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673C" w14:textId="77777777" w:rsidR="00674485" w:rsidRDefault="00674485" w:rsidP="00AC3642">
      <w:pPr>
        <w:pStyle w:val="Title"/>
      </w:pPr>
    </w:p>
    <w:p w14:paraId="39AC2E42" w14:textId="77777777" w:rsidR="00674485" w:rsidRDefault="00674485" w:rsidP="00AC3642">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3FD775C6" w:rsidR="00AC3642" w:rsidRPr="00523121" w:rsidRDefault="00AC3642" w:rsidP="00AC3642">
      <w:pPr>
        <w:pStyle w:val="Title"/>
      </w:pPr>
      <w:r w:rsidRPr="00523121">
        <w:rPr>
          <w:caps/>
        </w:rPr>
        <w:t>PROTOKOLS</w:t>
      </w:r>
      <w:r w:rsidRPr="00523121">
        <w:t xml:space="preserve"> Nr</w:t>
      </w:r>
      <w:r>
        <w:t>.</w:t>
      </w:r>
      <w:r w:rsidRPr="000D1E95">
        <w:t xml:space="preserve"> </w:t>
      </w:r>
      <w:r w:rsidR="00380B3A">
        <w:t>141.1.9/6-31</w:t>
      </w:r>
      <w:r w:rsidR="00165EDF">
        <w:t>-14/24</w:t>
      </w:r>
    </w:p>
    <w:p w14:paraId="6D193518" w14:textId="1826BD1D" w:rsidR="00AC3642" w:rsidRDefault="00165EDF" w:rsidP="00AC3642">
      <w:pPr>
        <w:jc w:val="center"/>
        <w:rPr>
          <w:b/>
          <w:bCs/>
        </w:rPr>
      </w:pPr>
      <w:r>
        <w:rPr>
          <w:b/>
          <w:bCs/>
        </w:rPr>
        <w:t>2024</w:t>
      </w:r>
      <w:r w:rsidR="00AC3642" w:rsidRPr="00523121">
        <w:rPr>
          <w:b/>
          <w:bCs/>
        </w:rPr>
        <w:t>.</w:t>
      </w:r>
      <w:r w:rsidR="008D268A">
        <w:rPr>
          <w:b/>
          <w:bCs/>
        </w:rPr>
        <w:t xml:space="preserve"> gada </w:t>
      </w:r>
      <w:r w:rsidR="00471612">
        <w:rPr>
          <w:b/>
          <w:bCs/>
        </w:rPr>
        <w:t>21</w:t>
      </w:r>
      <w:r w:rsidR="008D268A">
        <w:rPr>
          <w:b/>
          <w:bCs/>
        </w:rPr>
        <w:t xml:space="preserve">. </w:t>
      </w:r>
      <w:r w:rsidR="00D123D2">
        <w:rPr>
          <w:b/>
          <w:bCs/>
        </w:rPr>
        <w:t>maijā</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77777777" w:rsidR="008E07A0" w:rsidRPr="00286B60" w:rsidRDefault="008E07A0" w:rsidP="008E07A0">
      <w:pPr>
        <w:jc w:val="both"/>
        <w:rPr>
          <w:rStyle w:val="Strong"/>
          <w:b w:val="0"/>
          <w:bCs w:val="0"/>
        </w:rPr>
      </w:pPr>
      <w:r w:rsidRPr="00DE303B">
        <w:rPr>
          <w:rStyle w:val="Strong"/>
          <w:b w:val="0"/>
          <w:bCs w:val="0"/>
        </w:rPr>
        <w:t>Jānis Skrastiņš</w:t>
      </w:r>
    </w:p>
    <w:p w14:paraId="159DC5D6" w14:textId="77777777" w:rsidR="008E07A0" w:rsidRPr="00286B60" w:rsidRDefault="008E07A0" w:rsidP="008E07A0">
      <w:pPr>
        <w:jc w:val="both"/>
        <w:rPr>
          <w:rStyle w:val="Strong"/>
          <w:b w:val="0"/>
          <w:bCs w:val="0"/>
        </w:rPr>
      </w:pPr>
      <w:r w:rsidRPr="00DE303B">
        <w:rPr>
          <w:rStyle w:val="Strong"/>
          <w:b w:val="0"/>
          <w:bCs w:val="0"/>
        </w:rPr>
        <w:t>Ināra Mūrniece</w:t>
      </w:r>
    </w:p>
    <w:p w14:paraId="0D017E5D" w14:textId="77777777" w:rsidR="008E07A0" w:rsidRPr="002E1165" w:rsidRDefault="008E07A0" w:rsidP="008E07A0">
      <w:pPr>
        <w:jc w:val="both"/>
        <w:rPr>
          <w:rStyle w:val="Strong"/>
          <w:b w:val="0"/>
          <w:bCs w:val="0"/>
        </w:rPr>
      </w:pPr>
      <w:r w:rsidRPr="0012310E">
        <w:rPr>
          <w:rStyle w:val="Strong"/>
          <w:b w:val="0"/>
          <w:bCs w:val="0"/>
        </w:rPr>
        <w:t xml:space="preserve">Aleksejs </w:t>
      </w:r>
      <w:proofErr w:type="spellStart"/>
      <w:r w:rsidRPr="0012310E">
        <w:rPr>
          <w:rStyle w:val="Strong"/>
          <w:b w:val="0"/>
          <w:bCs w:val="0"/>
        </w:rPr>
        <w:t>Rosļikovs</w:t>
      </w:r>
      <w:proofErr w:type="spellEnd"/>
    </w:p>
    <w:p w14:paraId="0D597F98" w14:textId="77777777" w:rsidR="008E07A0" w:rsidRDefault="008E07A0" w:rsidP="008E07A0">
      <w:pPr>
        <w:jc w:val="both"/>
        <w:rPr>
          <w:rStyle w:val="Strong"/>
          <w:b w:val="0"/>
          <w:bCs w:val="0"/>
        </w:rPr>
      </w:pPr>
      <w:r w:rsidRPr="00DE303B">
        <w:rPr>
          <w:rStyle w:val="Strong"/>
          <w:b w:val="0"/>
          <w:bCs w:val="0"/>
        </w:rPr>
        <w:t>Uģis Rotbergs</w:t>
      </w:r>
    </w:p>
    <w:p w14:paraId="09B2ECE7" w14:textId="77777777" w:rsidR="008E07A0" w:rsidRPr="00286B60" w:rsidRDefault="008E07A0" w:rsidP="008E07A0">
      <w:pPr>
        <w:jc w:val="both"/>
        <w:rPr>
          <w:rStyle w:val="Strong"/>
          <w:b w:val="0"/>
          <w:bCs w:val="0"/>
        </w:rPr>
      </w:pPr>
      <w:r w:rsidRPr="00DE303B">
        <w:rPr>
          <w:rStyle w:val="Strong"/>
          <w:b w:val="0"/>
          <w:bCs w:val="0"/>
        </w:rPr>
        <w:t xml:space="preserve">Atis </w:t>
      </w:r>
      <w:proofErr w:type="spellStart"/>
      <w:r w:rsidRPr="00DE303B">
        <w:rPr>
          <w:rStyle w:val="Strong"/>
          <w:b w:val="0"/>
          <w:bCs w:val="0"/>
        </w:rPr>
        <w:t>Švinka</w:t>
      </w:r>
      <w:proofErr w:type="spellEnd"/>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62F82E70" w14:textId="77777777" w:rsidR="00674485" w:rsidRDefault="00674485" w:rsidP="005D610B">
      <w:pPr>
        <w:pStyle w:val="ListParagraph"/>
        <w:ind w:left="0"/>
        <w:jc w:val="both"/>
        <w:rPr>
          <w:b/>
          <w:u w:val="single"/>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5D8BD29A" w14:textId="37DBFDCC" w:rsidR="00D10A3F" w:rsidRPr="00D10A3F" w:rsidRDefault="00D10A3F" w:rsidP="009E0DA6">
      <w:pPr>
        <w:numPr>
          <w:ilvl w:val="0"/>
          <w:numId w:val="16"/>
        </w:numPr>
        <w:ind w:left="567" w:hanging="567"/>
        <w:contextualSpacing/>
        <w:jc w:val="both"/>
        <w:rPr>
          <w:color w:val="000000"/>
        </w:rPr>
      </w:pPr>
      <w:r w:rsidRPr="00D10A3F">
        <w:rPr>
          <w:color w:val="000000"/>
        </w:rPr>
        <w:t>Aizsardzības ministrijas Kiberdrošības politikas departamenta Eiropas Savienības kiberdrošības jautājumu nodaļas vadītājs</w:t>
      </w:r>
      <w:r w:rsidRPr="00D10A3F">
        <w:rPr>
          <w:b/>
          <w:bCs/>
          <w:color w:val="000000"/>
        </w:rPr>
        <w:t xml:space="preserve"> Mihails </w:t>
      </w:r>
      <w:proofErr w:type="spellStart"/>
      <w:r w:rsidRPr="00D10A3F">
        <w:rPr>
          <w:b/>
          <w:bCs/>
          <w:color w:val="000000"/>
        </w:rPr>
        <w:t>Potapovs</w:t>
      </w:r>
      <w:proofErr w:type="spellEnd"/>
    </w:p>
    <w:p w14:paraId="581B4F03" w14:textId="1509BE81" w:rsidR="00D10A3F" w:rsidRPr="00D10A3F" w:rsidRDefault="00D10A3F" w:rsidP="009E0DA6">
      <w:pPr>
        <w:numPr>
          <w:ilvl w:val="0"/>
          <w:numId w:val="16"/>
        </w:numPr>
        <w:ind w:left="567" w:hanging="567"/>
        <w:contextualSpacing/>
        <w:jc w:val="both"/>
        <w:rPr>
          <w:color w:val="000000"/>
          <w:lang w:val="en-GB"/>
        </w:rPr>
      </w:pPr>
      <w:proofErr w:type="spellStart"/>
      <w:r w:rsidRPr="00D10A3F">
        <w:rPr>
          <w:color w:val="000000"/>
          <w:lang w:val="en-GB"/>
        </w:rPr>
        <w:t>Aizsardzības</w:t>
      </w:r>
      <w:proofErr w:type="spellEnd"/>
      <w:r w:rsidRPr="00D10A3F">
        <w:rPr>
          <w:color w:val="000000"/>
          <w:lang w:val="en-GB"/>
        </w:rPr>
        <w:t xml:space="preserve"> </w:t>
      </w:r>
      <w:proofErr w:type="spellStart"/>
      <w:r w:rsidRPr="00D10A3F">
        <w:rPr>
          <w:color w:val="000000"/>
          <w:lang w:val="en-GB"/>
        </w:rPr>
        <w:t>ministrijas</w:t>
      </w:r>
      <w:proofErr w:type="spellEnd"/>
      <w:r w:rsidRPr="00D10A3F">
        <w:rPr>
          <w:color w:val="000000"/>
          <w:lang w:val="en-GB"/>
        </w:rPr>
        <w:t xml:space="preserve"> </w:t>
      </w:r>
      <w:proofErr w:type="spellStart"/>
      <w:r w:rsidRPr="00D10A3F">
        <w:rPr>
          <w:color w:val="000000"/>
          <w:lang w:val="en-GB"/>
        </w:rPr>
        <w:t>Kiberdrošības</w:t>
      </w:r>
      <w:proofErr w:type="spellEnd"/>
      <w:r w:rsidRPr="00D10A3F">
        <w:rPr>
          <w:color w:val="000000"/>
          <w:lang w:val="en-GB"/>
        </w:rPr>
        <w:t xml:space="preserve"> </w:t>
      </w:r>
      <w:proofErr w:type="spellStart"/>
      <w:r w:rsidRPr="00D10A3F">
        <w:rPr>
          <w:color w:val="000000"/>
          <w:lang w:val="en-GB"/>
        </w:rPr>
        <w:t>politika</w:t>
      </w:r>
      <w:r w:rsidR="009E0DA6">
        <w:rPr>
          <w:color w:val="000000"/>
          <w:lang w:val="en-GB"/>
        </w:rPr>
        <w:t>s</w:t>
      </w:r>
      <w:proofErr w:type="spellEnd"/>
      <w:r w:rsidR="009E0DA6">
        <w:rPr>
          <w:color w:val="000000"/>
          <w:lang w:val="en-GB"/>
        </w:rPr>
        <w:t xml:space="preserve"> </w:t>
      </w:r>
      <w:proofErr w:type="spellStart"/>
      <w:r w:rsidR="009E0DA6">
        <w:rPr>
          <w:color w:val="000000"/>
          <w:lang w:val="en-GB"/>
        </w:rPr>
        <w:t>departamenta</w:t>
      </w:r>
      <w:proofErr w:type="spellEnd"/>
      <w:r w:rsidR="009E0DA6">
        <w:rPr>
          <w:color w:val="000000"/>
          <w:lang w:val="en-GB"/>
        </w:rPr>
        <w:t xml:space="preserve"> </w:t>
      </w:r>
      <w:proofErr w:type="spellStart"/>
      <w:r w:rsidR="009E0DA6">
        <w:rPr>
          <w:color w:val="000000"/>
          <w:lang w:val="en-GB"/>
        </w:rPr>
        <w:t>vecākā</w:t>
      </w:r>
      <w:proofErr w:type="spellEnd"/>
      <w:r w:rsidR="009E0DA6">
        <w:rPr>
          <w:color w:val="000000"/>
          <w:lang w:val="en-GB"/>
        </w:rPr>
        <w:t xml:space="preserve"> </w:t>
      </w:r>
      <w:proofErr w:type="spellStart"/>
      <w:r w:rsidR="009E0DA6">
        <w:rPr>
          <w:color w:val="000000"/>
          <w:lang w:val="en-GB"/>
        </w:rPr>
        <w:t>eksperte</w:t>
      </w:r>
      <w:proofErr w:type="spellEnd"/>
      <w:r w:rsidR="009E0DA6">
        <w:rPr>
          <w:color w:val="000000"/>
          <w:lang w:val="en-GB"/>
        </w:rPr>
        <w:t>,</w:t>
      </w:r>
      <w:r w:rsidRPr="00D10A3F">
        <w:rPr>
          <w:color w:val="000000"/>
          <w:lang w:val="en-GB"/>
        </w:rPr>
        <w:t xml:space="preserve"> </w:t>
      </w:r>
      <w:proofErr w:type="spellStart"/>
      <w:r w:rsidRPr="00D10A3F">
        <w:rPr>
          <w:color w:val="000000"/>
          <w:lang w:val="en-GB"/>
        </w:rPr>
        <w:t>juriste</w:t>
      </w:r>
      <w:proofErr w:type="spellEnd"/>
      <w:r w:rsidRPr="00D10A3F">
        <w:rPr>
          <w:b/>
          <w:bCs/>
          <w:color w:val="000000"/>
          <w:lang w:val="en-GB"/>
        </w:rPr>
        <w:t xml:space="preserve"> Santa </w:t>
      </w:r>
      <w:proofErr w:type="spellStart"/>
      <w:r w:rsidRPr="00D10A3F">
        <w:rPr>
          <w:b/>
          <w:bCs/>
          <w:color w:val="000000"/>
          <w:lang w:val="en-GB"/>
        </w:rPr>
        <w:t>Lepere</w:t>
      </w:r>
      <w:proofErr w:type="spellEnd"/>
      <w:r w:rsidR="009E0DA6">
        <w:rPr>
          <w:b/>
          <w:bCs/>
          <w:color w:val="000000"/>
          <w:lang w:val="en-GB"/>
        </w:rPr>
        <w:t xml:space="preserve"> </w:t>
      </w:r>
      <w:r w:rsidRPr="00D10A3F">
        <w:rPr>
          <w:b/>
          <w:bCs/>
          <w:color w:val="000000"/>
          <w:lang w:val="en-GB"/>
        </w:rPr>
        <w:t>-</w:t>
      </w:r>
      <w:r w:rsidR="009E0DA6">
        <w:rPr>
          <w:b/>
          <w:bCs/>
          <w:color w:val="000000"/>
          <w:lang w:val="en-GB"/>
        </w:rPr>
        <w:t xml:space="preserve"> </w:t>
      </w:r>
      <w:proofErr w:type="spellStart"/>
      <w:r w:rsidRPr="00D10A3F">
        <w:rPr>
          <w:b/>
          <w:bCs/>
          <w:color w:val="000000"/>
          <w:lang w:val="en-GB"/>
        </w:rPr>
        <w:t>Justamente</w:t>
      </w:r>
      <w:proofErr w:type="spellEnd"/>
    </w:p>
    <w:p w14:paraId="2AB3039A" w14:textId="31DE2079" w:rsidR="00D10A3F" w:rsidRPr="00D10A3F" w:rsidRDefault="00D10A3F" w:rsidP="009E0DA6">
      <w:pPr>
        <w:numPr>
          <w:ilvl w:val="0"/>
          <w:numId w:val="16"/>
        </w:numPr>
        <w:ind w:left="567" w:hanging="567"/>
        <w:contextualSpacing/>
        <w:jc w:val="both"/>
        <w:rPr>
          <w:color w:val="000000"/>
          <w:lang w:val="en-GB"/>
        </w:rPr>
      </w:pPr>
      <w:r w:rsidRPr="00D10A3F">
        <w:rPr>
          <w:color w:val="000000"/>
          <w:lang w:val="en-GB"/>
        </w:rPr>
        <w:t xml:space="preserve">CERT.LV </w:t>
      </w:r>
      <w:proofErr w:type="spellStart"/>
      <w:r w:rsidRPr="00D10A3F">
        <w:rPr>
          <w:color w:val="000000"/>
          <w:lang w:val="en-GB"/>
        </w:rPr>
        <w:t>vadītāja</w:t>
      </w:r>
      <w:proofErr w:type="spellEnd"/>
      <w:r w:rsidRPr="00D10A3F">
        <w:rPr>
          <w:b/>
          <w:bCs/>
          <w:color w:val="000000"/>
          <w:lang w:val="en-GB"/>
        </w:rPr>
        <w:t xml:space="preserve"> </w:t>
      </w:r>
      <w:proofErr w:type="spellStart"/>
      <w:r w:rsidRPr="00D10A3F">
        <w:rPr>
          <w:b/>
          <w:bCs/>
          <w:color w:val="000000"/>
          <w:lang w:val="en-GB"/>
        </w:rPr>
        <w:t>Baiba</w:t>
      </w:r>
      <w:proofErr w:type="spellEnd"/>
      <w:r w:rsidRPr="00D10A3F">
        <w:rPr>
          <w:b/>
          <w:bCs/>
          <w:color w:val="000000"/>
          <w:lang w:val="en-GB"/>
        </w:rPr>
        <w:t xml:space="preserve"> </w:t>
      </w:r>
      <w:proofErr w:type="spellStart"/>
      <w:r w:rsidRPr="00D10A3F">
        <w:rPr>
          <w:b/>
          <w:bCs/>
          <w:color w:val="000000"/>
          <w:lang w:val="en-GB"/>
        </w:rPr>
        <w:t>Kaškina</w:t>
      </w:r>
      <w:proofErr w:type="spellEnd"/>
    </w:p>
    <w:p w14:paraId="309DF8CC" w14:textId="77777777" w:rsidR="00D10A3F" w:rsidRPr="00D10A3F" w:rsidRDefault="00D10A3F" w:rsidP="009E0DA6">
      <w:pPr>
        <w:numPr>
          <w:ilvl w:val="0"/>
          <w:numId w:val="15"/>
        </w:numPr>
        <w:ind w:left="567" w:hanging="567"/>
        <w:contextualSpacing/>
        <w:jc w:val="both"/>
        <w:rPr>
          <w:b/>
          <w:color w:val="000000"/>
        </w:rPr>
      </w:pPr>
      <w:r w:rsidRPr="00D10A3F">
        <w:rPr>
          <w:bCs/>
          <w:color w:val="000000"/>
        </w:rPr>
        <w:t xml:space="preserve">Satiksmes ministrijas </w:t>
      </w:r>
      <w:proofErr w:type="spellStart"/>
      <w:r w:rsidRPr="00D10A3F">
        <w:rPr>
          <w:bCs/>
          <w:color w:val="000000"/>
          <w:lang w:val="en-GB"/>
        </w:rPr>
        <w:t>Sakaru</w:t>
      </w:r>
      <w:proofErr w:type="spellEnd"/>
      <w:r w:rsidRPr="00D10A3F">
        <w:rPr>
          <w:bCs/>
          <w:color w:val="000000"/>
          <w:lang w:val="en-GB"/>
        </w:rPr>
        <w:t xml:space="preserve"> </w:t>
      </w:r>
      <w:proofErr w:type="spellStart"/>
      <w:r w:rsidRPr="00D10A3F">
        <w:rPr>
          <w:bCs/>
          <w:color w:val="000000"/>
          <w:lang w:val="en-GB"/>
        </w:rPr>
        <w:t>departamenta</w:t>
      </w:r>
      <w:proofErr w:type="spellEnd"/>
      <w:r w:rsidRPr="00D10A3F">
        <w:rPr>
          <w:bCs/>
          <w:color w:val="000000"/>
          <w:lang w:val="en-GB"/>
        </w:rPr>
        <w:t xml:space="preserve"> </w:t>
      </w:r>
      <w:proofErr w:type="spellStart"/>
      <w:r w:rsidRPr="00D10A3F">
        <w:rPr>
          <w:bCs/>
          <w:color w:val="000000"/>
          <w:lang w:val="en-GB"/>
        </w:rPr>
        <w:t>Elektronisko</w:t>
      </w:r>
      <w:proofErr w:type="spellEnd"/>
      <w:r w:rsidRPr="00D10A3F">
        <w:rPr>
          <w:bCs/>
          <w:color w:val="000000"/>
          <w:lang w:val="en-GB"/>
        </w:rPr>
        <w:t xml:space="preserve"> </w:t>
      </w:r>
      <w:proofErr w:type="spellStart"/>
      <w:r w:rsidRPr="00D10A3F">
        <w:rPr>
          <w:bCs/>
          <w:color w:val="000000"/>
          <w:lang w:val="en-GB"/>
        </w:rPr>
        <w:t>sakaru</w:t>
      </w:r>
      <w:proofErr w:type="spellEnd"/>
      <w:r w:rsidRPr="00D10A3F">
        <w:rPr>
          <w:bCs/>
          <w:color w:val="000000"/>
          <w:lang w:val="en-GB"/>
        </w:rPr>
        <w:t xml:space="preserve"> un pasta </w:t>
      </w:r>
      <w:proofErr w:type="spellStart"/>
      <w:r w:rsidRPr="00D10A3F">
        <w:rPr>
          <w:bCs/>
          <w:color w:val="000000"/>
          <w:lang w:val="en-GB"/>
        </w:rPr>
        <w:t>nodaļas</w:t>
      </w:r>
      <w:proofErr w:type="spellEnd"/>
      <w:r w:rsidRPr="00D10A3F">
        <w:rPr>
          <w:bCs/>
          <w:color w:val="000000"/>
          <w:lang w:val="en-GB"/>
        </w:rPr>
        <w:t xml:space="preserve"> </w:t>
      </w:r>
      <w:proofErr w:type="spellStart"/>
      <w:r w:rsidRPr="00D10A3F">
        <w:rPr>
          <w:bCs/>
          <w:color w:val="000000"/>
          <w:lang w:val="en-GB"/>
        </w:rPr>
        <w:t>vecākais</w:t>
      </w:r>
      <w:proofErr w:type="spellEnd"/>
      <w:r w:rsidRPr="00D10A3F">
        <w:rPr>
          <w:bCs/>
          <w:color w:val="000000"/>
          <w:lang w:val="en-GB"/>
        </w:rPr>
        <w:t xml:space="preserve"> referents </w:t>
      </w:r>
      <w:proofErr w:type="spellStart"/>
      <w:r w:rsidRPr="00D10A3F">
        <w:rPr>
          <w:b/>
          <w:color w:val="000000"/>
          <w:lang w:val="en-GB"/>
        </w:rPr>
        <w:t>Dainis</w:t>
      </w:r>
      <w:proofErr w:type="spellEnd"/>
      <w:r w:rsidRPr="00D10A3F">
        <w:rPr>
          <w:b/>
          <w:color w:val="000000"/>
          <w:lang w:val="en-GB"/>
        </w:rPr>
        <w:t xml:space="preserve"> Valdmanis</w:t>
      </w:r>
    </w:p>
    <w:p w14:paraId="375E7962" w14:textId="77777777" w:rsidR="00D10A3F" w:rsidRPr="00D10A3F" w:rsidRDefault="00D10A3F" w:rsidP="009E0DA6">
      <w:pPr>
        <w:numPr>
          <w:ilvl w:val="0"/>
          <w:numId w:val="15"/>
        </w:numPr>
        <w:ind w:left="567" w:hanging="567"/>
        <w:contextualSpacing/>
        <w:jc w:val="both"/>
        <w:rPr>
          <w:b/>
          <w:color w:val="000000"/>
        </w:rPr>
      </w:pPr>
      <w:r w:rsidRPr="00D10A3F">
        <w:rPr>
          <w:color w:val="000000"/>
        </w:rPr>
        <w:t>Satversmes aizsardzības biroja pārstāvis</w:t>
      </w:r>
    </w:p>
    <w:p w14:paraId="3E63852F" w14:textId="77777777" w:rsidR="00D10A3F" w:rsidRPr="00D10A3F" w:rsidRDefault="00D10A3F" w:rsidP="009E0DA6">
      <w:pPr>
        <w:numPr>
          <w:ilvl w:val="0"/>
          <w:numId w:val="15"/>
        </w:numPr>
        <w:ind w:left="567" w:hanging="567"/>
        <w:contextualSpacing/>
        <w:jc w:val="both"/>
        <w:rPr>
          <w:color w:val="000000"/>
        </w:rPr>
      </w:pPr>
      <w:r w:rsidRPr="00D10A3F">
        <w:rPr>
          <w:color w:val="000000"/>
        </w:rPr>
        <w:t xml:space="preserve">Latvijas Bankas Darbības risku vadības pārvaldes vadītājs </w:t>
      </w:r>
      <w:r w:rsidRPr="00D10A3F">
        <w:rPr>
          <w:b/>
          <w:bCs/>
          <w:color w:val="000000"/>
        </w:rPr>
        <w:t xml:space="preserve">Igors </w:t>
      </w:r>
      <w:proofErr w:type="spellStart"/>
      <w:r w:rsidRPr="00D10A3F">
        <w:rPr>
          <w:b/>
          <w:bCs/>
          <w:color w:val="000000"/>
        </w:rPr>
        <w:t>Fleitmanis</w:t>
      </w:r>
      <w:proofErr w:type="spellEnd"/>
      <w:r w:rsidRPr="00D10A3F">
        <w:rPr>
          <w:color w:val="000000"/>
        </w:rPr>
        <w:t xml:space="preserve"> </w:t>
      </w:r>
    </w:p>
    <w:p w14:paraId="0AF93B16" w14:textId="77777777" w:rsidR="00D10A3F" w:rsidRPr="00D10A3F" w:rsidRDefault="00D10A3F" w:rsidP="009E0DA6">
      <w:pPr>
        <w:numPr>
          <w:ilvl w:val="0"/>
          <w:numId w:val="15"/>
        </w:numPr>
        <w:ind w:left="567" w:hanging="567"/>
        <w:contextualSpacing/>
        <w:jc w:val="both"/>
        <w:rPr>
          <w:color w:val="000000"/>
        </w:rPr>
      </w:pPr>
      <w:r w:rsidRPr="00D10A3F">
        <w:rPr>
          <w:color w:val="000000"/>
        </w:rPr>
        <w:t xml:space="preserve">Latvijas Bankas Finanšu tehnoloģiju uzraudzības pārvaldes informācijas tehnoloģiju uzraudzības eksperts </w:t>
      </w:r>
      <w:r w:rsidRPr="00D10A3F">
        <w:rPr>
          <w:b/>
          <w:bCs/>
          <w:color w:val="000000"/>
        </w:rPr>
        <w:t>Valters Bajārs</w:t>
      </w:r>
      <w:r w:rsidRPr="00D10A3F">
        <w:rPr>
          <w:color w:val="000000"/>
        </w:rPr>
        <w:t xml:space="preserve"> </w:t>
      </w:r>
    </w:p>
    <w:p w14:paraId="165C7AC2" w14:textId="77777777" w:rsidR="00D10A3F" w:rsidRPr="00D10A3F" w:rsidRDefault="00D10A3F" w:rsidP="009E0DA6">
      <w:pPr>
        <w:numPr>
          <w:ilvl w:val="0"/>
          <w:numId w:val="15"/>
        </w:numPr>
        <w:ind w:left="567" w:hanging="567"/>
        <w:contextualSpacing/>
        <w:jc w:val="both"/>
        <w:rPr>
          <w:b/>
          <w:color w:val="000000"/>
        </w:rPr>
      </w:pPr>
      <w:proofErr w:type="spellStart"/>
      <w:r w:rsidRPr="00D10A3F">
        <w:rPr>
          <w:color w:val="000000"/>
          <w:lang w:val="en-GB"/>
        </w:rPr>
        <w:t>Latvijas</w:t>
      </w:r>
      <w:proofErr w:type="spellEnd"/>
      <w:r w:rsidRPr="00D10A3F">
        <w:rPr>
          <w:color w:val="000000"/>
          <w:lang w:val="en-GB"/>
        </w:rPr>
        <w:t xml:space="preserve"> </w:t>
      </w:r>
      <w:proofErr w:type="spellStart"/>
      <w:r w:rsidRPr="00D10A3F">
        <w:rPr>
          <w:color w:val="000000"/>
          <w:lang w:val="en-GB"/>
        </w:rPr>
        <w:t>Bankas</w:t>
      </w:r>
      <w:proofErr w:type="spellEnd"/>
      <w:r w:rsidRPr="00D10A3F">
        <w:rPr>
          <w:color w:val="000000"/>
          <w:lang w:val="en-GB"/>
        </w:rPr>
        <w:t xml:space="preserve"> </w:t>
      </w:r>
      <w:proofErr w:type="spellStart"/>
      <w:r w:rsidRPr="00D10A3F">
        <w:rPr>
          <w:color w:val="000000"/>
          <w:lang w:val="en-GB"/>
        </w:rPr>
        <w:t>Juridiskā</w:t>
      </w:r>
      <w:proofErr w:type="spellEnd"/>
      <w:r w:rsidRPr="00D10A3F">
        <w:rPr>
          <w:color w:val="000000"/>
          <w:lang w:val="en-GB"/>
        </w:rPr>
        <w:t xml:space="preserve"> </w:t>
      </w:r>
      <w:proofErr w:type="spellStart"/>
      <w:r w:rsidRPr="00D10A3F">
        <w:rPr>
          <w:color w:val="000000"/>
          <w:lang w:val="en-GB"/>
        </w:rPr>
        <w:t>pārvaldes</w:t>
      </w:r>
      <w:proofErr w:type="spellEnd"/>
      <w:r w:rsidRPr="00D10A3F">
        <w:rPr>
          <w:color w:val="000000"/>
          <w:lang w:val="en-GB"/>
        </w:rPr>
        <w:t xml:space="preserve"> </w:t>
      </w:r>
      <w:proofErr w:type="spellStart"/>
      <w:r w:rsidRPr="00D10A3F">
        <w:rPr>
          <w:color w:val="000000"/>
          <w:lang w:val="en-GB"/>
        </w:rPr>
        <w:t>galvenais</w:t>
      </w:r>
      <w:proofErr w:type="spellEnd"/>
      <w:r w:rsidRPr="00D10A3F">
        <w:rPr>
          <w:color w:val="000000"/>
          <w:lang w:val="en-GB"/>
        </w:rPr>
        <w:t xml:space="preserve"> </w:t>
      </w:r>
      <w:proofErr w:type="spellStart"/>
      <w:r w:rsidRPr="00D10A3F">
        <w:rPr>
          <w:color w:val="000000"/>
          <w:lang w:val="en-GB"/>
        </w:rPr>
        <w:t>juriskonsults</w:t>
      </w:r>
      <w:proofErr w:type="spellEnd"/>
      <w:r w:rsidRPr="00D10A3F">
        <w:rPr>
          <w:color w:val="000000"/>
          <w:lang w:val="en-GB"/>
        </w:rPr>
        <w:t xml:space="preserve"> </w:t>
      </w:r>
      <w:r w:rsidRPr="00D10A3F">
        <w:rPr>
          <w:b/>
          <w:bCs/>
          <w:color w:val="000000"/>
          <w:lang w:val="en-GB"/>
        </w:rPr>
        <w:t xml:space="preserve">Kristaps </w:t>
      </w:r>
      <w:proofErr w:type="spellStart"/>
      <w:r w:rsidRPr="00D10A3F">
        <w:rPr>
          <w:b/>
          <w:bCs/>
          <w:color w:val="000000"/>
          <w:lang w:val="en-GB"/>
        </w:rPr>
        <w:t>Hahelis</w:t>
      </w:r>
      <w:proofErr w:type="spellEnd"/>
    </w:p>
    <w:p w14:paraId="74DE2E0E"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Latvijas Informācijas un komunikācijas tehnoloģiju asociācijas pārstāvis </w:t>
      </w:r>
      <w:r w:rsidRPr="00D10A3F">
        <w:rPr>
          <w:b/>
          <w:bCs/>
          <w:color w:val="000000"/>
        </w:rPr>
        <w:t>Uldis Lībietis</w:t>
      </w:r>
    </w:p>
    <w:p w14:paraId="0A99B72A"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Latvijas Darba devēju konfederācijas nozaru eksperte </w:t>
      </w:r>
      <w:r w:rsidRPr="00D10A3F">
        <w:rPr>
          <w:b/>
          <w:bCs/>
          <w:color w:val="000000"/>
        </w:rPr>
        <w:t>Sintija Siliņa</w:t>
      </w:r>
    </w:p>
    <w:p w14:paraId="46148546"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Latvijas Darba devēju konfederācijas pārstāve </w:t>
      </w:r>
      <w:r w:rsidRPr="00D10A3F">
        <w:rPr>
          <w:b/>
          <w:bCs/>
          <w:color w:val="000000"/>
        </w:rPr>
        <w:t xml:space="preserve">Kristīne </w:t>
      </w:r>
      <w:proofErr w:type="spellStart"/>
      <w:r w:rsidRPr="00D10A3F">
        <w:rPr>
          <w:b/>
          <w:bCs/>
          <w:color w:val="000000"/>
        </w:rPr>
        <w:t>Jučkoviča</w:t>
      </w:r>
      <w:proofErr w:type="spellEnd"/>
    </w:p>
    <w:p w14:paraId="1C499F0E" w14:textId="77777777" w:rsidR="00D10A3F" w:rsidRPr="00D10A3F" w:rsidRDefault="00D10A3F" w:rsidP="009E0DA6">
      <w:pPr>
        <w:numPr>
          <w:ilvl w:val="0"/>
          <w:numId w:val="15"/>
        </w:numPr>
        <w:ind w:left="567" w:hanging="567"/>
        <w:contextualSpacing/>
        <w:jc w:val="both"/>
        <w:rPr>
          <w:b/>
          <w:bCs/>
          <w:color w:val="000000"/>
          <w:lang w:val="en-GB"/>
        </w:rPr>
      </w:pPr>
      <w:r w:rsidRPr="00D10A3F">
        <w:rPr>
          <w:b/>
          <w:bCs/>
          <w:color w:val="000000"/>
          <w:lang w:val="en-GB"/>
        </w:rPr>
        <w:t xml:space="preserve">SIA SG Capital Partners AIFP </w:t>
      </w:r>
      <w:proofErr w:type="spellStart"/>
      <w:r w:rsidRPr="00D10A3F">
        <w:rPr>
          <w:color w:val="000000"/>
          <w:lang w:val="en-GB"/>
        </w:rPr>
        <w:t>Administratīvā</w:t>
      </w:r>
      <w:proofErr w:type="spellEnd"/>
      <w:r w:rsidRPr="00D10A3F">
        <w:rPr>
          <w:color w:val="000000"/>
          <w:lang w:val="en-GB"/>
        </w:rPr>
        <w:t xml:space="preserve"> </w:t>
      </w:r>
      <w:proofErr w:type="spellStart"/>
      <w:r w:rsidRPr="00D10A3F">
        <w:rPr>
          <w:color w:val="000000"/>
          <w:lang w:val="en-GB"/>
        </w:rPr>
        <w:t>vadītāja</w:t>
      </w:r>
      <w:proofErr w:type="spellEnd"/>
      <w:r w:rsidRPr="00D10A3F">
        <w:rPr>
          <w:color w:val="000000"/>
          <w:lang w:val="en-GB"/>
        </w:rPr>
        <w:t xml:space="preserve">  </w:t>
      </w:r>
      <w:proofErr w:type="spellStart"/>
      <w:r w:rsidRPr="00D10A3F">
        <w:rPr>
          <w:b/>
          <w:bCs/>
          <w:color w:val="000000"/>
          <w:lang w:val="en-GB"/>
        </w:rPr>
        <w:t>Gunta</w:t>
      </w:r>
      <w:proofErr w:type="spellEnd"/>
      <w:r w:rsidRPr="00D10A3F">
        <w:rPr>
          <w:b/>
          <w:bCs/>
          <w:color w:val="000000"/>
          <w:lang w:val="en-GB"/>
        </w:rPr>
        <w:t xml:space="preserve"> </w:t>
      </w:r>
      <w:proofErr w:type="spellStart"/>
      <w:r w:rsidRPr="00D10A3F">
        <w:rPr>
          <w:b/>
          <w:bCs/>
          <w:color w:val="000000"/>
          <w:lang w:val="en-GB"/>
        </w:rPr>
        <w:t>Cekule</w:t>
      </w:r>
      <w:proofErr w:type="spellEnd"/>
    </w:p>
    <w:p w14:paraId="4F67A0A5" w14:textId="319091FB" w:rsidR="00D10A3F" w:rsidRPr="00D10A3F" w:rsidRDefault="00D10A3F" w:rsidP="009E0DA6">
      <w:pPr>
        <w:numPr>
          <w:ilvl w:val="0"/>
          <w:numId w:val="15"/>
        </w:numPr>
        <w:ind w:left="567" w:hanging="567"/>
        <w:contextualSpacing/>
        <w:jc w:val="both"/>
        <w:rPr>
          <w:b/>
          <w:color w:val="000000"/>
        </w:rPr>
      </w:pPr>
      <w:r w:rsidRPr="00D10A3F">
        <w:rPr>
          <w:b/>
          <w:bCs/>
          <w:color w:val="000000"/>
          <w:lang w:val="en-GB"/>
        </w:rPr>
        <w:t xml:space="preserve">SIA SG Capital Partners AIFP </w:t>
      </w:r>
      <w:proofErr w:type="spellStart"/>
      <w:r w:rsidRPr="00D10A3F">
        <w:rPr>
          <w:color w:val="000000"/>
          <w:lang w:val="en-GB"/>
        </w:rPr>
        <w:t>pārstāv</w:t>
      </w:r>
      <w:r w:rsidR="009E0DA6">
        <w:rPr>
          <w:color w:val="000000"/>
          <w:lang w:val="en-GB"/>
        </w:rPr>
        <w:t>i</w:t>
      </w:r>
      <w:r w:rsidRPr="00D10A3F">
        <w:rPr>
          <w:color w:val="000000"/>
          <w:lang w:val="en-GB"/>
        </w:rPr>
        <w:t>s</w:t>
      </w:r>
      <w:proofErr w:type="spellEnd"/>
      <w:r w:rsidRPr="00D10A3F">
        <w:rPr>
          <w:b/>
          <w:bCs/>
          <w:color w:val="000000"/>
          <w:lang w:val="en-GB"/>
        </w:rPr>
        <w:t xml:space="preserve"> </w:t>
      </w:r>
      <w:proofErr w:type="spellStart"/>
      <w:r w:rsidRPr="00D10A3F">
        <w:rPr>
          <w:b/>
          <w:bCs/>
          <w:color w:val="000000"/>
          <w:lang w:val="en-GB"/>
        </w:rPr>
        <w:t>Mārtiņš</w:t>
      </w:r>
      <w:proofErr w:type="spellEnd"/>
      <w:r w:rsidRPr="00D10A3F">
        <w:rPr>
          <w:b/>
          <w:bCs/>
          <w:color w:val="000000"/>
          <w:lang w:val="en-GB"/>
        </w:rPr>
        <w:t xml:space="preserve"> </w:t>
      </w:r>
      <w:proofErr w:type="spellStart"/>
      <w:r w:rsidRPr="00D10A3F">
        <w:rPr>
          <w:b/>
          <w:bCs/>
          <w:color w:val="000000"/>
          <w:lang w:val="en-GB"/>
        </w:rPr>
        <w:t>Martinsons</w:t>
      </w:r>
      <w:proofErr w:type="spellEnd"/>
    </w:p>
    <w:p w14:paraId="558ABB7F" w14:textId="600865B0" w:rsidR="00D10A3F" w:rsidRPr="00D10A3F" w:rsidRDefault="00D10A3F" w:rsidP="009E0DA6">
      <w:pPr>
        <w:numPr>
          <w:ilvl w:val="0"/>
          <w:numId w:val="15"/>
        </w:numPr>
        <w:ind w:left="567" w:hanging="567"/>
        <w:contextualSpacing/>
        <w:jc w:val="both"/>
        <w:rPr>
          <w:color w:val="000000"/>
        </w:rPr>
      </w:pPr>
      <w:r w:rsidRPr="00D10A3F">
        <w:rPr>
          <w:color w:val="000000"/>
        </w:rPr>
        <w:t xml:space="preserve">Drošības nozares kompāniju asociācijas valdes priekšsēdētājs </w:t>
      </w:r>
      <w:r w:rsidRPr="00D10A3F">
        <w:rPr>
          <w:b/>
          <w:bCs/>
          <w:color w:val="000000"/>
        </w:rPr>
        <w:t xml:space="preserve">Arnis </w:t>
      </w:r>
      <w:proofErr w:type="spellStart"/>
      <w:r w:rsidRPr="00D10A3F">
        <w:rPr>
          <w:b/>
          <w:bCs/>
          <w:color w:val="000000"/>
        </w:rPr>
        <w:t>Vērzemnieks</w:t>
      </w:r>
      <w:proofErr w:type="spellEnd"/>
      <w:r w:rsidRPr="00D10A3F">
        <w:rPr>
          <w:color w:val="000000"/>
        </w:rPr>
        <w:t xml:space="preserve"> </w:t>
      </w:r>
    </w:p>
    <w:p w14:paraId="4647E402"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Latvijas Tirdzniecības un rūpniecības kameras pārstāve </w:t>
      </w:r>
      <w:r w:rsidRPr="00D10A3F">
        <w:rPr>
          <w:b/>
          <w:bCs/>
          <w:color w:val="000000"/>
        </w:rPr>
        <w:t>Kristīne Robežniece</w:t>
      </w:r>
      <w:r w:rsidRPr="00D10A3F">
        <w:rPr>
          <w:color w:val="000000"/>
        </w:rPr>
        <w:t xml:space="preserve"> </w:t>
      </w:r>
    </w:p>
    <w:p w14:paraId="4F02F7A5"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Finanšu nozares asociācijas padomnieks </w:t>
      </w:r>
      <w:r w:rsidRPr="00D10A3F">
        <w:rPr>
          <w:b/>
          <w:bCs/>
          <w:color w:val="000000"/>
        </w:rPr>
        <w:t xml:space="preserve">Armands </w:t>
      </w:r>
      <w:proofErr w:type="spellStart"/>
      <w:r w:rsidRPr="00D10A3F">
        <w:rPr>
          <w:b/>
          <w:bCs/>
          <w:color w:val="000000"/>
        </w:rPr>
        <w:t>Onzuls</w:t>
      </w:r>
      <w:proofErr w:type="spellEnd"/>
      <w:r w:rsidRPr="00D10A3F">
        <w:rPr>
          <w:color w:val="000000"/>
        </w:rPr>
        <w:t xml:space="preserve"> </w:t>
      </w:r>
    </w:p>
    <w:p w14:paraId="3FE34364" w14:textId="77777777" w:rsidR="00D10A3F" w:rsidRPr="00D10A3F" w:rsidRDefault="00D10A3F" w:rsidP="009E0DA6">
      <w:pPr>
        <w:numPr>
          <w:ilvl w:val="0"/>
          <w:numId w:val="15"/>
        </w:numPr>
        <w:ind w:left="567" w:hanging="567"/>
        <w:contextualSpacing/>
        <w:jc w:val="both"/>
        <w:rPr>
          <w:b/>
          <w:color w:val="000000"/>
        </w:rPr>
      </w:pPr>
      <w:r w:rsidRPr="00D10A3F">
        <w:rPr>
          <w:color w:val="000000"/>
        </w:rPr>
        <w:t xml:space="preserve">Drošības nozares kompāniju asociācijas pārstāve </w:t>
      </w:r>
      <w:r w:rsidRPr="00D10A3F">
        <w:rPr>
          <w:b/>
          <w:bCs/>
          <w:color w:val="000000"/>
        </w:rPr>
        <w:t xml:space="preserve">Līga </w:t>
      </w:r>
      <w:proofErr w:type="spellStart"/>
      <w:r w:rsidRPr="00D10A3F">
        <w:rPr>
          <w:b/>
          <w:bCs/>
          <w:color w:val="000000"/>
        </w:rPr>
        <w:t>Batalauska</w:t>
      </w:r>
      <w:proofErr w:type="spellEnd"/>
      <w:r w:rsidRPr="00D10A3F">
        <w:rPr>
          <w:color w:val="000000"/>
        </w:rPr>
        <w:t xml:space="preserve"> </w:t>
      </w:r>
    </w:p>
    <w:p w14:paraId="0C9D33FD" w14:textId="1DEFF011" w:rsidR="00D10A3F" w:rsidRPr="00D10A3F" w:rsidRDefault="009E0DA6" w:rsidP="009E0DA6">
      <w:pPr>
        <w:numPr>
          <w:ilvl w:val="0"/>
          <w:numId w:val="15"/>
        </w:numPr>
        <w:ind w:left="567" w:hanging="567"/>
        <w:contextualSpacing/>
        <w:jc w:val="both"/>
        <w:rPr>
          <w:b/>
          <w:color w:val="000000"/>
        </w:rPr>
      </w:pPr>
      <w:r>
        <w:rPr>
          <w:color w:val="000000"/>
        </w:rPr>
        <w:t>Rīgas P.Stradiņa U</w:t>
      </w:r>
      <w:r w:rsidR="00D10A3F" w:rsidRPr="00D10A3F">
        <w:rPr>
          <w:color w:val="000000"/>
        </w:rPr>
        <w:t>niversitātes docētājs, Prof. Dr.</w:t>
      </w:r>
      <w:r>
        <w:rPr>
          <w:color w:val="000000"/>
        </w:rPr>
        <w:t xml:space="preserve"> </w:t>
      </w:r>
      <w:proofErr w:type="spellStart"/>
      <w:r w:rsidR="00D10A3F" w:rsidRPr="00D10A3F">
        <w:rPr>
          <w:color w:val="000000"/>
        </w:rPr>
        <w:t>iur</w:t>
      </w:r>
      <w:proofErr w:type="spellEnd"/>
      <w:r>
        <w:rPr>
          <w:color w:val="000000"/>
        </w:rPr>
        <w:t>.</w:t>
      </w:r>
      <w:r w:rsidR="00D10A3F" w:rsidRPr="00D10A3F">
        <w:rPr>
          <w:color w:val="000000"/>
        </w:rPr>
        <w:t xml:space="preserve"> </w:t>
      </w:r>
      <w:r w:rsidR="00D10A3F" w:rsidRPr="00D10A3F">
        <w:rPr>
          <w:b/>
          <w:bCs/>
          <w:color w:val="000000"/>
        </w:rPr>
        <w:t xml:space="preserve">Uldis </w:t>
      </w:r>
      <w:proofErr w:type="spellStart"/>
      <w:r w:rsidR="00D10A3F" w:rsidRPr="00D10A3F">
        <w:rPr>
          <w:b/>
          <w:bCs/>
          <w:color w:val="000000"/>
        </w:rPr>
        <w:t>Ķinis</w:t>
      </w:r>
      <w:proofErr w:type="spellEnd"/>
    </w:p>
    <w:p w14:paraId="22E7C851" w14:textId="77777777" w:rsidR="00A166AE" w:rsidRDefault="00A166AE" w:rsidP="00A166AE">
      <w:pPr>
        <w:ind w:left="720" w:hanging="720"/>
        <w:contextualSpacing/>
        <w:jc w:val="both"/>
        <w:rPr>
          <w:i/>
          <w:highlight w:val="yellow"/>
          <w:u w:val="single"/>
        </w:rPr>
      </w:pPr>
    </w:p>
    <w:p w14:paraId="3F520C26" w14:textId="77777777" w:rsidR="00224FCA" w:rsidRPr="00224FCA" w:rsidRDefault="00224FCA" w:rsidP="00224FCA">
      <w:pPr>
        <w:jc w:val="both"/>
        <w:rPr>
          <w:color w:val="000000"/>
          <w:highlight w:val="yellow"/>
        </w:rPr>
      </w:pPr>
    </w:p>
    <w:p w14:paraId="49A8D68F" w14:textId="77777777" w:rsidR="00090CA3" w:rsidRPr="00B54B1C" w:rsidRDefault="00090CA3" w:rsidP="003D131D">
      <w:pPr>
        <w:pStyle w:val="ListParagraph"/>
        <w:ind w:left="284"/>
        <w:jc w:val="both"/>
        <w:rPr>
          <w:color w:val="000000"/>
        </w:rPr>
      </w:pPr>
    </w:p>
    <w:p w14:paraId="6D3C1419" w14:textId="77777777" w:rsidR="00163074" w:rsidRDefault="00E36193" w:rsidP="00163074">
      <w:pPr>
        <w:jc w:val="both"/>
        <w:rPr>
          <w:rStyle w:val="Strong"/>
          <w:u w:val="single"/>
        </w:rPr>
      </w:pPr>
      <w:r>
        <w:rPr>
          <w:rStyle w:val="Strong"/>
          <w:u w:val="single"/>
        </w:rPr>
        <w:lastRenderedPageBreak/>
        <w:t>c</w:t>
      </w:r>
      <w:r w:rsidR="00163074" w:rsidRPr="00E36193">
        <w:rPr>
          <w:rStyle w:val="Strong"/>
          <w:u w:val="single"/>
        </w:rPr>
        <w:t>itas personas:</w:t>
      </w:r>
    </w:p>
    <w:p w14:paraId="34DBEF5B" w14:textId="2CABF1E1"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Līvija Millere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5E4A91">
        <w:rPr>
          <w:rStyle w:val="Strong"/>
          <w:b w:val="0"/>
        </w:rPr>
        <w:t>I.Sil</w:t>
      </w:r>
      <w:r w:rsidR="00653EB6" w:rsidRPr="005E4A91">
        <w:rPr>
          <w:rStyle w:val="Strong"/>
          <w:b w:val="0"/>
        </w:rPr>
        <w:t>abriede</w:t>
      </w:r>
      <w:proofErr w:type="spellEnd"/>
      <w:r w:rsidR="00653EB6" w:rsidRPr="005E4A91">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w:t>
      </w:r>
      <w:r w:rsidR="00BF0089">
        <w:rPr>
          <w:rStyle w:val="Strong"/>
          <w:b w:val="0"/>
        </w:rPr>
        <w:t xml:space="preserve"> </w:t>
      </w:r>
      <w:proofErr w:type="spellStart"/>
      <w:r w:rsidR="00BF0089">
        <w:rPr>
          <w:rStyle w:val="Strong"/>
          <w:b w:val="0"/>
        </w:rPr>
        <w:t>S.Kaire</w:t>
      </w:r>
      <w:proofErr w:type="spellEnd"/>
      <w:r w:rsidR="00BF0089">
        <w:rPr>
          <w:rStyle w:val="Strong"/>
          <w:b w:val="0"/>
        </w:rPr>
        <w:t>,</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5311E458" w14:textId="6CB7922C" w:rsidR="006D1857" w:rsidRPr="00523121" w:rsidRDefault="006D1857" w:rsidP="005D610B">
      <w:pPr>
        <w:jc w:val="both"/>
      </w:pPr>
      <w:r w:rsidRPr="00523121">
        <w:rPr>
          <w:b/>
          <w:bCs/>
        </w:rPr>
        <w:t xml:space="preserve">Sēdi vada: </w:t>
      </w:r>
      <w:r w:rsidRPr="00523121">
        <w:t>komisijas</w:t>
      </w:r>
      <w:r w:rsidRPr="00523121">
        <w:rPr>
          <w:b/>
          <w:bCs/>
        </w:rPr>
        <w:t xml:space="preserve"> </w:t>
      </w:r>
      <w:r w:rsidR="007C1818">
        <w:t>priekšsēdētāja biedrs A.Vilks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1D775C11" w14:textId="77777777" w:rsidR="00674485" w:rsidRDefault="00674485" w:rsidP="005D610B">
      <w:pPr>
        <w:pStyle w:val="BodyText3"/>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00B0B6DD" w14:textId="12F308C4" w:rsidR="00C25A4D" w:rsidRDefault="002B0695" w:rsidP="00944248">
      <w:pPr>
        <w:tabs>
          <w:tab w:val="left" w:pos="0"/>
        </w:tabs>
        <w:jc w:val="both"/>
        <w:rPr>
          <w:b/>
          <w:bCs/>
        </w:rPr>
      </w:pPr>
      <w:bookmarkStart w:id="0" w:name="OLE_LINK1"/>
      <w:bookmarkStart w:id="1" w:name="OLE_LINK2"/>
      <w:r>
        <w:rPr>
          <w:b/>
        </w:rPr>
        <w:t>1</w:t>
      </w:r>
      <w:bookmarkStart w:id="2" w:name="_Hlk136430041"/>
      <w:r w:rsidR="00001C76">
        <w:rPr>
          <w:b/>
        </w:rPr>
        <w:t>.</w:t>
      </w:r>
      <w:r w:rsidR="00D025C9" w:rsidRPr="00D025C9">
        <w:rPr>
          <w:rFonts w:asciiTheme="minorHAnsi" w:eastAsiaTheme="minorHAnsi" w:hAnsiTheme="minorHAnsi" w:cstheme="minorBidi"/>
          <w:b/>
          <w:sz w:val="28"/>
          <w:szCs w:val="28"/>
        </w:rPr>
        <w:t xml:space="preserve"> </w:t>
      </w:r>
      <w:r w:rsidR="00D025C9" w:rsidRPr="00D025C9">
        <w:rPr>
          <w:b/>
        </w:rPr>
        <w:t>Nacionālās kiberdrošības likums</w:t>
      </w:r>
      <w:r w:rsidR="00D025C9">
        <w:rPr>
          <w:b/>
        </w:rPr>
        <w:t xml:space="preserve"> (553/Lp14)</w:t>
      </w:r>
      <w:r w:rsidR="007352A2">
        <w:rPr>
          <w:b/>
          <w:bCs/>
        </w:rPr>
        <w:t xml:space="preserve"> 2</w:t>
      </w:r>
      <w:r w:rsidR="007352A2" w:rsidRPr="00632C11">
        <w:rPr>
          <w:b/>
          <w:bCs/>
        </w:rPr>
        <w:t>. lasījumam.</w:t>
      </w:r>
    </w:p>
    <w:p w14:paraId="446FE437" w14:textId="36035F41" w:rsidR="00422019" w:rsidRPr="008634A7" w:rsidRDefault="00D025C9" w:rsidP="00944248">
      <w:pPr>
        <w:tabs>
          <w:tab w:val="left" w:pos="0"/>
        </w:tabs>
        <w:rPr>
          <w:b/>
        </w:rPr>
      </w:pPr>
      <w:r>
        <w:rPr>
          <w:b/>
          <w:bCs/>
        </w:rPr>
        <w:t>2</w:t>
      </w:r>
      <w:r w:rsidR="00632C11">
        <w:rPr>
          <w:b/>
          <w:bCs/>
        </w:rPr>
        <w:t xml:space="preserve">. </w:t>
      </w:r>
      <w:bookmarkEnd w:id="0"/>
      <w:bookmarkEnd w:id="1"/>
      <w:bookmarkEnd w:id="2"/>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596F9F0A" w:rsidR="00B27B06" w:rsidRDefault="007C1818" w:rsidP="002D453F">
      <w:pPr>
        <w:pStyle w:val="BodyText3"/>
        <w:ind w:firstLine="567"/>
        <w:rPr>
          <w:b w:val="0"/>
        </w:rPr>
      </w:pPr>
      <w:r w:rsidRPr="007C1818">
        <w:t>A.Vilks</w:t>
      </w:r>
      <w:r>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w:t>
      </w:r>
      <w:r w:rsidR="00755C75">
        <w:rPr>
          <w:b w:val="0"/>
        </w:rPr>
        <w:t>a</w:t>
      </w:r>
      <w:r w:rsidR="0032549D">
        <w:rPr>
          <w:b w:val="0"/>
        </w:rPr>
        <w:t xml:space="preserve"> </w:t>
      </w:r>
      <w:r w:rsidR="00193DD4">
        <w:rPr>
          <w:b w:val="0"/>
        </w:rPr>
        <w:t>izskatīšanu</w:t>
      </w:r>
      <w:r w:rsidR="009139C3">
        <w:rPr>
          <w:b w:val="0"/>
        </w:rPr>
        <w:t>.</w:t>
      </w:r>
    </w:p>
    <w:p w14:paraId="749591F8" w14:textId="290DC9A9" w:rsidR="00A53D0A" w:rsidRDefault="00A53D0A" w:rsidP="002D453F">
      <w:pPr>
        <w:pStyle w:val="BodyText3"/>
        <w:ind w:firstLine="567"/>
        <w:rPr>
          <w:b w:val="0"/>
        </w:rPr>
      </w:pPr>
    </w:p>
    <w:p w14:paraId="522DB533" w14:textId="7B73A725" w:rsidR="00A53D0A" w:rsidRDefault="00A53D0A" w:rsidP="00A53D0A">
      <w:pPr>
        <w:tabs>
          <w:tab w:val="left" w:pos="0"/>
        </w:tabs>
        <w:jc w:val="both"/>
        <w:rPr>
          <w:b/>
          <w:bCs/>
        </w:rPr>
      </w:pPr>
      <w:r>
        <w:rPr>
          <w:b/>
          <w:bCs/>
        </w:rPr>
        <w:t xml:space="preserve">1. </w:t>
      </w:r>
      <w:r w:rsidR="00C77E66" w:rsidRPr="00D025C9">
        <w:rPr>
          <w:b/>
        </w:rPr>
        <w:t>Nacionālās kiberdrošības likums</w:t>
      </w:r>
      <w:r w:rsidR="00C77E66">
        <w:rPr>
          <w:b/>
        </w:rPr>
        <w:t xml:space="preserve"> (553/Lp14)</w:t>
      </w:r>
      <w:r w:rsidR="00C77E66">
        <w:rPr>
          <w:b/>
          <w:bCs/>
        </w:rPr>
        <w:t xml:space="preserve"> 2. lasījumam</w:t>
      </w:r>
      <w:r w:rsidRPr="00632C11">
        <w:rPr>
          <w:b/>
          <w:bCs/>
        </w:rPr>
        <w:t>.</w:t>
      </w:r>
    </w:p>
    <w:p w14:paraId="3E8D3E2B" w14:textId="77777777" w:rsidR="00A53D0A" w:rsidRPr="0006496A" w:rsidRDefault="00A53D0A" w:rsidP="00A53D0A">
      <w:pPr>
        <w:tabs>
          <w:tab w:val="left" w:pos="0"/>
        </w:tabs>
        <w:rPr>
          <w:b/>
          <w:highlight w:val="yellow"/>
        </w:rPr>
      </w:pPr>
    </w:p>
    <w:p w14:paraId="0A8452C7" w14:textId="50524EE7" w:rsidR="00D21153" w:rsidRDefault="007C1818" w:rsidP="00D21153">
      <w:pPr>
        <w:pStyle w:val="BodyText3"/>
        <w:ind w:firstLine="567"/>
        <w:rPr>
          <w:b w:val="0"/>
        </w:rPr>
      </w:pPr>
      <w:r>
        <w:rPr>
          <w:rFonts w:eastAsiaTheme="minorHAnsi" w:cstheme="minorBidi"/>
          <w:szCs w:val="22"/>
        </w:rPr>
        <w:t xml:space="preserve">A.Vilks </w:t>
      </w:r>
      <w:r w:rsidR="00D21153" w:rsidRPr="00710863">
        <w:rPr>
          <w:b w:val="0"/>
        </w:rPr>
        <w:t xml:space="preserve">informē, ka par izskatāmo likumprojektu saņemti </w:t>
      </w:r>
      <w:r w:rsidR="0081727D">
        <w:rPr>
          <w:b w:val="0"/>
        </w:rPr>
        <w:t>57</w:t>
      </w:r>
      <w:r w:rsidR="00D21153" w:rsidRPr="00710863">
        <w:rPr>
          <w:b w:val="0"/>
        </w:rPr>
        <w:t xml:space="preserve"> priekšlikumi, un aicina sākt tā izskatīšanu numur</w:t>
      </w:r>
      <w:r w:rsidR="000E1A43">
        <w:rPr>
          <w:b w:val="0"/>
        </w:rPr>
        <w:t>u secībā. Dod vārdu priekšlikumu</w:t>
      </w:r>
      <w:r w:rsidR="00D21153" w:rsidRPr="00710863">
        <w:rPr>
          <w:b w:val="0"/>
        </w:rPr>
        <w:t xml:space="preserve"> autoriem.</w:t>
      </w:r>
    </w:p>
    <w:p w14:paraId="5367AC0B" w14:textId="77777777" w:rsidR="00107F74" w:rsidRDefault="00107F74" w:rsidP="00D21153">
      <w:pPr>
        <w:pStyle w:val="BodyText3"/>
        <w:ind w:firstLine="567"/>
        <w:rPr>
          <w:b w:val="0"/>
        </w:rPr>
      </w:pPr>
    </w:p>
    <w:p w14:paraId="201CA551" w14:textId="77777777" w:rsidR="00202F77" w:rsidRPr="00202F77" w:rsidRDefault="00440773" w:rsidP="00202F77">
      <w:pPr>
        <w:widowControl w:val="0"/>
        <w:ind w:firstLine="567"/>
        <w:jc w:val="both"/>
        <w:rPr>
          <w:bCs/>
          <w:color w:val="000000"/>
          <w:lang w:eastAsia="lv-LV"/>
        </w:rPr>
      </w:pPr>
      <w:bookmarkStart w:id="3" w:name="_Hlk166157276"/>
      <w:r w:rsidRPr="0083144F">
        <w:rPr>
          <w:b/>
        </w:rPr>
        <w:t>Nr.1</w:t>
      </w:r>
      <w:r w:rsidRPr="0083144F">
        <w:t xml:space="preserve"> – </w:t>
      </w:r>
      <w:r w:rsidR="00CF19C5" w:rsidRPr="00CF19C5">
        <w:t>Saeimas Juridisk</w:t>
      </w:r>
      <w:r w:rsidR="00CF19C5">
        <w:t>ā</w:t>
      </w:r>
      <w:r w:rsidR="00CF19C5" w:rsidRPr="00CF19C5">
        <w:t xml:space="preserve"> biroj</w:t>
      </w:r>
      <w:r w:rsidR="00CF19C5">
        <w:t>a</w:t>
      </w:r>
      <w:r w:rsidR="00CF19C5" w:rsidRPr="00CF19C5">
        <w:t xml:space="preserve"> </w:t>
      </w:r>
      <w:r w:rsidRPr="0083144F">
        <w:t xml:space="preserve">priekšlikums – </w:t>
      </w:r>
      <w:r w:rsidR="00202F77" w:rsidRPr="00202F77">
        <w:rPr>
          <w:bCs/>
          <w:color w:val="000000"/>
          <w:lang w:eastAsia="lv-LV"/>
        </w:rPr>
        <w:t>Aizstāt 1. panta 1. punktā vārdu “vienība” ar vārdu “institūcija”.</w:t>
      </w:r>
    </w:p>
    <w:p w14:paraId="15009459" w14:textId="27544292" w:rsidR="00A14F34" w:rsidRPr="00A14F34" w:rsidRDefault="00A14F34" w:rsidP="00A14F34">
      <w:pPr>
        <w:widowControl w:val="0"/>
        <w:ind w:firstLine="567"/>
        <w:jc w:val="both"/>
      </w:pPr>
      <w:r>
        <w:rPr>
          <w:b/>
        </w:rPr>
        <w:t>L.Miller</w:t>
      </w:r>
      <w:r w:rsidR="00440773" w:rsidRPr="0083144F">
        <w:rPr>
          <w:b/>
        </w:rPr>
        <w:t xml:space="preserve">e </w:t>
      </w:r>
      <w:r w:rsidR="00440773" w:rsidRPr="0083144F">
        <w:t xml:space="preserve">informē, ka </w:t>
      </w:r>
      <w:r w:rsidR="00175F50">
        <w:t>šis ir</w:t>
      </w:r>
      <w:r w:rsidR="00440773">
        <w:t xml:space="preserve"> </w:t>
      </w:r>
      <w:r w:rsidR="00574FCC">
        <w:t xml:space="preserve">redakcionāli precizējošs priekšlikums. </w:t>
      </w:r>
    </w:p>
    <w:p w14:paraId="733E61DB" w14:textId="646DAE05" w:rsidR="00440773" w:rsidRPr="0083144F" w:rsidRDefault="003803D5" w:rsidP="00440773">
      <w:pPr>
        <w:widowControl w:val="0"/>
        <w:ind w:firstLine="567"/>
        <w:jc w:val="both"/>
      </w:pPr>
      <w:proofErr w:type="spellStart"/>
      <w:r>
        <w:rPr>
          <w:b/>
        </w:rPr>
        <w:t>A.Švinkam</w:t>
      </w:r>
      <w:proofErr w:type="spellEnd"/>
      <w:r w:rsidR="00440773" w:rsidRPr="0083144F">
        <w:rPr>
          <w:b/>
        </w:rPr>
        <w:t xml:space="preserve"> </w:t>
      </w:r>
      <w:r w:rsidR="00440773" w:rsidRPr="0083144F">
        <w:t>nav iebildumu.</w:t>
      </w:r>
    </w:p>
    <w:p w14:paraId="3B3D0E3D" w14:textId="65BEA6BC" w:rsidR="00440773" w:rsidRPr="0083144F" w:rsidRDefault="008D01F1" w:rsidP="00440773">
      <w:pPr>
        <w:widowControl w:val="0"/>
        <w:ind w:firstLine="567"/>
        <w:jc w:val="both"/>
        <w:rPr>
          <w:b/>
          <w:iCs/>
        </w:rPr>
      </w:pPr>
      <w:r w:rsidRPr="008D01F1">
        <w:rPr>
          <w:b/>
          <w:iCs/>
        </w:rPr>
        <w:t>A.Vilk</w:t>
      </w:r>
      <w:r w:rsidR="00440773" w:rsidRPr="008D01F1">
        <w:rPr>
          <w:b/>
          <w:iCs/>
        </w:rPr>
        <w:t>s</w:t>
      </w:r>
      <w:r w:rsidR="00440773" w:rsidRPr="008D01F1">
        <w:rPr>
          <w:iCs/>
        </w:rPr>
        <w:t xml:space="preserve"> aicina deputātus</w:t>
      </w:r>
      <w:r>
        <w:t xml:space="preserve"> atbalstīt šo priekšlikumu</w:t>
      </w:r>
      <w:r w:rsidR="00440773" w:rsidRPr="008D01F1">
        <w:t>.</w:t>
      </w:r>
    </w:p>
    <w:p w14:paraId="6989ABFD" w14:textId="77777777" w:rsidR="00440773" w:rsidRPr="0083144F" w:rsidRDefault="00440773" w:rsidP="00440773">
      <w:pPr>
        <w:ind w:firstLine="567"/>
        <w:jc w:val="both"/>
        <w:rPr>
          <w:rFonts w:eastAsiaTheme="minorHAnsi" w:cstheme="minorBidi"/>
          <w:bCs/>
          <w:i/>
          <w:szCs w:val="22"/>
        </w:rPr>
      </w:pPr>
      <w:r w:rsidRPr="00AF79F9">
        <w:rPr>
          <w:rFonts w:eastAsiaTheme="minorHAnsi" w:cstheme="minorBidi"/>
          <w:bCs/>
          <w:i/>
          <w:szCs w:val="22"/>
        </w:rPr>
        <w:t>Deputātiem nav iebildumu.</w:t>
      </w:r>
    </w:p>
    <w:p w14:paraId="6197ED50" w14:textId="0AFC017B" w:rsidR="00440773" w:rsidRDefault="00440773" w:rsidP="00440773">
      <w:pPr>
        <w:widowControl w:val="0"/>
        <w:ind w:firstLine="567"/>
        <w:jc w:val="both"/>
        <w:rPr>
          <w:i/>
        </w:rPr>
      </w:pPr>
      <w:r w:rsidRPr="0083144F">
        <w:rPr>
          <w:i/>
        </w:rPr>
        <w:t xml:space="preserve">Priekšlikums </w:t>
      </w:r>
      <w:r w:rsidRPr="0083144F">
        <w:rPr>
          <w:b/>
          <w:i/>
        </w:rPr>
        <w:t>Nr.1</w:t>
      </w:r>
      <w:r w:rsidRPr="0083144F">
        <w:rPr>
          <w:i/>
        </w:rPr>
        <w:t xml:space="preserve"> komisijā </w:t>
      </w:r>
      <w:r w:rsidR="00202F77">
        <w:rPr>
          <w:b/>
          <w:i/>
        </w:rPr>
        <w:t>atbalstīt</w:t>
      </w:r>
      <w:r w:rsidRPr="0083144F">
        <w:rPr>
          <w:b/>
          <w:i/>
        </w:rPr>
        <w:t>s</w:t>
      </w:r>
      <w:r w:rsidRPr="0083144F">
        <w:rPr>
          <w:i/>
        </w:rPr>
        <w:t>.</w:t>
      </w:r>
    </w:p>
    <w:p w14:paraId="6F20DE60" w14:textId="77777777" w:rsidR="00E87ECF" w:rsidRDefault="00E87ECF" w:rsidP="00440773">
      <w:pPr>
        <w:widowControl w:val="0"/>
        <w:ind w:firstLine="567"/>
        <w:jc w:val="both"/>
        <w:rPr>
          <w:i/>
        </w:rPr>
      </w:pPr>
    </w:p>
    <w:p w14:paraId="4D310F9B" w14:textId="77777777" w:rsidR="00E87ECF" w:rsidRPr="00E87ECF" w:rsidRDefault="00E87ECF" w:rsidP="00E87ECF">
      <w:pPr>
        <w:widowControl w:val="0"/>
        <w:ind w:firstLine="567"/>
        <w:jc w:val="both"/>
        <w:rPr>
          <w:bCs/>
          <w:color w:val="000000"/>
          <w:lang w:eastAsia="lv-LV"/>
        </w:rPr>
      </w:pPr>
      <w:r w:rsidRPr="0083144F">
        <w:rPr>
          <w:b/>
        </w:rPr>
        <w:t>Nr.</w:t>
      </w:r>
      <w:r>
        <w:rPr>
          <w:b/>
        </w:rPr>
        <w:t>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E87ECF">
        <w:rPr>
          <w:bCs/>
          <w:color w:val="000000"/>
          <w:lang w:eastAsia="lv-LV"/>
        </w:rPr>
        <w:t>Izslēgt 1. panta 2. punktu.</w:t>
      </w:r>
    </w:p>
    <w:p w14:paraId="2A48B3C4" w14:textId="5F37A537" w:rsidR="00E87ECF" w:rsidRPr="00A14F34" w:rsidRDefault="00E87ECF" w:rsidP="00E87ECF">
      <w:pPr>
        <w:widowControl w:val="0"/>
        <w:ind w:firstLine="567"/>
        <w:jc w:val="both"/>
      </w:pPr>
      <w:r>
        <w:rPr>
          <w:b/>
        </w:rPr>
        <w:t>L.Miller</w:t>
      </w:r>
      <w:r w:rsidRPr="0083144F">
        <w:rPr>
          <w:b/>
        </w:rPr>
        <w:t xml:space="preserve">e </w:t>
      </w:r>
      <w:r w:rsidRPr="0083144F">
        <w:t xml:space="preserve">informē, ka </w:t>
      </w:r>
      <w:r w:rsidR="003F1762">
        <w:t>arī šis ir redakcionāli precizējošs priekšlikums –</w:t>
      </w:r>
      <w:r>
        <w:t xml:space="preserve"> </w:t>
      </w:r>
      <w:r w:rsidRPr="00A14F34">
        <w:t xml:space="preserve">aicinājums </w:t>
      </w:r>
      <w:r w:rsidR="005223A5">
        <w:t>izslēgt saīsinājumu (tas nav termina skaidrojums)</w:t>
      </w:r>
      <w:r w:rsidR="00CD78A1">
        <w:t xml:space="preserve"> Tas būtu jāietver pantā, kur šis saīsinājums tiek lietots</w:t>
      </w:r>
      <w:r w:rsidR="000C30E0">
        <w:t xml:space="preserve"> (tur būtu arī atšifrējums)</w:t>
      </w:r>
      <w:r w:rsidRPr="00A14F34">
        <w:t>.</w:t>
      </w:r>
    </w:p>
    <w:p w14:paraId="42253EFE" w14:textId="7940A6CB" w:rsidR="00E87ECF" w:rsidRPr="0083144F" w:rsidRDefault="00312BA1" w:rsidP="00E87ECF">
      <w:pPr>
        <w:widowControl w:val="0"/>
        <w:ind w:firstLine="567"/>
        <w:jc w:val="both"/>
      </w:pPr>
      <w:proofErr w:type="spellStart"/>
      <w:r>
        <w:rPr>
          <w:b/>
        </w:rPr>
        <w:t>A.Švinkam</w:t>
      </w:r>
      <w:proofErr w:type="spellEnd"/>
      <w:r w:rsidRPr="0083144F">
        <w:rPr>
          <w:b/>
        </w:rPr>
        <w:t xml:space="preserve"> </w:t>
      </w:r>
      <w:r w:rsidR="00E87ECF" w:rsidRPr="0083144F">
        <w:t>nav iebildumu.</w:t>
      </w:r>
    </w:p>
    <w:p w14:paraId="74A17141"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F963D83" w14:textId="77777777" w:rsidR="00E87ECF" w:rsidRPr="0083144F" w:rsidRDefault="00E87ECF" w:rsidP="00E87ECF">
      <w:pPr>
        <w:ind w:firstLine="567"/>
        <w:jc w:val="both"/>
        <w:rPr>
          <w:rFonts w:eastAsiaTheme="minorHAnsi" w:cstheme="minorBidi"/>
          <w:bCs/>
          <w:i/>
          <w:szCs w:val="22"/>
        </w:rPr>
      </w:pPr>
      <w:r w:rsidRPr="00AF79F9">
        <w:rPr>
          <w:rFonts w:eastAsiaTheme="minorHAnsi" w:cstheme="minorBidi"/>
          <w:bCs/>
          <w:i/>
          <w:szCs w:val="22"/>
        </w:rPr>
        <w:t>Deputātiem nav iebildumu.</w:t>
      </w:r>
    </w:p>
    <w:p w14:paraId="51C2AA7F" w14:textId="5E08F377" w:rsidR="00E87ECF" w:rsidRDefault="00E87ECF" w:rsidP="00E87ECF">
      <w:pPr>
        <w:widowControl w:val="0"/>
        <w:ind w:firstLine="567"/>
        <w:jc w:val="both"/>
        <w:rPr>
          <w:i/>
        </w:rPr>
      </w:pPr>
      <w:r w:rsidRPr="0083144F">
        <w:rPr>
          <w:i/>
        </w:rPr>
        <w:t xml:space="preserve">Priekšlikums </w:t>
      </w:r>
      <w:r w:rsidRPr="0083144F">
        <w:rPr>
          <w:b/>
          <w:i/>
        </w:rPr>
        <w:t>Nr.</w:t>
      </w:r>
      <w:r>
        <w:rPr>
          <w:b/>
          <w:i/>
        </w:rPr>
        <w:t>2</w:t>
      </w:r>
      <w:r w:rsidRPr="0083144F">
        <w:rPr>
          <w:i/>
        </w:rPr>
        <w:t xml:space="preserve"> komisijā </w:t>
      </w:r>
      <w:r>
        <w:rPr>
          <w:b/>
          <w:i/>
        </w:rPr>
        <w:t>atbalstīt</w:t>
      </w:r>
      <w:r w:rsidRPr="0083144F">
        <w:rPr>
          <w:b/>
          <w:i/>
        </w:rPr>
        <w:t>s</w:t>
      </w:r>
      <w:r w:rsidRPr="0083144F">
        <w:rPr>
          <w:i/>
        </w:rPr>
        <w:t>.</w:t>
      </w:r>
    </w:p>
    <w:p w14:paraId="0D02BD96" w14:textId="77777777" w:rsidR="0047481C" w:rsidRDefault="0047481C" w:rsidP="00E87ECF">
      <w:pPr>
        <w:widowControl w:val="0"/>
        <w:ind w:firstLine="567"/>
        <w:jc w:val="both"/>
        <w:rPr>
          <w:i/>
        </w:rPr>
      </w:pPr>
    </w:p>
    <w:p w14:paraId="0432C696" w14:textId="580ED8C2" w:rsidR="0047481C" w:rsidRPr="00E87ECF" w:rsidRDefault="0047481C" w:rsidP="0047481C">
      <w:pPr>
        <w:widowControl w:val="0"/>
        <w:ind w:firstLine="567"/>
        <w:jc w:val="both"/>
        <w:rPr>
          <w:bCs/>
          <w:color w:val="000000"/>
          <w:lang w:eastAsia="lv-LV"/>
        </w:rPr>
      </w:pPr>
      <w:r w:rsidRPr="0083144F">
        <w:rPr>
          <w:b/>
        </w:rPr>
        <w:t>Nr.</w:t>
      </w:r>
      <w:r>
        <w:rPr>
          <w:b/>
        </w:rPr>
        <w:t>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Pr>
          <w:bCs/>
          <w:color w:val="000000"/>
          <w:lang w:eastAsia="lv-LV"/>
        </w:rPr>
        <w:t>Izteikt 1. panta 6. punktu ieteikt</w:t>
      </w:r>
      <w:r w:rsidRPr="0047481C">
        <w:rPr>
          <w:bCs/>
          <w:color w:val="000000"/>
          <w:lang w:eastAsia="lv-LV"/>
        </w:rPr>
        <w:t>ā redakcijā</w:t>
      </w:r>
      <w:r w:rsidRPr="00E87ECF">
        <w:rPr>
          <w:bCs/>
          <w:color w:val="000000"/>
          <w:lang w:eastAsia="lv-LV"/>
        </w:rPr>
        <w:t>.</w:t>
      </w:r>
    </w:p>
    <w:p w14:paraId="29505EF9" w14:textId="77777777" w:rsidR="00084B7B" w:rsidRDefault="0047481C" w:rsidP="0047481C">
      <w:pPr>
        <w:widowControl w:val="0"/>
        <w:ind w:firstLine="567"/>
        <w:jc w:val="both"/>
      </w:pPr>
      <w:r>
        <w:rPr>
          <w:b/>
        </w:rPr>
        <w:t>L.Miller</w:t>
      </w:r>
      <w:r w:rsidRPr="0083144F">
        <w:rPr>
          <w:b/>
        </w:rPr>
        <w:t xml:space="preserve">e </w:t>
      </w:r>
      <w:r w:rsidRPr="0083144F">
        <w:t xml:space="preserve">informē, ka </w:t>
      </w:r>
      <w:r>
        <w:t>šis ir</w:t>
      </w:r>
      <w:r w:rsidR="00084B7B" w:rsidRPr="00084B7B">
        <w:t xml:space="preserve"> </w:t>
      </w:r>
      <w:r w:rsidR="00084B7B">
        <w:t>šis ir redakcionāli precizējošs priekšlikums.</w:t>
      </w:r>
    </w:p>
    <w:p w14:paraId="34170F38" w14:textId="3B25EAE4" w:rsidR="0047481C" w:rsidRPr="0083144F" w:rsidRDefault="00517F5B" w:rsidP="0047481C">
      <w:pPr>
        <w:widowControl w:val="0"/>
        <w:ind w:firstLine="567"/>
        <w:jc w:val="both"/>
      </w:pPr>
      <w:proofErr w:type="spellStart"/>
      <w:r>
        <w:rPr>
          <w:b/>
        </w:rPr>
        <w:t>A.Švinkam</w:t>
      </w:r>
      <w:proofErr w:type="spellEnd"/>
      <w:r w:rsidR="0047481C" w:rsidRPr="0083144F">
        <w:rPr>
          <w:b/>
        </w:rPr>
        <w:t xml:space="preserve"> </w:t>
      </w:r>
      <w:r w:rsidR="0047481C" w:rsidRPr="0083144F">
        <w:t>nav iebildumu.</w:t>
      </w:r>
    </w:p>
    <w:p w14:paraId="7082C891"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E2D848A" w14:textId="77777777" w:rsidR="0047481C" w:rsidRPr="0083144F" w:rsidRDefault="0047481C" w:rsidP="0047481C">
      <w:pPr>
        <w:ind w:firstLine="567"/>
        <w:jc w:val="both"/>
        <w:rPr>
          <w:rFonts w:eastAsiaTheme="minorHAnsi" w:cstheme="minorBidi"/>
          <w:bCs/>
          <w:i/>
          <w:szCs w:val="22"/>
        </w:rPr>
      </w:pPr>
      <w:r w:rsidRPr="00AF79F9">
        <w:rPr>
          <w:rFonts w:eastAsiaTheme="minorHAnsi" w:cstheme="minorBidi"/>
          <w:bCs/>
          <w:i/>
          <w:szCs w:val="22"/>
        </w:rPr>
        <w:t>Deputātiem nav iebildumu.</w:t>
      </w:r>
    </w:p>
    <w:p w14:paraId="43428E41" w14:textId="6E6CD9E3" w:rsidR="0047481C" w:rsidRDefault="0047481C" w:rsidP="0047481C">
      <w:pPr>
        <w:widowControl w:val="0"/>
        <w:ind w:firstLine="567"/>
        <w:jc w:val="both"/>
        <w:rPr>
          <w:i/>
        </w:rPr>
      </w:pPr>
      <w:r w:rsidRPr="0083144F">
        <w:rPr>
          <w:i/>
        </w:rPr>
        <w:t xml:space="preserve">Priekšlikums </w:t>
      </w:r>
      <w:r w:rsidRPr="0083144F">
        <w:rPr>
          <w:b/>
          <w:i/>
        </w:rPr>
        <w:t>Nr.</w:t>
      </w:r>
      <w:r>
        <w:rPr>
          <w:b/>
          <w:i/>
        </w:rPr>
        <w:t>3</w:t>
      </w:r>
      <w:r w:rsidRPr="0083144F">
        <w:rPr>
          <w:i/>
        </w:rPr>
        <w:t xml:space="preserve"> komisijā </w:t>
      </w:r>
      <w:r>
        <w:rPr>
          <w:b/>
          <w:i/>
        </w:rPr>
        <w:t>atbalstīt</w:t>
      </w:r>
      <w:r w:rsidRPr="0083144F">
        <w:rPr>
          <w:b/>
          <w:i/>
        </w:rPr>
        <w:t>s</w:t>
      </w:r>
      <w:r w:rsidRPr="0083144F">
        <w:rPr>
          <w:i/>
        </w:rPr>
        <w:t>.</w:t>
      </w:r>
    </w:p>
    <w:bookmarkEnd w:id="3"/>
    <w:p w14:paraId="1C77FF30" w14:textId="77777777" w:rsidR="00440773" w:rsidRPr="00A53713" w:rsidRDefault="00440773" w:rsidP="00440773">
      <w:pPr>
        <w:widowControl w:val="0"/>
        <w:ind w:firstLine="567"/>
        <w:jc w:val="both"/>
        <w:rPr>
          <w:i/>
          <w:highlight w:val="yellow"/>
        </w:rPr>
      </w:pPr>
    </w:p>
    <w:p w14:paraId="0713B399" w14:textId="77777777" w:rsidR="00674485" w:rsidRDefault="00674485" w:rsidP="00440773">
      <w:pPr>
        <w:widowControl w:val="0"/>
        <w:ind w:firstLine="567"/>
        <w:jc w:val="both"/>
        <w:rPr>
          <w:b/>
        </w:rPr>
      </w:pPr>
    </w:p>
    <w:p w14:paraId="4285A835" w14:textId="42C3235E" w:rsidR="00440773" w:rsidRPr="00A53713" w:rsidRDefault="00440773" w:rsidP="00440773">
      <w:pPr>
        <w:widowControl w:val="0"/>
        <w:ind w:firstLine="567"/>
        <w:jc w:val="both"/>
        <w:rPr>
          <w:bCs/>
          <w:color w:val="000000"/>
          <w:highlight w:val="yellow"/>
          <w:lang w:eastAsia="lv-LV"/>
        </w:rPr>
      </w:pPr>
      <w:r w:rsidRPr="00340233">
        <w:rPr>
          <w:b/>
        </w:rPr>
        <w:lastRenderedPageBreak/>
        <w:t>Nr.</w:t>
      </w:r>
      <w:r w:rsidR="00ED1D0C">
        <w:rPr>
          <w:b/>
        </w:rPr>
        <w:t>4</w:t>
      </w:r>
      <w:r w:rsidRPr="00340233">
        <w:t xml:space="preserve"> – </w:t>
      </w:r>
      <w:r w:rsidR="00ED1D0C" w:rsidRPr="00ED1D0C">
        <w:t>Aizsard</w:t>
      </w:r>
      <w:r w:rsidR="00ED1D0C">
        <w:t>zības ministrijas parlamentārā sekretāra</w:t>
      </w:r>
      <w:r w:rsidR="00ED1D0C" w:rsidRPr="00ED1D0C">
        <w:t xml:space="preserve"> </w:t>
      </w:r>
      <w:proofErr w:type="spellStart"/>
      <w:r w:rsidR="00ED1D0C" w:rsidRPr="00ED1D0C">
        <w:t>A.Švinka</w:t>
      </w:r>
      <w:r w:rsidR="00ED1D0C">
        <w:t>s</w:t>
      </w:r>
      <w:proofErr w:type="spellEnd"/>
      <w:r w:rsidR="00ED1D0C" w:rsidRPr="00ED1D0C">
        <w:t xml:space="preserve"> </w:t>
      </w:r>
      <w:r w:rsidRPr="00340233">
        <w:t xml:space="preserve">priekšlikums – </w:t>
      </w:r>
      <w:r w:rsidR="00ED1D0C" w:rsidRPr="00ED1D0C">
        <w:rPr>
          <w:bCs/>
          <w:color w:val="000000"/>
          <w:lang w:eastAsia="lv-LV"/>
        </w:rPr>
        <w:t>Izteikt likum</w:t>
      </w:r>
      <w:r w:rsidR="00ED1D0C">
        <w:rPr>
          <w:bCs/>
          <w:color w:val="000000"/>
          <w:lang w:eastAsia="lv-LV"/>
        </w:rPr>
        <w:t>projekta 1. panta 13. punktu ieteikt</w:t>
      </w:r>
      <w:r w:rsidR="00ED1D0C" w:rsidRPr="00ED1D0C">
        <w:rPr>
          <w:bCs/>
          <w:color w:val="000000"/>
          <w:lang w:eastAsia="lv-LV"/>
        </w:rPr>
        <w:t>ā redakcijā</w:t>
      </w:r>
      <w:r w:rsidRPr="00340233">
        <w:rPr>
          <w:bCs/>
          <w:color w:val="000000"/>
          <w:lang w:eastAsia="lv-LV"/>
        </w:rPr>
        <w:t>.</w:t>
      </w:r>
    </w:p>
    <w:p w14:paraId="1C92D5F1" w14:textId="61A27FA7" w:rsidR="00440773" w:rsidRPr="00340233" w:rsidRDefault="00D40D4B" w:rsidP="00440773">
      <w:pPr>
        <w:widowControl w:val="0"/>
        <w:ind w:firstLine="567"/>
        <w:jc w:val="both"/>
        <w:rPr>
          <w:b/>
        </w:rPr>
      </w:pPr>
      <w:proofErr w:type="spellStart"/>
      <w:r>
        <w:rPr>
          <w:b/>
        </w:rPr>
        <w:t>A.Švink</w:t>
      </w:r>
      <w:r w:rsidR="00440773" w:rsidRPr="00340233">
        <w:rPr>
          <w:b/>
        </w:rPr>
        <w:t>a</w:t>
      </w:r>
      <w:proofErr w:type="spellEnd"/>
      <w:r w:rsidR="00440773" w:rsidRPr="00340233">
        <w:rPr>
          <w:b/>
        </w:rPr>
        <w:t xml:space="preserve"> </w:t>
      </w:r>
      <w:r w:rsidR="00440773" w:rsidRPr="00340233">
        <w:t xml:space="preserve">informē, ka </w:t>
      </w:r>
      <w:r w:rsidR="0098174C">
        <w:t>šis ir redakcionāls priekšlikums</w:t>
      </w:r>
      <w:r w:rsidR="00440773" w:rsidRPr="00340233">
        <w:t>. Lūdz atbalstīt.</w:t>
      </w:r>
    </w:p>
    <w:p w14:paraId="48264C7A" w14:textId="77777777" w:rsidR="00440773" w:rsidRPr="00340233" w:rsidRDefault="00440773" w:rsidP="00440773">
      <w:pPr>
        <w:widowControl w:val="0"/>
        <w:ind w:firstLine="567"/>
        <w:jc w:val="both"/>
      </w:pPr>
      <w:r w:rsidRPr="00340233">
        <w:rPr>
          <w:b/>
        </w:rPr>
        <w:t xml:space="preserve">L.Millerei </w:t>
      </w:r>
      <w:r w:rsidRPr="00340233">
        <w:t>nav iebildumu.</w:t>
      </w:r>
    </w:p>
    <w:p w14:paraId="38C95D5C"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75CCFF0D" w14:textId="77777777" w:rsidR="00440773" w:rsidRPr="00340233" w:rsidRDefault="00440773" w:rsidP="00440773">
      <w:pPr>
        <w:ind w:firstLine="567"/>
        <w:jc w:val="both"/>
        <w:rPr>
          <w:rFonts w:eastAsiaTheme="minorHAnsi" w:cstheme="minorBidi"/>
          <w:bCs/>
          <w:i/>
          <w:szCs w:val="22"/>
        </w:rPr>
      </w:pPr>
      <w:r w:rsidRPr="00340233">
        <w:rPr>
          <w:rFonts w:eastAsiaTheme="minorHAnsi" w:cstheme="minorBidi"/>
          <w:bCs/>
          <w:i/>
          <w:szCs w:val="22"/>
        </w:rPr>
        <w:t>Deputātiem nav iebildumu.</w:t>
      </w:r>
    </w:p>
    <w:p w14:paraId="546192A1" w14:textId="6963B312" w:rsidR="00440773" w:rsidRPr="00340233" w:rsidRDefault="00440773" w:rsidP="00440773">
      <w:pPr>
        <w:widowControl w:val="0"/>
        <w:ind w:firstLine="567"/>
        <w:jc w:val="both"/>
        <w:rPr>
          <w:i/>
        </w:rPr>
      </w:pPr>
      <w:r w:rsidRPr="00340233">
        <w:rPr>
          <w:i/>
        </w:rPr>
        <w:t xml:space="preserve">Priekšlikums </w:t>
      </w:r>
      <w:r w:rsidRPr="00340233">
        <w:rPr>
          <w:b/>
          <w:i/>
        </w:rPr>
        <w:t>Nr.</w:t>
      </w:r>
      <w:r w:rsidR="00ED1D0C">
        <w:rPr>
          <w:b/>
          <w:i/>
        </w:rPr>
        <w:t>4</w:t>
      </w:r>
      <w:r w:rsidRPr="00340233">
        <w:rPr>
          <w:i/>
        </w:rPr>
        <w:t xml:space="preserve"> komisijā </w:t>
      </w:r>
      <w:r w:rsidRPr="00340233">
        <w:rPr>
          <w:b/>
          <w:i/>
        </w:rPr>
        <w:t>atbalstīts</w:t>
      </w:r>
      <w:r w:rsidRPr="00340233">
        <w:rPr>
          <w:i/>
        </w:rPr>
        <w:t>.</w:t>
      </w:r>
    </w:p>
    <w:p w14:paraId="3E42FC89" w14:textId="77777777" w:rsidR="00440773" w:rsidRPr="00A53713" w:rsidRDefault="00440773" w:rsidP="00440773">
      <w:pPr>
        <w:widowControl w:val="0"/>
        <w:ind w:firstLine="567"/>
        <w:jc w:val="both"/>
        <w:rPr>
          <w:i/>
          <w:highlight w:val="yellow"/>
        </w:rPr>
      </w:pPr>
    </w:p>
    <w:p w14:paraId="1B9227C4" w14:textId="31A8935C" w:rsidR="001A2D90" w:rsidRPr="00A53713" w:rsidRDefault="001A2D90" w:rsidP="001A2D90">
      <w:pPr>
        <w:widowControl w:val="0"/>
        <w:ind w:firstLine="567"/>
        <w:jc w:val="both"/>
        <w:rPr>
          <w:bCs/>
          <w:color w:val="000000"/>
          <w:highlight w:val="yellow"/>
          <w:lang w:eastAsia="lv-LV"/>
        </w:rPr>
      </w:pPr>
      <w:r w:rsidRPr="00340233">
        <w:rPr>
          <w:b/>
        </w:rPr>
        <w:t>Nr.</w:t>
      </w:r>
      <w:r>
        <w:rPr>
          <w:b/>
        </w:rPr>
        <w:t>5</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1A2D90">
        <w:rPr>
          <w:bCs/>
          <w:color w:val="000000"/>
          <w:lang w:eastAsia="lv-LV"/>
        </w:rPr>
        <w:t>Aizstāt likumprojekta 1. panta 15. punktā vārdu “novērst” ar vārdu “mazināt”</w:t>
      </w:r>
      <w:r w:rsidRPr="00340233">
        <w:rPr>
          <w:bCs/>
          <w:color w:val="000000"/>
          <w:lang w:eastAsia="lv-LV"/>
        </w:rPr>
        <w:t>.</w:t>
      </w:r>
    </w:p>
    <w:p w14:paraId="510C5AFA" w14:textId="75B3ED48" w:rsidR="001A2D90" w:rsidRPr="00340233" w:rsidRDefault="00E23A5F" w:rsidP="001A2D90">
      <w:pPr>
        <w:widowControl w:val="0"/>
        <w:ind w:firstLine="567"/>
        <w:jc w:val="both"/>
        <w:rPr>
          <w:b/>
        </w:rPr>
      </w:pPr>
      <w:proofErr w:type="spellStart"/>
      <w:r>
        <w:rPr>
          <w:b/>
        </w:rPr>
        <w:t>A.Švink</w:t>
      </w:r>
      <w:r w:rsidR="001A2D90" w:rsidRPr="00340233">
        <w:rPr>
          <w:b/>
        </w:rPr>
        <w:t>a</w:t>
      </w:r>
      <w:proofErr w:type="spellEnd"/>
      <w:r w:rsidR="001A2D90" w:rsidRPr="00340233">
        <w:rPr>
          <w:b/>
        </w:rPr>
        <w:t xml:space="preserve"> </w:t>
      </w:r>
      <w:r w:rsidR="001A2D90" w:rsidRPr="00340233">
        <w:t xml:space="preserve">informē, ka </w:t>
      </w:r>
      <w:r>
        <w:t xml:space="preserve">arī </w:t>
      </w:r>
      <w:r w:rsidR="001A2D90">
        <w:t>šis ir redakcionāls priekšlikums</w:t>
      </w:r>
      <w:r w:rsidR="001A2D90" w:rsidRPr="00340233">
        <w:t>. Lūdz atbalstīt.</w:t>
      </w:r>
    </w:p>
    <w:p w14:paraId="620AFB51" w14:textId="77777777" w:rsidR="001A2D90" w:rsidRPr="00340233" w:rsidRDefault="001A2D90" w:rsidP="001A2D90">
      <w:pPr>
        <w:widowControl w:val="0"/>
        <w:ind w:firstLine="567"/>
        <w:jc w:val="both"/>
      </w:pPr>
      <w:r w:rsidRPr="00340233">
        <w:rPr>
          <w:b/>
        </w:rPr>
        <w:t xml:space="preserve">L.Millerei </w:t>
      </w:r>
      <w:r w:rsidRPr="00340233">
        <w:t>nav iebildumu.</w:t>
      </w:r>
    </w:p>
    <w:p w14:paraId="3A903C4C"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1710783" w14:textId="77777777" w:rsidR="001A2D90" w:rsidRPr="00340233" w:rsidRDefault="001A2D90" w:rsidP="001A2D90">
      <w:pPr>
        <w:ind w:firstLine="567"/>
        <w:jc w:val="both"/>
        <w:rPr>
          <w:rFonts w:eastAsiaTheme="minorHAnsi" w:cstheme="minorBidi"/>
          <w:bCs/>
          <w:i/>
          <w:szCs w:val="22"/>
        </w:rPr>
      </w:pPr>
      <w:r w:rsidRPr="00340233">
        <w:rPr>
          <w:rFonts w:eastAsiaTheme="minorHAnsi" w:cstheme="minorBidi"/>
          <w:bCs/>
          <w:i/>
          <w:szCs w:val="22"/>
        </w:rPr>
        <w:t>Deputātiem nav iebildumu.</w:t>
      </w:r>
    </w:p>
    <w:p w14:paraId="3839EAA2" w14:textId="536B3045" w:rsidR="001A2D90" w:rsidRPr="00340233" w:rsidRDefault="001A2D90" w:rsidP="001A2D90">
      <w:pPr>
        <w:widowControl w:val="0"/>
        <w:ind w:firstLine="567"/>
        <w:jc w:val="both"/>
        <w:rPr>
          <w:i/>
        </w:rPr>
      </w:pPr>
      <w:r w:rsidRPr="00340233">
        <w:rPr>
          <w:i/>
        </w:rPr>
        <w:t xml:space="preserve">Priekšlikums </w:t>
      </w:r>
      <w:r w:rsidRPr="00340233">
        <w:rPr>
          <w:b/>
          <w:i/>
        </w:rPr>
        <w:t>Nr.</w:t>
      </w:r>
      <w:r w:rsidR="00EC2679">
        <w:rPr>
          <w:b/>
          <w:i/>
        </w:rPr>
        <w:t>5</w:t>
      </w:r>
      <w:r w:rsidRPr="00340233">
        <w:rPr>
          <w:i/>
        </w:rPr>
        <w:t xml:space="preserve"> komisijā </w:t>
      </w:r>
      <w:r w:rsidRPr="00340233">
        <w:rPr>
          <w:b/>
          <w:i/>
        </w:rPr>
        <w:t>atbalstīts</w:t>
      </w:r>
      <w:r w:rsidRPr="00340233">
        <w:rPr>
          <w:i/>
        </w:rPr>
        <w:t>.</w:t>
      </w:r>
    </w:p>
    <w:p w14:paraId="084D798F" w14:textId="1F3D0A10" w:rsidR="00992D20" w:rsidRDefault="00992D20" w:rsidP="00440773">
      <w:pPr>
        <w:widowControl w:val="0"/>
        <w:ind w:firstLine="567"/>
        <w:jc w:val="both"/>
        <w:rPr>
          <w:i/>
          <w:highlight w:val="yellow"/>
        </w:rPr>
      </w:pPr>
    </w:p>
    <w:p w14:paraId="565D99A5" w14:textId="0E26BD5C" w:rsidR="00992D20" w:rsidRPr="0083144F" w:rsidRDefault="00992D20" w:rsidP="00992D20">
      <w:pPr>
        <w:widowControl w:val="0"/>
        <w:ind w:firstLine="567"/>
        <w:jc w:val="both"/>
        <w:rPr>
          <w:bCs/>
          <w:color w:val="000000"/>
          <w:lang w:eastAsia="lv-LV"/>
        </w:rPr>
      </w:pPr>
      <w:r w:rsidRPr="0083144F">
        <w:rPr>
          <w:b/>
        </w:rPr>
        <w:t>Nr.</w:t>
      </w:r>
      <w:r w:rsidR="001A2D90">
        <w:rPr>
          <w:b/>
        </w:rPr>
        <w:t>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00EC2679" w:rsidRPr="00EC2679">
        <w:rPr>
          <w:bCs/>
          <w:color w:val="000000"/>
          <w:lang w:eastAsia="lv-LV"/>
        </w:rPr>
        <w:t>Aicinām precizēt 1. panta 16., 19. un 29. punktā lietoto jēdzienu “pēdējā finanšu gada kopējais neto apgrozījums pasaulē”</w:t>
      </w:r>
      <w:r w:rsidRPr="0083144F">
        <w:rPr>
          <w:bCs/>
          <w:color w:val="000000"/>
          <w:lang w:eastAsia="lv-LV"/>
        </w:rPr>
        <w:t>.</w:t>
      </w:r>
    </w:p>
    <w:p w14:paraId="09F8D062" w14:textId="1A94198B" w:rsidR="00E23A5F" w:rsidRPr="00A14F34" w:rsidRDefault="00D24F38" w:rsidP="00E23A5F">
      <w:pPr>
        <w:widowControl w:val="0"/>
        <w:ind w:firstLine="567"/>
        <w:jc w:val="both"/>
      </w:pPr>
      <w:r>
        <w:rPr>
          <w:b/>
        </w:rPr>
        <w:t>L.Miller</w:t>
      </w:r>
      <w:r w:rsidR="00992D20" w:rsidRPr="0083144F">
        <w:rPr>
          <w:b/>
        </w:rPr>
        <w:t>e</w:t>
      </w:r>
      <w:r w:rsidR="00E23A5F">
        <w:rPr>
          <w:b/>
        </w:rPr>
        <w:t>i</w:t>
      </w:r>
      <w:r w:rsidR="00992D20" w:rsidRPr="0083144F">
        <w:rPr>
          <w:b/>
        </w:rPr>
        <w:t xml:space="preserve"> </w:t>
      </w:r>
      <w:r w:rsidRPr="00D24F38">
        <w:t xml:space="preserve">aicinājums </w:t>
      </w:r>
      <w:r w:rsidR="00E23A5F">
        <w:t>AM līdz trešajam lasījumam šo jautājumu izvērtē</w:t>
      </w:r>
      <w:r w:rsidR="00E23A5F" w:rsidRPr="00E23A5F">
        <w:t>t</w:t>
      </w:r>
      <w:r w:rsidR="00292E7D">
        <w:t xml:space="preserve"> par</w:t>
      </w:r>
      <w:r w:rsidR="00E23A5F">
        <w:t xml:space="preserve"> jēdziena nepieciešamību</w:t>
      </w:r>
      <w:r w:rsidR="00E23A5F" w:rsidRPr="00E23A5F">
        <w:t>.</w:t>
      </w:r>
      <w:r w:rsidR="00E23A5F" w:rsidRPr="00A14F34">
        <w:t xml:space="preserve"> </w:t>
      </w:r>
    </w:p>
    <w:p w14:paraId="1DFB1C79" w14:textId="49EE689B" w:rsidR="00992D20" w:rsidRPr="00E23A5F" w:rsidRDefault="00E23A5F" w:rsidP="00992D20">
      <w:pPr>
        <w:widowControl w:val="0"/>
        <w:ind w:firstLine="567"/>
        <w:jc w:val="both"/>
      </w:pPr>
      <w:proofErr w:type="spellStart"/>
      <w:r w:rsidRPr="00E23A5F">
        <w:rPr>
          <w:b/>
        </w:rPr>
        <w:t>A.Švinkam</w:t>
      </w:r>
      <w:proofErr w:type="spellEnd"/>
      <w:r w:rsidR="00992D20" w:rsidRPr="00E23A5F">
        <w:rPr>
          <w:b/>
        </w:rPr>
        <w:t xml:space="preserve"> </w:t>
      </w:r>
      <w:r w:rsidR="00992D20" w:rsidRPr="00E23A5F">
        <w:t>nav iebildumu.</w:t>
      </w:r>
    </w:p>
    <w:p w14:paraId="1592C15A" w14:textId="77777777" w:rsidR="00992D20" w:rsidRPr="0083144F" w:rsidRDefault="00992D20" w:rsidP="00992D20">
      <w:pPr>
        <w:ind w:firstLine="567"/>
        <w:jc w:val="both"/>
        <w:rPr>
          <w:rFonts w:eastAsiaTheme="minorHAnsi" w:cstheme="minorBidi"/>
          <w:bCs/>
          <w:i/>
          <w:szCs w:val="22"/>
        </w:rPr>
      </w:pPr>
      <w:r w:rsidRPr="00D61E74">
        <w:rPr>
          <w:rFonts w:eastAsiaTheme="minorHAnsi" w:cstheme="minorBidi"/>
          <w:bCs/>
          <w:i/>
          <w:szCs w:val="22"/>
        </w:rPr>
        <w:t>Deputātiem nav iebildumu.</w:t>
      </w:r>
    </w:p>
    <w:p w14:paraId="3A105DE1" w14:textId="50CAA6EF" w:rsidR="00992D20" w:rsidRDefault="00992D20" w:rsidP="00992D20">
      <w:pPr>
        <w:widowControl w:val="0"/>
        <w:ind w:firstLine="567"/>
        <w:jc w:val="both"/>
        <w:rPr>
          <w:i/>
        </w:rPr>
      </w:pPr>
      <w:r w:rsidRPr="0083144F">
        <w:rPr>
          <w:i/>
        </w:rPr>
        <w:t xml:space="preserve">Priekšlikums </w:t>
      </w:r>
      <w:r w:rsidRPr="0083144F">
        <w:rPr>
          <w:b/>
          <w:i/>
        </w:rPr>
        <w:t>Nr.</w:t>
      </w:r>
      <w:r w:rsidR="001A2D90">
        <w:rPr>
          <w:b/>
          <w:i/>
        </w:rPr>
        <w:t>6</w:t>
      </w:r>
      <w:r w:rsidRPr="0083144F">
        <w:rPr>
          <w:i/>
        </w:rPr>
        <w:t xml:space="preserve"> komisijā </w:t>
      </w:r>
      <w:r w:rsidR="005C5AAB">
        <w:rPr>
          <w:b/>
          <w:i/>
        </w:rPr>
        <w:t>nav balsojam</w:t>
      </w:r>
      <w:r w:rsidRPr="0083144F">
        <w:rPr>
          <w:b/>
          <w:i/>
        </w:rPr>
        <w:t>s</w:t>
      </w:r>
      <w:r w:rsidRPr="0083144F">
        <w:rPr>
          <w:i/>
        </w:rPr>
        <w:t>.</w:t>
      </w:r>
    </w:p>
    <w:p w14:paraId="66331B73" w14:textId="77777777" w:rsidR="00AB5D65" w:rsidRDefault="00AB5D65" w:rsidP="00992D20">
      <w:pPr>
        <w:widowControl w:val="0"/>
        <w:ind w:firstLine="567"/>
        <w:jc w:val="both"/>
        <w:rPr>
          <w:i/>
        </w:rPr>
      </w:pPr>
    </w:p>
    <w:p w14:paraId="0E7DE230" w14:textId="7EE804CA" w:rsidR="00AB5D65" w:rsidRPr="00E87ECF" w:rsidRDefault="00AB5D65" w:rsidP="00AB5D65">
      <w:pPr>
        <w:widowControl w:val="0"/>
        <w:ind w:firstLine="567"/>
        <w:jc w:val="both"/>
        <w:rPr>
          <w:bCs/>
          <w:color w:val="000000"/>
          <w:lang w:eastAsia="lv-LV"/>
        </w:rPr>
      </w:pPr>
      <w:r w:rsidRPr="0083144F">
        <w:rPr>
          <w:b/>
        </w:rPr>
        <w:t>Nr.</w:t>
      </w:r>
      <w:r>
        <w:rPr>
          <w:b/>
        </w:rPr>
        <w:t>7</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AB5D65">
        <w:rPr>
          <w:bCs/>
          <w:color w:val="000000"/>
          <w:lang w:eastAsia="lv-LV"/>
        </w:rPr>
        <w:t xml:space="preserve">Izslēgt 1. panta 20. punktā vārdus un skaitli </w:t>
      </w:r>
      <w:proofErr w:type="gramStart"/>
      <w:r w:rsidRPr="00AB5D65">
        <w:rPr>
          <w:bCs/>
          <w:color w:val="000000"/>
          <w:lang w:eastAsia="lv-LV"/>
        </w:rPr>
        <w:t>“atbilstoši šā likuma 45. pantam</w:t>
      </w:r>
      <w:proofErr w:type="gramEnd"/>
      <w:r w:rsidRPr="00AB5D65">
        <w:rPr>
          <w:bCs/>
          <w:color w:val="000000"/>
          <w:lang w:eastAsia="lv-LV"/>
        </w:rPr>
        <w:t>”</w:t>
      </w:r>
      <w:r w:rsidRPr="00E87ECF">
        <w:rPr>
          <w:bCs/>
          <w:color w:val="000000"/>
          <w:lang w:eastAsia="lv-LV"/>
        </w:rPr>
        <w:t>.</w:t>
      </w:r>
    </w:p>
    <w:p w14:paraId="0E5B0D9A" w14:textId="3ACC243D" w:rsidR="00AB5D65" w:rsidRPr="00A14F34" w:rsidRDefault="00AB5D65" w:rsidP="00AB5D65">
      <w:pPr>
        <w:widowControl w:val="0"/>
        <w:ind w:firstLine="567"/>
        <w:jc w:val="both"/>
      </w:pPr>
      <w:r>
        <w:rPr>
          <w:b/>
        </w:rPr>
        <w:t>L.Miller</w:t>
      </w:r>
      <w:r w:rsidRPr="0083144F">
        <w:rPr>
          <w:b/>
        </w:rPr>
        <w:t xml:space="preserve">e </w:t>
      </w:r>
      <w:r w:rsidR="00631C3F" w:rsidRPr="0083144F">
        <w:t xml:space="preserve">informē, ka </w:t>
      </w:r>
      <w:r w:rsidR="00631C3F">
        <w:t>šis ir</w:t>
      </w:r>
      <w:r w:rsidR="00631C3F" w:rsidRPr="00084B7B">
        <w:t xml:space="preserve"> </w:t>
      </w:r>
      <w:r w:rsidR="00631C3F">
        <w:t>šis ir redakcionāli precizējošs un juridiskās tehnikas prasībām atbilstošs priekšlikums</w:t>
      </w:r>
      <w:r w:rsidR="00000EEF">
        <w:t xml:space="preserve"> (terminos neliek atsauces uz likuma pantiem)</w:t>
      </w:r>
      <w:r w:rsidRPr="00A14F34">
        <w:t>.</w:t>
      </w:r>
    </w:p>
    <w:p w14:paraId="56258F55" w14:textId="3A24EB5A" w:rsidR="00AB5D65" w:rsidRPr="0083144F" w:rsidRDefault="00DB4FA0" w:rsidP="00AB5D65">
      <w:pPr>
        <w:widowControl w:val="0"/>
        <w:ind w:firstLine="567"/>
        <w:jc w:val="both"/>
      </w:pPr>
      <w:proofErr w:type="spellStart"/>
      <w:r>
        <w:rPr>
          <w:b/>
        </w:rPr>
        <w:t>A.Švinkam</w:t>
      </w:r>
      <w:proofErr w:type="spellEnd"/>
      <w:r w:rsidR="00AB5D65" w:rsidRPr="0083144F">
        <w:rPr>
          <w:b/>
        </w:rPr>
        <w:t xml:space="preserve"> </w:t>
      </w:r>
      <w:r w:rsidR="00AB5D65" w:rsidRPr="0083144F">
        <w:t>nav iebildumu.</w:t>
      </w:r>
    </w:p>
    <w:p w14:paraId="4A660EEB"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625054D" w14:textId="77777777" w:rsidR="00AB5D65" w:rsidRPr="0083144F" w:rsidRDefault="00AB5D65" w:rsidP="00AB5D65">
      <w:pPr>
        <w:ind w:firstLine="567"/>
        <w:jc w:val="both"/>
        <w:rPr>
          <w:rFonts w:eastAsiaTheme="minorHAnsi" w:cstheme="minorBidi"/>
          <w:bCs/>
          <w:i/>
          <w:szCs w:val="22"/>
        </w:rPr>
      </w:pPr>
      <w:r w:rsidRPr="00D61E74">
        <w:rPr>
          <w:rFonts w:eastAsiaTheme="minorHAnsi" w:cstheme="minorBidi"/>
          <w:bCs/>
          <w:i/>
          <w:szCs w:val="22"/>
        </w:rPr>
        <w:t>Deputātiem nav iebildumu.</w:t>
      </w:r>
    </w:p>
    <w:p w14:paraId="25492B5F" w14:textId="442E3305" w:rsidR="00AB5D65" w:rsidRDefault="00AB5D65" w:rsidP="00AB5D65">
      <w:pPr>
        <w:widowControl w:val="0"/>
        <w:ind w:firstLine="567"/>
        <w:jc w:val="both"/>
        <w:rPr>
          <w:i/>
        </w:rPr>
      </w:pPr>
      <w:r w:rsidRPr="0083144F">
        <w:rPr>
          <w:i/>
        </w:rPr>
        <w:t xml:space="preserve">Priekšlikums </w:t>
      </w:r>
      <w:r w:rsidRPr="0083144F">
        <w:rPr>
          <w:b/>
          <w:i/>
        </w:rPr>
        <w:t>Nr.</w:t>
      </w:r>
      <w:r>
        <w:rPr>
          <w:b/>
          <w:i/>
        </w:rPr>
        <w:t>7</w:t>
      </w:r>
      <w:r w:rsidRPr="0083144F">
        <w:rPr>
          <w:i/>
        </w:rPr>
        <w:t xml:space="preserve"> komisijā </w:t>
      </w:r>
      <w:r>
        <w:rPr>
          <w:b/>
          <w:i/>
        </w:rPr>
        <w:t>atbalstīt</w:t>
      </w:r>
      <w:r w:rsidRPr="0083144F">
        <w:rPr>
          <w:b/>
          <w:i/>
        </w:rPr>
        <w:t>s</w:t>
      </w:r>
      <w:r w:rsidRPr="0083144F">
        <w:rPr>
          <w:i/>
        </w:rPr>
        <w:t>.</w:t>
      </w:r>
    </w:p>
    <w:p w14:paraId="7E73EC8C" w14:textId="77777777" w:rsidR="00CF6B95" w:rsidRDefault="00CF6B95" w:rsidP="00AB5D65">
      <w:pPr>
        <w:widowControl w:val="0"/>
        <w:ind w:firstLine="567"/>
        <w:jc w:val="both"/>
        <w:rPr>
          <w:i/>
        </w:rPr>
      </w:pPr>
    </w:p>
    <w:p w14:paraId="73CA13E7" w14:textId="1805E35D" w:rsidR="00CF6B95" w:rsidRPr="00E87ECF" w:rsidRDefault="00CF6B95" w:rsidP="00CF6B95">
      <w:pPr>
        <w:widowControl w:val="0"/>
        <w:ind w:firstLine="567"/>
        <w:jc w:val="both"/>
        <w:rPr>
          <w:bCs/>
          <w:color w:val="000000"/>
          <w:lang w:eastAsia="lv-LV"/>
        </w:rPr>
      </w:pPr>
      <w:r w:rsidRPr="0083144F">
        <w:rPr>
          <w:b/>
        </w:rPr>
        <w:t>Nr.</w:t>
      </w:r>
      <w:r>
        <w:rPr>
          <w:b/>
        </w:rPr>
        <w:t>8</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CF6B95">
        <w:rPr>
          <w:bCs/>
          <w:color w:val="000000"/>
          <w:lang w:eastAsia="lv-LV"/>
        </w:rPr>
        <w:t>Izslēgt 1. panta 21. punktu</w:t>
      </w:r>
      <w:r w:rsidRPr="00E87ECF">
        <w:rPr>
          <w:bCs/>
          <w:color w:val="000000"/>
          <w:lang w:eastAsia="lv-LV"/>
        </w:rPr>
        <w:t>.</w:t>
      </w:r>
    </w:p>
    <w:p w14:paraId="7A7CA81F" w14:textId="1B4AB0FD" w:rsidR="00000EEF" w:rsidRPr="00A14F34" w:rsidRDefault="00CF6B95" w:rsidP="00000EEF">
      <w:pPr>
        <w:widowControl w:val="0"/>
        <w:ind w:firstLine="567"/>
        <w:jc w:val="both"/>
      </w:pPr>
      <w:r>
        <w:rPr>
          <w:b/>
        </w:rPr>
        <w:t>L.Miller</w:t>
      </w:r>
      <w:r w:rsidRPr="0083144F">
        <w:rPr>
          <w:b/>
        </w:rPr>
        <w:t xml:space="preserve">e </w:t>
      </w:r>
      <w:r w:rsidR="00000EEF" w:rsidRPr="0083144F">
        <w:t xml:space="preserve">informē, ka </w:t>
      </w:r>
      <w:r w:rsidR="00000EEF">
        <w:t xml:space="preserve">šis ir redakcionāli precizējošs priekšlikums – </w:t>
      </w:r>
      <w:r w:rsidR="00000EEF" w:rsidRPr="00A14F34">
        <w:t xml:space="preserve">aicinājums </w:t>
      </w:r>
      <w:r w:rsidR="00000EEF">
        <w:t>izslēgt saīsinājumu (tas nav termina skaidrojums) Tas būtu jāietver pantā, kur šis saīsinājums tiek lietots (tur būtu arī atšifrējums)</w:t>
      </w:r>
      <w:r w:rsidR="00000EEF" w:rsidRPr="00A14F34">
        <w:t>.</w:t>
      </w:r>
    </w:p>
    <w:p w14:paraId="547BDCD5" w14:textId="1324A8AD" w:rsidR="00CF6B95" w:rsidRPr="0083144F" w:rsidRDefault="00CF6B95" w:rsidP="00CF6B95">
      <w:pPr>
        <w:widowControl w:val="0"/>
        <w:ind w:firstLine="567"/>
        <w:jc w:val="both"/>
      </w:pPr>
      <w:r w:rsidRPr="0083144F">
        <w:rPr>
          <w:b/>
        </w:rPr>
        <w:t xml:space="preserve"> </w:t>
      </w:r>
      <w:proofErr w:type="spellStart"/>
      <w:r w:rsidR="00F8477B">
        <w:rPr>
          <w:b/>
        </w:rPr>
        <w:t>A.Švinkam</w:t>
      </w:r>
      <w:proofErr w:type="spellEnd"/>
      <w:r w:rsidR="00F8477B">
        <w:rPr>
          <w:b/>
        </w:rPr>
        <w:t xml:space="preserve"> </w:t>
      </w:r>
      <w:r w:rsidRPr="0083144F">
        <w:t>nav iebildumu.</w:t>
      </w:r>
    </w:p>
    <w:p w14:paraId="48572902"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DD0624D" w14:textId="77777777" w:rsidR="00CF6B95" w:rsidRPr="0083144F" w:rsidRDefault="00CF6B95" w:rsidP="00CF6B95">
      <w:pPr>
        <w:ind w:firstLine="567"/>
        <w:jc w:val="both"/>
        <w:rPr>
          <w:rFonts w:eastAsiaTheme="minorHAnsi" w:cstheme="minorBidi"/>
          <w:bCs/>
          <w:i/>
          <w:szCs w:val="22"/>
        </w:rPr>
      </w:pPr>
      <w:r w:rsidRPr="00D61E74">
        <w:rPr>
          <w:rFonts w:eastAsiaTheme="minorHAnsi" w:cstheme="minorBidi"/>
          <w:bCs/>
          <w:i/>
          <w:szCs w:val="22"/>
        </w:rPr>
        <w:t>Deputātiem nav iebildumu.</w:t>
      </w:r>
    </w:p>
    <w:p w14:paraId="1E580B9A" w14:textId="32E40168" w:rsidR="00CF6B95" w:rsidRDefault="00CF6B95" w:rsidP="00CF6B95">
      <w:pPr>
        <w:widowControl w:val="0"/>
        <w:ind w:firstLine="567"/>
        <w:jc w:val="both"/>
        <w:rPr>
          <w:i/>
        </w:rPr>
      </w:pPr>
      <w:r w:rsidRPr="0083144F">
        <w:rPr>
          <w:i/>
        </w:rPr>
        <w:t xml:space="preserve">Priekšlikums </w:t>
      </w:r>
      <w:r w:rsidRPr="0083144F">
        <w:rPr>
          <w:b/>
          <w:i/>
        </w:rPr>
        <w:t>Nr.</w:t>
      </w:r>
      <w:r>
        <w:rPr>
          <w:b/>
          <w:i/>
        </w:rPr>
        <w:t>8</w:t>
      </w:r>
      <w:r w:rsidRPr="0083144F">
        <w:rPr>
          <w:i/>
        </w:rPr>
        <w:t xml:space="preserve"> komisijā </w:t>
      </w:r>
      <w:r>
        <w:rPr>
          <w:b/>
          <w:i/>
        </w:rPr>
        <w:t>atbalstīt</w:t>
      </w:r>
      <w:r w:rsidRPr="0083144F">
        <w:rPr>
          <w:b/>
          <w:i/>
        </w:rPr>
        <w:t>s</w:t>
      </w:r>
      <w:r w:rsidRPr="0083144F">
        <w:rPr>
          <w:i/>
        </w:rPr>
        <w:t>.</w:t>
      </w:r>
    </w:p>
    <w:p w14:paraId="3767534A" w14:textId="77777777" w:rsidR="008E5592" w:rsidRDefault="008E5592" w:rsidP="00CF6B95">
      <w:pPr>
        <w:widowControl w:val="0"/>
        <w:ind w:firstLine="567"/>
        <w:jc w:val="both"/>
        <w:rPr>
          <w:i/>
        </w:rPr>
      </w:pPr>
    </w:p>
    <w:p w14:paraId="32EB0806" w14:textId="034F9561" w:rsidR="008E5592" w:rsidRPr="0083144F" w:rsidRDefault="008E5592" w:rsidP="008E5592">
      <w:pPr>
        <w:widowControl w:val="0"/>
        <w:ind w:firstLine="567"/>
        <w:jc w:val="both"/>
        <w:rPr>
          <w:bCs/>
          <w:color w:val="000000"/>
          <w:lang w:eastAsia="lv-LV"/>
        </w:rPr>
      </w:pPr>
      <w:r w:rsidRPr="0083144F">
        <w:rPr>
          <w:b/>
        </w:rPr>
        <w:t>Nr.</w:t>
      </w:r>
      <w:r>
        <w:rPr>
          <w:b/>
        </w:rPr>
        <w:t>9</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8E5592">
        <w:rPr>
          <w:bCs/>
          <w:color w:val="000000"/>
          <w:lang w:eastAsia="lv-LV"/>
        </w:rPr>
        <w:t>Vēršam uzmanību, ka 1. panta 22. punktā ietvertais termins likumprojekta tekstā netiek lietots, līdz ar to minētais termina skaidrojums būtu izslēdzams vai arī precizējami tie likumprojekta panti, kuros šis termins būtu lietojams</w:t>
      </w:r>
      <w:r w:rsidRPr="0083144F">
        <w:rPr>
          <w:bCs/>
          <w:color w:val="000000"/>
          <w:lang w:eastAsia="lv-LV"/>
        </w:rPr>
        <w:t>.</w:t>
      </w:r>
    </w:p>
    <w:p w14:paraId="76CFEFFB" w14:textId="3EA4ABE2" w:rsidR="00292E7D" w:rsidRPr="00A14F34" w:rsidRDefault="008E5592" w:rsidP="00292E7D">
      <w:pPr>
        <w:widowControl w:val="0"/>
        <w:ind w:firstLine="567"/>
        <w:jc w:val="both"/>
      </w:pPr>
      <w:r>
        <w:rPr>
          <w:b/>
        </w:rPr>
        <w:t>L.Miller</w:t>
      </w:r>
      <w:r w:rsidRPr="0083144F">
        <w:rPr>
          <w:b/>
        </w:rPr>
        <w:t xml:space="preserve">e </w:t>
      </w:r>
      <w:r w:rsidR="009C5C7F" w:rsidRPr="009C5C7F">
        <w:t xml:space="preserve">informē, </w:t>
      </w:r>
      <w:r w:rsidR="00292E7D" w:rsidRPr="00D24F38">
        <w:t xml:space="preserve">aicinājums </w:t>
      </w:r>
      <w:r w:rsidR="00292E7D">
        <w:t>AM līdz trešajam lasījumam šo jautājumu izvērtē</w:t>
      </w:r>
      <w:r w:rsidR="00292E7D" w:rsidRPr="00E23A5F">
        <w:t>t</w:t>
      </w:r>
      <w:r w:rsidR="00292E7D">
        <w:t xml:space="preserve"> par jēdziena nepieciešamību</w:t>
      </w:r>
      <w:r w:rsidR="00292E7D" w:rsidRPr="00E23A5F">
        <w:t>.</w:t>
      </w:r>
      <w:r w:rsidR="00292E7D" w:rsidRPr="00A14F34">
        <w:t xml:space="preserve"> </w:t>
      </w:r>
    </w:p>
    <w:p w14:paraId="6D3D84AE" w14:textId="50701484" w:rsidR="008E5592" w:rsidRPr="009C5C7F" w:rsidRDefault="009C5C7F" w:rsidP="008E5592">
      <w:pPr>
        <w:widowControl w:val="0"/>
        <w:ind w:firstLine="567"/>
        <w:jc w:val="both"/>
      </w:pPr>
      <w:proofErr w:type="spellStart"/>
      <w:r w:rsidRPr="009C5C7F">
        <w:rPr>
          <w:b/>
        </w:rPr>
        <w:t>A.Švinkam</w:t>
      </w:r>
      <w:proofErr w:type="spellEnd"/>
      <w:r w:rsidR="008E5592" w:rsidRPr="009C5C7F">
        <w:rPr>
          <w:b/>
        </w:rPr>
        <w:t xml:space="preserve"> </w:t>
      </w:r>
      <w:r w:rsidR="008E5592" w:rsidRPr="009C5C7F">
        <w:t>nav iebildumu.</w:t>
      </w:r>
    </w:p>
    <w:p w14:paraId="5AD22CB8" w14:textId="77777777" w:rsidR="008E5592" w:rsidRPr="0083144F" w:rsidRDefault="008E5592" w:rsidP="008E5592">
      <w:pPr>
        <w:ind w:firstLine="567"/>
        <w:jc w:val="both"/>
        <w:rPr>
          <w:rFonts w:eastAsiaTheme="minorHAnsi" w:cstheme="minorBidi"/>
          <w:bCs/>
          <w:i/>
          <w:szCs w:val="22"/>
        </w:rPr>
      </w:pPr>
      <w:r w:rsidRPr="00D61E74">
        <w:rPr>
          <w:rFonts w:eastAsiaTheme="minorHAnsi" w:cstheme="minorBidi"/>
          <w:bCs/>
          <w:i/>
          <w:szCs w:val="22"/>
        </w:rPr>
        <w:t>Deputātiem nav iebildumu.</w:t>
      </w:r>
    </w:p>
    <w:p w14:paraId="4C0A671C" w14:textId="2F2083D2" w:rsidR="008E5592" w:rsidRDefault="008E5592" w:rsidP="008E5592">
      <w:pPr>
        <w:widowControl w:val="0"/>
        <w:ind w:firstLine="567"/>
        <w:jc w:val="both"/>
        <w:rPr>
          <w:i/>
        </w:rPr>
      </w:pPr>
      <w:r w:rsidRPr="0083144F">
        <w:rPr>
          <w:i/>
        </w:rPr>
        <w:t xml:space="preserve">Priekšlikums </w:t>
      </w:r>
      <w:r w:rsidRPr="0083144F">
        <w:rPr>
          <w:b/>
          <w:i/>
        </w:rPr>
        <w:t>Nr.</w:t>
      </w:r>
      <w:r>
        <w:rPr>
          <w:b/>
          <w:i/>
        </w:rPr>
        <w:t>9</w:t>
      </w:r>
      <w:r w:rsidRPr="0083144F">
        <w:rPr>
          <w:i/>
        </w:rPr>
        <w:t xml:space="preserve"> komisijā </w:t>
      </w:r>
      <w:r>
        <w:rPr>
          <w:b/>
          <w:i/>
        </w:rPr>
        <w:t>nav balsojam</w:t>
      </w:r>
      <w:r w:rsidRPr="0083144F">
        <w:rPr>
          <w:b/>
          <w:i/>
        </w:rPr>
        <w:t>s</w:t>
      </w:r>
      <w:r w:rsidRPr="0083144F">
        <w:rPr>
          <w:i/>
        </w:rPr>
        <w:t>.</w:t>
      </w:r>
    </w:p>
    <w:p w14:paraId="5CF1D582" w14:textId="77777777" w:rsidR="00E3153B" w:rsidRDefault="00E3153B" w:rsidP="008E5592">
      <w:pPr>
        <w:widowControl w:val="0"/>
        <w:ind w:firstLine="567"/>
        <w:jc w:val="both"/>
        <w:rPr>
          <w:i/>
        </w:rPr>
      </w:pPr>
    </w:p>
    <w:p w14:paraId="33FD3FC9" w14:textId="02827F4F" w:rsidR="00E3153B" w:rsidRPr="00E87ECF" w:rsidRDefault="00E3153B" w:rsidP="00E3153B">
      <w:pPr>
        <w:widowControl w:val="0"/>
        <w:ind w:firstLine="567"/>
        <w:jc w:val="both"/>
        <w:rPr>
          <w:bCs/>
          <w:color w:val="000000"/>
          <w:lang w:eastAsia="lv-LV"/>
        </w:rPr>
      </w:pPr>
      <w:r w:rsidRPr="0083144F">
        <w:rPr>
          <w:b/>
        </w:rPr>
        <w:lastRenderedPageBreak/>
        <w:t>Nr.</w:t>
      </w:r>
      <w:r>
        <w:rPr>
          <w:b/>
        </w:rPr>
        <w:t>10</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E3153B">
        <w:rPr>
          <w:bCs/>
          <w:color w:val="000000"/>
          <w:lang w:eastAsia="lv-LV"/>
        </w:rPr>
        <w:t>Aizstāt 1. panta 23. punktā vārdus un skaitli “šā likuma 34. panta pirmajā daļā minētajiem kritērijiem” ar vārdiem “Ministru kabineta noteiktajiem kritērijiem”</w:t>
      </w:r>
      <w:r w:rsidRPr="00E87ECF">
        <w:rPr>
          <w:bCs/>
          <w:color w:val="000000"/>
          <w:lang w:eastAsia="lv-LV"/>
        </w:rPr>
        <w:t>.</w:t>
      </w:r>
    </w:p>
    <w:p w14:paraId="5127EC6C" w14:textId="57E0ED72" w:rsidR="009C55A1" w:rsidRPr="00A14F34" w:rsidRDefault="00E3153B" w:rsidP="009C55A1">
      <w:pPr>
        <w:widowControl w:val="0"/>
        <w:ind w:firstLine="567"/>
        <w:jc w:val="both"/>
      </w:pPr>
      <w:r>
        <w:rPr>
          <w:b/>
        </w:rPr>
        <w:t>L.Miller</w:t>
      </w:r>
      <w:r w:rsidRPr="0083144F">
        <w:rPr>
          <w:b/>
        </w:rPr>
        <w:t xml:space="preserve">e </w:t>
      </w:r>
      <w:r w:rsidR="009C55A1">
        <w:t>informē,</w:t>
      </w:r>
      <w:r w:rsidR="009C55A1" w:rsidRPr="0083144F">
        <w:t xml:space="preserve"> ka </w:t>
      </w:r>
      <w:r w:rsidR="009C55A1">
        <w:t>šis ir</w:t>
      </w:r>
      <w:r w:rsidR="009C55A1" w:rsidRPr="00084B7B">
        <w:t xml:space="preserve"> </w:t>
      </w:r>
      <w:r w:rsidR="009C55A1">
        <w:t>šis ir redakcionāli precizējošs un juridiskās tehnikas prasībām atbilstošs priekšlikums (terminos neliek atsauces uz likuma pantiem)</w:t>
      </w:r>
      <w:r w:rsidR="009C55A1" w:rsidRPr="00A14F34">
        <w:t>.</w:t>
      </w:r>
    </w:p>
    <w:p w14:paraId="23190DEF" w14:textId="07497A20" w:rsidR="00E3153B" w:rsidRPr="0083144F" w:rsidRDefault="00382C7D" w:rsidP="00E3153B">
      <w:pPr>
        <w:widowControl w:val="0"/>
        <w:ind w:firstLine="567"/>
        <w:jc w:val="both"/>
      </w:pPr>
      <w:proofErr w:type="spellStart"/>
      <w:r>
        <w:rPr>
          <w:b/>
        </w:rPr>
        <w:t>A.Švinkam</w:t>
      </w:r>
      <w:proofErr w:type="spellEnd"/>
      <w:r w:rsidR="00E3153B" w:rsidRPr="0083144F">
        <w:rPr>
          <w:b/>
        </w:rPr>
        <w:t xml:space="preserve"> </w:t>
      </w:r>
      <w:r w:rsidR="00E3153B" w:rsidRPr="0083144F">
        <w:t>nav iebildumu.</w:t>
      </w:r>
    </w:p>
    <w:p w14:paraId="52CD112F"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7C6FF043" w14:textId="77777777" w:rsidR="00E3153B" w:rsidRPr="0083144F" w:rsidRDefault="00E3153B" w:rsidP="00E3153B">
      <w:pPr>
        <w:ind w:firstLine="567"/>
        <w:jc w:val="both"/>
        <w:rPr>
          <w:rFonts w:eastAsiaTheme="minorHAnsi" w:cstheme="minorBidi"/>
          <w:bCs/>
          <w:i/>
          <w:szCs w:val="22"/>
        </w:rPr>
      </w:pPr>
      <w:r w:rsidRPr="00D61E74">
        <w:rPr>
          <w:rFonts w:eastAsiaTheme="minorHAnsi" w:cstheme="minorBidi"/>
          <w:bCs/>
          <w:i/>
          <w:szCs w:val="22"/>
        </w:rPr>
        <w:t>Deputātiem nav iebildumu.</w:t>
      </w:r>
    </w:p>
    <w:p w14:paraId="6D6126FC" w14:textId="5D067E51" w:rsidR="00E3153B" w:rsidRDefault="00E3153B" w:rsidP="00E3153B">
      <w:pPr>
        <w:widowControl w:val="0"/>
        <w:ind w:firstLine="567"/>
        <w:jc w:val="both"/>
        <w:rPr>
          <w:i/>
        </w:rPr>
      </w:pPr>
      <w:r w:rsidRPr="0083144F">
        <w:rPr>
          <w:i/>
        </w:rPr>
        <w:t xml:space="preserve">Priekšlikums </w:t>
      </w:r>
      <w:r w:rsidRPr="0083144F">
        <w:rPr>
          <w:b/>
          <w:i/>
        </w:rPr>
        <w:t>Nr.</w:t>
      </w:r>
      <w:r>
        <w:rPr>
          <w:b/>
          <w:i/>
        </w:rPr>
        <w:t>10</w:t>
      </w:r>
      <w:r w:rsidRPr="0083144F">
        <w:rPr>
          <w:i/>
        </w:rPr>
        <w:t xml:space="preserve"> komisijā </w:t>
      </w:r>
      <w:r>
        <w:rPr>
          <w:b/>
          <w:i/>
        </w:rPr>
        <w:t>atbalstīt</w:t>
      </w:r>
      <w:r w:rsidRPr="0083144F">
        <w:rPr>
          <w:b/>
          <w:i/>
        </w:rPr>
        <w:t>s</w:t>
      </w:r>
      <w:r w:rsidRPr="0083144F">
        <w:rPr>
          <w:i/>
        </w:rPr>
        <w:t>.</w:t>
      </w:r>
    </w:p>
    <w:p w14:paraId="5795DACC" w14:textId="77777777" w:rsidR="00A77215" w:rsidRDefault="00A77215" w:rsidP="00E3153B">
      <w:pPr>
        <w:widowControl w:val="0"/>
        <w:ind w:firstLine="567"/>
        <w:jc w:val="both"/>
        <w:rPr>
          <w:i/>
        </w:rPr>
      </w:pPr>
    </w:p>
    <w:p w14:paraId="797BB90C" w14:textId="4A015570" w:rsidR="00A77215" w:rsidRPr="00A53713" w:rsidRDefault="00A77215" w:rsidP="00A77215">
      <w:pPr>
        <w:widowControl w:val="0"/>
        <w:ind w:firstLine="567"/>
        <w:jc w:val="both"/>
        <w:rPr>
          <w:bCs/>
          <w:color w:val="000000"/>
          <w:highlight w:val="yellow"/>
          <w:lang w:eastAsia="lv-LV"/>
        </w:rPr>
      </w:pPr>
      <w:r w:rsidRPr="00340233">
        <w:rPr>
          <w:b/>
        </w:rPr>
        <w:t>Nr.</w:t>
      </w:r>
      <w:r>
        <w:rPr>
          <w:b/>
        </w:rPr>
        <w:t>11</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A77215">
        <w:rPr>
          <w:bCs/>
          <w:color w:val="000000"/>
          <w:lang w:eastAsia="lv-LV"/>
        </w:rPr>
        <w:t>Aizstāt likumprojekta 1. panta 25. punktā lietotā terminā vārdu “sistēmas” ar vārdu “sistēmu”</w:t>
      </w:r>
      <w:r w:rsidRPr="00340233">
        <w:rPr>
          <w:bCs/>
          <w:color w:val="000000"/>
          <w:lang w:eastAsia="lv-LV"/>
        </w:rPr>
        <w:t>.</w:t>
      </w:r>
    </w:p>
    <w:p w14:paraId="1A77059C" w14:textId="604C0998" w:rsidR="00A77215" w:rsidRPr="00340233" w:rsidRDefault="000C3E32" w:rsidP="00A77215">
      <w:pPr>
        <w:widowControl w:val="0"/>
        <w:ind w:firstLine="567"/>
        <w:jc w:val="both"/>
        <w:rPr>
          <w:b/>
        </w:rPr>
      </w:pPr>
      <w:proofErr w:type="spellStart"/>
      <w:r>
        <w:rPr>
          <w:b/>
        </w:rPr>
        <w:t>A.Švi</w:t>
      </w:r>
      <w:r w:rsidR="00A77215" w:rsidRPr="00340233">
        <w:rPr>
          <w:b/>
        </w:rPr>
        <w:t>n</w:t>
      </w:r>
      <w:r>
        <w:rPr>
          <w:b/>
        </w:rPr>
        <w:t>k</w:t>
      </w:r>
      <w:r w:rsidR="00A77215" w:rsidRPr="00340233">
        <w:rPr>
          <w:b/>
        </w:rPr>
        <w:t>a</w:t>
      </w:r>
      <w:proofErr w:type="spellEnd"/>
      <w:r w:rsidR="00A77215" w:rsidRPr="00340233">
        <w:rPr>
          <w:b/>
        </w:rPr>
        <w:t xml:space="preserve"> </w:t>
      </w:r>
      <w:r w:rsidR="00A77215" w:rsidRPr="00340233">
        <w:t xml:space="preserve">informē, ka </w:t>
      </w:r>
      <w:r w:rsidR="00A77215">
        <w:t xml:space="preserve">šis ir </w:t>
      </w:r>
      <w:r w:rsidR="001C5B5A">
        <w:t>redakcionāli precizējošs priekšlikums</w:t>
      </w:r>
      <w:r w:rsidR="00A77215" w:rsidRPr="00340233">
        <w:t>. Lūdz atbalstīt.</w:t>
      </w:r>
    </w:p>
    <w:p w14:paraId="631EFC13" w14:textId="77777777" w:rsidR="00A77215" w:rsidRPr="00340233" w:rsidRDefault="00A77215" w:rsidP="00A77215">
      <w:pPr>
        <w:widowControl w:val="0"/>
        <w:ind w:firstLine="567"/>
        <w:jc w:val="both"/>
      </w:pPr>
      <w:r w:rsidRPr="00340233">
        <w:rPr>
          <w:b/>
        </w:rPr>
        <w:t xml:space="preserve">L.Millerei </w:t>
      </w:r>
      <w:r w:rsidRPr="00340233">
        <w:t>nav iebildumu.</w:t>
      </w:r>
    </w:p>
    <w:p w14:paraId="201921A7"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2EC11BC9" w14:textId="77777777" w:rsidR="00A77215" w:rsidRPr="00340233" w:rsidRDefault="00A77215" w:rsidP="00A77215">
      <w:pPr>
        <w:ind w:firstLine="567"/>
        <w:jc w:val="both"/>
        <w:rPr>
          <w:rFonts w:eastAsiaTheme="minorHAnsi" w:cstheme="minorBidi"/>
          <w:bCs/>
          <w:i/>
          <w:szCs w:val="22"/>
        </w:rPr>
      </w:pPr>
      <w:r w:rsidRPr="00340233">
        <w:rPr>
          <w:rFonts w:eastAsiaTheme="minorHAnsi" w:cstheme="minorBidi"/>
          <w:bCs/>
          <w:i/>
          <w:szCs w:val="22"/>
        </w:rPr>
        <w:t>Deputātiem nav iebildumu.</w:t>
      </w:r>
    </w:p>
    <w:p w14:paraId="4153BA4C" w14:textId="7E27DE86" w:rsidR="00A77215" w:rsidRPr="00340233" w:rsidRDefault="00A77215" w:rsidP="00A77215">
      <w:pPr>
        <w:widowControl w:val="0"/>
        <w:ind w:firstLine="567"/>
        <w:jc w:val="both"/>
        <w:rPr>
          <w:i/>
        </w:rPr>
      </w:pPr>
      <w:r w:rsidRPr="00340233">
        <w:rPr>
          <w:i/>
        </w:rPr>
        <w:t xml:space="preserve">Priekšlikums </w:t>
      </w:r>
      <w:r w:rsidRPr="00340233">
        <w:rPr>
          <w:b/>
          <w:i/>
        </w:rPr>
        <w:t>Nr.</w:t>
      </w:r>
      <w:r>
        <w:rPr>
          <w:b/>
          <w:i/>
        </w:rPr>
        <w:t>11</w:t>
      </w:r>
      <w:r w:rsidRPr="00340233">
        <w:rPr>
          <w:i/>
        </w:rPr>
        <w:t xml:space="preserve"> komisijā </w:t>
      </w:r>
      <w:r w:rsidRPr="00340233">
        <w:rPr>
          <w:b/>
          <w:i/>
        </w:rPr>
        <w:t>atbalstīts</w:t>
      </w:r>
      <w:r w:rsidRPr="00340233">
        <w:rPr>
          <w:i/>
        </w:rPr>
        <w:t>.</w:t>
      </w:r>
    </w:p>
    <w:p w14:paraId="2AF7A4D8" w14:textId="77777777" w:rsidR="00A77215" w:rsidRDefault="00A77215" w:rsidP="00E3153B">
      <w:pPr>
        <w:widowControl w:val="0"/>
        <w:ind w:firstLine="567"/>
        <w:jc w:val="both"/>
        <w:rPr>
          <w:i/>
        </w:rPr>
      </w:pPr>
    </w:p>
    <w:p w14:paraId="577E6422" w14:textId="7D5B3FB9" w:rsidR="007A225F" w:rsidRPr="00E87ECF" w:rsidRDefault="007A225F" w:rsidP="007A225F">
      <w:pPr>
        <w:widowControl w:val="0"/>
        <w:ind w:firstLine="567"/>
        <w:jc w:val="both"/>
        <w:rPr>
          <w:bCs/>
          <w:color w:val="000000"/>
          <w:lang w:eastAsia="lv-LV"/>
        </w:rPr>
      </w:pPr>
      <w:r w:rsidRPr="0083144F">
        <w:rPr>
          <w:b/>
        </w:rPr>
        <w:t>Nr.</w:t>
      </w:r>
      <w:r>
        <w:rPr>
          <w:b/>
        </w:rPr>
        <w:t>12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7A225F">
        <w:rPr>
          <w:bCs/>
          <w:color w:val="000000"/>
          <w:lang w:eastAsia="lv-LV"/>
        </w:rPr>
        <w:t>Sakārtot 1. pantā terminus alfabētiskā secībā</w:t>
      </w:r>
      <w:r w:rsidRPr="00E87ECF">
        <w:rPr>
          <w:bCs/>
          <w:color w:val="000000"/>
          <w:lang w:eastAsia="lv-LV"/>
        </w:rPr>
        <w:t>.</w:t>
      </w:r>
    </w:p>
    <w:p w14:paraId="26D45999" w14:textId="3566503A" w:rsidR="007A225F" w:rsidRPr="00A14F34" w:rsidRDefault="007A225F" w:rsidP="007A225F">
      <w:pPr>
        <w:widowControl w:val="0"/>
        <w:ind w:firstLine="567"/>
        <w:jc w:val="both"/>
      </w:pPr>
      <w:r>
        <w:rPr>
          <w:b/>
        </w:rPr>
        <w:t>L.Miller</w:t>
      </w:r>
      <w:r w:rsidRPr="0083144F">
        <w:rPr>
          <w:b/>
        </w:rPr>
        <w:t xml:space="preserve">e </w:t>
      </w:r>
      <w:r w:rsidRPr="0083144F">
        <w:t xml:space="preserve">informē, ka </w:t>
      </w:r>
      <w:r>
        <w:t xml:space="preserve">šis ir </w:t>
      </w:r>
      <w:r w:rsidRPr="00A14F34">
        <w:t xml:space="preserve">aicinājums uz trešo </w:t>
      </w:r>
      <w:r w:rsidR="00767421">
        <w:t>lasījumu sakārto</w:t>
      </w:r>
      <w:r w:rsidRPr="00A14F34">
        <w:t xml:space="preserve">t. </w:t>
      </w:r>
    </w:p>
    <w:p w14:paraId="3B7E15FA" w14:textId="52F07928" w:rsidR="007A225F" w:rsidRPr="0083144F" w:rsidRDefault="00767421" w:rsidP="007A225F">
      <w:pPr>
        <w:widowControl w:val="0"/>
        <w:ind w:firstLine="567"/>
        <w:jc w:val="both"/>
      </w:pPr>
      <w:proofErr w:type="spellStart"/>
      <w:r>
        <w:rPr>
          <w:b/>
        </w:rPr>
        <w:t>A.Švinkam</w:t>
      </w:r>
      <w:proofErr w:type="spellEnd"/>
      <w:r w:rsidR="007A225F" w:rsidRPr="0083144F">
        <w:rPr>
          <w:b/>
        </w:rPr>
        <w:t xml:space="preserve"> </w:t>
      </w:r>
      <w:r w:rsidR="007A225F" w:rsidRPr="0083144F">
        <w:t>nav iebildumu.</w:t>
      </w:r>
    </w:p>
    <w:p w14:paraId="7F2CB485"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9337D16" w14:textId="77777777" w:rsidR="007A225F" w:rsidRPr="0083144F" w:rsidRDefault="007A225F" w:rsidP="007A225F">
      <w:pPr>
        <w:ind w:firstLine="567"/>
        <w:jc w:val="both"/>
        <w:rPr>
          <w:rFonts w:eastAsiaTheme="minorHAnsi" w:cstheme="minorBidi"/>
          <w:bCs/>
          <w:i/>
          <w:szCs w:val="22"/>
        </w:rPr>
      </w:pPr>
      <w:r w:rsidRPr="009C2047">
        <w:rPr>
          <w:rFonts w:eastAsiaTheme="minorHAnsi" w:cstheme="minorBidi"/>
          <w:bCs/>
          <w:i/>
          <w:szCs w:val="22"/>
        </w:rPr>
        <w:t>Deputātiem nav iebildumu.</w:t>
      </w:r>
    </w:p>
    <w:p w14:paraId="675264CB" w14:textId="68DAA7A9" w:rsidR="007A225F" w:rsidRDefault="007A225F" w:rsidP="007A225F">
      <w:pPr>
        <w:widowControl w:val="0"/>
        <w:ind w:firstLine="567"/>
        <w:jc w:val="both"/>
        <w:rPr>
          <w:i/>
        </w:rPr>
      </w:pPr>
      <w:r w:rsidRPr="0083144F">
        <w:rPr>
          <w:i/>
        </w:rPr>
        <w:t xml:space="preserve">Priekšlikums </w:t>
      </w:r>
      <w:r w:rsidRPr="0083144F">
        <w:rPr>
          <w:b/>
          <w:i/>
        </w:rPr>
        <w:t>Nr.</w:t>
      </w:r>
      <w:r>
        <w:rPr>
          <w:b/>
          <w:i/>
        </w:rPr>
        <w:t>12</w:t>
      </w:r>
      <w:r w:rsidRPr="0083144F">
        <w:rPr>
          <w:i/>
        </w:rPr>
        <w:t xml:space="preserve"> komisijā </w:t>
      </w:r>
      <w:r>
        <w:rPr>
          <w:b/>
          <w:i/>
        </w:rPr>
        <w:t>atbalstīt</w:t>
      </w:r>
      <w:r w:rsidRPr="0083144F">
        <w:rPr>
          <w:b/>
          <w:i/>
        </w:rPr>
        <w:t>s</w:t>
      </w:r>
      <w:r w:rsidRPr="0083144F">
        <w:rPr>
          <w:i/>
        </w:rPr>
        <w:t>.</w:t>
      </w:r>
    </w:p>
    <w:p w14:paraId="4498C653" w14:textId="77777777" w:rsidR="00E3153B" w:rsidRDefault="00E3153B" w:rsidP="008E5592">
      <w:pPr>
        <w:widowControl w:val="0"/>
        <w:ind w:firstLine="567"/>
        <w:jc w:val="both"/>
        <w:rPr>
          <w:i/>
        </w:rPr>
      </w:pPr>
    </w:p>
    <w:p w14:paraId="33DFD869" w14:textId="0F848CA7" w:rsidR="003A60BA" w:rsidRDefault="003A60BA" w:rsidP="003A60BA">
      <w:pPr>
        <w:widowControl w:val="0"/>
        <w:ind w:firstLine="567"/>
        <w:jc w:val="both"/>
        <w:rPr>
          <w:bCs/>
          <w:color w:val="000000"/>
          <w:lang w:eastAsia="lv-LV"/>
        </w:rPr>
      </w:pPr>
      <w:r w:rsidRPr="0083144F">
        <w:rPr>
          <w:b/>
        </w:rPr>
        <w:t>Nr.</w:t>
      </w:r>
      <w:r>
        <w:rPr>
          <w:b/>
        </w:rPr>
        <w:t>13</w:t>
      </w:r>
      <w:r w:rsidRPr="0083144F">
        <w:t xml:space="preserve"> – </w:t>
      </w:r>
      <w:r w:rsidRPr="003A60BA">
        <w:t xml:space="preserve">SIA SG </w:t>
      </w:r>
      <w:proofErr w:type="spellStart"/>
      <w:r w:rsidRPr="003A60BA">
        <w:t>Capital</w:t>
      </w:r>
      <w:proofErr w:type="spellEnd"/>
      <w:r w:rsidRPr="003A60BA">
        <w:t xml:space="preserve"> </w:t>
      </w:r>
      <w:proofErr w:type="spellStart"/>
      <w:r w:rsidRPr="003A60BA">
        <w:t>Partners</w:t>
      </w:r>
      <w:proofErr w:type="spellEnd"/>
      <w:r w:rsidRPr="003A60BA">
        <w:t xml:space="preserve"> AIFP</w:t>
      </w:r>
      <w:r w:rsidRPr="00CF19C5">
        <w:t xml:space="preserve"> </w:t>
      </w:r>
      <w:r w:rsidRPr="0083144F">
        <w:t xml:space="preserve">priekšlikums – </w:t>
      </w:r>
      <w:r w:rsidRPr="003A60BA">
        <w:rPr>
          <w:bCs/>
          <w:color w:val="000000"/>
          <w:lang w:eastAsia="lv-LV"/>
        </w:rPr>
        <w:t>Svītrot Likumprojekta 3.</w:t>
      </w:r>
      <w:r w:rsidR="003F5AF7">
        <w:rPr>
          <w:bCs/>
          <w:color w:val="000000"/>
          <w:lang w:eastAsia="lv-LV"/>
        </w:rPr>
        <w:t xml:space="preserve"> </w:t>
      </w:r>
      <w:r w:rsidRPr="003A60BA">
        <w:rPr>
          <w:bCs/>
          <w:color w:val="000000"/>
          <w:lang w:eastAsia="lv-LV"/>
        </w:rPr>
        <w:t>panta trešo daļu, jo šāda regulējuma pieņemšana radītu virkni neskaidrības par nacionālā un starptautiskā mēroga tiesību normu piemērošanu</w:t>
      </w:r>
      <w:r w:rsidRPr="0083144F">
        <w:rPr>
          <w:bCs/>
          <w:color w:val="000000"/>
          <w:lang w:eastAsia="lv-LV"/>
        </w:rPr>
        <w:t>.</w:t>
      </w:r>
    </w:p>
    <w:p w14:paraId="2551A92E" w14:textId="3C517334" w:rsidR="00806D79" w:rsidRDefault="00806D79" w:rsidP="00806D79">
      <w:pPr>
        <w:widowControl w:val="0"/>
        <w:ind w:firstLine="567"/>
        <w:jc w:val="both"/>
      </w:pPr>
      <w:r>
        <w:rPr>
          <w:b/>
        </w:rPr>
        <w:t>M.Martinsons</w:t>
      </w:r>
      <w:r w:rsidRPr="0083144F">
        <w:rPr>
          <w:b/>
        </w:rPr>
        <w:t xml:space="preserve"> </w:t>
      </w:r>
      <w:r w:rsidRPr="0083144F">
        <w:t>informē, ka</w:t>
      </w:r>
      <w:r>
        <w:t>,</w:t>
      </w:r>
      <w:r w:rsidRPr="00806D79">
        <w:rPr>
          <w:rFonts w:ascii="Arial" w:hAnsi="Arial" w:cs="Arial"/>
          <w:color w:val="000000"/>
          <w:sz w:val="20"/>
          <w:szCs w:val="20"/>
          <w:lang w:eastAsia="lv-LV"/>
        </w:rPr>
        <w:t xml:space="preserve"> </w:t>
      </w:r>
      <w:r>
        <w:t>  iepazīstoties ar l</w:t>
      </w:r>
      <w:r w:rsidRPr="00806D79">
        <w:t>ikumprojektu, konstatējams, ka 3.</w:t>
      </w:r>
      <w:r w:rsidR="00CB7482">
        <w:t xml:space="preserve"> </w:t>
      </w:r>
      <w:r w:rsidRPr="00806D79">
        <w:t>panta trešā daļa nosaka tā piemērošanu finanšu vienībām Eiropas Parlamenta un Padomes 2022.</w:t>
      </w:r>
      <w:r w:rsidR="00CB7482">
        <w:t xml:space="preserve"> </w:t>
      </w:r>
      <w:r w:rsidRPr="00806D79">
        <w:t>gada 14. decembra regulas (ES) 2022/2554 par finanšu nozares digitālās darbības noturību un ar ko groza regulas (EK) Nr. 1060/2009, (ES) Nr. 648/2012, (ES) Nr. 600/2014, (ES) Nr. 909/2014 un (ES) Nr. 2016/1011 (turpmāk tekstā – DORA regula), 2.</w:t>
      </w:r>
      <w:r w:rsidR="00CB7482">
        <w:t xml:space="preserve"> </w:t>
      </w:r>
      <w:r w:rsidRPr="00806D79">
        <w:t>pants 2.punkta izpratnē.</w:t>
      </w:r>
    </w:p>
    <w:p w14:paraId="0829262A" w14:textId="1BBD6A62" w:rsidR="00806D79" w:rsidRDefault="00806D79" w:rsidP="00806D79">
      <w:pPr>
        <w:widowControl w:val="0"/>
        <w:ind w:firstLine="567"/>
        <w:jc w:val="both"/>
      </w:pPr>
      <w:r>
        <w:t>Lai gan l</w:t>
      </w:r>
      <w:r w:rsidRPr="00806D79">
        <w:t>ikumprojektā ir paredzēts, ka jautājumos, kurus aptver DORA regula, ir piemērojama tieši šī regula, tomēr, ņemot vērā, ka DORA regulas 2.</w:t>
      </w:r>
      <w:r w:rsidR="00CB7482">
        <w:t xml:space="preserve"> </w:t>
      </w:r>
      <w:r w:rsidRPr="00806D79">
        <w:t xml:space="preserve">panta 2.punktā noteiktās finanšu vienības satur plašu finanšu vienību tvērumu, šāda attiecināmība rada virkni neskaidrību, it īpaši uz subjektiem, kuru darbība nebūtu uzskatāma par nacionālā līmenī </w:t>
      </w:r>
      <w:proofErr w:type="spellStart"/>
      <w:r w:rsidRPr="00806D79">
        <w:t>kibernozīmīgu</w:t>
      </w:r>
      <w:proofErr w:type="spellEnd"/>
      <w:r w:rsidRPr="00806D79">
        <w:t xml:space="preserve"> (piemēram, alternatīvo ieguldījumu fondu pārvaldniekiem, ieguldījumu brokeru sabiedrībām, apdrošināšanas starpniekiem, u.c.).</w:t>
      </w:r>
    </w:p>
    <w:p w14:paraId="666516DD" w14:textId="4BECED7F" w:rsidR="00806D79" w:rsidRDefault="00CB7482" w:rsidP="00806D79">
      <w:pPr>
        <w:widowControl w:val="0"/>
        <w:ind w:firstLine="567"/>
        <w:jc w:val="both"/>
      </w:pPr>
      <w:r>
        <w:t>Vienlaikus</w:t>
      </w:r>
      <w:r w:rsidR="00806D79">
        <w:t xml:space="preserve"> l</w:t>
      </w:r>
      <w:r w:rsidR="00806D79" w:rsidRPr="00806D79">
        <w:t xml:space="preserve">ikumprojekta anotācijā ir norādīts, ka DORA regula ir uzskatāma par </w:t>
      </w:r>
      <w:proofErr w:type="spellStart"/>
      <w:r w:rsidR="00806D79" w:rsidRPr="00806D79">
        <w:t>nozarspecifisku</w:t>
      </w:r>
      <w:proofErr w:type="spellEnd"/>
      <w:r w:rsidR="00806D79" w:rsidRPr="00806D79">
        <w:t xml:space="preserve"> ES tiesību aktu saistībā ar NIS2 direktīvu tieši attiecībā uz finanšu vienībām, kā arī to, ka dalībvalstīm nebūtu jāpiemēro NIS2 direktīvas noteikumi subjektiem, uz kuriem attiecas DORA regula.</w:t>
      </w:r>
    </w:p>
    <w:p w14:paraId="408CA024" w14:textId="035883E6" w:rsidR="00806D79" w:rsidRDefault="00806D79" w:rsidP="00806D79">
      <w:pPr>
        <w:widowControl w:val="0"/>
        <w:ind w:firstLine="567"/>
        <w:jc w:val="both"/>
      </w:pPr>
      <w:r w:rsidRPr="00806D79">
        <w:t xml:space="preserve">Šāda pieeja ir atzīstama par korektu, jo DORA regula attiecas uz organizācijas iekšējo digitālo stabilitāti, bet </w:t>
      </w:r>
      <w:r>
        <w:t>l</w:t>
      </w:r>
      <w:r w:rsidRPr="00806D79">
        <w:t>ikumprojekts regulē nacionālā mērogā svarīgus kiberdrošības jautājumus.</w:t>
      </w:r>
    </w:p>
    <w:p w14:paraId="19DDA9A2" w14:textId="77777777" w:rsidR="00674485" w:rsidRDefault="00674485" w:rsidP="00806D79">
      <w:pPr>
        <w:widowControl w:val="0"/>
        <w:ind w:firstLine="567"/>
        <w:jc w:val="both"/>
      </w:pPr>
    </w:p>
    <w:p w14:paraId="67C17667" w14:textId="77777777" w:rsidR="00674485" w:rsidRDefault="00674485" w:rsidP="00806D79">
      <w:pPr>
        <w:widowControl w:val="0"/>
        <w:ind w:firstLine="567"/>
        <w:jc w:val="both"/>
      </w:pPr>
    </w:p>
    <w:p w14:paraId="03E8435C" w14:textId="77777777" w:rsidR="00674485" w:rsidRDefault="00674485" w:rsidP="00806D79">
      <w:pPr>
        <w:widowControl w:val="0"/>
        <w:ind w:firstLine="567"/>
        <w:jc w:val="both"/>
      </w:pPr>
    </w:p>
    <w:p w14:paraId="006CD028" w14:textId="77777777" w:rsidR="00674485" w:rsidRDefault="00674485" w:rsidP="00806D79">
      <w:pPr>
        <w:widowControl w:val="0"/>
        <w:ind w:firstLine="567"/>
        <w:jc w:val="both"/>
      </w:pPr>
    </w:p>
    <w:p w14:paraId="0F97B702" w14:textId="77777777" w:rsidR="00806D79" w:rsidRDefault="00806D79" w:rsidP="00806D79">
      <w:pPr>
        <w:widowControl w:val="0"/>
        <w:ind w:firstLine="567"/>
        <w:jc w:val="both"/>
      </w:pPr>
      <w:r w:rsidRPr="00806D79">
        <w:t>Tāpat arī NIS2 direktīva pati par sevi arī nenorāda, ka tā būtu attiecināma uz finanšu vienībām kopumā, bet tas būtu attiecināms tikai tajā gadījumā, ja tās ir nacionāli nozīmīgas finanšu vienības (I pielikumā – Banku pakalpojumi, finanšu tirgus infrastruktūra).</w:t>
      </w:r>
    </w:p>
    <w:p w14:paraId="4F5ECA76" w14:textId="6C726CE7" w:rsidR="00806D79" w:rsidRDefault="00806D79" w:rsidP="00806D79">
      <w:pPr>
        <w:widowControl w:val="0"/>
        <w:ind w:firstLine="567"/>
        <w:jc w:val="both"/>
      </w:pPr>
      <w:r w:rsidRPr="00806D79">
        <w:t xml:space="preserve">Likumprojektā ietvertā norāde, ka jautājumus, kurus apskata DORA regula piemēro pēc tās, nav pietiekami skaidra, jo izteikti tehnisko jautājumu vidē, kādus apskata gan DORA regula, gan NIS2 direktīva, gan </w:t>
      </w:r>
      <w:r>
        <w:t>l</w:t>
      </w:r>
      <w:r w:rsidRPr="00806D79">
        <w:t>ikumprojekts, niansēti nošķirt, kuru regulējumu piemērot, tiesību normu piemērotājiem būs ārkārtīgi liels izaicinājum</w:t>
      </w:r>
      <w:r>
        <w:t>s un noteikti netiks sasniegts l</w:t>
      </w:r>
      <w:r w:rsidRPr="00806D79">
        <w:t>ikumprojekta mērķis.</w:t>
      </w:r>
    </w:p>
    <w:p w14:paraId="01319C98" w14:textId="74EC5A7D" w:rsidR="00806D79" w:rsidRDefault="00806D79" w:rsidP="00806D79">
      <w:pPr>
        <w:widowControl w:val="0"/>
        <w:ind w:firstLine="567"/>
        <w:jc w:val="both"/>
      </w:pPr>
      <w:r w:rsidRPr="00806D79">
        <w:t>DORA regula jau pati par sevi nosaka, ka var tikt nodrošināta sadarbība ar informācijas apmaiņas iestādēm, kas izveidotas saskaņā ar NIS2 direktīvu (DORA regulas 47.</w:t>
      </w:r>
      <w:r w:rsidR="00CB7482">
        <w:t xml:space="preserve"> </w:t>
      </w:r>
      <w:r w:rsidRPr="00806D79">
        <w:t>pants), līdz ar to, tam atsevišķs regulējums nebūtu nepieciešams, jo DORA regula ir tieši piemērojama.</w:t>
      </w:r>
    </w:p>
    <w:p w14:paraId="30C1D243" w14:textId="2A5862AD" w:rsidR="00806D79" w:rsidRPr="00806D79" w:rsidRDefault="00806D79" w:rsidP="00806D79">
      <w:pPr>
        <w:widowControl w:val="0"/>
        <w:ind w:firstLine="567"/>
        <w:jc w:val="both"/>
      </w:pPr>
      <w:r w:rsidRPr="00806D79">
        <w:t>Citos aspektos, DORA regulā minētās finanšu vienības, kuras ietilptu NIS2 direktīvas tvēr</w:t>
      </w:r>
      <w:r>
        <w:t>umā, jau ir aptvertas ar citām likumprojektā noteiktajām likumprojekta</w:t>
      </w:r>
      <w:r w:rsidRPr="00806D79">
        <w:t xml:space="preserve"> subjektu pazīmēm (piemēram. 18.</w:t>
      </w:r>
      <w:r w:rsidR="00CB7482">
        <w:t xml:space="preserve"> </w:t>
      </w:r>
      <w:r w:rsidRPr="00806D79">
        <w:t>panta “n” apakšpunkts).</w:t>
      </w:r>
    </w:p>
    <w:p w14:paraId="533C0A98" w14:textId="1BCE44AB" w:rsidR="00806D79" w:rsidRDefault="00AD1EF1" w:rsidP="00806D79">
      <w:pPr>
        <w:widowControl w:val="0"/>
        <w:ind w:firstLine="567"/>
        <w:jc w:val="both"/>
        <w:rPr>
          <w:bCs/>
          <w:color w:val="000000"/>
          <w:lang w:eastAsia="lv-LV"/>
        </w:rPr>
      </w:pPr>
      <w:r w:rsidRPr="00AD1EF1">
        <w:rPr>
          <w:bCs/>
          <w:color w:val="000000"/>
          <w:lang w:eastAsia="lv-LV"/>
        </w:rPr>
        <w:t>Ņemot vē</w:t>
      </w:r>
      <w:r>
        <w:rPr>
          <w:bCs/>
          <w:color w:val="000000"/>
          <w:lang w:eastAsia="lv-LV"/>
        </w:rPr>
        <w:t>rā visu iepriekš minēto, aicina</w:t>
      </w:r>
      <w:r w:rsidRPr="00AD1EF1">
        <w:rPr>
          <w:bCs/>
          <w:color w:val="000000"/>
          <w:lang w:eastAsia="lv-LV"/>
        </w:rPr>
        <w:t xml:space="preserve"> svītrot Likumprojekta 3.</w:t>
      </w:r>
      <w:r w:rsidR="00CB7482">
        <w:rPr>
          <w:bCs/>
          <w:color w:val="000000"/>
          <w:lang w:eastAsia="lv-LV"/>
        </w:rPr>
        <w:t xml:space="preserve"> </w:t>
      </w:r>
      <w:r w:rsidRPr="00AD1EF1">
        <w:rPr>
          <w:bCs/>
          <w:color w:val="000000"/>
          <w:lang w:eastAsia="lv-LV"/>
        </w:rPr>
        <w:t>panta trešo daļu, jo šāda regulējuma pieņemšana radītu virkni neskaidrības par nacionālā un starptautiskā mēroga tiesību normu piemērošanu.</w:t>
      </w:r>
    </w:p>
    <w:p w14:paraId="0D0A3263" w14:textId="41974DDC" w:rsidR="00125E11" w:rsidRDefault="00125E11" w:rsidP="00806D79">
      <w:pPr>
        <w:widowControl w:val="0"/>
        <w:ind w:firstLine="567"/>
        <w:jc w:val="both"/>
        <w:rPr>
          <w:bCs/>
          <w:color w:val="000000"/>
          <w:lang w:eastAsia="lv-LV"/>
        </w:rPr>
      </w:pPr>
      <w:r>
        <w:rPr>
          <w:b/>
          <w:bCs/>
          <w:color w:val="000000"/>
          <w:lang w:eastAsia="lv-LV"/>
        </w:rPr>
        <w:t xml:space="preserve">V.Bajārs </w:t>
      </w:r>
      <w:r>
        <w:rPr>
          <w:bCs/>
          <w:color w:val="000000"/>
          <w:lang w:eastAsia="lv-LV"/>
        </w:rPr>
        <w:t>piekrīt, ka</w:t>
      </w:r>
      <w:r w:rsidR="009E0EFA">
        <w:rPr>
          <w:bCs/>
          <w:color w:val="000000"/>
          <w:lang w:eastAsia="lv-LV"/>
        </w:rPr>
        <w:t xml:space="preserve"> šeit</w:t>
      </w:r>
      <w:r>
        <w:rPr>
          <w:bCs/>
          <w:color w:val="000000"/>
          <w:lang w:eastAsia="lv-LV"/>
        </w:rPr>
        <w:t xml:space="preserve"> tiešām ir divu direktīvu pārklāšanās. Jāprecizē redakcija.</w:t>
      </w:r>
    </w:p>
    <w:p w14:paraId="19364A36" w14:textId="06C756C1" w:rsidR="00881FD3" w:rsidRPr="009E0EFA" w:rsidRDefault="00881FD3" w:rsidP="00806D79">
      <w:pPr>
        <w:widowControl w:val="0"/>
        <w:ind w:firstLine="567"/>
        <w:jc w:val="both"/>
        <w:rPr>
          <w:bCs/>
          <w:color w:val="000000"/>
          <w:lang w:eastAsia="lv-LV"/>
        </w:rPr>
      </w:pPr>
      <w:r>
        <w:rPr>
          <w:b/>
          <w:bCs/>
          <w:color w:val="000000"/>
          <w:lang w:eastAsia="lv-LV"/>
        </w:rPr>
        <w:t>U.Lībietis</w:t>
      </w:r>
      <w:r w:rsidR="009E0EFA">
        <w:rPr>
          <w:b/>
          <w:bCs/>
          <w:color w:val="000000"/>
          <w:lang w:eastAsia="lv-LV"/>
        </w:rPr>
        <w:t xml:space="preserve"> </w:t>
      </w:r>
      <w:r w:rsidR="009E0EFA">
        <w:rPr>
          <w:bCs/>
          <w:color w:val="000000"/>
          <w:lang w:eastAsia="lv-LV"/>
        </w:rPr>
        <w:t>vērš uzmanību, ka finanšu nozare nav vienīgā, kur pastāv līdzīgs regulējums.</w:t>
      </w:r>
    </w:p>
    <w:p w14:paraId="0DDA8C5E" w14:textId="05261245" w:rsidR="00BD6258" w:rsidRDefault="003A60BA" w:rsidP="003A60BA">
      <w:pPr>
        <w:widowControl w:val="0"/>
        <w:ind w:firstLine="567"/>
        <w:jc w:val="both"/>
      </w:pPr>
      <w:r>
        <w:rPr>
          <w:b/>
        </w:rPr>
        <w:t>L.Miller</w:t>
      </w:r>
      <w:r w:rsidRPr="0083144F">
        <w:rPr>
          <w:b/>
        </w:rPr>
        <w:t xml:space="preserve">e </w:t>
      </w:r>
      <w:r w:rsidR="00BD6258" w:rsidRPr="00BD6258">
        <w:t>komentē, ka</w:t>
      </w:r>
      <w:r w:rsidR="00BD6258">
        <w:rPr>
          <w:b/>
        </w:rPr>
        <w:t xml:space="preserve"> </w:t>
      </w:r>
      <w:r w:rsidR="00BD6258" w:rsidRPr="00BD6258">
        <w:t>nebūtu labi</w:t>
      </w:r>
      <w:r w:rsidR="00BD6258">
        <w:t>, ja rastos kaut kādas neskaidrības par interpretāciju, kuras normas piemērojamas.</w:t>
      </w:r>
      <w:r w:rsidR="00BD6258" w:rsidRPr="00BD6258">
        <w:t xml:space="preserve"> </w:t>
      </w:r>
      <w:r w:rsidR="00BD6258">
        <w:t>A</w:t>
      </w:r>
      <w:r w:rsidRPr="00D24F38">
        <w:t xml:space="preserve">icinājums </w:t>
      </w:r>
      <w:r w:rsidR="00BD6258">
        <w:t>ir uz trešo lasījumu precizēt redakciju, to sašaurinot un pasakot, uz ko īsti likums attieksies.</w:t>
      </w:r>
    </w:p>
    <w:p w14:paraId="56DD1A60" w14:textId="0C65EFCE" w:rsidR="003A60BA" w:rsidRPr="007133D9" w:rsidRDefault="007133D9" w:rsidP="003A60BA">
      <w:pPr>
        <w:widowControl w:val="0"/>
        <w:ind w:firstLine="567"/>
        <w:jc w:val="both"/>
      </w:pPr>
      <w:proofErr w:type="spellStart"/>
      <w:r>
        <w:rPr>
          <w:b/>
        </w:rPr>
        <w:t>A.Švinkam</w:t>
      </w:r>
      <w:proofErr w:type="spellEnd"/>
      <w:r w:rsidR="003A60BA" w:rsidRPr="007133D9">
        <w:rPr>
          <w:b/>
        </w:rPr>
        <w:t xml:space="preserve"> </w:t>
      </w:r>
      <w:r w:rsidR="003A60BA" w:rsidRPr="007133D9">
        <w:t>nav iebildumu.</w:t>
      </w:r>
    </w:p>
    <w:p w14:paraId="751525D6" w14:textId="77777777" w:rsidR="003A60BA" w:rsidRPr="0083144F" w:rsidRDefault="003A60BA" w:rsidP="003A60BA">
      <w:pPr>
        <w:ind w:firstLine="567"/>
        <w:jc w:val="both"/>
        <w:rPr>
          <w:rFonts w:eastAsiaTheme="minorHAnsi" w:cstheme="minorBidi"/>
          <w:bCs/>
          <w:i/>
          <w:szCs w:val="22"/>
        </w:rPr>
      </w:pPr>
      <w:r w:rsidRPr="00D61E74">
        <w:rPr>
          <w:rFonts w:eastAsiaTheme="minorHAnsi" w:cstheme="minorBidi"/>
          <w:bCs/>
          <w:i/>
          <w:szCs w:val="22"/>
        </w:rPr>
        <w:t>Deputātiem nav iebildumu.</w:t>
      </w:r>
    </w:p>
    <w:p w14:paraId="47596B1E" w14:textId="32D85D22" w:rsidR="003A60BA" w:rsidRDefault="003A60BA" w:rsidP="003A60BA">
      <w:pPr>
        <w:widowControl w:val="0"/>
        <w:ind w:firstLine="567"/>
        <w:jc w:val="both"/>
        <w:rPr>
          <w:i/>
        </w:rPr>
      </w:pPr>
      <w:r w:rsidRPr="0083144F">
        <w:rPr>
          <w:i/>
        </w:rPr>
        <w:t xml:space="preserve">Priekšlikums </w:t>
      </w:r>
      <w:r w:rsidRPr="0083144F">
        <w:rPr>
          <w:b/>
          <w:i/>
        </w:rPr>
        <w:t>Nr.</w:t>
      </w:r>
      <w:r>
        <w:rPr>
          <w:b/>
          <w:i/>
        </w:rPr>
        <w:t>13</w:t>
      </w:r>
      <w:r w:rsidRPr="0083144F">
        <w:rPr>
          <w:i/>
        </w:rPr>
        <w:t xml:space="preserve"> komisijā </w:t>
      </w:r>
      <w:r>
        <w:rPr>
          <w:b/>
          <w:i/>
        </w:rPr>
        <w:t>nav balsojam</w:t>
      </w:r>
      <w:r w:rsidRPr="0083144F">
        <w:rPr>
          <w:b/>
          <w:i/>
        </w:rPr>
        <w:t>s</w:t>
      </w:r>
      <w:r w:rsidRPr="0083144F">
        <w:rPr>
          <w:i/>
        </w:rPr>
        <w:t>.</w:t>
      </w:r>
    </w:p>
    <w:p w14:paraId="11F303F2" w14:textId="77777777" w:rsidR="008E5592" w:rsidRDefault="008E5592" w:rsidP="00CF6B95">
      <w:pPr>
        <w:widowControl w:val="0"/>
        <w:ind w:firstLine="567"/>
        <w:jc w:val="both"/>
        <w:rPr>
          <w:i/>
        </w:rPr>
      </w:pPr>
    </w:p>
    <w:p w14:paraId="2C592AE8" w14:textId="53FDB339" w:rsidR="00B819AE" w:rsidRDefault="00B819AE" w:rsidP="00B819AE">
      <w:pPr>
        <w:widowControl w:val="0"/>
        <w:ind w:firstLine="567"/>
        <w:jc w:val="both"/>
        <w:rPr>
          <w:bCs/>
          <w:color w:val="000000"/>
          <w:lang w:eastAsia="lv-LV"/>
        </w:rPr>
      </w:pPr>
      <w:r w:rsidRPr="0083144F">
        <w:rPr>
          <w:b/>
        </w:rPr>
        <w:t>Nr.</w:t>
      </w:r>
      <w:r>
        <w:rPr>
          <w:b/>
        </w:rPr>
        <w:t>14</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B819AE">
        <w:rPr>
          <w:bCs/>
          <w:color w:val="000000"/>
          <w:lang w:eastAsia="lv-LV"/>
        </w:rPr>
        <w:t>Aizstāt 3. panta ceturtajā daļā vārdus un skaitli “šā likuma VII nodaļu par uzraudzību un izpildes panākšanu” ar vā</w:t>
      </w:r>
      <w:r>
        <w:rPr>
          <w:bCs/>
          <w:color w:val="000000"/>
          <w:lang w:eastAsia="lv-LV"/>
        </w:rPr>
        <w:t>rdiem “par subjektu uzraudzību”</w:t>
      </w:r>
      <w:r w:rsidRPr="00E87ECF">
        <w:rPr>
          <w:bCs/>
          <w:color w:val="000000"/>
          <w:lang w:eastAsia="lv-LV"/>
        </w:rPr>
        <w:t>.</w:t>
      </w:r>
    </w:p>
    <w:p w14:paraId="73CFDE78" w14:textId="25DBE733" w:rsidR="00B819AE" w:rsidRPr="00A14F34" w:rsidRDefault="00B819AE" w:rsidP="00B819AE">
      <w:pPr>
        <w:widowControl w:val="0"/>
        <w:ind w:firstLine="567"/>
        <w:jc w:val="both"/>
      </w:pPr>
      <w:r>
        <w:rPr>
          <w:b/>
        </w:rPr>
        <w:t>L.Miller</w:t>
      </w:r>
      <w:r w:rsidRPr="0083144F">
        <w:rPr>
          <w:b/>
        </w:rPr>
        <w:t xml:space="preserve">e </w:t>
      </w:r>
      <w:r w:rsidRPr="0083144F">
        <w:t xml:space="preserve">informē, ka </w:t>
      </w:r>
      <w:r>
        <w:t xml:space="preserve">šis ir </w:t>
      </w:r>
      <w:r w:rsidR="0039747B">
        <w:t>šis ir redakcionāli precizējošs priekšlikums</w:t>
      </w:r>
      <w:r w:rsidRPr="00A14F34">
        <w:t>.</w:t>
      </w:r>
    </w:p>
    <w:p w14:paraId="089699C8" w14:textId="36E29BFF" w:rsidR="00B819AE" w:rsidRPr="0083144F" w:rsidRDefault="00F83432" w:rsidP="00B819AE">
      <w:pPr>
        <w:widowControl w:val="0"/>
        <w:ind w:firstLine="567"/>
        <w:jc w:val="both"/>
      </w:pPr>
      <w:proofErr w:type="spellStart"/>
      <w:r>
        <w:rPr>
          <w:b/>
        </w:rPr>
        <w:t>A.Švinkam</w:t>
      </w:r>
      <w:proofErr w:type="spellEnd"/>
      <w:r w:rsidR="00B819AE" w:rsidRPr="0083144F">
        <w:rPr>
          <w:b/>
        </w:rPr>
        <w:t xml:space="preserve"> </w:t>
      </w:r>
      <w:r w:rsidR="00B819AE" w:rsidRPr="0083144F">
        <w:t>nav iebildumu.</w:t>
      </w:r>
    </w:p>
    <w:p w14:paraId="7F374E4A"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8AD75C3" w14:textId="77777777" w:rsidR="00B819AE" w:rsidRPr="0083144F" w:rsidRDefault="00B819AE" w:rsidP="00B819AE">
      <w:pPr>
        <w:ind w:firstLine="567"/>
        <w:jc w:val="both"/>
        <w:rPr>
          <w:rFonts w:eastAsiaTheme="minorHAnsi" w:cstheme="minorBidi"/>
          <w:bCs/>
          <w:i/>
          <w:szCs w:val="22"/>
        </w:rPr>
      </w:pPr>
      <w:r w:rsidRPr="00D61E74">
        <w:rPr>
          <w:rFonts w:eastAsiaTheme="minorHAnsi" w:cstheme="minorBidi"/>
          <w:bCs/>
          <w:i/>
          <w:szCs w:val="22"/>
        </w:rPr>
        <w:t>Deputātiem nav iebildumu.</w:t>
      </w:r>
    </w:p>
    <w:p w14:paraId="718B97DF" w14:textId="682ED232" w:rsidR="00B819AE" w:rsidRDefault="00B819AE" w:rsidP="00B819AE">
      <w:pPr>
        <w:widowControl w:val="0"/>
        <w:ind w:firstLine="567"/>
        <w:jc w:val="both"/>
        <w:rPr>
          <w:i/>
        </w:rPr>
      </w:pPr>
      <w:r w:rsidRPr="0083144F">
        <w:rPr>
          <w:i/>
        </w:rPr>
        <w:t xml:space="preserve">Priekšlikums </w:t>
      </w:r>
      <w:r w:rsidRPr="0083144F">
        <w:rPr>
          <w:b/>
          <w:i/>
        </w:rPr>
        <w:t>Nr.</w:t>
      </w:r>
      <w:r>
        <w:rPr>
          <w:b/>
          <w:i/>
        </w:rPr>
        <w:t>14</w:t>
      </w:r>
      <w:r w:rsidRPr="0083144F">
        <w:rPr>
          <w:i/>
        </w:rPr>
        <w:t xml:space="preserve"> komisijā </w:t>
      </w:r>
      <w:r>
        <w:rPr>
          <w:b/>
          <w:i/>
        </w:rPr>
        <w:t>atbalstīt</w:t>
      </w:r>
      <w:r w:rsidRPr="0083144F">
        <w:rPr>
          <w:b/>
          <w:i/>
        </w:rPr>
        <w:t>s</w:t>
      </w:r>
      <w:r w:rsidRPr="0083144F">
        <w:rPr>
          <w:i/>
        </w:rPr>
        <w:t>.</w:t>
      </w:r>
    </w:p>
    <w:p w14:paraId="46AC79C1" w14:textId="77777777" w:rsidR="002D3AFD" w:rsidRDefault="002D3AFD" w:rsidP="00B819AE">
      <w:pPr>
        <w:widowControl w:val="0"/>
        <w:ind w:firstLine="567"/>
        <w:jc w:val="both"/>
        <w:rPr>
          <w:i/>
        </w:rPr>
      </w:pPr>
    </w:p>
    <w:p w14:paraId="46B5104E" w14:textId="70029DAA" w:rsidR="002D3AFD" w:rsidRPr="0083144F" w:rsidRDefault="002D3AFD" w:rsidP="002D3AFD">
      <w:pPr>
        <w:widowControl w:val="0"/>
        <w:ind w:firstLine="567"/>
        <w:jc w:val="both"/>
        <w:rPr>
          <w:bCs/>
          <w:color w:val="000000"/>
          <w:lang w:eastAsia="lv-LV"/>
        </w:rPr>
      </w:pPr>
      <w:r w:rsidRPr="0083144F">
        <w:rPr>
          <w:b/>
        </w:rPr>
        <w:t>Nr.</w:t>
      </w:r>
      <w:r>
        <w:rPr>
          <w:b/>
        </w:rPr>
        <w:t>15</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2D3AFD">
        <w:rPr>
          <w:bCs/>
          <w:color w:val="000000"/>
          <w:lang w:eastAsia="lv-LV"/>
        </w:rPr>
        <w:t>Vēršam uzmanību, ka attiecībā uz 3. panta ceturtajā un devītajā daļā, kā arī vēl vairākos pantos lietoto jēdzienu “izpildes panākšanas pasākumi” var veidoties neviennozīmīga izpratne, tieši kuri no likumprojektā minētajiem pasākumiem būtu uzskatāmi par tādiem. Līdz ar to būtu apsverama minētā jēdziena skaidrojuma ietveršana 1. pantā vai arī VII nodaļas nosaukuma papildināšana</w:t>
      </w:r>
      <w:r w:rsidRPr="0083144F">
        <w:rPr>
          <w:bCs/>
          <w:color w:val="000000"/>
          <w:lang w:eastAsia="lv-LV"/>
        </w:rPr>
        <w:t>.</w:t>
      </w:r>
    </w:p>
    <w:p w14:paraId="2B3F4D10" w14:textId="58955C9D" w:rsidR="002D3AFD" w:rsidRPr="0083144F" w:rsidRDefault="002D3AFD" w:rsidP="002D3AFD">
      <w:pPr>
        <w:widowControl w:val="0"/>
        <w:ind w:firstLine="567"/>
        <w:jc w:val="both"/>
        <w:rPr>
          <w:b/>
        </w:rPr>
      </w:pPr>
      <w:r>
        <w:rPr>
          <w:b/>
        </w:rPr>
        <w:t>L.Miller</w:t>
      </w:r>
      <w:r w:rsidRPr="0083144F">
        <w:rPr>
          <w:b/>
        </w:rPr>
        <w:t xml:space="preserve">e </w:t>
      </w:r>
      <w:r w:rsidR="007600AB">
        <w:t>aicina izvērtēt šo jautājumu</w:t>
      </w:r>
      <w:r w:rsidR="00C86B01">
        <w:t>, kad tiks skatīta VII nodaļa</w:t>
      </w:r>
      <w:r w:rsidRPr="00D24F38">
        <w:t xml:space="preserve">. </w:t>
      </w:r>
    </w:p>
    <w:p w14:paraId="367C38A7" w14:textId="5FA91841" w:rsidR="002D3AFD" w:rsidRPr="00AD4D92" w:rsidRDefault="00AD4D92" w:rsidP="002D3AFD">
      <w:pPr>
        <w:widowControl w:val="0"/>
        <w:ind w:firstLine="567"/>
        <w:jc w:val="both"/>
      </w:pPr>
      <w:proofErr w:type="spellStart"/>
      <w:r w:rsidRPr="00AD4D92">
        <w:rPr>
          <w:b/>
        </w:rPr>
        <w:t>A.Švinkam</w:t>
      </w:r>
      <w:proofErr w:type="spellEnd"/>
      <w:r w:rsidR="002D3AFD" w:rsidRPr="00AD4D92">
        <w:rPr>
          <w:b/>
        </w:rPr>
        <w:t xml:space="preserve"> </w:t>
      </w:r>
      <w:r w:rsidR="002D3AFD" w:rsidRPr="00AD4D92">
        <w:t>nav iebildumu.</w:t>
      </w:r>
    </w:p>
    <w:p w14:paraId="26E9C00A" w14:textId="77777777" w:rsidR="002D3AFD" w:rsidRPr="0083144F" w:rsidRDefault="002D3AFD" w:rsidP="002D3AFD">
      <w:pPr>
        <w:ind w:firstLine="567"/>
        <w:jc w:val="both"/>
        <w:rPr>
          <w:rFonts w:eastAsiaTheme="minorHAnsi" w:cstheme="minorBidi"/>
          <w:bCs/>
          <w:i/>
          <w:szCs w:val="22"/>
        </w:rPr>
      </w:pPr>
      <w:r w:rsidRPr="00AD4D92">
        <w:rPr>
          <w:rFonts w:eastAsiaTheme="minorHAnsi" w:cstheme="minorBidi"/>
          <w:bCs/>
          <w:i/>
          <w:szCs w:val="22"/>
        </w:rPr>
        <w:t>Deputātiem nav iebildumu.</w:t>
      </w:r>
    </w:p>
    <w:p w14:paraId="70790BAF" w14:textId="0906B13E" w:rsidR="002D3AFD" w:rsidRDefault="002D3AFD" w:rsidP="002D3AFD">
      <w:pPr>
        <w:widowControl w:val="0"/>
        <w:ind w:firstLine="567"/>
        <w:jc w:val="both"/>
        <w:rPr>
          <w:i/>
        </w:rPr>
      </w:pPr>
      <w:r w:rsidRPr="0083144F">
        <w:rPr>
          <w:i/>
        </w:rPr>
        <w:t xml:space="preserve">Priekšlikums </w:t>
      </w:r>
      <w:r w:rsidRPr="0083144F">
        <w:rPr>
          <w:b/>
          <w:i/>
        </w:rPr>
        <w:t>Nr.</w:t>
      </w:r>
      <w:r>
        <w:rPr>
          <w:b/>
          <w:i/>
        </w:rPr>
        <w:t>15</w:t>
      </w:r>
      <w:r w:rsidRPr="0083144F">
        <w:rPr>
          <w:i/>
        </w:rPr>
        <w:t xml:space="preserve"> komisijā </w:t>
      </w:r>
      <w:r>
        <w:rPr>
          <w:b/>
          <w:i/>
        </w:rPr>
        <w:t>nav balsojam</w:t>
      </w:r>
      <w:r w:rsidRPr="0083144F">
        <w:rPr>
          <w:b/>
          <w:i/>
        </w:rPr>
        <w:t>s</w:t>
      </w:r>
      <w:r w:rsidRPr="0083144F">
        <w:rPr>
          <w:i/>
        </w:rPr>
        <w:t>.</w:t>
      </w:r>
    </w:p>
    <w:p w14:paraId="61C7BD46" w14:textId="77777777" w:rsidR="002D3AFD" w:rsidRDefault="002D3AFD" w:rsidP="00B819AE">
      <w:pPr>
        <w:widowControl w:val="0"/>
        <w:ind w:firstLine="567"/>
        <w:jc w:val="both"/>
        <w:rPr>
          <w:i/>
        </w:rPr>
      </w:pPr>
    </w:p>
    <w:p w14:paraId="697A36B1" w14:textId="77777777" w:rsidR="00674485" w:rsidRDefault="00674485" w:rsidP="00F6129A">
      <w:pPr>
        <w:widowControl w:val="0"/>
        <w:ind w:firstLine="567"/>
        <w:jc w:val="both"/>
        <w:rPr>
          <w:b/>
        </w:rPr>
      </w:pPr>
    </w:p>
    <w:p w14:paraId="10910BEE" w14:textId="77777777" w:rsidR="00674485" w:rsidRDefault="00674485" w:rsidP="00F6129A">
      <w:pPr>
        <w:widowControl w:val="0"/>
        <w:ind w:firstLine="567"/>
        <w:jc w:val="both"/>
        <w:rPr>
          <w:b/>
        </w:rPr>
      </w:pPr>
    </w:p>
    <w:p w14:paraId="2783706B" w14:textId="77777777" w:rsidR="00674485" w:rsidRDefault="00674485" w:rsidP="00F6129A">
      <w:pPr>
        <w:widowControl w:val="0"/>
        <w:ind w:firstLine="567"/>
        <w:jc w:val="both"/>
        <w:rPr>
          <w:b/>
        </w:rPr>
      </w:pPr>
    </w:p>
    <w:p w14:paraId="787C933B" w14:textId="77777777" w:rsidR="00674485" w:rsidRDefault="00674485" w:rsidP="00F6129A">
      <w:pPr>
        <w:widowControl w:val="0"/>
        <w:ind w:firstLine="567"/>
        <w:jc w:val="both"/>
        <w:rPr>
          <w:b/>
        </w:rPr>
      </w:pPr>
    </w:p>
    <w:p w14:paraId="7E59C474" w14:textId="6D6EF3E4" w:rsidR="00F6129A" w:rsidRPr="00E87ECF" w:rsidRDefault="00F6129A" w:rsidP="00F6129A">
      <w:pPr>
        <w:widowControl w:val="0"/>
        <w:ind w:firstLine="567"/>
        <w:jc w:val="both"/>
        <w:rPr>
          <w:bCs/>
          <w:color w:val="000000"/>
          <w:lang w:eastAsia="lv-LV"/>
        </w:rPr>
      </w:pPr>
      <w:r w:rsidRPr="0083144F">
        <w:rPr>
          <w:b/>
        </w:rPr>
        <w:t>Nr.</w:t>
      </w:r>
      <w:r>
        <w:rPr>
          <w:b/>
        </w:rPr>
        <w:t>16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F6129A">
        <w:rPr>
          <w:bCs/>
          <w:color w:val="000000"/>
          <w:lang w:eastAsia="lv-LV"/>
        </w:rPr>
        <w:t>Precizēt atsauci 3. panta astotās daļas 3. punktā</w:t>
      </w:r>
      <w:r w:rsidRPr="00E87ECF">
        <w:rPr>
          <w:bCs/>
          <w:color w:val="000000"/>
          <w:lang w:eastAsia="lv-LV"/>
        </w:rPr>
        <w:t>.</w:t>
      </w:r>
    </w:p>
    <w:p w14:paraId="54D28974" w14:textId="688FA592" w:rsidR="00F6129A" w:rsidRPr="00A14F34" w:rsidRDefault="00F6129A" w:rsidP="00F6129A">
      <w:pPr>
        <w:widowControl w:val="0"/>
        <w:ind w:firstLine="567"/>
        <w:jc w:val="both"/>
      </w:pPr>
      <w:r>
        <w:rPr>
          <w:b/>
        </w:rPr>
        <w:t>L.Miller</w:t>
      </w:r>
      <w:r w:rsidRPr="0083144F">
        <w:rPr>
          <w:b/>
        </w:rPr>
        <w:t xml:space="preserve">e </w:t>
      </w:r>
      <w:r w:rsidRPr="0083144F">
        <w:t xml:space="preserve">informē, ka </w:t>
      </w:r>
      <w:r w:rsidR="00A36172">
        <w:t>šeit ir kļūdaina atsauce.</w:t>
      </w:r>
      <w:r>
        <w:t xml:space="preserve"> </w:t>
      </w:r>
    </w:p>
    <w:p w14:paraId="2BF015F6" w14:textId="48D2B532" w:rsidR="00F6129A" w:rsidRPr="0083144F" w:rsidRDefault="004F5924" w:rsidP="00F6129A">
      <w:pPr>
        <w:widowControl w:val="0"/>
        <w:ind w:firstLine="567"/>
        <w:jc w:val="both"/>
      </w:pPr>
      <w:proofErr w:type="spellStart"/>
      <w:r>
        <w:rPr>
          <w:b/>
          <w:bCs/>
          <w:color w:val="000000"/>
          <w:lang w:val="en-GB"/>
        </w:rPr>
        <w:t>S.</w:t>
      </w:r>
      <w:r w:rsidRPr="00D10A3F">
        <w:rPr>
          <w:b/>
          <w:bCs/>
          <w:color w:val="000000"/>
          <w:lang w:val="en-GB"/>
        </w:rPr>
        <w:t>Lepere</w:t>
      </w:r>
      <w:proofErr w:type="spellEnd"/>
      <w:r>
        <w:rPr>
          <w:b/>
          <w:bCs/>
          <w:color w:val="000000"/>
          <w:lang w:val="en-GB"/>
        </w:rPr>
        <w:t xml:space="preserve"> </w:t>
      </w:r>
      <w:r w:rsidRPr="00D10A3F">
        <w:rPr>
          <w:b/>
          <w:bCs/>
          <w:color w:val="000000"/>
          <w:lang w:val="en-GB"/>
        </w:rPr>
        <w:t>-</w:t>
      </w:r>
      <w:r>
        <w:rPr>
          <w:b/>
          <w:bCs/>
          <w:color w:val="000000"/>
          <w:lang w:val="en-GB"/>
        </w:rPr>
        <w:t xml:space="preserve"> </w:t>
      </w:r>
      <w:proofErr w:type="spellStart"/>
      <w:r w:rsidRPr="00D10A3F">
        <w:rPr>
          <w:b/>
          <w:bCs/>
          <w:color w:val="000000"/>
          <w:lang w:val="en-GB"/>
        </w:rPr>
        <w:t>Justamente</w:t>
      </w:r>
      <w:proofErr w:type="spellEnd"/>
      <w:r w:rsidRPr="0083144F">
        <w:t xml:space="preserve"> </w:t>
      </w:r>
      <w:r>
        <w:t>piekrīt JB</w:t>
      </w:r>
      <w:r w:rsidR="004B4229">
        <w:t>, ka nekorekti ielikta atsauce</w:t>
      </w:r>
      <w:r w:rsidR="00F6129A" w:rsidRPr="0083144F">
        <w:t>.</w:t>
      </w:r>
      <w:r w:rsidR="004B4229">
        <w:t xml:space="preserve"> Apņemas precizēt uz trešo lasījumu.</w:t>
      </w:r>
    </w:p>
    <w:p w14:paraId="07C35C4E"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7475A7EF" w14:textId="77777777" w:rsidR="00F6129A" w:rsidRPr="0083144F" w:rsidRDefault="00F6129A" w:rsidP="00F6129A">
      <w:pPr>
        <w:ind w:firstLine="567"/>
        <w:jc w:val="both"/>
        <w:rPr>
          <w:rFonts w:eastAsiaTheme="minorHAnsi" w:cstheme="minorBidi"/>
          <w:bCs/>
          <w:i/>
          <w:szCs w:val="22"/>
        </w:rPr>
      </w:pPr>
      <w:r w:rsidRPr="00D61E74">
        <w:rPr>
          <w:rFonts w:eastAsiaTheme="minorHAnsi" w:cstheme="minorBidi"/>
          <w:bCs/>
          <w:i/>
          <w:szCs w:val="22"/>
        </w:rPr>
        <w:t>Deputātiem nav iebildumu.</w:t>
      </w:r>
    </w:p>
    <w:p w14:paraId="60B85F2D" w14:textId="0BED1CC2" w:rsidR="00F6129A" w:rsidRDefault="00F6129A" w:rsidP="00F6129A">
      <w:pPr>
        <w:widowControl w:val="0"/>
        <w:ind w:firstLine="567"/>
        <w:jc w:val="both"/>
        <w:rPr>
          <w:i/>
        </w:rPr>
      </w:pPr>
      <w:r w:rsidRPr="0083144F">
        <w:rPr>
          <w:i/>
        </w:rPr>
        <w:t xml:space="preserve">Priekšlikums </w:t>
      </w:r>
      <w:r w:rsidRPr="0083144F">
        <w:rPr>
          <w:b/>
          <w:i/>
        </w:rPr>
        <w:t>Nr.</w:t>
      </w:r>
      <w:r>
        <w:rPr>
          <w:b/>
          <w:i/>
        </w:rPr>
        <w:t>16</w:t>
      </w:r>
      <w:r w:rsidRPr="0083144F">
        <w:rPr>
          <w:i/>
        </w:rPr>
        <w:t xml:space="preserve"> komisijā </w:t>
      </w:r>
      <w:r>
        <w:rPr>
          <w:b/>
          <w:i/>
        </w:rPr>
        <w:t>atbalstīt</w:t>
      </w:r>
      <w:r w:rsidRPr="0083144F">
        <w:rPr>
          <w:b/>
          <w:i/>
        </w:rPr>
        <w:t>s</w:t>
      </w:r>
      <w:r w:rsidRPr="0083144F">
        <w:rPr>
          <w:i/>
        </w:rPr>
        <w:t>.</w:t>
      </w:r>
    </w:p>
    <w:p w14:paraId="4046B63D" w14:textId="77777777" w:rsidR="00CF6B95" w:rsidRDefault="00CF6B95" w:rsidP="00AB5D65">
      <w:pPr>
        <w:widowControl w:val="0"/>
        <w:ind w:firstLine="567"/>
        <w:jc w:val="both"/>
        <w:rPr>
          <w:i/>
        </w:rPr>
      </w:pPr>
    </w:p>
    <w:p w14:paraId="1A460876" w14:textId="447680C7" w:rsidR="00F56392" w:rsidRPr="0083144F" w:rsidRDefault="00F56392" w:rsidP="00F56392">
      <w:pPr>
        <w:widowControl w:val="0"/>
        <w:ind w:firstLine="567"/>
        <w:jc w:val="both"/>
        <w:rPr>
          <w:bCs/>
          <w:color w:val="000000"/>
          <w:lang w:eastAsia="lv-LV"/>
        </w:rPr>
      </w:pPr>
      <w:r w:rsidRPr="0083144F">
        <w:rPr>
          <w:b/>
        </w:rPr>
        <w:t>Nr.</w:t>
      </w:r>
      <w:r>
        <w:rPr>
          <w:b/>
        </w:rPr>
        <w:t>17</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F56392">
        <w:rPr>
          <w:bCs/>
          <w:color w:val="000000"/>
          <w:lang w:eastAsia="lv-LV"/>
        </w:rPr>
        <w:t>Vēršam uzmanību, ka 4. panta normas nerada skaidrību par Nacionālā kiberdrošības centra statusu un padotības formu – vai tas darbojas kā Aizsardzības ministrijas struktūrvienība vai kā patstāvīga institūcija</w:t>
      </w:r>
      <w:r w:rsidRPr="0083144F">
        <w:rPr>
          <w:bCs/>
          <w:color w:val="000000"/>
          <w:lang w:eastAsia="lv-LV"/>
        </w:rPr>
        <w:t>.</w:t>
      </w:r>
    </w:p>
    <w:p w14:paraId="0BBF5343" w14:textId="74674ED6" w:rsidR="00F56392" w:rsidRPr="0083144F" w:rsidRDefault="00F56392" w:rsidP="00F56392">
      <w:pPr>
        <w:widowControl w:val="0"/>
        <w:ind w:firstLine="567"/>
        <w:jc w:val="both"/>
        <w:rPr>
          <w:b/>
        </w:rPr>
      </w:pPr>
      <w:r>
        <w:rPr>
          <w:b/>
        </w:rPr>
        <w:t>L.Miller</w:t>
      </w:r>
      <w:r w:rsidRPr="0083144F">
        <w:rPr>
          <w:b/>
        </w:rPr>
        <w:t xml:space="preserve">e </w:t>
      </w:r>
      <w:r w:rsidR="00A00A01" w:rsidRPr="00A00A01">
        <w:t>informē, ka AM piedāvā risinājumu</w:t>
      </w:r>
      <w:r w:rsidR="00A00A01">
        <w:rPr>
          <w:b/>
        </w:rPr>
        <w:t xml:space="preserve"> </w:t>
      </w:r>
      <w:r w:rsidR="00A00A01" w:rsidRPr="00A00A01">
        <w:t>šim JB</w:t>
      </w:r>
      <w:r w:rsidR="00A00A01">
        <w:rPr>
          <w:b/>
        </w:rPr>
        <w:t xml:space="preserve"> </w:t>
      </w:r>
      <w:r w:rsidR="00A00A01">
        <w:t>aicinājumam</w:t>
      </w:r>
      <w:r w:rsidRPr="00D24F38">
        <w:t xml:space="preserve">. </w:t>
      </w:r>
    </w:p>
    <w:p w14:paraId="45E9F440" w14:textId="6A7101C7" w:rsidR="00F56392" w:rsidRDefault="009779BD" w:rsidP="00F56392">
      <w:pPr>
        <w:widowControl w:val="0"/>
        <w:ind w:firstLine="567"/>
        <w:jc w:val="both"/>
      </w:pPr>
      <w:proofErr w:type="spellStart"/>
      <w:r w:rsidRPr="009779BD">
        <w:rPr>
          <w:b/>
        </w:rPr>
        <w:t>A.Švinka</w:t>
      </w:r>
      <w:proofErr w:type="spellEnd"/>
      <w:r w:rsidR="00F56392" w:rsidRPr="009779BD">
        <w:rPr>
          <w:b/>
        </w:rPr>
        <w:t xml:space="preserve"> </w:t>
      </w:r>
      <w:r w:rsidR="00E248AD">
        <w:t>piedāvā</w:t>
      </w:r>
      <w:r w:rsidR="006A2CAD">
        <w:t xml:space="preserve"> ve</w:t>
      </w:r>
      <w:r>
        <w:t>idot komisijas priekšlikumu</w:t>
      </w:r>
      <w:r w:rsidR="006A2CAD">
        <w:t xml:space="preserve"> AM iesūtītajā redakcijā</w:t>
      </w:r>
      <w:r w:rsidR="00F56392" w:rsidRPr="009779BD">
        <w:t>.</w:t>
      </w:r>
    </w:p>
    <w:p w14:paraId="31AE9829" w14:textId="6A34DFC6" w:rsidR="00E248AD" w:rsidRPr="0083144F" w:rsidRDefault="00E248AD" w:rsidP="00E248AD">
      <w:pPr>
        <w:widowControl w:val="0"/>
        <w:ind w:firstLine="567"/>
        <w:jc w:val="both"/>
        <w:rPr>
          <w:b/>
          <w:iCs/>
        </w:rPr>
      </w:pPr>
      <w:r w:rsidRPr="00E248AD">
        <w:rPr>
          <w:b/>
          <w:iCs/>
        </w:rPr>
        <w:t>A.Vilks</w:t>
      </w:r>
      <w:r w:rsidRPr="00E248AD">
        <w:rPr>
          <w:iCs/>
        </w:rPr>
        <w:t xml:space="preserve"> aicina deputātus</w:t>
      </w:r>
      <w:r w:rsidRPr="00E248AD">
        <w:t xml:space="preserve"> atbalstīt komisijas priekšlikuma veidošanu AM iesūtītajā</w:t>
      </w:r>
      <w:r>
        <w:t xml:space="preserve"> redakcijā.</w:t>
      </w:r>
    </w:p>
    <w:p w14:paraId="3F65827D" w14:textId="77777777" w:rsidR="00F56392" w:rsidRPr="0083144F" w:rsidRDefault="00F56392" w:rsidP="00F56392">
      <w:pPr>
        <w:ind w:firstLine="567"/>
        <w:jc w:val="both"/>
        <w:rPr>
          <w:rFonts w:eastAsiaTheme="minorHAnsi" w:cstheme="minorBidi"/>
          <w:bCs/>
          <w:i/>
          <w:szCs w:val="22"/>
        </w:rPr>
      </w:pPr>
      <w:r w:rsidRPr="00D61E74">
        <w:rPr>
          <w:rFonts w:eastAsiaTheme="minorHAnsi" w:cstheme="minorBidi"/>
          <w:bCs/>
          <w:i/>
          <w:szCs w:val="22"/>
        </w:rPr>
        <w:t>Deputātiem nav iebildumu.</w:t>
      </w:r>
    </w:p>
    <w:p w14:paraId="344BDD09" w14:textId="787233B3" w:rsidR="00F56392" w:rsidRDefault="00F56392" w:rsidP="00F56392">
      <w:pPr>
        <w:widowControl w:val="0"/>
        <w:ind w:firstLine="567"/>
        <w:jc w:val="both"/>
        <w:rPr>
          <w:i/>
        </w:rPr>
      </w:pPr>
      <w:r w:rsidRPr="0083144F">
        <w:rPr>
          <w:i/>
        </w:rPr>
        <w:t xml:space="preserve">Priekšlikums </w:t>
      </w:r>
      <w:r w:rsidRPr="0083144F">
        <w:rPr>
          <w:b/>
          <w:i/>
        </w:rPr>
        <w:t>Nr.</w:t>
      </w:r>
      <w:r>
        <w:rPr>
          <w:b/>
          <w:i/>
        </w:rPr>
        <w:t>17</w:t>
      </w:r>
      <w:r w:rsidRPr="0083144F">
        <w:rPr>
          <w:i/>
        </w:rPr>
        <w:t xml:space="preserve"> komisijā </w:t>
      </w:r>
      <w:r>
        <w:rPr>
          <w:b/>
          <w:i/>
        </w:rPr>
        <w:t>nav balsojam</w:t>
      </w:r>
      <w:r w:rsidRPr="0083144F">
        <w:rPr>
          <w:b/>
          <w:i/>
        </w:rPr>
        <w:t>s</w:t>
      </w:r>
      <w:r w:rsidR="00D61E74">
        <w:rPr>
          <w:b/>
          <w:i/>
        </w:rPr>
        <w:t>, tiek veidots komisijas priekšlikums AM iesūtītajā redakcijā</w:t>
      </w:r>
      <w:r w:rsidRPr="0083144F">
        <w:rPr>
          <w:i/>
        </w:rPr>
        <w:t>.</w:t>
      </w:r>
    </w:p>
    <w:p w14:paraId="51B100F0" w14:textId="77777777" w:rsidR="00AB5D65" w:rsidRPr="0083144F" w:rsidRDefault="00AB5D65" w:rsidP="00992D20">
      <w:pPr>
        <w:widowControl w:val="0"/>
        <w:ind w:firstLine="567"/>
        <w:jc w:val="both"/>
        <w:rPr>
          <w:i/>
        </w:rPr>
      </w:pPr>
    </w:p>
    <w:p w14:paraId="4AFE4F86" w14:textId="004A45D1" w:rsidR="0087293D" w:rsidRPr="00E87ECF" w:rsidRDefault="0087293D" w:rsidP="0087293D">
      <w:pPr>
        <w:widowControl w:val="0"/>
        <w:ind w:firstLine="567"/>
        <w:jc w:val="both"/>
        <w:rPr>
          <w:bCs/>
          <w:color w:val="000000"/>
          <w:lang w:eastAsia="lv-LV"/>
        </w:rPr>
      </w:pPr>
      <w:r w:rsidRPr="0083144F">
        <w:rPr>
          <w:b/>
        </w:rPr>
        <w:t>Nr.</w:t>
      </w:r>
      <w:r>
        <w:rPr>
          <w:b/>
        </w:rPr>
        <w:t>18</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87293D">
        <w:rPr>
          <w:bCs/>
          <w:color w:val="000000"/>
          <w:lang w:eastAsia="lv-LV"/>
        </w:rPr>
        <w:t xml:space="preserve">Aizstāt 5. panta pirmās daļas 11. punktā vārdus un skaitli “šā likuma 34. panta trešajā daļā minētā plāna” ar vārdiem “Nacionālā </w:t>
      </w:r>
      <w:proofErr w:type="spellStart"/>
      <w:r w:rsidRPr="0087293D">
        <w:rPr>
          <w:bCs/>
          <w:color w:val="000000"/>
          <w:lang w:eastAsia="lv-LV"/>
        </w:rPr>
        <w:t>kiberincidentu</w:t>
      </w:r>
      <w:proofErr w:type="spellEnd"/>
      <w:r w:rsidRPr="0087293D">
        <w:rPr>
          <w:bCs/>
          <w:color w:val="000000"/>
          <w:lang w:eastAsia="lv-LV"/>
        </w:rPr>
        <w:t xml:space="preserve"> krīzes vadības plāna”</w:t>
      </w:r>
      <w:r w:rsidRPr="00E87ECF">
        <w:rPr>
          <w:bCs/>
          <w:color w:val="000000"/>
          <w:lang w:eastAsia="lv-LV"/>
        </w:rPr>
        <w:t>.</w:t>
      </w:r>
    </w:p>
    <w:p w14:paraId="193DA02D" w14:textId="4A7CBA03" w:rsidR="0087293D" w:rsidRPr="00A14F34" w:rsidRDefault="0087293D" w:rsidP="0087293D">
      <w:pPr>
        <w:widowControl w:val="0"/>
        <w:ind w:firstLine="567"/>
        <w:jc w:val="both"/>
      </w:pPr>
      <w:r>
        <w:rPr>
          <w:b/>
        </w:rPr>
        <w:t>L.Miller</w:t>
      </w:r>
      <w:r w:rsidRPr="0083144F">
        <w:rPr>
          <w:b/>
        </w:rPr>
        <w:t xml:space="preserve">e </w:t>
      </w:r>
      <w:r w:rsidRPr="0083144F">
        <w:t xml:space="preserve">informē, </w:t>
      </w:r>
      <w:r w:rsidR="0093790A" w:rsidRPr="0083144F">
        <w:t xml:space="preserve">ka </w:t>
      </w:r>
      <w:r w:rsidR="0093790A">
        <w:t>šis ir šis ir redakcionāli precizējošs priekšlikums</w:t>
      </w:r>
      <w:r w:rsidRPr="00A14F34">
        <w:t>.</w:t>
      </w:r>
    </w:p>
    <w:p w14:paraId="6C368DB3" w14:textId="2D5503C7" w:rsidR="0087293D" w:rsidRPr="0083144F" w:rsidRDefault="00003655" w:rsidP="0087293D">
      <w:pPr>
        <w:widowControl w:val="0"/>
        <w:ind w:firstLine="567"/>
        <w:jc w:val="both"/>
      </w:pPr>
      <w:proofErr w:type="spellStart"/>
      <w:r>
        <w:rPr>
          <w:b/>
        </w:rPr>
        <w:t>A.Švinkam</w:t>
      </w:r>
      <w:proofErr w:type="spellEnd"/>
      <w:r w:rsidR="0087293D" w:rsidRPr="0083144F">
        <w:rPr>
          <w:b/>
        </w:rPr>
        <w:t xml:space="preserve"> </w:t>
      </w:r>
      <w:r w:rsidR="0087293D" w:rsidRPr="0083144F">
        <w:t>nav iebildumu.</w:t>
      </w:r>
    </w:p>
    <w:p w14:paraId="099EA983"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B25658E" w14:textId="77777777" w:rsidR="0087293D" w:rsidRPr="0083144F" w:rsidRDefault="0087293D" w:rsidP="0087293D">
      <w:pPr>
        <w:ind w:firstLine="567"/>
        <w:jc w:val="both"/>
        <w:rPr>
          <w:rFonts w:eastAsiaTheme="minorHAnsi" w:cstheme="minorBidi"/>
          <w:bCs/>
          <w:i/>
          <w:szCs w:val="22"/>
        </w:rPr>
      </w:pPr>
      <w:r w:rsidRPr="00127541">
        <w:rPr>
          <w:rFonts w:eastAsiaTheme="minorHAnsi" w:cstheme="minorBidi"/>
          <w:bCs/>
          <w:i/>
          <w:szCs w:val="22"/>
        </w:rPr>
        <w:t>Deputātiem nav iebildumu.</w:t>
      </w:r>
    </w:p>
    <w:p w14:paraId="44B5D9C5" w14:textId="262166D9" w:rsidR="0087293D" w:rsidRDefault="0087293D" w:rsidP="0087293D">
      <w:pPr>
        <w:widowControl w:val="0"/>
        <w:ind w:firstLine="567"/>
        <w:jc w:val="both"/>
        <w:rPr>
          <w:i/>
        </w:rPr>
      </w:pPr>
      <w:r w:rsidRPr="0083144F">
        <w:rPr>
          <w:i/>
        </w:rPr>
        <w:t xml:space="preserve">Priekšlikums </w:t>
      </w:r>
      <w:r w:rsidRPr="0083144F">
        <w:rPr>
          <w:b/>
          <w:i/>
        </w:rPr>
        <w:t>Nr.</w:t>
      </w:r>
      <w:r>
        <w:rPr>
          <w:b/>
          <w:i/>
        </w:rPr>
        <w:t>18</w:t>
      </w:r>
      <w:r w:rsidRPr="0083144F">
        <w:rPr>
          <w:i/>
        </w:rPr>
        <w:t xml:space="preserve"> komisijā </w:t>
      </w:r>
      <w:r>
        <w:rPr>
          <w:b/>
          <w:i/>
        </w:rPr>
        <w:t>atbalstīt</w:t>
      </w:r>
      <w:r w:rsidRPr="0083144F">
        <w:rPr>
          <w:b/>
          <w:i/>
        </w:rPr>
        <w:t>s</w:t>
      </w:r>
      <w:r w:rsidRPr="0083144F">
        <w:rPr>
          <w:i/>
        </w:rPr>
        <w:t>.</w:t>
      </w:r>
    </w:p>
    <w:p w14:paraId="7BCB5D7F" w14:textId="77777777" w:rsidR="00D01A99" w:rsidRDefault="00D01A99" w:rsidP="0087293D">
      <w:pPr>
        <w:widowControl w:val="0"/>
        <w:ind w:firstLine="567"/>
        <w:jc w:val="both"/>
        <w:rPr>
          <w:i/>
        </w:rPr>
      </w:pPr>
    </w:p>
    <w:p w14:paraId="6EA0FB2D" w14:textId="01A4F530" w:rsidR="00D01A99" w:rsidRPr="00E87ECF" w:rsidRDefault="00D01A99" w:rsidP="00D01A99">
      <w:pPr>
        <w:widowControl w:val="0"/>
        <w:ind w:firstLine="567"/>
        <w:jc w:val="both"/>
        <w:rPr>
          <w:bCs/>
          <w:color w:val="000000"/>
          <w:lang w:eastAsia="lv-LV"/>
        </w:rPr>
      </w:pPr>
      <w:r w:rsidRPr="0083144F">
        <w:rPr>
          <w:b/>
        </w:rPr>
        <w:t>Nr.</w:t>
      </w:r>
      <w:r>
        <w:rPr>
          <w:b/>
        </w:rPr>
        <w:t>19</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D01A99">
        <w:rPr>
          <w:bCs/>
          <w:color w:val="000000"/>
          <w:lang w:eastAsia="lv-LV"/>
        </w:rPr>
        <w:t>Izslēgt 5. panta pi</w:t>
      </w:r>
      <w:r>
        <w:rPr>
          <w:bCs/>
          <w:color w:val="000000"/>
          <w:lang w:eastAsia="lv-LV"/>
        </w:rPr>
        <w:t>r</w:t>
      </w:r>
      <w:r w:rsidRPr="00D01A99">
        <w:rPr>
          <w:bCs/>
          <w:color w:val="000000"/>
          <w:lang w:eastAsia="lv-LV"/>
        </w:rPr>
        <w:t>mās daļas 12. un 13. punktā vārdus un skaitli “saskaņā ar šā likuma 32. pantu”</w:t>
      </w:r>
      <w:r w:rsidRPr="00E87ECF">
        <w:rPr>
          <w:bCs/>
          <w:color w:val="000000"/>
          <w:lang w:eastAsia="lv-LV"/>
        </w:rPr>
        <w:t>.</w:t>
      </w:r>
    </w:p>
    <w:p w14:paraId="30D0EAC7" w14:textId="225970C4" w:rsidR="00D01A99" w:rsidRPr="00A14F34" w:rsidRDefault="00D01A99" w:rsidP="00D01A99">
      <w:pPr>
        <w:widowControl w:val="0"/>
        <w:ind w:firstLine="567"/>
        <w:jc w:val="both"/>
      </w:pPr>
      <w:r>
        <w:rPr>
          <w:b/>
        </w:rPr>
        <w:t>L.Miller</w:t>
      </w:r>
      <w:r w:rsidRPr="0083144F">
        <w:rPr>
          <w:b/>
        </w:rPr>
        <w:t xml:space="preserve">e </w:t>
      </w:r>
      <w:r w:rsidRPr="0083144F">
        <w:t xml:space="preserve">informē, </w:t>
      </w:r>
      <w:r w:rsidR="00216F8C" w:rsidRPr="0083144F">
        <w:t xml:space="preserve">ka </w:t>
      </w:r>
      <w:r w:rsidR="00216F8C">
        <w:t>arī šis ir šis ir redakcionāli precizējošs priekšlikums, lai novērstu liekvārdību</w:t>
      </w:r>
      <w:r w:rsidRPr="00A14F34">
        <w:t>.</w:t>
      </w:r>
    </w:p>
    <w:p w14:paraId="59CBB0D4" w14:textId="62B1FA74" w:rsidR="00D01A99" w:rsidRPr="0083144F" w:rsidRDefault="0013073B" w:rsidP="00D01A99">
      <w:pPr>
        <w:widowControl w:val="0"/>
        <w:ind w:firstLine="567"/>
        <w:jc w:val="both"/>
      </w:pPr>
      <w:proofErr w:type="spellStart"/>
      <w:r>
        <w:rPr>
          <w:b/>
        </w:rPr>
        <w:t>A.Švinkam</w:t>
      </w:r>
      <w:proofErr w:type="spellEnd"/>
      <w:r w:rsidR="00D01A99" w:rsidRPr="0083144F">
        <w:rPr>
          <w:b/>
        </w:rPr>
        <w:t xml:space="preserve"> </w:t>
      </w:r>
      <w:r w:rsidR="00D01A99" w:rsidRPr="0083144F">
        <w:t>nav iebildumu.</w:t>
      </w:r>
    </w:p>
    <w:p w14:paraId="26D9C9A7"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68E4F9C" w14:textId="77777777" w:rsidR="00D01A99" w:rsidRPr="0083144F" w:rsidRDefault="00D01A99" w:rsidP="00D01A99">
      <w:pPr>
        <w:ind w:firstLine="567"/>
        <w:jc w:val="both"/>
        <w:rPr>
          <w:rFonts w:eastAsiaTheme="minorHAnsi" w:cstheme="minorBidi"/>
          <w:bCs/>
          <w:i/>
          <w:szCs w:val="22"/>
        </w:rPr>
      </w:pPr>
      <w:r w:rsidRPr="0013073B">
        <w:rPr>
          <w:rFonts w:eastAsiaTheme="minorHAnsi" w:cstheme="minorBidi"/>
          <w:bCs/>
          <w:i/>
          <w:szCs w:val="22"/>
        </w:rPr>
        <w:t>Deputātiem nav iebildumu.</w:t>
      </w:r>
    </w:p>
    <w:p w14:paraId="2C90F501" w14:textId="22EA0C8C" w:rsidR="00D01A99" w:rsidRDefault="00D01A99" w:rsidP="00D01A99">
      <w:pPr>
        <w:widowControl w:val="0"/>
        <w:ind w:firstLine="567"/>
        <w:jc w:val="both"/>
        <w:rPr>
          <w:i/>
        </w:rPr>
      </w:pPr>
      <w:r w:rsidRPr="0083144F">
        <w:rPr>
          <w:i/>
        </w:rPr>
        <w:t xml:space="preserve">Priekšlikums </w:t>
      </w:r>
      <w:r w:rsidRPr="0083144F">
        <w:rPr>
          <w:b/>
          <w:i/>
        </w:rPr>
        <w:t>Nr.</w:t>
      </w:r>
      <w:r>
        <w:rPr>
          <w:b/>
          <w:i/>
        </w:rPr>
        <w:t>19</w:t>
      </w:r>
      <w:r w:rsidRPr="0083144F">
        <w:rPr>
          <w:i/>
        </w:rPr>
        <w:t xml:space="preserve"> komisijā </w:t>
      </w:r>
      <w:r>
        <w:rPr>
          <w:b/>
          <w:i/>
        </w:rPr>
        <w:t>atbalstīt</w:t>
      </w:r>
      <w:r w:rsidRPr="0083144F">
        <w:rPr>
          <w:b/>
          <w:i/>
        </w:rPr>
        <w:t>s</w:t>
      </w:r>
      <w:r w:rsidRPr="0083144F">
        <w:rPr>
          <w:i/>
        </w:rPr>
        <w:t>.</w:t>
      </w:r>
    </w:p>
    <w:p w14:paraId="3A7C2264" w14:textId="77777777" w:rsidR="006B1BF9" w:rsidRDefault="006B1BF9" w:rsidP="00D01A99">
      <w:pPr>
        <w:widowControl w:val="0"/>
        <w:ind w:firstLine="567"/>
        <w:jc w:val="both"/>
        <w:rPr>
          <w:i/>
        </w:rPr>
      </w:pPr>
    </w:p>
    <w:p w14:paraId="04F1EE62" w14:textId="3FCC6DFE" w:rsidR="006B1BF9" w:rsidRPr="00E87ECF" w:rsidRDefault="006B1BF9" w:rsidP="006B1BF9">
      <w:pPr>
        <w:widowControl w:val="0"/>
        <w:ind w:firstLine="567"/>
        <w:jc w:val="both"/>
        <w:rPr>
          <w:bCs/>
          <w:color w:val="000000"/>
          <w:lang w:eastAsia="lv-LV"/>
        </w:rPr>
      </w:pPr>
      <w:r w:rsidRPr="0083144F">
        <w:rPr>
          <w:b/>
        </w:rPr>
        <w:t>Nr.</w:t>
      </w:r>
      <w:r>
        <w:rPr>
          <w:b/>
        </w:rPr>
        <w:t>20</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6B1BF9">
        <w:rPr>
          <w:bCs/>
          <w:color w:val="000000"/>
          <w:lang w:eastAsia="lv-LV"/>
        </w:rPr>
        <w:t>Aizstāt 5. panta pirmās daļas 15. punktā vārdus “NIS sadarbības grupu” ar vārd</w:t>
      </w:r>
      <w:r>
        <w:rPr>
          <w:bCs/>
          <w:color w:val="000000"/>
          <w:lang w:eastAsia="lv-LV"/>
        </w:rPr>
        <w:t>iem “Eiropas Savienības tīklu</w:t>
      </w:r>
      <w:r w:rsidRPr="006B1BF9">
        <w:rPr>
          <w:bCs/>
          <w:color w:val="000000"/>
          <w:lang w:eastAsia="lv-LV"/>
        </w:rPr>
        <w:t xml:space="preserve"> un informācijas sistēmu sadarbības grupu (turpmāk – NIS sadarbības grupa)”</w:t>
      </w:r>
      <w:r w:rsidRPr="00E87ECF">
        <w:rPr>
          <w:bCs/>
          <w:color w:val="000000"/>
          <w:lang w:eastAsia="lv-LV"/>
        </w:rPr>
        <w:t>.</w:t>
      </w:r>
    </w:p>
    <w:p w14:paraId="5052D57B" w14:textId="1264FB22" w:rsidR="006B1BF9" w:rsidRPr="00A14F34" w:rsidRDefault="006B1BF9" w:rsidP="006B1BF9">
      <w:pPr>
        <w:widowControl w:val="0"/>
        <w:ind w:firstLine="567"/>
        <w:jc w:val="both"/>
      </w:pPr>
      <w:r>
        <w:rPr>
          <w:b/>
        </w:rPr>
        <w:t>L.Miller</w:t>
      </w:r>
      <w:r w:rsidRPr="0083144F">
        <w:rPr>
          <w:b/>
        </w:rPr>
        <w:t xml:space="preserve">e </w:t>
      </w:r>
      <w:r w:rsidRPr="0083144F">
        <w:t xml:space="preserve">informē, ka </w:t>
      </w:r>
      <w:r>
        <w:t xml:space="preserve">šis ir </w:t>
      </w:r>
      <w:r w:rsidRPr="00A14F34">
        <w:t xml:space="preserve">aicinājums </w:t>
      </w:r>
      <w:r w:rsidR="00F5767A">
        <w:t>atšifrēt skaidrojumu</w:t>
      </w:r>
      <w:r w:rsidRPr="00A14F34">
        <w:t>.</w:t>
      </w:r>
    </w:p>
    <w:p w14:paraId="14D4AC26" w14:textId="4F984AAE" w:rsidR="006B1BF9" w:rsidRPr="0083144F" w:rsidRDefault="00F5767A" w:rsidP="006B1BF9">
      <w:pPr>
        <w:widowControl w:val="0"/>
        <w:ind w:firstLine="567"/>
        <w:jc w:val="both"/>
      </w:pPr>
      <w:proofErr w:type="spellStart"/>
      <w:r>
        <w:rPr>
          <w:b/>
        </w:rPr>
        <w:t>A.Švinkam</w:t>
      </w:r>
      <w:proofErr w:type="spellEnd"/>
      <w:r w:rsidR="006B1BF9" w:rsidRPr="0083144F">
        <w:rPr>
          <w:b/>
        </w:rPr>
        <w:t xml:space="preserve"> </w:t>
      </w:r>
      <w:r w:rsidR="006B1BF9" w:rsidRPr="0083144F">
        <w:t>nav iebildumu.</w:t>
      </w:r>
    </w:p>
    <w:p w14:paraId="0C19D4F4"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DE51103" w14:textId="77777777" w:rsidR="006B1BF9" w:rsidRPr="0083144F" w:rsidRDefault="006B1BF9" w:rsidP="006B1BF9">
      <w:pPr>
        <w:ind w:firstLine="567"/>
        <w:jc w:val="both"/>
        <w:rPr>
          <w:rFonts w:eastAsiaTheme="minorHAnsi" w:cstheme="minorBidi"/>
          <w:bCs/>
          <w:i/>
          <w:szCs w:val="22"/>
        </w:rPr>
      </w:pPr>
      <w:r w:rsidRPr="00F5767A">
        <w:rPr>
          <w:rFonts w:eastAsiaTheme="minorHAnsi" w:cstheme="minorBidi"/>
          <w:bCs/>
          <w:i/>
          <w:szCs w:val="22"/>
        </w:rPr>
        <w:t>Deputātiem nav iebildumu.</w:t>
      </w:r>
    </w:p>
    <w:p w14:paraId="77CA73C8" w14:textId="75ADA3B1" w:rsidR="006B1BF9" w:rsidRDefault="006B1BF9" w:rsidP="006B1BF9">
      <w:pPr>
        <w:widowControl w:val="0"/>
        <w:ind w:firstLine="567"/>
        <w:jc w:val="both"/>
        <w:rPr>
          <w:i/>
        </w:rPr>
      </w:pPr>
      <w:r w:rsidRPr="0083144F">
        <w:rPr>
          <w:i/>
        </w:rPr>
        <w:t xml:space="preserve">Priekšlikums </w:t>
      </w:r>
      <w:r w:rsidRPr="0083144F">
        <w:rPr>
          <w:b/>
          <w:i/>
        </w:rPr>
        <w:t>Nr.</w:t>
      </w:r>
      <w:r>
        <w:rPr>
          <w:b/>
          <w:i/>
        </w:rPr>
        <w:t>20</w:t>
      </w:r>
      <w:r w:rsidRPr="0083144F">
        <w:rPr>
          <w:i/>
        </w:rPr>
        <w:t xml:space="preserve"> komisijā </w:t>
      </w:r>
      <w:r>
        <w:rPr>
          <w:b/>
          <w:i/>
        </w:rPr>
        <w:t>atbalstīt</w:t>
      </w:r>
      <w:r w:rsidRPr="0083144F">
        <w:rPr>
          <w:b/>
          <w:i/>
        </w:rPr>
        <w:t>s</w:t>
      </w:r>
      <w:r w:rsidRPr="0083144F">
        <w:rPr>
          <w:i/>
        </w:rPr>
        <w:t>.</w:t>
      </w:r>
    </w:p>
    <w:p w14:paraId="249A647C" w14:textId="77777777" w:rsidR="0062517E" w:rsidRDefault="0062517E" w:rsidP="006B1BF9">
      <w:pPr>
        <w:widowControl w:val="0"/>
        <w:ind w:firstLine="567"/>
        <w:jc w:val="both"/>
        <w:rPr>
          <w:i/>
        </w:rPr>
      </w:pPr>
    </w:p>
    <w:p w14:paraId="5E2940E2" w14:textId="77777777" w:rsidR="00674485" w:rsidRDefault="00674485" w:rsidP="0062517E">
      <w:pPr>
        <w:widowControl w:val="0"/>
        <w:ind w:firstLine="567"/>
        <w:jc w:val="both"/>
        <w:rPr>
          <w:b/>
        </w:rPr>
      </w:pPr>
    </w:p>
    <w:p w14:paraId="6FAB0114" w14:textId="77777777" w:rsidR="00674485" w:rsidRDefault="00674485" w:rsidP="0062517E">
      <w:pPr>
        <w:widowControl w:val="0"/>
        <w:ind w:firstLine="567"/>
        <w:jc w:val="both"/>
        <w:rPr>
          <w:b/>
        </w:rPr>
      </w:pPr>
    </w:p>
    <w:p w14:paraId="0E555A73" w14:textId="77777777" w:rsidR="00674485" w:rsidRDefault="00674485" w:rsidP="0062517E">
      <w:pPr>
        <w:widowControl w:val="0"/>
        <w:ind w:firstLine="567"/>
        <w:jc w:val="both"/>
        <w:rPr>
          <w:b/>
        </w:rPr>
      </w:pPr>
    </w:p>
    <w:p w14:paraId="7B7B9CC1" w14:textId="77777777" w:rsidR="00674485" w:rsidRDefault="00674485" w:rsidP="0062517E">
      <w:pPr>
        <w:widowControl w:val="0"/>
        <w:ind w:firstLine="567"/>
        <w:jc w:val="both"/>
        <w:rPr>
          <w:b/>
        </w:rPr>
      </w:pPr>
    </w:p>
    <w:p w14:paraId="5039940B" w14:textId="77777777" w:rsidR="00674485" w:rsidRDefault="00674485" w:rsidP="0062517E">
      <w:pPr>
        <w:widowControl w:val="0"/>
        <w:ind w:firstLine="567"/>
        <w:jc w:val="both"/>
        <w:rPr>
          <w:b/>
        </w:rPr>
      </w:pPr>
    </w:p>
    <w:p w14:paraId="4BF1549E" w14:textId="77777777" w:rsidR="00674485" w:rsidRDefault="00674485" w:rsidP="0062517E">
      <w:pPr>
        <w:widowControl w:val="0"/>
        <w:ind w:firstLine="567"/>
        <w:jc w:val="both"/>
        <w:rPr>
          <w:b/>
        </w:rPr>
      </w:pPr>
    </w:p>
    <w:p w14:paraId="7045E652" w14:textId="78448258" w:rsidR="0062517E" w:rsidRPr="00E87ECF" w:rsidRDefault="0062517E" w:rsidP="0062517E">
      <w:pPr>
        <w:widowControl w:val="0"/>
        <w:ind w:firstLine="567"/>
        <w:jc w:val="both"/>
        <w:rPr>
          <w:bCs/>
          <w:color w:val="000000"/>
          <w:lang w:eastAsia="lv-LV"/>
        </w:rPr>
      </w:pPr>
      <w:r w:rsidRPr="0083144F">
        <w:rPr>
          <w:b/>
        </w:rPr>
        <w:t>Nr.</w:t>
      </w:r>
      <w:r>
        <w:rPr>
          <w:b/>
        </w:rPr>
        <w:t>21</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62517E">
        <w:rPr>
          <w:bCs/>
          <w:color w:val="000000"/>
          <w:lang w:eastAsia="lv-LV"/>
        </w:rPr>
        <w:t>Aizstāt 5. panta pirmās daļas 19. punktā vārdus un skaitli “šā likuma 28. panta pirmajā daļā minētajos” ar vārdiem “Ministru kabineta noteiktajām prasībām atbilstošajos datu centros”</w:t>
      </w:r>
      <w:r w:rsidRPr="00E87ECF">
        <w:rPr>
          <w:bCs/>
          <w:color w:val="000000"/>
          <w:lang w:eastAsia="lv-LV"/>
        </w:rPr>
        <w:t>.</w:t>
      </w:r>
    </w:p>
    <w:p w14:paraId="44A1D7EB" w14:textId="0A6E7C0F" w:rsidR="0062517E" w:rsidRPr="00A14F34" w:rsidRDefault="0062517E" w:rsidP="0062517E">
      <w:pPr>
        <w:widowControl w:val="0"/>
        <w:ind w:firstLine="567"/>
        <w:jc w:val="both"/>
      </w:pPr>
      <w:r>
        <w:rPr>
          <w:b/>
        </w:rPr>
        <w:t>L.Miller</w:t>
      </w:r>
      <w:r w:rsidRPr="0083144F">
        <w:rPr>
          <w:b/>
        </w:rPr>
        <w:t xml:space="preserve">e </w:t>
      </w:r>
      <w:r w:rsidRPr="0083144F">
        <w:t xml:space="preserve">informē, </w:t>
      </w:r>
      <w:r w:rsidR="00790C11">
        <w:t xml:space="preserve">ka </w:t>
      </w:r>
      <w:r w:rsidR="00CF0C49">
        <w:t>šis ir šis ir redakcionāli precizējošs priekšlikums</w:t>
      </w:r>
      <w:r w:rsidRPr="00A14F34">
        <w:t>.</w:t>
      </w:r>
    </w:p>
    <w:p w14:paraId="0FE51D3A" w14:textId="42B90F5D" w:rsidR="0062517E" w:rsidRPr="0083144F" w:rsidRDefault="0011148C" w:rsidP="0062517E">
      <w:pPr>
        <w:widowControl w:val="0"/>
        <w:ind w:firstLine="567"/>
        <w:jc w:val="both"/>
      </w:pPr>
      <w:proofErr w:type="spellStart"/>
      <w:r>
        <w:rPr>
          <w:b/>
        </w:rPr>
        <w:t>A.Švinkam</w:t>
      </w:r>
      <w:proofErr w:type="spellEnd"/>
      <w:r w:rsidR="0062517E" w:rsidRPr="0083144F">
        <w:rPr>
          <w:b/>
        </w:rPr>
        <w:t xml:space="preserve"> </w:t>
      </w:r>
      <w:r w:rsidR="0062517E" w:rsidRPr="0083144F">
        <w:t>nav iebildumu.</w:t>
      </w:r>
    </w:p>
    <w:p w14:paraId="560B3A7A"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34EDEFC" w14:textId="77777777" w:rsidR="0062517E" w:rsidRPr="0083144F" w:rsidRDefault="0062517E" w:rsidP="0062517E">
      <w:pPr>
        <w:ind w:firstLine="567"/>
        <w:jc w:val="both"/>
        <w:rPr>
          <w:rFonts w:eastAsiaTheme="minorHAnsi" w:cstheme="minorBidi"/>
          <w:bCs/>
          <w:i/>
          <w:szCs w:val="22"/>
        </w:rPr>
      </w:pPr>
      <w:r w:rsidRPr="004C3C46">
        <w:rPr>
          <w:rFonts w:eastAsiaTheme="minorHAnsi" w:cstheme="minorBidi"/>
          <w:bCs/>
          <w:i/>
          <w:szCs w:val="22"/>
        </w:rPr>
        <w:t>Deputātiem nav iebildumu.</w:t>
      </w:r>
    </w:p>
    <w:p w14:paraId="13CD45B6" w14:textId="145F3C0A" w:rsidR="0062517E" w:rsidRDefault="0062517E" w:rsidP="0062517E">
      <w:pPr>
        <w:widowControl w:val="0"/>
        <w:ind w:firstLine="567"/>
        <w:jc w:val="both"/>
        <w:rPr>
          <w:i/>
        </w:rPr>
      </w:pPr>
      <w:r w:rsidRPr="0083144F">
        <w:rPr>
          <w:i/>
        </w:rPr>
        <w:t xml:space="preserve">Priekšlikums </w:t>
      </w:r>
      <w:r w:rsidRPr="0083144F">
        <w:rPr>
          <w:b/>
          <w:i/>
        </w:rPr>
        <w:t>Nr.</w:t>
      </w:r>
      <w:r>
        <w:rPr>
          <w:b/>
          <w:i/>
        </w:rPr>
        <w:t>21</w:t>
      </w:r>
      <w:r w:rsidRPr="0083144F">
        <w:rPr>
          <w:i/>
        </w:rPr>
        <w:t xml:space="preserve"> komisijā </w:t>
      </w:r>
      <w:r>
        <w:rPr>
          <w:b/>
          <w:i/>
        </w:rPr>
        <w:t>atbalstīt</w:t>
      </w:r>
      <w:r w:rsidRPr="0083144F">
        <w:rPr>
          <w:b/>
          <w:i/>
        </w:rPr>
        <w:t>s</w:t>
      </w:r>
      <w:r w:rsidRPr="0083144F">
        <w:rPr>
          <w:i/>
        </w:rPr>
        <w:t>.</w:t>
      </w:r>
    </w:p>
    <w:p w14:paraId="520DA37D" w14:textId="77777777" w:rsidR="0062517E" w:rsidRDefault="0062517E" w:rsidP="006B1BF9">
      <w:pPr>
        <w:widowControl w:val="0"/>
        <w:ind w:firstLine="567"/>
        <w:jc w:val="both"/>
        <w:rPr>
          <w:i/>
        </w:rPr>
      </w:pPr>
    </w:p>
    <w:p w14:paraId="2E489096" w14:textId="7CCEFF23" w:rsidR="002D4EA2" w:rsidRPr="00E87ECF" w:rsidRDefault="002D4EA2" w:rsidP="002D4EA2">
      <w:pPr>
        <w:widowControl w:val="0"/>
        <w:ind w:firstLine="567"/>
        <w:jc w:val="both"/>
        <w:rPr>
          <w:bCs/>
          <w:color w:val="000000"/>
          <w:lang w:eastAsia="lv-LV"/>
        </w:rPr>
      </w:pPr>
      <w:r w:rsidRPr="0083144F">
        <w:rPr>
          <w:b/>
        </w:rPr>
        <w:t>Nr.</w:t>
      </w:r>
      <w:r>
        <w:rPr>
          <w:b/>
        </w:rPr>
        <w:t>22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2D4EA2">
        <w:rPr>
          <w:bCs/>
          <w:color w:val="000000"/>
          <w:lang w:eastAsia="lv-LV"/>
        </w:rPr>
        <w:t>Izteikt 5. p</w:t>
      </w:r>
      <w:r>
        <w:rPr>
          <w:bCs/>
          <w:color w:val="000000"/>
          <w:lang w:eastAsia="lv-LV"/>
        </w:rPr>
        <w:t>anta pirmās daļas 20. punktu ieteikt</w:t>
      </w:r>
      <w:r w:rsidRPr="002D4EA2">
        <w:rPr>
          <w:bCs/>
          <w:color w:val="000000"/>
          <w:lang w:eastAsia="lv-LV"/>
        </w:rPr>
        <w:t>ā redakcijā</w:t>
      </w:r>
      <w:r w:rsidRPr="00E87ECF">
        <w:rPr>
          <w:bCs/>
          <w:color w:val="000000"/>
          <w:lang w:eastAsia="lv-LV"/>
        </w:rPr>
        <w:t>.</w:t>
      </w:r>
    </w:p>
    <w:p w14:paraId="30DF85D6" w14:textId="6A0B74E5" w:rsidR="002D4EA2" w:rsidRPr="00A14F34" w:rsidRDefault="002D4EA2" w:rsidP="002D4EA2">
      <w:pPr>
        <w:widowControl w:val="0"/>
        <w:ind w:firstLine="567"/>
        <w:jc w:val="both"/>
      </w:pPr>
      <w:r>
        <w:rPr>
          <w:b/>
        </w:rPr>
        <w:t>L.Miller</w:t>
      </w:r>
      <w:r w:rsidRPr="0083144F">
        <w:rPr>
          <w:b/>
        </w:rPr>
        <w:t xml:space="preserve">e </w:t>
      </w:r>
      <w:r w:rsidRPr="0083144F">
        <w:t xml:space="preserve">informē, </w:t>
      </w:r>
      <w:r w:rsidR="0075022F" w:rsidRPr="0083144F">
        <w:t xml:space="preserve">ka </w:t>
      </w:r>
      <w:r w:rsidR="0075022F">
        <w:t>arī šis ir šis ir redakcionāli precizējošs priekšlikums</w:t>
      </w:r>
      <w:r w:rsidRPr="00A14F34">
        <w:t>.</w:t>
      </w:r>
    </w:p>
    <w:p w14:paraId="0A1E3731" w14:textId="592C879F" w:rsidR="002D4EA2" w:rsidRPr="0083144F" w:rsidRDefault="0075022F" w:rsidP="002D4EA2">
      <w:pPr>
        <w:widowControl w:val="0"/>
        <w:ind w:firstLine="567"/>
        <w:jc w:val="both"/>
      </w:pPr>
      <w:proofErr w:type="spellStart"/>
      <w:r>
        <w:rPr>
          <w:b/>
        </w:rPr>
        <w:t>A.Švinkam</w:t>
      </w:r>
      <w:proofErr w:type="spellEnd"/>
      <w:r w:rsidR="002D4EA2" w:rsidRPr="0083144F">
        <w:rPr>
          <w:b/>
        </w:rPr>
        <w:t xml:space="preserve"> </w:t>
      </w:r>
      <w:r w:rsidR="002D4EA2" w:rsidRPr="0083144F">
        <w:t>nav iebildumu.</w:t>
      </w:r>
    </w:p>
    <w:p w14:paraId="07CF501D" w14:textId="77777777" w:rsidR="00E11ACA" w:rsidRPr="0083144F" w:rsidRDefault="00E11ACA" w:rsidP="00E11ACA">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54724C7" w14:textId="77777777" w:rsidR="002D4EA2" w:rsidRPr="0083144F" w:rsidRDefault="002D4EA2" w:rsidP="002D4EA2">
      <w:pPr>
        <w:ind w:firstLine="567"/>
        <w:jc w:val="both"/>
        <w:rPr>
          <w:rFonts w:eastAsiaTheme="minorHAnsi" w:cstheme="minorBidi"/>
          <w:bCs/>
          <w:i/>
          <w:szCs w:val="22"/>
        </w:rPr>
      </w:pPr>
      <w:r w:rsidRPr="0075022F">
        <w:rPr>
          <w:rFonts w:eastAsiaTheme="minorHAnsi" w:cstheme="minorBidi"/>
          <w:bCs/>
          <w:i/>
          <w:szCs w:val="22"/>
        </w:rPr>
        <w:t>Deputātiem nav iebildumu.</w:t>
      </w:r>
    </w:p>
    <w:p w14:paraId="155AA5AF" w14:textId="342FDF34" w:rsidR="002D4EA2" w:rsidRDefault="002D4EA2" w:rsidP="002D4EA2">
      <w:pPr>
        <w:widowControl w:val="0"/>
        <w:ind w:firstLine="567"/>
        <w:jc w:val="both"/>
        <w:rPr>
          <w:i/>
        </w:rPr>
      </w:pPr>
      <w:r w:rsidRPr="0083144F">
        <w:rPr>
          <w:i/>
        </w:rPr>
        <w:t xml:space="preserve">Priekšlikums </w:t>
      </w:r>
      <w:r w:rsidRPr="0083144F">
        <w:rPr>
          <w:b/>
          <w:i/>
        </w:rPr>
        <w:t>Nr.</w:t>
      </w:r>
      <w:r>
        <w:rPr>
          <w:b/>
          <w:i/>
        </w:rPr>
        <w:t>22</w:t>
      </w:r>
      <w:r w:rsidRPr="0083144F">
        <w:rPr>
          <w:i/>
        </w:rPr>
        <w:t xml:space="preserve"> komisijā </w:t>
      </w:r>
      <w:r>
        <w:rPr>
          <w:b/>
          <w:i/>
        </w:rPr>
        <w:t>atbalstīt</w:t>
      </w:r>
      <w:r w:rsidRPr="0083144F">
        <w:rPr>
          <w:b/>
          <w:i/>
        </w:rPr>
        <w:t>s</w:t>
      </w:r>
      <w:r w:rsidRPr="0083144F">
        <w:rPr>
          <w:i/>
        </w:rPr>
        <w:t>.</w:t>
      </w:r>
    </w:p>
    <w:p w14:paraId="47403304" w14:textId="77777777" w:rsidR="006B1BF9" w:rsidRDefault="006B1BF9" w:rsidP="00D01A99">
      <w:pPr>
        <w:widowControl w:val="0"/>
        <w:ind w:firstLine="567"/>
        <w:jc w:val="both"/>
        <w:rPr>
          <w:i/>
        </w:rPr>
      </w:pPr>
    </w:p>
    <w:p w14:paraId="612E953D" w14:textId="5865F833" w:rsidR="00BD6852" w:rsidRPr="00E87ECF" w:rsidRDefault="00BD6852" w:rsidP="00BD6852">
      <w:pPr>
        <w:widowControl w:val="0"/>
        <w:ind w:firstLine="567"/>
        <w:jc w:val="both"/>
        <w:rPr>
          <w:bCs/>
          <w:color w:val="000000"/>
          <w:lang w:eastAsia="lv-LV"/>
        </w:rPr>
      </w:pPr>
      <w:r w:rsidRPr="0083144F">
        <w:rPr>
          <w:b/>
        </w:rPr>
        <w:t>Nr.</w:t>
      </w:r>
      <w:r>
        <w:rPr>
          <w:b/>
        </w:rPr>
        <w:t>23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BD6852">
        <w:rPr>
          <w:bCs/>
          <w:color w:val="000000"/>
          <w:lang w:eastAsia="lv-LV"/>
        </w:rPr>
        <w:t>Papildināt 6. panta pirmās daļas 1. punktu pēc vārda “sniedzēju” ar vārdiem “izņemot informācijas un komunikāciju tehnoloģiju kritiskās infrastruktūras īpašnieku un tiesisko valdītāju”, kā arī izvērtēt, vai šajā punktā noteiktās tiesības nebūtu uzskatāmas par Nacionālā kiberdrošības centra pienākumu un līdz ar to būtu ietveramas 5. pantā</w:t>
      </w:r>
      <w:r w:rsidRPr="00E87ECF">
        <w:rPr>
          <w:bCs/>
          <w:color w:val="000000"/>
          <w:lang w:eastAsia="lv-LV"/>
        </w:rPr>
        <w:t>.</w:t>
      </w:r>
    </w:p>
    <w:p w14:paraId="53203806" w14:textId="29B42503" w:rsidR="00BD6852" w:rsidRDefault="00BD6852" w:rsidP="00BD6852">
      <w:pPr>
        <w:widowControl w:val="0"/>
        <w:ind w:firstLine="567"/>
        <w:jc w:val="both"/>
      </w:pPr>
      <w:r>
        <w:rPr>
          <w:b/>
        </w:rPr>
        <w:t>L.Miller</w:t>
      </w:r>
      <w:r w:rsidRPr="0083144F">
        <w:rPr>
          <w:b/>
        </w:rPr>
        <w:t xml:space="preserve">e </w:t>
      </w:r>
      <w:r w:rsidRPr="0083144F">
        <w:t xml:space="preserve">informē, ka </w:t>
      </w:r>
      <w:r>
        <w:t>šis</w:t>
      </w:r>
      <w:r w:rsidR="00516D30">
        <w:t xml:space="preserve"> priekšlikums ir saistīts ar 27. priekšlikumu</w:t>
      </w:r>
      <w:r w:rsidRPr="00A14F34">
        <w:t>.</w:t>
      </w:r>
    </w:p>
    <w:p w14:paraId="5DF24C74" w14:textId="77777777" w:rsidR="00F53C03" w:rsidRDefault="00133825" w:rsidP="00F53C03">
      <w:pPr>
        <w:widowControl w:val="0"/>
        <w:ind w:firstLine="567"/>
        <w:jc w:val="both"/>
      </w:pPr>
      <w:proofErr w:type="spellStart"/>
      <w:r>
        <w:rPr>
          <w:b/>
        </w:rPr>
        <w:t>A.Švinka</w:t>
      </w:r>
      <w:proofErr w:type="spellEnd"/>
      <w:r w:rsidRPr="0083144F">
        <w:rPr>
          <w:b/>
        </w:rPr>
        <w:t xml:space="preserve"> </w:t>
      </w:r>
      <w:r w:rsidR="00F53C03">
        <w:t>piedāvā veidot komisijas priekšlikumu AM iesūtītajā redakcijā</w:t>
      </w:r>
      <w:r w:rsidR="00F53C03" w:rsidRPr="009779BD">
        <w:t>.</w:t>
      </w:r>
    </w:p>
    <w:p w14:paraId="4FFED30C" w14:textId="4976DD4A" w:rsidR="00330967" w:rsidRDefault="00330967" w:rsidP="00F53C03">
      <w:pPr>
        <w:widowControl w:val="0"/>
        <w:ind w:firstLine="567"/>
        <w:jc w:val="both"/>
      </w:pPr>
      <w:r>
        <w:rPr>
          <w:b/>
        </w:rPr>
        <w:t>L.Miller</w:t>
      </w:r>
      <w:r w:rsidRPr="0083144F">
        <w:rPr>
          <w:b/>
        </w:rPr>
        <w:t xml:space="preserve">e </w:t>
      </w:r>
      <w:r>
        <w:t>atsauc JB priekšlikumu</w:t>
      </w:r>
      <w:r w:rsidR="007B68E1">
        <w:t>, ja tiek veidots komisijas priekšlikums</w:t>
      </w:r>
      <w:r w:rsidR="007B68E1" w:rsidRPr="007B68E1">
        <w:t xml:space="preserve"> </w:t>
      </w:r>
      <w:r w:rsidR="007B68E1">
        <w:t>AM iesūtītajā redakcijā, bet par 5. pantu aicina AM vajadzības gadījumā precizēt uz trešo lasījumu.</w:t>
      </w:r>
    </w:p>
    <w:p w14:paraId="1E6967BC" w14:textId="77777777" w:rsidR="001B225D" w:rsidRDefault="001B225D" w:rsidP="001B225D">
      <w:pPr>
        <w:widowControl w:val="0"/>
        <w:ind w:firstLine="567"/>
        <w:jc w:val="both"/>
      </w:pPr>
      <w:r w:rsidRPr="00E248AD">
        <w:rPr>
          <w:b/>
          <w:iCs/>
        </w:rPr>
        <w:t>A.Vilks</w:t>
      </w:r>
      <w:r w:rsidRPr="00E248AD">
        <w:rPr>
          <w:iCs/>
        </w:rPr>
        <w:t xml:space="preserve"> aicina deputātus</w:t>
      </w:r>
      <w:r w:rsidRPr="00E248AD">
        <w:t xml:space="preserve"> atbalstīt komisijas priekšlikuma veidošanu AM iesūtītajā</w:t>
      </w:r>
      <w:r>
        <w:t xml:space="preserve"> redakcijā.</w:t>
      </w:r>
    </w:p>
    <w:p w14:paraId="7047F2C1" w14:textId="77777777" w:rsidR="00BD6852" w:rsidRPr="0083144F" w:rsidRDefault="00BD6852" w:rsidP="00BD6852">
      <w:pPr>
        <w:ind w:firstLine="567"/>
        <w:jc w:val="both"/>
        <w:rPr>
          <w:rFonts w:eastAsiaTheme="minorHAnsi" w:cstheme="minorBidi"/>
          <w:bCs/>
          <w:i/>
          <w:szCs w:val="22"/>
        </w:rPr>
      </w:pPr>
      <w:r w:rsidRPr="001B225D">
        <w:rPr>
          <w:rFonts w:eastAsiaTheme="minorHAnsi" w:cstheme="minorBidi"/>
          <w:bCs/>
          <w:i/>
          <w:szCs w:val="22"/>
        </w:rPr>
        <w:t>Deputātiem nav iebildumu.</w:t>
      </w:r>
    </w:p>
    <w:p w14:paraId="4236463D" w14:textId="17267777" w:rsidR="00330967" w:rsidRDefault="00BD6852" w:rsidP="00330967">
      <w:pPr>
        <w:widowControl w:val="0"/>
        <w:ind w:firstLine="567"/>
        <w:jc w:val="both"/>
        <w:rPr>
          <w:i/>
        </w:rPr>
      </w:pPr>
      <w:r w:rsidRPr="0083144F">
        <w:rPr>
          <w:i/>
        </w:rPr>
        <w:t xml:space="preserve">Priekšlikums </w:t>
      </w:r>
      <w:r w:rsidRPr="0083144F">
        <w:rPr>
          <w:b/>
          <w:i/>
        </w:rPr>
        <w:t>Nr.</w:t>
      </w:r>
      <w:r>
        <w:rPr>
          <w:b/>
          <w:i/>
        </w:rPr>
        <w:t>23</w:t>
      </w:r>
      <w:r w:rsidRPr="0083144F">
        <w:rPr>
          <w:i/>
        </w:rPr>
        <w:t xml:space="preserve"> komisijā </w:t>
      </w:r>
      <w:r w:rsidR="00330967">
        <w:rPr>
          <w:b/>
          <w:i/>
        </w:rPr>
        <w:t>atsaukts, tiek veidots komisijas priekšlikums AM iesūtītajā redakcijā</w:t>
      </w:r>
      <w:r w:rsidR="00330967" w:rsidRPr="0083144F">
        <w:rPr>
          <w:i/>
        </w:rPr>
        <w:t>.</w:t>
      </w:r>
    </w:p>
    <w:p w14:paraId="1338C2D6" w14:textId="02877218" w:rsidR="00BD6852" w:rsidRDefault="00BD6852" w:rsidP="00BD6852">
      <w:pPr>
        <w:widowControl w:val="0"/>
        <w:ind w:firstLine="567"/>
        <w:jc w:val="both"/>
        <w:rPr>
          <w:i/>
        </w:rPr>
      </w:pPr>
    </w:p>
    <w:p w14:paraId="64C71921" w14:textId="7D18F010" w:rsidR="00D3643E" w:rsidRPr="00E87ECF" w:rsidRDefault="00D3643E" w:rsidP="00D3643E">
      <w:pPr>
        <w:widowControl w:val="0"/>
        <w:ind w:firstLine="567"/>
        <w:jc w:val="both"/>
        <w:rPr>
          <w:bCs/>
          <w:color w:val="000000"/>
          <w:lang w:eastAsia="lv-LV"/>
        </w:rPr>
      </w:pPr>
      <w:r w:rsidRPr="0083144F">
        <w:rPr>
          <w:b/>
        </w:rPr>
        <w:t>Nr.</w:t>
      </w:r>
      <w:r>
        <w:rPr>
          <w:b/>
        </w:rPr>
        <w:t>24</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D3643E">
        <w:rPr>
          <w:bCs/>
          <w:color w:val="000000"/>
          <w:lang w:eastAsia="lv-LV"/>
        </w:rPr>
        <w:t>Papildināt 6. panta pirmās daļas 1. punktu pēc vārda “sniedzējiem” ar vārdiem “izņemot informācijas un komunikāciju tehnoloģiju kritiskās infrastruktūras īpašniekiem un tiesiskajiem valdītājiem”</w:t>
      </w:r>
      <w:r w:rsidRPr="00E87ECF">
        <w:rPr>
          <w:bCs/>
          <w:color w:val="000000"/>
          <w:lang w:eastAsia="lv-LV"/>
        </w:rPr>
        <w:t>.</w:t>
      </w:r>
    </w:p>
    <w:p w14:paraId="451BE59F" w14:textId="535DA196" w:rsidR="00D3643E" w:rsidRPr="00E11ACA" w:rsidRDefault="00D3643E" w:rsidP="00D3643E">
      <w:pPr>
        <w:widowControl w:val="0"/>
        <w:ind w:firstLine="567"/>
        <w:jc w:val="both"/>
      </w:pPr>
      <w:r w:rsidRPr="00E11ACA">
        <w:rPr>
          <w:b/>
        </w:rPr>
        <w:t xml:space="preserve">L.Millere </w:t>
      </w:r>
      <w:r w:rsidRPr="00E11ACA">
        <w:t>informē, ka</w:t>
      </w:r>
      <w:r w:rsidR="00E175A4" w:rsidRPr="00E11ACA">
        <w:t xml:space="preserve"> šis jau izrunāts iepriekš</w:t>
      </w:r>
      <w:r w:rsidRPr="00E11ACA">
        <w:t>.</w:t>
      </w:r>
    </w:p>
    <w:p w14:paraId="158C46D6" w14:textId="7F06BCEF" w:rsidR="00D3643E" w:rsidRDefault="00D3643E" w:rsidP="00D3643E">
      <w:pPr>
        <w:widowControl w:val="0"/>
        <w:ind w:firstLine="567"/>
        <w:jc w:val="both"/>
        <w:rPr>
          <w:i/>
        </w:rPr>
      </w:pPr>
      <w:r w:rsidRPr="0083144F">
        <w:rPr>
          <w:i/>
        </w:rPr>
        <w:t xml:space="preserve">Priekšlikums </w:t>
      </w:r>
      <w:r w:rsidRPr="0083144F">
        <w:rPr>
          <w:b/>
          <w:i/>
        </w:rPr>
        <w:t>Nr.</w:t>
      </w:r>
      <w:r>
        <w:rPr>
          <w:b/>
          <w:i/>
        </w:rPr>
        <w:t>24</w:t>
      </w:r>
      <w:r w:rsidRPr="0083144F">
        <w:rPr>
          <w:i/>
        </w:rPr>
        <w:t xml:space="preserve"> komisijā </w:t>
      </w:r>
      <w:r w:rsidR="001C3B34">
        <w:rPr>
          <w:b/>
          <w:i/>
        </w:rPr>
        <w:t>atsauk</w:t>
      </w:r>
      <w:r>
        <w:rPr>
          <w:b/>
          <w:i/>
        </w:rPr>
        <w:t>t</w:t>
      </w:r>
      <w:r w:rsidRPr="0083144F">
        <w:rPr>
          <w:b/>
          <w:i/>
        </w:rPr>
        <w:t>s</w:t>
      </w:r>
      <w:r w:rsidRPr="0083144F">
        <w:rPr>
          <w:i/>
        </w:rPr>
        <w:t>.</w:t>
      </w:r>
    </w:p>
    <w:p w14:paraId="38811FF8" w14:textId="77777777" w:rsidR="00D3643E" w:rsidRDefault="00D3643E" w:rsidP="00BD6852">
      <w:pPr>
        <w:widowControl w:val="0"/>
        <w:ind w:firstLine="567"/>
        <w:jc w:val="both"/>
        <w:rPr>
          <w:i/>
        </w:rPr>
      </w:pPr>
    </w:p>
    <w:p w14:paraId="115F38EB" w14:textId="58AC5058" w:rsidR="00955E88" w:rsidRPr="00E87ECF" w:rsidRDefault="00955E88" w:rsidP="00955E88">
      <w:pPr>
        <w:widowControl w:val="0"/>
        <w:ind w:firstLine="567"/>
        <w:jc w:val="both"/>
        <w:rPr>
          <w:bCs/>
          <w:color w:val="000000"/>
          <w:lang w:eastAsia="lv-LV"/>
        </w:rPr>
      </w:pPr>
      <w:r w:rsidRPr="0083144F">
        <w:rPr>
          <w:b/>
        </w:rPr>
        <w:t>Nr.</w:t>
      </w:r>
      <w:r>
        <w:rPr>
          <w:b/>
        </w:rPr>
        <w:t>25</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955E88">
        <w:rPr>
          <w:bCs/>
          <w:color w:val="000000"/>
          <w:lang w:eastAsia="lv-LV"/>
        </w:rPr>
        <w:t>Izslēgt 6. panta pirmās daļas sestajā punktā un 8. panta 5. punktā vārdus un skaitli “saskaņā ar šā likuma 44. pantu”</w:t>
      </w:r>
      <w:r w:rsidRPr="00E87ECF">
        <w:rPr>
          <w:bCs/>
          <w:color w:val="000000"/>
          <w:lang w:eastAsia="lv-LV"/>
        </w:rPr>
        <w:t>.</w:t>
      </w:r>
    </w:p>
    <w:p w14:paraId="0D175475" w14:textId="7B67CB01" w:rsidR="00955E88" w:rsidRPr="00A14F34" w:rsidRDefault="00955E88" w:rsidP="00955E88">
      <w:pPr>
        <w:widowControl w:val="0"/>
        <w:ind w:firstLine="567"/>
        <w:jc w:val="both"/>
      </w:pPr>
      <w:r>
        <w:rPr>
          <w:b/>
        </w:rPr>
        <w:t>L.Miller</w:t>
      </w:r>
      <w:r w:rsidRPr="0083144F">
        <w:rPr>
          <w:b/>
        </w:rPr>
        <w:t xml:space="preserve">e </w:t>
      </w:r>
      <w:r w:rsidRPr="0083144F">
        <w:t xml:space="preserve">informē, </w:t>
      </w:r>
      <w:r w:rsidR="00790C11">
        <w:t>ka šis ir šis ir redakcionāli precizējošs priekšlikums</w:t>
      </w:r>
      <w:r w:rsidRPr="00A14F34">
        <w:t>.</w:t>
      </w:r>
    </w:p>
    <w:p w14:paraId="530FD21D" w14:textId="3222A2EB" w:rsidR="00955E88" w:rsidRPr="0083144F" w:rsidRDefault="00B107E8" w:rsidP="00955E88">
      <w:pPr>
        <w:widowControl w:val="0"/>
        <w:ind w:firstLine="567"/>
        <w:jc w:val="both"/>
      </w:pPr>
      <w:proofErr w:type="spellStart"/>
      <w:r>
        <w:rPr>
          <w:b/>
        </w:rPr>
        <w:t>A.Švinkam</w:t>
      </w:r>
      <w:proofErr w:type="spellEnd"/>
      <w:r w:rsidR="00955E88" w:rsidRPr="0083144F">
        <w:rPr>
          <w:b/>
        </w:rPr>
        <w:t xml:space="preserve"> </w:t>
      </w:r>
      <w:r w:rsidR="00955E88" w:rsidRPr="0083144F">
        <w:t>nav iebildumu.</w:t>
      </w:r>
    </w:p>
    <w:p w14:paraId="42C296E3"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F599EEB" w14:textId="77777777" w:rsidR="00955E88" w:rsidRPr="0083144F" w:rsidRDefault="00955E88" w:rsidP="00955E88">
      <w:pPr>
        <w:ind w:firstLine="567"/>
        <w:jc w:val="both"/>
        <w:rPr>
          <w:rFonts w:eastAsiaTheme="minorHAnsi" w:cstheme="minorBidi"/>
          <w:bCs/>
          <w:i/>
          <w:szCs w:val="22"/>
        </w:rPr>
      </w:pPr>
      <w:r w:rsidRPr="00B107E8">
        <w:rPr>
          <w:rFonts w:eastAsiaTheme="minorHAnsi" w:cstheme="minorBidi"/>
          <w:bCs/>
          <w:i/>
          <w:szCs w:val="22"/>
        </w:rPr>
        <w:t>Deputātiem nav iebildumu.</w:t>
      </w:r>
    </w:p>
    <w:p w14:paraId="7C3243BB" w14:textId="09E2CF2E" w:rsidR="00955E88" w:rsidRDefault="00955E88" w:rsidP="00955E88">
      <w:pPr>
        <w:widowControl w:val="0"/>
        <w:ind w:firstLine="567"/>
        <w:jc w:val="both"/>
        <w:rPr>
          <w:i/>
        </w:rPr>
      </w:pPr>
      <w:r w:rsidRPr="0083144F">
        <w:rPr>
          <w:i/>
        </w:rPr>
        <w:t xml:space="preserve">Priekšlikums </w:t>
      </w:r>
      <w:r w:rsidRPr="0083144F">
        <w:rPr>
          <w:b/>
          <w:i/>
        </w:rPr>
        <w:t>Nr.</w:t>
      </w:r>
      <w:r>
        <w:rPr>
          <w:b/>
          <w:i/>
        </w:rPr>
        <w:t>25</w:t>
      </w:r>
      <w:r w:rsidRPr="0083144F">
        <w:rPr>
          <w:i/>
        </w:rPr>
        <w:t xml:space="preserve"> komisijā </w:t>
      </w:r>
      <w:r>
        <w:rPr>
          <w:b/>
          <w:i/>
        </w:rPr>
        <w:t>atbalstīt</w:t>
      </w:r>
      <w:r w:rsidRPr="0083144F">
        <w:rPr>
          <w:b/>
          <w:i/>
        </w:rPr>
        <w:t>s</w:t>
      </w:r>
      <w:r w:rsidRPr="0083144F">
        <w:rPr>
          <w:i/>
        </w:rPr>
        <w:t>.</w:t>
      </w:r>
    </w:p>
    <w:p w14:paraId="43CEC679" w14:textId="77777777" w:rsidR="00D01A99" w:rsidRDefault="00D01A99" w:rsidP="0087293D">
      <w:pPr>
        <w:widowControl w:val="0"/>
        <w:ind w:firstLine="567"/>
        <w:jc w:val="both"/>
        <w:rPr>
          <w:i/>
        </w:rPr>
      </w:pPr>
    </w:p>
    <w:p w14:paraId="04481D73" w14:textId="77777777" w:rsidR="00674485" w:rsidRDefault="00674485" w:rsidP="00DC07A8">
      <w:pPr>
        <w:widowControl w:val="0"/>
        <w:ind w:firstLine="567"/>
        <w:jc w:val="both"/>
        <w:rPr>
          <w:b/>
        </w:rPr>
      </w:pPr>
    </w:p>
    <w:p w14:paraId="5D9E7568" w14:textId="77777777" w:rsidR="00674485" w:rsidRDefault="00674485" w:rsidP="00DC07A8">
      <w:pPr>
        <w:widowControl w:val="0"/>
        <w:ind w:firstLine="567"/>
        <w:jc w:val="both"/>
        <w:rPr>
          <w:b/>
        </w:rPr>
      </w:pPr>
    </w:p>
    <w:p w14:paraId="230AEC34" w14:textId="77777777" w:rsidR="00674485" w:rsidRDefault="00674485" w:rsidP="00DC07A8">
      <w:pPr>
        <w:widowControl w:val="0"/>
        <w:ind w:firstLine="567"/>
        <w:jc w:val="both"/>
        <w:rPr>
          <w:b/>
        </w:rPr>
      </w:pPr>
    </w:p>
    <w:p w14:paraId="75143D10" w14:textId="77777777" w:rsidR="00674485" w:rsidRDefault="00674485" w:rsidP="00DC07A8">
      <w:pPr>
        <w:widowControl w:val="0"/>
        <w:ind w:firstLine="567"/>
        <w:jc w:val="both"/>
        <w:rPr>
          <w:b/>
        </w:rPr>
      </w:pPr>
    </w:p>
    <w:p w14:paraId="2477752B" w14:textId="77777777" w:rsidR="00674485" w:rsidRDefault="00674485" w:rsidP="00DC07A8">
      <w:pPr>
        <w:widowControl w:val="0"/>
        <w:ind w:firstLine="567"/>
        <w:jc w:val="both"/>
        <w:rPr>
          <w:b/>
        </w:rPr>
      </w:pPr>
    </w:p>
    <w:p w14:paraId="412D8C46" w14:textId="2EE56441" w:rsidR="00DC07A8" w:rsidRPr="00E87ECF" w:rsidRDefault="00DC07A8" w:rsidP="00DC07A8">
      <w:pPr>
        <w:widowControl w:val="0"/>
        <w:ind w:firstLine="567"/>
        <w:jc w:val="both"/>
        <w:rPr>
          <w:bCs/>
          <w:color w:val="000000"/>
          <w:lang w:eastAsia="lv-LV"/>
        </w:rPr>
      </w:pPr>
      <w:r w:rsidRPr="0083144F">
        <w:rPr>
          <w:b/>
        </w:rPr>
        <w:t>Nr.</w:t>
      </w:r>
      <w:r>
        <w:rPr>
          <w:b/>
        </w:rPr>
        <w:t>26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DC07A8">
        <w:rPr>
          <w:bCs/>
          <w:color w:val="000000"/>
          <w:lang w:eastAsia="lv-LV"/>
        </w:rPr>
        <w:t>Izteikt 6. panta pirmās daļas 7. punktu</w:t>
      </w:r>
      <w:r>
        <w:rPr>
          <w:bCs/>
          <w:color w:val="000000"/>
          <w:lang w:eastAsia="lv-LV"/>
        </w:rPr>
        <w:t xml:space="preserve"> ieteikt</w:t>
      </w:r>
      <w:r w:rsidRPr="002D4EA2">
        <w:rPr>
          <w:bCs/>
          <w:color w:val="000000"/>
          <w:lang w:eastAsia="lv-LV"/>
        </w:rPr>
        <w:t>ā redakcijā</w:t>
      </w:r>
      <w:r w:rsidRPr="00E87ECF">
        <w:rPr>
          <w:bCs/>
          <w:color w:val="000000"/>
          <w:lang w:eastAsia="lv-LV"/>
        </w:rPr>
        <w:t>.</w:t>
      </w:r>
    </w:p>
    <w:p w14:paraId="0B6B3BD0" w14:textId="6A4D13A1" w:rsidR="00DC07A8" w:rsidRPr="00A14F34" w:rsidRDefault="00DC07A8" w:rsidP="00DC07A8">
      <w:pPr>
        <w:widowControl w:val="0"/>
        <w:ind w:firstLine="567"/>
        <w:jc w:val="both"/>
      </w:pPr>
      <w:r>
        <w:rPr>
          <w:b/>
        </w:rPr>
        <w:t>L.Miller</w:t>
      </w:r>
      <w:r w:rsidRPr="0083144F">
        <w:rPr>
          <w:b/>
        </w:rPr>
        <w:t xml:space="preserve">e </w:t>
      </w:r>
      <w:r w:rsidRPr="0083144F">
        <w:t xml:space="preserve">informē, </w:t>
      </w:r>
      <w:r w:rsidR="00776DA3" w:rsidRPr="0083144F">
        <w:t xml:space="preserve">ka </w:t>
      </w:r>
      <w:r w:rsidR="00776DA3">
        <w:t>arī šis ir šis ir redakcionāli precizējošs priekšlikums</w:t>
      </w:r>
      <w:r w:rsidRPr="00A14F34">
        <w:t>.</w:t>
      </w:r>
    </w:p>
    <w:p w14:paraId="2BE260FF" w14:textId="6DF88CDC" w:rsidR="00DC07A8" w:rsidRPr="0083144F" w:rsidRDefault="00776DA3" w:rsidP="00DC07A8">
      <w:pPr>
        <w:widowControl w:val="0"/>
        <w:ind w:firstLine="567"/>
        <w:jc w:val="both"/>
      </w:pPr>
      <w:proofErr w:type="spellStart"/>
      <w:r>
        <w:rPr>
          <w:b/>
        </w:rPr>
        <w:t>A.Švinkam</w:t>
      </w:r>
      <w:proofErr w:type="spellEnd"/>
      <w:r w:rsidR="00DC07A8" w:rsidRPr="0083144F">
        <w:rPr>
          <w:b/>
        </w:rPr>
        <w:t xml:space="preserve"> </w:t>
      </w:r>
      <w:r w:rsidR="00DC07A8" w:rsidRPr="0083144F">
        <w:t>nav iebildumu.</w:t>
      </w:r>
    </w:p>
    <w:p w14:paraId="3E236645"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4B0E338" w14:textId="77777777" w:rsidR="00DC07A8" w:rsidRPr="0083144F" w:rsidRDefault="00DC07A8" w:rsidP="00DC07A8">
      <w:pPr>
        <w:ind w:firstLine="567"/>
        <w:jc w:val="both"/>
        <w:rPr>
          <w:rFonts w:eastAsiaTheme="minorHAnsi" w:cstheme="minorBidi"/>
          <w:bCs/>
          <w:i/>
          <w:szCs w:val="22"/>
        </w:rPr>
      </w:pPr>
      <w:r w:rsidRPr="00776DA3">
        <w:rPr>
          <w:rFonts w:eastAsiaTheme="minorHAnsi" w:cstheme="minorBidi"/>
          <w:bCs/>
          <w:i/>
          <w:szCs w:val="22"/>
        </w:rPr>
        <w:t>Deputātiem nav iebildumu.</w:t>
      </w:r>
    </w:p>
    <w:p w14:paraId="5109AB97" w14:textId="061E53B6" w:rsidR="00DC07A8" w:rsidRDefault="00DC07A8" w:rsidP="00DC07A8">
      <w:pPr>
        <w:widowControl w:val="0"/>
        <w:ind w:firstLine="567"/>
        <w:jc w:val="both"/>
        <w:rPr>
          <w:i/>
        </w:rPr>
      </w:pPr>
      <w:r w:rsidRPr="0083144F">
        <w:rPr>
          <w:i/>
        </w:rPr>
        <w:t xml:space="preserve">Priekšlikums </w:t>
      </w:r>
      <w:r w:rsidRPr="0083144F">
        <w:rPr>
          <w:b/>
          <w:i/>
        </w:rPr>
        <w:t>Nr.</w:t>
      </w:r>
      <w:r>
        <w:rPr>
          <w:b/>
          <w:i/>
        </w:rPr>
        <w:t>26</w:t>
      </w:r>
      <w:r w:rsidRPr="0083144F">
        <w:rPr>
          <w:i/>
        </w:rPr>
        <w:t xml:space="preserve"> komisijā </w:t>
      </w:r>
      <w:r>
        <w:rPr>
          <w:b/>
          <w:i/>
        </w:rPr>
        <w:t>atbalstīt</w:t>
      </w:r>
      <w:r w:rsidRPr="0083144F">
        <w:rPr>
          <w:b/>
          <w:i/>
        </w:rPr>
        <w:t>s</w:t>
      </w:r>
      <w:r w:rsidRPr="0083144F">
        <w:rPr>
          <w:i/>
        </w:rPr>
        <w:t>.</w:t>
      </w:r>
    </w:p>
    <w:p w14:paraId="7E50C91F" w14:textId="77777777" w:rsidR="00A57535" w:rsidRDefault="00A57535" w:rsidP="00DC07A8">
      <w:pPr>
        <w:widowControl w:val="0"/>
        <w:ind w:firstLine="567"/>
        <w:jc w:val="both"/>
        <w:rPr>
          <w:i/>
        </w:rPr>
      </w:pPr>
    </w:p>
    <w:p w14:paraId="5A118F5F" w14:textId="60FA4EE5" w:rsidR="00A57535" w:rsidRPr="00E87ECF" w:rsidRDefault="00A57535" w:rsidP="00A57535">
      <w:pPr>
        <w:widowControl w:val="0"/>
        <w:ind w:firstLine="567"/>
        <w:jc w:val="both"/>
        <w:rPr>
          <w:bCs/>
          <w:color w:val="000000"/>
          <w:lang w:eastAsia="lv-LV"/>
        </w:rPr>
      </w:pPr>
      <w:r w:rsidRPr="0083144F">
        <w:rPr>
          <w:b/>
        </w:rPr>
        <w:t>Nr.</w:t>
      </w:r>
      <w:r>
        <w:rPr>
          <w:b/>
        </w:rPr>
        <w:t>27</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A57535">
        <w:rPr>
          <w:bCs/>
          <w:color w:val="000000"/>
          <w:lang w:eastAsia="lv-LV"/>
        </w:rPr>
        <w:t>Izslēgt 6. panta otro daļu</w:t>
      </w:r>
      <w:r w:rsidRPr="00E87ECF">
        <w:rPr>
          <w:bCs/>
          <w:color w:val="000000"/>
          <w:lang w:eastAsia="lv-LV"/>
        </w:rPr>
        <w:t>.</w:t>
      </w:r>
    </w:p>
    <w:p w14:paraId="6EB6059A" w14:textId="46325ECD" w:rsidR="00A57535" w:rsidRPr="00A14F34" w:rsidRDefault="00A57535" w:rsidP="00A57535">
      <w:pPr>
        <w:widowControl w:val="0"/>
        <w:ind w:firstLine="567"/>
        <w:jc w:val="both"/>
      </w:pPr>
      <w:r>
        <w:rPr>
          <w:b/>
        </w:rPr>
        <w:t>L.Miller</w:t>
      </w:r>
      <w:r w:rsidRPr="0083144F">
        <w:rPr>
          <w:b/>
        </w:rPr>
        <w:t xml:space="preserve">e </w:t>
      </w:r>
      <w:r w:rsidRPr="0083144F">
        <w:t>informē, ka</w:t>
      </w:r>
      <w:r w:rsidR="006604D7">
        <w:t xml:space="preserve"> tas, ko īsteno SAB, būtu pasakāms tieši pie SAB </w:t>
      </w:r>
      <w:r w:rsidR="0084458C">
        <w:t>panta.</w:t>
      </w:r>
      <w:r w:rsidRPr="0083144F">
        <w:t xml:space="preserve"> </w:t>
      </w:r>
    </w:p>
    <w:p w14:paraId="5801D9D5" w14:textId="4C13192E" w:rsidR="00A57535" w:rsidRPr="0083144F" w:rsidRDefault="0084458C" w:rsidP="00A57535">
      <w:pPr>
        <w:widowControl w:val="0"/>
        <w:ind w:firstLine="567"/>
        <w:jc w:val="both"/>
      </w:pPr>
      <w:proofErr w:type="spellStart"/>
      <w:r>
        <w:rPr>
          <w:b/>
        </w:rPr>
        <w:t>A.Švinkam</w:t>
      </w:r>
      <w:proofErr w:type="spellEnd"/>
      <w:r w:rsidR="00A57535" w:rsidRPr="0083144F">
        <w:rPr>
          <w:b/>
        </w:rPr>
        <w:t xml:space="preserve"> </w:t>
      </w:r>
      <w:r w:rsidR="00A57535" w:rsidRPr="0083144F">
        <w:t>nav iebildumu.</w:t>
      </w:r>
    </w:p>
    <w:p w14:paraId="6F173CCE"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BF3A415" w14:textId="77777777" w:rsidR="00A57535" w:rsidRPr="0083144F" w:rsidRDefault="00A57535" w:rsidP="00A57535">
      <w:pPr>
        <w:ind w:firstLine="567"/>
        <w:jc w:val="both"/>
        <w:rPr>
          <w:rFonts w:eastAsiaTheme="minorHAnsi" w:cstheme="minorBidi"/>
          <w:bCs/>
          <w:i/>
          <w:szCs w:val="22"/>
        </w:rPr>
      </w:pPr>
      <w:r w:rsidRPr="00356657">
        <w:rPr>
          <w:rFonts w:eastAsiaTheme="minorHAnsi" w:cstheme="minorBidi"/>
          <w:bCs/>
          <w:i/>
          <w:szCs w:val="22"/>
        </w:rPr>
        <w:t>Deputātiem nav iebildumu.</w:t>
      </w:r>
    </w:p>
    <w:p w14:paraId="6CEA6A2E" w14:textId="0245B91E" w:rsidR="00A57535" w:rsidRDefault="00A57535" w:rsidP="00A57535">
      <w:pPr>
        <w:widowControl w:val="0"/>
        <w:ind w:firstLine="567"/>
        <w:jc w:val="both"/>
        <w:rPr>
          <w:i/>
        </w:rPr>
      </w:pPr>
      <w:r w:rsidRPr="0083144F">
        <w:rPr>
          <w:i/>
        </w:rPr>
        <w:t xml:space="preserve">Priekšlikums </w:t>
      </w:r>
      <w:r w:rsidRPr="0083144F">
        <w:rPr>
          <w:b/>
          <w:i/>
        </w:rPr>
        <w:t>Nr.</w:t>
      </w:r>
      <w:r>
        <w:rPr>
          <w:b/>
          <w:i/>
        </w:rPr>
        <w:t>27</w:t>
      </w:r>
      <w:r w:rsidRPr="0083144F">
        <w:rPr>
          <w:i/>
        </w:rPr>
        <w:t xml:space="preserve"> komisijā </w:t>
      </w:r>
      <w:r>
        <w:rPr>
          <w:b/>
          <w:i/>
        </w:rPr>
        <w:t>atbalstīt</w:t>
      </w:r>
      <w:r w:rsidRPr="0083144F">
        <w:rPr>
          <w:b/>
          <w:i/>
        </w:rPr>
        <w:t>s</w:t>
      </w:r>
      <w:r w:rsidRPr="0083144F">
        <w:rPr>
          <w:i/>
        </w:rPr>
        <w:t>.</w:t>
      </w:r>
    </w:p>
    <w:p w14:paraId="41184EB0" w14:textId="77777777" w:rsidR="00905C02" w:rsidRDefault="00905C02" w:rsidP="00A57535">
      <w:pPr>
        <w:widowControl w:val="0"/>
        <w:ind w:firstLine="567"/>
        <w:jc w:val="both"/>
        <w:rPr>
          <w:i/>
        </w:rPr>
      </w:pPr>
    </w:p>
    <w:p w14:paraId="08B9EBEB" w14:textId="5338E37C" w:rsidR="00905C02" w:rsidRDefault="00905C02" w:rsidP="00905C02">
      <w:pPr>
        <w:widowControl w:val="0"/>
        <w:ind w:firstLine="567"/>
        <w:jc w:val="both"/>
        <w:rPr>
          <w:bCs/>
          <w:color w:val="000000"/>
          <w:lang w:eastAsia="lv-LV"/>
        </w:rPr>
      </w:pPr>
      <w:r w:rsidRPr="0083144F">
        <w:rPr>
          <w:b/>
        </w:rPr>
        <w:t>Nr.</w:t>
      </w:r>
      <w:r>
        <w:rPr>
          <w:b/>
        </w:rPr>
        <w:t>28</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905C02">
        <w:rPr>
          <w:bCs/>
          <w:color w:val="000000"/>
          <w:lang w:eastAsia="lv-LV"/>
        </w:rPr>
        <w:t>Apsvērt, vai nebūtu izslēdzams 8. panta 1. punkts, ņemot vērā, ka analoģisks regulējums jau ir ietverts 7. panta 1. punktā</w:t>
      </w:r>
      <w:r w:rsidRPr="0083144F">
        <w:rPr>
          <w:bCs/>
          <w:color w:val="000000"/>
          <w:lang w:eastAsia="lv-LV"/>
        </w:rPr>
        <w:t>.</w:t>
      </w:r>
    </w:p>
    <w:p w14:paraId="2CD9B045" w14:textId="18335EA3" w:rsidR="00415ADE" w:rsidRDefault="00415ADE" w:rsidP="00905C02">
      <w:pPr>
        <w:widowControl w:val="0"/>
        <w:ind w:firstLine="567"/>
        <w:jc w:val="both"/>
      </w:pPr>
      <w:r>
        <w:rPr>
          <w:b/>
        </w:rPr>
        <w:t>L.Miller</w:t>
      </w:r>
      <w:r w:rsidRPr="0083144F">
        <w:rPr>
          <w:b/>
        </w:rPr>
        <w:t xml:space="preserve">e </w:t>
      </w:r>
      <w:r w:rsidRPr="00A00A01">
        <w:t>informē, ka</w:t>
      </w:r>
      <w:r>
        <w:t xml:space="preserve"> </w:t>
      </w:r>
      <w:r w:rsidR="00712BD9">
        <w:t>šī ir tā pati situ</w:t>
      </w:r>
      <w:r w:rsidR="004178EF">
        <w:t xml:space="preserve">ācija, kas </w:t>
      </w:r>
      <w:r>
        <w:t>23. priek</w:t>
      </w:r>
      <w:r w:rsidR="004178EF">
        <w:t>šlikumā (SAB uzdevumi ir 7. pantā, biroja tiesības – 8. pantā, bet veikt uzraudzību nav tiesības, bet gan uzdevums</w:t>
      </w:r>
      <w:r w:rsidR="00775262">
        <w:t>, kas ietverts 7. panta 1. punktā</w:t>
      </w:r>
      <w:r w:rsidR="004178EF">
        <w:t>)</w:t>
      </w:r>
      <w:r>
        <w:t>.</w:t>
      </w:r>
    </w:p>
    <w:p w14:paraId="3AC3D6C5" w14:textId="77777777" w:rsidR="00E77331" w:rsidRPr="0083144F" w:rsidRDefault="00E77331" w:rsidP="00E77331">
      <w:pPr>
        <w:widowControl w:val="0"/>
        <w:ind w:firstLine="567"/>
        <w:jc w:val="both"/>
        <w:rPr>
          <w:b/>
        </w:rPr>
      </w:pPr>
      <w:r>
        <w:rPr>
          <w:b/>
        </w:rPr>
        <w:t>L.Miller</w:t>
      </w:r>
      <w:r w:rsidRPr="0083144F">
        <w:rPr>
          <w:b/>
        </w:rPr>
        <w:t xml:space="preserve">e </w:t>
      </w:r>
      <w:r w:rsidRPr="00A00A01">
        <w:t>informē, ka AM piedāvā risinājumu</w:t>
      </w:r>
      <w:r>
        <w:rPr>
          <w:b/>
        </w:rPr>
        <w:t xml:space="preserve"> </w:t>
      </w:r>
      <w:r w:rsidRPr="00A00A01">
        <w:t>šim JB</w:t>
      </w:r>
      <w:r>
        <w:rPr>
          <w:b/>
        </w:rPr>
        <w:t xml:space="preserve"> </w:t>
      </w:r>
      <w:r>
        <w:t>aicinājumam</w:t>
      </w:r>
      <w:r w:rsidRPr="00D24F38">
        <w:t xml:space="preserve">. </w:t>
      </w:r>
    </w:p>
    <w:p w14:paraId="0613194A" w14:textId="77777777" w:rsidR="00E77331" w:rsidRDefault="00E77331" w:rsidP="00E77331">
      <w:pPr>
        <w:widowControl w:val="0"/>
        <w:ind w:firstLine="567"/>
        <w:jc w:val="both"/>
      </w:pPr>
      <w:proofErr w:type="spellStart"/>
      <w:r w:rsidRPr="009779BD">
        <w:rPr>
          <w:b/>
        </w:rPr>
        <w:t>A.Švinka</w:t>
      </w:r>
      <w:proofErr w:type="spellEnd"/>
      <w:r w:rsidRPr="009779BD">
        <w:rPr>
          <w:b/>
        </w:rPr>
        <w:t xml:space="preserve"> </w:t>
      </w:r>
      <w:r>
        <w:t>piedāvā veidot komisijas priekšlikumu AM iesūtītajā redakcijā</w:t>
      </w:r>
      <w:r w:rsidRPr="009779BD">
        <w:t>.</w:t>
      </w:r>
    </w:p>
    <w:p w14:paraId="25BDD791" w14:textId="77777777" w:rsidR="00E77331" w:rsidRDefault="00E77331" w:rsidP="00E77331">
      <w:pPr>
        <w:widowControl w:val="0"/>
        <w:ind w:firstLine="567"/>
        <w:jc w:val="both"/>
      </w:pPr>
      <w:r w:rsidRPr="00E248AD">
        <w:rPr>
          <w:b/>
          <w:iCs/>
        </w:rPr>
        <w:t>A.Vilks</w:t>
      </w:r>
      <w:r w:rsidRPr="00E248AD">
        <w:rPr>
          <w:iCs/>
        </w:rPr>
        <w:t xml:space="preserve"> aicina deputātus</w:t>
      </w:r>
      <w:r w:rsidRPr="00E248AD">
        <w:t xml:space="preserve"> atbalstīt komisijas priekšlikuma veidošanu AM iesūtītajā</w:t>
      </w:r>
      <w:r>
        <w:t xml:space="preserve"> redakcijā.</w:t>
      </w:r>
    </w:p>
    <w:p w14:paraId="01A9F444" w14:textId="77777777" w:rsidR="00905C02" w:rsidRPr="0083144F" w:rsidRDefault="00905C02" w:rsidP="00905C02">
      <w:pPr>
        <w:ind w:firstLine="567"/>
        <w:jc w:val="both"/>
        <w:rPr>
          <w:rFonts w:eastAsiaTheme="minorHAnsi" w:cstheme="minorBidi"/>
          <w:bCs/>
          <w:i/>
          <w:szCs w:val="22"/>
        </w:rPr>
      </w:pPr>
      <w:r w:rsidRPr="002F0D0E">
        <w:rPr>
          <w:rFonts w:eastAsiaTheme="minorHAnsi" w:cstheme="minorBidi"/>
          <w:bCs/>
          <w:i/>
          <w:szCs w:val="22"/>
        </w:rPr>
        <w:t>Deputātiem nav iebildumu.</w:t>
      </w:r>
    </w:p>
    <w:p w14:paraId="700C8D32" w14:textId="245E6F6F" w:rsidR="00905C02" w:rsidRDefault="00905C02" w:rsidP="00905C02">
      <w:pPr>
        <w:widowControl w:val="0"/>
        <w:ind w:firstLine="567"/>
        <w:jc w:val="both"/>
        <w:rPr>
          <w:i/>
        </w:rPr>
      </w:pPr>
      <w:r w:rsidRPr="0083144F">
        <w:rPr>
          <w:i/>
        </w:rPr>
        <w:t xml:space="preserve">Priekšlikums </w:t>
      </w:r>
      <w:r w:rsidRPr="0083144F">
        <w:rPr>
          <w:b/>
          <w:i/>
        </w:rPr>
        <w:t>Nr.</w:t>
      </w:r>
      <w:r>
        <w:rPr>
          <w:b/>
          <w:i/>
        </w:rPr>
        <w:t>28</w:t>
      </w:r>
      <w:r w:rsidRPr="0083144F">
        <w:rPr>
          <w:i/>
        </w:rPr>
        <w:t xml:space="preserve"> komisijā</w:t>
      </w:r>
      <w:r w:rsidR="00E77331">
        <w:rPr>
          <w:i/>
        </w:rPr>
        <w:t xml:space="preserve"> </w:t>
      </w:r>
      <w:r w:rsidR="00E77331">
        <w:rPr>
          <w:b/>
          <w:i/>
        </w:rPr>
        <w:t>nav balsojam</w:t>
      </w:r>
      <w:r w:rsidR="00E77331" w:rsidRPr="0083144F">
        <w:rPr>
          <w:b/>
          <w:i/>
        </w:rPr>
        <w:t>s</w:t>
      </w:r>
      <w:r w:rsidR="00E77331">
        <w:rPr>
          <w:b/>
          <w:i/>
        </w:rPr>
        <w:t>, tiek veidots komisijas priekšlikums AM iesūtītajā redakcijā</w:t>
      </w:r>
      <w:r w:rsidR="00E77331" w:rsidRPr="0083144F">
        <w:rPr>
          <w:i/>
        </w:rPr>
        <w:t>.</w:t>
      </w:r>
    </w:p>
    <w:p w14:paraId="67E71940" w14:textId="77777777" w:rsidR="00EA54B9" w:rsidRDefault="00EA54B9" w:rsidP="00905C02">
      <w:pPr>
        <w:widowControl w:val="0"/>
        <w:ind w:firstLine="567"/>
        <w:jc w:val="both"/>
        <w:rPr>
          <w:i/>
        </w:rPr>
      </w:pPr>
    </w:p>
    <w:p w14:paraId="20BF6833" w14:textId="58703F62" w:rsidR="00EA54B9" w:rsidRPr="00E87ECF" w:rsidRDefault="00EA54B9" w:rsidP="00EA54B9">
      <w:pPr>
        <w:widowControl w:val="0"/>
        <w:ind w:firstLine="567"/>
        <w:jc w:val="both"/>
        <w:rPr>
          <w:bCs/>
          <w:color w:val="000000"/>
          <w:lang w:eastAsia="lv-LV"/>
        </w:rPr>
      </w:pPr>
      <w:r w:rsidRPr="0083144F">
        <w:rPr>
          <w:b/>
        </w:rPr>
        <w:t>Nr.</w:t>
      </w:r>
      <w:r>
        <w:rPr>
          <w:b/>
        </w:rPr>
        <w:t>29</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006564CB" w:rsidRPr="006564CB">
        <w:rPr>
          <w:bCs/>
          <w:color w:val="000000"/>
          <w:lang w:eastAsia="lv-LV"/>
        </w:rPr>
        <w:t>Aizstāt 9. panta trešajā daļā vārdus “Aizsardzības ministrijas pakļautībā saskaņā ar šo likumu” ar vārdiem “saskaņā ar šo likumu aizsardzības ministra funkcionālā padotībā, ko īsteno pakļautības formā</w:t>
      </w:r>
      <w:r w:rsidR="005174FB">
        <w:rPr>
          <w:bCs/>
          <w:color w:val="000000"/>
          <w:lang w:eastAsia="lv-LV"/>
        </w:rPr>
        <w:t>”</w:t>
      </w:r>
      <w:r w:rsidR="006564CB" w:rsidRPr="006564CB">
        <w:rPr>
          <w:bCs/>
          <w:color w:val="000000"/>
          <w:lang w:eastAsia="lv-LV"/>
        </w:rPr>
        <w:t>.</w:t>
      </w:r>
      <w:r w:rsidR="005174FB">
        <w:rPr>
          <w:bCs/>
          <w:color w:val="000000"/>
          <w:lang w:eastAsia="lv-LV"/>
        </w:rPr>
        <w:t xml:space="preserve"> </w:t>
      </w:r>
    </w:p>
    <w:p w14:paraId="6A0D3F9F" w14:textId="7506757E" w:rsidR="00EA54B9" w:rsidRPr="00A14F34" w:rsidRDefault="00EA54B9" w:rsidP="00EA54B9">
      <w:pPr>
        <w:widowControl w:val="0"/>
        <w:ind w:firstLine="567"/>
        <w:jc w:val="both"/>
      </w:pPr>
      <w:r>
        <w:rPr>
          <w:b/>
        </w:rPr>
        <w:t>L.Miller</w:t>
      </w:r>
      <w:r w:rsidRPr="0083144F">
        <w:rPr>
          <w:b/>
        </w:rPr>
        <w:t xml:space="preserve">e </w:t>
      </w:r>
      <w:r w:rsidRPr="0083144F">
        <w:t xml:space="preserve">informē, </w:t>
      </w:r>
      <w:r w:rsidR="00837657">
        <w:t>ka šis ir šis ir redakcionāli precizējošs priekšlikums</w:t>
      </w:r>
      <w:r w:rsidRPr="00A14F34">
        <w:t>.</w:t>
      </w:r>
    </w:p>
    <w:p w14:paraId="7392397A" w14:textId="1D7E2468" w:rsidR="002D571D" w:rsidRPr="0083144F" w:rsidRDefault="00860872" w:rsidP="002D571D">
      <w:pPr>
        <w:widowControl w:val="0"/>
        <w:ind w:firstLine="567"/>
        <w:jc w:val="both"/>
      </w:pPr>
      <w:proofErr w:type="spellStart"/>
      <w:r>
        <w:rPr>
          <w:b/>
        </w:rPr>
        <w:t>A.Švinkam</w:t>
      </w:r>
      <w:proofErr w:type="spellEnd"/>
      <w:r w:rsidR="00EA54B9" w:rsidRPr="0083144F">
        <w:rPr>
          <w:b/>
        </w:rPr>
        <w:t xml:space="preserve"> </w:t>
      </w:r>
      <w:r w:rsidR="00EA54B9" w:rsidRPr="0083144F">
        <w:t>nav iebildumu.</w:t>
      </w:r>
      <w:r w:rsidR="002D571D" w:rsidRPr="002D571D">
        <w:t xml:space="preserve"> </w:t>
      </w:r>
      <w:r w:rsidR="00F26DF7">
        <w:t>Nepieciešamības gadījumā a</w:t>
      </w:r>
      <w:r w:rsidR="002D571D">
        <w:t>pņemas precizēt uz trešo lasījumu.</w:t>
      </w:r>
    </w:p>
    <w:p w14:paraId="69849F92"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9495C32" w14:textId="77777777" w:rsidR="00EA54B9" w:rsidRPr="0083144F" w:rsidRDefault="00EA54B9" w:rsidP="00EA54B9">
      <w:pPr>
        <w:ind w:firstLine="567"/>
        <w:jc w:val="both"/>
        <w:rPr>
          <w:rFonts w:eastAsiaTheme="minorHAnsi" w:cstheme="minorBidi"/>
          <w:bCs/>
          <w:i/>
          <w:szCs w:val="22"/>
        </w:rPr>
      </w:pPr>
      <w:r w:rsidRPr="00B24699">
        <w:rPr>
          <w:rFonts w:eastAsiaTheme="minorHAnsi" w:cstheme="minorBidi"/>
          <w:bCs/>
          <w:i/>
          <w:szCs w:val="22"/>
        </w:rPr>
        <w:t>Deputātiem nav iebildumu.</w:t>
      </w:r>
    </w:p>
    <w:p w14:paraId="5E628D4E" w14:textId="188CD3AA" w:rsidR="00EA54B9" w:rsidRDefault="00EA54B9" w:rsidP="00EA54B9">
      <w:pPr>
        <w:widowControl w:val="0"/>
        <w:ind w:firstLine="567"/>
        <w:jc w:val="both"/>
        <w:rPr>
          <w:i/>
        </w:rPr>
      </w:pPr>
      <w:r w:rsidRPr="0083144F">
        <w:rPr>
          <w:i/>
        </w:rPr>
        <w:t xml:space="preserve">Priekšlikums </w:t>
      </w:r>
      <w:r w:rsidRPr="0083144F">
        <w:rPr>
          <w:b/>
          <w:i/>
        </w:rPr>
        <w:t>Nr.</w:t>
      </w:r>
      <w:r>
        <w:rPr>
          <w:b/>
          <w:i/>
        </w:rPr>
        <w:t>29</w:t>
      </w:r>
      <w:r w:rsidRPr="0083144F">
        <w:rPr>
          <w:i/>
        </w:rPr>
        <w:t xml:space="preserve"> komisijā </w:t>
      </w:r>
      <w:r>
        <w:rPr>
          <w:b/>
          <w:i/>
        </w:rPr>
        <w:t>atbalstīt</w:t>
      </w:r>
      <w:r w:rsidRPr="0083144F">
        <w:rPr>
          <w:b/>
          <w:i/>
        </w:rPr>
        <w:t>s</w:t>
      </w:r>
      <w:r w:rsidRPr="0083144F">
        <w:rPr>
          <w:i/>
        </w:rPr>
        <w:t>.</w:t>
      </w:r>
    </w:p>
    <w:p w14:paraId="27C08BC9" w14:textId="77777777" w:rsidR="00EA54B9" w:rsidRDefault="00EA54B9" w:rsidP="00905C02">
      <w:pPr>
        <w:widowControl w:val="0"/>
        <w:ind w:firstLine="567"/>
        <w:jc w:val="both"/>
        <w:rPr>
          <w:i/>
        </w:rPr>
      </w:pPr>
    </w:p>
    <w:p w14:paraId="6D7D7F2F" w14:textId="0AEBB66F" w:rsidR="006564CB" w:rsidRPr="00E87ECF" w:rsidRDefault="006564CB" w:rsidP="006564CB">
      <w:pPr>
        <w:widowControl w:val="0"/>
        <w:ind w:firstLine="567"/>
        <w:jc w:val="both"/>
        <w:rPr>
          <w:bCs/>
          <w:color w:val="000000"/>
          <w:lang w:eastAsia="lv-LV"/>
        </w:rPr>
      </w:pPr>
      <w:r w:rsidRPr="0083144F">
        <w:rPr>
          <w:b/>
        </w:rPr>
        <w:t>Nr.</w:t>
      </w:r>
      <w:r>
        <w:rPr>
          <w:b/>
        </w:rPr>
        <w:t>30</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EA54B9">
        <w:rPr>
          <w:bCs/>
          <w:color w:val="000000"/>
          <w:lang w:eastAsia="lv-LV"/>
        </w:rPr>
        <w:t>Izslēgt 10. panta 3. punktā un 9. punktā, kā arī 20. panta septītajā daļā un 43.  panta sestās daļas 3. punktā vārdu “relevanta” attiecīgā locījumā</w:t>
      </w:r>
      <w:r w:rsidRPr="00E87ECF">
        <w:rPr>
          <w:bCs/>
          <w:color w:val="000000"/>
          <w:lang w:eastAsia="lv-LV"/>
        </w:rPr>
        <w:t>.</w:t>
      </w:r>
    </w:p>
    <w:p w14:paraId="02852896" w14:textId="6635FDB8" w:rsidR="006564CB" w:rsidRPr="00A14F34" w:rsidRDefault="006564CB" w:rsidP="006564CB">
      <w:pPr>
        <w:widowControl w:val="0"/>
        <w:ind w:firstLine="567"/>
        <w:jc w:val="both"/>
      </w:pPr>
      <w:r>
        <w:rPr>
          <w:b/>
        </w:rPr>
        <w:t>L.Miller</w:t>
      </w:r>
      <w:r w:rsidRPr="0083144F">
        <w:rPr>
          <w:b/>
        </w:rPr>
        <w:t xml:space="preserve">e </w:t>
      </w:r>
      <w:r w:rsidRPr="0083144F">
        <w:t>informē, ka</w:t>
      </w:r>
      <w:r w:rsidR="00A6170A">
        <w:t xml:space="preserve"> </w:t>
      </w:r>
      <w:r w:rsidR="00DD7EEF">
        <w:t xml:space="preserve">šis ir redakcionālas dabas priekšlikums – </w:t>
      </w:r>
      <w:r w:rsidR="00A6170A">
        <w:t>šim jēdzienam ir vairāki skaidrojumi un tulkojumi</w:t>
      </w:r>
      <w:r w:rsidR="00DD7EEF">
        <w:t>, tas ir lieks</w:t>
      </w:r>
      <w:r w:rsidRPr="00A14F34">
        <w:t>.</w:t>
      </w:r>
    </w:p>
    <w:p w14:paraId="4972B55E" w14:textId="18513B91" w:rsidR="006564CB" w:rsidRPr="0083144F" w:rsidRDefault="00DD7EEF" w:rsidP="006564CB">
      <w:pPr>
        <w:widowControl w:val="0"/>
        <w:ind w:firstLine="567"/>
        <w:jc w:val="both"/>
      </w:pPr>
      <w:proofErr w:type="spellStart"/>
      <w:r>
        <w:rPr>
          <w:b/>
        </w:rPr>
        <w:t>A.Švinkam</w:t>
      </w:r>
      <w:proofErr w:type="spellEnd"/>
      <w:r w:rsidR="006564CB" w:rsidRPr="0083144F">
        <w:rPr>
          <w:b/>
        </w:rPr>
        <w:t xml:space="preserve"> </w:t>
      </w:r>
      <w:r w:rsidR="006564CB" w:rsidRPr="0083144F">
        <w:t>nav iebildumu.</w:t>
      </w:r>
    </w:p>
    <w:p w14:paraId="1FEAA43E"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29BE7A6" w14:textId="77777777" w:rsidR="006564CB" w:rsidRPr="0083144F" w:rsidRDefault="006564CB" w:rsidP="006564CB">
      <w:pPr>
        <w:ind w:firstLine="567"/>
        <w:jc w:val="both"/>
        <w:rPr>
          <w:rFonts w:eastAsiaTheme="minorHAnsi" w:cstheme="minorBidi"/>
          <w:bCs/>
          <w:i/>
          <w:szCs w:val="22"/>
        </w:rPr>
      </w:pPr>
      <w:r w:rsidRPr="00DD7EEF">
        <w:rPr>
          <w:rFonts w:eastAsiaTheme="minorHAnsi" w:cstheme="minorBidi"/>
          <w:bCs/>
          <w:i/>
          <w:szCs w:val="22"/>
        </w:rPr>
        <w:t>Deputātiem nav iebildumu.</w:t>
      </w:r>
    </w:p>
    <w:p w14:paraId="7212A298" w14:textId="41D78764" w:rsidR="006564CB" w:rsidRDefault="006564CB" w:rsidP="006564CB">
      <w:pPr>
        <w:widowControl w:val="0"/>
        <w:ind w:firstLine="567"/>
        <w:jc w:val="both"/>
        <w:rPr>
          <w:i/>
        </w:rPr>
      </w:pPr>
      <w:r w:rsidRPr="0083144F">
        <w:rPr>
          <w:i/>
        </w:rPr>
        <w:t xml:space="preserve">Priekšlikums </w:t>
      </w:r>
      <w:r w:rsidRPr="0083144F">
        <w:rPr>
          <w:b/>
          <w:i/>
        </w:rPr>
        <w:t>Nr.</w:t>
      </w:r>
      <w:r>
        <w:rPr>
          <w:b/>
          <w:i/>
        </w:rPr>
        <w:t>30</w:t>
      </w:r>
      <w:r w:rsidRPr="0083144F">
        <w:rPr>
          <w:i/>
        </w:rPr>
        <w:t xml:space="preserve"> komisijā </w:t>
      </w:r>
      <w:r>
        <w:rPr>
          <w:b/>
          <w:i/>
        </w:rPr>
        <w:t>atbalstīt</w:t>
      </w:r>
      <w:r w:rsidRPr="0083144F">
        <w:rPr>
          <w:b/>
          <w:i/>
        </w:rPr>
        <w:t>s</w:t>
      </w:r>
      <w:r w:rsidRPr="0083144F">
        <w:rPr>
          <w:i/>
        </w:rPr>
        <w:t>.</w:t>
      </w:r>
    </w:p>
    <w:p w14:paraId="5C8F83A3" w14:textId="77777777" w:rsidR="00905C02" w:rsidRDefault="00905C02" w:rsidP="00A57535">
      <w:pPr>
        <w:widowControl w:val="0"/>
        <w:ind w:firstLine="567"/>
        <w:jc w:val="both"/>
        <w:rPr>
          <w:i/>
        </w:rPr>
      </w:pPr>
    </w:p>
    <w:p w14:paraId="15D6AAE5" w14:textId="77777777" w:rsidR="00674485" w:rsidRDefault="00674485" w:rsidP="003E4725">
      <w:pPr>
        <w:widowControl w:val="0"/>
        <w:ind w:firstLine="567"/>
        <w:jc w:val="both"/>
        <w:rPr>
          <w:b/>
        </w:rPr>
      </w:pPr>
    </w:p>
    <w:p w14:paraId="6766D67A" w14:textId="77777777" w:rsidR="00674485" w:rsidRDefault="00674485" w:rsidP="003E4725">
      <w:pPr>
        <w:widowControl w:val="0"/>
        <w:ind w:firstLine="567"/>
        <w:jc w:val="both"/>
        <w:rPr>
          <w:b/>
        </w:rPr>
      </w:pPr>
    </w:p>
    <w:p w14:paraId="4F1DF90F" w14:textId="77777777" w:rsidR="00274431" w:rsidRDefault="00274431" w:rsidP="003E4725">
      <w:pPr>
        <w:widowControl w:val="0"/>
        <w:ind w:firstLine="567"/>
        <w:jc w:val="both"/>
        <w:rPr>
          <w:b/>
        </w:rPr>
      </w:pPr>
    </w:p>
    <w:p w14:paraId="4BE8909C" w14:textId="77777777" w:rsidR="00274431" w:rsidRDefault="00274431" w:rsidP="003E4725">
      <w:pPr>
        <w:widowControl w:val="0"/>
        <w:ind w:firstLine="567"/>
        <w:jc w:val="both"/>
        <w:rPr>
          <w:b/>
        </w:rPr>
      </w:pPr>
    </w:p>
    <w:p w14:paraId="4FC93199" w14:textId="1B4BE9E8" w:rsidR="003E4725" w:rsidRPr="00E87ECF" w:rsidRDefault="003E4725" w:rsidP="003E4725">
      <w:pPr>
        <w:widowControl w:val="0"/>
        <w:ind w:firstLine="567"/>
        <w:jc w:val="both"/>
        <w:rPr>
          <w:bCs/>
          <w:color w:val="000000"/>
          <w:lang w:eastAsia="lv-LV"/>
        </w:rPr>
      </w:pPr>
      <w:r w:rsidRPr="0083144F">
        <w:rPr>
          <w:b/>
        </w:rPr>
        <w:t>Nr.</w:t>
      </w:r>
      <w:r>
        <w:rPr>
          <w:b/>
        </w:rPr>
        <w:t>31</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3E4725">
        <w:rPr>
          <w:bCs/>
          <w:color w:val="000000"/>
          <w:lang w:eastAsia="lv-LV"/>
        </w:rPr>
        <w:t>Aizstāt 10. panta 6. punktā vārdus “CSIRT tīklā” ar vārdiem “Eiropas Savienības dalībvalstu kiberdrošības incidentu novēršanas institūciju tīklā (turpmāk – CSIRT tīkls)”</w:t>
      </w:r>
      <w:r w:rsidRPr="00E87ECF">
        <w:rPr>
          <w:bCs/>
          <w:color w:val="000000"/>
          <w:lang w:eastAsia="lv-LV"/>
        </w:rPr>
        <w:t>.</w:t>
      </w:r>
    </w:p>
    <w:p w14:paraId="7480A3B4" w14:textId="0A9FDB71" w:rsidR="003E4725" w:rsidRPr="00A14F34" w:rsidRDefault="003E4725" w:rsidP="003E4725">
      <w:pPr>
        <w:widowControl w:val="0"/>
        <w:ind w:firstLine="567"/>
        <w:jc w:val="both"/>
      </w:pPr>
      <w:r>
        <w:rPr>
          <w:b/>
        </w:rPr>
        <w:t>L.Miller</w:t>
      </w:r>
      <w:r w:rsidRPr="0083144F">
        <w:rPr>
          <w:b/>
        </w:rPr>
        <w:t xml:space="preserve">e </w:t>
      </w:r>
      <w:r w:rsidR="0090417F">
        <w:t>informē, ka</w:t>
      </w:r>
      <w:r w:rsidR="00131048">
        <w:t xml:space="preserve"> šis ir redakcionāli precizējošs priekšlikums</w:t>
      </w:r>
      <w:r w:rsidRPr="00A14F34">
        <w:t>.</w:t>
      </w:r>
    </w:p>
    <w:p w14:paraId="06152A87" w14:textId="1AE9B3CD" w:rsidR="003E4725" w:rsidRPr="0083144F" w:rsidRDefault="00131048" w:rsidP="003E4725">
      <w:pPr>
        <w:widowControl w:val="0"/>
        <w:ind w:firstLine="567"/>
        <w:jc w:val="both"/>
      </w:pPr>
      <w:proofErr w:type="spellStart"/>
      <w:r>
        <w:rPr>
          <w:b/>
        </w:rPr>
        <w:t>A.Švinkam</w:t>
      </w:r>
      <w:proofErr w:type="spellEnd"/>
      <w:r w:rsidR="003E4725" w:rsidRPr="0083144F">
        <w:rPr>
          <w:b/>
        </w:rPr>
        <w:t xml:space="preserve"> </w:t>
      </w:r>
      <w:r w:rsidR="003E4725" w:rsidRPr="0083144F">
        <w:t>nav iebildumu.</w:t>
      </w:r>
    </w:p>
    <w:p w14:paraId="07ABB033"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2AE85E0D" w14:textId="77777777" w:rsidR="003E4725" w:rsidRPr="0083144F" w:rsidRDefault="003E4725" w:rsidP="003E4725">
      <w:pPr>
        <w:ind w:firstLine="567"/>
        <w:jc w:val="both"/>
        <w:rPr>
          <w:rFonts w:eastAsiaTheme="minorHAnsi" w:cstheme="minorBidi"/>
          <w:bCs/>
          <w:i/>
          <w:szCs w:val="22"/>
        </w:rPr>
      </w:pPr>
      <w:r w:rsidRPr="00131048">
        <w:rPr>
          <w:rFonts w:eastAsiaTheme="minorHAnsi" w:cstheme="minorBidi"/>
          <w:bCs/>
          <w:i/>
          <w:szCs w:val="22"/>
        </w:rPr>
        <w:t>Deputātiem nav iebildumu.</w:t>
      </w:r>
    </w:p>
    <w:p w14:paraId="2F6CE8D3" w14:textId="24730DC4" w:rsidR="003E4725" w:rsidRDefault="003E4725" w:rsidP="003E4725">
      <w:pPr>
        <w:widowControl w:val="0"/>
        <w:ind w:firstLine="567"/>
        <w:jc w:val="both"/>
        <w:rPr>
          <w:i/>
        </w:rPr>
      </w:pPr>
      <w:r w:rsidRPr="0083144F">
        <w:rPr>
          <w:i/>
        </w:rPr>
        <w:t xml:space="preserve">Priekšlikums </w:t>
      </w:r>
      <w:r w:rsidRPr="0083144F">
        <w:rPr>
          <w:b/>
          <w:i/>
        </w:rPr>
        <w:t>Nr.</w:t>
      </w:r>
      <w:r>
        <w:rPr>
          <w:b/>
          <w:i/>
        </w:rPr>
        <w:t>31</w:t>
      </w:r>
      <w:r w:rsidRPr="0083144F">
        <w:rPr>
          <w:i/>
        </w:rPr>
        <w:t xml:space="preserve"> komisijā </w:t>
      </w:r>
      <w:r>
        <w:rPr>
          <w:b/>
          <w:i/>
        </w:rPr>
        <w:t>atbalstīt</w:t>
      </w:r>
      <w:r w:rsidRPr="0083144F">
        <w:rPr>
          <w:b/>
          <w:i/>
        </w:rPr>
        <w:t>s</w:t>
      </w:r>
      <w:r w:rsidRPr="0083144F">
        <w:rPr>
          <w:i/>
        </w:rPr>
        <w:t>.</w:t>
      </w:r>
    </w:p>
    <w:p w14:paraId="421F519B" w14:textId="77777777" w:rsidR="005E2926" w:rsidRDefault="005E2926" w:rsidP="003E4725">
      <w:pPr>
        <w:widowControl w:val="0"/>
        <w:ind w:firstLine="567"/>
        <w:jc w:val="both"/>
        <w:rPr>
          <w:i/>
        </w:rPr>
      </w:pPr>
    </w:p>
    <w:p w14:paraId="483EFADC" w14:textId="48A7B983" w:rsidR="005E2926" w:rsidRPr="00E87ECF" w:rsidRDefault="005E2926" w:rsidP="005E2926">
      <w:pPr>
        <w:widowControl w:val="0"/>
        <w:ind w:firstLine="567"/>
        <w:jc w:val="both"/>
        <w:rPr>
          <w:bCs/>
          <w:color w:val="000000"/>
          <w:lang w:eastAsia="lv-LV"/>
        </w:rPr>
      </w:pPr>
      <w:r w:rsidRPr="0083144F">
        <w:rPr>
          <w:b/>
        </w:rPr>
        <w:t>Nr.</w:t>
      </w:r>
      <w:r>
        <w:rPr>
          <w:b/>
        </w:rPr>
        <w:t>32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5E2926">
        <w:rPr>
          <w:bCs/>
          <w:color w:val="000000"/>
          <w:lang w:eastAsia="lv-LV"/>
        </w:rPr>
        <w:t>Izslēgt 10. panta 7. punktā vārdus un skaitli “šā likuma 33. panta pirmajā daļā minēto”</w:t>
      </w:r>
      <w:r w:rsidRPr="00E87ECF">
        <w:rPr>
          <w:bCs/>
          <w:color w:val="000000"/>
          <w:lang w:eastAsia="lv-LV"/>
        </w:rPr>
        <w:t>.</w:t>
      </w:r>
    </w:p>
    <w:p w14:paraId="332AA004" w14:textId="17095974" w:rsidR="005E2926" w:rsidRPr="00A14F34" w:rsidRDefault="005E2926" w:rsidP="005E2926">
      <w:pPr>
        <w:widowControl w:val="0"/>
        <w:ind w:firstLine="567"/>
        <w:jc w:val="both"/>
      </w:pPr>
      <w:r>
        <w:rPr>
          <w:b/>
        </w:rPr>
        <w:t>L.Miller</w:t>
      </w:r>
      <w:r w:rsidRPr="0083144F">
        <w:rPr>
          <w:b/>
        </w:rPr>
        <w:t xml:space="preserve">e </w:t>
      </w:r>
      <w:r w:rsidRPr="0083144F">
        <w:t xml:space="preserve">informē, </w:t>
      </w:r>
      <w:r w:rsidR="0090417F" w:rsidRPr="0083144F">
        <w:t xml:space="preserve">ka </w:t>
      </w:r>
      <w:r w:rsidR="0090417F">
        <w:t>arī šis ir šis ir redakcionāli precizējošs priekšlikums</w:t>
      </w:r>
      <w:r w:rsidRPr="00A14F34">
        <w:t>.</w:t>
      </w:r>
    </w:p>
    <w:p w14:paraId="054987FB" w14:textId="7D768C05" w:rsidR="005E2926" w:rsidRPr="0083144F" w:rsidRDefault="0090417F" w:rsidP="005E2926">
      <w:pPr>
        <w:widowControl w:val="0"/>
        <w:ind w:firstLine="567"/>
        <w:jc w:val="both"/>
      </w:pPr>
      <w:proofErr w:type="spellStart"/>
      <w:r>
        <w:rPr>
          <w:b/>
        </w:rPr>
        <w:t>A.Švinkam</w:t>
      </w:r>
      <w:proofErr w:type="spellEnd"/>
      <w:r w:rsidR="005E2926" w:rsidRPr="0083144F">
        <w:rPr>
          <w:b/>
        </w:rPr>
        <w:t xml:space="preserve"> </w:t>
      </w:r>
      <w:r w:rsidR="005E2926" w:rsidRPr="0083144F">
        <w:t>nav iebildumu.</w:t>
      </w:r>
    </w:p>
    <w:p w14:paraId="6093478D"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9AF72F4" w14:textId="77777777" w:rsidR="005E2926" w:rsidRPr="0083144F" w:rsidRDefault="005E2926" w:rsidP="005E2926">
      <w:pPr>
        <w:ind w:firstLine="567"/>
        <w:jc w:val="both"/>
        <w:rPr>
          <w:rFonts w:eastAsiaTheme="minorHAnsi" w:cstheme="minorBidi"/>
          <w:bCs/>
          <w:i/>
          <w:szCs w:val="22"/>
        </w:rPr>
      </w:pPr>
      <w:r w:rsidRPr="0090417F">
        <w:rPr>
          <w:rFonts w:eastAsiaTheme="minorHAnsi" w:cstheme="minorBidi"/>
          <w:bCs/>
          <w:i/>
          <w:szCs w:val="22"/>
        </w:rPr>
        <w:t>Deputātiem nav iebildumu.</w:t>
      </w:r>
    </w:p>
    <w:p w14:paraId="1AD9C259" w14:textId="417CACF8" w:rsidR="005E2926" w:rsidRDefault="005E2926" w:rsidP="005E2926">
      <w:pPr>
        <w:widowControl w:val="0"/>
        <w:ind w:firstLine="567"/>
        <w:jc w:val="both"/>
        <w:rPr>
          <w:i/>
        </w:rPr>
      </w:pPr>
      <w:r w:rsidRPr="0083144F">
        <w:rPr>
          <w:i/>
        </w:rPr>
        <w:t xml:space="preserve">Priekšlikums </w:t>
      </w:r>
      <w:r w:rsidRPr="0083144F">
        <w:rPr>
          <w:b/>
          <w:i/>
        </w:rPr>
        <w:t>Nr.</w:t>
      </w:r>
      <w:r>
        <w:rPr>
          <w:b/>
          <w:i/>
        </w:rPr>
        <w:t>32</w:t>
      </w:r>
      <w:r w:rsidRPr="0083144F">
        <w:rPr>
          <w:i/>
        </w:rPr>
        <w:t xml:space="preserve"> komisijā </w:t>
      </w:r>
      <w:r>
        <w:rPr>
          <w:b/>
          <w:i/>
        </w:rPr>
        <w:t>atbalstīt</w:t>
      </w:r>
      <w:r w:rsidRPr="0083144F">
        <w:rPr>
          <w:b/>
          <w:i/>
        </w:rPr>
        <w:t>s</w:t>
      </w:r>
      <w:r w:rsidRPr="0083144F">
        <w:rPr>
          <w:i/>
        </w:rPr>
        <w:t>.</w:t>
      </w:r>
    </w:p>
    <w:p w14:paraId="2D2ECC48" w14:textId="77777777" w:rsidR="00C1223A" w:rsidRDefault="00C1223A" w:rsidP="005E2926">
      <w:pPr>
        <w:widowControl w:val="0"/>
        <w:ind w:firstLine="567"/>
        <w:jc w:val="both"/>
        <w:rPr>
          <w:i/>
        </w:rPr>
      </w:pPr>
    </w:p>
    <w:p w14:paraId="2A8162EC" w14:textId="110F18A7" w:rsidR="00C1223A" w:rsidRPr="00E87ECF" w:rsidRDefault="00C1223A" w:rsidP="00C1223A">
      <w:pPr>
        <w:widowControl w:val="0"/>
        <w:ind w:firstLine="567"/>
        <w:jc w:val="both"/>
        <w:rPr>
          <w:bCs/>
          <w:color w:val="000000"/>
          <w:lang w:eastAsia="lv-LV"/>
        </w:rPr>
      </w:pPr>
      <w:r w:rsidRPr="0083144F">
        <w:rPr>
          <w:b/>
        </w:rPr>
        <w:t>Nr.</w:t>
      </w:r>
      <w:r>
        <w:rPr>
          <w:b/>
        </w:rPr>
        <w:t>33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C1223A">
        <w:rPr>
          <w:bCs/>
          <w:color w:val="000000"/>
          <w:lang w:eastAsia="lv-LV"/>
        </w:rPr>
        <w:t>Izslēgt 10. panta 8. punktā vārdus un skaitli “saskaņā ar šā likuma 32. pantu”</w:t>
      </w:r>
      <w:r w:rsidRPr="00E87ECF">
        <w:rPr>
          <w:bCs/>
          <w:color w:val="000000"/>
          <w:lang w:eastAsia="lv-LV"/>
        </w:rPr>
        <w:t>.</w:t>
      </w:r>
    </w:p>
    <w:p w14:paraId="40BCB21B" w14:textId="23ECB45B" w:rsidR="00C1223A" w:rsidRPr="00A14F34" w:rsidRDefault="00C1223A" w:rsidP="00C1223A">
      <w:pPr>
        <w:widowControl w:val="0"/>
        <w:ind w:firstLine="567"/>
        <w:jc w:val="both"/>
      </w:pPr>
      <w:r>
        <w:rPr>
          <w:b/>
        </w:rPr>
        <w:t>L.Miller</w:t>
      </w:r>
      <w:r w:rsidRPr="0083144F">
        <w:rPr>
          <w:b/>
        </w:rPr>
        <w:t xml:space="preserve">e </w:t>
      </w:r>
      <w:r w:rsidRPr="0083144F">
        <w:t xml:space="preserve">informē, </w:t>
      </w:r>
      <w:r w:rsidR="00F80F93">
        <w:t xml:space="preserve">ka </w:t>
      </w:r>
      <w:r w:rsidR="00BD6BBD">
        <w:t>šis ir redakcionālas dabas priekšlikums atbilstoši juridiskās tehnikas prasībām</w:t>
      </w:r>
      <w:r w:rsidRPr="00A14F34">
        <w:t>.</w:t>
      </w:r>
    </w:p>
    <w:p w14:paraId="22097C65" w14:textId="5741E7E1" w:rsidR="00C1223A" w:rsidRPr="0083144F" w:rsidRDefault="005D31A8" w:rsidP="00C1223A">
      <w:pPr>
        <w:widowControl w:val="0"/>
        <w:ind w:firstLine="567"/>
        <w:jc w:val="both"/>
      </w:pPr>
      <w:proofErr w:type="spellStart"/>
      <w:r>
        <w:rPr>
          <w:b/>
        </w:rPr>
        <w:t>A.Švinkam</w:t>
      </w:r>
      <w:proofErr w:type="spellEnd"/>
      <w:r w:rsidR="00C1223A" w:rsidRPr="0083144F">
        <w:rPr>
          <w:b/>
        </w:rPr>
        <w:t xml:space="preserve"> </w:t>
      </w:r>
      <w:r w:rsidR="00C1223A" w:rsidRPr="0083144F">
        <w:t>nav iebildumu.</w:t>
      </w:r>
    </w:p>
    <w:p w14:paraId="0D2CE0D1"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73362963" w14:textId="77777777" w:rsidR="00C1223A" w:rsidRPr="0083144F" w:rsidRDefault="00C1223A" w:rsidP="00C1223A">
      <w:pPr>
        <w:ind w:firstLine="567"/>
        <w:jc w:val="both"/>
        <w:rPr>
          <w:rFonts w:eastAsiaTheme="minorHAnsi" w:cstheme="minorBidi"/>
          <w:bCs/>
          <w:i/>
          <w:szCs w:val="22"/>
        </w:rPr>
      </w:pPr>
      <w:r w:rsidRPr="00775871">
        <w:rPr>
          <w:rFonts w:eastAsiaTheme="minorHAnsi" w:cstheme="minorBidi"/>
          <w:bCs/>
          <w:i/>
          <w:szCs w:val="22"/>
        </w:rPr>
        <w:t>Deputātiem nav iebildumu.</w:t>
      </w:r>
    </w:p>
    <w:p w14:paraId="7FDEAEBA" w14:textId="4AA07CA5" w:rsidR="00C1223A" w:rsidRDefault="00C1223A" w:rsidP="00C1223A">
      <w:pPr>
        <w:widowControl w:val="0"/>
        <w:ind w:firstLine="567"/>
        <w:jc w:val="both"/>
        <w:rPr>
          <w:i/>
        </w:rPr>
      </w:pPr>
      <w:r w:rsidRPr="0083144F">
        <w:rPr>
          <w:i/>
        </w:rPr>
        <w:t xml:space="preserve">Priekšlikums </w:t>
      </w:r>
      <w:r w:rsidRPr="0083144F">
        <w:rPr>
          <w:b/>
          <w:i/>
        </w:rPr>
        <w:t>Nr.</w:t>
      </w:r>
      <w:r>
        <w:rPr>
          <w:b/>
          <w:i/>
        </w:rPr>
        <w:t>33</w:t>
      </w:r>
      <w:r w:rsidRPr="0083144F">
        <w:rPr>
          <w:i/>
        </w:rPr>
        <w:t xml:space="preserve"> komisijā </w:t>
      </w:r>
      <w:r>
        <w:rPr>
          <w:b/>
          <w:i/>
        </w:rPr>
        <w:t>atbalstīt</w:t>
      </w:r>
      <w:r w:rsidRPr="0083144F">
        <w:rPr>
          <w:b/>
          <w:i/>
        </w:rPr>
        <w:t>s</w:t>
      </w:r>
      <w:r w:rsidRPr="0083144F">
        <w:rPr>
          <w:i/>
        </w:rPr>
        <w:t>.</w:t>
      </w:r>
    </w:p>
    <w:p w14:paraId="775F9FC6" w14:textId="77777777" w:rsidR="00C1223A" w:rsidRDefault="00C1223A" w:rsidP="005E2926">
      <w:pPr>
        <w:widowControl w:val="0"/>
        <w:ind w:firstLine="567"/>
        <w:jc w:val="both"/>
        <w:rPr>
          <w:i/>
        </w:rPr>
      </w:pPr>
    </w:p>
    <w:p w14:paraId="420FBEC2" w14:textId="5618525F" w:rsidR="00F669E2" w:rsidRPr="00A53713" w:rsidRDefault="00F669E2" w:rsidP="00F669E2">
      <w:pPr>
        <w:widowControl w:val="0"/>
        <w:ind w:firstLine="567"/>
        <w:jc w:val="both"/>
        <w:rPr>
          <w:bCs/>
          <w:color w:val="000000"/>
          <w:highlight w:val="yellow"/>
          <w:lang w:eastAsia="lv-LV"/>
        </w:rPr>
      </w:pPr>
      <w:r w:rsidRPr="00340233">
        <w:rPr>
          <w:b/>
        </w:rPr>
        <w:t>Nr.</w:t>
      </w:r>
      <w:r>
        <w:rPr>
          <w:b/>
        </w:rPr>
        <w:t>34</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F669E2">
        <w:rPr>
          <w:bCs/>
          <w:color w:val="000000"/>
          <w:lang w:eastAsia="lv-LV"/>
        </w:rPr>
        <w:t xml:space="preserve">Izteikt likumprojekta 13. </w:t>
      </w:r>
      <w:r>
        <w:rPr>
          <w:bCs/>
          <w:color w:val="000000"/>
          <w:lang w:eastAsia="lv-LV"/>
        </w:rPr>
        <w:t>panta trešās daļas 1. punktu ieteikt</w:t>
      </w:r>
      <w:r w:rsidRPr="00F669E2">
        <w:rPr>
          <w:bCs/>
          <w:color w:val="000000"/>
          <w:lang w:eastAsia="lv-LV"/>
        </w:rPr>
        <w:t>ā redakcijā</w:t>
      </w:r>
      <w:r w:rsidRPr="00340233">
        <w:rPr>
          <w:bCs/>
          <w:color w:val="000000"/>
          <w:lang w:eastAsia="lv-LV"/>
        </w:rPr>
        <w:t>.</w:t>
      </w:r>
    </w:p>
    <w:p w14:paraId="7115DE62" w14:textId="058ECBDF" w:rsidR="00F669E2" w:rsidRDefault="00F445D1" w:rsidP="00F669E2">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83144F">
        <w:t xml:space="preserve"> </w:t>
      </w:r>
      <w:r w:rsidR="00F669E2" w:rsidRPr="00340233">
        <w:t xml:space="preserve">informē, ka </w:t>
      </w:r>
      <w:r>
        <w:t>šis priekšlikums radies saistībā ar saņemto ECB atzinumu</w:t>
      </w:r>
      <w:r w:rsidR="00F669E2" w:rsidRPr="00340233">
        <w:t>. Lūdz atbalstīt.</w:t>
      </w:r>
    </w:p>
    <w:p w14:paraId="100A115A" w14:textId="477F8EE8" w:rsidR="00EC2E3D" w:rsidRPr="00EC2E3D" w:rsidRDefault="00EC2E3D" w:rsidP="00F669E2">
      <w:pPr>
        <w:widowControl w:val="0"/>
        <w:ind w:firstLine="567"/>
        <w:jc w:val="both"/>
      </w:pPr>
      <w:r>
        <w:rPr>
          <w:b/>
        </w:rPr>
        <w:t xml:space="preserve">V.Bajārs </w:t>
      </w:r>
      <w:r>
        <w:t xml:space="preserve">komentē, ka </w:t>
      </w:r>
      <w:r w:rsidR="00BD7258">
        <w:t>priekšlikums mazina riskus.</w:t>
      </w:r>
    </w:p>
    <w:p w14:paraId="6F01417F" w14:textId="77777777" w:rsidR="00F669E2" w:rsidRPr="00340233" w:rsidRDefault="00F669E2" w:rsidP="00F669E2">
      <w:pPr>
        <w:widowControl w:val="0"/>
        <w:ind w:firstLine="567"/>
        <w:jc w:val="both"/>
      </w:pPr>
      <w:r w:rsidRPr="00340233">
        <w:rPr>
          <w:b/>
        </w:rPr>
        <w:t xml:space="preserve">L.Millerei </w:t>
      </w:r>
      <w:r w:rsidRPr="00340233">
        <w:t>nav iebildumu.</w:t>
      </w:r>
    </w:p>
    <w:p w14:paraId="0DB95752"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24B3AAC6" w14:textId="77777777" w:rsidR="00F669E2" w:rsidRPr="00340233" w:rsidRDefault="00F669E2" w:rsidP="00F669E2">
      <w:pPr>
        <w:ind w:firstLine="567"/>
        <w:jc w:val="both"/>
        <w:rPr>
          <w:rFonts w:eastAsiaTheme="minorHAnsi" w:cstheme="minorBidi"/>
          <w:bCs/>
          <w:i/>
          <w:szCs w:val="22"/>
        </w:rPr>
      </w:pPr>
      <w:r w:rsidRPr="00340233">
        <w:rPr>
          <w:rFonts w:eastAsiaTheme="minorHAnsi" w:cstheme="minorBidi"/>
          <w:bCs/>
          <w:i/>
          <w:szCs w:val="22"/>
        </w:rPr>
        <w:t>Deputātiem nav iebildumu.</w:t>
      </w:r>
    </w:p>
    <w:p w14:paraId="1BAB295A" w14:textId="1C4D5BC7" w:rsidR="00F669E2" w:rsidRDefault="00F669E2" w:rsidP="00F669E2">
      <w:pPr>
        <w:widowControl w:val="0"/>
        <w:ind w:firstLine="567"/>
        <w:jc w:val="both"/>
        <w:rPr>
          <w:i/>
        </w:rPr>
      </w:pPr>
      <w:r w:rsidRPr="00340233">
        <w:rPr>
          <w:i/>
        </w:rPr>
        <w:t xml:space="preserve">Priekšlikums </w:t>
      </w:r>
      <w:r w:rsidRPr="00340233">
        <w:rPr>
          <w:b/>
          <w:i/>
        </w:rPr>
        <w:t>Nr.</w:t>
      </w:r>
      <w:r>
        <w:rPr>
          <w:b/>
          <w:i/>
        </w:rPr>
        <w:t>34</w:t>
      </w:r>
      <w:r w:rsidRPr="00340233">
        <w:rPr>
          <w:i/>
        </w:rPr>
        <w:t xml:space="preserve"> komisijā </w:t>
      </w:r>
      <w:r w:rsidRPr="00340233">
        <w:rPr>
          <w:b/>
          <w:i/>
        </w:rPr>
        <w:t>atbalstīts</w:t>
      </w:r>
      <w:r w:rsidRPr="00340233">
        <w:rPr>
          <w:i/>
        </w:rPr>
        <w:t>.</w:t>
      </w:r>
    </w:p>
    <w:p w14:paraId="073DFB0C" w14:textId="77777777" w:rsidR="00AE7461" w:rsidRDefault="00AE7461" w:rsidP="00F669E2">
      <w:pPr>
        <w:widowControl w:val="0"/>
        <w:ind w:firstLine="567"/>
        <w:jc w:val="both"/>
        <w:rPr>
          <w:i/>
        </w:rPr>
      </w:pPr>
    </w:p>
    <w:p w14:paraId="4F71C053" w14:textId="192D1431" w:rsidR="00AE7461" w:rsidRPr="00A53713" w:rsidRDefault="00AE7461" w:rsidP="00AE7461">
      <w:pPr>
        <w:widowControl w:val="0"/>
        <w:ind w:firstLine="567"/>
        <w:jc w:val="both"/>
        <w:rPr>
          <w:bCs/>
          <w:color w:val="000000"/>
          <w:highlight w:val="yellow"/>
          <w:lang w:eastAsia="lv-LV"/>
        </w:rPr>
      </w:pPr>
      <w:r w:rsidRPr="00340233">
        <w:rPr>
          <w:b/>
        </w:rPr>
        <w:t>Nr.</w:t>
      </w:r>
      <w:r>
        <w:rPr>
          <w:b/>
        </w:rPr>
        <w:t>35</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AE7461">
        <w:rPr>
          <w:bCs/>
          <w:color w:val="000000"/>
          <w:lang w:eastAsia="lv-LV"/>
        </w:rPr>
        <w:t xml:space="preserve">Papildināt 13. pantu ar jaunu daļu </w:t>
      </w:r>
      <w:r>
        <w:rPr>
          <w:bCs/>
          <w:color w:val="000000"/>
          <w:lang w:eastAsia="lv-LV"/>
        </w:rPr>
        <w:t>ieteikt</w:t>
      </w:r>
      <w:r w:rsidRPr="00F669E2">
        <w:rPr>
          <w:bCs/>
          <w:color w:val="000000"/>
          <w:lang w:eastAsia="lv-LV"/>
        </w:rPr>
        <w:t>ā redakcijā</w:t>
      </w:r>
      <w:r w:rsidRPr="00340233">
        <w:rPr>
          <w:bCs/>
          <w:color w:val="000000"/>
          <w:lang w:eastAsia="lv-LV"/>
        </w:rPr>
        <w:t>.</w:t>
      </w:r>
    </w:p>
    <w:p w14:paraId="4445EE68" w14:textId="7C34838C" w:rsidR="000E4DA9" w:rsidRDefault="000E4DA9" w:rsidP="000E4DA9">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83144F">
        <w:t xml:space="preserve"> </w:t>
      </w:r>
      <w:r w:rsidRPr="00340233">
        <w:t xml:space="preserve">informē, ka </w:t>
      </w:r>
      <w:r>
        <w:t>arī šis priekšlikums radies saistībā ar saņemto ECB atzinumu</w:t>
      </w:r>
      <w:r w:rsidRPr="00340233">
        <w:t>. Lūdz atbalstīt.</w:t>
      </w:r>
    </w:p>
    <w:p w14:paraId="7A17723F" w14:textId="48F6FE79" w:rsidR="000E4DA9" w:rsidRPr="00EC2E3D" w:rsidRDefault="000E4DA9" w:rsidP="000E4DA9">
      <w:pPr>
        <w:widowControl w:val="0"/>
        <w:ind w:firstLine="567"/>
        <w:jc w:val="both"/>
      </w:pPr>
      <w:r>
        <w:rPr>
          <w:b/>
        </w:rPr>
        <w:t xml:space="preserve">V.Bajārs </w:t>
      </w:r>
      <w:r>
        <w:t>atbalsta priekšlikumu.</w:t>
      </w:r>
    </w:p>
    <w:p w14:paraId="50229D1E" w14:textId="77777777" w:rsidR="00AE7461" w:rsidRPr="00340233" w:rsidRDefault="00AE7461" w:rsidP="00AE7461">
      <w:pPr>
        <w:widowControl w:val="0"/>
        <w:ind w:firstLine="567"/>
        <w:jc w:val="both"/>
      </w:pPr>
      <w:r w:rsidRPr="00340233">
        <w:rPr>
          <w:b/>
        </w:rPr>
        <w:t xml:space="preserve">L.Millerei </w:t>
      </w:r>
      <w:r w:rsidRPr="00340233">
        <w:t>nav iebildumu.</w:t>
      </w:r>
    </w:p>
    <w:p w14:paraId="1A578A68" w14:textId="77777777" w:rsidR="00231E9D" w:rsidRPr="0083144F" w:rsidRDefault="00231E9D" w:rsidP="00231E9D">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B379A0B" w14:textId="77777777" w:rsidR="00AE7461" w:rsidRPr="00340233" w:rsidRDefault="00AE7461" w:rsidP="00AE7461">
      <w:pPr>
        <w:ind w:firstLine="567"/>
        <w:jc w:val="both"/>
        <w:rPr>
          <w:rFonts w:eastAsiaTheme="minorHAnsi" w:cstheme="minorBidi"/>
          <w:bCs/>
          <w:i/>
          <w:szCs w:val="22"/>
        </w:rPr>
      </w:pPr>
      <w:r w:rsidRPr="00340233">
        <w:rPr>
          <w:rFonts w:eastAsiaTheme="minorHAnsi" w:cstheme="minorBidi"/>
          <w:bCs/>
          <w:i/>
          <w:szCs w:val="22"/>
        </w:rPr>
        <w:t>Deputātiem nav iebildumu.</w:t>
      </w:r>
    </w:p>
    <w:p w14:paraId="5F1D6DCA" w14:textId="6FFDEA7B" w:rsidR="00AE7461" w:rsidRPr="00340233" w:rsidRDefault="00AE7461" w:rsidP="00AE7461">
      <w:pPr>
        <w:widowControl w:val="0"/>
        <w:ind w:firstLine="567"/>
        <w:jc w:val="both"/>
        <w:rPr>
          <w:i/>
        </w:rPr>
      </w:pPr>
      <w:r w:rsidRPr="00340233">
        <w:rPr>
          <w:i/>
        </w:rPr>
        <w:t xml:space="preserve">Priekšlikums </w:t>
      </w:r>
      <w:r w:rsidRPr="00340233">
        <w:rPr>
          <w:b/>
          <w:i/>
        </w:rPr>
        <w:t>Nr.</w:t>
      </w:r>
      <w:r>
        <w:rPr>
          <w:b/>
          <w:i/>
        </w:rPr>
        <w:t>35</w:t>
      </w:r>
      <w:r w:rsidRPr="00340233">
        <w:rPr>
          <w:i/>
        </w:rPr>
        <w:t xml:space="preserve"> komisijā </w:t>
      </w:r>
      <w:r w:rsidRPr="00340233">
        <w:rPr>
          <w:b/>
          <w:i/>
        </w:rPr>
        <w:t>atbalstīts</w:t>
      </w:r>
      <w:r w:rsidRPr="00340233">
        <w:rPr>
          <w:i/>
        </w:rPr>
        <w:t>.</w:t>
      </w:r>
    </w:p>
    <w:p w14:paraId="6FD4BD5E" w14:textId="77777777" w:rsidR="00AE7461" w:rsidRPr="00340233" w:rsidRDefault="00AE7461" w:rsidP="00F669E2">
      <w:pPr>
        <w:widowControl w:val="0"/>
        <w:ind w:firstLine="567"/>
        <w:jc w:val="both"/>
        <w:rPr>
          <w:i/>
        </w:rPr>
      </w:pPr>
    </w:p>
    <w:p w14:paraId="34009A8C" w14:textId="77777777" w:rsidR="00274431" w:rsidRDefault="00274431" w:rsidP="00ED36DF">
      <w:pPr>
        <w:widowControl w:val="0"/>
        <w:ind w:firstLine="567"/>
        <w:jc w:val="both"/>
        <w:rPr>
          <w:b/>
        </w:rPr>
      </w:pPr>
    </w:p>
    <w:p w14:paraId="1635B997" w14:textId="77777777" w:rsidR="00274431" w:rsidRDefault="00274431" w:rsidP="00ED36DF">
      <w:pPr>
        <w:widowControl w:val="0"/>
        <w:ind w:firstLine="567"/>
        <w:jc w:val="both"/>
        <w:rPr>
          <w:b/>
        </w:rPr>
      </w:pPr>
    </w:p>
    <w:p w14:paraId="261D8955" w14:textId="77777777" w:rsidR="00274431" w:rsidRDefault="00274431" w:rsidP="00ED36DF">
      <w:pPr>
        <w:widowControl w:val="0"/>
        <w:ind w:firstLine="567"/>
        <w:jc w:val="both"/>
        <w:rPr>
          <w:b/>
        </w:rPr>
      </w:pPr>
    </w:p>
    <w:p w14:paraId="562A538D" w14:textId="77777777" w:rsidR="00274431" w:rsidRDefault="00274431" w:rsidP="00ED36DF">
      <w:pPr>
        <w:widowControl w:val="0"/>
        <w:ind w:firstLine="567"/>
        <w:jc w:val="both"/>
        <w:rPr>
          <w:b/>
        </w:rPr>
      </w:pPr>
    </w:p>
    <w:p w14:paraId="5351952A" w14:textId="3FFF24A8" w:rsidR="00ED36DF" w:rsidRPr="0083144F" w:rsidRDefault="00ED36DF" w:rsidP="00ED36DF">
      <w:pPr>
        <w:widowControl w:val="0"/>
        <w:ind w:firstLine="567"/>
        <w:jc w:val="both"/>
        <w:rPr>
          <w:bCs/>
          <w:color w:val="000000"/>
          <w:lang w:eastAsia="lv-LV"/>
        </w:rPr>
      </w:pPr>
      <w:r w:rsidRPr="0083144F">
        <w:rPr>
          <w:b/>
        </w:rPr>
        <w:lastRenderedPageBreak/>
        <w:t>Nr.</w:t>
      </w:r>
      <w:r>
        <w:rPr>
          <w:b/>
        </w:rPr>
        <w:t>36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00467AB1" w:rsidRPr="00467AB1">
        <w:rPr>
          <w:bCs/>
          <w:color w:val="000000"/>
          <w:lang w:eastAsia="lv-LV"/>
        </w:rPr>
        <w:t>Izmantot latviešu alfabētu 18. panta apakšpunktu apzīmējumam un atbilstoši precizēt attiecīgās atsauces</w:t>
      </w:r>
      <w:r w:rsidRPr="0083144F">
        <w:rPr>
          <w:bCs/>
          <w:color w:val="000000"/>
          <w:lang w:eastAsia="lv-LV"/>
        </w:rPr>
        <w:t>.</w:t>
      </w:r>
    </w:p>
    <w:p w14:paraId="52EAF25C" w14:textId="3FDE9E7A" w:rsidR="00B26B3A" w:rsidRPr="00A14F34" w:rsidRDefault="00ED36DF" w:rsidP="00B26B3A">
      <w:pPr>
        <w:widowControl w:val="0"/>
        <w:ind w:firstLine="567"/>
        <w:jc w:val="both"/>
      </w:pPr>
      <w:r>
        <w:rPr>
          <w:b/>
        </w:rPr>
        <w:t>L.Miller</w:t>
      </w:r>
      <w:r w:rsidRPr="0083144F">
        <w:rPr>
          <w:b/>
        </w:rPr>
        <w:t xml:space="preserve">e </w:t>
      </w:r>
      <w:r w:rsidR="00B26B3A">
        <w:t>informē, ka šis ir redakcionālas dabas priekšlikums atbilstoši juridiskās tehnikas prasībām</w:t>
      </w:r>
      <w:r w:rsidR="00B26B3A" w:rsidRPr="00A14F34">
        <w:t>.</w:t>
      </w:r>
      <w:r w:rsidR="00273EA3">
        <w:t xml:space="preserve"> Aicinājums AM precizēt uz trešo lasījumu.</w:t>
      </w:r>
    </w:p>
    <w:p w14:paraId="1A6F54CC" w14:textId="6B672AAB" w:rsidR="00ED36DF" w:rsidRPr="00273EA3" w:rsidRDefault="00273EA3" w:rsidP="00ED36DF">
      <w:pPr>
        <w:widowControl w:val="0"/>
        <w:ind w:firstLine="567"/>
        <w:jc w:val="both"/>
      </w:pPr>
      <w:proofErr w:type="spellStart"/>
      <w:r w:rsidRPr="00273EA3">
        <w:rPr>
          <w:b/>
        </w:rPr>
        <w:t>A.Švinkam</w:t>
      </w:r>
      <w:proofErr w:type="spellEnd"/>
      <w:r w:rsidR="00ED36DF" w:rsidRPr="00273EA3">
        <w:rPr>
          <w:b/>
        </w:rPr>
        <w:t xml:space="preserve"> </w:t>
      </w:r>
      <w:r w:rsidR="00ED36DF" w:rsidRPr="00273EA3">
        <w:t>nav iebildumu.</w:t>
      </w:r>
      <w:r w:rsidR="00B4194B">
        <w:t xml:space="preserve"> Apņemas precizēt.</w:t>
      </w:r>
    </w:p>
    <w:p w14:paraId="2C67A626" w14:textId="77777777" w:rsidR="00ED36DF" w:rsidRPr="0083144F" w:rsidRDefault="00ED36DF" w:rsidP="00ED36DF">
      <w:pPr>
        <w:ind w:firstLine="567"/>
        <w:jc w:val="both"/>
        <w:rPr>
          <w:rFonts w:eastAsiaTheme="minorHAnsi" w:cstheme="minorBidi"/>
          <w:bCs/>
          <w:i/>
          <w:szCs w:val="22"/>
        </w:rPr>
      </w:pPr>
      <w:r w:rsidRPr="002806BC">
        <w:rPr>
          <w:rFonts w:eastAsiaTheme="minorHAnsi" w:cstheme="minorBidi"/>
          <w:bCs/>
          <w:i/>
          <w:szCs w:val="22"/>
        </w:rPr>
        <w:t>Deputātiem nav iebildumu.</w:t>
      </w:r>
    </w:p>
    <w:p w14:paraId="1F5DD3F4" w14:textId="04AF9DD4" w:rsidR="00ED36DF" w:rsidRDefault="00ED36DF" w:rsidP="00ED36DF">
      <w:pPr>
        <w:widowControl w:val="0"/>
        <w:ind w:firstLine="567"/>
        <w:jc w:val="both"/>
        <w:rPr>
          <w:i/>
        </w:rPr>
      </w:pPr>
      <w:r w:rsidRPr="0083144F">
        <w:rPr>
          <w:i/>
        </w:rPr>
        <w:t xml:space="preserve">Priekšlikums </w:t>
      </w:r>
      <w:r w:rsidRPr="0083144F">
        <w:rPr>
          <w:b/>
          <w:i/>
        </w:rPr>
        <w:t>Nr.</w:t>
      </w:r>
      <w:r>
        <w:rPr>
          <w:b/>
          <w:i/>
        </w:rPr>
        <w:t>36</w:t>
      </w:r>
      <w:r w:rsidRPr="0083144F">
        <w:rPr>
          <w:i/>
        </w:rPr>
        <w:t xml:space="preserve"> komisijā </w:t>
      </w:r>
      <w:r>
        <w:rPr>
          <w:b/>
          <w:i/>
        </w:rPr>
        <w:t>nav balsojam</w:t>
      </w:r>
      <w:r w:rsidRPr="0083144F">
        <w:rPr>
          <w:b/>
          <w:i/>
        </w:rPr>
        <w:t>s</w:t>
      </w:r>
      <w:r w:rsidRPr="0083144F">
        <w:rPr>
          <w:i/>
        </w:rPr>
        <w:t>.</w:t>
      </w:r>
    </w:p>
    <w:p w14:paraId="468A71DD" w14:textId="77777777" w:rsidR="005E2926" w:rsidRDefault="005E2926" w:rsidP="003E4725">
      <w:pPr>
        <w:widowControl w:val="0"/>
        <w:ind w:firstLine="567"/>
        <w:jc w:val="both"/>
        <w:rPr>
          <w:i/>
        </w:rPr>
      </w:pPr>
    </w:p>
    <w:p w14:paraId="28FAE1C9" w14:textId="2BB008BC" w:rsidR="00391B7B" w:rsidRDefault="00391B7B" w:rsidP="00391B7B">
      <w:pPr>
        <w:widowControl w:val="0"/>
        <w:ind w:firstLine="567"/>
        <w:jc w:val="both"/>
        <w:rPr>
          <w:bCs/>
          <w:color w:val="000000"/>
          <w:lang w:eastAsia="lv-LV"/>
        </w:rPr>
      </w:pPr>
      <w:r w:rsidRPr="0083144F">
        <w:rPr>
          <w:b/>
        </w:rPr>
        <w:t>Nr.</w:t>
      </w:r>
      <w:r>
        <w:rPr>
          <w:b/>
        </w:rPr>
        <w:t>37</w:t>
      </w:r>
      <w:r w:rsidRPr="0083144F">
        <w:t xml:space="preserve"> – </w:t>
      </w:r>
      <w:r w:rsidRPr="00391B7B">
        <w:t>Latvijas Darba devēju konfederācija</w:t>
      </w:r>
      <w:r>
        <w:t>s</w:t>
      </w:r>
      <w:r w:rsidRPr="00391B7B">
        <w:t xml:space="preserve"> </w:t>
      </w:r>
      <w:r w:rsidRPr="0083144F">
        <w:t xml:space="preserve">priekšlikums – </w:t>
      </w:r>
      <w:r w:rsidR="008E454F" w:rsidRPr="008E454F">
        <w:rPr>
          <w:bCs/>
          <w:color w:val="000000"/>
          <w:lang w:eastAsia="lv-LV"/>
        </w:rPr>
        <w:t>Precizēt likumprojekta 18. panta 8. punkt</w:t>
      </w:r>
      <w:r w:rsidR="008E454F">
        <w:rPr>
          <w:bCs/>
          <w:color w:val="000000"/>
          <w:lang w:eastAsia="lv-LV"/>
        </w:rPr>
        <w:t>a o) apakšpunktu, izsakot to ieteikt</w:t>
      </w:r>
      <w:r w:rsidR="008E454F" w:rsidRPr="008E454F">
        <w:rPr>
          <w:bCs/>
          <w:color w:val="000000"/>
          <w:lang w:eastAsia="lv-LV"/>
        </w:rPr>
        <w:t>ā redakcijā</w:t>
      </w:r>
      <w:r w:rsidRPr="0083144F">
        <w:rPr>
          <w:bCs/>
          <w:color w:val="000000"/>
          <w:lang w:eastAsia="lv-LV"/>
        </w:rPr>
        <w:t>.</w:t>
      </w:r>
    </w:p>
    <w:p w14:paraId="279F7FFC" w14:textId="5E873702" w:rsidR="009041D4" w:rsidRDefault="009041D4" w:rsidP="009041D4">
      <w:pPr>
        <w:widowControl w:val="0"/>
        <w:ind w:firstLine="567"/>
        <w:jc w:val="both"/>
      </w:pPr>
      <w:proofErr w:type="spellStart"/>
      <w:r>
        <w:rPr>
          <w:b/>
        </w:rPr>
        <w:t>K.Jučkoviča</w:t>
      </w:r>
      <w:proofErr w:type="spellEnd"/>
      <w:r w:rsidRPr="0083144F">
        <w:rPr>
          <w:b/>
        </w:rPr>
        <w:t xml:space="preserve"> </w:t>
      </w:r>
      <w:r>
        <w:t>informē, ka Saskaņā ar likumprojekta 18. panta 8. punkta o) apakšpunktu par būtisko pakalpojumu sniedzēju uzskatāms liels saimnieciskās darbības veicējs, kurš ir ārstniecības iestāde. LDDK vērš uzmanību, ka atbilstoši Latvijas normatīvajam regulējumam par ārstniecības iestādēm uzskatāmas arī medicīnas laboratorijas, tomēr no NIS2 direktīvas neizriet mērķis attiecināt direktīvā noteiktās prasības uz medicīnas laboratorijām, kas nav ES references laboratorijas.</w:t>
      </w:r>
    </w:p>
    <w:p w14:paraId="6CB4D301" w14:textId="59F91DD9" w:rsidR="009041D4" w:rsidRDefault="009041D4" w:rsidP="009041D4">
      <w:pPr>
        <w:widowControl w:val="0"/>
        <w:ind w:firstLine="567"/>
        <w:jc w:val="both"/>
      </w:pPr>
      <w:r>
        <w:t xml:space="preserve">Ministru kabineta 2009. gada 20. janvāra noteikumu Nr. 60 “Noteikumi par obligātajām prasībām ārstniecības iestādēm un to struktūrvienībām” 63.1 punktā noteikts, ka medicīnas laboratorija ir “ārstniecības iestāde vai tās struktūrvienība, kurā veic bioloģiskus, mikrobioloģiskus, imunoloģiskus, ķīmiskus, </w:t>
      </w:r>
      <w:proofErr w:type="spellStart"/>
      <w:r>
        <w:t>imūnhematoloģiskus</w:t>
      </w:r>
      <w:proofErr w:type="spellEnd"/>
      <w:r>
        <w:t xml:space="preserve">, hematoloģiskus, </w:t>
      </w:r>
      <w:proofErr w:type="spellStart"/>
      <w:r>
        <w:t>biofizikālus</w:t>
      </w:r>
      <w:proofErr w:type="spellEnd"/>
      <w:r>
        <w:t xml:space="preserve">, </w:t>
      </w:r>
      <w:proofErr w:type="spellStart"/>
      <w:r>
        <w:t>citoloģiskus</w:t>
      </w:r>
      <w:proofErr w:type="spellEnd"/>
      <w:r>
        <w:t>, patoloģiskus vai citus no cilvēka iegūtu materiālu izmeklējumus.”</w:t>
      </w:r>
    </w:p>
    <w:p w14:paraId="0FB676B3" w14:textId="54C5FF14" w:rsidR="009041D4" w:rsidRDefault="009041D4" w:rsidP="009041D4">
      <w:pPr>
        <w:widowControl w:val="0"/>
        <w:ind w:firstLine="567"/>
        <w:jc w:val="both"/>
      </w:pPr>
      <w:r>
        <w:t>No minētā izriet, ka saskaņā ar likumprojektu par būtiskiem pakalpojuma sniedzējiem būs uzskatāmas visas medicīnas laboratorijas, kas uzskatāmas par lieliem saimnieciskās darbības veicējiem likumprojekta izpratnē. Vienlaikus atbilstoši NIS2 direktīvas I pielikuma 5. punktā definētajam par būtiskām vienībām uzskatāmas vienīgi ES references laboratorijas, kas minētas Eiropas Parlamenta un Padomes Regulas (ES) 2022/2371 15. pantā.</w:t>
      </w:r>
    </w:p>
    <w:p w14:paraId="54630570" w14:textId="542AC986" w:rsidR="009041D4" w:rsidRDefault="009041D4" w:rsidP="009041D4">
      <w:pPr>
        <w:widowControl w:val="0"/>
        <w:ind w:firstLine="567"/>
        <w:jc w:val="both"/>
      </w:pPr>
      <w:r>
        <w:t>Medicīnas laboratorijas arī nav uzskatāmas par NIS2 direktīvas I pielikuma 5. punktā noteikto būtisko vienību – veselības aprūpes sniedzējiem, kā definēts Eiropas Parlamenta un Padomes Direktīvas 2011/24/ES 3. panta g) punktā. Proti, atbilstoši minētās direktīvas 3. panta g) punktam veselības aprūpes sniedzējs ir “ir jebkura fiziska vai juridiska persona vai cita organizācija, kas dalībvalsts teritorijā likumīgi sniedz veselības aprūpi.” Savukārt 3. panta a) punkts nosaka, ka veselības aprūpe ir “veselības aprūpes pakalpojumi, tostarp zāļu un medicīnas ierīču izrakstīšana, izsniegšana un sniegšana, saistībā ar veselības aprūpi, ko pacientiem sniedz veselības nozares darbinieki, lai izvērtētu, uzturētu vai atjaunotu viņu veselības stāvokli.” Līdz ar to medicīnas laboratorijas, kas tikai veic laboratoriskus izmeklējumus, nav uzskatāmas par veselības aprūpes sniedzējiem saskaņā ar minēto definīciju.</w:t>
      </w:r>
    </w:p>
    <w:p w14:paraId="234154E9" w14:textId="10324DFA" w:rsidR="009041D4" w:rsidRDefault="009041D4" w:rsidP="009041D4">
      <w:pPr>
        <w:widowControl w:val="0"/>
        <w:ind w:firstLine="567"/>
        <w:jc w:val="both"/>
      </w:pPr>
      <w:r>
        <w:t>Tā kā no NIS2 direktīvas neizriet mērķis šajā subjektu lokā iekļaut medicīnas laboratorijas, kas nav ES references laboratorijas, LDDK arī šajā jautājumā neatbalsta tik būtisku NIS2 direktīvā noteikto subjektu loka paplašināšanu ar likumprojektu, kas uzliktu ievērojamu administratīvo slogu uzņēmējiem.</w:t>
      </w:r>
    </w:p>
    <w:p w14:paraId="1B417AE1" w14:textId="3E5A6FF6" w:rsidR="009041D4" w:rsidRDefault="009041D4" w:rsidP="009041D4">
      <w:pPr>
        <w:widowControl w:val="0"/>
        <w:ind w:firstLine="567"/>
        <w:jc w:val="both"/>
      </w:pPr>
      <w:r>
        <w:t>Tādejādi LDDK vērš Saeimas atbildīgās komisijas uzmanību uz nepieciešamību precizēt likumprojekta 18. panta 8. punkta o) apakšpunktu, izslēdzot no iespējamā likumprojekta subjektu loka medicīnas laboratorijas, kas nav ES references laboratorijas.</w:t>
      </w:r>
    </w:p>
    <w:p w14:paraId="3180CE09" w14:textId="468C1CE6" w:rsidR="0080523E" w:rsidRDefault="0080523E" w:rsidP="009041D4">
      <w:pPr>
        <w:widowControl w:val="0"/>
        <w:ind w:firstLine="567"/>
        <w:jc w:val="both"/>
      </w:pPr>
      <w:proofErr w:type="spellStart"/>
      <w:r>
        <w:rPr>
          <w:b/>
        </w:rPr>
        <w:t>M.Potapovs</w:t>
      </w:r>
      <w:proofErr w:type="spellEnd"/>
      <w:r w:rsidRPr="0083144F">
        <w:rPr>
          <w:b/>
        </w:rPr>
        <w:t xml:space="preserve"> </w:t>
      </w:r>
      <w:r>
        <w:t>skaidro, ka</w:t>
      </w:r>
      <w:r w:rsidR="00355A4A">
        <w:t xml:space="preserve"> AM neatbalsta šo priekšlikumu, jo AM ieskatā arī tās laboratorijas, kuras nav ES references laboratorijas</w:t>
      </w:r>
      <w:r w:rsidR="00641BEA">
        <w:t xml:space="preserve"> (vidējie un lielie pakalpojumu sniedzēji)</w:t>
      </w:r>
      <w:r w:rsidR="00355A4A">
        <w:t>, būtu iekļaujamas likumprojekta tvērumā – tā ir nacionālā iniciatīva.</w:t>
      </w:r>
    </w:p>
    <w:p w14:paraId="0DF8A318" w14:textId="7E9CBB8F" w:rsidR="00D707BD" w:rsidRDefault="00D707BD" w:rsidP="009041D4">
      <w:pPr>
        <w:widowControl w:val="0"/>
        <w:ind w:firstLine="567"/>
        <w:jc w:val="both"/>
      </w:pPr>
      <w:r w:rsidRPr="00D707BD">
        <w:rPr>
          <w:b/>
        </w:rPr>
        <w:t>SAB pārstāvis</w:t>
      </w:r>
      <w:r>
        <w:t xml:space="preserve"> atbalsta AM viedokli.</w:t>
      </w:r>
    </w:p>
    <w:p w14:paraId="30D4219D" w14:textId="77777777" w:rsidR="00274431" w:rsidRDefault="00274431" w:rsidP="009041D4">
      <w:pPr>
        <w:widowControl w:val="0"/>
        <w:ind w:firstLine="567"/>
        <w:jc w:val="both"/>
        <w:rPr>
          <w:i/>
        </w:rPr>
      </w:pPr>
    </w:p>
    <w:p w14:paraId="551A5242" w14:textId="77777777" w:rsidR="00274431" w:rsidRDefault="00274431" w:rsidP="009041D4">
      <w:pPr>
        <w:widowControl w:val="0"/>
        <w:ind w:firstLine="567"/>
        <w:jc w:val="both"/>
        <w:rPr>
          <w:i/>
        </w:rPr>
      </w:pPr>
    </w:p>
    <w:p w14:paraId="6DD2A017" w14:textId="77777777" w:rsidR="00274431" w:rsidRDefault="00274431" w:rsidP="009041D4">
      <w:pPr>
        <w:widowControl w:val="0"/>
        <w:ind w:firstLine="567"/>
        <w:jc w:val="both"/>
        <w:rPr>
          <w:i/>
        </w:rPr>
      </w:pPr>
    </w:p>
    <w:p w14:paraId="445484B2" w14:textId="77777777" w:rsidR="00274431" w:rsidRDefault="00274431" w:rsidP="009041D4">
      <w:pPr>
        <w:widowControl w:val="0"/>
        <w:ind w:firstLine="567"/>
        <w:jc w:val="both"/>
        <w:rPr>
          <w:i/>
        </w:rPr>
      </w:pPr>
    </w:p>
    <w:p w14:paraId="0BE29A91" w14:textId="56150069" w:rsidR="00DA7ED2" w:rsidRPr="00DA7ED2" w:rsidRDefault="00DA7ED2" w:rsidP="009041D4">
      <w:pPr>
        <w:widowControl w:val="0"/>
        <w:ind w:firstLine="567"/>
        <w:jc w:val="both"/>
        <w:rPr>
          <w:i/>
        </w:rPr>
      </w:pPr>
      <w:r>
        <w:rPr>
          <w:i/>
        </w:rPr>
        <w:t>Notiek sēdes dalībnieku diskusija par izskatāmo jautājumu.</w:t>
      </w:r>
      <w:r w:rsidR="00F45B4D">
        <w:rPr>
          <w:i/>
        </w:rPr>
        <w:t xml:space="preserve"> Komisija vienojas par AM likumprojektā iekļautās redakcijas saglabāšanu</w:t>
      </w:r>
      <w:r w:rsidR="00656DDD">
        <w:rPr>
          <w:i/>
        </w:rPr>
        <w:t xml:space="preserve"> (nav atbalsta komisijas priekšlikuma veidošanai</w:t>
      </w:r>
      <w:r w:rsidR="00FF7693">
        <w:rPr>
          <w:i/>
        </w:rPr>
        <w:t>)</w:t>
      </w:r>
      <w:r w:rsidR="00F45B4D">
        <w:rPr>
          <w:i/>
        </w:rPr>
        <w:t>.</w:t>
      </w:r>
    </w:p>
    <w:p w14:paraId="19E06214" w14:textId="3F810317" w:rsidR="00391B7B" w:rsidRPr="005C5AAB" w:rsidRDefault="00391B7B" w:rsidP="00391B7B">
      <w:pPr>
        <w:widowControl w:val="0"/>
        <w:ind w:firstLine="567"/>
        <w:jc w:val="both"/>
        <w:rPr>
          <w:highlight w:val="yellow"/>
        </w:rPr>
      </w:pPr>
      <w:r>
        <w:rPr>
          <w:b/>
        </w:rPr>
        <w:t>L.Miller</w:t>
      </w:r>
      <w:r w:rsidRPr="0083144F">
        <w:rPr>
          <w:b/>
        </w:rPr>
        <w:t>e</w:t>
      </w:r>
      <w:r w:rsidR="00F45B4D">
        <w:rPr>
          <w:b/>
        </w:rPr>
        <w:t>i</w:t>
      </w:r>
      <w:r w:rsidRPr="0083144F">
        <w:rPr>
          <w:b/>
        </w:rPr>
        <w:t xml:space="preserve"> </w:t>
      </w:r>
      <w:r w:rsidRPr="00F45B4D">
        <w:t>nav iebildumu.</w:t>
      </w:r>
    </w:p>
    <w:p w14:paraId="7D5FC2CF" w14:textId="77777777" w:rsidR="00391B7B" w:rsidRPr="0083144F" w:rsidRDefault="00391B7B" w:rsidP="00391B7B">
      <w:pPr>
        <w:ind w:firstLine="567"/>
        <w:jc w:val="both"/>
        <w:rPr>
          <w:rFonts w:eastAsiaTheme="minorHAnsi" w:cstheme="minorBidi"/>
          <w:bCs/>
          <w:i/>
          <w:szCs w:val="22"/>
        </w:rPr>
      </w:pPr>
      <w:r w:rsidRPr="00DA7B10">
        <w:rPr>
          <w:rFonts w:eastAsiaTheme="minorHAnsi" w:cstheme="minorBidi"/>
          <w:bCs/>
          <w:i/>
          <w:szCs w:val="22"/>
        </w:rPr>
        <w:t>Deputātiem nav iebildumu.</w:t>
      </w:r>
    </w:p>
    <w:p w14:paraId="5DC18877" w14:textId="0130631B" w:rsidR="00391B7B" w:rsidRDefault="00391B7B" w:rsidP="00391B7B">
      <w:pPr>
        <w:widowControl w:val="0"/>
        <w:ind w:firstLine="567"/>
        <w:jc w:val="both"/>
        <w:rPr>
          <w:i/>
        </w:rPr>
      </w:pPr>
      <w:r w:rsidRPr="0083144F">
        <w:rPr>
          <w:i/>
        </w:rPr>
        <w:t xml:space="preserve">Priekšlikums </w:t>
      </w:r>
      <w:r w:rsidRPr="0083144F">
        <w:rPr>
          <w:b/>
          <w:i/>
        </w:rPr>
        <w:t>Nr.</w:t>
      </w:r>
      <w:r>
        <w:rPr>
          <w:b/>
          <w:i/>
        </w:rPr>
        <w:t>37</w:t>
      </w:r>
      <w:r w:rsidRPr="0083144F">
        <w:rPr>
          <w:i/>
        </w:rPr>
        <w:t xml:space="preserve"> komisijā </w:t>
      </w:r>
      <w:r>
        <w:rPr>
          <w:b/>
          <w:i/>
        </w:rPr>
        <w:t>nav balsojam</w:t>
      </w:r>
      <w:r w:rsidRPr="0083144F">
        <w:rPr>
          <w:b/>
          <w:i/>
        </w:rPr>
        <w:t>s</w:t>
      </w:r>
      <w:r w:rsidRPr="0083144F">
        <w:rPr>
          <w:i/>
        </w:rPr>
        <w:t>.</w:t>
      </w:r>
    </w:p>
    <w:p w14:paraId="265D88BB" w14:textId="77777777" w:rsidR="00420EB0" w:rsidRDefault="00420EB0" w:rsidP="00391B7B">
      <w:pPr>
        <w:widowControl w:val="0"/>
        <w:ind w:firstLine="567"/>
        <w:jc w:val="both"/>
        <w:rPr>
          <w:i/>
        </w:rPr>
      </w:pPr>
    </w:p>
    <w:p w14:paraId="2CA5233F" w14:textId="3393DD32" w:rsidR="00420EB0" w:rsidRDefault="00420EB0" w:rsidP="00420EB0">
      <w:pPr>
        <w:widowControl w:val="0"/>
        <w:ind w:firstLine="567"/>
        <w:jc w:val="both"/>
        <w:rPr>
          <w:bCs/>
          <w:color w:val="000000"/>
          <w:lang w:eastAsia="lv-LV"/>
        </w:rPr>
      </w:pPr>
      <w:r w:rsidRPr="0083144F">
        <w:rPr>
          <w:b/>
        </w:rPr>
        <w:t>Nr.</w:t>
      </w:r>
      <w:r>
        <w:rPr>
          <w:b/>
        </w:rPr>
        <w:t>38</w:t>
      </w:r>
      <w:r w:rsidRPr="0083144F">
        <w:t xml:space="preserve"> – </w:t>
      </w:r>
      <w:r w:rsidRPr="00391B7B">
        <w:t>Latvijas Darba devēju konfederācija</w:t>
      </w:r>
      <w:r>
        <w:t>s</w:t>
      </w:r>
      <w:r w:rsidRPr="00391B7B">
        <w:t xml:space="preserve"> </w:t>
      </w:r>
      <w:r w:rsidRPr="0083144F">
        <w:t xml:space="preserve">priekšlikums – </w:t>
      </w:r>
      <w:r w:rsidRPr="00420EB0">
        <w:rPr>
          <w:bCs/>
          <w:color w:val="000000"/>
          <w:lang w:eastAsia="lv-LV"/>
        </w:rPr>
        <w:t>Precizēt likumprojekta 18. panta 8. punkta q) apakšpunktu</w:t>
      </w:r>
      <w:r>
        <w:rPr>
          <w:bCs/>
          <w:color w:val="000000"/>
          <w:lang w:eastAsia="lv-LV"/>
        </w:rPr>
        <w:t>, izsakot to ieteikt</w:t>
      </w:r>
      <w:r w:rsidRPr="008E454F">
        <w:rPr>
          <w:bCs/>
          <w:color w:val="000000"/>
          <w:lang w:eastAsia="lv-LV"/>
        </w:rPr>
        <w:t>ā redakcijā</w:t>
      </w:r>
      <w:r w:rsidRPr="0083144F">
        <w:rPr>
          <w:bCs/>
          <w:color w:val="000000"/>
          <w:lang w:eastAsia="lv-LV"/>
        </w:rPr>
        <w:t>.</w:t>
      </w:r>
    </w:p>
    <w:p w14:paraId="46CFFC12" w14:textId="35C8302E" w:rsidR="00CB7910" w:rsidRDefault="00CB7910" w:rsidP="00CB7910">
      <w:pPr>
        <w:widowControl w:val="0"/>
        <w:ind w:firstLine="567"/>
        <w:jc w:val="both"/>
      </w:pPr>
      <w:proofErr w:type="spellStart"/>
      <w:r>
        <w:rPr>
          <w:b/>
        </w:rPr>
        <w:t>K.Jučkoviča</w:t>
      </w:r>
      <w:proofErr w:type="spellEnd"/>
      <w:r w:rsidRPr="0083144F">
        <w:rPr>
          <w:b/>
        </w:rPr>
        <w:t xml:space="preserve"> </w:t>
      </w:r>
      <w:r>
        <w:t>inform</w:t>
      </w:r>
      <w:r w:rsidR="008A1BD7">
        <w:t>ē,</w:t>
      </w:r>
      <w:r>
        <w:t xml:space="preserve"> ka likumprojektā un nevienā citā normatīvā tiesību aktā nav definēts jēdziens “farmācijas komersants”.</w:t>
      </w:r>
      <w:r w:rsidR="008A1BD7">
        <w:t xml:space="preserve"> Aicina AM precizēt uz 3. lasījumu.</w:t>
      </w:r>
    </w:p>
    <w:p w14:paraId="51A9C8B2" w14:textId="25F27B69" w:rsidR="00420EB0" w:rsidRPr="00550EAC" w:rsidRDefault="00A95D0A" w:rsidP="00420EB0">
      <w:pPr>
        <w:widowControl w:val="0"/>
        <w:ind w:firstLine="567"/>
        <w:jc w:val="both"/>
      </w:pPr>
      <w:proofErr w:type="spellStart"/>
      <w:r w:rsidRPr="00550EAC">
        <w:rPr>
          <w:b/>
        </w:rPr>
        <w:t>A.Švinkam</w:t>
      </w:r>
      <w:proofErr w:type="spellEnd"/>
      <w:r w:rsidR="00420EB0" w:rsidRPr="00550EAC">
        <w:rPr>
          <w:b/>
        </w:rPr>
        <w:t xml:space="preserve"> </w:t>
      </w:r>
      <w:r w:rsidR="00420EB0" w:rsidRPr="00550EAC">
        <w:t>nav iebildumu.</w:t>
      </w:r>
      <w:r w:rsidR="00550EAC">
        <w:t xml:space="preserve"> Apņemas precizēt uz 3.lasījumu.</w:t>
      </w:r>
    </w:p>
    <w:p w14:paraId="5FA9CDE2" w14:textId="340D7F8F" w:rsidR="00550EAC" w:rsidRPr="0083144F" w:rsidRDefault="00550EAC" w:rsidP="00550EAC">
      <w:pPr>
        <w:widowControl w:val="0"/>
        <w:ind w:firstLine="567"/>
        <w:jc w:val="both"/>
        <w:rPr>
          <w:b/>
        </w:rPr>
      </w:pPr>
      <w:r>
        <w:rPr>
          <w:b/>
        </w:rPr>
        <w:t>L.Miller</w:t>
      </w:r>
      <w:r w:rsidRPr="0083144F">
        <w:rPr>
          <w:b/>
        </w:rPr>
        <w:t>e</w:t>
      </w:r>
      <w:r>
        <w:rPr>
          <w:b/>
        </w:rPr>
        <w:t>i</w:t>
      </w:r>
      <w:r w:rsidRPr="0083144F">
        <w:rPr>
          <w:b/>
        </w:rPr>
        <w:t xml:space="preserve"> </w:t>
      </w:r>
      <w:r>
        <w:t>nav iebildumu</w:t>
      </w:r>
      <w:r w:rsidRPr="00D24F38">
        <w:t xml:space="preserve">. </w:t>
      </w:r>
    </w:p>
    <w:p w14:paraId="374E047D" w14:textId="77777777" w:rsidR="00420EB0" w:rsidRPr="0083144F" w:rsidRDefault="00420EB0" w:rsidP="00420EB0">
      <w:pPr>
        <w:ind w:firstLine="567"/>
        <w:jc w:val="both"/>
        <w:rPr>
          <w:rFonts w:eastAsiaTheme="minorHAnsi" w:cstheme="minorBidi"/>
          <w:bCs/>
          <w:i/>
          <w:szCs w:val="22"/>
        </w:rPr>
      </w:pPr>
      <w:r w:rsidRPr="004F6331">
        <w:rPr>
          <w:rFonts w:eastAsiaTheme="minorHAnsi" w:cstheme="minorBidi"/>
          <w:bCs/>
          <w:i/>
          <w:szCs w:val="22"/>
        </w:rPr>
        <w:t>Deputātiem nav iebildumu.</w:t>
      </w:r>
    </w:p>
    <w:p w14:paraId="470F0D98" w14:textId="78C46759" w:rsidR="00420EB0" w:rsidRDefault="00420EB0" w:rsidP="00420EB0">
      <w:pPr>
        <w:widowControl w:val="0"/>
        <w:ind w:firstLine="567"/>
        <w:jc w:val="both"/>
        <w:rPr>
          <w:i/>
        </w:rPr>
      </w:pPr>
      <w:r w:rsidRPr="0083144F">
        <w:rPr>
          <w:i/>
        </w:rPr>
        <w:t xml:space="preserve">Priekšlikums </w:t>
      </w:r>
      <w:r w:rsidRPr="0083144F">
        <w:rPr>
          <w:b/>
          <w:i/>
        </w:rPr>
        <w:t>Nr.</w:t>
      </w:r>
      <w:r>
        <w:rPr>
          <w:b/>
          <w:i/>
        </w:rPr>
        <w:t>38</w:t>
      </w:r>
      <w:r w:rsidRPr="0083144F">
        <w:rPr>
          <w:i/>
        </w:rPr>
        <w:t xml:space="preserve"> komisijā </w:t>
      </w:r>
      <w:r>
        <w:rPr>
          <w:b/>
          <w:i/>
        </w:rPr>
        <w:t>nav balsojam</w:t>
      </w:r>
      <w:r w:rsidRPr="0083144F">
        <w:rPr>
          <w:b/>
          <w:i/>
        </w:rPr>
        <w:t>s</w:t>
      </w:r>
      <w:r w:rsidRPr="0083144F">
        <w:rPr>
          <w:i/>
        </w:rPr>
        <w:t>.</w:t>
      </w:r>
    </w:p>
    <w:p w14:paraId="6D533856" w14:textId="77777777" w:rsidR="00420EB0" w:rsidRDefault="00420EB0" w:rsidP="00391B7B">
      <w:pPr>
        <w:widowControl w:val="0"/>
        <w:ind w:firstLine="567"/>
        <w:jc w:val="both"/>
        <w:rPr>
          <w:i/>
        </w:rPr>
      </w:pPr>
    </w:p>
    <w:p w14:paraId="41C80D44" w14:textId="27C72BE0" w:rsidR="00056273" w:rsidRPr="00A53713" w:rsidRDefault="00056273" w:rsidP="00056273">
      <w:pPr>
        <w:widowControl w:val="0"/>
        <w:ind w:firstLine="567"/>
        <w:jc w:val="both"/>
        <w:rPr>
          <w:bCs/>
          <w:color w:val="000000"/>
          <w:highlight w:val="yellow"/>
          <w:lang w:eastAsia="lv-LV"/>
        </w:rPr>
      </w:pPr>
      <w:r w:rsidRPr="00340233">
        <w:rPr>
          <w:b/>
        </w:rPr>
        <w:t>Nr.</w:t>
      </w:r>
      <w:r>
        <w:rPr>
          <w:b/>
        </w:rPr>
        <w:t>39</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056273">
        <w:rPr>
          <w:bCs/>
          <w:color w:val="000000"/>
          <w:lang w:eastAsia="lv-LV"/>
        </w:rPr>
        <w:t xml:space="preserve">Izteikt likumprojekta 18. panta 11. punktu </w:t>
      </w:r>
      <w:r>
        <w:rPr>
          <w:bCs/>
          <w:color w:val="000000"/>
          <w:lang w:eastAsia="lv-LV"/>
        </w:rPr>
        <w:t>ieteikt</w:t>
      </w:r>
      <w:r w:rsidRPr="00F669E2">
        <w:rPr>
          <w:bCs/>
          <w:color w:val="000000"/>
          <w:lang w:eastAsia="lv-LV"/>
        </w:rPr>
        <w:t>ā redakcijā</w:t>
      </w:r>
      <w:r w:rsidRPr="00340233">
        <w:rPr>
          <w:bCs/>
          <w:color w:val="000000"/>
          <w:lang w:eastAsia="lv-LV"/>
        </w:rPr>
        <w:t>.</w:t>
      </w:r>
    </w:p>
    <w:p w14:paraId="32B1C5F1" w14:textId="454AE533" w:rsidR="00056273" w:rsidRDefault="00CF741B" w:rsidP="00056273">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00056273" w:rsidRPr="00340233">
        <w:rPr>
          <w:b/>
        </w:rPr>
        <w:t xml:space="preserve"> </w:t>
      </w:r>
      <w:r w:rsidR="00056273" w:rsidRPr="00340233">
        <w:t xml:space="preserve">informē, ka </w:t>
      </w:r>
      <w:r>
        <w:t xml:space="preserve">AM iesūtījusi vēl precizētu redakciju šim </w:t>
      </w:r>
      <w:r w:rsidR="00BA07B7">
        <w:t xml:space="preserve">redakcionālās dabas </w:t>
      </w:r>
      <w:r>
        <w:t>priekšlikumam</w:t>
      </w:r>
      <w:r w:rsidR="00056273" w:rsidRPr="00340233">
        <w:t>. Lūdz atbalstīt.</w:t>
      </w:r>
    </w:p>
    <w:p w14:paraId="07985B5F" w14:textId="57B8583E" w:rsidR="008B58BE" w:rsidRPr="00340233" w:rsidRDefault="008B58BE" w:rsidP="008B58BE">
      <w:pPr>
        <w:widowControl w:val="0"/>
        <w:ind w:firstLine="567"/>
        <w:jc w:val="both"/>
      </w:pPr>
      <w:r>
        <w:rPr>
          <w:b/>
        </w:rPr>
        <w:t>SAB pārstāvim</w:t>
      </w:r>
      <w:r w:rsidRPr="00340233">
        <w:rPr>
          <w:b/>
        </w:rPr>
        <w:t xml:space="preserve"> </w:t>
      </w:r>
      <w:r w:rsidRPr="00340233">
        <w:t>nav iebildumu.</w:t>
      </w:r>
    </w:p>
    <w:p w14:paraId="2CAADF37" w14:textId="21ECB7C4" w:rsidR="008B58BE" w:rsidRDefault="00805BCD" w:rsidP="00056273">
      <w:pPr>
        <w:widowControl w:val="0"/>
        <w:ind w:firstLine="567"/>
        <w:jc w:val="both"/>
      </w:pPr>
      <w:r>
        <w:rPr>
          <w:b/>
        </w:rPr>
        <w:t xml:space="preserve">U.Lībietis </w:t>
      </w:r>
      <w:r>
        <w:t>norāda, ka ir divas vietas, kurās aprakstīti būtisko pakalpojumu sniedzēji – UR un Paaugstinātās bīstamības objektu saraksts.</w:t>
      </w:r>
    </w:p>
    <w:p w14:paraId="6D0870DE" w14:textId="09E2A267" w:rsidR="00805BCD" w:rsidRPr="00805BCD" w:rsidRDefault="00805BCD" w:rsidP="00056273">
      <w:pPr>
        <w:widowControl w:val="0"/>
        <w:ind w:firstLine="567"/>
        <w:jc w:val="both"/>
      </w:pPr>
      <w:proofErr w:type="spellStart"/>
      <w:r>
        <w:rPr>
          <w:b/>
        </w:rPr>
        <w:t>M.Potapovs</w:t>
      </w:r>
      <w:proofErr w:type="spellEnd"/>
      <w:r w:rsidRPr="0083144F">
        <w:rPr>
          <w:b/>
        </w:rPr>
        <w:t xml:space="preserve"> </w:t>
      </w:r>
      <w:r>
        <w:t>skaidro, ka saglabājama AM redakcija, jo tā ietver arī minēto – nevajadzētu sašaurināt.</w:t>
      </w:r>
    </w:p>
    <w:p w14:paraId="69037907" w14:textId="26351F49" w:rsidR="00056273" w:rsidRDefault="00805BCD" w:rsidP="00056273">
      <w:pPr>
        <w:widowControl w:val="0"/>
        <w:ind w:firstLine="567"/>
        <w:jc w:val="both"/>
      </w:pPr>
      <w:r>
        <w:rPr>
          <w:b/>
        </w:rPr>
        <w:t>L.Millere</w:t>
      </w:r>
      <w:r w:rsidR="00056273" w:rsidRPr="00340233">
        <w:rPr>
          <w:b/>
        </w:rPr>
        <w:t xml:space="preserve"> </w:t>
      </w:r>
      <w:r w:rsidRPr="00805BCD">
        <w:t xml:space="preserve">min, ka bažas varbūt ir </w:t>
      </w:r>
      <w:r>
        <w:t xml:space="preserve">tieši </w:t>
      </w:r>
      <w:r w:rsidRPr="00805BCD">
        <w:t>par to, ka šī redakcija ir par plašu, tādēļ</w:t>
      </w:r>
      <w:r>
        <w:rPr>
          <w:b/>
        </w:rPr>
        <w:t xml:space="preserve"> </w:t>
      </w:r>
      <w:r>
        <w:t>aicina uz trešo lasījumu</w:t>
      </w:r>
      <w:r w:rsidR="00B66A82">
        <w:t xml:space="preserve"> izvērtēt</w:t>
      </w:r>
      <w:r w:rsidR="00056273" w:rsidRPr="00340233">
        <w:t>.</w:t>
      </w:r>
    </w:p>
    <w:p w14:paraId="42EB894E" w14:textId="77777777" w:rsidR="00F260E7" w:rsidRPr="00550EAC" w:rsidRDefault="00F260E7" w:rsidP="00F260E7">
      <w:pPr>
        <w:widowControl w:val="0"/>
        <w:ind w:firstLine="567"/>
        <w:jc w:val="both"/>
      </w:pPr>
      <w:proofErr w:type="spellStart"/>
      <w:r w:rsidRPr="00550EAC">
        <w:rPr>
          <w:b/>
        </w:rPr>
        <w:t>A.Švinkam</w:t>
      </w:r>
      <w:proofErr w:type="spellEnd"/>
      <w:r w:rsidRPr="00550EAC">
        <w:rPr>
          <w:b/>
        </w:rPr>
        <w:t xml:space="preserve"> </w:t>
      </w:r>
      <w:r w:rsidRPr="00550EAC">
        <w:t>nav iebildumu.</w:t>
      </w:r>
      <w:r>
        <w:t xml:space="preserve"> Apņemas precizēt uz 3.lasījumu.</w:t>
      </w:r>
    </w:p>
    <w:p w14:paraId="3359C4E5" w14:textId="77777777" w:rsidR="00056145" w:rsidRPr="0083144F" w:rsidRDefault="00056145" w:rsidP="00056145">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7CA6DB2" w14:textId="77777777" w:rsidR="00056273" w:rsidRPr="00340233" w:rsidRDefault="00056273" w:rsidP="00056273">
      <w:pPr>
        <w:ind w:firstLine="567"/>
        <w:jc w:val="both"/>
        <w:rPr>
          <w:rFonts w:eastAsiaTheme="minorHAnsi" w:cstheme="minorBidi"/>
          <w:bCs/>
          <w:i/>
          <w:szCs w:val="22"/>
        </w:rPr>
      </w:pPr>
      <w:r w:rsidRPr="00340233">
        <w:rPr>
          <w:rFonts w:eastAsiaTheme="minorHAnsi" w:cstheme="minorBidi"/>
          <w:bCs/>
          <w:i/>
          <w:szCs w:val="22"/>
        </w:rPr>
        <w:t>Deputātiem nav iebildumu.</w:t>
      </w:r>
    </w:p>
    <w:p w14:paraId="4BDF15C3" w14:textId="421C900C" w:rsidR="00056273" w:rsidRDefault="00056273" w:rsidP="00056273">
      <w:pPr>
        <w:widowControl w:val="0"/>
        <w:ind w:firstLine="567"/>
        <w:jc w:val="both"/>
        <w:rPr>
          <w:i/>
        </w:rPr>
      </w:pPr>
      <w:r w:rsidRPr="00340233">
        <w:rPr>
          <w:i/>
        </w:rPr>
        <w:t xml:space="preserve">Priekšlikums </w:t>
      </w:r>
      <w:r w:rsidRPr="00340233">
        <w:rPr>
          <w:b/>
          <w:i/>
        </w:rPr>
        <w:t>Nr.</w:t>
      </w:r>
      <w:r>
        <w:rPr>
          <w:b/>
          <w:i/>
        </w:rPr>
        <w:t>39</w:t>
      </w:r>
      <w:r w:rsidRPr="00340233">
        <w:rPr>
          <w:i/>
        </w:rPr>
        <w:t xml:space="preserve"> komisijā </w:t>
      </w:r>
      <w:r w:rsidRPr="00340233">
        <w:rPr>
          <w:b/>
          <w:i/>
        </w:rPr>
        <w:t>atbalstīts</w:t>
      </w:r>
      <w:r w:rsidRPr="00340233">
        <w:rPr>
          <w:i/>
        </w:rPr>
        <w:t>.</w:t>
      </w:r>
    </w:p>
    <w:p w14:paraId="4B9AC2DA" w14:textId="77777777" w:rsidR="005A59A0" w:rsidRDefault="005A59A0" w:rsidP="00056273">
      <w:pPr>
        <w:widowControl w:val="0"/>
        <w:ind w:firstLine="567"/>
        <w:jc w:val="both"/>
        <w:rPr>
          <w:i/>
        </w:rPr>
      </w:pPr>
    </w:p>
    <w:p w14:paraId="19763DE8" w14:textId="1B46B6F4" w:rsidR="005A59A0" w:rsidRPr="00A53713" w:rsidRDefault="005A59A0" w:rsidP="005A59A0">
      <w:pPr>
        <w:widowControl w:val="0"/>
        <w:ind w:firstLine="567"/>
        <w:jc w:val="both"/>
        <w:rPr>
          <w:bCs/>
          <w:color w:val="000000"/>
          <w:highlight w:val="yellow"/>
          <w:lang w:eastAsia="lv-LV"/>
        </w:rPr>
      </w:pPr>
      <w:r w:rsidRPr="00340233">
        <w:rPr>
          <w:b/>
        </w:rPr>
        <w:t>Nr.</w:t>
      </w:r>
      <w:r>
        <w:rPr>
          <w:b/>
        </w:rPr>
        <w:t>40</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5A59A0">
        <w:rPr>
          <w:bCs/>
          <w:color w:val="000000"/>
          <w:lang w:eastAsia="lv-LV"/>
        </w:rPr>
        <w:t xml:space="preserve">Izteikt likumprojekta 19. panta pirmās daļas 2. punkta c) apakšpunktu </w:t>
      </w:r>
      <w:r>
        <w:rPr>
          <w:bCs/>
          <w:color w:val="000000"/>
          <w:lang w:eastAsia="lv-LV"/>
        </w:rPr>
        <w:t>ieteikt</w:t>
      </w:r>
      <w:r w:rsidRPr="00F669E2">
        <w:rPr>
          <w:bCs/>
          <w:color w:val="000000"/>
          <w:lang w:eastAsia="lv-LV"/>
        </w:rPr>
        <w:t>ā redakcijā</w:t>
      </w:r>
      <w:r w:rsidRPr="00340233">
        <w:rPr>
          <w:bCs/>
          <w:color w:val="000000"/>
          <w:lang w:eastAsia="lv-LV"/>
        </w:rPr>
        <w:t>.</w:t>
      </w:r>
    </w:p>
    <w:p w14:paraId="6831BA61" w14:textId="701962C6" w:rsidR="005A59A0" w:rsidRDefault="00ED5571" w:rsidP="005A59A0">
      <w:pPr>
        <w:widowControl w:val="0"/>
        <w:ind w:firstLine="567"/>
        <w:jc w:val="both"/>
      </w:pPr>
      <w:proofErr w:type="spellStart"/>
      <w:r>
        <w:rPr>
          <w:b/>
        </w:rPr>
        <w:t>A.Švink</w:t>
      </w:r>
      <w:r w:rsidR="005A59A0" w:rsidRPr="00340233">
        <w:rPr>
          <w:b/>
        </w:rPr>
        <w:t>a</w:t>
      </w:r>
      <w:proofErr w:type="spellEnd"/>
      <w:r w:rsidR="005A59A0" w:rsidRPr="00340233">
        <w:rPr>
          <w:b/>
        </w:rPr>
        <w:t xml:space="preserve"> </w:t>
      </w:r>
      <w:r w:rsidR="005A59A0" w:rsidRPr="00340233">
        <w:t xml:space="preserve">informē, ka </w:t>
      </w:r>
      <w:r>
        <w:t>šis priekšlikums tapis kopīgi ar LTRK un LDDK</w:t>
      </w:r>
      <w:r w:rsidR="005A59A0" w:rsidRPr="00340233">
        <w:t>. Lūdz atbalstīt.</w:t>
      </w:r>
    </w:p>
    <w:p w14:paraId="41F7D4B2" w14:textId="72CFBA49" w:rsidR="00DB72D2" w:rsidRDefault="00DB72D2" w:rsidP="005A59A0">
      <w:pPr>
        <w:widowControl w:val="0"/>
        <w:ind w:firstLine="567"/>
        <w:jc w:val="both"/>
      </w:pPr>
      <w:r>
        <w:rPr>
          <w:b/>
        </w:rPr>
        <w:t xml:space="preserve">U.Lībietis </w:t>
      </w:r>
      <w:r w:rsidR="00530CF3">
        <w:t>vērš uzmanību</w:t>
      </w:r>
      <w:r>
        <w:t xml:space="preserve">, </w:t>
      </w:r>
      <w:r w:rsidR="00AA32C3">
        <w:t xml:space="preserve">pēc kā tiks noteikts, </w:t>
      </w:r>
      <w:r>
        <w:t>ka</w:t>
      </w:r>
      <w:r w:rsidR="00AA32C3">
        <w:t>s ir pamatdarbība.</w:t>
      </w:r>
    </w:p>
    <w:p w14:paraId="1B7977E7" w14:textId="18FF4DE0" w:rsidR="00750807" w:rsidRPr="00340233" w:rsidRDefault="00750807" w:rsidP="005A59A0">
      <w:pPr>
        <w:widowControl w:val="0"/>
        <w:ind w:firstLine="567"/>
        <w:jc w:val="both"/>
        <w:rPr>
          <w:b/>
        </w:rPr>
      </w:pPr>
      <w:proofErr w:type="spellStart"/>
      <w:r>
        <w:rPr>
          <w:b/>
        </w:rPr>
        <w:t>M.Potapovs</w:t>
      </w:r>
      <w:proofErr w:type="spellEnd"/>
      <w:r w:rsidRPr="0083144F">
        <w:rPr>
          <w:b/>
        </w:rPr>
        <w:t xml:space="preserve"> </w:t>
      </w:r>
      <w:r w:rsidR="00396E2F">
        <w:t>skaidro</w:t>
      </w:r>
      <w:r>
        <w:t>, ka AM definīcija ir precīza.</w:t>
      </w:r>
    </w:p>
    <w:p w14:paraId="56C817EB" w14:textId="77777777" w:rsidR="005A59A0" w:rsidRPr="00340233" w:rsidRDefault="005A59A0" w:rsidP="005A59A0">
      <w:pPr>
        <w:widowControl w:val="0"/>
        <w:ind w:firstLine="567"/>
        <w:jc w:val="both"/>
      </w:pPr>
      <w:r w:rsidRPr="00340233">
        <w:rPr>
          <w:b/>
        </w:rPr>
        <w:t xml:space="preserve">L.Millerei </w:t>
      </w:r>
      <w:r w:rsidRPr="00340233">
        <w:t>nav iebildumu.</w:t>
      </w:r>
    </w:p>
    <w:p w14:paraId="15E35A2A" w14:textId="77777777" w:rsidR="00056145" w:rsidRPr="0083144F" w:rsidRDefault="00056145" w:rsidP="00056145">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3D5A29D" w14:textId="77777777" w:rsidR="005A59A0" w:rsidRPr="00340233" w:rsidRDefault="005A59A0" w:rsidP="005A59A0">
      <w:pPr>
        <w:ind w:firstLine="567"/>
        <w:jc w:val="both"/>
        <w:rPr>
          <w:rFonts w:eastAsiaTheme="minorHAnsi" w:cstheme="minorBidi"/>
          <w:bCs/>
          <w:i/>
          <w:szCs w:val="22"/>
        </w:rPr>
      </w:pPr>
      <w:r w:rsidRPr="00340233">
        <w:rPr>
          <w:rFonts w:eastAsiaTheme="minorHAnsi" w:cstheme="minorBidi"/>
          <w:bCs/>
          <w:i/>
          <w:szCs w:val="22"/>
        </w:rPr>
        <w:t>Deputātiem nav iebildumu.</w:t>
      </w:r>
    </w:p>
    <w:p w14:paraId="35CC1004" w14:textId="73E9BFF9" w:rsidR="005A59A0" w:rsidRDefault="005A59A0" w:rsidP="005A59A0">
      <w:pPr>
        <w:widowControl w:val="0"/>
        <w:ind w:firstLine="567"/>
        <w:jc w:val="both"/>
        <w:rPr>
          <w:i/>
        </w:rPr>
      </w:pPr>
      <w:r w:rsidRPr="00340233">
        <w:rPr>
          <w:i/>
        </w:rPr>
        <w:t xml:space="preserve">Priekšlikums </w:t>
      </w:r>
      <w:r w:rsidRPr="00340233">
        <w:rPr>
          <w:b/>
          <w:i/>
        </w:rPr>
        <w:t>Nr.</w:t>
      </w:r>
      <w:r>
        <w:rPr>
          <w:b/>
          <w:i/>
        </w:rPr>
        <w:t>40</w:t>
      </w:r>
      <w:r w:rsidRPr="00340233">
        <w:rPr>
          <w:i/>
        </w:rPr>
        <w:t xml:space="preserve"> komisijā </w:t>
      </w:r>
      <w:r w:rsidRPr="00340233">
        <w:rPr>
          <w:b/>
          <w:i/>
        </w:rPr>
        <w:t>atbalstīts</w:t>
      </w:r>
      <w:r w:rsidRPr="00340233">
        <w:rPr>
          <w:i/>
        </w:rPr>
        <w:t>.</w:t>
      </w:r>
    </w:p>
    <w:p w14:paraId="10CC192A" w14:textId="77777777" w:rsidR="004332FB" w:rsidRDefault="004332FB" w:rsidP="005A59A0">
      <w:pPr>
        <w:widowControl w:val="0"/>
        <w:ind w:firstLine="567"/>
        <w:jc w:val="both"/>
        <w:rPr>
          <w:i/>
        </w:rPr>
      </w:pPr>
    </w:p>
    <w:p w14:paraId="797381B1" w14:textId="77777777" w:rsidR="00274431" w:rsidRDefault="00274431" w:rsidP="004332FB">
      <w:pPr>
        <w:widowControl w:val="0"/>
        <w:ind w:firstLine="567"/>
        <w:jc w:val="both"/>
        <w:rPr>
          <w:b/>
        </w:rPr>
      </w:pPr>
    </w:p>
    <w:p w14:paraId="5F436C1E" w14:textId="77777777" w:rsidR="00274431" w:rsidRDefault="00274431" w:rsidP="004332FB">
      <w:pPr>
        <w:widowControl w:val="0"/>
        <w:ind w:firstLine="567"/>
        <w:jc w:val="both"/>
        <w:rPr>
          <w:b/>
        </w:rPr>
      </w:pPr>
    </w:p>
    <w:p w14:paraId="3897AED0" w14:textId="77777777" w:rsidR="00274431" w:rsidRDefault="00274431" w:rsidP="004332FB">
      <w:pPr>
        <w:widowControl w:val="0"/>
        <w:ind w:firstLine="567"/>
        <w:jc w:val="both"/>
        <w:rPr>
          <w:b/>
        </w:rPr>
      </w:pPr>
    </w:p>
    <w:p w14:paraId="2E1A3B54" w14:textId="77777777" w:rsidR="00274431" w:rsidRDefault="00274431" w:rsidP="004332FB">
      <w:pPr>
        <w:widowControl w:val="0"/>
        <w:ind w:firstLine="567"/>
        <w:jc w:val="both"/>
        <w:rPr>
          <w:b/>
        </w:rPr>
      </w:pPr>
    </w:p>
    <w:p w14:paraId="3F62D038" w14:textId="77777777" w:rsidR="00274431" w:rsidRDefault="00274431" w:rsidP="004332FB">
      <w:pPr>
        <w:widowControl w:val="0"/>
        <w:ind w:firstLine="567"/>
        <w:jc w:val="both"/>
        <w:rPr>
          <w:b/>
        </w:rPr>
      </w:pPr>
    </w:p>
    <w:p w14:paraId="4CDAD1DB" w14:textId="77777777" w:rsidR="00274431" w:rsidRDefault="00274431" w:rsidP="004332FB">
      <w:pPr>
        <w:widowControl w:val="0"/>
        <w:ind w:firstLine="567"/>
        <w:jc w:val="both"/>
        <w:rPr>
          <w:b/>
        </w:rPr>
      </w:pPr>
    </w:p>
    <w:p w14:paraId="01B18C6A" w14:textId="77777777" w:rsidR="00274431" w:rsidRDefault="00274431" w:rsidP="004332FB">
      <w:pPr>
        <w:widowControl w:val="0"/>
        <w:ind w:firstLine="567"/>
        <w:jc w:val="both"/>
        <w:rPr>
          <w:b/>
        </w:rPr>
      </w:pPr>
    </w:p>
    <w:p w14:paraId="46F0F68F" w14:textId="6B2887BB" w:rsidR="004332FB" w:rsidRPr="00A53713" w:rsidRDefault="004332FB" w:rsidP="004332FB">
      <w:pPr>
        <w:widowControl w:val="0"/>
        <w:ind w:firstLine="567"/>
        <w:jc w:val="both"/>
        <w:rPr>
          <w:bCs/>
          <w:color w:val="000000"/>
          <w:highlight w:val="yellow"/>
          <w:lang w:eastAsia="lv-LV"/>
        </w:rPr>
      </w:pPr>
      <w:r w:rsidRPr="00340233">
        <w:rPr>
          <w:b/>
        </w:rPr>
        <w:lastRenderedPageBreak/>
        <w:t>Nr.</w:t>
      </w:r>
      <w:r>
        <w:rPr>
          <w:b/>
        </w:rPr>
        <w:t>41</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4332FB">
        <w:rPr>
          <w:bCs/>
          <w:color w:val="000000"/>
          <w:lang w:eastAsia="lv-LV"/>
        </w:rPr>
        <w:t xml:space="preserve">Izteikt likumprojekta 19. panta pirmās daļas 2. punkta e) apakšpunktu </w:t>
      </w:r>
      <w:r>
        <w:rPr>
          <w:bCs/>
          <w:color w:val="000000"/>
          <w:lang w:eastAsia="lv-LV"/>
        </w:rPr>
        <w:t>ieteikt</w:t>
      </w:r>
      <w:r w:rsidRPr="00F669E2">
        <w:rPr>
          <w:bCs/>
          <w:color w:val="000000"/>
          <w:lang w:eastAsia="lv-LV"/>
        </w:rPr>
        <w:t>ā redakcijā</w:t>
      </w:r>
      <w:r w:rsidRPr="00340233">
        <w:rPr>
          <w:bCs/>
          <w:color w:val="000000"/>
          <w:lang w:eastAsia="lv-LV"/>
        </w:rPr>
        <w:t>.</w:t>
      </w:r>
    </w:p>
    <w:p w14:paraId="252F965B" w14:textId="37C590C0" w:rsidR="004332FB" w:rsidRPr="00340233" w:rsidRDefault="00B74361" w:rsidP="004332FB">
      <w:pPr>
        <w:widowControl w:val="0"/>
        <w:ind w:firstLine="567"/>
        <w:jc w:val="both"/>
        <w:rPr>
          <w:b/>
        </w:rPr>
      </w:pPr>
      <w:proofErr w:type="spellStart"/>
      <w:r>
        <w:rPr>
          <w:b/>
        </w:rPr>
        <w:t>A.Švink</w:t>
      </w:r>
      <w:r w:rsidR="004332FB" w:rsidRPr="00340233">
        <w:rPr>
          <w:b/>
        </w:rPr>
        <w:t>a</w:t>
      </w:r>
      <w:proofErr w:type="spellEnd"/>
      <w:r w:rsidR="004332FB" w:rsidRPr="00340233">
        <w:rPr>
          <w:b/>
        </w:rPr>
        <w:t xml:space="preserve"> </w:t>
      </w:r>
      <w:r w:rsidR="002F5DA2">
        <w:t>informē, ka</w:t>
      </w:r>
      <w:r w:rsidR="002F5DA2" w:rsidRPr="00340233">
        <w:t xml:space="preserve"> </w:t>
      </w:r>
      <w:r w:rsidR="002F5DA2">
        <w:t>AM iesūtījusi vēl precizētu redakciju šim redakcionālās dabas priekšlikumam</w:t>
      </w:r>
      <w:r w:rsidR="004332FB" w:rsidRPr="00340233">
        <w:t xml:space="preserve">. </w:t>
      </w:r>
      <w:r w:rsidR="001A68AC">
        <w:t>Piedāvā veidot komisijas priekšlikumu AM iesūtītajā redakcijā</w:t>
      </w:r>
      <w:r w:rsidR="001A68AC" w:rsidRPr="009779BD">
        <w:t>.</w:t>
      </w:r>
    </w:p>
    <w:p w14:paraId="2DA7EE29" w14:textId="77777777" w:rsidR="004332FB" w:rsidRDefault="004332FB" w:rsidP="004332FB">
      <w:pPr>
        <w:widowControl w:val="0"/>
        <w:ind w:firstLine="567"/>
        <w:jc w:val="both"/>
      </w:pPr>
      <w:r w:rsidRPr="00340233">
        <w:rPr>
          <w:b/>
        </w:rPr>
        <w:t xml:space="preserve">L.Millerei </w:t>
      </w:r>
      <w:r w:rsidRPr="00340233">
        <w:t>nav iebildumu.</w:t>
      </w:r>
    </w:p>
    <w:p w14:paraId="4B9CCFD4" w14:textId="77777777" w:rsidR="001A68AC" w:rsidRDefault="001A68AC" w:rsidP="001A68AC">
      <w:pPr>
        <w:widowControl w:val="0"/>
        <w:ind w:firstLine="567"/>
        <w:jc w:val="both"/>
      </w:pPr>
      <w:r w:rsidRPr="00E248AD">
        <w:rPr>
          <w:b/>
          <w:iCs/>
        </w:rPr>
        <w:t>A.Vilks</w:t>
      </w:r>
      <w:r w:rsidRPr="00E248AD">
        <w:rPr>
          <w:iCs/>
        </w:rPr>
        <w:t xml:space="preserve"> aicina deputātus</w:t>
      </w:r>
      <w:r w:rsidRPr="00E248AD">
        <w:t xml:space="preserve"> atbalstīt komisijas priekšlikuma veidošanu AM iesūtītajā</w:t>
      </w:r>
      <w:r>
        <w:t xml:space="preserve"> redakcijā.</w:t>
      </w:r>
    </w:p>
    <w:p w14:paraId="26902038" w14:textId="77777777" w:rsidR="001A68AC" w:rsidRPr="0083144F" w:rsidRDefault="001A68AC" w:rsidP="001A68AC">
      <w:pPr>
        <w:ind w:firstLine="567"/>
        <w:jc w:val="both"/>
        <w:rPr>
          <w:rFonts w:eastAsiaTheme="minorHAnsi" w:cstheme="minorBidi"/>
          <w:bCs/>
          <w:i/>
          <w:szCs w:val="22"/>
        </w:rPr>
      </w:pPr>
      <w:r w:rsidRPr="002F0D0E">
        <w:rPr>
          <w:rFonts w:eastAsiaTheme="minorHAnsi" w:cstheme="minorBidi"/>
          <w:bCs/>
          <w:i/>
          <w:szCs w:val="22"/>
        </w:rPr>
        <w:t>Deputātiem nav iebildumu.</w:t>
      </w:r>
    </w:p>
    <w:p w14:paraId="0230BFEA" w14:textId="70C449B9" w:rsidR="001A68AC" w:rsidRDefault="001A68AC" w:rsidP="001A68AC">
      <w:pPr>
        <w:widowControl w:val="0"/>
        <w:ind w:firstLine="567"/>
        <w:jc w:val="both"/>
        <w:rPr>
          <w:i/>
        </w:rPr>
      </w:pPr>
      <w:r w:rsidRPr="0083144F">
        <w:rPr>
          <w:i/>
        </w:rPr>
        <w:t xml:space="preserve">Priekšlikums </w:t>
      </w:r>
      <w:r w:rsidRPr="0083144F">
        <w:rPr>
          <w:b/>
          <w:i/>
        </w:rPr>
        <w:t>Nr.</w:t>
      </w:r>
      <w:r>
        <w:rPr>
          <w:b/>
          <w:i/>
        </w:rPr>
        <w:t>41</w:t>
      </w:r>
      <w:r w:rsidRPr="0083144F">
        <w:rPr>
          <w:i/>
        </w:rPr>
        <w:t xml:space="preserve"> komisijā</w:t>
      </w:r>
      <w:r>
        <w:rPr>
          <w:b/>
          <w:i/>
        </w:rPr>
        <w:t xml:space="preserve"> atbalstīt</w:t>
      </w:r>
      <w:r w:rsidRPr="0083144F">
        <w:rPr>
          <w:b/>
          <w:i/>
        </w:rPr>
        <w:t>s</w:t>
      </w:r>
      <w:r>
        <w:rPr>
          <w:b/>
          <w:i/>
        </w:rPr>
        <w:t>, tiek veidots komisijas priekšlikums AM iesūtītajā redakcijā</w:t>
      </w:r>
      <w:r w:rsidRPr="0083144F">
        <w:rPr>
          <w:i/>
        </w:rPr>
        <w:t>.</w:t>
      </w:r>
    </w:p>
    <w:p w14:paraId="309971C8" w14:textId="6CAD6EAE" w:rsidR="00C118A5" w:rsidRDefault="00C118A5" w:rsidP="001A68AC">
      <w:pPr>
        <w:widowControl w:val="0"/>
        <w:ind w:firstLine="567"/>
        <w:jc w:val="both"/>
        <w:rPr>
          <w:iCs/>
        </w:rPr>
      </w:pPr>
      <w:proofErr w:type="spellStart"/>
      <w:r>
        <w:rPr>
          <w:b/>
          <w:iCs/>
        </w:rPr>
        <w:t>A.Vērzemnie</w:t>
      </w:r>
      <w:r w:rsidRPr="00E248AD">
        <w:rPr>
          <w:b/>
          <w:iCs/>
        </w:rPr>
        <w:t>ks</w:t>
      </w:r>
      <w:proofErr w:type="spellEnd"/>
      <w:r>
        <w:rPr>
          <w:iCs/>
        </w:rPr>
        <w:t xml:space="preserve"> norāda uz nepilnībām jēdzienos, subjektos.</w:t>
      </w:r>
    </w:p>
    <w:p w14:paraId="6042FBB7" w14:textId="783016D9" w:rsidR="00C118A5" w:rsidRDefault="00C118A5" w:rsidP="001A68AC">
      <w:pPr>
        <w:widowControl w:val="0"/>
        <w:ind w:firstLine="567"/>
        <w:jc w:val="both"/>
        <w:rPr>
          <w:i/>
        </w:rPr>
      </w:pPr>
      <w:proofErr w:type="spellStart"/>
      <w:r>
        <w:rPr>
          <w:b/>
        </w:rPr>
        <w:t>M.Potapovs</w:t>
      </w:r>
      <w:proofErr w:type="spellEnd"/>
      <w:r w:rsidRPr="0083144F">
        <w:rPr>
          <w:b/>
        </w:rPr>
        <w:t xml:space="preserve"> </w:t>
      </w:r>
      <w:r>
        <w:t>apņemas uz trešo lasījumu pārdomāt redakciju.</w:t>
      </w:r>
    </w:p>
    <w:p w14:paraId="171A81B3" w14:textId="77777777" w:rsidR="001A68AC" w:rsidRPr="00340233" w:rsidRDefault="001A68AC" w:rsidP="004332FB">
      <w:pPr>
        <w:widowControl w:val="0"/>
        <w:ind w:firstLine="567"/>
        <w:jc w:val="both"/>
      </w:pPr>
    </w:p>
    <w:p w14:paraId="0E13D293" w14:textId="1EBD4216" w:rsidR="00A531B6" w:rsidRPr="00A53713" w:rsidRDefault="00A531B6" w:rsidP="00A531B6">
      <w:pPr>
        <w:widowControl w:val="0"/>
        <w:ind w:firstLine="567"/>
        <w:jc w:val="both"/>
        <w:rPr>
          <w:bCs/>
          <w:color w:val="000000"/>
          <w:highlight w:val="yellow"/>
          <w:lang w:eastAsia="lv-LV"/>
        </w:rPr>
      </w:pPr>
      <w:r w:rsidRPr="00340233">
        <w:rPr>
          <w:b/>
        </w:rPr>
        <w:t>Nr.</w:t>
      </w:r>
      <w:r>
        <w:rPr>
          <w:b/>
        </w:rPr>
        <w:t>42</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A531B6">
        <w:rPr>
          <w:bCs/>
          <w:color w:val="000000"/>
          <w:lang w:eastAsia="lv-LV"/>
        </w:rPr>
        <w:t xml:space="preserve">Izteikt likumprojekta 20. panta pirmās daļas 4. punktu </w:t>
      </w:r>
      <w:r>
        <w:rPr>
          <w:bCs/>
          <w:color w:val="000000"/>
          <w:lang w:eastAsia="lv-LV"/>
        </w:rPr>
        <w:t>ieteikt</w:t>
      </w:r>
      <w:r w:rsidRPr="00F669E2">
        <w:rPr>
          <w:bCs/>
          <w:color w:val="000000"/>
          <w:lang w:eastAsia="lv-LV"/>
        </w:rPr>
        <w:t>ā redakcijā</w:t>
      </w:r>
      <w:r w:rsidRPr="00340233">
        <w:rPr>
          <w:bCs/>
          <w:color w:val="000000"/>
          <w:lang w:eastAsia="lv-LV"/>
        </w:rPr>
        <w:t>.</w:t>
      </w:r>
    </w:p>
    <w:p w14:paraId="29821404" w14:textId="5C9FB786" w:rsidR="00A531B6" w:rsidRPr="00340233" w:rsidRDefault="00C359E3" w:rsidP="00A531B6">
      <w:pPr>
        <w:widowControl w:val="0"/>
        <w:ind w:firstLine="567"/>
        <w:jc w:val="both"/>
        <w:rPr>
          <w:b/>
        </w:rPr>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rPr>
          <w:b/>
        </w:rPr>
        <w:t xml:space="preserve"> </w:t>
      </w:r>
      <w:r>
        <w:t>informē,</w:t>
      </w:r>
      <w:r w:rsidR="00A531B6" w:rsidRPr="00340233">
        <w:t xml:space="preserve"> ka </w:t>
      </w:r>
      <w:r>
        <w:t>šis ir redakcionāli precizējošs priekšlikums</w:t>
      </w:r>
      <w:r w:rsidR="00A531B6" w:rsidRPr="00340233">
        <w:t>. Lūdz atbalstīt.</w:t>
      </w:r>
    </w:p>
    <w:p w14:paraId="7E46A348" w14:textId="169671D3" w:rsidR="00A531B6" w:rsidRDefault="006137D1" w:rsidP="00A531B6">
      <w:pPr>
        <w:widowControl w:val="0"/>
        <w:ind w:firstLine="567"/>
        <w:jc w:val="both"/>
      </w:pPr>
      <w:r>
        <w:rPr>
          <w:b/>
        </w:rPr>
        <w:t>L.Millere</w:t>
      </w:r>
      <w:r w:rsidR="00A531B6" w:rsidRPr="00340233">
        <w:rPr>
          <w:b/>
        </w:rPr>
        <w:t xml:space="preserve"> </w:t>
      </w:r>
      <w:r>
        <w:t>interesējas, kas domāts ar vārdu “pastāvīgo”.</w:t>
      </w:r>
    </w:p>
    <w:p w14:paraId="2B401F26" w14:textId="7BF411EF" w:rsidR="006137D1" w:rsidRDefault="006137D1" w:rsidP="00A531B6">
      <w:pPr>
        <w:widowControl w:val="0"/>
        <w:ind w:firstLine="567"/>
        <w:jc w:val="both"/>
      </w:pPr>
      <w:proofErr w:type="spellStart"/>
      <w:r>
        <w:rPr>
          <w:b/>
        </w:rPr>
        <w:t>M.Potapovs</w:t>
      </w:r>
      <w:proofErr w:type="spellEnd"/>
      <w:r w:rsidRPr="0083144F">
        <w:rPr>
          <w:b/>
        </w:rPr>
        <w:t xml:space="preserve"> </w:t>
      </w:r>
      <w:r>
        <w:t>skaidro, ka ieviesusies drukas kļūda, vajag būt “pastāvīgi”.</w:t>
      </w:r>
    </w:p>
    <w:p w14:paraId="2028069D" w14:textId="2499741C" w:rsidR="006137D1" w:rsidRDefault="006137D1" w:rsidP="00A531B6">
      <w:pPr>
        <w:widowControl w:val="0"/>
        <w:ind w:firstLine="567"/>
        <w:jc w:val="both"/>
      </w:pPr>
      <w:r>
        <w:rPr>
          <w:b/>
        </w:rPr>
        <w:t xml:space="preserve">U.Lībietis </w:t>
      </w:r>
      <w:r>
        <w:t>vērš uzmanību, vai nav jāpapildina ar pirmā līmeņa domēnu vārdiem.</w:t>
      </w:r>
    </w:p>
    <w:p w14:paraId="0760D01B" w14:textId="77777777" w:rsidR="002123A5" w:rsidRDefault="002123A5" w:rsidP="002123A5">
      <w:pPr>
        <w:widowControl w:val="0"/>
        <w:ind w:firstLine="567"/>
        <w:jc w:val="both"/>
        <w:rPr>
          <w:i/>
        </w:rPr>
      </w:pPr>
      <w:proofErr w:type="spellStart"/>
      <w:r>
        <w:rPr>
          <w:b/>
        </w:rPr>
        <w:t>M.Potapovs</w:t>
      </w:r>
      <w:proofErr w:type="spellEnd"/>
      <w:r w:rsidRPr="0083144F">
        <w:rPr>
          <w:b/>
        </w:rPr>
        <w:t xml:space="preserve"> </w:t>
      </w:r>
      <w:r>
        <w:t>apņemas uz trešo lasījumu pārdomāt redakciju.</w:t>
      </w:r>
    </w:p>
    <w:p w14:paraId="4E06AFFC" w14:textId="705A6D51" w:rsidR="00056145" w:rsidRPr="0083144F" w:rsidRDefault="00056145" w:rsidP="00056145">
      <w:pPr>
        <w:widowControl w:val="0"/>
        <w:ind w:firstLine="567"/>
        <w:jc w:val="both"/>
        <w:rPr>
          <w:b/>
          <w:iCs/>
        </w:rPr>
      </w:pPr>
      <w:r w:rsidRPr="008D01F1">
        <w:rPr>
          <w:b/>
          <w:iCs/>
        </w:rPr>
        <w:t>A.Vilks</w:t>
      </w:r>
      <w:r w:rsidRPr="008D01F1">
        <w:rPr>
          <w:iCs/>
        </w:rPr>
        <w:t xml:space="preserve"> aicina deputātus</w:t>
      </w:r>
      <w:r>
        <w:t xml:space="preserve"> atbalstīt šo priekšlikumu</w:t>
      </w:r>
      <w:r>
        <w:t>, redakcionāli precizējot</w:t>
      </w:r>
      <w:r w:rsidRPr="008D01F1">
        <w:t>.</w:t>
      </w:r>
    </w:p>
    <w:p w14:paraId="4737CA2B" w14:textId="77777777" w:rsidR="00A531B6" w:rsidRPr="00340233" w:rsidRDefault="00A531B6" w:rsidP="00A531B6">
      <w:pPr>
        <w:ind w:firstLine="567"/>
        <w:jc w:val="both"/>
        <w:rPr>
          <w:rFonts w:eastAsiaTheme="minorHAnsi" w:cstheme="minorBidi"/>
          <w:bCs/>
          <w:i/>
          <w:szCs w:val="22"/>
        </w:rPr>
      </w:pPr>
      <w:r w:rsidRPr="00340233">
        <w:rPr>
          <w:rFonts w:eastAsiaTheme="minorHAnsi" w:cstheme="minorBidi"/>
          <w:bCs/>
          <w:i/>
          <w:szCs w:val="22"/>
        </w:rPr>
        <w:t>Deputātiem nav iebildumu.</w:t>
      </w:r>
    </w:p>
    <w:p w14:paraId="4253AB83" w14:textId="5644F7B6" w:rsidR="00A531B6" w:rsidRPr="00340233" w:rsidRDefault="00A531B6" w:rsidP="00A531B6">
      <w:pPr>
        <w:widowControl w:val="0"/>
        <w:ind w:firstLine="567"/>
        <w:jc w:val="both"/>
        <w:rPr>
          <w:i/>
        </w:rPr>
      </w:pPr>
      <w:r w:rsidRPr="00340233">
        <w:rPr>
          <w:i/>
        </w:rPr>
        <w:t xml:space="preserve">Priekšlikums </w:t>
      </w:r>
      <w:r w:rsidRPr="00340233">
        <w:rPr>
          <w:b/>
          <w:i/>
        </w:rPr>
        <w:t>Nr.</w:t>
      </w:r>
      <w:r>
        <w:rPr>
          <w:b/>
          <w:i/>
        </w:rPr>
        <w:t>42</w:t>
      </w:r>
      <w:r w:rsidRPr="00340233">
        <w:rPr>
          <w:i/>
        </w:rPr>
        <w:t xml:space="preserve"> komisijā </w:t>
      </w:r>
      <w:r w:rsidRPr="00340233">
        <w:rPr>
          <w:b/>
          <w:i/>
        </w:rPr>
        <w:t>atbalstīts</w:t>
      </w:r>
      <w:r w:rsidR="001A6137">
        <w:rPr>
          <w:b/>
          <w:i/>
        </w:rPr>
        <w:t xml:space="preserve"> redakcionāli precizējot</w:t>
      </w:r>
      <w:r w:rsidRPr="00340233">
        <w:rPr>
          <w:i/>
        </w:rPr>
        <w:t>.</w:t>
      </w:r>
    </w:p>
    <w:p w14:paraId="6C8A3B5A" w14:textId="77777777" w:rsidR="00A531B6" w:rsidRPr="00340233" w:rsidRDefault="00A531B6" w:rsidP="004332FB">
      <w:pPr>
        <w:widowControl w:val="0"/>
        <w:ind w:firstLine="567"/>
        <w:jc w:val="both"/>
        <w:rPr>
          <w:i/>
        </w:rPr>
      </w:pPr>
    </w:p>
    <w:p w14:paraId="1740F25B" w14:textId="03E0AC98" w:rsidR="00D07893" w:rsidRPr="00A53713" w:rsidRDefault="00D07893" w:rsidP="00D07893">
      <w:pPr>
        <w:widowControl w:val="0"/>
        <w:ind w:firstLine="567"/>
        <w:jc w:val="both"/>
        <w:rPr>
          <w:bCs/>
          <w:color w:val="000000"/>
          <w:highlight w:val="yellow"/>
          <w:lang w:eastAsia="lv-LV"/>
        </w:rPr>
      </w:pPr>
      <w:r w:rsidRPr="00340233">
        <w:rPr>
          <w:b/>
        </w:rPr>
        <w:t>Nr.</w:t>
      </w:r>
      <w:r>
        <w:rPr>
          <w:b/>
        </w:rPr>
        <w:t>43</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D07893">
        <w:rPr>
          <w:bCs/>
          <w:color w:val="000000"/>
          <w:lang w:eastAsia="lv-LV"/>
        </w:rPr>
        <w:t xml:space="preserve">Izteikt likumprojekta 21. panta pirmās daļas 3. punktu </w:t>
      </w:r>
      <w:r>
        <w:rPr>
          <w:bCs/>
          <w:color w:val="000000"/>
          <w:lang w:eastAsia="lv-LV"/>
        </w:rPr>
        <w:t>ieteikt</w:t>
      </w:r>
      <w:r w:rsidRPr="00F669E2">
        <w:rPr>
          <w:bCs/>
          <w:color w:val="000000"/>
          <w:lang w:eastAsia="lv-LV"/>
        </w:rPr>
        <w:t>ā redakcijā</w:t>
      </w:r>
      <w:r w:rsidRPr="00340233">
        <w:rPr>
          <w:bCs/>
          <w:color w:val="000000"/>
          <w:lang w:eastAsia="lv-LV"/>
        </w:rPr>
        <w:t>.</w:t>
      </w:r>
    </w:p>
    <w:p w14:paraId="319E4B66" w14:textId="26434493" w:rsidR="00D07893" w:rsidRPr="00340233" w:rsidRDefault="00CC4BB1" w:rsidP="00D07893">
      <w:pPr>
        <w:widowControl w:val="0"/>
        <w:ind w:firstLine="567"/>
        <w:jc w:val="both"/>
        <w:rPr>
          <w:b/>
        </w:rPr>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w:t>
      </w:r>
      <w:r w:rsidR="00D07893" w:rsidRPr="00340233">
        <w:t xml:space="preserve">informē, ka </w:t>
      </w:r>
      <w:r w:rsidR="00D07893">
        <w:t xml:space="preserve">šis </w:t>
      </w:r>
      <w:r>
        <w:t>priekšlikums ir identisks iepriekšējam</w:t>
      </w:r>
      <w:r w:rsidR="00D07893" w:rsidRPr="00340233">
        <w:t>. Lūdz atbalstīt.</w:t>
      </w:r>
    </w:p>
    <w:p w14:paraId="20BF66B1" w14:textId="77777777" w:rsidR="00D07893" w:rsidRPr="00340233" w:rsidRDefault="00D07893" w:rsidP="00D07893">
      <w:pPr>
        <w:widowControl w:val="0"/>
        <w:ind w:firstLine="567"/>
        <w:jc w:val="both"/>
      </w:pPr>
      <w:r w:rsidRPr="00340233">
        <w:rPr>
          <w:b/>
        </w:rPr>
        <w:t xml:space="preserve">L.Millerei </w:t>
      </w:r>
      <w:r w:rsidRPr="00340233">
        <w:t>nav iebildumu.</w:t>
      </w:r>
    </w:p>
    <w:p w14:paraId="5EE6D52D"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2C4C3546" w14:textId="77777777" w:rsidR="00D07893" w:rsidRPr="00340233" w:rsidRDefault="00D07893" w:rsidP="00D07893">
      <w:pPr>
        <w:ind w:firstLine="567"/>
        <w:jc w:val="both"/>
        <w:rPr>
          <w:rFonts w:eastAsiaTheme="minorHAnsi" w:cstheme="minorBidi"/>
          <w:bCs/>
          <w:i/>
          <w:szCs w:val="22"/>
        </w:rPr>
      </w:pPr>
      <w:r w:rsidRPr="00340233">
        <w:rPr>
          <w:rFonts w:eastAsiaTheme="minorHAnsi" w:cstheme="minorBidi"/>
          <w:bCs/>
          <w:i/>
          <w:szCs w:val="22"/>
        </w:rPr>
        <w:t>Deputātiem nav iebildumu.</w:t>
      </w:r>
    </w:p>
    <w:p w14:paraId="02A47C06" w14:textId="65B09029" w:rsidR="00D07893" w:rsidRPr="00340233" w:rsidRDefault="00D07893" w:rsidP="00D07893">
      <w:pPr>
        <w:widowControl w:val="0"/>
        <w:ind w:firstLine="567"/>
        <w:jc w:val="both"/>
        <w:rPr>
          <w:i/>
        </w:rPr>
      </w:pPr>
      <w:r w:rsidRPr="00340233">
        <w:rPr>
          <w:i/>
        </w:rPr>
        <w:t xml:space="preserve">Priekšlikums </w:t>
      </w:r>
      <w:r w:rsidRPr="00340233">
        <w:rPr>
          <w:b/>
          <w:i/>
        </w:rPr>
        <w:t>Nr.</w:t>
      </w:r>
      <w:r>
        <w:rPr>
          <w:b/>
          <w:i/>
        </w:rPr>
        <w:t>43</w:t>
      </w:r>
      <w:r w:rsidRPr="00340233">
        <w:rPr>
          <w:i/>
        </w:rPr>
        <w:t xml:space="preserve"> komisijā </w:t>
      </w:r>
      <w:r w:rsidRPr="00340233">
        <w:rPr>
          <w:b/>
          <w:i/>
        </w:rPr>
        <w:t>atbalstīts</w:t>
      </w:r>
      <w:r w:rsidRPr="00340233">
        <w:rPr>
          <w:i/>
        </w:rPr>
        <w:t>.</w:t>
      </w:r>
    </w:p>
    <w:p w14:paraId="00EE098C" w14:textId="77777777" w:rsidR="004332FB" w:rsidRPr="00340233" w:rsidRDefault="004332FB" w:rsidP="005A59A0">
      <w:pPr>
        <w:widowControl w:val="0"/>
        <w:ind w:firstLine="567"/>
        <w:jc w:val="both"/>
        <w:rPr>
          <w:i/>
        </w:rPr>
      </w:pPr>
    </w:p>
    <w:p w14:paraId="65254301" w14:textId="124AE515" w:rsidR="00E836C0" w:rsidRPr="00A53713" w:rsidRDefault="00E836C0" w:rsidP="00E836C0">
      <w:pPr>
        <w:widowControl w:val="0"/>
        <w:ind w:firstLine="567"/>
        <w:jc w:val="both"/>
        <w:rPr>
          <w:bCs/>
          <w:color w:val="000000"/>
          <w:highlight w:val="yellow"/>
          <w:lang w:eastAsia="lv-LV"/>
        </w:rPr>
      </w:pPr>
      <w:r w:rsidRPr="00340233">
        <w:rPr>
          <w:b/>
        </w:rPr>
        <w:t>Nr.</w:t>
      </w:r>
      <w:r>
        <w:rPr>
          <w:b/>
        </w:rPr>
        <w:t>44</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E836C0">
        <w:rPr>
          <w:bCs/>
          <w:color w:val="000000"/>
          <w:lang w:eastAsia="lv-LV"/>
        </w:rPr>
        <w:t xml:space="preserve">Izteikt likumprojekta 23. panta piektās daļas 4. punktu </w:t>
      </w:r>
      <w:r>
        <w:rPr>
          <w:bCs/>
          <w:color w:val="000000"/>
          <w:lang w:eastAsia="lv-LV"/>
        </w:rPr>
        <w:t>ieteikt</w:t>
      </w:r>
      <w:r w:rsidRPr="00F669E2">
        <w:rPr>
          <w:bCs/>
          <w:color w:val="000000"/>
          <w:lang w:eastAsia="lv-LV"/>
        </w:rPr>
        <w:t>ā redakcijā</w:t>
      </w:r>
      <w:r w:rsidRPr="00340233">
        <w:rPr>
          <w:bCs/>
          <w:color w:val="000000"/>
          <w:lang w:eastAsia="lv-LV"/>
        </w:rPr>
        <w:t>.</w:t>
      </w:r>
    </w:p>
    <w:p w14:paraId="618878D8" w14:textId="1CEC0246" w:rsidR="00E836C0" w:rsidRPr="00340233" w:rsidRDefault="002D4E0A" w:rsidP="00E836C0">
      <w:pPr>
        <w:widowControl w:val="0"/>
        <w:ind w:firstLine="567"/>
        <w:jc w:val="both"/>
        <w:rPr>
          <w:b/>
        </w:rPr>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w:t>
      </w:r>
      <w:r w:rsidR="00E836C0" w:rsidRPr="00340233">
        <w:t xml:space="preserve">informē, ka </w:t>
      </w:r>
      <w:r w:rsidR="00E94F29">
        <w:t>šis ir redakcionāli precizējošs priekšlikums</w:t>
      </w:r>
      <w:r w:rsidR="00E836C0" w:rsidRPr="00340233">
        <w:t>. Lūdz atbalstīt.</w:t>
      </w:r>
    </w:p>
    <w:p w14:paraId="4B90DD7F" w14:textId="77777777" w:rsidR="00E836C0" w:rsidRPr="00340233" w:rsidRDefault="00E836C0" w:rsidP="00E836C0">
      <w:pPr>
        <w:widowControl w:val="0"/>
        <w:ind w:firstLine="567"/>
        <w:jc w:val="both"/>
      </w:pPr>
      <w:r w:rsidRPr="00340233">
        <w:rPr>
          <w:b/>
        </w:rPr>
        <w:t xml:space="preserve">L.Millerei </w:t>
      </w:r>
      <w:r w:rsidRPr="00340233">
        <w:t>nav iebildumu.</w:t>
      </w:r>
    </w:p>
    <w:p w14:paraId="588CF943"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D523923" w14:textId="77777777" w:rsidR="00E836C0" w:rsidRPr="00340233" w:rsidRDefault="00E836C0" w:rsidP="00E836C0">
      <w:pPr>
        <w:ind w:firstLine="567"/>
        <w:jc w:val="both"/>
        <w:rPr>
          <w:rFonts w:eastAsiaTheme="minorHAnsi" w:cstheme="minorBidi"/>
          <w:bCs/>
          <w:i/>
          <w:szCs w:val="22"/>
        </w:rPr>
      </w:pPr>
      <w:r w:rsidRPr="00340233">
        <w:rPr>
          <w:rFonts w:eastAsiaTheme="minorHAnsi" w:cstheme="minorBidi"/>
          <w:bCs/>
          <w:i/>
          <w:szCs w:val="22"/>
        </w:rPr>
        <w:t>Deputātiem nav iebildumu.</w:t>
      </w:r>
    </w:p>
    <w:p w14:paraId="1666D1AE" w14:textId="7C44926C" w:rsidR="00E836C0" w:rsidRPr="00340233" w:rsidRDefault="00E836C0" w:rsidP="00E836C0">
      <w:pPr>
        <w:widowControl w:val="0"/>
        <w:ind w:firstLine="567"/>
        <w:jc w:val="both"/>
        <w:rPr>
          <w:i/>
        </w:rPr>
      </w:pPr>
      <w:r w:rsidRPr="00340233">
        <w:rPr>
          <w:i/>
        </w:rPr>
        <w:t xml:space="preserve">Priekšlikums </w:t>
      </w:r>
      <w:r w:rsidRPr="00340233">
        <w:rPr>
          <w:b/>
          <w:i/>
        </w:rPr>
        <w:t>Nr.</w:t>
      </w:r>
      <w:r>
        <w:rPr>
          <w:b/>
          <w:i/>
        </w:rPr>
        <w:t>44</w:t>
      </w:r>
      <w:r w:rsidRPr="00340233">
        <w:rPr>
          <w:i/>
        </w:rPr>
        <w:t xml:space="preserve"> komisijā </w:t>
      </w:r>
      <w:r w:rsidRPr="00340233">
        <w:rPr>
          <w:b/>
          <w:i/>
        </w:rPr>
        <w:t>atbalstīts</w:t>
      </w:r>
      <w:r w:rsidRPr="00340233">
        <w:rPr>
          <w:i/>
        </w:rPr>
        <w:t>.</w:t>
      </w:r>
    </w:p>
    <w:p w14:paraId="0B320854" w14:textId="77777777" w:rsidR="005A59A0" w:rsidRPr="00340233" w:rsidRDefault="005A59A0" w:rsidP="00056273">
      <w:pPr>
        <w:widowControl w:val="0"/>
        <w:ind w:firstLine="567"/>
        <w:jc w:val="both"/>
        <w:rPr>
          <w:i/>
        </w:rPr>
      </w:pPr>
    </w:p>
    <w:p w14:paraId="14944CF6" w14:textId="4E9ACF1D" w:rsidR="007201A9" w:rsidRPr="00A53713" w:rsidRDefault="007201A9" w:rsidP="007201A9">
      <w:pPr>
        <w:widowControl w:val="0"/>
        <w:ind w:firstLine="567"/>
        <w:jc w:val="both"/>
        <w:rPr>
          <w:bCs/>
          <w:color w:val="000000"/>
          <w:highlight w:val="yellow"/>
          <w:lang w:eastAsia="lv-LV"/>
        </w:rPr>
      </w:pPr>
      <w:r w:rsidRPr="00340233">
        <w:rPr>
          <w:b/>
        </w:rPr>
        <w:t>Nr.</w:t>
      </w:r>
      <w:r>
        <w:rPr>
          <w:b/>
        </w:rPr>
        <w:t>45</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7201A9">
        <w:rPr>
          <w:bCs/>
          <w:color w:val="000000"/>
          <w:lang w:eastAsia="lv-LV"/>
        </w:rPr>
        <w:t xml:space="preserve">Izteikt likumprojekta 26. pantu </w:t>
      </w:r>
      <w:r>
        <w:rPr>
          <w:bCs/>
          <w:color w:val="000000"/>
          <w:lang w:eastAsia="lv-LV"/>
        </w:rPr>
        <w:t>ieteikt</w:t>
      </w:r>
      <w:r w:rsidRPr="00F669E2">
        <w:rPr>
          <w:bCs/>
          <w:color w:val="000000"/>
          <w:lang w:eastAsia="lv-LV"/>
        </w:rPr>
        <w:t>ā redakcijā</w:t>
      </w:r>
      <w:r w:rsidRPr="00340233">
        <w:rPr>
          <w:bCs/>
          <w:color w:val="000000"/>
          <w:lang w:eastAsia="lv-LV"/>
        </w:rPr>
        <w:t>.</w:t>
      </w:r>
    </w:p>
    <w:p w14:paraId="69E2C140" w14:textId="5718BA35" w:rsidR="002D4E0A" w:rsidRPr="00340233" w:rsidRDefault="002D4E0A" w:rsidP="002D4E0A">
      <w:pPr>
        <w:widowControl w:val="0"/>
        <w:ind w:firstLine="567"/>
        <w:jc w:val="both"/>
        <w:rPr>
          <w:b/>
        </w:rPr>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t>šis ir redakcionāli precizējošs priekšlikums</w:t>
      </w:r>
      <w:r w:rsidRPr="00340233">
        <w:t>. Lūdz atbalstīt.</w:t>
      </w:r>
    </w:p>
    <w:p w14:paraId="3B1CB49A" w14:textId="77777777" w:rsidR="002D4E0A" w:rsidRPr="00340233" w:rsidRDefault="002D4E0A" w:rsidP="002D4E0A">
      <w:pPr>
        <w:widowControl w:val="0"/>
        <w:ind w:firstLine="567"/>
        <w:jc w:val="both"/>
      </w:pPr>
      <w:r w:rsidRPr="00340233">
        <w:rPr>
          <w:b/>
        </w:rPr>
        <w:t xml:space="preserve">L.Millerei </w:t>
      </w:r>
      <w:r w:rsidRPr="00340233">
        <w:t>nav iebildumu.</w:t>
      </w:r>
    </w:p>
    <w:p w14:paraId="33436EFC"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65224114" w14:textId="77777777" w:rsidR="007201A9" w:rsidRPr="00340233" w:rsidRDefault="007201A9" w:rsidP="007201A9">
      <w:pPr>
        <w:ind w:firstLine="567"/>
        <w:jc w:val="both"/>
        <w:rPr>
          <w:rFonts w:eastAsiaTheme="minorHAnsi" w:cstheme="minorBidi"/>
          <w:bCs/>
          <w:i/>
          <w:szCs w:val="22"/>
        </w:rPr>
      </w:pPr>
      <w:r w:rsidRPr="00340233">
        <w:rPr>
          <w:rFonts w:eastAsiaTheme="minorHAnsi" w:cstheme="minorBidi"/>
          <w:bCs/>
          <w:i/>
          <w:szCs w:val="22"/>
        </w:rPr>
        <w:t>Deputātiem nav iebildumu.</w:t>
      </w:r>
    </w:p>
    <w:p w14:paraId="6E278D7B" w14:textId="3886C698" w:rsidR="007201A9" w:rsidRDefault="007201A9" w:rsidP="007201A9">
      <w:pPr>
        <w:widowControl w:val="0"/>
        <w:ind w:firstLine="567"/>
        <w:jc w:val="both"/>
        <w:rPr>
          <w:i/>
        </w:rPr>
      </w:pPr>
      <w:r w:rsidRPr="00340233">
        <w:rPr>
          <w:i/>
        </w:rPr>
        <w:t xml:space="preserve">Priekšlikums </w:t>
      </w:r>
      <w:r w:rsidRPr="00340233">
        <w:rPr>
          <w:b/>
          <w:i/>
        </w:rPr>
        <w:t>Nr.</w:t>
      </w:r>
      <w:r>
        <w:rPr>
          <w:b/>
          <w:i/>
        </w:rPr>
        <w:t>45</w:t>
      </w:r>
      <w:r w:rsidRPr="00340233">
        <w:rPr>
          <w:i/>
        </w:rPr>
        <w:t xml:space="preserve"> komisijā </w:t>
      </w:r>
      <w:r w:rsidRPr="00340233">
        <w:rPr>
          <w:b/>
          <w:i/>
        </w:rPr>
        <w:t>atbalstīts</w:t>
      </w:r>
      <w:r w:rsidRPr="00340233">
        <w:rPr>
          <w:i/>
        </w:rPr>
        <w:t>.</w:t>
      </w:r>
    </w:p>
    <w:p w14:paraId="44ED4BC4" w14:textId="77777777" w:rsidR="00E874C6" w:rsidRDefault="00E874C6" w:rsidP="007201A9">
      <w:pPr>
        <w:widowControl w:val="0"/>
        <w:ind w:firstLine="567"/>
        <w:jc w:val="both"/>
        <w:rPr>
          <w:i/>
        </w:rPr>
      </w:pPr>
    </w:p>
    <w:p w14:paraId="1364676C" w14:textId="77777777" w:rsidR="00274431" w:rsidRDefault="00274431" w:rsidP="00E874C6">
      <w:pPr>
        <w:widowControl w:val="0"/>
        <w:ind w:firstLine="567"/>
        <w:jc w:val="both"/>
        <w:rPr>
          <w:b/>
        </w:rPr>
      </w:pPr>
    </w:p>
    <w:p w14:paraId="018CEF8B" w14:textId="5992B05F" w:rsidR="00E874C6" w:rsidRPr="00A53713" w:rsidRDefault="00E874C6" w:rsidP="00E874C6">
      <w:pPr>
        <w:widowControl w:val="0"/>
        <w:ind w:firstLine="567"/>
        <w:jc w:val="both"/>
        <w:rPr>
          <w:bCs/>
          <w:color w:val="000000"/>
          <w:highlight w:val="yellow"/>
          <w:lang w:eastAsia="lv-LV"/>
        </w:rPr>
      </w:pPr>
      <w:r w:rsidRPr="00340233">
        <w:rPr>
          <w:b/>
        </w:rPr>
        <w:t>Nr.</w:t>
      </w:r>
      <w:r>
        <w:rPr>
          <w:b/>
        </w:rPr>
        <w:t>46</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E874C6">
        <w:rPr>
          <w:bCs/>
          <w:color w:val="000000"/>
          <w:lang w:eastAsia="lv-LV"/>
        </w:rPr>
        <w:t xml:space="preserve">Izteikt likumprojekta 28. panta trešo daļu </w:t>
      </w:r>
      <w:r>
        <w:rPr>
          <w:bCs/>
          <w:color w:val="000000"/>
          <w:lang w:eastAsia="lv-LV"/>
        </w:rPr>
        <w:t>ieteikt</w:t>
      </w:r>
      <w:r w:rsidRPr="00F669E2">
        <w:rPr>
          <w:bCs/>
          <w:color w:val="000000"/>
          <w:lang w:eastAsia="lv-LV"/>
        </w:rPr>
        <w:t>ā redakcijā</w:t>
      </w:r>
      <w:r w:rsidRPr="00340233">
        <w:rPr>
          <w:bCs/>
          <w:color w:val="000000"/>
          <w:lang w:eastAsia="lv-LV"/>
        </w:rPr>
        <w:t>.</w:t>
      </w:r>
    </w:p>
    <w:p w14:paraId="55EBCC94" w14:textId="3CD7E78D" w:rsidR="00DF5354" w:rsidRDefault="00A41166" w:rsidP="00E874C6">
      <w:pPr>
        <w:widowControl w:val="0"/>
        <w:ind w:firstLine="567"/>
        <w:jc w:val="both"/>
      </w:pPr>
      <w:r>
        <w:rPr>
          <w:b/>
        </w:rPr>
        <w:t>U.Lībietim</w:t>
      </w:r>
      <w:r w:rsidR="00DF5354">
        <w:rPr>
          <w:b/>
        </w:rPr>
        <w:t xml:space="preserve"> </w:t>
      </w:r>
      <w:r>
        <w:t>nav īsti skaidrības šajā jautājumā.</w:t>
      </w:r>
    </w:p>
    <w:p w14:paraId="46476AC5" w14:textId="68467B17" w:rsidR="00A41166" w:rsidRDefault="00A41166" w:rsidP="00E874C6">
      <w:pPr>
        <w:widowControl w:val="0"/>
        <w:ind w:firstLine="567"/>
        <w:jc w:val="both"/>
      </w:pPr>
      <w:proofErr w:type="spellStart"/>
      <w:r>
        <w:rPr>
          <w:b/>
        </w:rPr>
        <w:t>B.Kaškina</w:t>
      </w:r>
      <w:proofErr w:type="spellEnd"/>
      <w:r>
        <w:rPr>
          <w:b/>
        </w:rPr>
        <w:t xml:space="preserve"> </w:t>
      </w:r>
      <w:r w:rsidRPr="00A41166">
        <w:t>skaidro, ka</w:t>
      </w:r>
      <w:r>
        <w:rPr>
          <w:b/>
        </w:rPr>
        <w:t xml:space="preserve"> </w:t>
      </w:r>
      <w:r>
        <w:t xml:space="preserve">pamatā drošības operāciju centri ir </w:t>
      </w:r>
      <w:r w:rsidR="00616666">
        <w:t>šajos valsts nozīmes datu centros, bet, lai veidotu vienotu attēlojumu notikumiem kibertelpā, ir nepieciešama informācija arī par tām sistēmām, kas atrodas citos datu centros. Līdz ar MK noteikumiem, kas noteiks prasības datu centriem, kur citas iestādes, organizācijas varēs izvietot savas sistēmas</w:t>
      </w:r>
      <w:r w:rsidR="00A77313">
        <w:t xml:space="preserve"> arī ne šajos četros valsts nozīmes datu centros, tāpat būs jānodrošina telemetrijas nodošana CERT.LV.</w:t>
      </w:r>
    </w:p>
    <w:p w14:paraId="073F1312" w14:textId="63B80CCF" w:rsidR="00B1329E" w:rsidRDefault="00B1329E" w:rsidP="00E874C6">
      <w:pPr>
        <w:widowControl w:val="0"/>
        <w:ind w:firstLine="567"/>
        <w:jc w:val="both"/>
        <w:rPr>
          <w:i/>
        </w:rPr>
      </w:pPr>
      <w:r>
        <w:rPr>
          <w:i/>
        </w:rPr>
        <w:t>Notiek diskusija par izskatāmo jautājumu.</w:t>
      </w:r>
    </w:p>
    <w:p w14:paraId="2D74AACF" w14:textId="70E2498D" w:rsidR="00722F9C" w:rsidRPr="00B1329E" w:rsidRDefault="00722F9C" w:rsidP="00E874C6">
      <w:pPr>
        <w:widowControl w:val="0"/>
        <w:ind w:firstLine="567"/>
        <w:jc w:val="both"/>
        <w:rPr>
          <w:i/>
        </w:rPr>
      </w:pPr>
      <w:proofErr w:type="spellStart"/>
      <w:r>
        <w:rPr>
          <w:b/>
        </w:rPr>
        <w:t>M.Potapovs</w:t>
      </w:r>
      <w:proofErr w:type="spellEnd"/>
      <w:r w:rsidRPr="0083144F">
        <w:rPr>
          <w:b/>
        </w:rPr>
        <w:t xml:space="preserve"> </w:t>
      </w:r>
      <w:r>
        <w:t>apņemas uz trešo lasījumu pārdomāt redakciju un padomāt par veiksmīgāku formulējumu.</w:t>
      </w:r>
    </w:p>
    <w:p w14:paraId="04D57C06" w14:textId="015A5E73" w:rsidR="00E874C6" w:rsidRPr="00340233" w:rsidRDefault="00E874C6" w:rsidP="00E874C6">
      <w:pPr>
        <w:widowControl w:val="0"/>
        <w:ind w:firstLine="567"/>
        <w:jc w:val="both"/>
      </w:pPr>
      <w:r w:rsidRPr="00340233">
        <w:rPr>
          <w:b/>
        </w:rPr>
        <w:t xml:space="preserve">L.Millerei </w:t>
      </w:r>
      <w:r w:rsidRPr="00340233">
        <w:t>nav iebildumu.</w:t>
      </w:r>
      <w:r w:rsidR="003B2778">
        <w:t xml:space="preserve"> Piekrīt, ka nepieciešams izvērtēt uz trešo lasījumu.</w:t>
      </w:r>
    </w:p>
    <w:p w14:paraId="3D0585C0"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D572F52" w14:textId="77777777" w:rsidR="00E874C6" w:rsidRPr="00340233" w:rsidRDefault="00E874C6" w:rsidP="00E874C6">
      <w:pPr>
        <w:ind w:firstLine="567"/>
        <w:jc w:val="both"/>
        <w:rPr>
          <w:rFonts w:eastAsiaTheme="minorHAnsi" w:cstheme="minorBidi"/>
          <w:bCs/>
          <w:i/>
          <w:szCs w:val="22"/>
        </w:rPr>
      </w:pPr>
      <w:r w:rsidRPr="00340233">
        <w:rPr>
          <w:rFonts w:eastAsiaTheme="minorHAnsi" w:cstheme="minorBidi"/>
          <w:bCs/>
          <w:i/>
          <w:szCs w:val="22"/>
        </w:rPr>
        <w:t>Deputātiem nav iebildumu.</w:t>
      </w:r>
    </w:p>
    <w:p w14:paraId="64BF2458" w14:textId="3ABD691B" w:rsidR="00E874C6" w:rsidRPr="00340233" w:rsidRDefault="00E874C6" w:rsidP="00E874C6">
      <w:pPr>
        <w:widowControl w:val="0"/>
        <w:ind w:firstLine="567"/>
        <w:jc w:val="both"/>
        <w:rPr>
          <w:i/>
        </w:rPr>
      </w:pPr>
      <w:r w:rsidRPr="00340233">
        <w:rPr>
          <w:i/>
        </w:rPr>
        <w:t xml:space="preserve">Priekšlikums </w:t>
      </w:r>
      <w:r w:rsidRPr="00340233">
        <w:rPr>
          <w:b/>
          <w:i/>
        </w:rPr>
        <w:t>Nr.</w:t>
      </w:r>
      <w:r>
        <w:rPr>
          <w:b/>
          <w:i/>
        </w:rPr>
        <w:t>46</w:t>
      </w:r>
      <w:r w:rsidRPr="00340233">
        <w:rPr>
          <w:i/>
        </w:rPr>
        <w:t xml:space="preserve"> komisijā </w:t>
      </w:r>
      <w:r w:rsidRPr="00340233">
        <w:rPr>
          <w:b/>
          <w:i/>
        </w:rPr>
        <w:t>atbalstīts</w:t>
      </w:r>
      <w:r w:rsidRPr="00340233">
        <w:rPr>
          <w:i/>
        </w:rPr>
        <w:t>.</w:t>
      </w:r>
    </w:p>
    <w:p w14:paraId="5E80781E" w14:textId="77777777" w:rsidR="00E874C6" w:rsidRPr="00340233" w:rsidRDefault="00E874C6" w:rsidP="007201A9">
      <w:pPr>
        <w:widowControl w:val="0"/>
        <w:ind w:firstLine="567"/>
        <w:jc w:val="both"/>
        <w:rPr>
          <w:i/>
        </w:rPr>
      </w:pPr>
    </w:p>
    <w:p w14:paraId="035718AF" w14:textId="3EB54AD5" w:rsidR="004D5614" w:rsidRPr="00A53713" w:rsidRDefault="004D5614" w:rsidP="004D5614">
      <w:pPr>
        <w:widowControl w:val="0"/>
        <w:ind w:firstLine="567"/>
        <w:jc w:val="both"/>
        <w:rPr>
          <w:bCs/>
          <w:color w:val="000000"/>
          <w:highlight w:val="yellow"/>
          <w:lang w:eastAsia="lv-LV"/>
        </w:rPr>
      </w:pPr>
      <w:r w:rsidRPr="00340233">
        <w:rPr>
          <w:b/>
        </w:rPr>
        <w:t>Nr.</w:t>
      </w:r>
      <w:r>
        <w:rPr>
          <w:b/>
        </w:rPr>
        <w:t>47</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4D5614">
        <w:rPr>
          <w:bCs/>
          <w:color w:val="000000"/>
          <w:lang w:eastAsia="lv-LV"/>
        </w:rPr>
        <w:t xml:space="preserve">Izteikt likumprojekta 29. pantu </w:t>
      </w:r>
      <w:r>
        <w:rPr>
          <w:bCs/>
          <w:color w:val="000000"/>
          <w:lang w:eastAsia="lv-LV"/>
        </w:rPr>
        <w:t>ieteikt</w:t>
      </w:r>
      <w:r w:rsidRPr="00F669E2">
        <w:rPr>
          <w:bCs/>
          <w:color w:val="000000"/>
          <w:lang w:eastAsia="lv-LV"/>
        </w:rPr>
        <w:t>ā redakcijā</w:t>
      </w:r>
      <w:r w:rsidRPr="00340233">
        <w:rPr>
          <w:bCs/>
          <w:color w:val="000000"/>
          <w:lang w:eastAsia="lv-LV"/>
        </w:rPr>
        <w:t>.</w:t>
      </w:r>
    </w:p>
    <w:p w14:paraId="3F5A923E" w14:textId="2BFBB101" w:rsidR="004D5614" w:rsidRDefault="00A93D39" w:rsidP="004D5614">
      <w:pPr>
        <w:widowControl w:val="0"/>
        <w:ind w:firstLine="567"/>
        <w:jc w:val="both"/>
      </w:pPr>
      <w:proofErr w:type="spellStart"/>
      <w:r>
        <w:rPr>
          <w:b/>
        </w:rPr>
        <w:t>M.Potapovs</w:t>
      </w:r>
      <w:proofErr w:type="spellEnd"/>
      <w:r w:rsidRPr="00340233">
        <w:rPr>
          <w:b/>
        </w:rPr>
        <w:t xml:space="preserve"> </w:t>
      </w:r>
      <w:r w:rsidRPr="00340233">
        <w:t xml:space="preserve">informē, ka </w:t>
      </w:r>
      <w:r>
        <w:t>šis ir redakcionāli precizējošs priekšlikums panta tvērumam</w:t>
      </w:r>
      <w:r w:rsidRPr="00340233">
        <w:t>. Lūdz atbalstīt.</w:t>
      </w:r>
    </w:p>
    <w:p w14:paraId="4BD3AB0A" w14:textId="37BDB072" w:rsidR="00CF3EC7" w:rsidRDefault="00CF3EC7" w:rsidP="00CF3EC7">
      <w:pPr>
        <w:widowControl w:val="0"/>
        <w:ind w:firstLine="567"/>
        <w:jc w:val="both"/>
      </w:pPr>
      <w:r>
        <w:rPr>
          <w:b/>
        </w:rPr>
        <w:t xml:space="preserve">U.Lībietim </w:t>
      </w:r>
      <w:r>
        <w:t>uzskata, ka vārds “centralizēta” ir lieks, jo var būt arī</w:t>
      </w:r>
      <w:proofErr w:type="gramStart"/>
      <w:r>
        <w:t xml:space="preserve">  </w:t>
      </w:r>
      <w:proofErr w:type="gramEnd"/>
      <w:r>
        <w:t>decentralizēta aizsardzība, ko nodrošina AM.</w:t>
      </w:r>
    </w:p>
    <w:p w14:paraId="256FC48A" w14:textId="75A514FA" w:rsidR="00CF3EC7" w:rsidRPr="00340233" w:rsidRDefault="00CF3EC7" w:rsidP="004D5614">
      <w:pPr>
        <w:widowControl w:val="0"/>
        <w:ind w:firstLine="567"/>
        <w:jc w:val="both"/>
        <w:rPr>
          <w:b/>
        </w:rPr>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w:t>
      </w:r>
      <w:r>
        <w:t xml:space="preserve"> vārds tika pieliks, lai nepārprotami būtu skaidrs, ka runa ir par AM sniegto pakalpojumu.</w:t>
      </w:r>
    </w:p>
    <w:p w14:paraId="10A935DC" w14:textId="3D1E3BCF" w:rsidR="004D5614" w:rsidRPr="00340233" w:rsidRDefault="004D5614" w:rsidP="004D5614">
      <w:pPr>
        <w:widowControl w:val="0"/>
        <w:ind w:firstLine="567"/>
        <w:jc w:val="both"/>
      </w:pPr>
      <w:r w:rsidRPr="00340233">
        <w:rPr>
          <w:b/>
        </w:rPr>
        <w:t xml:space="preserve">L.Millerei </w:t>
      </w:r>
      <w:r w:rsidR="00CF3EC7">
        <w:t>arī ir zināmas šaubas, kas ar šo vārdu domāts</w:t>
      </w:r>
      <w:r w:rsidRPr="00340233">
        <w:t>.</w:t>
      </w:r>
      <w:r w:rsidR="00CF3EC7">
        <w:t xml:space="preserve"> Uz trešo lasījumu jāizvērtē, kā labāk formulēt, lai nerodas neizpratne.</w:t>
      </w:r>
    </w:p>
    <w:p w14:paraId="17E8E62D"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150EB487" w14:textId="77777777" w:rsidR="004D5614" w:rsidRPr="00340233" w:rsidRDefault="004D5614" w:rsidP="004D5614">
      <w:pPr>
        <w:ind w:firstLine="567"/>
        <w:jc w:val="both"/>
        <w:rPr>
          <w:rFonts w:eastAsiaTheme="minorHAnsi" w:cstheme="minorBidi"/>
          <w:bCs/>
          <w:i/>
          <w:szCs w:val="22"/>
        </w:rPr>
      </w:pPr>
      <w:r w:rsidRPr="00340233">
        <w:rPr>
          <w:rFonts w:eastAsiaTheme="minorHAnsi" w:cstheme="minorBidi"/>
          <w:bCs/>
          <w:i/>
          <w:szCs w:val="22"/>
        </w:rPr>
        <w:t>Deputātiem nav iebildumu.</w:t>
      </w:r>
    </w:p>
    <w:p w14:paraId="70304FBE" w14:textId="2D227985" w:rsidR="004D5614" w:rsidRPr="00340233" w:rsidRDefault="004D5614" w:rsidP="004D5614">
      <w:pPr>
        <w:widowControl w:val="0"/>
        <w:ind w:firstLine="567"/>
        <w:jc w:val="both"/>
        <w:rPr>
          <w:i/>
        </w:rPr>
      </w:pPr>
      <w:r w:rsidRPr="00340233">
        <w:rPr>
          <w:i/>
        </w:rPr>
        <w:t xml:space="preserve">Priekšlikums </w:t>
      </w:r>
      <w:r w:rsidRPr="00340233">
        <w:rPr>
          <w:b/>
          <w:i/>
        </w:rPr>
        <w:t>Nr.</w:t>
      </w:r>
      <w:r>
        <w:rPr>
          <w:b/>
          <w:i/>
        </w:rPr>
        <w:t>47</w:t>
      </w:r>
      <w:r w:rsidRPr="00340233">
        <w:rPr>
          <w:i/>
        </w:rPr>
        <w:t xml:space="preserve"> komisijā </w:t>
      </w:r>
      <w:r w:rsidRPr="00340233">
        <w:rPr>
          <w:b/>
          <w:i/>
        </w:rPr>
        <w:t>atbalstīts</w:t>
      </w:r>
      <w:r w:rsidRPr="00340233">
        <w:rPr>
          <w:i/>
        </w:rPr>
        <w:t>.</w:t>
      </w:r>
    </w:p>
    <w:p w14:paraId="7C40B94C" w14:textId="77777777" w:rsidR="00A57535" w:rsidRDefault="00A57535" w:rsidP="00DC07A8">
      <w:pPr>
        <w:widowControl w:val="0"/>
        <w:ind w:firstLine="567"/>
        <w:jc w:val="both"/>
        <w:rPr>
          <w:i/>
        </w:rPr>
      </w:pPr>
    </w:p>
    <w:p w14:paraId="073E1C2B" w14:textId="14894232" w:rsidR="006D3614" w:rsidRPr="00A53713" w:rsidRDefault="006D3614" w:rsidP="006D3614">
      <w:pPr>
        <w:widowControl w:val="0"/>
        <w:ind w:firstLine="567"/>
        <w:jc w:val="both"/>
        <w:rPr>
          <w:bCs/>
          <w:color w:val="000000"/>
          <w:highlight w:val="yellow"/>
          <w:lang w:eastAsia="lv-LV"/>
        </w:rPr>
      </w:pPr>
      <w:r w:rsidRPr="00340233">
        <w:rPr>
          <w:b/>
        </w:rPr>
        <w:t>Nr.</w:t>
      </w:r>
      <w:r>
        <w:rPr>
          <w:b/>
        </w:rPr>
        <w:t>48</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6D3614">
        <w:rPr>
          <w:bCs/>
          <w:color w:val="000000"/>
          <w:lang w:eastAsia="lv-LV"/>
        </w:rPr>
        <w:t>Aizstāt likumprojekta 30. panta pirmās daļas 2. un 3. punktā vārdu “tīmeklis” ar vārdiem “globālais internets”</w:t>
      </w:r>
      <w:r w:rsidRPr="00340233">
        <w:rPr>
          <w:bCs/>
          <w:color w:val="000000"/>
          <w:lang w:eastAsia="lv-LV"/>
        </w:rPr>
        <w:t>.</w:t>
      </w:r>
    </w:p>
    <w:p w14:paraId="1C3B2B6B" w14:textId="76F30B08" w:rsidR="00FE1883" w:rsidRDefault="00FE1883" w:rsidP="00FE1883">
      <w:pPr>
        <w:widowControl w:val="0"/>
        <w:ind w:firstLine="567"/>
        <w:jc w:val="both"/>
      </w:pPr>
      <w:proofErr w:type="spellStart"/>
      <w:r>
        <w:rPr>
          <w:b/>
        </w:rPr>
        <w:t>M.Potapovs</w:t>
      </w:r>
      <w:proofErr w:type="spellEnd"/>
      <w:r w:rsidRPr="00340233">
        <w:rPr>
          <w:b/>
        </w:rPr>
        <w:t xml:space="preserve"> </w:t>
      </w:r>
      <w:r w:rsidRPr="00340233">
        <w:t xml:space="preserve">informē, ka </w:t>
      </w:r>
      <w:r>
        <w:t>šis ir redakcionāli precizējošs priekšlikums</w:t>
      </w:r>
      <w:r w:rsidRPr="00340233">
        <w:t>. Lūdz atbalstīt.</w:t>
      </w:r>
    </w:p>
    <w:p w14:paraId="389C6A9D" w14:textId="77777777" w:rsidR="006D3614" w:rsidRPr="00340233" w:rsidRDefault="006D3614" w:rsidP="006D3614">
      <w:pPr>
        <w:widowControl w:val="0"/>
        <w:ind w:firstLine="567"/>
        <w:jc w:val="both"/>
      </w:pPr>
      <w:r w:rsidRPr="00340233">
        <w:rPr>
          <w:b/>
        </w:rPr>
        <w:t xml:space="preserve">L.Millerei </w:t>
      </w:r>
      <w:r w:rsidRPr="00340233">
        <w:t>nav iebildumu.</w:t>
      </w:r>
    </w:p>
    <w:p w14:paraId="5CD31481"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26D9B3B6" w14:textId="77777777" w:rsidR="006D3614" w:rsidRPr="00340233" w:rsidRDefault="006D3614" w:rsidP="006D3614">
      <w:pPr>
        <w:ind w:firstLine="567"/>
        <w:jc w:val="both"/>
        <w:rPr>
          <w:rFonts w:eastAsiaTheme="minorHAnsi" w:cstheme="minorBidi"/>
          <w:bCs/>
          <w:i/>
          <w:szCs w:val="22"/>
        </w:rPr>
      </w:pPr>
      <w:r w:rsidRPr="00340233">
        <w:rPr>
          <w:rFonts w:eastAsiaTheme="minorHAnsi" w:cstheme="minorBidi"/>
          <w:bCs/>
          <w:i/>
          <w:szCs w:val="22"/>
        </w:rPr>
        <w:t>Deputātiem nav iebildumu.</w:t>
      </w:r>
    </w:p>
    <w:p w14:paraId="08D0094A" w14:textId="5C85A0B8" w:rsidR="006D3614" w:rsidRDefault="006D3614" w:rsidP="006D3614">
      <w:pPr>
        <w:widowControl w:val="0"/>
        <w:ind w:firstLine="567"/>
        <w:jc w:val="both"/>
        <w:rPr>
          <w:i/>
        </w:rPr>
      </w:pPr>
      <w:r w:rsidRPr="00340233">
        <w:rPr>
          <w:i/>
        </w:rPr>
        <w:t xml:space="preserve">Priekšlikums </w:t>
      </w:r>
      <w:r w:rsidRPr="00340233">
        <w:rPr>
          <w:b/>
          <w:i/>
        </w:rPr>
        <w:t>Nr.</w:t>
      </w:r>
      <w:r>
        <w:rPr>
          <w:b/>
          <w:i/>
        </w:rPr>
        <w:t>48</w:t>
      </w:r>
      <w:r w:rsidRPr="00340233">
        <w:rPr>
          <w:i/>
        </w:rPr>
        <w:t xml:space="preserve"> komisijā </w:t>
      </w:r>
      <w:r w:rsidRPr="00340233">
        <w:rPr>
          <w:b/>
          <w:i/>
        </w:rPr>
        <w:t>atbalstīts</w:t>
      </w:r>
      <w:r w:rsidRPr="00340233">
        <w:rPr>
          <w:i/>
        </w:rPr>
        <w:t>.</w:t>
      </w:r>
    </w:p>
    <w:p w14:paraId="393CA7C6" w14:textId="77777777" w:rsidR="00B10D99" w:rsidRDefault="00B10D99" w:rsidP="006D3614">
      <w:pPr>
        <w:widowControl w:val="0"/>
        <w:ind w:firstLine="567"/>
        <w:jc w:val="both"/>
        <w:rPr>
          <w:i/>
        </w:rPr>
      </w:pPr>
    </w:p>
    <w:p w14:paraId="1953521B" w14:textId="5E458C29" w:rsidR="00B10D99" w:rsidRPr="00A53713" w:rsidRDefault="00B10D99" w:rsidP="00B10D99">
      <w:pPr>
        <w:widowControl w:val="0"/>
        <w:ind w:firstLine="567"/>
        <w:jc w:val="both"/>
        <w:rPr>
          <w:bCs/>
          <w:color w:val="000000"/>
          <w:highlight w:val="yellow"/>
          <w:lang w:eastAsia="lv-LV"/>
        </w:rPr>
      </w:pPr>
      <w:r w:rsidRPr="00340233">
        <w:rPr>
          <w:b/>
        </w:rPr>
        <w:t>Nr.</w:t>
      </w:r>
      <w:r>
        <w:rPr>
          <w:b/>
        </w:rPr>
        <w:t>49</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B10D99">
        <w:rPr>
          <w:bCs/>
          <w:color w:val="000000"/>
          <w:lang w:eastAsia="lv-LV"/>
        </w:rPr>
        <w:t xml:space="preserve">Izteikt likumprojekta 31. pantu </w:t>
      </w:r>
      <w:r>
        <w:rPr>
          <w:bCs/>
          <w:color w:val="000000"/>
          <w:lang w:eastAsia="lv-LV"/>
        </w:rPr>
        <w:t>ieteikt</w:t>
      </w:r>
      <w:r w:rsidRPr="00F669E2">
        <w:rPr>
          <w:bCs/>
          <w:color w:val="000000"/>
          <w:lang w:eastAsia="lv-LV"/>
        </w:rPr>
        <w:t>ā redakcijā</w:t>
      </w:r>
      <w:r w:rsidRPr="00340233">
        <w:rPr>
          <w:bCs/>
          <w:color w:val="000000"/>
          <w:lang w:eastAsia="lv-LV"/>
        </w:rPr>
        <w:t>.</w:t>
      </w:r>
    </w:p>
    <w:p w14:paraId="5710AC11" w14:textId="490DCD41" w:rsidR="00E664EB" w:rsidRDefault="00E664EB" w:rsidP="00E664EB">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t>šis ir redakcionāli precizējošs priekšlikums</w:t>
      </w:r>
      <w:r w:rsidRPr="00340233">
        <w:t>. Lūdz atbalstīt.</w:t>
      </w:r>
    </w:p>
    <w:p w14:paraId="008DC66B" w14:textId="77777777" w:rsidR="00B10D99" w:rsidRPr="00340233" w:rsidRDefault="00B10D99" w:rsidP="00B10D99">
      <w:pPr>
        <w:widowControl w:val="0"/>
        <w:ind w:firstLine="567"/>
        <w:jc w:val="both"/>
      </w:pPr>
      <w:r w:rsidRPr="00340233">
        <w:rPr>
          <w:b/>
        </w:rPr>
        <w:t xml:space="preserve">L.Millerei </w:t>
      </w:r>
      <w:r w:rsidRPr="00340233">
        <w:t>nav iebildumu.</w:t>
      </w:r>
    </w:p>
    <w:p w14:paraId="28C66FA2"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ED5073D" w14:textId="77777777" w:rsidR="00B10D99" w:rsidRPr="00340233" w:rsidRDefault="00B10D99" w:rsidP="00B10D99">
      <w:pPr>
        <w:ind w:firstLine="567"/>
        <w:jc w:val="both"/>
        <w:rPr>
          <w:rFonts w:eastAsiaTheme="minorHAnsi" w:cstheme="minorBidi"/>
          <w:bCs/>
          <w:i/>
          <w:szCs w:val="22"/>
        </w:rPr>
      </w:pPr>
      <w:r w:rsidRPr="00340233">
        <w:rPr>
          <w:rFonts w:eastAsiaTheme="minorHAnsi" w:cstheme="minorBidi"/>
          <w:bCs/>
          <w:i/>
          <w:szCs w:val="22"/>
        </w:rPr>
        <w:t>Deputātiem nav iebildumu.</w:t>
      </w:r>
    </w:p>
    <w:p w14:paraId="0D838A93" w14:textId="4007D272" w:rsidR="00B10D99" w:rsidRDefault="00B10D99" w:rsidP="00B10D99">
      <w:pPr>
        <w:widowControl w:val="0"/>
        <w:ind w:firstLine="567"/>
        <w:jc w:val="both"/>
        <w:rPr>
          <w:i/>
        </w:rPr>
      </w:pPr>
      <w:r w:rsidRPr="00340233">
        <w:rPr>
          <w:i/>
        </w:rPr>
        <w:t xml:space="preserve">Priekšlikums </w:t>
      </w:r>
      <w:r w:rsidRPr="00340233">
        <w:rPr>
          <w:b/>
          <w:i/>
        </w:rPr>
        <w:t>Nr.</w:t>
      </w:r>
      <w:r>
        <w:rPr>
          <w:b/>
          <w:i/>
        </w:rPr>
        <w:t>49</w:t>
      </w:r>
      <w:r w:rsidRPr="00340233">
        <w:rPr>
          <w:i/>
        </w:rPr>
        <w:t xml:space="preserve"> komisijā </w:t>
      </w:r>
      <w:r w:rsidRPr="00340233">
        <w:rPr>
          <w:b/>
          <w:i/>
        </w:rPr>
        <w:t>atbalstīts</w:t>
      </w:r>
      <w:r w:rsidRPr="00340233">
        <w:rPr>
          <w:i/>
        </w:rPr>
        <w:t>.</w:t>
      </w:r>
    </w:p>
    <w:p w14:paraId="5FA62F2C" w14:textId="77777777" w:rsidR="00AF17CF" w:rsidRDefault="00AF17CF" w:rsidP="00B10D99">
      <w:pPr>
        <w:widowControl w:val="0"/>
        <w:ind w:firstLine="567"/>
        <w:jc w:val="both"/>
        <w:rPr>
          <w:i/>
        </w:rPr>
      </w:pPr>
    </w:p>
    <w:p w14:paraId="0DE05476" w14:textId="77777777" w:rsidR="00274431" w:rsidRDefault="00274431" w:rsidP="00AF17CF">
      <w:pPr>
        <w:widowControl w:val="0"/>
        <w:ind w:firstLine="567"/>
        <w:jc w:val="both"/>
        <w:rPr>
          <w:b/>
        </w:rPr>
      </w:pPr>
    </w:p>
    <w:p w14:paraId="7214DC26" w14:textId="77777777" w:rsidR="00274431" w:rsidRDefault="00274431" w:rsidP="00AF17CF">
      <w:pPr>
        <w:widowControl w:val="0"/>
        <w:ind w:firstLine="567"/>
        <w:jc w:val="both"/>
        <w:rPr>
          <w:b/>
        </w:rPr>
      </w:pPr>
    </w:p>
    <w:p w14:paraId="254EA13B" w14:textId="77777777" w:rsidR="00274431" w:rsidRDefault="00274431" w:rsidP="00AF17CF">
      <w:pPr>
        <w:widowControl w:val="0"/>
        <w:ind w:firstLine="567"/>
        <w:jc w:val="both"/>
        <w:rPr>
          <w:b/>
        </w:rPr>
      </w:pPr>
    </w:p>
    <w:p w14:paraId="548C1EFC" w14:textId="77777777" w:rsidR="00274431" w:rsidRDefault="00274431" w:rsidP="00AF17CF">
      <w:pPr>
        <w:widowControl w:val="0"/>
        <w:ind w:firstLine="567"/>
        <w:jc w:val="both"/>
        <w:rPr>
          <w:b/>
        </w:rPr>
      </w:pPr>
    </w:p>
    <w:p w14:paraId="32975D24" w14:textId="53B49E13" w:rsidR="00AF17CF" w:rsidRPr="00A53713" w:rsidRDefault="00AF17CF" w:rsidP="00AF17CF">
      <w:pPr>
        <w:widowControl w:val="0"/>
        <w:ind w:firstLine="567"/>
        <w:jc w:val="both"/>
        <w:rPr>
          <w:bCs/>
          <w:color w:val="000000"/>
          <w:highlight w:val="yellow"/>
          <w:lang w:eastAsia="lv-LV"/>
        </w:rPr>
      </w:pPr>
      <w:r w:rsidRPr="00340233">
        <w:rPr>
          <w:b/>
        </w:rPr>
        <w:t>Nr.</w:t>
      </w:r>
      <w:r>
        <w:rPr>
          <w:b/>
        </w:rPr>
        <w:t>50</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AF17CF">
        <w:rPr>
          <w:bCs/>
          <w:color w:val="000000"/>
          <w:lang w:eastAsia="lv-LV"/>
        </w:rPr>
        <w:t xml:space="preserve">Izteikt likumprojekta 35. pantu </w:t>
      </w:r>
      <w:r>
        <w:rPr>
          <w:bCs/>
          <w:color w:val="000000"/>
          <w:lang w:eastAsia="lv-LV"/>
        </w:rPr>
        <w:t>ieteikt</w:t>
      </w:r>
      <w:r w:rsidRPr="00F669E2">
        <w:rPr>
          <w:bCs/>
          <w:color w:val="000000"/>
          <w:lang w:eastAsia="lv-LV"/>
        </w:rPr>
        <w:t>ā redakcijā</w:t>
      </w:r>
      <w:r w:rsidRPr="00340233">
        <w:rPr>
          <w:bCs/>
          <w:color w:val="000000"/>
          <w:lang w:eastAsia="lv-LV"/>
        </w:rPr>
        <w:t>.</w:t>
      </w:r>
    </w:p>
    <w:p w14:paraId="356ABE07" w14:textId="74BDC41A" w:rsidR="00B12B03" w:rsidRDefault="00B12B03" w:rsidP="00B12B03">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rsidR="00F8037D">
        <w:t>šajā priekšlikumā uzsvars ir uz piekto daļu</w:t>
      </w:r>
      <w:r w:rsidR="00D9012C">
        <w:t xml:space="preserve"> (nosaka, ka jāizmanto CERT.LV pakalpojums)</w:t>
      </w:r>
      <w:r w:rsidRPr="00340233">
        <w:t>. Lūdz atbalstīt.</w:t>
      </w:r>
    </w:p>
    <w:p w14:paraId="2F1917A0" w14:textId="5D43A8EB" w:rsidR="00D9012C" w:rsidRDefault="00D9012C" w:rsidP="00B12B03">
      <w:pPr>
        <w:widowControl w:val="0"/>
        <w:ind w:firstLine="567"/>
        <w:jc w:val="both"/>
      </w:pPr>
      <w:proofErr w:type="spellStart"/>
      <w:r>
        <w:rPr>
          <w:b/>
        </w:rPr>
        <w:t>B.Kaškina</w:t>
      </w:r>
      <w:proofErr w:type="spellEnd"/>
      <w:r>
        <w:rPr>
          <w:b/>
        </w:rPr>
        <w:t xml:space="preserve"> </w:t>
      </w:r>
      <w:r>
        <w:t>skaidro, ka priekšlikums tapis, lai cīnītos ar reālo situāciju, kurā iedzīvotāji ik mēnesi zaudē lielas naudas summas, uzķeroties uz krāpnieciskām kampaņām.</w:t>
      </w:r>
    </w:p>
    <w:p w14:paraId="0F4C541A" w14:textId="7E4335B8" w:rsidR="00AB6D0D" w:rsidRPr="00D9012C" w:rsidRDefault="00AB6D0D" w:rsidP="00B12B03">
      <w:pPr>
        <w:widowControl w:val="0"/>
        <w:ind w:firstLine="567"/>
        <w:jc w:val="both"/>
      </w:pPr>
      <w:r>
        <w:rPr>
          <w:i/>
        </w:rPr>
        <w:t>Notiek sēdes dalībnieku diskusija par izskatāmo jautājumu.</w:t>
      </w:r>
    </w:p>
    <w:p w14:paraId="7E4C9928" w14:textId="689DEBF6" w:rsidR="00AF17CF" w:rsidRPr="00340233" w:rsidRDefault="00AF17CF" w:rsidP="00AF17CF">
      <w:pPr>
        <w:widowControl w:val="0"/>
        <w:ind w:firstLine="567"/>
        <w:jc w:val="both"/>
      </w:pPr>
      <w:r w:rsidRPr="00340233">
        <w:rPr>
          <w:b/>
        </w:rPr>
        <w:t xml:space="preserve">L.Millerei </w:t>
      </w:r>
      <w:r w:rsidRPr="00340233">
        <w:t>nav iebildumu.</w:t>
      </w:r>
      <w:r w:rsidR="00627900">
        <w:t xml:space="preserve"> Vajadzētu precizēt uz trešo lasījumu.</w:t>
      </w:r>
    </w:p>
    <w:p w14:paraId="5FB55A5D"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6749582" w14:textId="77777777" w:rsidR="00AF17CF" w:rsidRPr="00340233" w:rsidRDefault="00AF17CF" w:rsidP="00AF17CF">
      <w:pPr>
        <w:ind w:firstLine="567"/>
        <w:jc w:val="both"/>
        <w:rPr>
          <w:rFonts w:eastAsiaTheme="minorHAnsi" w:cstheme="minorBidi"/>
          <w:bCs/>
          <w:i/>
          <w:szCs w:val="22"/>
        </w:rPr>
      </w:pPr>
      <w:r w:rsidRPr="00340233">
        <w:rPr>
          <w:rFonts w:eastAsiaTheme="minorHAnsi" w:cstheme="minorBidi"/>
          <w:bCs/>
          <w:i/>
          <w:szCs w:val="22"/>
        </w:rPr>
        <w:t>Deputātiem nav iebildumu.</w:t>
      </w:r>
    </w:p>
    <w:p w14:paraId="01987971" w14:textId="0E47E9AA" w:rsidR="00AF17CF" w:rsidRDefault="00AF17CF" w:rsidP="00AF17CF">
      <w:pPr>
        <w:widowControl w:val="0"/>
        <w:ind w:firstLine="567"/>
        <w:jc w:val="both"/>
        <w:rPr>
          <w:i/>
        </w:rPr>
      </w:pPr>
      <w:r w:rsidRPr="00340233">
        <w:rPr>
          <w:i/>
        </w:rPr>
        <w:t xml:space="preserve">Priekšlikums </w:t>
      </w:r>
      <w:r w:rsidRPr="00340233">
        <w:rPr>
          <w:b/>
          <w:i/>
        </w:rPr>
        <w:t>Nr.</w:t>
      </w:r>
      <w:r>
        <w:rPr>
          <w:b/>
          <w:i/>
        </w:rPr>
        <w:t>50</w:t>
      </w:r>
      <w:r w:rsidRPr="00340233">
        <w:rPr>
          <w:i/>
        </w:rPr>
        <w:t xml:space="preserve"> komisijā </w:t>
      </w:r>
      <w:r w:rsidRPr="00340233">
        <w:rPr>
          <w:b/>
          <w:i/>
        </w:rPr>
        <w:t>atbalstīts</w:t>
      </w:r>
      <w:r w:rsidRPr="00340233">
        <w:rPr>
          <w:i/>
        </w:rPr>
        <w:t>.</w:t>
      </w:r>
    </w:p>
    <w:p w14:paraId="7C172448" w14:textId="77777777" w:rsidR="008D557C" w:rsidRDefault="008D557C" w:rsidP="00AF17CF">
      <w:pPr>
        <w:widowControl w:val="0"/>
        <w:ind w:firstLine="567"/>
        <w:jc w:val="both"/>
        <w:rPr>
          <w:i/>
        </w:rPr>
      </w:pPr>
    </w:p>
    <w:p w14:paraId="597A6CC1" w14:textId="14F0F869" w:rsidR="008D557C" w:rsidRPr="00A53713" w:rsidRDefault="008D557C" w:rsidP="008D557C">
      <w:pPr>
        <w:widowControl w:val="0"/>
        <w:ind w:firstLine="567"/>
        <w:jc w:val="both"/>
        <w:rPr>
          <w:bCs/>
          <w:color w:val="000000"/>
          <w:highlight w:val="yellow"/>
          <w:lang w:eastAsia="lv-LV"/>
        </w:rPr>
      </w:pPr>
      <w:r w:rsidRPr="00340233">
        <w:rPr>
          <w:b/>
        </w:rPr>
        <w:t>Nr.</w:t>
      </w:r>
      <w:r>
        <w:rPr>
          <w:b/>
        </w:rPr>
        <w:t>51</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Pr>
          <w:bCs/>
          <w:color w:val="000000"/>
          <w:lang w:eastAsia="lv-LV"/>
        </w:rPr>
        <w:t>Izteikt likumprojekta 36</w:t>
      </w:r>
      <w:r w:rsidRPr="00AF17CF">
        <w:rPr>
          <w:bCs/>
          <w:color w:val="000000"/>
          <w:lang w:eastAsia="lv-LV"/>
        </w:rPr>
        <w:t xml:space="preserve">. pantu </w:t>
      </w:r>
      <w:r>
        <w:rPr>
          <w:bCs/>
          <w:color w:val="000000"/>
          <w:lang w:eastAsia="lv-LV"/>
        </w:rPr>
        <w:t>ieteikt</w:t>
      </w:r>
      <w:r w:rsidRPr="00F669E2">
        <w:rPr>
          <w:bCs/>
          <w:color w:val="000000"/>
          <w:lang w:eastAsia="lv-LV"/>
        </w:rPr>
        <w:t>ā redakcijā</w:t>
      </w:r>
      <w:r w:rsidRPr="00340233">
        <w:rPr>
          <w:bCs/>
          <w:color w:val="000000"/>
          <w:lang w:eastAsia="lv-LV"/>
        </w:rPr>
        <w:t>.</w:t>
      </w:r>
    </w:p>
    <w:p w14:paraId="5EF48084" w14:textId="77777777" w:rsidR="00EA0B04" w:rsidRDefault="00EA0B04" w:rsidP="00EA0B04">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t>šis ir redakcionāli precizējošs priekšlikums</w:t>
      </w:r>
      <w:r w:rsidRPr="00340233">
        <w:t>. Lūdz atbalstīt.</w:t>
      </w:r>
    </w:p>
    <w:p w14:paraId="62F56521" w14:textId="77777777" w:rsidR="008D557C" w:rsidRPr="00340233" w:rsidRDefault="008D557C" w:rsidP="008D557C">
      <w:pPr>
        <w:widowControl w:val="0"/>
        <w:ind w:firstLine="567"/>
        <w:jc w:val="both"/>
      </w:pPr>
      <w:r w:rsidRPr="00340233">
        <w:rPr>
          <w:b/>
        </w:rPr>
        <w:t xml:space="preserve">L.Millerei </w:t>
      </w:r>
      <w:r w:rsidRPr="00340233">
        <w:t>nav iebildumu.</w:t>
      </w:r>
    </w:p>
    <w:p w14:paraId="4B588AAF"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46FD10FA" w14:textId="77777777" w:rsidR="008D557C" w:rsidRPr="00340233" w:rsidRDefault="008D557C" w:rsidP="008D557C">
      <w:pPr>
        <w:ind w:firstLine="567"/>
        <w:jc w:val="both"/>
        <w:rPr>
          <w:rFonts w:eastAsiaTheme="minorHAnsi" w:cstheme="minorBidi"/>
          <w:bCs/>
          <w:i/>
          <w:szCs w:val="22"/>
        </w:rPr>
      </w:pPr>
      <w:r w:rsidRPr="00340233">
        <w:rPr>
          <w:rFonts w:eastAsiaTheme="minorHAnsi" w:cstheme="minorBidi"/>
          <w:bCs/>
          <w:i/>
          <w:szCs w:val="22"/>
        </w:rPr>
        <w:t>Deputātiem nav iebildumu.</w:t>
      </w:r>
    </w:p>
    <w:p w14:paraId="75811C03" w14:textId="2992AEAA" w:rsidR="008D557C" w:rsidRPr="00340233" w:rsidRDefault="008D557C" w:rsidP="008D557C">
      <w:pPr>
        <w:widowControl w:val="0"/>
        <w:ind w:firstLine="567"/>
        <w:jc w:val="both"/>
        <w:rPr>
          <w:i/>
        </w:rPr>
      </w:pPr>
      <w:r w:rsidRPr="00340233">
        <w:rPr>
          <w:i/>
        </w:rPr>
        <w:t xml:space="preserve">Priekšlikums </w:t>
      </w:r>
      <w:r w:rsidRPr="00340233">
        <w:rPr>
          <w:b/>
          <w:i/>
        </w:rPr>
        <w:t>Nr.</w:t>
      </w:r>
      <w:r>
        <w:rPr>
          <w:b/>
          <w:i/>
        </w:rPr>
        <w:t>51</w:t>
      </w:r>
      <w:r w:rsidRPr="00340233">
        <w:rPr>
          <w:i/>
        </w:rPr>
        <w:t xml:space="preserve"> komisijā </w:t>
      </w:r>
      <w:r w:rsidRPr="00340233">
        <w:rPr>
          <w:b/>
          <w:i/>
        </w:rPr>
        <w:t>atbalstīts</w:t>
      </w:r>
      <w:r w:rsidRPr="00340233">
        <w:rPr>
          <w:i/>
        </w:rPr>
        <w:t>.</w:t>
      </w:r>
    </w:p>
    <w:p w14:paraId="1ED7D7B1" w14:textId="77777777" w:rsidR="008D557C" w:rsidRPr="00340233" w:rsidRDefault="008D557C" w:rsidP="00AF17CF">
      <w:pPr>
        <w:widowControl w:val="0"/>
        <w:ind w:firstLine="567"/>
        <w:jc w:val="both"/>
        <w:rPr>
          <w:i/>
        </w:rPr>
      </w:pPr>
    </w:p>
    <w:p w14:paraId="73E8D946" w14:textId="279D751C" w:rsidR="005F21ED" w:rsidRPr="00A53713" w:rsidRDefault="005F21ED" w:rsidP="005F21ED">
      <w:pPr>
        <w:widowControl w:val="0"/>
        <w:ind w:firstLine="567"/>
        <w:jc w:val="both"/>
        <w:rPr>
          <w:bCs/>
          <w:color w:val="000000"/>
          <w:highlight w:val="yellow"/>
          <w:lang w:eastAsia="lv-LV"/>
        </w:rPr>
      </w:pPr>
      <w:r w:rsidRPr="00340233">
        <w:rPr>
          <w:b/>
        </w:rPr>
        <w:t>Nr.</w:t>
      </w:r>
      <w:r>
        <w:rPr>
          <w:b/>
        </w:rPr>
        <w:t>52</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5F21ED">
        <w:rPr>
          <w:bCs/>
          <w:color w:val="000000"/>
          <w:lang w:eastAsia="lv-LV"/>
        </w:rPr>
        <w:t xml:space="preserve">Izteikt 37. panta piektās daļas pēdējo teikumu </w:t>
      </w:r>
      <w:r>
        <w:rPr>
          <w:bCs/>
          <w:color w:val="000000"/>
          <w:lang w:eastAsia="lv-LV"/>
        </w:rPr>
        <w:t>ieteikt</w:t>
      </w:r>
      <w:r w:rsidRPr="00F669E2">
        <w:rPr>
          <w:bCs/>
          <w:color w:val="000000"/>
          <w:lang w:eastAsia="lv-LV"/>
        </w:rPr>
        <w:t>ā redakcijā</w:t>
      </w:r>
      <w:r w:rsidRPr="00340233">
        <w:rPr>
          <w:bCs/>
          <w:color w:val="000000"/>
          <w:lang w:eastAsia="lv-LV"/>
        </w:rPr>
        <w:t>.</w:t>
      </w:r>
    </w:p>
    <w:p w14:paraId="69697EEA" w14:textId="5049DC00" w:rsidR="00A60D32" w:rsidRDefault="00D72ED9" w:rsidP="00A60D32">
      <w:pPr>
        <w:widowControl w:val="0"/>
        <w:ind w:firstLine="567"/>
        <w:jc w:val="both"/>
      </w:pPr>
      <w:proofErr w:type="spellStart"/>
      <w:r>
        <w:rPr>
          <w:b/>
          <w:bCs/>
          <w:color w:val="000000"/>
        </w:rPr>
        <w:t>M.Potapovs</w:t>
      </w:r>
      <w:proofErr w:type="spellEnd"/>
      <w:r w:rsidR="00A60D32" w:rsidRPr="00340233">
        <w:t xml:space="preserve"> informē, ka </w:t>
      </w:r>
      <w:r w:rsidR="00A60D32">
        <w:t>šis ir redakcionāli precizējošs priekšlikums</w:t>
      </w:r>
      <w:r w:rsidR="00A60D32" w:rsidRPr="00340233">
        <w:t>. Lūdz atbalstīt.</w:t>
      </w:r>
    </w:p>
    <w:p w14:paraId="3D4C04BE" w14:textId="77777777" w:rsidR="005F21ED" w:rsidRPr="00340233" w:rsidRDefault="005F21ED" w:rsidP="005F21ED">
      <w:pPr>
        <w:widowControl w:val="0"/>
        <w:ind w:firstLine="567"/>
        <w:jc w:val="both"/>
      </w:pPr>
      <w:r w:rsidRPr="00340233">
        <w:rPr>
          <w:b/>
        </w:rPr>
        <w:t xml:space="preserve">L.Millerei </w:t>
      </w:r>
      <w:r w:rsidRPr="00340233">
        <w:t>nav iebildumu.</w:t>
      </w:r>
    </w:p>
    <w:p w14:paraId="1ECD40CE"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4B3450D" w14:textId="77777777" w:rsidR="005F21ED" w:rsidRPr="00340233" w:rsidRDefault="005F21ED" w:rsidP="005F21ED">
      <w:pPr>
        <w:ind w:firstLine="567"/>
        <w:jc w:val="both"/>
        <w:rPr>
          <w:rFonts w:eastAsiaTheme="minorHAnsi" w:cstheme="minorBidi"/>
          <w:bCs/>
          <w:i/>
          <w:szCs w:val="22"/>
        </w:rPr>
      </w:pPr>
      <w:r w:rsidRPr="00340233">
        <w:rPr>
          <w:rFonts w:eastAsiaTheme="minorHAnsi" w:cstheme="minorBidi"/>
          <w:bCs/>
          <w:i/>
          <w:szCs w:val="22"/>
        </w:rPr>
        <w:t>Deputātiem nav iebildumu.</w:t>
      </w:r>
    </w:p>
    <w:p w14:paraId="7C6CD431" w14:textId="2E1A41E6" w:rsidR="005F21ED" w:rsidRDefault="005F21ED" w:rsidP="005F21ED">
      <w:pPr>
        <w:widowControl w:val="0"/>
        <w:ind w:firstLine="567"/>
        <w:jc w:val="both"/>
        <w:rPr>
          <w:i/>
        </w:rPr>
      </w:pPr>
      <w:r w:rsidRPr="00340233">
        <w:rPr>
          <w:i/>
        </w:rPr>
        <w:t xml:space="preserve">Priekšlikums </w:t>
      </w:r>
      <w:r w:rsidRPr="00340233">
        <w:rPr>
          <w:b/>
          <w:i/>
        </w:rPr>
        <w:t>Nr.</w:t>
      </w:r>
      <w:r>
        <w:rPr>
          <w:b/>
          <w:i/>
        </w:rPr>
        <w:t>52</w:t>
      </w:r>
      <w:r w:rsidRPr="00340233">
        <w:rPr>
          <w:i/>
        </w:rPr>
        <w:t xml:space="preserve"> komisijā </w:t>
      </w:r>
      <w:r w:rsidRPr="00340233">
        <w:rPr>
          <w:b/>
          <w:i/>
        </w:rPr>
        <w:t>atbalstīts</w:t>
      </w:r>
      <w:r w:rsidRPr="00340233">
        <w:rPr>
          <w:i/>
        </w:rPr>
        <w:t>.</w:t>
      </w:r>
    </w:p>
    <w:p w14:paraId="01FCA6B5" w14:textId="77777777" w:rsidR="00A20881" w:rsidRDefault="00A20881" w:rsidP="005F21ED">
      <w:pPr>
        <w:widowControl w:val="0"/>
        <w:ind w:firstLine="567"/>
        <w:jc w:val="both"/>
        <w:rPr>
          <w:i/>
        </w:rPr>
      </w:pPr>
    </w:p>
    <w:p w14:paraId="53837252" w14:textId="0FFAB22D" w:rsidR="00A20881" w:rsidRDefault="00A20881" w:rsidP="00A20881">
      <w:pPr>
        <w:widowControl w:val="0"/>
        <w:ind w:firstLine="567"/>
        <w:jc w:val="both"/>
        <w:rPr>
          <w:bCs/>
          <w:color w:val="000000"/>
          <w:lang w:eastAsia="lv-LV"/>
        </w:rPr>
      </w:pPr>
      <w:r w:rsidRPr="0083144F">
        <w:rPr>
          <w:b/>
        </w:rPr>
        <w:t>Nr.</w:t>
      </w:r>
      <w:r>
        <w:rPr>
          <w:b/>
        </w:rPr>
        <w:t>53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A20881">
        <w:rPr>
          <w:bCs/>
          <w:color w:val="000000"/>
          <w:lang w:eastAsia="lv-LV"/>
        </w:rPr>
        <w:t>Aizstāt 43. panta piektās daļas 1. punktā vārdu “e-pakalpojuma” ar vārdiem “elektroniskā pakalpojuma”</w:t>
      </w:r>
      <w:r w:rsidRPr="00E87ECF">
        <w:rPr>
          <w:bCs/>
          <w:color w:val="000000"/>
          <w:lang w:eastAsia="lv-LV"/>
        </w:rPr>
        <w:t>.</w:t>
      </w:r>
    </w:p>
    <w:p w14:paraId="443EB78F" w14:textId="4E7B9C12" w:rsidR="00A60D32" w:rsidRDefault="00ED471E" w:rsidP="00A60D32">
      <w:pPr>
        <w:widowControl w:val="0"/>
        <w:ind w:firstLine="567"/>
        <w:jc w:val="both"/>
      </w:pPr>
      <w:r>
        <w:rPr>
          <w:b/>
          <w:bCs/>
          <w:color w:val="000000"/>
        </w:rPr>
        <w:t>L.Mill</w:t>
      </w:r>
      <w:r w:rsidR="00DC6F1B">
        <w:rPr>
          <w:b/>
          <w:bCs/>
          <w:color w:val="000000"/>
        </w:rPr>
        <w:t>e</w:t>
      </w:r>
      <w:r>
        <w:rPr>
          <w:b/>
          <w:bCs/>
          <w:color w:val="000000"/>
        </w:rPr>
        <w:t>r</w:t>
      </w:r>
      <w:r w:rsidR="00A60D32" w:rsidRPr="00F445D1">
        <w:rPr>
          <w:b/>
          <w:bCs/>
          <w:color w:val="000000"/>
        </w:rPr>
        <w:t>e</w:t>
      </w:r>
      <w:r w:rsidR="00A60D32" w:rsidRPr="00340233">
        <w:t xml:space="preserve"> informē, ka </w:t>
      </w:r>
      <w:r w:rsidR="00A60D32">
        <w:t>šis ir redakcionāli precizējošs priekšlikums</w:t>
      </w:r>
      <w:r w:rsidR="00A60D32" w:rsidRPr="00340233">
        <w:t>. Lūdz atbalstīt.</w:t>
      </w:r>
    </w:p>
    <w:p w14:paraId="5AB76112" w14:textId="6849ADEF" w:rsidR="00A20881" w:rsidRPr="0083144F" w:rsidRDefault="00A02F67" w:rsidP="00A20881">
      <w:pPr>
        <w:widowControl w:val="0"/>
        <w:ind w:firstLine="567"/>
        <w:jc w:val="both"/>
      </w:pPr>
      <w:proofErr w:type="spellStart"/>
      <w:r>
        <w:rPr>
          <w:b/>
        </w:rPr>
        <w:t>A.Švinkam</w:t>
      </w:r>
      <w:proofErr w:type="spellEnd"/>
      <w:r w:rsidR="00A20881" w:rsidRPr="0083144F">
        <w:rPr>
          <w:b/>
        </w:rPr>
        <w:t xml:space="preserve"> </w:t>
      </w:r>
      <w:r w:rsidR="00A20881" w:rsidRPr="0083144F">
        <w:t>nav iebildumu.</w:t>
      </w:r>
    </w:p>
    <w:p w14:paraId="433BE186"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3FD8B1C2" w14:textId="77777777" w:rsidR="00A20881" w:rsidRPr="0083144F" w:rsidRDefault="00A20881" w:rsidP="00A20881">
      <w:pPr>
        <w:ind w:firstLine="567"/>
        <w:jc w:val="both"/>
        <w:rPr>
          <w:rFonts w:eastAsiaTheme="minorHAnsi" w:cstheme="minorBidi"/>
          <w:bCs/>
          <w:i/>
          <w:szCs w:val="22"/>
        </w:rPr>
      </w:pPr>
      <w:r w:rsidRPr="00C60232">
        <w:rPr>
          <w:rFonts w:eastAsiaTheme="minorHAnsi" w:cstheme="minorBidi"/>
          <w:bCs/>
          <w:i/>
          <w:szCs w:val="22"/>
        </w:rPr>
        <w:t>Deputātiem nav iebildumu.</w:t>
      </w:r>
    </w:p>
    <w:p w14:paraId="77283903" w14:textId="43E42722" w:rsidR="00A20881" w:rsidRDefault="00A20881" w:rsidP="00A20881">
      <w:pPr>
        <w:widowControl w:val="0"/>
        <w:ind w:firstLine="567"/>
        <w:jc w:val="both"/>
        <w:rPr>
          <w:i/>
        </w:rPr>
      </w:pPr>
      <w:r w:rsidRPr="0083144F">
        <w:rPr>
          <w:i/>
        </w:rPr>
        <w:t xml:space="preserve">Priekšlikums </w:t>
      </w:r>
      <w:r w:rsidRPr="0083144F">
        <w:rPr>
          <w:b/>
          <w:i/>
        </w:rPr>
        <w:t>Nr.</w:t>
      </w:r>
      <w:r>
        <w:rPr>
          <w:b/>
          <w:i/>
        </w:rPr>
        <w:t>53</w:t>
      </w:r>
      <w:r w:rsidRPr="0083144F">
        <w:rPr>
          <w:i/>
        </w:rPr>
        <w:t xml:space="preserve"> komisijā </w:t>
      </w:r>
      <w:r>
        <w:rPr>
          <w:b/>
          <w:i/>
        </w:rPr>
        <w:t>atbalstīt</w:t>
      </w:r>
      <w:r w:rsidRPr="0083144F">
        <w:rPr>
          <w:b/>
          <w:i/>
        </w:rPr>
        <w:t>s</w:t>
      </w:r>
      <w:r w:rsidRPr="0083144F">
        <w:rPr>
          <w:i/>
        </w:rPr>
        <w:t>.</w:t>
      </w:r>
    </w:p>
    <w:p w14:paraId="269FC65D" w14:textId="77777777" w:rsidR="00DC6F1B" w:rsidRDefault="00DC6F1B" w:rsidP="00A20881">
      <w:pPr>
        <w:widowControl w:val="0"/>
        <w:ind w:firstLine="567"/>
        <w:jc w:val="both"/>
        <w:rPr>
          <w:i/>
        </w:rPr>
      </w:pPr>
    </w:p>
    <w:p w14:paraId="18804233" w14:textId="120E3172" w:rsidR="00DC6F1B" w:rsidRPr="00BC1C7C" w:rsidRDefault="00BC1C7C" w:rsidP="00DC6F1B">
      <w:pPr>
        <w:widowControl w:val="0"/>
        <w:ind w:firstLine="567"/>
        <w:jc w:val="both"/>
        <w:rPr>
          <w:iCs/>
        </w:rPr>
      </w:pPr>
      <w:r w:rsidRPr="00BC1C7C">
        <w:rPr>
          <w:b/>
          <w:iCs/>
        </w:rPr>
        <w:t>A.Vilks</w:t>
      </w:r>
      <w:r>
        <w:rPr>
          <w:iCs/>
        </w:rPr>
        <w:t xml:space="preserve"> </w:t>
      </w:r>
      <w:r w:rsidR="00DC6F1B" w:rsidRPr="00BC1C7C">
        <w:rPr>
          <w:iCs/>
        </w:rPr>
        <w:t>informē par saņemto AM priekšlikumu par likumprojekta VII nodaļas nosaukuma precizēšanu.</w:t>
      </w:r>
    </w:p>
    <w:p w14:paraId="732E6114" w14:textId="1E139D3B" w:rsidR="00DC6F1B" w:rsidRPr="00BC1C7C" w:rsidRDefault="00DC6F1B" w:rsidP="00DC6F1B">
      <w:pPr>
        <w:widowControl w:val="0"/>
        <w:ind w:firstLine="567"/>
        <w:jc w:val="both"/>
      </w:pPr>
      <w:proofErr w:type="spellStart"/>
      <w:r w:rsidRPr="00BC1C7C">
        <w:rPr>
          <w:b/>
          <w:bCs/>
          <w:color w:val="000000"/>
        </w:rPr>
        <w:t>M.Potapovs</w:t>
      </w:r>
      <w:proofErr w:type="spellEnd"/>
      <w:r w:rsidRPr="00BC1C7C">
        <w:t xml:space="preserve"> informē, ka šis ir redakcionāli precizējošs priekšlikums atbilstoši nodaļas saturam. Lūdz atbalstīt.</w:t>
      </w:r>
    </w:p>
    <w:p w14:paraId="554F1EB8" w14:textId="77777777" w:rsidR="00DC6F1B" w:rsidRPr="00BC1C7C" w:rsidRDefault="00DC6F1B" w:rsidP="00DC6F1B">
      <w:pPr>
        <w:widowControl w:val="0"/>
        <w:ind w:firstLine="567"/>
        <w:jc w:val="both"/>
      </w:pPr>
      <w:r w:rsidRPr="00BC1C7C">
        <w:rPr>
          <w:b/>
        </w:rPr>
        <w:t xml:space="preserve">L.Millerei </w:t>
      </w:r>
      <w:r w:rsidRPr="00BC1C7C">
        <w:t>nav iebildumu.</w:t>
      </w:r>
    </w:p>
    <w:p w14:paraId="502C06E5" w14:textId="171EDC36" w:rsidR="00DC6F1B" w:rsidRPr="00BC1C7C" w:rsidRDefault="00BC1C7C" w:rsidP="00DC6F1B">
      <w:pPr>
        <w:widowControl w:val="0"/>
        <w:ind w:firstLine="567"/>
        <w:jc w:val="both"/>
        <w:rPr>
          <w:b/>
          <w:iCs/>
          <w:highlight w:val="yellow"/>
        </w:rPr>
      </w:pPr>
      <w:r w:rsidRPr="00BC1C7C">
        <w:rPr>
          <w:b/>
          <w:iCs/>
        </w:rPr>
        <w:t>A.Vilks</w:t>
      </w:r>
      <w:r>
        <w:rPr>
          <w:iCs/>
        </w:rPr>
        <w:t xml:space="preserve"> </w:t>
      </w:r>
      <w:r w:rsidR="00DC6F1B" w:rsidRPr="00BC1C7C">
        <w:rPr>
          <w:iCs/>
        </w:rPr>
        <w:t>aicina deputātus</w:t>
      </w:r>
      <w:r w:rsidR="00DC6F1B" w:rsidRPr="00BC1C7C">
        <w:t xml:space="preserve"> atbalstīt šo priekšlikumu, veidojot komisijas priekšlikumu </w:t>
      </w:r>
      <w:r>
        <w:t xml:space="preserve">AM </w:t>
      </w:r>
      <w:r w:rsidR="00DC6F1B" w:rsidRPr="00BC1C7C">
        <w:t>iesūtītajā redakcijā.</w:t>
      </w:r>
    </w:p>
    <w:p w14:paraId="1D78C864" w14:textId="77777777" w:rsidR="00DC6F1B" w:rsidRPr="00BC1C7C" w:rsidRDefault="00DC6F1B" w:rsidP="00DC6F1B">
      <w:pPr>
        <w:ind w:firstLine="567"/>
        <w:jc w:val="both"/>
        <w:rPr>
          <w:rFonts w:eastAsiaTheme="minorHAnsi" w:cstheme="minorBidi"/>
          <w:bCs/>
          <w:i/>
          <w:szCs w:val="22"/>
        </w:rPr>
      </w:pPr>
      <w:r w:rsidRPr="00BC1C7C">
        <w:rPr>
          <w:rFonts w:eastAsiaTheme="minorHAnsi" w:cstheme="minorBidi"/>
          <w:bCs/>
          <w:i/>
          <w:szCs w:val="22"/>
        </w:rPr>
        <w:t>Deputātiem nav iebildumu.</w:t>
      </w:r>
    </w:p>
    <w:p w14:paraId="3DAC5D33" w14:textId="4B7EF150" w:rsidR="00DC6F1B" w:rsidRDefault="0055626C" w:rsidP="00DC6F1B">
      <w:pPr>
        <w:widowControl w:val="0"/>
        <w:ind w:firstLine="567"/>
        <w:jc w:val="both"/>
        <w:rPr>
          <w:i/>
        </w:rPr>
      </w:pPr>
      <w:r w:rsidRPr="00BC1C7C">
        <w:rPr>
          <w:i/>
        </w:rPr>
        <w:t>K</w:t>
      </w:r>
      <w:r w:rsidR="00DC6F1B" w:rsidRPr="00BC1C7C">
        <w:rPr>
          <w:i/>
        </w:rPr>
        <w:t xml:space="preserve">omisijā </w:t>
      </w:r>
      <w:r w:rsidR="00DC6F1B" w:rsidRPr="00BC1C7C">
        <w:rPr>
          <w:b/>
          <w:i/>
        </w:rPr>
        <w:t>atbalstīt</w:t>
      </w:r>
      <w:r w:rsidRPr="00BC1C7C">
        <w:rPr>
          <w:b/>
          <w:i/>
        </w:rPr>
        <w:t>a komisijas priekšlikuma veidošana AM iesūtītajā redakcijā</w:t>
      </w:r>
      <w:r w:rsidR="00DC6F1B" w:rsidRPr="00BC1C7C">
        <w:rPr>
          <w:i/>
        </w:rPr>
        <w:t>.</w:t>
      </w:r>
    </w:p>
    <w:p w14:paraId="5A899874" w14:textId="77777777" w:rsidR="00DC6F1B" w:rsidRDefault="00DC6F1B" w:rsidP="00A20881">
      <w:pPr>
        <w:widowControl w:val="0"/>
        <w:ind w:firstLine="567"/>
        <w:jc w:val="both"/>
        <w:rPr>
          <w:i/>
        </w:rPr>
      </w:pPr>
    </w:p>
    <w:p w14:paraId="1E8D9F7D" w14:textId="77777777" w:rsidR="00274431" w:rsidRDefault="00274431" w:rsidP="00AB1AAA">
      <w:pPr>
        <w:widowControl w:val="0"/>
        <w:ind w:firstLine="567"/>
        <w:jc w:val="both"/>
        <w:rPr>
          <w:b/>
        </w:rPr>
      </w:pPr>
    </w:p>
    <w:p w14:paraId="3A2C2E24" w14:textId="77777777" w:rsidR="00274431" w:rsidRDefault="00274431" w:rsidP="00AB1AAA">
      <w:pPr>
        <w:widowControl w:val="0"/>
        <w:ind w:firstLine="567"/>
        <w:jc w:val="both"/>
        <w:rPr>
          <w:b/>
        </w:rPr>
      </w:pPr>
    </w:p>
    <w:p w14:paraId="4BF2E99A" w14:textId="77777777" w:rsidR="00274431" w:rsidRDefault="00274431" w:rsidP="00AB1AAA">
      <w:pPr>
        <w:widowControl w:val="0"/>
        <w:ind w:firstLine="567"/>
        <w:jc w:val="both"/>
        <w:rPr>
          <w:b/>
        </w:rPr>
      </w:pPr>
    </w:p>
    <w:p w14:paraId="40F8A092" w14:textId="77777777" w:rsidR="00274431" w:rsidRDefault="00274431" w:rsidP="00AB1AAA">
      <w:pPr>
        <w:widowControl w:val="0"/>
        <w:ind w:firstLine="567"/>
        <w:jc w:val="both"/>
        <w:rPr>
          <w:b/>
        </w:rPr>
      </w:pPr>
    </w:p>
    <w:p w14:paraId="21FB6F69" w14:textId="4CC6DD41" w:rsidR="00AB1AAA" w:rsidRPr="00A53713" w:rsidRDefault="00AB1AAA" w:rsidP="00AB1AAA">
      <w:pPr>
        <w:widowControl w:val="0"/>
        <w:ind w:firstLine="567"/>
        <w:jc w:val="both"/>
        <w:rPr>
          <w:bCs/>
          <w:color w:val="000000"/>
          <w:highlight w:val="yellow"/>
          <w:lang w:eastAsia="lv-LV"/>
        </w:rPr>
      </w:pPr>
      <w:r w:rsidRPr="00340233">
        <w:rPr>
          <w:b/>
        </w:rPr>
        <w:t>Nr.</w:t>
      </w:r>
      <w:r>
        <w:rPr>
          <w:b/>
        </w:rPr>
        <w:t>54</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Pr="00AB1AAA">
        <w:rPr>
          <w:bCs/>
          <w:color w:val="000000"/>
          <w:lang w:eastAsia="lv-LV"/>
        </w:rPr>
        <w:t xml:space="preserve">Papildināt likumprojekta 43. pantu ar jaunu daļu </w:t>
      </w:r>
      <w:r>
        <w:rPr>
          <w:bCs/>
          <w:color w:val="000000"/>
          <w:lang w:eastAsia="lv-LV"/>
        </w:rPr>
        <w:t>ieteikt</w:t>
      </w:r>
      <w:r w:rsidRPr="00F669E2">
        <w:rPr>
          <w:bCs/>
          <w:color w:val="000000"/>
          <w:lang w:eastAsia="lv-LV"/>
        </w:rPr>
        <w:t>ā redakcijā</w:t>
      </w:r>
      <w:r w:rsidRPr="00340233">
        <w:rPr>
          <w:bCs/>
          <w:color w:val="000000"/>
          <w:lang w:eastAsia="lv-LV"/>
        </w:rPr>
        <w:t>.</w:t>
      </w:r>
    </w:p>
    <w:p w14:paraId="3514C290" w14:textId="0B41636D" w:rsidR="00A60D32" w:rsidRDefault="00A60D32" w:rsidP="00A60D32">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t>šis ir redakcionāli precizējošs priekšlikums</w:t>
      </w:r>
      <w:r w:rsidRPr="00340233">
        <w:t xml:space="preserve">. </w:t>
      </w:r>
      <w:r w:rsidR="001929BC">
        <w:t xml:space="preserve">Iet sasaistē ar pārējiem ECB sniegtajiem priekšlikumiem. </w:t>
      </w:r>
      <w:r w:rsidRPr="00340233">
        <w:t>Lūdz atbalstīt.</w:t>
      </w:r>
    </w:p>
    <w:p w14:paraId="32DA0588" w14:textId="05E1C6F0" w:rsidR="00B52E19" w:rsidRDefault="00B52E19" w:rsidP="00A60D32">
      <w:pPr>
        <w:widowControl w:val="0"/>
        <w:ind w:firstLine="567"/>
        <w:jc w:val="both"/>
      </w:pPr>
      <w:r w:rsidRPr="00B52E19">
        <w:rPr>
          <w:b/>
        </w:rPr>
        <w:t>SAB pārstāvim</w:t>
      </w:r>
      <w:r>
        <w:t xml:space="preserve"> nav iebildumu.</w:t>
      </w:r>
    </w:p>
    <w:p w14:paraId="51804F32" w14:textId="6BA7EB52" w:rsidR="00AB1AAA" w:rsidRPr="00340233" w:rsidRDefault="00AB1AAA" w:rsidP="00AB1AAA">
      <w:pPr>
        <w:widowControl w:val="0"/>
        <w:ind w:firstLine="567"/>
        <w:jc w:val="both"/>
      </w:pPr>
      <w:r w:rsidRPr="00340233">
        <w:rPr>
          <w:b/>
        </w:rPr>
        <w:t xml:space="preserve">L.Millerei </w:t>
      </w:r>
      <w:r w:rsidRPr="00340233">
        <w:t>nav iebildumu.</w:t>
      </w:r>
      <w:r w:rsidR="00B52E19">
        <w:t xml:space="preserve"> Redakcionāli analoģiski kā 53. priekšlikumā jāprecizē</w:t>
      </w:r>
      <w:r w:rsidR="00B52E19" w:rsidRPr="00B52E19">
        <w:rPr>
          <w:bCs/>
          <w:color w:val="000000"/>
          <w:lang w:eastAsia="lv-LV"/>
        </w:rPr>
        <w:t xml:space="preserve"> </w:t>
      </w:r>
      <w:r w:rsidR="00B52E19">
        <w:rPr>
          <w:bCs/>
          <w:color w:val="000000"/>
          <w:lang w:eastAsia="lv-LV"/>
        </w:rPr>
        <w:t>aizstājot vārdu “e-pakalpojumiem” ar vārdiem “elektroniskiem pakalpojumiem</w:t>
      </w:r>
      <w:r w:rsidR="00B52E19" w:rsidRPr="00A20881">
        <w:rPr>
          <w:bCs/>
          <w:color w:val="000000"/>
          <w:lang w:eastAsia="lv-LV"/>
        </w:rPr>
        <w:t>”</w:t>
      </w:r>
      <w:r w:rsidR="00B52E19" w:rsidRPr="00E87ECF">
        <w:rPr>
          <w:bCs/>
          <w:color w:val="000000"/>
          <w:lang w:eastAsia="lv-LV"/>
        </w:rPr>
        <w:t>.</w:t>
      </w:r>
    </w:p>
    <w:p w14:paraId="1AE86B15" w14:textId="77777777" w:rsidR="00C60232" w:rsidRPr="0083144F" w:rsidRDefault="00C60232" w:rsidP="00C60232">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5977624E" w14:textId="77777777" w:rsidR="00AB1AAA" w:rsidRPr="00340233" w:rsidRDefault="00AB1AAA" w:rsidP="00AB1AAA">
      <w:pPr>
        <w:ind w:firstLine="567"/>
        <w:jc w:val="both"/>
        <w:rPr>
          <w:rFonts w:eastAsiaTheme="minorHAnsi" w:cstheme="minorBidi"/>
          <w:bCs/>
          <w:i/>
          <w:szCs w:val="22"/>
        </w:rPr>
      </w:pPr>
      <w:r w:rsidRPr="00340233">
        <w:rPr>
          <w:rFonts w:eastAsiaTheme="minorHAnsi" w:cstheme="minorBidi"/>
          <w:bCs/>
          <w:i/>
          <w:szCs w:val="22"/>
        </w:rPr>
        <w:t>Deputātiem nav iebildumu.</w:t>
      </w:r>
    </w:p>
    <w:p w14:paraId="54033362" w14:textId="3D0D76BF" w:rsidR="00AB1AAA" w:rsidRDefault="00AB1AAA" w:rsidP="00AB1AAA">
      <w:pPr>
        <w:widowControl w:val="0"/>
        <w:ind w:firstLine="567"/>
        <w:jc w:val="both"/>
        <w:rPr>
          <w:i/>
        </w:rPr>
      </w:pPr>
      <w:r w:rsidRPr="00340233">
        <w:rPr>
          <w:i/>
        </w:rPr>
        <w:t xml:space="preserve">Priekšlikums </w:t>
      </w:r>
      <w:r w:rsidRPr="00340233">
        <w:rPr>
          <w:b/>
          <w:i/>
        </w:rPr>
        <w:t>Nr.</w:t>
      </w:r>
      <w:r>
        <w:rPr>
          <w:b/>
          <w:i/>
        </w:rPr>
        <w:t>54</w:t>
      </w:r>
      <w:r w:rsidRPr="00340233">
        <w:rPr>
          <w:i/>
        </w:rPr>
        <w:t xml:space="preserve"> komisijā </w:t>
      </w:r>
      <w:r w:rsidRPr="00340233">
        <w:rPr>
          <w:b/>
          <w:i/>
        </w:rPr>
        <w:t>atbalstīts</w:t>
      </w:r>
      <w:r w:rsidR="00B52E19">
        <w:rPr>
          <w:b/>
          <w:i/>
        </w:rPr>
        <w:t>, redakcionāli precizējot</w:t>
      </w:r>
      <w:r w:rsidRPr="00340233">
        <w:rPr>
          <w:i/>
        </w:rPr>
        <w:t>.</w:t>
      </w:r>
    </w:p>
    <w:p w14:paraId="056C9B88" w14:textId="77777777" w:rsidR="00AF17CF" w:rsidRPr="00340233" w:rsidRDefault="00AF17CF" w:rsidP="00B10D99">
      <w:pPr>
        <w:widowControl w:val="0"/>
        <w:ind w:firstLine="567"/>
        <w:jc w:val="both"/>
        <w:rPr>
          <w:i/>
        </w:rPr>
      </w:pPr>
    </w:p>
    <w:p w14:paraId="65298111" w14:textId="6D01B9E0" w:rsidR="008374B8" w:rsidRPr="0083144F" w:rsidRDefault="008374B8" w:rsidP="008374B8">
      <w:pPr>
        <w:widowControl w:val="0"/>
        <w:ind w:firstLine="567"/>
        <w:jc w:val="both"/>
        <w:rPr>
          <w:bCs/>
          <w:color w:val="000000"/>
          <w:lang w:eastAsia="lv-LV"/>
        </w:rPr>
      </w:pPr>
      <w:r w:rsidRPr="0083144F">
        <w:rPr>
          <w:b/>
        </w:rPr>
        <w:t>Nr.</w:t>
      </w:r>
      <w:r>
        <w:rPr>
          <w:b/>
        </w:rPr>
        <w:t>55</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8374B8">
        <w:rPr>
          <w:bCs/>
          <w:color w:val="000000"/>
          <w:lang w:eastAsia="lv-LV"/>
        </w:rPr>
        <w:t>Vēršam uzmanību uz to, ka 44. panta sestajā daļā noteiktais piespiedu naudas apmērs tūkstoškārt pārsniedz Administratīvā procesa likumā noteikto maksimālo piespiedu naudas apmēru. Turklāt jāņem vērā, ka saskaņā ar Administratīvā procesa likumu izpildrīkojums par piespiedu naudu ir pā</w:t>
      </w:r>
      <w:r w:rsidR="00C67792">
        <w:rPr>
          <w:bCs/>
          <w:color w:val="000000"/>
          <w:lang w:eastAsia="lv-LV"/>
        </w:rPr>
        <w:t>r</w:t>
      </w:r>
      <w:r w:rsidRPr="008374B8">
        <w:rPr>
          <w:bCs/>
          <w:color w:val="000000"/>
          <w:lang w:eastAsia="lv-LV"/>
        </w:rPr>
        <w:t xml:space="preserve">sūdzams tikai vienā tiesu instancē. Līdz ar to būtu izvērtējams, vai 44. panta sestajā daļā ietvertajam regulējumam nepiemīt tāds sodošs raksturs, kas </w:t>
      </w:r>
      <w:proofErr w:type="gramStart"/>
      <w:r w:rsidRPr="008374B8">
        <w:rPr>
          <w:bCs/>
          <w:color w:val="000000"/>
          <w:lang w:eastAsia="lv-LV"/>
        </w:rPr>
        <w:t>Eiropas Cilvēktiesību Konvencijas</w:t>
      </w:r>
      <w:proofErr w:type="gramEnd"/>
      <w:r w:rsidRPr="008374B8">
        <w:rPr>
          <w:bCs/>
          <w:color w:val="000000"/>
          <w:lang w:eastAsia="lv-LV"/>
        </w:rPr>
        <w:t xml:space="preserve"> izpratnē būtu pielīdzināms kriminālsodam un vai šādā gadījumā personai ir pieejami efektīvi tiesību aizsardzības līdzekļi</w:t>
      </w:r>
      <w:r w:rsidRPr="0083144F">
        <w:rPr>
          <w:bCs/>
          <w:color w:val="000000"/>
          <w:lang w:eastAsia="lv-LV"/>
        </w:rPr>
        <w:t>.</w:t>
      </w:r>
    </w:p>
    <w:p w14:paraId="04494DE2" w14:textId="6F807348" w:rsidR="008374B8" w:rsidRDefault="008374B8" w:rsidP="008374B8">
      <w:pPr>
        <w:widowControl w:val="0"/>
        <w:ind w:firstLine="567"/>
        <w:jc w:val="both"/>
      </w:pPr>
      <w:r>
        <w:rPr>
          <w:b/>
        </w:rPr>
        <w:t>L.Miller</w:t>
      </w:r>
      <w:r w:rsidRPr="0083144F">
        <w:rPr>
          <w:b/>
        </w:rPr>
        <w:t xml:space="preserve">e </w:t>
      </w:r>
      <w:r w:rsidR="00291314">
        <w:t>norāda, ka Direktīva runā par administratīvajiem sodiem</w:t>
      </w:r>
      <w:r w:rsidRPr="00D24F38">
        <w:t xml:space="preserve">. </w:t>
      </w:r>
      <w:r w:rsidR="00F631FD">
        <w:t>Likumprojektā piedāvāta piespiedu nauda, kas nav administratīvais sods, bet procesuāls piespiedu mehānisms.</w:t>
      </w:r>
      <w:r w:rsidR="00245C7C">
        <w:t xml:space="preserve"> </w:t>
      </w:r>
      <w:r w:rsidR="00A53C40">
        <w:rPr>
          <w:bCs/>
          <w:color w:val="000000"/>
          <w:lang w:eastAsia="lv-LV"/>
        </w:rPr>
        <w:t>N</w:t>
      </w:r>
      <w:r w:rsidR="00A53C40" w:rsidRPr="008374B8">
        <w:rPr>
          <w:bCs/>
          <w:color w:val="000000"/>
          <w:lang w:eastAsia="lv-LV"/>
        </w:rPr>
        <w:t xml:space="preserve">oteiktais piespiedu naudas apmērs tūkstoškārt pārsniedz Administratīvā procesa likumā noteikto maksimālo piespiedu naudas apmēru. </w:t>
      </w:r>
      <w:r w:rsidR="00245C7C">
        <w:t>Galvenais jautājums – vai šādā veidā var uzskatīt, ka Direktīva tiks ieviesta pilnībā?</w:t>
      </w:r>
    </w:p>
    <w:p w14:paraId="3B1726E8" w14:textId="2227261F" w:rsidR="006E6EB6" w:rsidRPr="00D9012C" w:rsidRDefault="006E6EB6" w:rsidP="006E6EB6">
      <w:pPr>
        <w:widowControl w:val="0"/>
        <w:ind w:firstLine="567"/>
        <w:jc w:val="both"/>
      </w:pPr>
      <w:r>
        <w:rPr>
          <w:i/>
        </w:rPr>
        <w:t>Notiek sēdes dalībnieku diskusija par izskatāmo jautājumu. Deputāti vienojas, ka diskusiju par šo jautājumu turpinās komisijas rītdienas sēdē</w:t>
      </w:r>
      <w:r w:rsidR="003B1FC1">
        <w:rPr>
          <w:i/>
        </w:rPr>
        <w:t>, pieaicinot TM pārstāvi</w:t>
      </w:r>
      <w:r>
        <w:rPr>
          <w:i/>
        </w:rPr>
        <w:t>.</w:t>
      </w:r>
    </w:p>
    <w:p w14:paraId="5542AA08" w14:textId="0373B041" w:rsidR="008374B8" w:rsidRDefault="00901839" w:rsidP="008374B8">
      <w:pPr>
        <w:widowControl w:val="0"/>
        <w:ind w:firstLine="567"/>
        <w:jc w:val="both"/>
        <w:rPr>
          <w:i/>
        </w:rPr>
      </w:pPr>
      <w:r>
        <w:rPr>
          <w:i/>
        </w:rPr>
        <w:t>Priekšlikuma</w:t>
      </w:r>
      <w:r w:rsidR="008374B8" w:rsidRPr="0083144F">
        <w:rPr>
          <w:i/>
        </w:rPr>
        <w:t xml:space="preserve"> </w:t>
      </w:r>
      <w:r w:rsidR="008374B8" w:rsidRPr="0083144F">
        <w:rPr>
          <w:b/>
          <w:i/>
        </w:rPr>
        <w:t>Nr.</w:t>
      </w:r>
      <w:r w:rsidR="008374B8">
        <w:rPr>
          <w:b/>
          <w:i/>
        </w:rPr>
        <w:t>55</w:t>
      </w:r>
      <w:r w:rsidR="008374B8" w:rsidRPr="0083144F">
        <w:rPr>
          <w:i/>
        </w:rPr>
        <w:t xml:space="preserve"> </w:t>
      </w:r>
      <w:r>
        <w:rPr>
          <w:i/>
        </w:rPr>
        <w:t xml:space="preserve">izskatīšana </w:t>
      </w:r>
      <w:r w:rsidR="008374B8" w:rsidRPr="0083144F">
        <w:rPr>
          <w:i/>
        </w:rPr>
        <w:t xml:space="preserve">komisijā </w:t>
      </w:r>
      <w:r>
        <w:rPr>
          <w:b/>
          <w:i/>
        </w:rPr>
        <w:t>atlikta</w:t>
      </w:r>
      <w:r w:rsidR="008374B8" w:rsidRPr="0083144F">
        <w:rPr>
          <w:i/>
        </w:rPr>
        <w:t>.</w:t>
      </w:r>
    </w:p>
    <w:p w14:paraId="66FD2A79" w14:textId="77777777" w:rsidR="00B10D99" w:rsidRPr="00340233" w:rsidRDefault="00B10D99" w:rsidP="006D3614">
      <w:pPr>
        <w:widowControl w:val="0"/>
        <w:ind w:firstLine="567"/>
        <w:jc w:val="both"/>
        <w:rPr>
          <w:i/>
        </w:rPr>
      </w:pPr>
    </w:p>
    <w:p w14:paraId="52976DEC" w14:textId="2CCE1294" w:rsidR="00E90938" w:rsidRPr="00E87ECF" w:rsidRDefault="00E90938" w:rsidP="00E90938">
      <w:pPr>
        <w:widowControl w:val="0"/>
        <w:ind w:firstLine="567"/>
        <w:jc w:val="both"/>
        <w:rPr>
          <w:bCs/>
          <w:color w:val="000000"/>
          <w:lang w:eastAsia="lv-LV"/>
        </w:rPr>
      </w:pPr>
      <w:r w:rsidRPr="0083144F">
        <w:rPr>
          <w:b/>
        </w:rPr>
        <w:t>Nr.</w:t>
      </w:r>
      <w:r>
        <w:rPr>
          <w:b/>
        </w:rPr>
        <w:t>56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E90938">
        <w:rPr>
          <w:bCs/>
          <w:color w:val="000000"/>
          <w:lang w:eastAsia="lv-LV"/>
        </w:rPr>
        <w:t>Izslēgt VIII nodaļu, bet 45. un 46. pantu ietvert II nodaļā</w:t>
      </w:r>
      <w:r w:rsidRPr="00E87ECF">
        <w:rPr>
          <w:bCs/>
          <w:color w:val="000000"/>
          <w:lang w:eastAsia="lv-LV"/>
        </w:rPr>
        <w:t>.</w:t>
      </w:r>
    </w:p>
    <w:p w14:paraId="296BA980" w14:textId="29A437D9" w:rsidR="00535A81" w:rsidRPr="00A14F34" w:rsidRDefault="00535A81" w:rsidP="00535A81">
      <w:pPr>
        <w:widowControl w:val="0"/>
        <w:ind w:firstLine="567"/>
        <w:jc w:val="both"/>
      </w:pPr>
      <w:r>
        <w:rPr>
          <w:b/>
        </w:rPr>
        <w:t>L.Miller</w:t>
      </w:r>
      <w:r w:rsidRPr="0083144F">
        <w:rPr>
          <w:b/>
        </w:rPr>
        <w:t xml:space="preserve">e </w:t>
      </w:r>
      <w:r w:rsidRPr="0083144F">
        <w:t xml:space="preserve">informē, ka </w:t>
      </w:r>
      <w:r>
        <w:t>šis ir</w:t>
      </w:r>
      <w:r w:rsidRPr="00084B7B">
        <w:t xml:space="preserve"> </w:t>
      </w:r>
      <w:r>
        <w:t>šis ir redakcionāli precizējošs un juridiskās tehnikas prasībām atbilstošs priekšlikums</w:t>
      </w:r>
      <w:r w:rsidRPr="00A14F34">
        <w:t>.</w:t>
      </w:r>
    </w:p>
    <w:p w14:paraId="1D7E8E6F" w14:textId="1D7DC4F4" w:rsidR="00E90938" w:rsidRPr="0083144F" w:rsidRDefault="00535A81" w:rsidP="00E90938">
      <w:pPr>
        <w:widowControl w:val="0"/>
        <w:ind w:firstLine="567"/>
        <w:jc w:val="both"/>
      </w:pPr>
      <w:proofErr w:type="spellStart"/>
      <w:r>
        <w:rPr>
          <w:b/>
        </w:rPr>
        <w:t>A.Švinkam</w:t>
      </w:r>
      <w:proofErr w:type="spellEnd"/>
      <w:r w:rsidR="00E90938" w:rsidRPr="0083144F">
        <w:rPr>
          <w:b/>
        </w:rPr>
        <w:t xml:space="preserve"> </w:t>
      </w:r>
      <w:r w:rsidR="00E90938" w:rsidRPr="0083144F">
        <w:t>nav iebildumu.</w:t>
      </w:r>
    </w:p>
    <w:p w14:paraId="073B4DE9" w14:textId="77777777" w:rsidR="003653FB" w:rsidRPr="0083144F" w:rsidRDefault="003653FB" w:rsidP="003653FB">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075CD7D3" w14:textId="77777777" w:rsidR="00E90938" w:rsidRPr="0083144F" w:rsidRDefault="00E90938" w:rsidP="00E90938">
      <w:pPr>
        <w:ind w:firstLine="567"/>
        <w:jc w:val="both"/>
        <w:rPr>
          <w:rFonts w:eastAsiaTheme="minorHAnsi" w:cstheme="minorBidi"/>
          <w:bCs/>
          <w:i/>
          <w:szCs w:val="22"/>
        </w:rPr>
      </w:pPr>
      <w:r w:rsidRPr="001E5080">
        <w:rPr>
          <w:rFonts w:eastAsiaTheme="minorHAnsi" w:cstheme="minorBidi"/>
          <w:bCs/>
          <w:i/>
          <w:szCs w:val="22"/>
        </w:rPr>
        <w:t>Deputātiem nav iebildumu.</w:t>
      </w:r>
    </w:p>
    <w:p w14:paraId="0FD0766C" w14:textId="67EDFF64" w:rsidR="00E90938" w:rsidRDefault="00E90938" w:rsidP="00E90938">
      <w:pPr>
        <w:widowControl w:val="0"/>
        <w:ind w:firstLine="567"/>
        <w:jc w:val="both"/>
        <w:rPr>
          <w:i/>
        </w:rPr>
      </w:pPr>
      <w:r w:rsidRPr="0083144F">
        <w:rPr>
          <w:i/>
        </w:rPr>
        <w:t xml:space="preserve">Priekšlikums </w:t>
      </w:r>
      <w:r w:rsidRPr="0083144F">
        <w:rPr>
          <w:b/>
          <w:i/>
        </w:rPr>
        <w:t>Nr.</w:t>
      </w:r>
      <w:r>
        <w:rPr>
          <w:b/>
          <w:i/>
        </w:rPr>
        <w:t>56</w:t>
      </w:r>
      <w:r w:rsidRPr="0083144F">
        <w:rPr>
          <w:i/>
        </w:rPr>
        <w:t xml:space="preserve"> komisijā </w:t>
      </w:r>
      <w:r>
        <w:rPr>
          <w:b/>
          <w:i/>
        </w:rPr>
        <w:t>atbalstīt</w:t>
      </w:r>
      <w:r w:rsidRPr="0083144F">
        <w:rPr>
          <w:b/>
          <w:i/>
        </w:rPr>
        <w:t>s</w:t>
      </w:r>
      <w:r w:rsidRPr="0083144F">
        <w:rPr>
          <w:i/>
        </w:rPr>
        <w:t>.</w:t>
      </w:r>
    </w:p>
    <w:p w14:paraId="3F66B67C" w14:textId="77777777" w:rsidR="00E55E66" w:rsidRDefault="00E55E66" w:rsidP="00E90938">
      <w:pPr>
        <w:widowControl w:val="0"/>
        <w:ind w:firstLine="567"/>
        <w:jc w:val="both"/>
        <w:rPr>
          <w:i/>
        </w:rPr>
      </w:pPr>
    </w:p>
    <w:p w14:paraId="163418E2" w14:textId="61E229B2" w:rsidR="00E55E66" w:rsidRPr="00A53713" w:rsidRDefault="00E55E66" w:rsidP="00E55E66">
      <w:pPr>
        <w:widowControl w:val="0"/>
        <w:ind w:firstLine="567"/>
        <w:jc w:val="both"/>
        <w:rPr>
          <w:bCs/>
          <w:color w:val="000000"/>
          <w:highlight w:val="yellow"/>
          <w:lang w:eastAsia="lv-LV"/>
        </w:rPr>
      </w:pPr>
      <w:r w:rsidRPr="00340233">
        <w:rPr>
          <w:b/>
        </w:rPr>
        <w:t>Nr.</w:t>
      </w:r>
      <w:r>
        <w:rPr>
          <w:b/>
        </w:rPr>
        <w:t>57</w:t>
      </w:r>
      <w:r w:rsidRPr="00340233">
        <w:t xml:space="preserve"> – </w:t>
      </w:r>
      <w:r w:rsidRPr="00ED1D0C">
        <w:t>Aizsard</w:t>
      </w:r>
      <w:r>
        <w:t>zības ministrijas parlamentārā sekretāra</w:t>
      </w:r>
      <w:r w:rsidRPr="00ED1D0C">
        <w:t xml:space="preserve"> </w:t>
      </w:r>
      <w:proofErr w:type="spellStart"/>
      <w:r w:rsidRPr="00ED1D0C">
        <w:t>A.Švinka</w:t>
      </w:r>
      <w:r>
        <w:t>s</w:t>
      </w:r>
      <w:proofErr w:type="spellEnd"/>
      <w:r w:rsidRPr="00ED1D0C">
        <w:t xml:space="preserve"> </w:t>
      </w:r>
      <w:r w:rsidRPr="00340233">
        <w:t xml:space="preserve">priekšlikums – </w:t>
      </w:r>
      <w:r w:rsidR="00E96662" w:rsidRPr="00E96662">
        <w:rPr>
          <w:bCs/>
          <w:color w:val="000000"/>
          <w:lang w:eastAsia="lv-LV"/>
        </w:rPr>
        <w:t xml:space="preserve">Izteikt likumprojekta informatīvo atsauču uz Eiropas Savienības direktīvu sadaļu </w:t>
      </w:r>
      <w:r>
        <w:rPr>
          <w:bCs/>
          <w:color w:val="000000"/>
          <w:lang w:eastAsia="lv-LV"/>
        </w:rPr>
        <w:t>ieteikt</w:t>
      </w:r>
      <w:r w:rsidRPr="00F669E2">
        <w:rPr>
          <w:bCs/>
          <w:color w:val="000000"/>
          <w:lang w:eastAsia="lv-LV"/>
        </w:rPr>
        <w:t>ā redakcijā</w:t>
      </w:r>
      <w:r w:rsidRPr="00340233">
        <w:rPr>
          <w:bCs/>
          <w:color w:val="000000"/>
          <w:lang w:eastAsia="lv-LV"/>
        </w:rPr>
        <w:t>.</w:t>
      </w:r>
    </w:p>
    <w:p w14:paraId="784AC4F5" w14:textId="77777777" w:rsidR="0096758D" w:rsidRDefault="0096758D" w:rsidP="0096758D">
      <w:pPr>
        <w:widowControl w:val="0"/>
        <w:ind w:firstLine="567"/>
        <w:jc w:val="both"/>
      </w:pPr>
      <w:proofErr w:type="spellStart"/>
      <w:r w:rsidRPr="00F445D1">
        <w:rPr>
          <w:b/>
          <w:bCs/>
          <w:color w:val="000000"/>
        </w:rPr>
        <w:t>S.Lepere</w:t>
      </w:r>
      <w:proofErr w:type="spellEnd"/>
      <w:r w:rsidRPr="00F445D1">
        <w:rPr>
          <w:b/>
          <w:bCs/>
          <w:color w:val="000000"/>
        </w:rPr>
        <w:t xml:space="preserve"> - </w:t>
      </w:r>
      <w:proofErr w:type="spellStart"/>
      <w:r w:rsidRPr="00F445D1">
        <w:rPr>
          <w:b/>
          <w:bCs/>
          <w:color w:val="000000"/>
        </w:rPr>
        <w:t>Justamente</w:t>
      </w:r>
      <w:proofErr w:type="spellEnd"/>
      <w:r w:rsidRPr="00340233">
        <w:t xml:space="preserve"> informē, ka </w:t>
      </w:r>
      <w:r>
        <w:t>šis ir redakcionāli precizējošs priekšlikums</w:t>
      </w:r>
      <w:r w:rsidRPr="00340233">
        <w:t>. Lūdz atbalstīt.</w:t>
      </w:r>
    </w:p>
    <w:p w14:paraId="351DB74E" w14:textId="77777777" w:rsidR="00E55E66" w:rsidRPr="00340233" w:rsidRDefault="00E55E66" w:rsidP="00E55E66">
      <w:pPr>
        <w:widowControl w:val="0"/>
        <w:ind w:firstLine="567"/>
        <w:jc w:val="both"/>
      </w:pPr>
      <w:r w:rsidRPr="00340233">
        <w:rPr>
          <w:b/>
        </w:rPr>
        <w:t xml:space="preserve">L.Millerei </w:t>
      </w:r>
      <w:r w:rsidRPr="00340233">
        <w:t>nav iebildumu.</w:t>
      </w:r>
    </w:p>
    <w:p w14:paraId="09289F24" w14:textId="77777777" w:rsidR="003653FB" w:rsidRPr="0083144F" w:rsidRDefault="003653FB" w:rsidP="003653FB">
      <w:pPr>
        <w:widowControl w:val="0"/>
        <w:ind w:firstLine="567"/>
        <w:jc w:val="both"/>
        <w:rPr>
          <w:b/>
          <w:iCs/>
        </w:rPr>
      </w:pPr>
      <w:r w:rsidRPr="008D01F1">
        <w:rPr>
          <w:b/>
          <w:iCs/>
        </w:rPr>
        <w:t>A.Vilks</w:t>
      </w:r>
      <w:r w:rsidRPr="008D01F1">
        <w:rPr>
          <w:iCs/>
        </w:rPr>
        <w:t xml:space="preserve"> aicina deputātus</w:t>
      </w:r>
      <w:r>
        <w:t xml:space="preserve"> atbalstīt šo priekšlikumu</w:t>
      </w:r>
      <w:r w:rsidRPr="008D01F1">
        <w:t>.</w:t>
      </w:r>
    </w:p>
    <w:p w14:paraId="6AF8F95E" w14:textId="77777777" w:rsidR="00E55E66" w:rsidRPr="00340233" w:rsidRDefault="00E55E66" w:rsidP="00E55E66">
      <w:pPr>
        <w:ind w:firstLine="567"/>
        <w:jc w:val="both"/>
        <w:rPr>
          <w:rFonts w:eastAsiaTheme="minorHAnsi" w:cstheme="minorBidi"/>
          <w:bCs/>
          <w:i/>
          <w:szCs w:val="22"/>
        </w:rPr>
      </w:pPr>
      <w:r w:rsidRPr="00340233">
        <w:rPr>
          <w:rFonts w:eastAsiaTheme="minorHAnsi" w:cstheme="minorBidi"/>
          <w:bCs/>
          <w:i/>
          <w:szCs w:val="22"/>
        </w:rPr>
        <w:t>Deputātiem nav iebildumu.</w:t>
      </w:r>
    </w:p>
    <w:p w14:paraId="6C836D9A" w14:textId="5A7B55FA" w:rsidR="00E55E66" w:rsidRDefault="00E55E66" w:rsidP="00E55E66">
      <w:pPr>
        <w:widowControl w:val="0"/>
        <w:ind w:firstLine="567"/>
        <w:jc w:val="both"/>
        <w:rPr>
          <w:i/>
        </w:rPr>
      </w:pPr>
      <w:r w:rsidRPr="00340233">
        <w:rPr>
          <w:i/>
        </w:rPr>
        <w:t xml:space="preserve">Priekšlikums </w:t>
      </w:r>
      <w:r w:rsidRPr="00340233">
        <w:rPr>
          <w:b/>
          <w:i/>
        </w:rPr>
        <w:t>Nr.</w:t>
      </w:r>
      <w:r>
        <w:rPr>
          <w:b/>
          <w:i/>
        </w:rPr>
        <w:t>57</w:t>
      </w:r>
      <w:r w:rsidRPr="00340233">
        <w:rPr>
          <w:i/>
        </w:rPr>
        <w:t xml:space="preserve"> komisijā </w:t>
      </w:r>
      <w:r w:rsidRPr="00340233">
        <w:rPr>
          <w:b/>
          <w:i/>
        </w:rPr>
        <w:t>atbalstīts</w:t>
      </w:r>
      <w:r w:rsidRPr="00340233">
        <w:rPr>
          <w:i/>
        </w:rPr>
        <w:t>.</w:t>
      </w:r>
    </w:p>
    <w:p w14:paraId="490BFE03" w14:textId="77777777" w:rsidR="00C602D1" w:rsidRDefault="00C602D1" w:rsidP="00E55E66">
      <w:pPr>
        <w:widowControl w:val="0"/>
        <w:ind w:firstLine="567"/>
        <w:jc w:val="both"/>
        <w:rPr>
          <w:i/>
        </w:rPr>
      </w:pPr>
    </w:p>
    <w:p w14:paraId="1D34E2E6" w14:textId="77777777" w:rsidR="00274431" w:rsidRDefault="00274431" w:rsidP="00C602D1">
      <w:pPr>
        <w:widowControl w:val="0"/>
        <w:ind w:firstLine="567"/>
        <w:jc w:val="both"/>
        <w:rPr>
          <w:rFonts w:eastAsiaTheme="minorHAnsi" w:cstheme="minorBidi"/>
          <w:b/>
          <w:szCs w:val="22"/>
        </w:rPr>
      </w:pPr>
    </w:p>
    <w:p w14:paraId="10F14D93" w14:textId="77777777" w:rsidR="00274431" w:rsidRDefault="00274431" w:rsidP="00C602D1">
      <w:pPr>
        <w:widowControl w:val="0"/>
        <w:ind w:firstLine="567"/>
        <w:jc w:val="both"/>
        <w:rPr>
          <w:rFonts w:eastAsiaTheme="minorHAnsi" w:cstheme="minorBidi"/>
          <w:b/>
          <w:szCs w:val="22"/>
        </w:rPr>
      </w:pPr>
    </w:p>
    <w:p w14:paraId="1439C6D7" w14:textId="77777777" w:rsidR="00274431" w:rsidRDefault="00274431" w:rsidP="00C602D1">
      <w:pPr>
        <w:widowControl w:val="0"/>
        <w:ind w:firstLine="567"/>
        <w:jc w:val="both"/>
        <w:rPr>
          <w:rFonts w:eastAsiaTheme="minorHAnsi" w:cstheme="minorBidi"/>
          <w:b/>
          <w:szCs w:val="22"/>
        </w:rPr>
      </w:pPr>
    </w:p>
    <w:p w14:paraId="078DCFB2" w14:textId="77777777" w:rsidR="00274431" w:rsidRDefault="00274431" w:rsidP="00C602D1">
      <w:pPr>
        <w:widowControl w:val="0"/>
        <w:ind w:firstLine="567"/>
        <w:jc w:val="both"/>
        <w:rPr>
          <w:rFonts w:eastAsiaTheme="minorHAnsi" w:cstheme="minorBidi"/>
          <w:b/>
          <w:szCs w:val="22"/>
        </w:rPr>
      </w:pPr>
    </w:p>
    <w:p w14:paraId="293772D7" w14:textId="766DE418" w:rsidR="00C602D1" w:rsidRDefault="00C602D1" w:rsidP="00C602D1">
      <w:pPr>
        <w:widowControl w:val="0"/>
        <w:ind w:firstLine="567"/>
        <w:jc w:val="both"/>
      </w:pPr>
      <w:r w:rsidRPr="00C602D1">
        <w:rPr>
          <w:rFonts w:eastAsiaTheme="minorHAnsi" w:cstheme="minorBidi"/>
          <w:b/>
          <w:szCs w:val="22"/>
        </w:rPr>
        <w:t>A.Vilks</w:t>
      </w:r>
      <w:r w:rsidRPr="00C602D1">
        <w:rPr>
          <w:rFonts w:eastAsiaTheme="minorHAnsi" w:cstheme="minorBidi"/>
          <w:szCs w:val="22"/>
        </w:rPr>
        <w:t xml:space="preserve"> </w:t>
      </w:r>
      <w:r w:rsidRPr="00C602D1">
        <w:t>informē, ka visi priekšlikumi ir izskatīti</w:t>
      </w:r>
      <w:r>
        <w:t xml:space="preserve">, izņemot </w:t>
      </w:r>
      <w:r w:rsidR="004E6C50">
        <w:t xml:space="preserve">atlikto </w:t>
      </w:r>
      <w:r>
        <w:t>55. priekšlikumu, kura izskatīšana tiks turpināta komisijas rītdienas sēdē</w:t>
      </w:r>
      <w:r w:rsidRPr="00C602D1">
        <w:t>.</w:t>
      </w:r>
      <w:r>
        <w:t xml:space="preserve"> Pēc tā izskatīšanas tiks pieņemti arī visi pārējie ar likumprojekta izskatīšanu 2. lasījumam Saeimā saistītie komisijas lēmumi.</w:t>
      </w:r>
    </w:p>
    <w:p w14:paraId="61339750" w14:textId="77777777" w:rsidR="00C602D1" w:rsidRPr="00340233" w:rsidRDefault="00C602D1" w:rsidP="00C602D1">
      <w:pPr>
        <w:ind w:firstLine="567"/>
        <w:jc w:val="both"/>
        <w:rPr>
          <w:rFonts w:eastAsiaTheme="minorHAnsi" w:cstheme="minorBidi"/>
          <w:bCs/>
          <w:i/>
          <w:szCs w:val="22"/>
        </w:rPr>
      </w:pPr>
      <w:r w:rsidRPr="00340233">
        <w:rPr>
          <w:rFonts w:eastAsiaTheme="minorHAnsi" w:cstheme="minorBidi"/>
          <w:bCs/>
          <w:i/>
          <w:szCs w:val="22"/>
        </w:rPr>
        <w:t>Deputātiem nav iebildumu.</w:t>
      </w:r>
    </w:p>
    <w:p w14:paraId="30C06D73" w14:textId="77777777" w:rsidR="00C602D1" w:rsidRPr="001636C6" w:rsidRDefault="00C602D1" w:rsidP="00C602D1">
      <w:pPr>
        <w:widowControl w:val="0"/>
        <w:ind w:firstLine="567"/>
        <w:jc w:val="both"/>
        <w:rPr>
          <w:i/>
          <w:highlight w:val="yellow"/>
        </w:rPr>
      </w:pPr>
    </w:p>
    <w:p w14:paraId="6C1C9EC4" w14:textId="77777777" w:rsidR="00C602D1" w:rsidRDefault="00C602D1" w:rsidP="00E55E66">
      <w:pPr>
        <w:widowControl w:val="0"/>
        <w:ind w:firstLine="567"/>
        <w:jc w:val="both"/>
        <w:rPr>
          <w:i/>
        </w:rPr>
      </w:pPr>
    </w:p>
    <w:p w14:paraId="7907B61B" w14:textId="70D45983" w:rsidR="00720678" w:rsidRDefault="00C25FE6" w:rsidP="00720678">
      <w:pPr>
        <w:pStyle w:val="BodyText3"/>
        <w:tabs>
          <w:tab w:val="left" w:pos="567"/>
        </w:tabs>
        <w:ind w:firstLine="567"/>
        <w:rPr>
          <w:b w:val="0"/>
          <w:color w:val="000000"/>
          <w:lang w:eastAsia="lv-LV"/>
        </w:rPr>
      </w:pPr>
      <w:r>
        <w:t xml:space="preserve">A.Vilks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3F28C79A" w:rsidR="00720678" w:rsidRDefault="00720678" w:rsidP="00720678">
      <w:pPr>
        <w:ind w:firstLine="567"/>
        <w:jc w:val="both"/>
      </w:pPr>
      <w:r w:rsidRPr="00523121">
        <w:t xml:space="preserve">Sēde pabeigta plkst. </w:t>
      </w:r>
      <w:r w:rsidR="00F14E83">
        <w:t>11</w:t>
      </w:r>
      <w:r w:rsidR="00605707">
        <w:t>.</w:t>
      </w:r>
      <w:r w:rsidR="00382D4E">
        <w:t>5</w:t>
      </w:r>
      <w:r w:rsidR="00506E23">
        <w:t>0</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66658BDF" w14:textId="77777777" w:rsidR="00274431" w:rsidRDefault="00274431" w:rsidP="003653FB">
      <w:pPr>
        <w:ind w:firstLine="567"/>
        <w:jc w:val="both"/>
      </w:pPr>
    </w:p>
    <w:p w14:paraId="1042F17A" w14:textId="3DA02D1F" w:rsidR="00720678" w:rsidRPr="00523121" w:rsidRDefault="001A2CA2" w:rsidP="003653FB">
      <w:pPr>
        <w:ind w:firstLine="567"/>
        <w:jc w:val="both"/>
      </w:pPr>
      <w:r>
        <w:t>Komisijas priekšsēdētāja biedrs</w:t>
      </w:r>
      <w:proofErr w:type="gramStart"/>
      <w:r>
        <w:t xml:space="preserve">                                                                                     </w:t>
      </w:r>
      <w:proofErr w:type="gramEnd"/>
      <w:r>
        <w:t>A.Vilks</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60B3CA4B" w14:textId="77777777" w:rsidR="00274431" w:rsidRDefault="00274431" w:rsidP="00720678">
      <w:pPr>
        <w:pStyle w:val="BodyText3"/>
        <w:ind w:firstLine="567"/>
        <w:rPr>
          <w:b w:val="0"/>
        </w:rPr>
      </w:pPr>
    </w:p>
    <w:p w14:paraId="6C6488BE" w14:textId="77777777" w:rsidR="00274431" w:rsidRDefault="00274431" w:rsidP="00720678">
      <w:pPr>
        <w:pStyle w:val="BodyText3"/>
        <w:ind w:firstLine="567"/>
        <w:rPr>
          <w:b w:val="0"/>
        </w:rPr>
      </w:pPr>
    </w:p>
    <w:p w14:paraId="02AC7AF0" w14:textId="7EED85E8" w:rsidR="00720678" w:rsidRPr="001A2CA2" w:rsidRDefault="001A2CA2" w:rsidP="00720678">
      <w:pPr>
        <w:pStyle w:val="BodyText3"/>
        <w:ind w:firstLine="567"/>
        <w:rPr>
          <w:b w:val="0"/>
        </w:rPr>
      </w:pPr>
      <w:r>
        <w:rPr>
          <w:b w:val="0"/>
        </w:rPr>
        <w:t>Komisijas sekretārs</w:t>
      </w:r>
      <w:proofErr w:type="gramStart"/>
      <w:r>
        <w:rPr>
          <w:b w:val="0"/>
        </w:rPr>
        <w:t xml:space="preserve">                                                                                       </w:t>
      </w:r>
      <w:proofErr w:type="gramEnd"/>
      <w:r>
        <w:rPr>
          <w:b w:val="0"/>
        </w:rPr>
        <w:t>J.Skrastiņš</w:t>
      </w: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67DED7A2" w14:textId="77777777" w:rsidR="00274431" w:rsidRDefault="00274431" w:rsidP="00AA65AF">
      <w:pPr>
        <w:pStyle w:val="BodyText3"/>
        <w:tabs>
          <w:tab w:val="left" w:pos="7305"/>
        </w:tabs>
        <w:ind w:firstLine="567"/>
        <w:rPr>
          <w:b w:val="0"/>
        </w:rPr>
      </w:pPr>
    </w:p>
    <w:p w14:paraId="6B03505E" w14:textId="77777777" w:rsidR="00274431" w:rsidRDefault="00274431" w:rsidP="00AA65AF">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bookmarkStart w:id="4" w:name="_GoBack"/>
      <w:bookmarkEnd w:id="4"/>
      <w:r>
        <w:rPr>
          <w:b w:val="0"/>
        </w:rPr>
        <w:t>Protokolēja</w:t>
      </w:r>
      <w:r>
        <w:rPr>
          <w:b w:val="0"/>
        </w:rPr>
        <w:tab/>
        <w:t xml:space="preserve">   E.Kalniņa</w:t>
      </w:r>
      <w:bookmarkStart w:id="5" w:name="mainRow"/>
    </w:p>
    <w:bookmarkEnd w:id="5"/>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D63B3" w14:textId="77777777" w:rsidR="009C1185" w:rsidRDefault="009C1185">
      <w:r>
        <w:separator/>
      </w:r>
    </w:p>
  </w:endnote>
  <w:endnote w:type="continuationSeparator" w:id="0">
    <w:p w14:paraId="12D4654F" w14:textId="77777777" w:rsidR="009C1185" w:rsidRDefault="009C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16A9" w14:textId="77777777" w:rsidR="00231E9D" w:rsidRDefault="00231E9D"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231E9D" w:rsidRDefault="00231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64057"/>
      <w:docPartObj>
        <w:docPartGallery w:val="Page Numbers (Bottom of Page)"/>
        <w:docPartUnique/>
      </w:docPartObj>
    </w:sdtPr>
    <w:sdtEndPr>
      <w:rPr>
        <w:noProof/>
      </w:rPr>
    </w:sdtEndPr>
    <w:sdtContent>
      <w:p w14:paraId="07F1E5A5" w14:textId="1CB92A45" w:rsidR="00231E9D" w:rsidRDefault="00231E9D">
        <w:pPr>
          <w:pStyle w:val="Footer"/>
          <w:jc w:val="right"/>
        </w:pPr>
        <w:r>
          <w:fldChar w:fldCharType="begin"/>
        </w:r>
        <w:r>
          <w:instrText xml:space="preserve"> PAGE   \* MERGEFORMAT </w:instrText>
        </w:r>
        <w:r>
          <w:fldChar w:fldCharType="separate"/>
        </w:r>
        <w:r w:rsidR="00274431">
          <w:rPr>
            <w:noProof/>
          </w:rPr>
          <w:t>16</w:t>
        </w:r>
        <w:r>
          <w:rPr>
            <w:noProof/>
          </w:rPr>
          <w:fldChar w:fldCharType="end"/>
        </w:r>
      </w:p>
    </w:sdtContent>
  </w:sdt>
  <w:p w14:paraId="66039B91" w14:textId="77777777" w:rsidR="00231E9D" w:rsidRDefault="00231E9D" w:rsidP="00FA083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B907" w14:textId="77777777" w:rsidR="00231E9D" w:rsidRDefault="00231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CB9FE" w14:textId="77777777" w:rsidR="009C1185" w:rsidRDefault="009C1185">
      <w:r>
        <w:separator/>
      </w:r>
    </w:p>
  </w:footnote>
  <w:footnote w:type="continuationSeparator" w:id="0">
    <w:p w14:paraId="55CA017E" w14:textId="77777777" w:rsidR="009C1185" w:rsidRDefault="009C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FC34" w14:textId="77777777" w:rsidR="00231E9D" w:rsidRDefault="00231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66A4" w14:textId="77777777" w:rsidR="00231E9D" w:rsidRDefault="00231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360B" w14:textId="77777777" w:rsidR="00231E9D" w:rsidRDefault="00231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90457D7"/>
    <w:multiLevelType w:val="hybridMultilevel"/>
    <w:tmpl w:val="4DBEF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171014"/>
    <w:multiLevelType w:val="hybridMultilevel"/>
    <w:tmpl w:val="0608E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4"/>
  </w:num>
  <w:num w:numId="5">
    <w:abstractNumId w:val="11"/>
  </w:num>
  <w:num w:numId="6">
    <w:abstractNumId w:val="5"/>
  </w:num>
  <w:num w:numId="7">
    <w:abstractNumId w:val="8"/>
  </w:num>
  <w:num w:numId="8">
    <w:abstractNumId w:val="15"/>
  </w:num>
  <w:num w:numId="9">
    <w:abstractNumId w:val="3"/>
  </w:num>
  <w:num w:numId="10">
    <w:abstractNumId w:val="7"/>
  </w:num>
  <w:num w:numId="11">
    <w:abstractNumId w:val="1"/>
  </w:num>
  <w:num w:numId="12">
    <w:abstractNumId w:val="6"/>
  </w:num>
  <w:num w:numId="13">
    <w:abstractNumId w:val="13"/>
  </w:num>
  <w:num w:numId="14">
    <w:abstractNumId w:val="12"/>
  </w:num>
  <w:num w:numId="15">
    <w:abstractNumId w:val="9"/>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0EEF"/>
    <w:rsid w:val="00001042"/>
    <w:rsid w:val="00001045"/>
    <w:rsid w:val="000019CE"/>
    <w:rsid w:val="00001C2B"/>
    <w:rsid w:val="00001C76"/>
    <w:rsid w:val="00002185"/>
    <w:rsid w:val="0000233E"/>
    <w:rsid w:val="00002579"/>
    <w:rsid w:val="00002A46"/>
    <w:rsid w:val="00002BC4"/>
    <w:rsid w:val="00002BD5"/>
    <w:rsid w:val="00003655"/>
    <w:rsid w:val="00003869"/>
    <w:rsid w:val="000038B3"/>
    <w:rsid w:val="000038D2"/>
    <w:rsid w:val="000039A0"/>
    <w:rsid w:val="00003D29"/>
    <w:rsid w:val="00003D4F"/>
    <w:rsid w:val="00003D87"/>
    <w:rsid w:val="00003E66"/>
    <w:rsid w:val="00004420"/>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48C"/>
    <w:rsid w:val="0000768A"/>
    <w:rsid w:val="00007791"/>
    <w:rsid w:val="00007885"/>
    <w:rsid w:val="00007AAE"/>
    <w:rsid w:val="00007BAA"/>
    <w:rsid w:val="00007E26"/>
    <w:rsid w:val="000104E6"/>
    <w:rsid w:val="00010622"/>
    <w:rsid w:val="00010693"/>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56F"/>
    <w:rsid w:val="0001662B"/>
    <w:rsid w:val="0001664E"/>
    <w:rsid w:val="00016BA8"/>
    <w:rsid w:val="00016C34"/>
    <w:rsid w:val="00017018"/>
    <w:rsid w:val="00017668"/>
    <w:rsid w:val="00017737"/>
    <w:rsid w:val="000177CD"/>
    <w:rsid w:val="0001796A"/>
    <w:rsid w:val="00017E9E"/>
    <w:rsid w:val="00017FAC"/>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AB8"/>
    <w:rsid w:val="00023D4F"/>
    <w:rsid w:val="00023F11"/>
    <w:rsid w:val="00024ABC"/>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735"/>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5A5"/>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621"/>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8F5"/>
    <w:rsid w:val="00052A44"/>
    <w:rsid w:val="00052CFF"/>
    <w:rsid w:val="00052DC9"/>
    <w:rsid w:val="00052F6A"/>
    <w:rsid w:val="00053312"/>
    <w:rsid w:val="00053ABF"/>
    <w:rsid w:val="00053C49"/>
    <w:rsid w:val="00053E12"/>
    <w:rsid w:val="00054BBE"/>
    <w:rsid w:val="00054C22"/>
    <w:rsid w:val="00054E22"/>
    <w:rsid w:val="00054E2B"/>
    <w:rsid w:val="00054E4C"/>
    <w:rsid w:val="00054F45"/>
    <w:rsid w:val="00055006"/>
    <w:rsid w:val="000551BD"/>
    <w:rsid w:val="00055741"/>
    <w:rsid w:val="00055ADC"/>
    <w:rsid w:val="00055EF1"/>
    <w:rsid w:val="00055F69"/>
    <w:rsid w:val="00056145"/>
    <w:rsid w:val="00056273"/>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4A96"/>
    <w:rsid w:val="0006510B"/>
    <w:rsid w:val="00065300"/>
    <w:rsid w:val="000654F8"/>
    <w:rsid w:val="000655E3"/>
    <w:rsid w:val="000658D3"/>
    <w:rsid w:val="000658E9"/>
    <w:rsid w:val="000662F3"/>
    <w:rsid w:val="00066529"/>
    <w:rsid w:val="0006660E"/>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6E17"/>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354"/>
    <w:rsid w:val="00084811"/>
    <w:rsid w:val="00084918"/>
    <w:rsid w:val="00084B7B"/>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A2F"/>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1F1"/>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1A65"/>
    <w:rsid w:val="000B20D4"/>
    <w:rsid w:val="000B2341"/>
    <w:rsid w:val="000B2501"/>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0E0"/>
    <w:rsid w:val="000C321F"/>
    <w:rsid w:val="000C36FD"/>
    <w:rsid w:val="000C39A5"/>
    <w:rsid w:val="000C3BC6"/>
    <w:rsid w:val="000C3E32"/>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6E74"/>
    <w:rsid w:val="000D70A9"/>
    <w:rsid w:val="000D7108"/>
    <w:rsid w:val="000D78D0"/>
    <w:rsid w:val="000D7936"/>
    <w:rsid w:val="000D7B49"/>
    <w:rsid w:val="000E042D"/>
    <w:rsid w:val="000E05C4"/>
    <w:rsid w:val="000E099B"/>
    <w:rsid w:val="000E0BF4"/>
    <w:rsid w:val="000E0FF1"/>
    <w:rsid w:val="000E1051"/>
    <w:rsid w:val="000E108F"/>
    <w:rsid w:val="000E12BC"/>
    <w:rsid w:val="000E13F6"/>
    <w:rsid w:val="000E18A4"/>
    <w:rsid w:val="000E19EC"/>
    <w:rsid w:val="000E1A33"/>
    <w:rsid w:val="000E1A43"/>
    <w:rsid w:val="000E1A4A"/>
    <w:rsid w:val="000E1F45"/>
    <w:rsid w:val="000E2271"/>
    <w:rsid w:val="000E26DC"/>
    <w:rsid w:val="000E27E6"/>
    <w:rsid w:val="000E28D7"/>
    <w:rsid w:val="000E2941"/>
    <w:rsid w:val="000E2F3F"/>
    <w:rsid w:val="000E2F6B"/>
    <w:rsid w:val="000E30ED"/>
    <w:rsid w:val="000E3424"/>
    <w:rsid w:val="000E359F"/>
    <w:rsid w:val="000E360E"/>
    <w:rsid w:val="000E3A09"/>
    <w:rsid w:val="000E3FFE"/>
    <w:rsid w:val="000E4730"/>
    <w:rsid w:val="000E4DA9"/>
    <w:rsid w:val="000E566C"/>
    <w:rsid w:val="000E625C"/>
    <w:rsid w:val="000E63CB"/>
    <w:rsid w:val="000E688A"/>
    <w:rsid w:val="000E6CC7"/>
    <w:rsid w:val="000E7391"/>
    <w:rsid w:val="000E7A89"/>
    <w:rsid w:val="000E7C89"/>
    <w:rsid w:val="000E7DB8"/>
    <w:rsid w:val="000E7EB6"/>
    <w:rsid w:val="000F00F8"/>
    <w:rsid w:val="000F01C4"/>
    <w:rsid w:val="000F065C"/>
    <w:rsid w:val="000F0823"/>
    <w:rsid w:val="000F091A"/>
    <w:rsid w:val="000F09E7"/>
    <w:rsid w:val="000F0A66"/>
    <w:rsid w:val="000F0C97"/>
    <w:rsid w:val="000F0D3C"/>
    <w:rsid w:val="000F11E8"/>
    <w:rsid w:val="000F123F"/>
    <w:rsid w:val="000F127A"/>
    <w:rsid w:val="000F1322"/>
    <w:rsid w:val="000F13E6"/>
    <w:rsid w:val="000F178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24D"/>
    <w:rsid w:val="000F48B4"/>
    <w:rsid w:val="000F499E"/>
    <w:rsid w:val="000F49B1"/>
    <w:rsid w:val="000F4B6C"/>
    <w:rsid w:val="000F506C"/>
    <w:rsid w:val="000F5170"/>
    <w:rsid w:val="000F520D"/>
    <w:rsid w:val="000F5543"/>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07F74"/>
    <w:rsid w:val="0011059C"/>
    <w:rsid w:val="00110B0E"/>
    <w:rsid w:val="001110C0"/>
    <w:rsid w:val="0011148C"/>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361"/>
    <w:rsid w:val="00114621"/>
    <w:rsid w:val="001149D1"/>
    <w:rsid w:val="001149D4"/>
    <w:rsid w:val="00114EEC"/>
    <w:rsid w:val="00114F71"/>
    <w:rsid w:val="001154FD"/>
    <w:rsid w:val="001159AB"/>
    <w:rsid w:val="00115B52"/>
    <w:rsid w:val="00115B70"/>
    <w:rsid w:val="00115EB6"/>
    <w:rsid w:val="00115F7E"/>
    <w:rsid w:val="001163D3"/>
    <w:rsid w:val="00116424"/>
    <w:rsid w:val="00116797"/>
    <w:rsid w:val="001169AB"/>
    <w:rsid w:val="00116A98"/>
    <w:rsid w:val="00116D1E"/>
    <w:rsid w:val="00116DDB"/>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4AA"/>
    <w:rsid w:val="00124546"/>
    <w:rsid w:val="00124626"/>
    <w:rsid w:val="00124810"/>
    <w:rsid w:val="0012498B"/>
    <w:rsid w:val="00124E34"/>
    <w:rsid w:val="00124E5E"/>
    <w:rsid w:val="001250B6"/>
    <w:rsid w:val="00125790"/>
    <w:rsid w:val="001257D4"/>
    <w:rsid w:val="00125C30"/>
    <w:rsid w:val="00125D46"/>
    <w:rsid w:val="00125E11"/>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541"/>
    <w:rsid w:val="00127621"/>
    <w:rsid w:val="00127B01"/>
    <w:rsid w:val="00127B06"/>
    <w:rsid w:val="00127BC6"/>
    <w:rsid w:val="00130374"/>
    <w:rsid w:val="00130481"/>
    <w:rsid w:val="0013073B"/>
    <w:rsid w:val="00130C4A"/>
    <w:rsid w:val="00130D26"/>
    <w:rsid w:val="00131048"/>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825"/>
    <w:rsid w:val="00133BF9"/>
    <w:rsid w:val="00133DAB"/>
    <w:rsid w:val="0013430C"/>
    <w:rsid w:val="00134545"/>
    <w:rsid w:val="001346A6"/>
    <w:rsid w:val="0013473D"/>
    <w:rsid w:val="00134755"/>
    <w:rsid w:val="00134B5E"/>
    <w:rsid w:val="00134C3A"/>
    <w:rsid w:val="00134C4E"/>
    <w:rsid w:val="001352CF"/>
    <w:rsid w:val="00135409"/>
    <w:rsid w:val="00135563"/>
    <w:rsid w:val="00135634"/>
    <w:rsid w:val="0013590E"/>
    <w:rsid w:val="00135A49"/>
    <w:rsid w:val="00135B4B"/>
    <w:rsid w:val="00136042"/>
    <w:rsid w:val="001360D7"/>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BE5"/>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3A8"/>
    <w:rsid w:val="0015475C"/>
    <w:rsid w:val="00154C0B"/>
    <w:rsid w:val="00154EF1"/>
    <w:rsid w:val="0015525D"/>
    <w:rsid w:val="0015530A"/>
    <w:rsid w:val="00155750"/>
    <w:rsid w:val="00155CB1"/>
    <w:rsid w:val="001560BD"/>
    <w:rsid w:val="00156144"/>
    <w:rsid w:val="00156277"/>
    <w:rsid w:val="00156926"/>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6C6"/>
    <w:rsid w:val="00163875"/>
    <w:rsid w:val="001639F3"/>
    <w:rsid w:val="00163F15"/>
    <w:rsid w:val="001641BA"/>
    <w:rsid w:val="00164292"/>
    <w:rsid w:val="0016436F"/>
    <w:rsid w:val="0016455A"/>
    <w:rsid w:val="001647FE"/>
    <w:rsid w:val="001648E6"/>
    <w:rsid w:val="00164B12"/>
    <w:rsid w:val="00164CE6"/>
    <w:rsid w:val="00164D03"/>
    <w:rsid w:val="00164D06"/>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A54"/>
    <w:rsid w:val="00172CA5"/>
    <w:rsid w:val="00173159"/>
    <w:rsid w:val="001733C9"/>
    <w:rsid w:val="0017358A"/>
    <w:rsid w:val="001735B9"/>
    <w:rsid w:val="001736EF"/>
    <w:rsid w:val="0017396D"/>
    <w:rsid w:val="001739DF"/>
    <w:rsid w:val="00173ACC"/>
    <w:rsid w:val="00173DCE"/>
    <w:rsid w:val="001741E1"/>
    <w:rsid w:val="001743DD"/>
    <w:rsid w:val="0017448D"/>
    <w:rsid w:val="001746BC"/>
    <w:rsid w:val="00174C3B"/>
    <w:rsid w:val="00174EE1"/>
    <w:rsid w:val="00175C0F"/>
    <w:rsid w:val="00175F50"/>
    <w:rsid w:val="00175FEB"/>
    <w:rsid w:val="001761C6"/>
    <w:rsid w:val="001766A0"/>
    <w:rsid w:val="001766EB"/>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BFA"/>
    <w:rsid w:val="00182E4E"/>
    <w:rsid w:val="00183122"/>
    <w:rsid w:val="001832BC"/>
    <w:rsid w:val="001832C5"/>
    <w:rsid w:val="001834B8"/>
    <w:rsid w:val="00183508"/>
    <w:rsid w:val="001839BB"/>
    <w:rsid w:val="00183AA7"/>
    <w:rsid w:val="00183C2E"/>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62"/>
    <w:rsid w:val="001911D0"/>
    <w:rsid w:val="00191236"/>
    <w:rsid w:val="0019151B"/>
    <w:rsid w:val="0019168D"/>
    <w:rsid w:val="00191759"/>
    <w:rsid w:val="00191861"/>
    <w:rsid w:val="00191CC5"/>
    <w:rsid w:val="00191CE8"/>
    <w:rsid w:val="00192419"/>
    <w:rsid w:val="001924FF"/>
    <w:rsid w:val="001927C8"/>
    <w:rsid w:val="001929BC"/>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43C"/>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545"/>
    <w:rsid w:val="001A2940"/>
    <w:rsid w:val="001A2CA2"/>
    <w:rsid w:val="001A2D90"/>
    <w:rsid w:val="001A2F3D"/>
    <w:rsid w:val="001A3014"/>
    <w:rsid w:val="001A30CA"/>
    <w:rsid w:val="001A3311"/>
    <w:rsid w:val="001A3336"/>
    <w:rsid w:val="001A334C"/>
    <w:rsid w:val="001A39FB"/>
    <w:rsid w:val="001A3CB1"/>
    <w:rsid w:val="001A4524"/>
    <w:rsid w:val="001A46FE"/>
    <w:rsid w:val="001A4A3F"/>
    <w:rsid w:val="001A4A9E"/>
    <w:rsid w:val="001A4DAB"/>
    <w:rsid w:val="001A506F"/>
    <w:rsid w:val="001A5103"/>
    <w:rsid w:val="001A54FA"/>
    <w:rsid w:val="001A5983"/>
    <w:rsid w:val="001A5CCE"/>
    <w:rsid w:val="001A5E76"/>
    <w:rsid w:val="001A603F"/>
    <w:rsid w:val="001A6137"/>
    <w:rsid w:val="001A64E8"/>
    <w:rsid w:val="001A65FA"/>
    <w:rsid w:val="001A68AC"/>
    <w:rsid w:val="001A6B7F"/>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649"/>
    <w:rsid w:val="001B189C"/>
    <w:rsid w:val="001B1ACC"/>
    <w:rsid w:val="001B1B1B"/>
    <w:rsid w:val="001B1E22"/>
    <w:rsid w:val="001B1E4C"/>
    <w:rsid w:val="001B21BF"/>
    <w:rsid w:val="001B2218"/>
    <w:rsid w:val="001B225D"/>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B34"/>
    <w:rsid w:val="001C3C27"/>
    <w:rsid w:val="001C3DB7"/>
    <w:rsid w:val="001C3E4A"/>
    <w:rsid w:val="001C3F3D"/>
    <w:rsid w:val="001C4279"/>
    <w:rsid w:val="001C4763"/>
    <w:rsid w:val="001C4D6D"/>
    <w:rsid w:val="001C5955"/>
    <w:rsid w:val="001C59B1"/>
    <w:rsid w:val="001C5A99"/>
    <w:rsid w:val="001C5B5A"/>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07A"/>
    <w:rsid w:val="001D21E3"/>
    <w:rsid w:val="001D275E"/>
    <w:rsid w:val="001D27F0"/>
    <w:rsid w:val="001D3157"/>
    <w:rsid w:val="001D3361"/>
    <w:rsid w:val="001D364B"/>
    <w:rsid w:val="001D3C7E"/>
    <w:rsid w:val="001D3D6E"/>
    <w:rsid w:val="001D3DAC"/>
    <w:rsid w:val="001D3F32"/>
    <w:rsid w:val="001D419B"/>
    <w:rsid w:val="001D4211"/>
    <w:rsid w:val="001D4782"/>
    <w:rsid w:val="001D5557"/>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21"/>
    <w:rsid w:val="001E2E64"/>
    <w:rsid w:val="001E300F"/>
    <w:rsid w:val="001E32F8"/>
    <w:rsid w:val="001E34F3"/>
    <w:rsid w:val="001E36DA"/>
    <w:rsid w:val="001E3940"/>
    <w:rsid w:val="001E39A6"/>
    <w:rsid w:val="001E3B64"/>
    <w:rsid w:val="001E3DC0"/>
    <w:rsid w:val="001E4092"/>
    <w:rsid w:val="001E4264"/>
    <w:rsid w:val="001E4575"/>
    <w:rsid w:val="001E5080"/>
    <w:rsid w:val="001E518C"/>
    <w:rsid w:val="001E53E2"/>
    <w:rsid w:val="001E5571"/>
    <w:rsid w:val="001E57C9"/>
    <w:rsid w:val="001E5990"/>
    <w:rsid w:val="001E5993"/>
    <w:rsid w:val="001E5C82"/>
    <w:rsid w:val="001E5D94"/>
    <w:rsid w:val="001E6287"/>
    <w:rsid w:val="001E6610"/>
    <w:rsid w:val="001E66D0"/>
    <w:rsid w:val="001E673A"/>
    <w:rsid w:val="001E675C"/>
    <w:rsid w:val="001E675E"/>
    <w:rsid w:val="001E677E"/>
    <w:rsid w:val="001E69AC"/>
    <w:rsid w:val="001E6BD7"/>
    <w:rsid w:val="001E763B"/>
    <w:rsid w:val="001E7727"/>
    <w:rsid w:val="001E7759"/>
    <w:rsid w:val="001E7FA3"/>
    <w:rsid w:val="001F0109"/>
    <w:rsid w:val="001F013C"/>
    <w:rsid w:val="001F0177"/>
    <w:rsid w:val="001F01DA"/>
    <w:rsid w:val="001F03BD"/>
    <w:rsid w:val="001F076D"/>
    <w:rsid w:val="001F0867"/>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9D8"/>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06"/>
    <w:rsid w:val="00202DAD"/>
    <w:rsid w:val="00202E63"/>
    <w:rsid w:val="00202F77"/>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BB4"/>
    <w:rsid w:val="00206C6F"/>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941"/>
    <w:rsid w:val="00211A66"/>
    <w:rsid w:val="00211A6D"/>
    <w:rsid w:val="002123A5"/>
    <w:rsid w:val="00212B48"/>
    <w:rsid w:val="002130CA"/>
    <w:rsid w:val="002131C5"/>
    <w:rsid w:val="002131F7"/>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6F8C"/>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1E9D"/>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7C"/>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6E3"/>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31B"/>
    <w:rsid w:val="0027079F"/>
    <w:rsid w:val="0027083E"/>
    <w:rsid w:val="0027089C"/>
    <w:rsid w:val="00270AC0"/>
    <w:rsid w:val="00270E15"/>
    <w:rsid w:val="00270E5F"/>
    <w:rsid w:val="00270FAB"/>
    <w:rsid w:val="00271592"/>
    <w:rsid w:val="00271923"/>
    <w:rsid w:val="002719E6"/>
    <w:rsid w:val="00271B51"/>
    <w:rsid w:val="00271BF1"/>
    <w:rsid w:val="00271C1F"/>
    <w:rsid w:val="00271C4E"/>
    <w:rsid w:val="00272256"/>
    <w:rsid w:val="002722AF"/>
    <w:rsid w:val="00272344"/>
    <w:rsid w:val="0027274B"/>
    <w:rsid w:val="0027274F"/>
    <w:rsid w:val="00272B42"/>
    <w:rsid w:val="00272B5C"/>
    <w:rsid w:val="00273028"/>
    <w:rsid w:val="0027344A"/>
    <w:rsid w:val="00273822"/>
    <w:rsid w:val="00273A5B"/>
    <w:rsid w:val="00273E80"/>
    <w:rsid w:val="00273EA3"/>
    <w:rsid w:val="00273F1F"/>
    <w:rsid w:val="0027432A"/>
    <w:rsid w:val="00274431"/>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6BC"/>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66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15"/>
    <w:rsid w:val="00287772"/>
    <w:rsid w:val="00287A4D"/>
    <w:rsid w:val="00287ABD"/>
    <w:rsid w:val="00287D87"/>
    <w:rsid w:val="00287E4C"/>
    <w:rsid w:val="00287EB7"/>
    <w:rsid w:val="00287F97"/>
    <w:rsid w:val="0029007B"/>
    <w:rsid w:val="002902F2"/>
    <w:rsid w:val="00290474"/>
    <w:rsid w:val="00290AF8"/>
    <w:rsid w:val="00290B67"/>
    <w:rsid w:val="00290D7E"/>
    <w:rsid w:val="002910AA"/>
    <w:rsid w:val="0029113F"/>
    <w:rsid w:val="00291314"/>
    <w:rsid w:val="002913DF"/>
    <w:rsid w:val="0029142A"/>
    <w:rsid w:val="002914F2"/>
    <w:rsid w:val="002915E5"/>
    <w:rsid w:val="002919B9"/>
    <w:rsid w:val="00291C48"/>
    <w:rsid w:val="00291FC7"/>
    <w:rsid w:val="0029224F"/>
    <w:rsid w:val="00292541"/>
    <w:rsid w:val="00292D5D"/>
    <w:rsid w:val="00292DD4"/>
    <w:rsid w:val="00292DD9"/>
    <w:rsid w:val="00292E7D"/>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5D4"/>
    <w:rsid w:val="002966F6"/>
    <w:rsid w:val="002967DC"/>
    <w:rsid w:val="00296CED"/>
    <w:rsid w:val="00297499"/>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A7A1E"/>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2905"/>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90"/>
    <w:rsid w:val="002B79BA"/>
    <w:rsid w:val="002B79ED"/>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90B"/>
    <w:rsid w:val="002C6BFD"/>
    <w:rsid w:val="002C723C"/>
    <w:rsid w:val="002C756E"/>
    <w:rsid w:val="002C7627"/>
    <w:rsid w:val="002C792A"/>
    <w:rsid w:val="002C7A28"/>
    <w:rsid w:val="002C7A47"/>
    <w:rsid w:val="002C7CB2"/>
    <w:rsid w:val="002C7CDB"/>
    <w:rsid w:val="002C7EA2"/>
    <w:rsid w:val="002D0237"/>
    <w:rsid w:val="002D03FB"/>
    <w:rsid w:val="002D0506"/>
    <w:rsid w:val="002D0591"/>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4"/>
    <w:rsid w:val="002D32F9"/>
    <w:rsid w:val="002D33F6"/>
    <w:rsid w:val="002D350A"/>
    <w:rsid w:val="002D3717"/>
    <w:rsid w:val="002D3802"/>
    <w:rsid w:val="002D3881"/>
    <w:rsid w:val="002D38D4"/>
    <w:rsid w:val="002D3AFD"/>
    <w:rsid w:val="002D3ED9"/>
    <w:rsid w:val="002D4043"/>
    <w:rsid w:val="002D4382"/>
    <w:rsid w:val="002D453F"/>
    <w:rsid w:val="002D4651"/>
    <w:rsid w:val="002D4BB5"/>
    <w:rsid w:val="002D4C24"/>
    <w:rsid w:val="002D4CFB"/>
    <w:rsid w:val="002D4E0A"/>
    <w:rsid w:val="002D4EA2"/>
    <w:rsid w:val="002D5543"/>
    <w:rsid w:val="002D571D"/>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A22"/>
    <w:rsid w:val="002F0BBC"/>
    <w:rsid w:val="002F0C50"/>
    <w:rsid w:val="002F0CEC"/>
    <w:rsid w:val="002F0D0E"/>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704"/>
    <w:rsid w:val="002F58C3"/>
    <w:rsid w:val="002F5DA2"/>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1FE8"/>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BA1"/>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687"/>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3CE1"/>
    <w:rsid w:val="00323DD0"/>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967"/>
    <w:rsid w:val="00330D35"/>
    <w:rsid w:val="00331109"/>
    <w:rsid w:val="0033120C"/>
    <w:rsid w:val="003319BE"/>
    <w:rsid w:val="00331E34"/>
    <w:rsid w:val="0033211A"/>
    <w:rsid w:val="003324F9"/>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400BB"/>
    <w:rsid w:val="003401B9"/>
    <w:rsid w:val="0034021A"/>
    <w:rsid w:val="00340233"/>
    <w:rsid w:val="003404B3"/>
    <w:rsid w:val="00340960"/>
    <w:rsid w:val="00340BAD"/>
    <w:rsid w:val="00340D65"/>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8CD"/>
    <w:rsid w:val="003548D3"/>
    <w:rsid w:val="003549DB"/>
    <w:rsid w:val="00354B73"/>
    <w:rsid w:val="003554D7"/>
    <w:rsid w:val="00355506"/>
    <w:rsid w:val="003556E0"/>
    <w:rsid w:val="0035592C"/>
    <w:rsid w:val="00355A4A"/>
    <w:rsid w:val="00355A5A"/>
    <w:rsid w:val="00355F1F"/>
    <w:rsid w:val="003562C5"/>
    <w:rsid w:val="003563A9"/>
    <w:rsid w:val="003563D1"/>
    <w:rsid w:val="00356657"/>
    <w:rsid w:val="0035688F"/>
    <w:rsid w:val="00356C3C"/>
    <w:rsid w:val="0035708C"/>
    <w:rsid w:val="00357147"/>
    <w:rsid w:val="0035737B"/>
    <w:rsid w:val="003577C3"/>
    <w:rsid w:val="00357BE3"/>
    <w:rsid w:val="00360215"/>
    <w:rsid w:val="003605AE"/>
    <w:rsid w:val="003608BF"/>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3FB"/>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4EA"/>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60"/>
    <w:rsid w:val="0037198F"/>
    <w:rsid w:val="00371A1E"/>
    <w:rsid w:val="00371C47"/>
    <w:rsid w:val="00371CDD"/>
    <w:rsid w:val="00371DD3"/>
    <w:rsid w:val="0037220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3D5"/>
    <w:rsid w:val="003806F1"/>
    <w:rsid w:val="00380836"/>
    <w:rsid w:val="00380B3A"/>
    <w:rsid w:val="00380D7C"/>
    <w:rsid w:val="00381676"/>
    <w:rsid w:val="00381693"/>
    <w:rsid w:val="003817B2"/>
    <w:rsid w:val="00381C43"/>
    <w:rsid w:val="00381CAD"/>
    <w:rsid w:val="00381ED2"/>
    <w:rsid w:val="00381F5A"/>
    <w:rsid w:val="003821D4"/>
    <w:rsid w:val="003827FB"/>
    <w:rsid w:val="003829E0"/>
    <w:rsid w:val="003829FC"/>
    <w:rsid w:val="00382C7D"/>
    <w:rsid w:val="00382D4E"/>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65B"/>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B7B"/>
    <w:rsid w:val="00391F17"/>
    <w:rsid w:val="003920E9"/>
    <w:rsid w:val="00392828"/>
    <w:rsid w:val="0039296F"/>
    <w:rsid w:val="00392B40"/>
    <w:rsid w:val="00392CB3"/>
    <w:rsid w:val="00392CBC"/>
    <w:rsid w:val="00392D21"/>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2F"/>
    <w:rsid w:val="00396E73"/>
    <w:rsid w:val="00396EB7"/>
    <w:rsid w:val="0039734C"/>
    <w:rsid w:val="0039747B"/>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0BA"/>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1FC1"/>
    <w:rsid w:val="003B2471"/>
    <w:rsid w:val="003B2520"/>
    <w:rsid w:val="003B2778"/>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BB0"/>
    <w:rsid w:val="003B4CFA"/>
    <w:rsid w:val="003B502C"/>
    <w:rsid w:val="003B525D"/>
    <w:rsid w:val="003B5364"/>
    <w:rsid w:val="003B5567"/>
    <w:rsid w:val="003B5799"/>
    <w:rsid w:val="003B59BA"/>
    <w:rsid w:val="003B5E89"/>
    <w:rsid w:val="003B5F42"/>
    <w:rsid w:val="003B600D"/>
    <w:rsid w:val="003B618A"/>
    <w:rsid w:val="003B66F8"/>
    <w:rsid w:val="003B6B40"/>
    <w:rsid w:val="003B6B8D"/>
    <w:rsid w:val="003B6D18"/>
    <w:rsid w:val="003B79AB"/>
    <w:rsid w:val="003B7E2C"/>
    <w:rsid w:val="003C00F6"/>
    <w:rsid w:val="003C02A1"/>
    <w:rsid w:val="003C0951"/>
    <w:rsid w:val="003C0B7A"/>
    <w:rsid w:val="003C0D98"/>
    <w:rsid w:val="003C104C"/>
    <w:rsid w:val="003C1384"/>
    <w:rsid w:val="003C141B"/>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875"/>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C4"/>
    <w:rsid w:val="003D362B"/>
    <w:rsid w:val="003D3A70"/>
    <w:rsid w:val="003D3EA5"/>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725"/>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762"/>
    <w:rsid w:val="003F1988"/>
    <w:rsid w:val="003F1B46"/>
    <w:rsid w:val="003F1C43"/>
    <w:rsid w:val="003F20DC"/>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AF7"/>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F2"/>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53A"/>
    <w:rsid w:val="004156FD"/>
    <w:rsid w:val="00415A06"/>
    <w:rsid w:val="00415ADE"/>
    <w:rsid w:val="00415DC6"/>
    <w:rsid w:val="00415E46"/>
    <w:rsid w:val="00416474"/>
    <w:rsid w:val="00416797"/>
    <w:rsid w:val="00416A0C"/>
    <w:rsid w:val="00416E53"/>
    <w:rsid w:val="0041767F"/>
    <w:rsid w:val="004177F0"/>
    <w:rsid w:val="0041783A"/>
    <w:rsid w:val="004178EF"/>
    <w:rsid w:val="00420049"/>
    <w:rsid w:val="00420B80"/>
    <w:rsid w:val="00420CCA"/>
    <w:rsid w:val="00420DF6"/>
    <w:rsid w:val="00420EB0"/>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2FB"/>
    <w:rsid w:val="004333D3"/>
    <w:rsid w:val="004335DC"/>
    <w:rsid w:val="004336FF"/>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773"/>
    <w:rsid w:val="00440851"/>
    <w:rsid w:val="00440A68"/>
    <w:rsid w:val="00440A6B"/>
    <w:rsid w:val="00440C2C"/>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A4B"/>
    <w:rsid w:val="00451D16"/>
    <w:rsid w:val="00451FC2"/>
    <w:rsid w:val="00452285"/>
    <w:rsid w:val="0045240B"/>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3F94"/>
    <w:rsid w:val="004640B2"/>
    <w:rsid w:val="00464492"/>
    <w:rsid w:val="00464795"/>
    <w:rsid w:val="004648FF"/>
    <w:rsid w:val="00464C8B"/>
    <w:rsid w:val="00464FAF"/>
    <w:rsid w:val="004654B4"/>
    <w:rsid w:val="0046556A"/>
    <w:rsid w:val="0046563D"/>
    <w:rsid w:val="00465C9F"/>
    <w:rsid w:val="00465E2D"/>
    <w:rsid w:val="00465E66"/>
    <w:rsid w:val="00466217"/>
    <w:rsid w:val="0046661D"/>
    <w:rsid w:val="00466671"/>
    <w:rsid w:val="0046684B"/>
    <w:rsid w:val="004668CA"/>
    <w:rsid w:val="00466A3A"/>
    <w:rsid w:val="00466CC8"/>
    <w:rsid w:val="004670B2"/>
    <w:rsid w:val="004678F0"/>
    <w:rsid w:val="004678FF"/>
    <w:rsid w:val="00467AAA"/>
    <w:rsid w:val="00467AB1"/>
    <w:rsid w:val="00467C65"/>
    <w:rsid w:val="00467DCE"/>
    <w:rsid w:val="004703E5"/>
    <w:rsid w:val="00470400"/>
    <w:rsid w:val="00470869"/>
    <w:rsid w:val="00470CD2"/>
    <w:rsid w:val="00471612"/>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1C"/>
    <w:rsid w:val="004748E1"/>
    <w:rsid w:val="0047490F"/>
    <w:rsid w:val="00474D07"/>
    <w:rsid w:val="00474D38"/>
    <w:rsid w:val="00475027"/>
    <w:rsid w:val="00475248"/>
    <w:rsid w:val="00475374"/>
    <w:rsid w:val="0047537B"/>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716"/>
    <w:rsid w:val="00480932"/>
    <w:rsid w:val="00480D03"/>
    <w:rsid w:val="0048145C"/>
    <w:rsid w:val="004815A1"/>
    <w:rsid w:val="00481DA4"/>
    <w:rsid w:val="0048204A"/>
    <w:rsid w:val="004824C2"/>
    <w:rsid w:val="00482587"/>
    <w:rsid w:val="004826F8"/>
    <w:rsid w:val="004828AD"/>
    <w:rsid w:val="00482CA1"/>
    <w:rsid w:val="00482FD2"/>
    <w:rsid w:val="00483139"/>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7CA"/>
    <w:rsid w:val="004A4AB5"/>
    <w:rsid w:val="004A4AF1"/>
    <w:rsid w:val="004A4B5A"/>
    <w:rsid w:val="004A4B60"/>
    <w:rsid w:val="004A4D49"/>
    <w:rsid w:val="004A4FDA"/>
    <w:rsid w:val="004A5062"/>
    <w:rsid w:val="004A569A"/>
    <w:rsid w:val="004A5A07"/>
    <w:rsid w:val="004A5B1D"/>
    <w:rsid w:val="004A5D30"/>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229"/>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99"/>
    <w:rsid w:val="004C3C46"/>
    <w:rsid w:val="004C3F6B"/>
    <w:rsid w:val="004C42F6"/>
    <w:rsid w:val="004C4382"/>
    <w:rsid w:val="004C43FA"/>
    <w:rsid w:val="004C4404"/>
    <w:rsid w:val="004C45F4"/>
    <w:rsid w:val="004C46CD"/>
    <w:rsid w:val="004C4871"/>
    <w:rsid w:val="004C48A8"/>
    <w:rsid w:val="004C48DD"/>
    <w:rsid w:val="004C4983"/>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14"/>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6D0"/>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5F53"/>
    <w:rsid w:val="004E63E5"/>
    <w:rsid w:val="004E6502"/>
    <w:rsid w:val="004E6841"/>
    <w:rsid w:val="004E6878"/>
    <w:rsid w:val="004E6A31"/>
    <w:rsid w:val="004E6B25"/>
    <w:rsid w:val="004E6BF6"/>
    <w:rsid w:val="004E6C50"/>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4CB"/>
    <w:rsid w:val="004F5924"/>
    <w:rsid w:val="004F5B43"/>
    <w:rsid w:val="004F5BE8"/>
    <w:rsid w:val="004F5D48"/>
    <w:rsid w:val="004F5EB7"/>
    <w:rsid w:val="004F5EEC"/>
    <w:rsid w:val="004F5F12"/>
    <w:rsid w:val="004F61F1"/>
    <w:rsid w:val="004F633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920"/>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3FB2"/>
    <w:rsid w:val="005040C4"/>
    <w:rsid w:val="0050419E"/>
    <w:rsid w:val="005042FE"/>
    <w:rsid w:val="0050451B"/>
    <w:rsid w:val="0050477F"/>
    <w:rsid w:val="00504890"/>
    <w:rsid w:val="00504EB2"/>
    <w:rsid w:val="00504EDF"/>
    <w:rsid w:val="0050530B"/>
    <w:rsid w:val="00505B59"/>
    <w:rsid w:val="00505B7E"/>
    <w:rsid w:val="00506186"/>
    <w:rsid w:val="00506A54"/>
    <w:rsid w:val="00506E23"/>
    <w:rsid w:val="00506F54"/>
    <w:rsid w:val="0050701A"/>
    <w:rsid w:val="00507C2B"/>
    <w:rsid w:val="00507E74"/>
    <w:rsid w:val="00510140"/>
    <w:rsid w:val="00510578"/>
    <w:rsid w:val="005105C5"/>
    <w:rsid w:val="00510B27"/>
    <w:rsid w:val="00510E05"/>
    <w:rsid w:val="005115B0"/>
    <w:rsid w:val="005116A3"/>
    <w:rsid w:val="005119CA"/>
    <w:rsid w:val="00511F5F"/>
    <w:rsid w:val="005124A4"/>
    <w:rsid w:val="00512594"/>
    <w:rsid w:val="0051275D"/>
    <w:rsid w:val="00512770"/>
    <w:rsid w:val="005127EF"/>
    <w:rsid w:val="00512C8D"/>
    <w:rsid w:val="00512EED"/>
    <w:rsid w:val="00512EF5"/>
    <w:rsid w:val="00513009"/>
    <w:rsid w:val="00513368"/>
    <w:rsid w:val="0051350E"/>
    <w:rsid w:val="005137EF"/>
    <w:rsid w:val="00513887"/>
    <w:rsid w:val="00513902"/>
    <w:rsid w:val="00513C16"/>
    <w:rsid w:val="00513D21"/>
    <w:rsid w:val="00513FF8"/>
    <w:rsid w:val="0051460A"/>
    <w:rsid w:val="00514C9E"/>
    <w:rsid w:val="0051574E"/>
    <w:rsid w:val="00515C43"/>
    <w:rsid w:val="00515F5A"/>
    <w:rsid w:val="00516166"/>
    <w:rsid w:val="00516215"/>
    <w:rsid w:val="00516318"/>
    <w:rsid w:val="00516544"/>
    <w:rsid w:val="0051657F"/>
    <w:rsid w:val="0051684E"/>
    <w:rsid w:val="00516A0E"/>
    <w:rsid w:val="00516C57"/>
    <w:rsid w:val="00516C84"/>
    <w:rsid w:val="00516D30"/>
    <w:rsid w:val="00516D9B"/>
    <w:rsid w:val="0051700D"/>
    <w:rsid w:val="00517116"/>
    <w:rsid w:val="005171BA"/>
    <w:rsid w:val="00517345"/>
    <w:rsid w:val="005173A3"/>
    <w:rsid w:val="005174FB"/>
    <w:rsid w:val="00517636"/>
    <w:rsid w:val="005176FF"/>
    <w:rsid w:val="00517BB3"/>
    <w:rsid w:val="00517EBD"/>
    <w:rsid w:val="00517F5B"/>
    <w:rsid w:val="00517FBC"/>
    <w:rsid w:val="0052097D"/>
    <w:rsid w:val="00520CC1"/>
    <w:rsid w:val="00520E00"/>
    <w:rsid w:val="00520F76"/>
    <w:rsid w:val="005211A3"/>
    <w:rsid w:val="00521201"/>
    <w:rsid w:val="005214C1"/>
    <w:rsid w:val="005215DD"/>
    <w:rsid w:val="00521674"/>
    <w:rsid w:val="005216C1"/>
    <w:rsid w:val="00521C8D"/>
    <w:rsid w:val="00521E66"/>
    <w:rsid w:val="005223A5"/>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E2D"/>
    <w:rsid w:val="00525F53"/>
    <w:rsid w:val="0052650A"/>
    <w:rsid w:val="005267A4"/>
    <w:rsid w:val="0052684F"/>
    <w:rsid w:val="005268B6"/>
    <w:rsid w:val="00526928"/>
    <w:rsid w:val="00526EF0"/>
    <w:rsid w:val="00527070"/>
    <w:rsid w:val="005275B4"/>
    <w:rsid w:val="0052768D"/>
    <w:rsid w:val="005279D4"/>
    <w:rsid w:val="005279EE"/>
    <w:rsid w:val="00527A14"/>
    <w:rsid w:val="00527F2E"/>
    <w:rsid w:val="0053020E"/>
    <w:rsid w:val="005305E7"/>
    <w:rsid w:val="00530A82"/>
    <w:rsid w:val="00530CF3"/>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D7"/>
    <w:rsid w:val="0053500E"/>
    <w:rsid w:val="005351C4"/>
    <w:rsid w:val="0053550B"/>
    <w:rsid w:val="00535A81"/>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115"/>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57A"/>
    <w:rsid w:val="00547B8A"/>
    <w:rsid w:val="00547FED"/>
    <w:rsid w:val="005500B3"/>
    <w:rsid w:val="005502C5"/>
    <w:rsid w:val="005504E6"/>
    <w:rsid w:val="00550A8F"/>
    <w:rsid w:val="00550EAC"/>
    <w:rsid w:val="00551C48"/>
    <w:rsid w:val="00551FA4"/>
    <w:rsid w:val="005526E3"/>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C51"/>
    <w:rsid w:val="00554D49"/>
    <w:rsid w:val="00555341"/>
    <w:rsid w:val="005555BD"/>
    <w:rsid w:val="00555678"/>
    <w:rsid w:val="0055573F"/>
    <w:rsid w:val="00555793"/>
    <w:rsid w:val="005557D4"/>
    <w:rsid w:val="0055582A"/>
    <w:rsid w:val="00555E34"/>
    <w:rsid w:val="0055607E"/>
    <w:rsid w:val="0055626C"/>
    <w:rsid w:val="00556392"/>
    <w:rsid w:val="005565A4"/>
    <w:rsid w:val="00556604"/>
    <w:rsid w:val="00556945"/>
    <w:rsid w:val="00556A0C"/>
    <w:rsid w:val="00557163"/>
    <w:rsid w:val="0055762B"/>
    <w:rsid w:val="00557788"/>
    <w:rsid w:val="00557C45"/>
    <w:rsid w:val="00557C4B"/>
    <w:rsid w:val="00557C76"/>
    <w:rsid w:val="00557F8F"/>
    <w:rsid w:val="0056003B"/>
    <w:rsid w:val="0056046E"/>
    <w:rsid w:val="00560E41"/>
    <w:rsid w:val="0056106A"/>
    <w:rsid w:val="005611A0"/>
    <w:rsid w:val="005611FD"/>
    <w:rsid w:val="0056130A"/>
    <w:rsid w:val="005617A4"/>
    <w:rsid w:val="005619C6"/>
    <w:rsid w:val="00561E47"/>
    <w:rsid w:val="00561F61"/>
    <w:rsid w:val="00561FD1"/>
    <w:rsid w:val="0056255E"/>
    <w:rsid w:val="005626B7"/>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4FCC"/>
    <w:rsid w:val="005754D5"/>
    <w:rsid w:val="005757C6"/>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05"/>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9A0"/>
    <w:rsid w:val="005A5D90"/>
    <w:rsid w:val="005A5FF5"/>
    <w:rsid w:val="005A61C1"/>
    <w:rsid w:val="005A6221"/>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BF9"/>
    <w:rsid w:val="005B3C0B"/>
    <w:rsid w:val="005B4210"/>
    <w:rsid w:val="005B441C"/>
    <w:rsid w:val="005B457E"/>
    <w:rsid w:val="005B4616"/>
    <w:rsid w:val="005B49DD"/>
    <w:rsid w:val="005B4EB4"/>
    <w:rsid w:val="005B54C9"/>
    <w:rsid w:val="005B55F2"/>
    <w:rsid w:val="005B5A13"/>
    <w:rsid w:val="005B5AD6"/>
    <w:rsid w:val="005B640F"/>
    <w:rsid w:val="005B66B0"/>
    <w:rsid w:val="005B6C00"/>
    <w:rsid w:val="005B6E25"/>
    <w:rsid w:val="005B7077"/>
    <w:rsid w:val="005B74C6"/>
    <w:rsid w:val="005B7800"/>
    <w:rsid w:val="005B7A9D"/>
    <w:rsid w:val="005B7D59"/>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AAB"/>
    <w:rsid w:val="005C5C0A"/>
    <w:rsid w:val="005C5C65"/>
    <w:rsid w:val="005C600D"/>
    <w:rsid w:val="005C6180"/>
    <w:rsid w:val="005C6397"/>
    <w:rsid w:val="005C664F"/>
    <w:rsid w:val="005C66E9"/>
    <w:rsid w:val="005C67D9"/>
    <w:rsid w:val="005C6AC6"/>
    <w:rsid w:val="005C70ED"/>
    <w:rsid w:val="005C728E"/>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3F4"/>
    <w:rsid w:val="005D1688"/>
    <w:rsid w:val="005D1A93"/>
    <w:rsid w:val="005D1B1D"/>
    <w:rsid w:val="005D1C6E"/>
    <w:rsid w:val="005D2335"/>
    <w:rsid w:val="005D2436"/>
    <w:rsid w:val="005D28C9"/>
    <w:rsid w:val="005D2A34"/>
    <w:rsid w:val="005D2AD9"/>
    <w:rsid w:val="005D2B18"/>
    <w:rsid w:val="005D2FB2"/>
    <w:rsid w:val="005D31A8"/>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926"/>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1ED"/>
    <w:rsid w:val="005F22AF"/>
    <w:rsid w:val="005F266E"/>
    <w:rsid w:val="005F2777"/>
    <w:rsid w:val="005F2A7D"/>
    <w:rsid w:val="005F2B44"/>
    <w:rsid w:val="005F2D3A"/>
    <w:rsid w:val="005F2DDF"/>
    <w:rsid w:val="005F2E3A"/>
    <w:rsid w:val="005F32AD"/>
    <w:rsid w:val="005F33C9"/>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658C"/>
    <w:rsid w:val="005F6FE6"/>
    <w:rsid w:val="005F7018"/>
    <w:rsid w:val="005F7242"/>
    <w:rsid w:val="005F7429"/>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A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7D1"/>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66"/>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86A"/>
    <w:rsid w:val="00624C64"/>
    <w:rsid w:val="00624DAD"/>
    <w:rsid w:val="00624F4D"/>
    <w:rsid w:val="00625099"/>
    <w:rsid w:val="006250F5"/>
    <w:rsid w:val="0062517E"/>
    <w:rsid w:val="00625C89"/>
    <w:rsid w:val="00625CF6"/>
    <w:rsid w:val="006267DA"/>
    <w:rsid w:val="00626DA6"/>
    <w:rsid w:val="006270D0"/>
    <w:rsid w:val="0062718F"/>
    <w:rsid w:val="006271BB"/>
    <w:rsid w:val="006271F7"/>
    <w:rsid w:val="006278F9"/>
    <w:rsid w:val="00627900"/>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2D1"/>
    <w:rsid w:val="0063186B"/>
    <w:rsid w:val="00631A63"/>
    <w:rsid w:val="00631C3F"/>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BEA"/>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0BE"/>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B17"/>
    <w:rsid w:val="00654C5C"/>
    <w:rsid w:val="00654FAA"/>
    <w:rsid w:val="0065565E"/>
    <w:rsid w:val="00655A93"/>
    <w:rsid w:val="00655CEE"/>
    <w:rsid w:val="00655DBB"/>
    <w:rsid w:val="00656342"/>
    <w:rsid w:val="006564CB"/>
    <w:rsid w:val="00656514"/>
    <w:rsid w:val="00656724"/>
    <w:rsid w:val="00656911"/>
    <w:rsid w:val="00656D33"/>
    <w:rsid w:val="00656DDD"/>
    <w:rsid w:val="00657019"/>
    <w:rsid w:val="0065741C"/>
    <w:rsid w:val="0065744E"/>
    <w:rsid w:val="006574BE"/>
    <w:rsid w:val="006574F6"/>
    <w:rsid w:val="00657A61"/>
    <w:rsid w:val="00657B0A"/>
    <w:rsid w:val="00657FEB"/>
    <w:rsid w:val="0066019C"/>
    <w:rsid w:val="0066033E"/>
    <w:rsid w:val="006604D7"/>
    <w:rsid w:val="006607C2"/>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48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8B6"/>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205"/>
    <w:rsid w:val="006864AE"/>
    <w:rsid w:val="00686E10"/>
    <w:rsid w:val="006870B4"/>
    <w:rsid w:val="006878CA"/>
    <w:rsid w:val="0068798B"/>
    <w:rsid w:val="00687AD4"/>
    <w:rsid w:val="00687F60"/>
    <w:rsid w:val="00690093"/>
    <w:rsid w:val="00690687"/>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3AA"/>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2CAD"/>
    <w:rsid w:val="006A3153"/>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1BF9"/>
    <w:rsid w:val="006B2353"/>
    <w:rsid w:val="006B241F"/>
    <w:rsid w:val="006B270A"/>
    <w:rsid w:val="006B2893"/>
    <w:rsid w:val="006B2C22"/>
    <w:rsid w:val="006B2C3A"/>
    <w:rsid w:val="006B334F"/>
    <w:rsid w:val="006B3483"/>
    <w:rsid w:val="006B3CF3"/>
    <w:rsid w:val="006B3EF6"/>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4A8"/>
    <w:rsid w:val="006D067E"/>
    <w:rsid w:val="006D0787"/>
    <w:rsid w:val="006D0978"/>
    <w:rsid w:val="006D0F26"/>
    <w:rsid w:val="006D169C"/>
    <w:rsid w:val="006D179E"/>
    <w:rsid w:val="006D1857"/>
    <w:rsid w:val="006D19EA"/>
    <w:rsid w:val="006D1D95"/>
    <w:rsid w:val="006D1E77"/>
    <w:rsid w:val="006D1E89"/>
    <w:rsid w:val="006D246B"/>
    <w:rsid w:val="006D2784"/>
    <w:rsid w:val="006D287F"/>
    <w:rsid w:val="006D298C"/>
    <w:rsid w:val="006D29D8"/>
    <w:rsid w:val="006D2C66"/>
    <w:rsid w:val="006D2F71"/>
    <w:rsid w:val="006D3077"/>
    <w:rsid w:val="006D30DE"/>
    <w:rsid w:val="006D3614"/>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4D22"/>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EB6"/>
    <w:rsid w:val="006E6F3B"/>
    <w:rsid w:val="006E7FC8"/>
    <w:rsid w:val="006F04B5"/>
    <w:rsid w:val="006F0846"/>
    <w:rsid w:val="006F0951"/>
    <w:rsid w:val="006F0A73"/>
    <w:rsid w:val="006F0DFD"/>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61F"/>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6B6"/>
    <w:rsid w:val="007026EB"/>
    <w:rsid w:val="00702FE2"/>
    <w:rsid w:val="00703535"/>
    <w:rsid w:val="00703631"/>
    <w:rsid w:val="00703998"/>
    <w:rsid w:val="00703D56"/>
    <w:rsid w:val="00703DC8"/>
    <w:rsid w:val="007041AA"/>
    <w:rsid w:val="007043E9"/>
    <w:rsid w:val="00704BBE"/>
    <w:rsid w:val="00704BF3"/>
    <w:rsid w:val="00705507"/>
    <w:rsid w:val="00705763"/>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863"/>
    <w:rsid w:val="0071094D"/>
    <w:rsid w:val="00710A41"/>
    <w:rsid w:val="00710CA3"/>
    <w:rsid w:val="00711004"/>
    <w:rsid w:val="0071123C"/>
    <w:rsid w:val="00711254"/>
    <w:rsid w:val="007113D3"/>
    <w:rsid w:val="0071150D"/>
    <w:rsid w:val="00711B01"/>
    <w:rsid w:val="00712027"/>
    <w:rsid w:val="00712208"/>
    <w:rsid w:val="007123AC"/>
    <w:rsid w:val="00712644"/>
    <w:rsid w:val="00712706"/>
    <w:rsid w:val="00712ACB"/>
    <w:rsid w:val="00712AEC"/>
    <w:rsid w:val="00712BD9"/>
    <w:rsid w:val="00712C3A"/>
    <w:rsid w:val="00713246"/>
    <w:rsid w:val="00713379"/>
    <w:rsid w:val="007133D9"/>
    <w:rsid w:val="0071390A"/>
    <w:rsid w:val="007140A9"/>
    <w:rsid w:val="0071423D"/>
    <w:rsid w:val="007144D7"/>
    <w:rsid w:val="007144F9"/>
    <w:rsid w:val="0071469C"/>
    <w:rsid w:val="00714936"/>
    <w:rsid w:val="00714BCC"/>
    <w:rsid w:val="0071508E"/>
    <w:rsid w:val="007152B1"/>
    <w:rsid w:val="007154BB"/>
    <w:rsid w:val="00715624"/>
    <w:rsid w:val="007157C7"/>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1A9"/>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CB6"/>
    <w:rsid w:val="00722F9C"/>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5FF"/>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3A90"/>
    <w:rsid w:val="0073419A"/>
    <w:rsid w:val="007344B8"/>
    <w:rsid w:val="0073458A"/>
    <w:rsid w:val="0073461F"/>
    <w:rsid w:val="00734AF4"/>
    <w:rsid w:val="007350B2"/>
    <w:rsid w:val="00735196"/>
    <w:rsid w:val="00735257"/>
    <w:rsid w:val="007352A2"/>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6C"/>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22F"/>
    <w:rsid w:val="007506E7"/>
    <w:rsid w:val="0075075A"/>
    <w:rsid w:val="00750807"/>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C75"/>
    <w:rsid w:val="00755D65"/>
    <w:rsid w:val="00755F03"/>
    <w:rsid w:val="007563E0"/>
    <w:rsid w:val="0075648F"/>
    <w:rsid w:val="00756759"/>
    <w:rsid w:val="007575FF"/>
    <w:rsid w:val="00757727"/>
    <w:rsid w:val="00757905"/>
    <w:rsid w:val="00757AA1"/>
    <w:rsid w:val="00757CE9"/>
    <w:rsid w:val="00757EA3"/>
    <w:rsid w:val="007600AB"/>
    <w:rsid w:val="007601BC"/>
    <w:rsid w:val="00760239"/>
    <w:rsid w:val="007606BE"/>
    <w:rsid w:val="00760BEF"/>
    <w:rsid w:val="00760CDB"/>
    <w:rsid w:val="00760CDF"/>
    <w:rsid w:val="00760CE8"/>
    <w:rsid w:val="00761049"/>
    <w:rsid w:val="0076154C"/>
    <w:rsid w:val="007615AC"/>
    <w:rsid w:val="007621D3"/>
    <w:rsid w:val="007623C0"/>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421"/>
    <w:rsid w:val="007677A2"/>
    <w:rsid w:val="00767BC1"/>
    <w:rsid w:val="00767E3B"/>
    <w:rsid w:val="00767EA4"/>
    <w:rsid w:val="00767F5D"/>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262"/>
    <w:rsid w:val="007756D3"/>
    <w:rsid w:val="007756D6"/>
    <w:rsid w:val="007757DE"/>
    <w:rsid w:val="00775871"/>
    <w:rsid w:val="007758C0"/>
    <w:rsid w:val="007758C3"/>
    <w:rsid w:val="0077595E"/>
    <w:rsid w:val="00776053"/>
    <w:rsid w:val="00776300"/>
    <w:rsid w:val="0077659B"/>
    <w:rsid w:val="007766AF"/>
    <w:rsid w:val="0077677C"/>
    <w:rsid w:val="0077690A"/>
    <w:rsid w:val="00776B16"/>
    <w:rsid w:val="00776CA4"/>
    <w:rsid w:val="00776DA3"/>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165F"/>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C11"/>
    <w:rsid w:val="00790DC5"/>
    <w:rsid w:val="00790E49"/>
    <w:rsid w:val="007910BC"/>
    <w:rsid w:val="007914D5"/>
    <w:rsid w:val="007915FC"/>
    <w:rsid w:val="0079162D"/>
    <w:rsid w:val="0079177A"/>
    <w:rsid w:val="00791A3E"/>
    <w:rsid w:val="00791E67"/>
    <w:rsid w:val="00792A31"/>
    <w:rsid w:val="00792C0D"/>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C0C"/>
    <w:rsid w:val="00795F01"/>
    <w:rsid w:val="00795FA6"/>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2D7"/>
    <w:rsid w:val="007A0491"/>
    <w:rsid w:val="007A0539"/>
    <w:rsid w:val="007A05A2"/>
    <w:rsid w:val="007A05A5"/>
    <w:rsid w:val="007A09F0"/>
    <w:rsid w:val="007A0BC7"/>
    <w:rsid w:val="007A1150"/>
    <w:rsid w:val="007A1C4C"/>
    <w:rsid w:val="007A1F0B"/>
    <w:rsid w:val="007A225F"/>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01"/>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2D03"/>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51D"/>
    <w:rsid w:val="007B6640"/>
    <w:rsid w:val="007B666D"/>
    <w:rsid w:val="007B66A6"/>
    <w:rsid w:val="007B6776"/>
    <w:rsid w:val="007B6859"/>
    <w:rsid w:val="007B68E1"/>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818"/>
    <w:rsid w:val="007C1DE4"/>
    <w:rsid w:val="007C2100"/>
    <w:rsid w:val="007C24E3"/>
    <w:rsid w:val="007C251F"/>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5D9"/>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09"/>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540"/>
    <w:rsid w:val="007E5685"/>
    <w:rsid w:val="007E5DA6"/>
    <w:rsid w:val="007E5E41"/>
    <w:rsid w:val="007E5FFD"/>
    <w:rsid w:val="007E6193"/>
    <w:rsid w:val="007E6396"/>
    <w:rsid w:val="007E6478"/>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B73"/>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155"/>
    <w:rsid w:val="007F69E3"/>
    <w:rsid w:val="007F6FA7"/>
    <w:rsid w:val="007F6FDD"/>
    <w:rsid w:val="007F7048"/>
    <w:rsid w:val="007F7270"/>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08E"/>
    <w:rsid w:val="0080523E"/>
    <w:rsid w:val="00805722"/>
    <w:rsid w:val="00805885"/>
    <w:rsid w:val="00805BCD"/>
    <w:rsid w:val="00805E6D"/>
    <w:rsid w:val="0080627A"/>
    <w:rsid w:val="00806297"/>
    <w:rsid w:val="00806538"/>
    <w:rsid w:val="008065F3"/>
    <w:rsid w:val="00806678"/>
    <w:rsid w:val="00806A0D"/>
    <w:rsid w:val="00806C78"/>
    <w:rsid w:val="00806D79"/>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032"/>
    <w:rsid w:val="0081120D"/>
    <w:rsid w:val="008116AC"/>
    <w:rsid w:val="00811999"/>
    <w:rsid w:val="00811A11"/>
    <w:rsid w:val="00811E8F"/>
    <w:rsid w:val="0081223D"/>
    <w:rsid w:val="00812434"/>
    <w:rsid w:val="008124F1"/>
    <w:rsid w:val="0081267F"/>
    <w:rsid w:val="00812A15"/>
    <w:rsid w:val="00812F59"/>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27D"/>
    <w:rsid w:val="0081747E"/>
    <w:rsid w:val="00817484"/>
    <w:rsid w:val="008174A3"/>
    <w:rsid w:val="008174B7"/>
    <w:rsid w:val="00817A11"/>
    <w:rsid w:val="00817B1D"/>
    <w:rsid w:val="00817D10"/>
    <w:rsid w:val="00817EE0"/>
    <w:rsid w:val="00820539"/>
    <w:rsid w:val="008206AF"/>
    <w:rsid w:val="008206F1"/>
    <w:rsid w:val="008208A4"/>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82B"/>
    <w:rsid w:val="00833901"/>
    <w:rsid w:val="00833958"/>
    <w:rsid w:val="00833C92"/>
    <w:rsid w:val="00833ECC"/>
    <w:rsid w:val="00833F53"/>
    <w:rsid w:val="008340FC"/>
    <w:rsid w:val="0083437C"/>
    <w:rsid w:val="008343E8"/>
    <w:rsid w:val="008344A2"/>
    <w:rsid w:val="008344CC"/>
    <w:rsid w:val="0083464B"/>
    <w:rsid w:val="008346C4"/>
    <w:rsid w:val="008346DD"/>
    <w:rsid w:val="008349A0"/>
    <w:rsid w:val="00834C43"/>
    <w:rsid w:val="008351B8"/>
    <w:rsid w:val="008355F3"/>
    <w:rsid w:val="00835AAB"/>
    <w:rsid w:val="00835B58"/>
    <w:rsid w:val="00835CAB"/>
    <w:rsid w:val="00836055"/>
    <w:rsid w:val="00836432"/>
    <w:rsid w:val="008364D3"/>
    <w:rsid w:val="00836AF2"/>
    <w:rsid w:val="00836FEB"/>
    <w:rsid w:val="008373B7"/>
    <w:rsid w:val="008374A4"/>
    <w:rsid w:val="008374B8"/>
    <w:rsid w:val="0083750B"/>
    <w:rsid w:val="00837657"/>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D79"/>
    <w:rsid w:val="00842F4A"/>
    <w:rsid w:val="008431DD"/>
    <w:rsid w:val="0084328D"/>
    <w:rsid w:val="0084328E"/>
    <w:rsid w:val="00843493"/>
    <w:rsid w:val="0084357C"/>
    <w:rsid w:val="008435E7"/>
    <w:rsid w:val="008437F1"/>
    <w:rsid w:val="00843A64"/>
    <w:rsid w:val="00843A8C"/>
    <w:rsid w:val="00844048"/>
    <w:rsid w:val="0084426C"/>
    <w:rsid w:val="00844326"/>
    <w:rsid w:val="0084458C"/>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57FFA"/>
    <w:rsid w:val="0086009E"/>
    <w:rsid w:val="00860872"/>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93D"/>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1FD3"/>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6D30"/>
    <w:rsid w:val="0089743C"/>
    <w:rsid w:val="00897776"/>
    <w:rsid w:val="0089791B"/>
    <w:rsid w:val="00897BAD"/>
    <w:rsid w:val="00897C40"/>
    <w:rsid w:val="00897E8F"/>
    <w:rsid w:val="00897F0A"/>
    <w:rsid w:val="00897FB1"/>
    <w:rsid w:val="008A0081"/>
    <w:rsid w:val="008A0467"/>
    <w:rsid w:val="008A064C"/>
    <w:rsid w:val="008A0883"/>
    <w:rsid w:val="008A0BBC"/>
    <w:rsid w:val="008A0CA0"/>
    <w:rsid w:val="008A16DD"/>
    <w:rsid w:val="008A17C7"/>
    <w:rsid w:val="008A1898"/>
    <w:rsid w:val="008A1BD7"/>
    <w:rsid w:val="008A1DFB"/>
    <w:rsid w:val="008A2043"/>
    <w:rsid w:val="008A20BA"/>
    <w:rsid w:val="008A2138"/>
    <w:rsid w:val="008A21DC"/>
    <w:rsid w:val="008A2635"/>
    <w:rsid w:val="008A26D9"/>
    <w:rsid w:val="008A2B1B"/>
    <w:rsid w:val="008A2DA4"/>
    <w:rsid w:val="008A3228"/>
    <w:rsid w:val="008A33F6"/>
    <w:rsid w:val="008A354A"/>
    <w:rsid w:val="008A373F"/>
    <w:rsid w:val="008A3A9B"/>
    <w:rsid w:val="008A3D89"/>
    <w:rsid w:val="008A42A0"/>
    <w:rsid w:val="008A42F6"/>
    <w:rsid w:val="008A4775"/>
    <w:rsid w:val="008A4813"/>
    <w:rsid w:val="008A481E"/>
    <w:rsid w:val="008A485C"/>
    <w:rsid w:val="008A4ABE"/>
    <w:rsid w:val="008A4CC8"/>
    <w:rsid w:val="008A54AA"/>
    <w:rsid w:val="008A575E"/>
    <w:rsid w:val="008A5824"/>
    <w:rsid w:val="008A5828"/>
    <w:rsid w:val="008A5AE0"/>
    <w:rsid w:val="008A5EB1"/>
    <w:rsid w:val="008A700F"/>
    <w:rsid w:val="008A7092"/>
    <w:rsid w:val="008A7588"/>
    <w:rsid w:val="008A7DCD"/>
    <w:rsid w:val="008A7FB3"/>
    <w:rsid w:val="008B0210"/>
    <w:rsid w:val="008B0313"/>
    <w:rsid w:val="008B0319"/>
    <w:rsid w:val="008B0563"/>
    <w:rsid w:val="008B076E"/>
    <w:rsid w:val="008B088C"/>
    <w:rsid w:val="008B0BED"/>
    <w:rsid w:val="008B0E24"/>
    <w:rsid w:val="008B0FB7"/>
    <w:rsid w:val="008B1632"/>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8BE"/>
    <w:rsid w:val="008B5AAC"/>
    <w:rsid w:val="008B5B5B"/>
    <w:rsid w:val="008B5C0B"/>
    <w:rsid w:val="008B5C59"/>
    <w:rsid w:val="008B6601"/>
    <w:rsid w:val="008B6786"/>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3DFE"/>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8A4"/>
    <w:rsid w:val="008C6CC6"/>
    <w:rsid w:val="008C6E73"/>
    <w:rsid w:val="008C6F62"/>
    <w:rsid w:val="008C700A"/>
    <w:rsid w:val="008C73F0"/>
    <w:rsid w:val="008C7481"/>
    <w:rsid w:val="008C7C8C"/>
    <w:rsid w:val="008C7DC6"/>
    <w:rsid w:val="008D01F1"/>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57C"/>
    <w:rsid w:val="008D59AB"/>
    <w:rsid w:val="008D5EBA"/>
    <w:rsid w:val="008D63E7"/>
    <w:rsid w:val="008D66C1"/>
    <w:rsid w:val="008D69CE"/>
    <w:rsid w:val="008D70C9"/>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2E81"/>
    <w:rsid w:val="008E313E"/>
    <w:rsid w:val="008E3678"/>
    <w:rsid w:val="008E3A0E"/>
    <w:rsid w:val="008E3CF9"/>
    <w:rsid w:val="008E4432"/>
    <w:rsid w:val="008E454F"/>
    <w:rsid w:val="008E4696"/>
    <w:rsid w:val="008E481D"/>
    <w:rsid w:val="008E4C02"/>
    <w:rsid w:val="008E4E20"/>
    <w:rsid w:val="008E4ED0"/>
    <w:rsid w:val="008E5185"/>
    <w:rsid w:val="008E54DD"/>
    <w:rsid w:val="008E551F"/>
    <w:rsid w:val="008E5592"/>
    <w:rsid w:val="008E59F6"/>
    <w:rsid w:val="008E5DF7"/>
    <w:rsid w:val="008E6115"/>
    <w:rsid w:val="008E6124"/>
    <w:rsid w:val="008E626F"/>
    <w:rsid w:val="008E6706"/>
    <w:rsid w:val="008E692A"/>
    <w:rsid w:val="008E6A82"/>
    <w:rsid w:val="008E6D8C"/>
    <w:rsid w:val="008E75BC"/>
    <w:rsid w:val="008E7837"/>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3FA8"/>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012"/>
    <w:rsid w:val="008F7129"/>
    <w:rsid w:val="008F7262"/>
    <w:rsid w:val="008F7289"/>
    <w:rsid w:val="008F7542"/>
    <w:rsid w:val="008F7D51"/>
    <w:rsid w:val="008F7E96"/>
    <w:rsid w:val="00900562"/>
    <w:rsid w:val="00900636"/>
    <w:rsid w:val="009007E8"/>
    <w:rsid w:val="009009C4"/>
    <w:rsid w:val="00900B1D"/>
    <w:rsid w:val="00900CBF"/>
    <w:rsid w:val="0090125C"/>
    <w:rsid w:val="00901839"/>
    <w:rsid w:val="00901867"/>
    <w:rsid w:val="00901A66"/>
    <w:rsid w:val="00901A98"/>
    <w:rsid w:val="00901DA3"/>
    <w:rsid w:val="00901E4A"/>
    <w:rsid w:val="009025E3"/>
    <w:rsid w:val="0090290E"/>
    <w:rsid w:val="00902910"/>
    <w:rsid w:val="00902A37"/>
    <w:rsid w:val="00902B25"/>
    <w:rsid w:val="00902C6A"/>
    <w:rsid w:val="00902D72"/>
    <w:rsid w:val="0090317C"/>
    <w:rsid w:val="009033B6"/>
    <w:rsid w:val="009033F8"/>
    <w:rsid w:val="00903439"/>
    <w:rsid w:val="00903618"/>
    <w:rsid w:val="00903AA3"/>
    <w:rsid w:val="00903CF3"/>
    <w:rsid w:val="00904141"/>
    <w:rsid w:val="0090417F"/>
    <w:rsid w:val="009041D4"/>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C0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5CE"/>
    <w:rsid w:val="00913618"/>
    <w:rsid w:val="009139C3"/>
    <w:rsid w:val="00913A9D"/>
    <w:rsid w:val="00913AEF"/>
    <w:rsid w:val="00913F90"/>
    <w:rsid w:val="009142AC"/>
    <w:rsid w:val="00914544"/>
    <w:rsid w:val="00914814"/>
    <w:rsid w:val="00914E10"/>
    <w:rsid w:val="00914E78"/>
    <w:rsid w:val="00915475"/>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A31"/>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E28"/>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D1A"/>
    <w:rsid w:val="00932DAD"/>
    <w:rsid w:val="009331F7"/>
    <w:rsid w:val="0093346D"/>
    <w:rsid w:val="009335B7"/>
    <w:rsid w:val="009336DC"/>
    <w:rsid w:val="009337D8"/>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350"/>
    <w:rsid w:val="00936519"/>
    <w:rsid w:val="009366E6"/>
    <w:rsid w:val="009366FA"/>
    <w:rsid w:val="00936AEE"/>
    <w:rsid w:val="00936CAF"/>
    <w:rsid w:val="00936F3B"/>
    <w:rsid w:val="00937165"/>
    <w:rsid w:val="009372A9"/>
    <w:rsid w:val="009373DF"/>
    <w:rsid w:val="0093752E"/>
    <w:rsid w:val="00937563"/>
    <w:rsid w:val="0093770A"/>
    <w:rsid w:val="00937856"/>
    <w:rsid w:val="0093790A"/>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E88"/>
    <w:rsid w:val="00955F39"/>
    <w:rsid w:val="009566C3"/>
    <w:rsid w:val="009569BF"/>
    <w:rsid w:val="00956BE5"/>
    <w:rsid w:val="00956EAC"/>
    <w:rsid w:val="00956F81"/>
    <w:rsid w:val="009570C5"/>
    <w:rsid w:val="00957188"/>
    <w:rsid w:val="00957264"/>
    <w:rsid w:val="00957331"/>
    <w:rsid w:val="0095787E"/>
    <w:rsid w:val="009601A1"/>
    <w:rsid w:val="00960335"/>
    <w:rsid w:val="00960448"/>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91"/>
    <w:rsid w:val="00966AC8"/>
    <w:rsid w:val="00966C33"/>
    <w:rsid w:val="00966FD6"/>
    <w:rsid w:val="0096722D"/>
    <w:rsid w:val="00967235"/>
    <w:rsid w:val="00967335"/>
    <w:rsid w:val="009673A3"/>
    <w:rsid w:val="0096758D"/>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9BD"/>
    <w:rsid w:val="00977CB3"/>
    <w:rsid w:val="00977CCF"/>
    <w:rsid w:val="00977DF9"/>
    <w:rsid w:val="00977F34"/>
    <w:rsid w:val="00980115"/>
    <w:rsid w:val="0098011F"/>
    <w:rsid w:val="0098018A"/>
    <w:rsid w:val="009807DC"/>
    <w:rsid w:val="009809B0"/>
    <w:rsid w:val="00980B1B"/>
    <w:rsid w:val="00980DD8"/>
    <w:rsid w:val="00981666"/>
    <w:rsid w:val="009816F7"/>
    <w:rsid w:val="009816F8"/>
    <w:rsid w:val="0098171F"/>
    <w:rsid w:val="0098174C"/>
    <w:rsid w:val="00981A72"/>
    <w:rsid w:val="00981E8E"/>
    <w:rsid w:val="00982022"/>
    <w:rsid w:val="009821B0"/>
    <w:rsid w:val="00982201"/>
    <w:rsid w:val="00982624"/>
    <w:rsid w:val="0098280F"/>
    <w:rsid w:val="0098298C"/>
    <w:rsid w:val="00982A61"/>
    <w:rsid w:val="00982C44"/>
    <w:rsid w:val="00982D04"/>
    <w:rsid w:val="00982EF8"/>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A58"/>
    <w:rsid w:val="00984D53"/>
    <w:rsid w:val="00984D88"/>
    <w:rsid w:val="00984DBF"/>
    <w:rsid w:val="00985112"/>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20"/>
    <w:rsid w:val="00992DA1"/>
    <w:rsid w:val="00992F04"/>
    <w:rsid w:val="009932BE"/>
    <w:rsid w:val="00993579"/>
    <w:rsid w:val="00993B93"/>
    <w:rsid w:val="00994185"/>
    <w:rsid w:val="0099456E"/>
    <w:rsid w:val="0099472A"/>
    <w:rsid w:val="00994B96"/>
    <w:rsid w:val="00994C17"/>
    <w:rsid w:val="00995067"/>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185"/>
    <w:rsid w:val="009C1239"/>
    <w:rsid w:val="009C186E"/>
    <w:rsid w:val="009C1973"/>
    <w:rsid w:val="009C1FA5"/>
    <w:rsid w:val="009C2047"/>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5A1"/>
    <w:rsid w:val="009C5A51"/>
    <w:rsid w:val="009C5C7F"/>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DA6"/>
    <w:rsid w:val="009E0EEF"/>
    <w:rsid w:val="009E0EFA"/>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3FC"/>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2EF8"/>
    <w:rsid w:val="009F30CC"/>
    <w:rsid w:val="009F3266"/>
    <w:rsid w:val="009F3AD5"/>
    <w:rsid w:val="009F3B67"/>
    <w:rsid w:val="009F3C89"/>
    <w:rsid w:val="009F3CE7"/>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A01"/>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2F67"/>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D05"/>
    <w:rsid w:val="00A14EC9"/>
    <w:rsid w:val="00A14F34"/>
    <w:rsid w:val="00A15109"/>
    <w:rsid w:val="00A152E2"/>
    <w:rsid w:val="00A153BD"/>
    <w:rsid w:val="00A15671"/>
    <w:rsid w:val="00A15786"/>
    <w:rsid w:val="00A15AA9"/>
    <w:rsid w:val="00A15BF0"/>
    <w:rsid w:val="00A163EB"/>
    <w:rsid w:val="00A166AE"/>
    <w:rsid w:val="00A166CD"/>
    <w:rsid w:val="00A16840"/>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81"/>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0FE"/>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172"/>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166"/>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0D9"/>
    <w:rsid w:val="00A451B7"/>
    <w:rsid w:val="00A45544"/>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1B6"/>
    <w:rsid w:val="00A53377"/>
    <w:rsid w:val="00A5344F"/>
    <w:rsid w:val="00A534A7"/>
    <w:rsid w:val="00A5354C"/>
    <w:rsid w:val="00A53651"/>
    <w:rsid w:val="00A53686"/>
    <w:rsid w:val="00A53689"/>
    <w:rsid w:val="00A53713"/>
    <w:rsid w:val="00A5398D"/>
    <w:rsid w:val="00A53C40"/>
    <w:rsid w:val="00A53D0A"/>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884"/>
    <w:rsid w:val="00A55BFA"/>
    <w:rsid w:val="00A55D2C"/>
    <w:rsid w:val="00A56027"/>
    <w:rsid w:val="00A56481"/>
    <w:rsid w:val="00A5663A"/>
    <w:rsid w:val="00A56A4F"/>
    <w:rsid w:val="00A56F3B"/>
    <w:rsid w:val="00A56F4F"/>
    <w:rsid w:val="00A57415"/>
    <w:rsid w:val="00A5746A"/>
    <w:rsid w:val="00A57510"/>
    <w:rsid w:val="00A57535"/>
    <w:rsid w:val="00A579F3"/>
    <w:rsid w:val="00A57CC0"/>
    <w:rsid w:val="00A57E83"/>
    <w:rsid w:val="00A57F74"/>
    <w:rsid w:val="00A57FC2"/>
    <w:rsid w:val="00A60080"/>
    <w:rsid w:val="00A6078D"/>
    <w:rsid w:val="00A60C26"/>
    <w:rsid w:val="00A60D32"/>
    <w:rsid w:val="00A60E15"/>
    <w:rsid w:val="00A613C9"/>
    <w:rsid w:val="00A61408"/>
    <w:rsid w:val="00A6159D"/>
    <w:rsid w:val="00A61673"/>
    <w:rsid w:val="00A6170A"/>
    <w:rsid w:val="00A619A6"/>
    <w:rsid w:val="00A61B4A"/>
    <w:rsid w:val="00A61C1D"/>
    <w:rsid w:val="00A61D6D"/>
    <w:rsid w:val="00A6209D"/>
    <w:rsid w:val="00A62C7F"/>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4F8"/>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D67"/>
    <w:rsid w:val="00A75F28"/>
    <w:rsid w:val="00A763BA"/>
    <w:rsid w:val="00A76499"/>
    <w:rsid w:val="00A765FF"/>
    <w:rsid w:val="00A76815"/>
    <w:rsid w:val="00A76B35"/>
    <w:rsid w:val="00A76D94"/>
    <w:rsid w:val="00A771D2"/>
    <w:rsid w:val="00A77215"/>
    <w:rsid w:val="00A7730D"/>
    <w:rsid w:val="00A77313"/>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7D1"/>
    <w:rsid w:val="00A8787B"/>
    <w:rsid w:val="00A87DD4"/>
    <w:rsid w:val="00A87F0B"/>
    <w:rsid w:val="00A87F84"/>
    <w:rsid w:val="00A9009D"/>
    <w:rsid w:val="00A901C6"/>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19"/>
    <w:rsid w:val="00A9294D"/>
    <w:rsid w:val="00A92C56"/>
    <w:rsid w:val="00A92EAF"/>
    <w:rsid w:val="00A93157"/>
    <w:rsid w:val="00A93406"/>
    <w:rsid w:val="00A93544"/>
    <w:rsid w:val="00A936F0"/>
    <w:rsid w:val="00A9370B"/>
    <w:rsid w:val="00A93C43"/>
    <w:rsid w:val="00A93D39"/>
    <w:rsid w:val="00A942B7"/>
    <w:rsid w:val="00A944D4"/>
    <w:rsid w:val="00A9523E"/>
    <w:rsid w:val="00A952DC"/>
    <w:rsid w:val="00A95A56"/>
    <w:rsid w:val="00A95C00"/>
    <w:rsid w:val="00A95D0A"/>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5E4"/>
    <w:rsid w:val="00AA1677"/>
    <w:rsid w:val="00AA1706"/>
    <w:rsid w:val="00AA1B13"/>
    <w:rsid w:val="00AA1C1F"/>
    <w:rsid w:val="00AA1D4F"/>
    <w:rsid w:val="00AA2046"/>
    <w:rsid w:val="00AA2241"/>
    <w:rsid w:val="00AA2875"/>
    <w:rsid w:val="00AA2878"/>
    <w:rsid w:val="00AA2C5A"/>
    <w:rsid w:val="00AA2D0C"/>
    <w:rsid w:val="00AA2E79"/>
    <w:rsid w:val="00AA2EB2"/>
    <w:rsid w:val="00AA32C3"/>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AAA"/>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5D65"/>
    <w:rsid w:val="00AB6088"/>
    <w:rsid w:val="00AB60D6"/>
    <w:rsid w:val="00AB6178"/>
    <w:rsid w:val="00AB6271"/>
    <w:rsid w:val="00AB62C9"/>
    <w:rsid w:val="00AB648E"/>
    <w:rsid w:val="00AB6D0D"/>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6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16"/>
    <w:rsid w:val="00AC57BB"/>
    <w:rsid w:val="00AC584E"/>
    <w:rsid w:val="00AC588F"/>
    <w:rsid w:val="00AC59BC"/>
    <w:rsid w:val="00AC5C99"/>
    <w:rsid w:val="00AC5C9B"/>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1EF1"/>
    <w:rsid w:val="00AD20D6"/>
    <w:rsid w:val="00AD22E1"/>
    <w:rsid w:val="00AD232D"/>
    <w:rsid w:val="00AD2C96"/>
    <w:rsid w:val="00AD32CC"/>
    <w:rsid w:val="00AD3654"/>
    <w:rsid w:val="00AD36B8"/>
    <w:rsid w:val="00AD37A1"/>
    <w:rsid w:val="00AD37B5"/>
    <w:rsid w:val="00AD3BD4"/>
    <w:rsid w:val="00AD3CBF"/>
    <w:rsid w:val="00AD40F2"/>
    <w:rsid w:val="00AD414E"/>
    <w:rsid w:val="00AD4484"/>
    <w:rsid w:val="00AD4614"/>
    <w:rsid w:val="00AD4845"/>
    <w:rsid w:val="00AD4983"/>
    <w:rsid w:val="00AD4AC8"/>
    <w:rsid w:val="00AD4C75"/>
    <w:rsid w:val="00AD4D92"/>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B51"/>
    <w:rsid w:val="00AE1DBC"/>
    <w:rsid w:val="00AE212D"/>
    <w:rsid w:val="00AE21C3"/>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6F93"/>
    <w:rsid w:val="00AE7461"/>
    <w:rsid w:val="00AE76F6"/>
    <w:rsid w:val="00AE77A9"/>
    <w:rsid w:val="00AE7B45"/>
    <w:rsid w:val="00AE7C87"/>
    <w:rsid w:val="00AE7CFB"/>
    <w:rsid w:val="00AF055B"/>
    <w:rsid w:val="00AF0601"/>
    <w:rsid w:val="00AF0A2E"/>
    <w:rsid w:val="00AF0B2C"/>
    <w:rsid w:val="00AF0DD6"/>
    <w:rsid w:val="00AF109A"/>
    <w:rsid w:val="00AF15CA"/>
    <w:rsid w:val="00AF15DA"/>
    <w:rsid w:val="00AF1795"/>
    <w:rsid w:val="00AF17CF"/>
    <w:rsid w:val="00AF1E14"/>
    <w:rsid w:val="00AF1E56"/>
    <w:rsid w:val="00AF23C4"/>
    <w:rsid w:val="00AF246C"/>
    <w:rsid w:val="00AF2671"/>
    <w:rsid w:val="00AF271E"/>
    <w:rsid w:val="00AF2B90"/>
    <w:rsid w:val="00AF2CBF"/>
    <w:rsid w:val="00AF2DD9"/>
    <w:rsid w:val="00AF2DF4"/>
    <w:rsid w:val="00AF2FD1"/>
    <w:rsid w:val="00AF3004"/>
    <w:rsid w:val="00AF3018"/>
    <w:rsid w:val="00AF3034"/>
    <w:rsid w:val="00AF31AF"/>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9F9"/>
    <w:rsid w:val="00AF7A15"/>
    <w:rsid w:val="00AF7A67"/>
    <w:rsid w:val="00AF7C62"/>
    <w:rsid w:val="00AF7E4E"/>
    <w:rsid w:val="00B0002E"/>
    <w:rsid w:val="00B00336"/>
    <w:rsid w:val="00B00360"/>
    <w:rsid w:val="00B00555"/>
    <w:rsid w:val="00B00909"/>
    <w:rsid w:val="00B01005"/>
    <w:rsid w:val="00B010DE"/>
    <w:rsid w:val="00B0176C"/>
    <w:rsid w:val="00B01CE0"/>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384"/>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7E8"/>
    <w:rsid w:val="00B10AC5"/>
    <w:rsid w:val="00B10C62"/>
    <w:rsid w:val="00B10D99"/>
    <w:rsid w:val="00B111D5"/>
    <w:rsid w:val="00B11766"/>
    <w:rsid w:val="00B11B1C"/>
    <w:rsid w:val="00B120E5"/>
    <w:rsid w:val="00B123EB"/>
    <w:rsid w:val="00B125BE"/>
    <w:rsid w:val="00B1263A"/>
    <w:rsid w:val="00B126A1"/>
    <w:rsid w:val="00B126CC"/>
    <w:rsid w:val="00B1281C"/>
    <w:rsid w:val="00B12823"/>
    <w:rsid w:val="00B12850"/>
    <w:rsid w:val="00B1285A"/>
    <w:rsid w:val="00B12B03"/>
    <w:rsid w:val="00B12C1D"/>
    <w:rsid w:val="00B1308A"/>
    <w:rsid w:val="00B131A6"/>
    <w:rsid w:val="00B1329E"/>
    <w:rsid w:val="00B133F0"/>
    <w:rsid w:val="00B1371C"/>
    <w:rsid w:val="00B1372F"/>
    <w:rsid w:val="00B13896"/>
    <w:rsid w:val="00B13BC5"/>
    <w:rsid w:val="00B13D87"/>
    <w:rsid w:val="00B13FAE"/>
    <w:rsid w:val="00B14152"/>
    <w:rsid w:val="00B14214"/>
    <w:rsid w:val="00B1430C"/>
    <w:rsid w:val="00B1459F"/>
    <w:rsid w:val="00B146D1"/>
    <w:rsid w:val="00B14BAF"/>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05"/>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CEA"/>
    <w:rsid w:val="00B23FB3"/>
    <w:rsid w:val="00B240BF"/>
    <w:rsid w:val="00B24146"/>
    <w:rsid w:val="00B24174"/>
    <w:rsid w:val="00B24699"/>
    <w:rsid w:val="00B24747"/>
    <w:rsid w:val="00B24A2A"/>
    <w:rsid w:val="00B24E31"/>
    <w:rsid w:val="00B2541F"/>
    <w:rsid w:val="00B254C3"/>
    <w:rsid w:val="00B254FD"/>
    <w:rsid w:val="00B25900"/>
    <w:rsid w:val="00B25CE6"/>
    <w:rsid w:val="00B26081"/>
    <w:rsid w:val="00B26459"/>
    <w:rsid w:val="00B26509"/>
    <w:rsid w:val="00B26743"/>
    <w:rsid w:val="00B26B3A"/>
    <w:rsid w:val="00B26DFB"/>
    <w:rsid w:val="00B26F56"/>
    <w:rsid w:val="00B274E3"/>
    <w:rsid w:val="00B27803"/>
    <w:rsid w:val="00B27B06"/>
    <w:rsid w:val="00B27B34"/>
    <w:rsid w:val="00B27E18"/>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1F"/>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986"/>
    <w:rsid w:val="00B40C63"/>
    <w:rsid w:val="00B40CE4"/>
    <w:rsid w:val="00B40E8A"/>
    <w:rsid w:val="00B41061"/>
    <w:rsid w:val="00B410C9"/>
    <w:rsid w:val="00B412BC"/>
    <w:rsid w:val="00B4138C"/>
    <w:rsid w:val="00B41613"/>
    <w:rsid w:val="00B416D6"/>
    <w:rsid w:val="00B4194B"/>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068"/>
    <w:rsid w:val="00B45D9B"/>
    <w:rsid w:val="00B45E72"/>
    <w:rsid w:val="00B45F28"/>
    <w:rsid w:val="00B46533"/>
    <w:rsid w:val="00B466A6"/>
    <w:rsid w:val="00B4692D"/>
    <w:rsid w:val="00B46C33"/>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19"/>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A82"/>
    <w:rsid w:val="00B66C36"/>
    <w:rsid w:val="00B670D0"/>
    <w:rsid w:val="00B67C3E"/>
    <w:rsid w:val="00B707A8"/>
    <w:rsid w:val="00B707D9"/>
    <w:rsid w:val="00B7145E"/>
    <w:rsid w:val="00B71696"/>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361"/>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4C0"/>
    <w:rsid w:val="00B817CC"/>
    <w:rsid w:val="00B819AE"/>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9CF"/>
    <w:rsid w:val="00B87A56"/>
    <w:rsid w:val="00B87AA0"/>
    <w:rsid w:val="00B87DD0"/>
    <w:rsid w:val="00B90067"/>
    <w:rsid w:val="00B90639"/>
    <w:rsid w:val="00B90876"/>
    <w:rsid w:val="00B9091B"/>
    <w:rsid w:val="00B90A3B"/>
    <w:rsid w:val="00B90AD0"/>
    <w:rsid w:val="00B90C21"/>
    <w:rsid w:val="00B90E9B"/>
    <w:rsid w:val="00B90EC0"/>
    <w:rsid w:val="00B9121A"/>
    <w:rsid w:val="00B91350"/>
    <w:rsid w:val="00B914A6"/>
    <w:rsid w:val="00B91573"/>
    <w:rsid w:val="00B916D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20"/>
    <w:rsid w:val="00B97E32"/>
    <w:rsid w:val="00BA048F"/>
    <w:rsid w:val="00BA05A0"/>
    <w:rsid w:val="00BA0691"/>
    <w:rsid w:val="00BA0738"/>
    <w:rsid w:val="00BA0785"/>
    <w:rsid w:val="00BA07B7"/>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4BA"/>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959"/>
    <w:rsid w:val="00BB4BE6"/>
    <w:rsid w:val="00BB51A5"/>
    <w:rsid w:val="00BB5396"/>
    <w:rsid w:val="00BB552C"/>
    <w:rsid w:val="00BB5947"/>
    <w:rsid w:val="00BB5A94"/>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1C7C"/>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2EC"/>
    <w:rsid w:val="00BC4312"/>
    <w:rsid w:val="00BC451F"/>
    <w:rsid w:val="00BC45F1"/>
    <w:rsid w:val="00BC47FE"/>
    <w:rsid w:val="00BC4B69"/>
    <w:rsid w:val="00BC4BBC"/>
    <w:rsid w:val="00BC4DBC"/>
    <w:rsid w:val="00BC4FCF"/>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4D"/>
    <w:rsid w:val="00BD5D70"/>
    <w:rsid w:val="00BD612E"/>
    <w:rsid w:val="00BD6204"/>
    <w:rsid w:val="00BD6258"/>
    <w:rsid w:val="00BD6818"/>
    <w:rsid w:val="00BD6852"/>
    <w:rsid w:val="00BD68E1"/>
    <w:rsid w:val="00BD6BBD"/>
    <w:rsid w:val="00BD6EB4"/>
    <w:rsid w:val="00BD6F8A"/>
    <w:rsid w:val="00BD6FAC"/>
    <w:rsid w:val="00BD710C"/>
    <w:rsid w:val="00BD7130"/>
    <w:rsid w:val="00BD7258"/>
    <w:rsid w:val="00BD73C8"/>
    <w:rsid w:val="00BD74BE"/>
    <w:rsid w:val="00BD788A"/>
    <w:rsid w:val="00BD7A86"/>
    <w:rsid w:val="00BD7C19"/>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780"/>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61E"/>
    <w:rsid w:val="00BF3B0B"/>
    <w:rsid w:val="00BF3B0D"/>
    <w:rsid w:val="00BF3CC3"/>
    <w:rsid w:val="00BF3F1E"/>
    <w:rsid w:val="00BF3F55"/>
    <w:rsid w:val="00BF4236"/>
    <w:rsid w:val="00BF4571"/>
    <w:rsid w:val="00BF47C0"/>
    <w:rsid w:val="00BF4A46"/>
    <w:rsid w:val="00BF4F11"/>
    <w:rsid w:val="00BF50CF"/>
    <w:rsid w:val="00BF5155"/>
    <w:rsid w:val="00BF52DE"/>
    <w:rsid w:val="00BF5510"/>
    <w:rsid w:val="00BF59C0"/>
    <w:rsid w:val="00BF59F2"/>
    <w:rsid w:val="00BF5A8B"/>
    <w:rsid w:val="00BF5AC5"/>
    <w:rsid w:val="00BF5D28"/>
    <w:rsid w:val="00BF5D74"/>
    <w:rsid w:val="00BF5EA4"/>
    <w:rsid w:val="00BF6041"/>
    <w:rsid w:val="00BF60E1"/>
    <w:rsid w:val="00BF6337"/>
    <w:rsid w:val="00BF6491"/>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8A5"/>
    <w:rsid w:val="00C11ACE"/>
    <w:rsid w:val="00C11DA7"/>
    <w:rsid w:val="00C1223A"/>
    <w:rsid w:val="00C1228B"/>
    <w:rsid w:val="00C12943"/>
    <w:rsid w:val="00C12C7C"/>
    <w:rsid w:val="00C12D24"/>
    <w:rsid w:val="00C12E38"/>
    <w:rsid w:val="00C12E9F"/>
    <w:rsid w:val="00C12F0A"/>
    <w:rsid w:val="00C13257"/>
    <w:rsid w:val="00C133E9"/>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9EB"/>
    <w:rsid w:val="00C24C29"/>
    <w:rsid w:val="00C251DA"/>
    <w:rsid w:val="00C25289"/>
    <w:rsid w:val="00C2539A"/>
    <w:rsid w:val="00C25728"/>
    <w:rsid w:val="00C25891"/>
    <w:rsid w:val="00C25A4D"/>
    <w:rsid w:val="00C25C0E"/>
    <w:rsid w:val="00C25C5D"/>
    <w:rsid w:val="00C25E01"/>
    <w:rsid w:val="00C25FE6"/>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9E3"/>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47B2B"/>
    <w:rsid w:val="00C51406"/>
    <w:rsid w:val="00C515C6"/>
    <w:rsid w:val="00C51A58"/>
    <w:rsid w:val="00C51BB5"/>
    <w:rsid w:val="00C51C99"/>
    <w:rsid w:val="00C51CBD"/>
    <w:rsid w:val="00C51E14"/>
    <w:rsid w:val="00C51FFC"/>
    <w:rsid w:val="00C52323"/>
    <w:rsid w:val="00C529F6"/>
    <w:rsid w:val="00C52C4A"/>
    <w:rsid w:val="00C52FDB"/>
    <w:rsid w:val="00C530B7"/>
    <w:rsid w:val="00C53181"/>
    <w:rsid w:val="00C5320F"/>
    <w:rsid w:val="00C53262"/>
    <w:rsid w:val="00C5334E"/>
    <w:rsid w:val="00C53865"/>
    <w:rsid w:val="00C53D45"/>
    <w:rsid w:val="00C53D72"/>
    <w:rsid w:val="00C53E6A"/>
    <w:rsid w:val="00C53F19"/>
    <w:rsid w:val="00C54169"/>
    <w:rsid w:val="00C546B6"/>
    <w:rsid w:val="00C547D3"/>
    <w:rsid w:val="00C54A0C"/>
    <w:rsid w:val="00C54ADB"/>
    <w:rsid w:val="00C54E39"/>
    <w:rsid w:val="00C5504C"/>
    <w:rsid w:val="00C552D7"/>
    <w:rsid w:val="00C55399"/>
    <w:rsid w:val="00C559B2"/>
    <w:rsid w:val="00C55E6C"/>
    <w:rsid w:val="00C55F00"/>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32"/>
    <w:rsid w:val="00C602D1"/>
    <w:rsid w:val="00C602F3"/>
    <w:rsid w:val="00C60DCE"/>
    <w:rsid w:val="00C60E8F"/>
    <w:rsid w:val="00C6151B"/>
    <w:rsid w:val="00C6158B"/>
    <w:rsid w:val="00C61633"/>
    <w:rsid w:val="00C61981"/>
    <w:rsid w:val="00C61A58"/>
    <w:rsid w:val="00C61A9E"/>
    <w:rsid w:val="00C61C3F"/>
    <w:rsid w:val="00C61D65"/>
    <w:rsid w:val="00C61DF3"/>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792"/>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77E66"/>
    <w:rsid w:val="00C8002B"/>
    <w:rsid w:val="00C800AD"/>
    <w:rsid w:val="00C80339"/>
    <w:rsid w:val="00C8062A"/>
    <w:rsid w:val="00C80652"/>
    <w:rsid w:val="00C80717"/>
    <w:rsid w:val="00C80DA8"/>
    <w:rsid w:val="00C8107E"/>
    <w:rsid w:val="00C81174"/>
    <w:rsid w:val="00C816AD"/>
    <w:rsid w:val="00C816CC"/>
    <w:rsid w:val="00C81A2E"/>
    <w:rsid w:val="00C822EC"/>
    <w:rsid w:val="00C8241B"/>
    <w:rsid w:val="00C82479"/>
    <w:rsid w:val="00C82A2C"/>
    <w:rsid w:val="00C82A37"/>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B01"/>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447F"/>
    <w:rsid w:val="00C949F8"/>
    <w:rsid w:val="00C94B07"/>
    <w:rsid w:val="00C94FBC"/>
    <w:rsid w:val="00C952E2"/>
    <w:rsid w:val="00C953E3"/>
    <w:rsid w:val="00C957EA"/>
    <w:rsid w:val="00C9598C"/>
    <w:rsid w:val="00C95B4D"/>
    <w:rsid w:val="00C95F31"/>
    <w:rsid w:val="00C96317"/>
    <w:rsid w:val="00C9650F"/>
    <w:rsid w:val="00C966AB"/>
    <w:rsid w:val="00C967AC"/>
    <w:rsid w:val="00C969DA"/>
    <w:rsid w:val="00C96BA8"/>
    <w:rsid w:val="00C96CF7"/>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CE7"/>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6B75"/>
    <w:rsid w:val="00CB71E7"/>
    <w:rsid w:val="00CB7482"/>
    <w:rsid w:val="00CB7513"/>
    <w:rsid w:val="00CB775A"/>
    <w:rsid w:val="00CB7910"/>
    <w:rsid w:val="00CB7BCA"/>
    <w:rsid w:val="00CB7E73"/>
    <w:rsid w:val="00CB7F93"/>
    <w:rsid w:val="00CC00EE"/>
    <w:rsid w:val="00CC01DE"/>
    <w:rsid w:val="00CC065C"/>
    <w:rsid w:val="00CC07EC"/>
    <w:rsid w:val="00CC096B"/>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BB1"/>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0F41"/>
    <w:rsid w:val="00CD1E61"/>
    <w:rsid w:val="00CD2603"/>
    <w:rsid w:val="00CD2623"/>
    <w:rsid w:val="00CD262A"/>
    <w:rsid w:val="00CD27BF"/>
    <w:rsid w:val="00CD29DB"/>
    <w:rsid w:val="00CD2B95"/>
    <w:rsid w:val="00CD2FBC"/>
    <w:rsid w:val="00CD32CD"/>
    <w:rsid w:val="00CD371E"/>
    <w:rsid w:val="00CD37E0"/>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6EEF"/>
    <w:rsid w:val="00CD7166"/>
    <w:rsid w:val="00CD72C9"/>
    <w:rsid w:val="00CD73CC"/>
    <w:rsid w:val="00CD7732"/>
    <w:rsid w:val="00CD78A1"/>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3C2"/>
    <w:rsid w:val="00CE3488"/>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666"/>
    <w:rsid w:val="00CE57B6"/>
    <w:rsid w:val="00CE5924"/>
    <w:rsid w:val="00CE595F"/>
    <w:rsid w:val="00CE5ADF"/>
    <w:rsid w:val="00CE68ED"/>
    <w:rsid w:val="00CE6976"/>
    <w:rsid w:val="00CE69E8"/>
    <w:rsid w:val="00CE7214"/>
    <w:rsid w:val="00CE743F"/>
    <w:rsid w:val="00CE7712"/>
    <w:rsid w:val="00CE7BF6"/>
    <w:rsid w:val="00CE7F06"/>
    <w:rsid w:val="00CF059B"/>
    <w:rsid w:val="00CF05B6"/>
    <w:rsid w:val="00CF0679"/>
    <w:rsid w:val="00CF0C49"/>
    <w:rsid w:val="00CF1039"/>
    <w:rsid w:val="00CF15F3"/>
    <w:rsid w:val="00CF1611"/>
    <w:rsid w:val="00CF16C0"/>
    <w:rsid w:val="00CF18FF"/>
    <w:rsid w:val="00CF1910"/>
    <w:rsid w:val="00CF19C5"/>
    <w:rsid w:val="00CF1C89"/>
    <w:rsid w:val="00CF1CAF"/>
    <w:rsid w:val="00CF1DD7"/>
    <w:rsid w:val="00CF1F00"/>
    <w:rsid w:val="00CF1F1A"/>
    <w:rsid w:val="00CF2457"/>
    <w:rsid w:val="00CF270A"/>
    <w:rsid w:val="00CF2F41"/>
    <w:rsid w:val="00CF30CD"/>
    <w:rsid w:val="00CF38C6"/>
    <w:rsid w:val="00CF38EB"/>
    <w:rsid w:val="00CF3CB6"/>
    <w:rsid w:val="00CF3DE5"/>
    <w:rsid w:val="00CF3EC7"/>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B95"/>
    <w:rsid w:val="00CF6C69"/>
    <w:rsid w:val="00CF7006"/>
    <w:rsid w:val="00CF741B"/>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0B9A"/>
    <w:rsid w:val="00D012C9"/>
    <w:rsid w:val="00D013D6"/>
    <w:rsid w:val="00D015EB"/>
    <w:rsid w:val="00D016C4"/>
    <w:rsid w:val="00D01A99"/>
    <w:rsid w:val="00D01B82"/>
    <w:rsid w:val="00D01C54"/>
    <w:rsid w:val="00D01FCE"/>
    <w:rsid w:val="00D023B3"/>
    <w:rsid w:val="00D025C9"/>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3FD"/>
    <w:rsid w:val="00D058EA"/>
    <w:rsid w:val="00D05A36"/>
    <w:rsid w:val="00D05A84"/>
    <w:rsid w:val="00D05AB1"/>
    <w:rsid w:val="00D05C5C"/>
    <w:rsid w:val="00D0618E"/>
    <w:rsid w:val="00D06396"/>
    <w:rsid w:val="00D064B2"/>
    <w:rsid w:val="00D06873"/>
    <w:rsid w:val="00D069FF"/>
    <w:rsid w:val="00D06B5C"/>
    <w:rsid w:val="00D070CD"/>
    <w:rsid w:val="00D073C6"/>
    <w:rsid w:val="00D077C2"/>
    <w:rsid w:val="00D07893"/>
    <w:rsid w:val="00D07A82"/>
    <w:rsid w:val="00D07D69"/>
    <w:rsid w:val="00D07DE8"/>
    <w:rsid w:val="00D07F8E"/>
    <w:rsid w:val="00D10073"/>
    <w:rsid w:val="00D1019F"/>
    <w:rsid w:val="00D1093D"/>
    <w:rsid w:val="00D10A3F"/>
    <w:rsid w:val="00D10BB8"/>
    <w:rsid w:val="00D10E2F"/>
    <w:rsid w:val="00D10F78"/>
    <w:rsid w:val="00D10F7F"/>
    <w:rsid w:val="00D11125"/>
    <w:rsid w:val="00D112CA"/>
    <w:rsid w:val="00D1139C"/>
    <w:rsid w:val="00D1151E"/>
    <w:rsid w:val="00D11554"/>
    <w:rsid w:val="00D117F2"/>
    <w:rsid w:val="00D118A7"/>
    <w:rsid w:val="00D11928"/>
    <w:rsid w:val="00D11B0E"/>
    <w:rsid w:val="00D11BBE"/>
    <w:rsid w:val="00D11BF9"/>
    <w:rsid w:val="00D11FBC"/>
    <w:rsid w:val="00D1234F"/>
    <w:rsid w:val="00D123D2"/>
    <w:rsid w:val="00D12688"/>
    <w:rsid w:val="00D12783"/>
    <w:rsid w:val="00D12862"/>
    <w:rsid w:val="00D128D5"/>
    <w:rsid w:val="00D12963"/>
    <w:rsid w:val="00D12BBA"/>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153"/>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298"/>
    <w:rsid w:val="00D24B05"/>
    <w:rsid w:val="00D24F38"/>
    <w:rsid w:val="00D256AF"/>
    <w:rsid w:val="00D256E2"/>
    <w:rsid w:val="00D2575D"/>
    <w:rsid w:val="00D25C1C"/>
    <w:rsid w:val="00D25EBA"/>
    <w:rsid w:val="00D26664"/>
    <w:rsid w:val="00D267FA"/>
    <w:rsid w:val="00D26D35"/>
    <w:rsid w:val="00D26F7D"/>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3E87"/>
    <w:rsid w:val="00D3401A"/>
    <w:rsid w:val="00D34055"/>
    <w:rsid w:val="00D342AE"/>
    <w:rsid w:val="00D34539"/>
    <w:rsid w:val="00D34778"/>
    <w:rsid w:val="00D347C7"/>
    <w:rsid w:val="00D34EAE"/>
    <w:rsid w:val="00D35561"/>
    <w:rsid w:val="00D3594B"/>
    <w:rsid w:val="00D35CAD"/>
    <w:rsid w:val="00D35EA5"/>
    <w:rsid w:val="00D36221"/>
    <w:rsid w:val="00D36281"/>
    <w:rsid w:val="00D3643E"/>
    <w:rsid w:val="00D36456"/>
    <w:rsid w:val="00D3697D"/>
    <w:rsid w:val="00D36A6A"/>
    <w:rsid w:val="00D36D4D"/>
    <w:rsid w:val="00D36D5A"/>
    <w:rsid w:val="00D36D94"/>
    <w:rsid w:val="00D37077"/>
    <w:rsid w:val="00D371EC"/>
    <w:rsid w:val="00D373F3"/>
    <w:rsid w:val="00D37B05"/>
    <w:rsid w:val="00D37C6B"/>
    <w:rsid w:val="00D37FBC"/>
    <w:rsid w:val="00D401AB"/>
    <w:rsid w:val="00D401DF"/>
    <w:rsid w:val="00D40213"/>
    <w:rsid w:val="00D40371"/>
    <w:rsid w:val="00D40942"/>
    <w:rsid w:val="00D40BEA"/>
    <w:rsid w:val="00D40D4B"/>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1E74"/>
    <w:rsid w:val="00D621B9"/>
    <w:rsid w:val="00D62289"/>
    <w:rsid w:val="00D62725"/>
    <w:rsid w:val="00D6289B"/>
    <w:rsid w:val="00D62A05"/>
    <w:rsid w:val="00D62BA2"/>
    <w:rsid w:val="00D62BA7"/>
    <w:rsid w:val="00D62CCB"/>
    <w:rsid w:val="00D62F24"/>
    <w:rsid w:val="00D63537"/>
    <w:rsid w:val="00D639C3"/>
    <w:rsid w:val="00D63A38"/>
    <w:rsid w:val="00D63C31"/>
    <w:rsid w:val="00D63D3A"/>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24"/>
    <w:rsid w:val="00D702EE"/>
    <w:rsid w:val="00D706CE"/>
    <w:rsid w:val="00D707BD"/>
    <w:rsid w:val="00D70C2D"/>
    <w:rsid w:val="00D70D09"/>
    <w:rsid w:val="00D71528"/>
    <w:rsid w:val="00D719E8"/>
    <w:rsid w:val="00D71B49"/>
    <w:rsid w:val="00D72103"/>
    <w:rsid w:val="00D72250"/>
    <w:rsid w:val="00D728C4"/>
    <w:rsid w:val="00D72A73"/>
    <w:rsid w:val="00D72BF2"/>
    <w:rsid w:val="00D72ED9"/>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8FF"/>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2C"/>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CDC"/>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A7B10"/>
    <w:rsid w:val="00DA7ED2"/>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530"/>
    <w:rsid w:val="00DB480C"/>
    <w:rsid w:val="00DB49E2"/>
    <w:rsid w:val="00DB4C25"/>
    <w:rsid w:val="00DB4CEA"/>
    <w:rsid w:val="00DB4D70"/>
    <w:rsid w:val="00DB4D83"/>
    <w:rsid w:val="00DB4D8A"/>
    <w:rsid w:val="00DB4EC7"/>
    <w:rsid w:val="00DB4F0C"/>
    <w:rsid w:val="00DB4FA0"/>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2D2"/>
    <w:rsid w:val="00DB79A4"/>
    <w:rsid w:val="00DB7BE1"/>
    <w:rsid w:val="00DB7C3E"/>
    <w:rsid w:val="00DB7E20"/>
    <w:rsid w:val="00DB7F19"/>
    <w:rsid w:val="00DB7F6C"/>
    <w:rsid w:val="00DC0190"/>
    <w:rsid w:val="00DC03BC"/>
    <w:rsid w:val="00DC0577"/>
    <w:rsid w:val="00DC0604"/>
    <w:rsid w:val="00DC07A8"/>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786"/>
    <w:rsid w:val="00DC59B1"/>
    <w:rsid w:val="00DC5B44"/>
    <w:rsid w:val="00DC5CD8"/>
    <w:rsid w:val="00DC6342"/>
    <w:rsid w:val="00DC63C5"/>
    <w:rsid w:val="00DC646D"/>
    <w:rsid w:val="00DC66EC"/>
    <w:rsid w:val="00DC67BE"/>
    <w:rsid w:val="00DC69EE"/>
    <w:rsid w:val="00DC6F1B"/>
    <w:rsid w:val="00DC7204"/>
    <w:rsid w:val="00DC7A9C"/>
    <w:rsid w:val="00DC7EE7"/>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89"/>
    <w:rsid w:val="00DD3F06"/>
    <w:rsid w:val="00DD42AB"/>
    <w:rsid w:val="00DD436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EEF"/>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03B"/>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354"/>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90E"/>
    <w:rsid w:val="00E01AE0"/>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ACA"/>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5A4"/>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A5F"/>
    <w:rsid w:val="00E23B58"/>
    <w:rsid w:val="00E23F80"/>
    <w:rsid w:val="00E2400B"/>
    <w:rsid w:val="00E24212"/>
    <w:rsid w:val="00E246D9"/>
    <w:rsid w:val="00E248AD"/>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53B"/>
    <w:rsid w:val="00E31B07"/>
    <w:rsid w:val="00E3212C"/>
    <w:rsid w:val="00E321AB"/>
    <w:rsid w:val="00E32714"/>
    <w:rsid w:val="00E32D4F"/>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79E"/>
    <w:rsid w:val="00E46AC2"/>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5E66"/>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1AF"/>
    <w:rsid w:val="00E65430"/>
    <w:rsid w:val="00E65685"/>
    <w:rsid w:val="00E656AB"/>
    <w:rsid w:val="00E65768"/>
    <w:rsid w:val="00E657B1"/>
    <w:rsid w:val="00E65938"/>
    <w:rsid w:val="00E659EA"/>
    <w:rsid w:val="00E65BFF"/>
    <w:rsid w:val="00E65E25"/>
    <w:rsid w:val="00E65E54"/>
    <w:rsid w:val="00E65E77"/>
    <w:rsid w:val="00E65F4C"/>
    <w:rsid w:val="00E663DC"/>
    <w:rsid w:val="00E664EB"/>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74E"/>
    <w:rsid w:val="00E74A9B"/>
    <w:rsid w:val="00E74C4F"/>
    <w:rsid w:val="00E750BC"/>
    <w:rsid w:val="00E75355"/>
    <w:rsid w:val="00E75357"/>
    <w:rsid w:val="00E75611"/>
    <w:rsid w:val="00E75FE5"/>
    <w:rsid w:val="00E76336"/>
    <w:rsid w:val="00E765F7"/>
    <w:rsid w:val="00E766A2"/>
    <w:rsid w:val="00E76A74"/>
    <w:rsid w:val="00E76DC2"/>
    <w:rsid w:val="00E77331"/>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C0"/>
    <w:rsid w:val="00E836E1"/>
    <w:rsid w:val="00E8392A"/>
    <w:rsid w:val="00E83C4B"/>
    <w:rsid w:val="00E83F43"/>
    <w:rsid w:val="00E84016"/>
    <w:rsid w:val="00E84052"/>
    <w:rsid w:val="00E8408D"/>
    <w:rsid w:val="00E841A3"/>
    <w:rsid w:val="00E8474D"/>
    <w:rsid w:val="00E848AE"/>
    <w:rsid w:val="00E84AA7"/>
    <w:rsid w:val="00E84D51"/>
    <w:rsid w:val="00E84F26"/>
    <w:rsid w:val="00E853A1"/>
    <w:rsid w:val="00E8589E"/>
    <w:rsid w:val="00E85A59"/>
    <w:rsid w:val="00E85A9C"/>
    <w:rsid w:val="00E85CC9"/>
    <w:rsid w:val="00E85D92"/>
    <w:rsid w:val="00E86361"/>
    <w:rsid w:val="00E868FE"/>
    <w:rsid w:val="00E86C1F"/>
    <w:rsid w:val="00E8717C"/>
    <w:rsid w:val="00E874C6"/>
    <w:rsid w:val="00E8761C"/>
    <w:rsid w:val="00E87913"/>
    <w:rsid w:val="00E87A89"/>
    <w:rsid w:val="00E87B70"/>
    <w:rsid w:val="00E87ECF"/>
    <w:rsid w:val="00E87F80"/>
    <w:rsid w:val="00E900E5"/>
    <w:rsid w:val="00E904B8"/>
    <w:rsid w:val="00E9093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4F29"/>
    <w:rsid w:val="00E950D5"/>
    <w:rsid w:val="00E958A2"/>
    <w:rsid w:val="00E958C2"/>
    <w:rsid w:val="00E959B4"/>
    <w:rsid w:val="00E95D60"/>
    <w:rsid w:val="00E95E7E"/>
    <w:rsid w:val="00E96005"/>
    <w:rsid w:val="00E965D3"/>
    <w:rsid w:val="00E96662"/>
    <w:rsid w:val="00E96816"/>
    <w:rsid w:val="00E96C26"/>
    <w:rsid w:val="00E96D8C"/>
    <w:rsid w:val="00E97142"/>
    <w:rsid w:val="00E972C4"/>
    <w:rsid w:val="00E97312"/>
    <w:rsid w:val="00E97401"/>
    <w:rsid w:val="00E97AAC"/>
    <w:rsid w:val="00E97EE5"/>
    <w:rsid w:val="00E97EF8"/>
    <w:rsid w:val="00EA008D"/>
    <w:rsid w:val="00EA03AF"/>
    <w:rsid w:val="00EA0921"/>
    <w:rsid w:val="00EA0B04"/>
    <w:rsid w:val="00EA0B51"/>
    <w:rsid w:val="00EA0CF7"/>
    <w:rsid w:val="00EA0E79"/>
    <w:rsid w:val="00EA1769"/>
    <w:rsid w:val="00EA1D35"/>
    <w:rsid w:val="00EA1DB2"/>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C"/>
    <w:rsid w:val="00EA54B9"/>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76"/>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679"/>
    <w:rsid w:val="00EC2A20"/>
    <w:rsid w:val="00EC2DE6"/>
    <w:rsid w:val="00EC2E3D"/>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4C76"/>
    <w:rsid w:val="00EC5290"/>
    <w:rsid w:val="00EC53CD"/>
    <w:rsid w:val="00EC5B8A"/>
    <w:rsid w:val="00EC5C68"/>
    <w:rsid w:val="00EC5C7C"/>
    <w:rsid w:val="00EC5EE9"/>
    <w:rsid w:val="00EC5F0B"/>
    <w:rsid w:val="00EC5F7F"/>
    <w:rsid w:val="00EC608A"/>
    <w:rsid w:val="00EC6245"/>
    <w:rsid w:val="00EC6A5E"/>
    <w:rsid w:val="00EC6BBD"/>
    <w:rsid w:val="00EC6DC2"/>
    <w:rsid w:val="00EC6E01"/>
    <w:rsid w:val="00EC6EEF"/>
    <w:rsid w:val="00EC726F"/>
    <w:rsid w:val="00EC72AB"/>
    <w:rsid w:val="00EC73CF"/>
    <w:rsid w:val="00EC7DFA"/>
    <w:rsid w:val="00ED04D9"/>
    <w:rsid w:val="00ED08D7"/>
    <w:rsid w:val="00ED0A79"/>
    <w:rsid w:val="00ED0AB1"/>
    <w:rsid w:val="00ED166A"/>
    <w:rsid w:val="00ED176B"/>
    <w:rsid w:val="00ED176F"/>
    <w:rsid w:val="00ED1797"/>
    <w:rsid w:val="00ED18D3"/>
    <w:rsid w:val="00ED1D0C"/>
    <w:rsid w:val="00ED1DD0"/>
    <w:rsid w:val="00ED1FD8"/>
    <w:rsid w:val="00ED21B6"/>
    <w:rsid w:val="00ED22F9"/>
    <w:rsid w:val="00ED23B0"/>
    <w:rsid w:val="00ED250E"/>
    <w:rsid w:val="00ED25D1"/>
    <w:rsid w:val="00ED2841"/>
    <w:rsid w:val="00ED350F"/>
    <w:rsid w:val="00ED3681"/>
    <w:rsid w:val="00ED36C6"/>
    <w:rsid w:val="00ED36DF"/>
    <w:rsid w:val="00ED3991"/>
    <w:rsid w:val="00ED3BFD"/>
    <w:rsid w:val="00ED3CDC"/>
    <w:rsid w:val="00ED3DC4"/>
    <w:rsid w:val="00ED3E2E"/>
    <w:rsid w:val="00ED3F71"/>
    <w:rsid w:val="00ED44C7"/>
    <w:rsid w:val="00ED4657"/>
    <w:rsid w:val="00ED471E"/>
    <w:rsid w:val="00ED49E8"/>
    <w:rsid w:val="00ED4B95"/>
    <w:rsid w:val="00ED4E60"/>
    <w:rsid w:val="00ED4F8F"/>
    <w:rsid w:val="00ED544C"/>
    <w:rsid w:val="00ED54BC"/>
    <w:rsid w:val="00ED5534"/>
    <w:rsid w:val="00ED5571"/>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35E"/>
    <w:rsid w:val="00EE35D7"/>
    <w:rsid w:val="00EE3801"/>
    <w:rsid w:val="00EE38A7"/>
    <w:rsid w:val="00EE39B9"/>
    <w:rsid w:val="00EE3B4A"/>
    <w:rsid w:val="00EE3B6C"/>
    <w:rsid w:val="00EE3F82"/>
    <w:rsid w:val="00EE4050"/>
    <w:rsid w:val="00EE44C6"/>
    <w:rsid w:val="00EE46C6"/>
    <w:rsid w:val="00EE4B7F"/>
    <w:rsid w:val="00EE4BA1"/>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421"/>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A5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8AA"/>
    <w:rsid w:val="00F00E83"/>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6D53"/>
    <w:rsid w:val="00F077BF"/>
    <w:rsid w:val="00F07F53"/>
    <w:rsid w:val="00F100A4"/>
    <w:rsid w:val="00F101FD"/>
    <w:rsid w:val="00F10208"/>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E83"/>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DBC"/>
    <w:rsid w:val="00F25F8E"/>
    <w:rsid w:val="00F260E7"/>
    <w:rsid w:val="00F264C2"/>
    <w:rsid w:val="00F268D2"/>
    <w:rsid w:val="00F26BD0"/>
    <w:rsid w:val="00F26DF7"/>
    <w:rsid w:val="00F2709F"/>
    <w:rsid w:val="00F27461"/>
    <w:rsid w:val="00F2758F"/>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E2"/>
    <w:rsid w:val="00F445D1"/>
    <w:rsid w:val="00F44E56"/>
    <w:rsid w:val="00F44E69"/>
    <w:rsid w:val="00F4504F"/>
    <w:rsid w:val="00F451D3"/>
    <w:rsid w:val="00F453FD"/>
    <w:rsid w:val="00F454AC"/>
    <w:rsid w:val="00F45900"/>
    <w:rsid w:val="00F45A33"/>
    <w:rsid w:val="00F45B30"/>
    <w:rsid w:val="00F45B4D"/>
    <w:rsid w:val="00F45D76"/>
    <w:rsid w:val="00F45E4D"/>
    <w:rsid w:val="00F45F51"/>
    <w:rsid w:val="00F462F0"/>
    <w:rsid w:val="00F464ED"/>
    <w:rsid w:val="00F46AAD"/>
    <w:rsid w:val="00F46B54"/>
    <w:rsid w:val="00F46C39"/>
    <w:rsid w:val="00F47314"/>
    <w:rsid w:val="00F4755C"/>
    <w:rsid w:val="00F47596"/>
    <w:rsid w:val="00F476A4"/>
    <w:rsid w:val="00F478CC"/>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C03"/>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CB1"/>
    <w:rsid w:val="00F55EBE"/>
    <w:rsid w:val="00F5630B"/>
    <w:rsid w:val="00F56392"/>
    <w:rsid w:val="00F569FB"/>
    <w:rsid w:val="00F56FA8"/>
    <w:rsid w:val="00F570C5"/>
    <w:rsid w:val="00F5767A"/>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29A"/>
    <w:rsid w:val="00F61433"/>
    <w:rsid w:val="00F61526"/>
    <w:rsid w:val="00F616BB"/>
    <w:rsid w:val="00F61A22"/>
    <w:rsid w:val="00F61E2A"/>
    <w:rsid w:val="00F61FBA"/>
    <w:rsid w:val="00F6217B"/>
    <w:rsid w:val="00F6249C"/>
    <w:rsid w:val="00F625C4"/>
    <w:rsid w:val="00F6282E"/>
    <w:rsid w:val="00F62FF3"/>
    <w:rsid w:val="00F631FD"/>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9E2"/>
    <w:rsid w:val="00F66B83"/>
    <w:rsid w:val="00F67011"/>
    <w:rsid w:val="00F672B9"/>
    <w:rsid w:val="00F67440"/>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37D"/>
    <w:rsid w:val="00F804BD"/>
    <w:rsid w:val="00F804D0"/>
    <w:rsid w:val="00F805C9"/>
    <w:rsid w:val="00F807B0"/>
    <w:rsid w:val="00F80F93"/>
    <w:rsid w:val="00F81618"/>
    <w:rsid w:val="00F819A0"/>
    <w:rsid w:val="00F819A4"/>
    <w:rsid w:val="00F81B96"/>
    <w:rsid w:val="00F82022"/>
    <w:rsid w:val="00F82891"/>
    <w:rsid w:val="00F829A1"/>
    <w:rsid w:val="00F82B38"/>
    <w:rsid w:val="00F82C9F"/>
    <w:rsid w:val="00F83133"/>
    <w:rsid w:val="00F83432"/>
    <w:rsid w:val="00F83992"/>
    <w:rsid w:val="00F839BF"/>
    <w:rsid w:val="00F83C9C"/>
    <w:rsid w:val="00F83D9B"/>
    <w:rsid w:val="00F8415C"/>
    <w:rsid w:val="00F84212"/>
    <w:rsid w:val="00F8477B"/>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0EEB"/>
    <w:rsid w:val="00F91043"/>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A6B"/>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132"/>
    <w:rsid w:val="00FB22F5"/>
    <w:rsid w:val="00FB287D"/>
    <w:rsid w:val="00FB2D83"/>
    <w:rsid w:val="00FB2E1E"/>
    <w:rsid w:val="00FB3060"/>
    <w:rsid w:val="00FB32C9"/>
    <w:rsid w:val="00FB38A7"/>
    <w:rsid w:val="00FB3C55"/>
    <w:rsid w:val="00FB3DE1"/>
    <w:rsid w:val="00FB3FE9"/>
    <w:rsid w:val="00FB40A1"/>
    <w:rsid w:val="00FB42A1"/>
    <w:rsid w:val="00FB43B6"/>
    <w:rsid w:val="00FB45A4"/>
    <w:rsid w:val="00FB4688"/>
    <w:rsid w:val="00FB4B4C"/>
    <w:rsid w:val="00FB4C0D"/>
    <w:rsid w:val="00FB4E2C"/>
    <w:rsid w:val="00FB4F73"/>
    <w:rsid w:val="00FB529A"/>
    <w:rsid w:val="00FB551B"/>
    <w:rsid w:val="00FB5705"/>
    <w:rsid w:val="00FB57F1"/>
    <w:rsid w:val="00FB59C2"/>
    <w:rsid w:val="00FB5BE2"/>
    <w:rsid w:val="00FB5D41"/>
    <w:rsid w:val="00FB5D81"/>
    <w:rsid w:val="00FB5EC2"/>
    <w:rsid w:val="00FB5FAD"/>
    <w:rsid w:val="00FB61DF"/>
    <w:rsid w:val="00FB633A"/>
    <w:rsid w:val="00FB6451"/>
    <w:rsid w:val="00FB6685"/>
    <w:rsid w:val="00FB6FA8"/>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0AA2"/>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1883"/>
    <w:rsid w:val="00FE2317"/>
    <w:rsid w:val="00FE2362"/>
    <w:rsid w:val="00FE251E"/>
    <w:rsid w:val="00FE26C5"/>
    <w:rsid w:val="00FE294B"/>
    <w:rsid w:val="00FE2CCA"/>
    <w:rsid w:val="00FE2E9D"/>
    <w:rsid w:val="00FE30A3"/>
    <w:rsid w:val="00FE32CC"/>
    <w:rsid w:val="00FE33A2"/>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96E"/>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693"/>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37"/>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2569785">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3A1B-ED89-420D-9C8F-8A9A4F6F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6673</TotalTime>
  <Pages>16</Pages>
  <Words>23749</Words>
  <Characters>13538</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_</cp:lastModifiedBy>
  <cp:revision>4649</cp:revision>
  <cp:lastPrinted>2021-02-11T08:45:00Z</cp:lastPrinted>
  <dcterms:created xsi:type="dcterms:W3CDTF">2019-03-04T08:19:00Z</dcterms:created>
  <dcterms:modified xsi:type="dcterms:W3CDTF">2024-05-22T16:51:00Z</dcterms:modified>
</cp:coreProperties>
</file>