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E7EB" w14:textId="77777777" w:rsidR="002F4FF4" w:rsidRDefault="002F4FF4" w:rsidP="005D610B">
      <w:pPr>
        <w:pStyle w:val="Title"/>
      </w:pPr>
    </w:p>
    <w:p w14:paraId="4ED79148" w14:textId="77777777" w:rsidR="002F4FF4" w:rsidRDefault="002F4FF4" w:rsidP="005D610B">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09A81C85" w:rsidR="00AC3642" w:rsidRPr="00523121" w:rsidRDefault="00AC3642" w:rsidP="00AC3642">
      <w:pPr>
        <w:pStyle w:val="Title"/>
      </w:pPr>
      <w:r w:rsidRPr="00523121">
        <w:rPr>
          <w:caps/>
        </w:rPr>
        <w:t>PROTOKOLS</w:t>
      </w:r>
      <w:r w:rsidRPr="00523121">
        <w:t xml:space="preserve"> Nr</w:t>
      </w:r>
      <w:r>
        <w:t>.</w:t>
      </w:r>
      <w:r w:rsidRPr="000D1E95">
        <w:t xml:space="preserve"> </w:t>
      </w:r>
      <w:r w:rsidR="008E6706">
        <w:t>141.1.9/6-2</w:t>
      </w:r>
      <w:r w:rsidR="00D123D2">
        <w:t>9</w:t>
      </w:r>
      <w:r w:rsidR="00165EDF">
        <w:t>-14/2</w:t>
      </w:r>
      <w:r w:rsidR="004958A0">
        <w:t>4</w:t>
      </w:r>
    </w:p>
    <w:p w14:paraId="6D193518" w14:textId="48AA89B0" w:rsidR="00AC3642" w:rsidRDefault="00165EDF" w:rsidP="00AC3642">
      <w:pPr>
        <w:jc w:val="center"/>
        <w:rPr>
          <w:b/>
          <w:bCs/>
        </w:rPr>
      </w:pPr>
      <w:r>
        <w:rPr>
          <w:b/>
          <w:bCs/>
        </w:rPr>
        <w:t>2024</w:t>
      </w:r>
      <w:r w:rsidR="00AC3642" w:rsidRPr="00523121">
        <w:rPr>
          <w:b/>
          <w:bCs/>
        </w:rPr>
        <w:t>.</w:t>
      </w:r>
      <w:r w:rsidR="008D268A">
        <w:rPr>
          <w:b/>
          <w:bCs/>
        </w:rPr>
        <w:t xml:space="preserve"> gada </w:t>
      </w:r>
      <w:r w:rsidR="00D123D2">
        <w:rPr>
          <w:b/>
          <w:bCs/>
        </w:rPr>
        <w:t>14</w:t>
      </w:r>
      <w:r w:rsidR="008D268A">
        <w:rPr>
          <w:b/>
          <w:bCs/>
        </w:rPr>
        <w:t xml:space="preserve">. </w:t>
      </w:r>
      <w:r w:rsidR="00D123D2">
        <w:rPr>
          <w:b/>
          <w:bCs/>
        </w:rPr>
        <w:t>maijā</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17FB57A4"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39DCBDA9" w14:textId="77777777" w:rsidR="008E07A0" w:rsidRDefault="008E07A0" w:rsidP="008E07A0">
      <w:pPr>
        <w:jc w:val="both"/>
        <w:rPr>
          <w:rStyle w:val="Strong"/>
          <w:b w:val="0"/>
          <w:bCs w:val="0"/>
        </w:rPr>
      </w:pPr>
      <w:r w:rsidRPr="00F236B6">
        <w:rPr>
          <w:rStyle w:val="Strong"/>
          <w:b w:val="0"/>
          <w:bCs w:val="0"/>
        </w:rPr>
        <w:t>Raimonds Bergmanis</w:t>
      </w:r>
    </w:p>
    <w:p w14:paraId="6464BCC2" w14:textId="77777777" w:rsidR="008E07A0" w:rsidRDefault="008E07A0" w:rsidP="008E07A0">
      <w:pPr>
        <w:jc w:val="both"/>
        <w:rPr>
          <w:rStyle w:val="Strong"/>
          <w:b w:val="0"/>
          <w:bCs w:val="0"/>
        </w:rPr>
      </w:pPr>
      <w:r w:rsidRPr="00286B60">
        <w:rPr>
          <w:rStyle w:val="Strong"/>
          <w:b w:val="0"/>
          <w:bCs w:val="0"/>
        </w:rPr>
        <w:t>Andrejs Vilks</w:t>
      </w:r>
    </w:p>
    <w:p w14:paraId="286A6B29" w14:textId="77777777" w:rsidR="008E07A0" w:rsidRDefault="008E07A0" w:rsidP="008E07A0">
      <w:pPr>
        <w:jc w:val="both"/>
        <w:rPr>
          <w:rStyle w:val="Strong"/>
          <w:b w:val="0"/>
          <w:bCs w:val="0"/>
        </w:rPr>
      </w:pPr>
      <w:r w:rsidRPr="00935C85">
        <w:rPr>
          <w:rStyle w:val="Strong"/>
          <w:b w:val="0"/>
          <w:bCs w:val="0"/>
        </w:rPr>
        <w:t>Ainars Latkovskis</w:t>
      </w:r>
    </w:p>
    <w:p w14:paraId="60BB5039" w14:textId="77777777" w:rsidR="008E07A0" w:rsidRPr="00286B60" w:rsidRDefault="008E07A0" w:rsidP="008E07A0">
      <w:pPr>
        <w:jc w:val="both"/>
        <w:rPr>
          <w:rStyle w:val="Strong"/>
          <w:b w:val="0"/>
          <w:bCs w:val="0"/>
        </w:rPr>
      </w:pPr>
      <w:r w:rsidRPr="008E07A0">
        <w:rPr>
          <w:rStyle w:val="Strong"/>
          <w:b w:val="0"/>
          <w:bCs w:val="0"/>
        </w:rPr>
        <w:t>Igors Rajevs</w:t>
      </w:r>
    </w:p>
    <w:p w14:paraId="0D017E5D" w14:textId="77777777" w:rsidR="008E07A0" w:rsidRPr="002E1165" w:rsidRDefault="008E07A0" w:rsidP="008E07A0">
      <w:pPr>
        <w:jc w:val="both"/>
        <w:rPr>
          <w:rStyle w:val="Strong"/>
          <w:b w:val="0"/>
          <w:bCs w:val="0"/>
        </w:rPr>
      </w:pPr>
      <w:r w:rsidRPr="0012310E">
        <w:rPr>
          <w:rStyle w:val="Strong"/>
          <w:b w:val="0"/>
          <w:bCs w:val="0"/>
        </w:rPr>
        <w:t>Aleksejs Rosļikovs</w:t>
      </w:r>
    </w:p>
    <w:p w14:paraId="3D809A79" w14:textId="77777777" w:rsidR="008E07A0" w:rsidRPr="00286B60" w:rsidRDefault="008E07A0" w:rsidP="008E07A0">
      <w:pPr>
        <w:jc w:val="both"/>
        <w:rPr>
          <w:rStyle w:val="Strong"/>
          <w:b w:val="0"/>
          <w:bCs w:val="0"/>
        </w:rPr>
      </w:pPr>
      <w:r w:rsidRPr="00286B60">
        <w:rPr>
          <w:rStyle w:val="Strong"/>
          <w:b w:val="0"/>
          <w:bCs w:val="0"/>
        </w:rPr>
        <w:t>Edvīns Šnore</w:t>
      </w:r>
    </w:p>
    <w:p w14:paraId="3036FE56" w14:textId="77777777" w:rsidR="008E07A0" w:rsidRDefault="008E07A0" w:rsidP="008E07A0">
      <w:pPr>
        <w:jc w:val="both"/>
        <w:rPr>
          <w:rStyle w:val="Strong"/>
          <w:b w:val="0"/>
          <w:bCs w:val="0"/>
        </w:rPr>
      </w:pPr>
      <w:r w:rsidRPr="0067362F">
        <w:rPr>
          <w:rStyle w:val="Strong"/>
          <w:b w:val="0"/>
          <w:bCs w:val="0"/>
        </w:rPr>
        <w:t>Edmunds Zivtiņš</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4621C557" w14:textId="77777777" w:rsidR="00DF0561" w:rsidRDefault="00DF0561" w:rsidP="005D610B">
      <w:pPr>
        <w:pStyle w:val="ListParagraph"/>
        <w:ind w:left="0"/>
        <w:jc w:val="both"/>
        <w:rPr>
          <w:b/>
          <w:u w:val="single"/>
        </w:rPr>
      </w:pPr>
    </w:p>
    <w:p w14:paraId="19E12A4F" w14:textId="50C2396C"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43CA8614" w14:textId="77777777" w:rsidR="00090CA3" w:rsidRPr="00574B22" w:rsidRDefault="00090CA3" w:rsidP="00090CA3">
      <w:pPr>
        <w:jc w:val="both"/>
        <w:rPr>
          <w:color w:val="000000"/>
        </w:rPr>
      </w:pPr>
    </w:p>
    <w:p w14:paraId="4B868A1A" w14:textId="40E0BFC9" w:rsidR="00090CA3" w:rsidRDefault="0016752F" w:rsidP="00090CA3">
      <w:pPr>
        <w:ind w:left="720" w:hanging="720"/>
        <w:contextualSpacing/>
        <w:jc w:val="both"/>
        <w:rPr>
          <w:i/>
          <w:u w:val="single"/>
        </w:rPr>
      </w:pPr>
      <w:r w:rsidRPr="004E26D0">
        <w:rPr>
          <w:i/>
          <w:u w:val="single"/>
        </w:rPr>
        <w:t>uzaicinātās personas par 1</w:t>
      </w:r>
      <w:r w:rsidR="00090CA3" w:rsidRPr="004E26D0">
        <w:rPr>
          <w:i/>
          <w:u w:val="single"/>
        </w:rPr>
        <w:t>. darba kārtības jautājumu</w:t>
      </w:r>
    </w:p>
    <w:p w14:paraId="04E12F1B" w14:textId="1B430735" w:rsidR="00FD0AA2" w:rsidRPr="00FD0AA2" w:rsidRDefault="00FD0AA2" w:rsidP="00FD0AA2">
      <w:pPr>
        <w:pStyle w:val="ListParagraph"/>
        <w:numPr>
          <w:ilvl w:val="0"/>
          <w:numId w:val="2"/>
        </w:numPr>
        <w:jc w:val="both"/>
        <w:rPr>
          <w:color w:val="000000"/>
        </w:rPr>
      </w:pPr>
      <w:bookmarkStart w:id="0" w:name="_Hlk136933809"/>
      <w:r>
        <w:rPr>
          <w:color w:val="000000"/>
        </w:rPr>
        <w:t>Iekš</w:t>
      </w:r>
      <w:r w:rsidR="00AC78FB" w:rsidRPr="00175C0F">
        <w:rPr>
          <w:color w:val="000000"/>
        </w:rPr>
        <w:t>lietu</w:t>
      </w:r>
      <w:r>
        <w:rPr>
          <w:color w:val="000000"/>
        </w:rPr>
        <w:t xml:space="preserve"> ministrijas</w:t>
      </w:r>
      <w:r w:rsidR="00AC78FB" w:rsidRPr="00175C0F">
        <w:rPr>
          <w:color w:val="000000"/>
        </w:rPr>
        <w:t xml:space="preserve"> </w:t>
      </w:r>
      <w:bookmarkEnd w:id="0"/>
      <w:r w:rsidRPr="00FD0AA2">
        <w:rPr>
          <w:color w:val="000000"/>
        </w:rPr>
        <w:t xml:space="preserve">valsts sekretāra vietnieks, Juridiskā departamenta direktors </w:t>
      </w:r>
      <w:r w:rsidRPr="00FD0AA2">
        <w:rPr>
          <w:b/>
          <w:color w:val="000000"/>
        </w:rPr>
        <w:t>Vilnis Vītoliņš</w:t>
      </w:r>
    </w:p>
    <w:p w14:paraId="4DD8DE59" w14:textId="77777777" w:rsidR="00FD0AA2" w:rsidRPr="00FD0AA2" w:rsidRDefault="00FD0AA2" w:rsidP="00FD0AA2">
      <w:pPr>
        <w:pStyle w:val="ListParagraph"/>
        <w:numPr>
          <w:ilvl w:val="0"/>
          <w:numId w:val="2"/>
        </w:numPr>
        <w:jc w:val="both"/>
        <w:rPr>
          <w:color w:val="000000"/>
        </w:rPr>
      </w:pPr>
      <w:r w:rsidRPr="00FD0AA2">
        <w:rPr>
          <w:color w:val="000000"/>
        </w:rPr>
        <w:t xml:space="preserve">Iekšlietu ministrijas Starptautisko tiesību nodaļas vadītāja </w:t>
      </w:r>
      <w:r w:rsidRPr="00FD0AA2">
        <w:rPr>
          <w:b/>
          <w:color w:val="000000"/>
        </w:rPr>
        <w:t>Karina Zagoskina</w:t>
      </w:r>
    </w:p>
    <w:p w14:paraId="13D6D75F" w14:textId="77777777" w:rsidR="00FD0AA2" w:rsidRPr="00FD0AA2" w:rsidRDefault="00FD0AA2" w:rsidP="00FD0AA2">
      <w:pPr>
        <w:pStyle w:val="ListParagraph"/>
        <w:numPr>
          <w:ilvl w:val="0"/>
          <w:numId w:val="2"/>
        </w:numPr>
        <w:jc w:val="both"/>
        <w:rPr>
          <w:color w:val="000000"/>
        </w:rPr>
      </w:pPr>
      <w:r w:rsidRPr="00FD0AA2">
        <w:rPr>
          <w:color w:val="000000"/>
        </w:rPr>
        <w:t xml:space="preserve">Finanšu ministrijas Budžeta departamenta Aizsardzības un tiesībsargājošo iestāžu finansēšanas nodaļas vadītāja vietniece </w:t>
      </w:r>
      <w:r w:rsidRPr="00FD0AA2">
        <w:rPr>
          <w:b/>
          <w:bCs/>
          <w:color w:val="000000"/>
        </w:rPr>
        <w:t>Inese Briede</w:t>
      </w:r>
    </w:p>
    <w:p w14:paraId="34112597" w14:textId="77777777" w:rsidR="00FD0AA2" w:rsidRPr="00FD0AA2" w:rsidRDefault="00FD0AA2" w:rsidP="00FD0AA2">
      <w:pPr>
        <w:pStyle w:val="ListParagraph"/>
        <w:numPr>
          <w:ilvl w:val="0"/>
          <w:numId w:val="2"/>
        </w:numPr>
        <w:jc w:val="both"/>
        <w:rPr>
          <w:b/>
          <w:color w:val="000000"/>
        </w:rPr>
      </w:pPr>
      <w:r w:rsidRPr="00FD0AA2">
        <w:rPr>
          <w:color w:val="000000"/>
        </w:rPr>
        <w:t xml:space="preserve">Valsts ieņēmumu dienesta Nodokļu un muitas policijas pārvaldes Taktisko uzdevumu daļas vadītājs </w:t>
      </w:r>
      <w:r w:rsidRPr="00FD0AA2">
        <w:rPr>
          <w:b/>
          <w:color w:val="000000"/>
        </w:rPr>
        <w:t>Valdis Klips</w:t>
      </w:r>
    </w:p>
    <w:p w14:paraId="385336C9" w14:textId="2722909E" w:rsidR="00F236B6" w:rsidRPr="00175C0F" w:rsidRDefault="00FD0AA2" w:rsidP="00FD0AA2">
      <w:pPr>
        <w:pStyle w:val="ListParagraph"/>
        <w:numPr>
          <w:ilvl w:val="0"/>
          <w:numId w:val="2"/>
        </w:numPr>
        <w:jc w:val="both"/>
      </w:pPr>
      <w:r w:rsidRPr="00FD0AA2">
        <w:rPr>
          <w:color w:val="000000"/>
        </w:rPr>
        <w:t>VDD priekšnieka vietnieks</w:t>
      </w:r>
      <w:r w:rsidRPr="00FD0AA2">
        <w:rPr>
          <w:b/>
          <w:color w:val="000000"/>
        </w:rPr>
        <w:t xml:space="preserve"> Ēriks Cinkus</w:t>
      </w:r>
    </w:p>
    <w:p w14:paraId="22E7C851" w14:textId="77777777" w:rsidR="00A166AE" w:rsidRDefault="00A166AE" w:rsidP="00A166AE">
      <w:pPr>
        <w:ind w:left="720" w:hanging="720"/>
        <w:contextualSpacing/>
        <w:jc w:val="both"/>
        <w:rPr>
          <w:i/>
          <w:highlight w:val="yellow"/>
          <w:u w:val="single"/>
        </w:rPr>
      </w:pPr>
    </w:p>
    <w:p w14:paraId="33144B70" w14:textId="7C2424C1" w:rsidR="00A166AE" w:rsidRDefault="004E26D0" w:rsidP="00A166AE">
      <w:pPr>
        <w:ind w:left="720" w:hanging="720"/>
        <w:contextualSpacing/>
        <w:jc w:val="both"/>
        <w:rPr>
          <w:i/>
          <w:u w:val="single"/>
        </w:rPr>
      </w:pPr>
      <w:r w:rsidRPr="004E26D0">
        <w:rPr>
          <w:i/>
          <w:u w:val="single"/>
        </w:rPr>
        <w:t>uzaicinātās personas par 2</w:t>
      </w:r>
      <w:r w:rsidR="00A166AE" w:rsidRPr="004E26D0">
        <w:rPr>
          <w:i/>
          <w:u w:val="single"/>
        </w:rPr>
        <w:t>. darba kārtības jautājumu</w:t>
      </w:r>
    </w:p>
    <w:p w14:paraId="2C9EE653" w14:textId="61142231" w:rsidR="00A166AE" w:rsidRPr="00FD0AA2" w:rsidRDefault="00A166AE" w:rsidP="00A166AE">
      <w:pPr>
        <w:pStyle w:val="ListParagraph"/>
        <w:numPr>
          <w:ilvl w:val="0"/>
          <w:numId w:val="2"/>
        </w:numPr>
        <w:jc w:val="both"/>
      </w:pPr>
      <w:r w:rsidRPr="00175C0F">
        <w:rPr>
          <w:color w:val="000000"/>
        </w:rPr>
        <w:t xml:space="preserve">Tieslietu ministrijas Nozaru politikas departamenta Kriminālsodu izpildes politikas nodaļas vadītāja </w:t>
      </w:r>
      <w:r w:rsidRPr="00175C0F">
        <w:rPr>
          <w:b/>
          <w:bCs/>
          <w:color w:val="000000"/>
        </w:rPr>
        <w:t>Kristīne Ķipēna</w:t>
      </w:r>
    </w:p>
    <w:p w14:paraId="234E1052" w14:textId="77777777" w:rsidR="00FD0AA2" w:rsidRDefault="00FD0AA2" w:rsidP="00FD0AA2">
      <w:pPr>
        <w:numPr>
          <w:ilvl w:val="0"/>
          <w:numId w:val="2"/>
        </w:numPr>
        <w:autoSpaceDE w:val="0"/>
        <w:autoSpaceDN w:val="0"/>
        <w:adjustRightInd w:val="0"/>
        <w:jc w:val="both"/>
      </w:pPr>
      <w:r w:rsidRPr="00A061FB">
        <w:t>Tieslietu ministrijas Nozaru politikas departamenta Kriminālsodu izp</w:t>
      </w:r>
      <w:r>
        <w:t>ildes politikas nodaļas vecākā juriste</w:t>
      </w:r>
      <w:r w:rsidRPr="00A061FB">
        <w:t xml:space="preserve"> </w:t>
      </w:r>
      <w:r>
        <w:rPr>
          <w:b/>
        </w:rPr>
        <w:t>Laura Šileikiste</w:t>
      </w:r>
    </w:p>
    <w:p w14:paraId="66F6C170" w14:textId="77777777" w:rsidR="00A166AE" w:rsidRPr="00A061FB" w:rsidRDefault="00A166AE" w:rsidP="00A166AE">
      <w:pPr>
        <w:numPr>
          <w:ilvl w:val="0"/>
          <w:numId w:val="2"/>
        </w:numPr>
        <w:autoSpaceDE w:val="0"/>
        <w:autoSpaceDN w:val="0"/>
        <w:adjustRightInd w:val="0"/>
        <w:jc w:val="both"/>
      </w:pPr>
      <w:r>
        <w:t>Ieslodzījuma vietu pārvaldes C</w:t>
      </w:r>
      <w:r w:rsidRPr="00556A4D">
        <w:t xml:space="preserve">entrālā aparāta Juridiskās daļas vadītāja vietniece </w:t>
      </w:r>
      <w:r w:rsidRPr="00556A4D">
        <w:rPr>
          <w:b/>
        </w:rPr>
        <w:t>Jūlija Paudrupe-Paudere</w:t>
      </w:r>
    </w:p>
    <w:p w14:paraId="3F520C26" w14:textId="77777777" w:rsidR="00224FCA" w:rsidRPr="00224FCA" w:rsidRDefault="00224FCA" w:rsidP="00224FCA">
      <w:pPr>
        <w:jc w:val="both"/>
        <w:rPr>
          <w:color w:val="000000"/>
          <w:highlight w:val="yellow"/>
        </w:rPr>
      </w:pPr>
    </w:p>
    <w:p w14:paraId="49A8D68F" w14:textId="77777777" w:rsidR="00090CA3" w:rsidRPr="00B54B1C" w:rsidRDefault="00090CA3" w:rsidP="003D131D">
      <w:pPr>
        <w:pStyle w:val="ListParagraph"/>
        <w:ind w:left="284"/>
        <w:jc w:val="both"/>
        <w:rPr>
          <w:color w:val="000000"/>
        </w:rPr>
      </w:pPr>
    </w:p>
    <w:p w14:paraId="3B72DF25" w14:textId="77777777" w:rsidR="00DF0561" w:rsidRDefault="00DF0561" w:rsidP="00163074">
      <w:pPr>
        <w:jc w:val="both"/>
        <w:rPr>
          <w:rStyle w:val="Strong"/>
          <w:u w:val="single"/>
        </w:rPr>
      </w:pPr>
    </w:p>
    <w:p w14:paraId="6D3C1419" w14:textId="67802E08"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4DBEF5B" w14:textId="2CABF1E1" w:rsidR="00DF5D23" w:rsidRDefault="00DF5D23" w:rsidP="00B0747E">
      <w:pPr>
        <w:tabs>
          <w:tab w:val="left" w:pos="1418"/>
        </w:tabs>
        <w:jc w:val="both"/>
        <w:rPr>
          <w:rStyle w:val="Strong"/>
          <w:b w:val="0"/>
        </w:rPr>
      </w:pPr>
      <w:r w:rsidRPr="00DF5D23">
        <w:rPr>
          <w:rStyle w:val="Strong"/>
          <w:b w:val="0"/>
        </w:rPr>
        <w:t xml:space="preserve">Saeimas Juridiskā biroja </w:t>
      </w:r>
      <w:r w:rsidRPr="005E4A91">
        <w:rPr>
          <w:rStyle w:val="Strong"/>
          <w:b w:val="0"/>
        </w:rPr>
        <w:t xml:space="preserve">vecākā juridiskā padomniece </w:t>
      </w:r>
      <w:r w:rsidR="009A76BE" w:rsidRPr="005E4A91">
        <w:rPr>
          <w:rStyle w:val="Strong"/>
          <w:b w:val="0"/>
        </w:rPr>
        <w:t>Līvija Millere</w:t>
      </w:r>
    </w:p>
    <w:p w14:paraId="747A3BAA" w14:textId="334DD5C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r>
        <w:rPr>
          <w:rStyle w:val="Strong"/>
          <w:b w:val="0"/>
        </w:rPr>
        <w:t>I.</w:t>
      </w:r>
      <w:r w:rsidRPr="00E36193">
        <w:rPr>
          <w:rStyle w:val="Strong"/>
          <w:b w:val="0"/>
        </w:rPr>
        <w:t>Barvika</w:t>
      </w:r>
      <w:r>
        <w:rPr>
          <w:rStyle w:val="Strong"/>
          <w:b w:val="0"/>
        </w:rPr>
        <w:t>,</w:t>
      </w:r>
      <w:r w:rsidRPr="00523121">
        <w:rPr>
          <w:rStyle w:val="Strong"/>
          <w:b w:val="0"/>
        </w:rPr>
        <w:t xml:space="preserve"> </w:t>
      </w:r>
      <w:r>
        <w:rPr>
          <w:rStyle w:val="Strong"/>
          <w:b w:val="0"/>
        </w:rPr>
        <w:t>konsultanti</w:t>
      </w:r>
      <w:r w:rsidRPr="00523121">
        <w:rPr>
          <w:rStyle w:val="Strong"/>
          <w:b w:val="0"/>
        </w:rPr>
        <w:t xml:space="preserve"> </w:t>
      </w:r>
      <w:r w:rsidRPr="005E4A91">
        <w:rPr>
          <w:rStyle w:val="Strong"/>
          <w:b w:val="0"/>
        </w:rPr>
        <w:t>I.Sil</w:t>
      </w:r>
      <w:r w:rsidR="00653EB6" w:rsidRPr="005E4A91">
        <w:rPr>
          <w:rStyle w:val="Strong"/>
          <w:b w:val="0"/>
        </w:rPr>
        <w:t>abriede,</w:t>
      </w:r>
      <w:r w:rsidR="00653EB6">
        <w:rPr>
          <w:rStyle w:val="Strong"/>
          <w:b w:val="0"/>
        </w:rPr>
        <w:t xml:space="preserve"> M.Veinalds,</w:t>
      </w:r>
      <w:r w:rsidR="00BF0089">
        <w:rPr>
          <w:rStyle w:val="Strong"/>
          <w:b w:val="0"/>
        </w:rPr>
        <w:t xml:space="preserve"> S.Kaire,</w:t>
      </w:r>
      <w:r w:rsidR="00653EB6">
        <w:rPr>
          <w:rStyle w:val="Strong"/>
          <w:b w:val="0"/>
        </w:rPr>
        <w:t xml:space="preserve"> E.Kalniņa</w:t>
      </w:r>
    </w:p>
    <w:p w14:paraId="104FDF26" w14:textId="77777777" w:rsidR="00DF1334" w:rsidRPr="00523121" w:rsidRDefault="00DF1334" w:rsidP="005D610B">
      <w:pPr>
        <w:jc w:val="both"/>
        <w:rPr>
          <w:b/>
          <w:bCs/>
        </w:rPr>
      </w:pPr>
    </w:p>
    <w:p w14:paraId="633067FB" w14:textId="77777777" w:rsidR="00B0747E" w:rsidRDefault="00B0747E" w:rsidP="005D610B">
      <w:pPr>
        <w:jc w:val="both"/>
        <w:rPr>
          <w:b/>
          <w:bCs/>
        </w:rPr>
      </w:pPr>
    </w:p>
    <w:p w14:paraId="00EC6E23" w14:textId="77777777" w:rsidR="00DF0561" w:rsidRDefault="00DF0561" w:rsidP="005D610B">
      <w:pPr>
        <w:jc w:val="both"/>
        <w:rPr>
          <w:b/>
          <w:bCs/>
        </w:rPr>
      </w:pPr>
    </w:p>
    <w:p w14:paraId="5311E458" w14:textId="39A16D57" w:rsidR="006D1857" w:rsidRPr="00523121" w:rsidRDefault="006D1857" w:rsidP="005D610B">
      <w:pPr>
        <w:jc w:val="both"/>
      </w:pPr>
      <w:r w:rsidRPr="00523121">
        <w:rPr>
          <w:b/>
          <w:bCs/>
        </w:rPr>
        <w:lastRenderedPageBreak/>
        <w:t xml:space="preserve">Sēdi vada: </w:t>
      </w:r>
      <w:r w:rsidRPr="00523121">
        <w:t>komisijas</w:t>
      </w:r>
      <w:r w:rsidRPr="00523121">
        <w:rPr>
          <w:b/>
          <w:bCs/>
        </w:rPr>
        <w:t xml:space="preserve"> </w:t>
      </w:r>
      <w:r w:rsidR="00645F42" w:rsidRPr="00566C30">
        <w:t>priekšsēdētājs R.Bergma</w:t>
      </w:r>
      <w:r w:rsidR="00C7629A" w:rsidRPr="00566C30">
        <w:t>n</w:t>
      </w:r>
      <w:r w:rsidR="00645F42" w:rsidRPr="00566C30">
        <w:t>i</w:t>
      </w:r>
      <w:r w:rsidR="00C7629A" w:rsidRPr="00566C30">
        <w:t>s</w:t>
      </w:r>
      <w:r w:rsidR="004B2815">
        <w:t xml:space="preserve"> </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3B2B55E1" w14:textId="77777777" w:rsidR="00DF0561" w:rsidRDefault="00DF0561" w:rsidP="005D610B">
      <w:pPr>
        <w:pStyle w:val="BodyText3"/>
        <w:rPr>
          <w:u w:val="single"/>
        </w:rPr>
      </w:pPr>
    </w:p>
    <w:p w14:paraId="5343DB1A" w14:textId="77777777" w:rsidR="00DF0561" w:rsidRDefault="00DF0561" w:rsidP="005D610B">
      <w:pPr>
        <w:pStyle w:val="BodyText3"/>
        <w:rPr>
          <w:u w:val="single"/>
        </w:rPr>
      </w:pPr>
    </w:p>
    <w:p w14:paraId="5E879D56" w14:textId="77777777" w:rsidR="00DF0561" w:rsidRDefault="00DF0561" w:rsidP="005D610B">
      <w:pPr>
        <w:pStyle w:val="BodyText3"/>
        <w:rPr>
          <w:u w:val="single"/>
        </w:rPr>
      </w:pPr>
    </w:p>
    <w:p w14:paraId="515CB6A9" w14:textId="35D59A27" w:rsidR="00181D89" w:rsidRPr="00523121" w:rsidRDefault="009729FF" w:rsidP="005D610B">
      <w:pPr>
        <w:pStyle w:val="BodyText3"/>
        <w:rPr>
          <w:u w:val="single"/>
        </w:rPr>
      </w:pPr>
      <w:r w:rsidRPr="00523121">
        <w:rPr>
          <w:u w:val="single"/>
        </w:rPr>
        <w:t>D</w:t>
      </w:r>
      <w:r w:rsidR="006D1857" w:rsidRPr="00523121">
        <w:rPr>
          <w:u w:val="single"/>
        </w:rPr>
        <w:t>arba kārtība:</w:t>
      </w:r>
    </w:p>
    <w:p w14:paraId="0DD1E39C" w14:textId="4B2F7E78" w:rsidR="00632C11" w:rsidRDefault="002B0695" w:rsidP="00944248">
      <w:pPr>
        <w:tabs>
          <w:tab w:val="left" w:pos="0"/>
        </w:tabs>
        <w:jc w:val="both"/>
        <w:rPr>
          <w:b/>
          <w:bCs/>
        </w:rPr>
      </w:pPr>
      <w:bookmarkStart w:id="1" w:name="OLE_LINK1"/>
      <w:bookmarkStart w:id="2" w:name="OLE_LINK2"/>
      <w:r>
        <w:rPr>
          <w:b/>
        </w:rPr>
        <w:t>1</w:t>
      </w:r>
      <w:r w:rsidR="00FD2696">
        <w:rPr>
          <w:b/>
        </w:rPr>
        <w:t xml:space="preserve">. </w:t>
      </w:r>
      <w:bookmarkStart w:id="3" w:name="_Hlk166154931"/>
      <w:bookmarkStart w:id="4" w:name="_Hlk166154629"/>
      <w:bookmarkStart w:id="5" w:name="_Hlk136430041"/>
      <w:r w:rsidR="007352A2" w:rsidRPr="007352A2">
        <w:rPr>
          <w:b/>
          <w:bCs/>
        </w:rPr>
        <w:t xml:space="preserve">Sprāgstvielu prekursoru aprites likums </w:t>
      </w:r>
      <w:bookmarkEnd w:id="3"/>
      <w:r w:rsidR="007352A2" w:rsidRPr="007352A2">
        <w:rPr>
          <w:b/>
          <w:bCs/>
        </w:rPr>
        <w:t>(582/Lp14)</w:t>
      </w:r>
      <w:bookmarkEnd w:id="4"/>
      <w:r w:rsidR="007352A2" w:rsidRPr="007352A2">
        <w:rPr>
          <w:b/>
          <w:bCs/>
        </w:rPr>
        <w:t xml:space="preserve"> 1. lasījumam</w:t>
      </w:r>
      <w:r w:rsidR="00632C11" w:rsidRPr="00632C11">
        <w:rPr>
          <w:b/>
          <w:bCs/>
        </w:rPr>
        <w:t>.</w:t>
      </w:r>
    </w:p>
    <w:p w14:paraId="00B0B6DD" w14:textId="244FD6B6" w:rsidR="00C25A4D" w:rsidRDefault="00C25A4D" w:rsidP="00944248">
      <w:pPr>
        <w:tabs>
          <w:tab w:val="left" w:pos="0"/>
        </w:tabs>
        <w:jc w:val="both"/>
        <w:rPr>
          <w:b/>
          <w:bCs/>
        </w:rPr>
      </w:pPr>
      <w:r>
        <w:rPr>
          <w:b/>
          <w:bCs/>
        </w:rPr>
        <w:t xml:space="preserve">2. </w:t>
      </w:r>
      <w:r w:rsidR="007352A2" w:rsidRPr="00632C11">
        <w:rPr>
          <w:b/>
          <w:bCs/>
        </w:rPr>
        <w:t>G</w:t>
      </w:r>
      <w:r w:rsidR="007352A2">
        <w:rPr>
          <w:b/>
          <w:bCs/>
        </w:rPr>
        <w:t>rozījumi Latvijas Sodu izpildes kodeksā (534/Lp14) 2</w:t>
      </w:r>
      <w:r w:rsidR="007352A2" w:rsidRPr="00632C11">
        <w:rPr>
          <w:b/>
          <w:bCs/>
        </w:rPr>
        <w:t>. lasījumam.</w:t>
      </w:r>
    </w:p>
    <w:p w14:paraId="446FE437" w14:textId="27E12AF6" w:rsidR="00422019" w:rsidRPr="008634A7" w:rsidRDefault="00C25A4D" w:rsidP="00944248">
      <w:pPr>
        <w:tabs>
          <w:tab w:val="left" w:pos="0"/>
        </w:tabs>
        <w:rPr>
          <w:b/>
        </w:rPr>
      </w:pPr>
      <w:r>
        <w:rPr>
          <w:b/>
          <w:bCs/>
        </w:rPr>
        <w:t>3</w:t>
      </w:r>
      <w:r w:rsidR="00632C11">
        <w:rPr>
          <w:b/>
          <w:bCs/>
        </w:rPr>
        <w:t xml:space="preserve">. </w:t>
      </w:r>
      <w:bookmarkEnd w:id="1"/>
      <w:bookmarkEnd w:id="2"/>
      <w:bookmarkEnd w:id="5"/>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0BB9DE65" w:rsidR="00B27B06" w:rsidRDefault="009E4C33" w:rsidP="002D453F">
      <w:pPr>
        <w:pStyle w:val="BodyText3"/>
        <w:ind w:firstLine="567"/>
        <w:rPr>
          <w:b w:val="0"/>
        </w:rPr>
      </w:pPr>
      <w:r w:rsidRPr="00566C30">
        <w:t>R.Bergma</w:t>
      </w:r>
      <w:r w:rsidR="001832C5" w:rsidRPr="00566C30">
        <w:t>n</w:t>
      </w:r>
      <w:r w:rsidRPr="00566C30">
        <w:t>i</w:t>
      </w:r>
      <w:r w:rsidR="001832C5" w:rsidRPr="00566C30">
        <w:t>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Aicina sākt </w:t>
      </w:r>
      <w:r w:rsidR="0088444A">
        <w:rPr>
          <w:b w:val="0"/>
        </w:rPr>
        <w:t>likumprojekt</w:t>
      </w:r>
      <w:r w:rsidR="00755C75">
        <w:rPr>
          <w:b w:val="0"/>
        </w:rPr>
        <w:t>a</w:t>
      </w:r>
      <w:r w:rsidR="0032549D">
        <w:rPr>
          <w:b w:val="0"/>
        </w:rPr>
        <w:t xml:space="preserve"> </w:t>
      </w:r>
      <w:r w:rsidR="00193DD4">
        <w:rPr>
          <w:b w:val="0"/>
        </w:rPr>
        <w:t>izskatīšanu</w:t>
      </w:r>
      <w:r w:rsidR="009139C3">
        <w:rPr>
          <w:b w:val="0"/>
        </w:rPr>
        <w:t>.</w:t>
      </w:r>
    </w:p>
    <w:p w14:paraId="749591F8" w14:textId="290DC9A9" w:rsidR="00A53D0A" w:rsidRDefault="00A53D0A" w:rsidP="002D453F">
      <w:pPr>
        <w:pStyle w:val="BodyText3"/>
        <w:ind w:firstLine="567"/>
        <w:rPr>
          <w:b w:val="0"/>
        </w:rPr>
      </w:pPr>
    </w:p>
    <w:p w14:paraId="522DB533" w14:textId="2D897D5D" w:rsidR="00A53D0A" w:rsidRDefault="00A53D0A" w:rsidP="00A53D0A">
      <w:pPr>
        <w:tabs>
          <w:tab w:val="left" w:pos="0"/>
        </w:tabs>
        <w:jc w:val="both"/>
        <w:rPr>
          <w:b/>
          <w:bCs/>
        </w:rPr>
      </w:pPr>
      <w:r>
        <w:rPr>
          <w:b/>
          <w:bCs/>
        </w:rPr>
        <w:t xml:space="preserve">1. </w:t>
      </w:r>
      <w:r w:rsidRPr="007352A2">
        <w:rPr>
          <w:b/>
          <w:bCs/>
        </w:rPr>
        <w:t>Sprāgstvielu prekursoru aprites likums (582/Lp14)</w:t>
      </w:r>
      <w:r>
        <w:rPr>
          <w:b/>
          <w:bCs/>
        </w:rPr>
        <w:t xml:space="preserve"> 1</w:t>
      </w:r>
      <w:r w:rsidRPr="00632C11">
        <w:rPr>
          <w:b/>
          <w:bCs/>
        </w:rPr>
        <w:t>. lasījumam.</w:t>
      </w:r>
    </w:p>
    <w:p w14:paraId="3E8D3E2B" w14:textId="77777777" w:rsidR="00A53D0A" w:rsidRPr="0006496A" w:rsidRDefault="00A53D0A" w:rsidP="00A53D0A">
      <w:pPr>
        <w:tabs>
          <w:tab w:val="left" w:pos="0"/>
        </w:tabs>
        <w:rPr>
          <w:b/>
          <w:highlight w:val="yellow"/>
        </w:rPr>
      </w:pPr>
    </w:p>
    <w:p w14:paraId="4B96CCE4" w14:textId="2C595563" w:rsidR="00A53D0A" w:rsidRDefault="00A53D0A" w:rsidP="00A53D0A">
      <w:pPr>
        <w:ind w:firstLine="567"/>
        <w:jc w:val="both"/>
        <w:rPr>
          <w:bCs/>
        </w:rPr>
      </w:pPr>
      <w:r w:rsidRPr="000E5D8D">
        <w:rPr>
          <w:b/>
          <w:bCs/>
        </w:rPr>
        <w:t>R.Bergmanis</w:t>
      </w:r>
      <w:r w:rsidRPr="00A331FA">
        <w:rPr>
          <w:b/>
          <w:bCs/>
        </w:rPr>
        <w:t xml:space="preserve"> </w:t>
      </w:r>
      <w:r w:rsidRPr="00985857">
        <w:rPr>
          <w:bCs/>
        </w:rPr>
        <w:t>dod vār</w:t>
      </w:r>
      <w:r>
        <w:rPr>
          <w:bCs/>
        </w:rPr>
        <w:t xml:space="preserve">du likumprojekta autoriem – </w:t>
      </w:r>
      <w:r w:rsidR="00030735">
        <w:rPr>
          <w:bCs/>
        </w:rPr>
        <w:t>Ie</w:t>
      </w:r>
      <w:r w:rsidRPr="0066033E">
        <w:rPr>
          <w:bCs/>
        </w:rPr>
        <w:t>M pārstāvim.</w:t>
      </w:r>
    </w:p>
    <w:p w14:paraId="36A63A06" w14:textId="28FE60CC" w:rsidR="00CD0F41" w:rsidRDefault="00030735" w:rsidP="00CD0F41">
      <w:pPr>
        <w:ind w:firstLine="567"/>
        <w:jc w:val="both"/>
        <w:rPr>
          <w:bCs/>
        </w:rPr>
      </w:pPr>
      <w:r>
        <w:rPr>
          <w:b/>
          <w:bCs/>
        </w:rPr>
        <w:t>V.Vītoliņš</w:t>
      </w:r>
      <w:r w:rsidR="00A53D0A" w:rsidRPr="00A84FC1">
        <w:rPr>
          <w:b/>
          <w:bCs/>
        </w:rPr>
        <w:t xml:space="preserve"> </w:t>
      </w:r>
      <w:r w:rsidR="00A53D0A">
        <w:rPr>
          <w:bCs/>
        </w:rPr>
        <w:t xml:space="preserve">informē par </w:t>
      </w:r>
      <w:r>
        <w:rPr>
          <w:bCs/>
        </w:rPr>
        <w:t>Ie</w:t>
      </w:r>
      <w:r w:rsidR="00A53D0A" w:rsidRPr="00A84FC1">
        <w:rPr>
          <w:bCs/>
        </w:rPr>
        <w:t>M izstrādāt</w:t>
      </w:r>
      <w:r w:rsidR="00A53D0A">
        <w:rPr>
          <w:bCs/>
        </w:rPr>
        <w:t>o likumprojektu</w:t>
      </w:r>
      <w:r w:rsidR="00A53D0A" w:rsidRPr="00AC2B7E">
        <w:rPr>
          <w:bCs/>
        </w:rPr>
        <w:t xml:space="preserve"> </w:t>
      </w:r>
      <w:r>
        <w:rPr>
          <w:bCs/>
        </w:rPr>
        <w:t>“</w:t>
      </w:r>
      <w:r w:rsidRPr="00030735">
        <w:rPr>
          <w:bCs/>
        </w:rPr>
        <w:t>Sprāgstvielu prekursoru aprites likums</w:t>
      </w:r>
      <w:r>
        <w:rPr>
          <w:bCs/>
        </w:rPr>
        <w:t>”</w:t>
      </w:r>
      <w:r w:rsidR="002576E3">
        <w:rPr>
          <w:bCs/>
        </w:rPr>
        <w:t xml:space="preserve"> – </w:t>
      </w:r>
      <w:r w:rsidR="00CD0F41">
        <w:rPr>
          <w:bCs/>
        </w:rPr>
        <w:t>l</w:t>
      </w:r>
      <w:r w:rsidR="00CD0F41" w:rsidRPr="00CD0F41">
        <w:rPr>
          <w:bCs/>
        </w:rPr>
        <w:t>ikumprojekts ir izstrādāts, lai nodrošinātu Eiropas Savienības tiesību akta</w:t>
      </w:r>
      <w:r w:rsidR="00CD0F41">
        <w:rPr>
          <w:bCs/>
        </w:rPr>
        <w:t xml:space="preserve"> </w:t>
      </w:r>
      <w:r w:rsidR="00CD0F41" w:rsidRPr="00CD0F41">
        <w:rPr>
          <w:bCs/>
        </w:rPr>
        <w:t>īstenošanu. Likumprojekts nosaka valsts inspekcijas iestādi, valsts kontaktpunktu un</w:t>
      </w:r>
      <w:r w:rsidR="00CD0F41">
        <w:rPr>
          <w:bCs/>
        </w:rPr>
        <w:t xml:space="preserve"> </w:t>
      </w:r>
      <w:r w:rsidR="00CD0F41" w:rsidRPr="00CD0F41">
        <w:rPr>
          <w:bCs/>
        </w:rPr>
        <w:t>atbildību par administratīvajiem pārkāpumiem, kas ir saistīti ar sprāgstvielu</w:t>
      </w:r>
      <w:r w:rsidR="00CD0F41">
        <w:rPr>
          <w:bCs/>
        </w:rPr>
        <w:t xml:space="preserve"> </w:t>
      </w:r>
      <w:r w:rsidR="00CD0F41" w:rsidRPr="00CD0F41">
        <w:rPr>
          <w:bCs/>
        </w:rPr>
        <w:t>prekursoru apriti.</w:t>
      </w:r>
    </w:p>
    <w:p w14:paraId="733F156D" w14:textId="612A8110" w:rsidR="00A53D0A" w:rsidRDefault="002576E3" w:rsidP="002576E3">
      <w:pPr>
        <w:ind w:firstLine="567"/>
        <w:jc w:val="both"/>
        <w:rPr>
          <w:bCs/>
        </w:rPr>
      </w:pPr>
      <w:r w:rsidRPr="002576E3">
        <w:rPr>
          <w:bCs/>
        </w:rPr>
        <w:t>Likuma mērķis ir nodrošināt pārvaldes un sabiedrības kārtību, kā arī</w:t>
      </w:r>
      <w:r>
        <w:rPr>
          <w:bCs/>
        </w:rPr>
        <w:t xml:space="preserve"> </w:t>
      </w:r>
      <w:r w:rsidRPr="002576E3">
        <w:rPr>
          <w:bCs/>
        </w:rPr>
        <w:t>sprāgstvielu prekursoru lietošanu atbilstoši normatīvajiem aktiem un atturēt personas</w:t>
      </w:r>
      <w:r>
        <w:rPr>
          <w:bCs/>
        </w:rPr>
        <w:t xml:space="preserve"> </w:t>
      </w:r>
      <w:r w:rsidRPr="002576E3">
        <w:rPr>
          <w:bCs/>
        </w:rPr>
        <w:t>no pārkāpumu izdarīšanas šajā jomā</w:t>
      </w:r>
      <w:r w:rsidR="00A53D0A" w:rsidRPr="00AC2B7E">
        <w:rPr>
          <w:bCs/>
        </w:rPr>
        <w:t>.</w:t>
      </w:r>
    </w:p>
    <w:p w14:paraId="281284D7" w14:textId="67BB50BB" w:rsidR="007F6155" w:rsidRPr="008A7092" w:rsidRDefault="007F6155" w:rsidP="007F6155">
      <w:pPr>
        <w:ind w:firstLine="567"/>
        <w:jc w:val="both"/>
      </w:pPr>
      <w:r w:rsidRPr="008A7092">
        <w:t>Likum</w:t>
      </w:r>
      <w:r w:rsidR="003C5875" w:rsidRPr="008A7092">
        <w:t>projekts izstrādāts atbilstoši Eiropas Padomes R</w:t>
      </w:r>
      <w:r w:rsidRPr="008A7092">
        <w:t>egulai, kas aizliedz</w:t>
      </w:r>
      <w:r w:rsidR="003C5875" w:rsidRPr="008A7092">
        <w:t xml:space="preserve"> apritē vielas, kuras var tikt izmantotas sprāgstvielu izgatavošanai</w:t>
      </w:r>
      <w:r w:rsidRPr="008A7092">
        <w:t xml:space="preserve">. Vielu aprites aizliegums attiecas tikai uz privātpersonām. </w:t>
      </w:r>
    </w:p>
    <w:p w14:paraId="697EF250" w14:textId="6DE3E13C" w:rsidR="007F6155" w:rsidRPr="00AC5716" w:rsidRDefault="00301FE8" w:rsidP="007F6155">
      <w:pPr>
        <w:ind w:firstLine="567"/>
        <w:jc w:val="both"/>
      </w:pPr>
      <w:r w:rsidRPr="00AC5716">
        <w:t>Regula paredz nepieciešamību</w:t>
      </w:r>
      <w:r w:rsidR="007F6155" w:rsidRPr="00AC5716">
        <w:t xml:space="preserve"> nacionālajā regulējum</w:t>
      </w:r>
      <w:r w:rsidRPr="00AC5716">
        <w:t>ā ievies</w:t>
      </w:r>
      <w:r w:rsidR="007F6155" w:rsidRPr="00AC5716">
        <w:t>t sodus</w:t>
      </w:r>
      <w:r w:rsidRPr="00AC5716">
        <w:t xml:space="preserve"> par šo vielu nelikumīgu pārdošanu</w:t>
      </w:r>
      <w:r w:rsidR="00AE6F93" w:rsidRPr="00AC5716">
        <w:t>, privātpersonām – par nelikumīgu glabāšanu</w:t>
      </w:r>
      <w:r w:rsidR="007F6155" w:rsidRPr="00AC5716">
        <w:t xml:space="preserve">, līdz ar </w:t>
      </w:r>
      <w:r w:rsidR="00AE6F93" w:rsidRPr="00AC5716">
        <w:t>to ar šo</w:t>
      </w:r>
      <w:r w:rsidR="007F6155" w:rsidRPr="00AC5716">
        <w:t xml:space="preserve"> likumprojektu tiek paredzēti </w:t>
      </w:r>
      <w:r w:rsidR="00AE6F93" w:rsidRPr="00AC5716">
        <w:t xml:space="preserve">arī </w:t>
      </w:r>
      <w:r w:rsidR="007F6155" w:rsidRPr="00AC5716">
        <w:t>administratīvie</w:t>
      </w:r>
      <w:r w:rsidR="00AE6F93" w:rsidRPr="00AC5716">
        <w:t xml:space="preserve"> pārkāpumi, un R</w:t>
      </w:r>
      <w:r w:rsidR="007F6155" w:rsidRPr="00AC5716">
        <w:t xml:space="preserve">egula paredz </w:t>
      </w:r>
      <w:r w:rsidR="00AE6F93" w:rsidRPr="00AC5716">
        <w:t xml:space="preserve">komersantiem, kas pārdod šīs vielas, veikt </w:t>
      </w:r>
      <w:r w:rsidR="007F6155" w:rsidRPr="00AC5716">
        <w:t xml:space="preserve">pārdošanas gadījumu </w:t>
      </w:r>
      <w:r w:rsidR="00AE6F93" w:rsidRPr="00AC5716">
        <w:t xml:space="preserve">reģistrēšanas </w:t>
      </w:r>
      <w:r w:rsidR="007F6155" w:rsidRPr="00AC5716">
        <w:t>uzskaiti</w:t>
      </w:r>
      <w:r w:rsidR="00AE6F93" w:rsidRPr="00AC5716">
        <w:t xml:space="preserve"> (ja komersants nepilda šīs funkcijas, tad attiecībā pret viņu v</w:t>
      </w:r>
      <w:r w:rsidR="007F6155" w:rsidRPr="00AC5716">
        <w:t>ar tikt piemērota piespiedu nauda atbilstoši administratīvā procesa likumam</w:t>
      </w:r>
      <w:r w:rsidR="00AE6F93" w:rsidRPr="00AC5716">
        <w:t>, pirms tam brīdinot)</w:t>
      </w:r>
      <w:r w:rsidR="007F6155" w:rsidRPr="00AC5716">
        <w:t xml:space="preserve">. </w:t>
      </w:r>
    </w:p>
    <w:p w14:paraId="52B0B689" w14:textId="1F1BDB09" w:rsidR="007F6155" w:rsidRDefault="007F6155" w:rsidP="007F6155">
      <w:pPr>
        <w:ind w:firstLine="567"/>
        <w:jc w:val="both"/>
      </w:pPr>
      <w:r w:rsidRPr="00AC5716">
        <w:t>Par ziņojuma saņemšanu kompetentā iestāde paredzēta VDD, bet par adm</w:t>
      </w:r>
      <w:r w:rsidR="00AE6F93" w:rsidRPr="00AC5716">
        <w:t>inistratīvajiem</w:t>
      </w:r>
      <w:r w:rsidRPr="00AC5716">
        <w:t xml:space="preserve"> pārkāpumiem</w:t>
      </w:r>
      <w:r w:rsidR="00AE6F93" w:rsidRPr="00AC5716">
        <w:t xml:space="preserve"> kompetence ir VP. Visbeidzot </w:t>
      </w:r>
      <w:r w:rsidR="007255FF" w:rsidRPr="00AC5716">
        <w:t xml:space="preserve">arī </w:t>
      </w:r>
      <w:r w:rsidR="00AE6F93" w:rsidRPr="00AC5716">
        <w:t>paredzēta R</w:t>
      </w:r>
      <w:r w:rsidR="007255FF" w:rsidRPr="00AC5716">
        <w:t>egulā tā dēv</w:t>
      </w:r>
      <w:r w:rsidRPr="00AC5716">
        <w:t xml:space="preserve">ētā </w:t>
      </w:r>
      <w:r w:rsidR="00BD5D4D" w:rsidRPr="00AC5716">
        <w:t xml:space="preserve">valsts </w:t>
      </w:r>
      <w:r w:rsidRPr="00AC5716">
        <w:t>inspekcija</w:t>
      </w:r>
      <w:r w:rsidR="00BD5D4D" w:rsidRPr="00AC5716">
        <w:t>s iestāde</w:t>
      </w:r>
      <w:r w:rsidRPr="00AC5716">
        <w:t xml:space="preserve">, bet </w:t>
      </w:r>
      <w:r w:rsidR="007255FF" w:rsidRPr="00AC5716">
        <w:t xml:space="preserve">joprojām </w:t>
      </w:r>
      <w:r w:rsidRPr="00AC5716">
        <w:t xml:space="preserve">turpinās diskusija, </w:t>
      </w:r>
      <w:r w:rsidR="007255FF" w:rsidRPr="00AC5716">
        <w:t>kā būtu labāk organizējams šis darbs</w:t>
      </w:r>
      <w:r w:rsidR="00BD5D4D" w:rsidRPr="00AC5716">
        <w:t xml:space="preserve"> –</w:t>
      </w:r>
      <w:r w:rsidR="007255FF" w:rsidRPr="00AC5716">
        <w:t xml:space="preserve"> </w:t>
      </w:r>
      <w:r w:rsidR="00BD5D4D" w:rsidRPr="00AC5716">
        <w:t>vai tā būtu</w:t>
      </w:r>
      <w:r w:rsidRPr="00AC5716">
        <w:t xml:space="preserve"> Valsts policija, kura nomainītu 3. pantā minēto </w:t>
      </w:r>
      <w:r w:rsidR="00BD5D4D" w:rsidRPr="00AC5716">
        <w:t xml:space="preserve">valsts </w:t>
      </w:r>
      <w:r w:rsidRPr="00AC5716">
        <w:t>inspekcijas iestādi.</w:t>
      </w:r>
    </w:p>
    <w:p w14:paraId="2C6C30AB" w14:textId="28884D5C" w:rsidR="007F6155" w:rsidRDefault="007F6155" w:rsidP="007F6155">
      <w:pPr>
        <w:ind w:firstLine="567"/>
        <w:jc w:val="both"/>
      </w:pPr>
      <w:r w:rsidRPr="002A7A1E">
        <w:t>Paredzēts, ka likumprojekts stāsies spēkā vispārējā kārtībā.</w:t>
      </w:r>
    </w:p>
    <w:p w14:paraId="4AA8858D" w14:textId="7071820B" w:rsidR="00A53D0A" w:rsidRDefault="00A53D0A" w:rsidP="00A53D0A">
      <w:pPr>
        <w:ind w:firstLine="567"/>
        <w:jc w:val="both"/>
      </w:pPr>
      <w:r w:rsidRPr="001D718E">
        <w:rPr>
          <w:bCs/>
        </w:rPr>
        <w:t>Lūdz atbalstīt likumprojektu</w:t>
      </w:r>
      <w:r w:rsidRPr="001D718E">
        <w:t>.</w:t>
      </w:r>
    </w:p>
    <w:p w14:paraId="33D7CC86" w14:textId="77777777" w:rsidR="00AC5716" w:rsidRDefault="000528F5" w:rsidP="00B90C21">
      <w:pPr>
        <w:ind w:firstLine="567"/>
        <w:jc w:val="both"/>
        <w:rPr>
          <w:bCs/>
        </w:rPr>
      </w:pPr>
      <w:r>
        <w:rPr>
          <w:b/>
          <w:bCs/>
        </w:rPr>
        <w:t>I.Briede</w:t>
      </w:r>
      <w:r w:rsidR="00A53D0A">
        <w:rPr>
          <w:b/>
          <w:bCs/>
        </w:rPr>
        <w:t xml:space="preserve"> </w:t>
      </w:r>
      <w:r w:rsidR="00A53D0A">
        <w:rPr>
          <w:bCs/>
        </w:rPr>
        <w:t>komentē</w:t>
      </w:r>
      <w:r>
        <w:rPr>
          <w:bCs/>
        </w:rPr>
        <w:t>, ka FM nav iebildumu</w:t>
      </w:r>
      <w:r w:rsidR="00AC5716">
        <w:rPr>
          <w:bCs/>
        </w:rPr>
        <w:t>.</w:t>
      </w:r>
    </w:p>
    <w:p w14:paraId="725159A1" w14:textId="77777777" w:rsidR="00AC5716" w:rsidRDefault="00AC5716" w:rsidP="00B90C21">
      <w:pPr>
        <w:ind w:firstLine="567"/>
        <w:jc w:val="both"/>
        <w:rPr>
          <w:bCs/>
          <w:highlight w:val="yellow"/>
        </w:rPr>
      </w:pPr>
      <w:r>
        <w:rPr>
          <w:b/>
          <w:bCs/>
        </w:rPr>
        <w:t xml:space="preserve">V.Klips </w:t>
      </w:r>
      <w:r>
        <w:rPr>
          <w:bCs/>
        </w:rPr>
        <w:t>skaidro, ka</w:t>
      </w:r>
      <w:r w:rsidR="00AC5C9B" w:rsidRPr="00AC5C9B">
        <w:rPr>
          <w:bCs/>
        </w:rPr>
        <w:t xml:space="preserve"> </w:t>
      </w:r>
      <w:r w:rsidR="00AC5C9B" w:rsidRPr="00AC5716">
        <w:rPr>
          <w:bCs/>
        </w:rPr>
        <w:t xml:space="preserve">VID </w:t>
      </w:r>
      <w:r w:rsidRPr="00AC5716">
        <w:rPr>
          <w:bCs/>
        </w:rPr>
        <w:t xml:space="preserve">nav pretenziju un ierosinājumu. </w:t>
      </w:r>
    </w:p>
    <w:p w14:paraId="283571F7" w14:textId="1592E509" w:rsidR="00AD37A1" w:rsidRDefault="00AC5716" w:rsidP="00B90C21">
      <w:pPr>
        <w:ind w:firstLine="567"/>
        <w:jc w:val="both"/>
        <w:rPr>
          <w:bCs/>
        </w:rPr>
      </w:pPr>
      <w:r w:rsidRPr="0090125C">
        <w:rPr>
          <w:b/>
          <w:bCs/>
        </w:rPr>
        <w:t xml:space="preserve">Ē.Cinkus </w:t>
      </w:r>
      <w:r w:rsidRPr="0090125C">
        <w:rPr>
          <w:bCs/>
        </w:rPr>
        <w:t xml:space="preserve">informē, ka </w:t>
      </w:r>
      <w:r w:rsidR="00AC5C9B" w:rsidRPr="0090125C">
        <w:rPr>
          <w:bCs/>
        </w:rPr>
        <w:t>VDD</w:t>
      </w:r>
      <w:r w:rsidR="00B90639" w:rsidRPr="0090125C">
        <w:rPr>
          <w:bCs/>
        </w:rPr>
        <w:t xml:space="preserve"> ar VP</w:t>
      </w:r>
      <w:r w:rsidR="00AC5C9B" w:rsidRPr="0090125C">
        <w:rPr>
          <w:bCs/>
        </w:rPr>
        <w:t xml:space="preserve"> </w:t>
      </w:r>
      <w:r w:rsidRPr="0090125C">
        <w:rPr>
          <w:bCs/>
        </w:rPr>
        <w:t xml:space="preserve">ir </w:t>
      </w:r>
      <w:r w:rsidR="00B90639" w:rsidRPr="0090125C">
        <w:rPr>
          <w:bCs/>
        </w:rPr>
        <w:t xml:space="preserve">kopā </w:t>
      </w:r>
      <w:r w:rsidR="00AC5C9B" w:rsidRPr="0090125C">
        <w:rPr>
          <w:bCs/>
        </w:rPr>
        <w:t>diskutēts,</w:t>
      </w:r>
      <w:r w:rsidRPr="0090125C">
        <w:rPr>
          <w:bCs/>
        </w:rPr>
        <w:t xml:space="preserve"> kas ir </w:t>
      </w:r>
      <w:r w:rsidR="00B90639" w:rsidRPr="0090125C">
        <w:rPr>
          <w:bCs/>
        </w:rPr>
        <w:t xml:space="preserve">šī </w:t>
      </w:r>
      <w:r w:rsidRPr="0090125C">
        <w:rPr>
          <w:bCs/>
        </w:rPr>
        <w:t>inspekcija</w:t>
      </w:r>
      <w:r w:rsidR="00B90639" w:rsidRPr="0090125C">
        <w:rPr>
          <w:bCs/>
        </w:rPr>
        <w:t>s iestāde</w:t>
      </w:r>
      <w:r w:rsidR="00795FA6" w:rsidRPr="0090125C">
        <w:rPr>
          <w:bCs/>
        </w:rPr>
        <w:t>.</w:t>
      </w:r>
      <w:r w:rsidRPr="0090125C">
        <w:rPr>
          <w:bCs/>
        </w:rPr>
        <w:t xml:space="preserve"> VDD nav administratīvo</w:t>
      </w:r>
      <w:r w:rsidR="00AC5C9B" w:rsidRPr="0090125C">
        <w:rPr>
          <w:bCs/>
        </w:rPr>
        <w:t xml:space="preserve"> pārkāpumu izrakstīšanas subje</w:t>
      </w:r>
      <w:r w:rsidR="001543A8" w:rsidRPr="0090125C">
        <w:rPr>
          <w:bCs/>
        </w:rPr>
        <w:t>kts, tādēļ šī funkcija jāuzņemas VP. VP būtu</w:t>
      </w:r>
      <w:r w:rsidR="00AC5C9B" w:rsidRPr="0090125C">
        <w:rPr>
          <w:bCs/>
        </w:rPr>
        <w:t xml:space="preserve"> </w:t>
      </w:r>
      <w:r w:rsidR="001543A8" w:rsidRPr="0090125C">
        <w:rPr>
          <w:bCs/>
        </w:rPr>
        <w:t xml:space="preserve">tomēr </w:t>
      </w:r>
      <w:r w:rsidR="00AC5C9B" w:rsidRPr="0090125C">
        <w:rPr>
          <w:bCs/>
        </w:rPr>
        <w:t>jārēķ</w:t>
      </w:r>
      <w:r w:rsidR="001543A8" w:rsidRPr="0090125C">
        <w:rPr>
          <w:bCs/>
        </w:rPr>
        <w:t>inās ar papildu izdevumiem, jo R</w:t>
      </w:r>
      <w:r w:rsidR="00AC5C9B" w:rsidRPr="0090125C">
        <w:rPr>
          <w:bCs/>
        </w:rPr>
        <w:t>egul</w:t>
      </w:r>
      <w:r w:rsidR="001543A8" w:rsidRPr="0090125C">
        <w:rPr>
          <w:bCs/>
        </w:rPr>
        <w:t>a nosaka pārbaudīt detalizēti, bet</w:t>
      </w:r>
      <w:r w:rsidR="00AC5C9B" w:rsidRPr="0090125C">
        <w:rPr>
          <w:bCs/>
        </w:rPr>
        <w:t xml:space="preserve"> subjektu </w:t>
      </w:r>
      <w:r w:rsidR="001543A8" w:rsidRPr="0090125C">
        <w:rPr>
          <w:bCs/>
        </w:rPr>
        <w:t xml:space="preserve">ir </w:t>
      </w:r>
      <w:r w:rsidR="003D0B40" w:rsidRPr="0090125C">
        <w:rPr>
          <w:bCs/>
        </w:rPr>
        <w:t>ļoti daudz. P</w:t>
      </w:r>
      <w:r w:rsidR="00AC5C9B" w:rsidRPr="0090125C">
        <w:rPr>
          <w:bCs/>
        </w:rPr>
        <w:t xml:space="preserve">ar iespējamām izmaksām </w:t>
      </w:r>
      <w:r w:rsidR="003D0B40" w:rsidRPr="0090125C">
        <w:rPr>
          <w:bCs/>
        </w:rPr>
        <w:t xml:space="preserve">VP </w:t>
      </w:r>
      <w:r w:rsidR="00AC5C9B" w:rsidRPr="0090125C">
        <w:rPr>
          <w:bCs/>
        </w:rPr>
        <w:t>būs iespējams izstāstīt</w:t>
      </w:r>
      <w:r w:rsidR="003D0B40" w:rsidRPr="0090125C">
        <w:rPr>
          <w:bCs/>
        </w:rPr>
        <w:t>, kad likumprojekts tiks skatīts pirms otrā lasījuma Saeimā</w:t>
      </w:r>
      <w:r w:rsidR="00AC5C9B" w:rsidRPr="0090125C">
        <w:rPr>
          <w:bCs/>
        </w:rPr>
        <w:t>.</w:t>
      </w:r>
    </w:p>
    <w:p w14:paraId="45ECE436" w14:textId="77777777" w:rsidR="00DF0561" w:rsidRDefault="00DF0561" w:rsidP="00AC5C9B">
      <w:pPr>
        <w:ind w:firstLine="567"/>
        <w:jc w:val="both"/>
        <w:rPr>
          <w:b/>
          <w:bCs/>
        </w:rPr>
      </w:pPr>
    </w:p>
    <w:p w14:paraId="6B55D2CF" w14:textId="77777777" w:rsidR="00DF0561" w:rsidRDefault="00DF0561" w:rsidP="00AC5C9B">
      <w:pPr>
        <w:ind w:firstLine="567"/>
        <w:jc w:val="both"/>
        <w:rPr>
          <w:b/>
          <w:bCs/>
        </w:rPr>
      </w:pPr>
    </w:p>
    <w:p w14:paraId="2ADB9EF7" w14:textId="77777777" w:rsidR="00DF0561" w:rsidRDefault="00DF0561" w:rsidP="00AC5C9B">
      <w:pPr>
        <w:ind w:firstLine="567"/>
        <w:jc w:val="both"/>
        <w:rPr>
          <w:b/>
          <w:bCs/>
        </w:rPr>
      </w:pPr>
    </w:p>
    <w:p w14:paraId="16166AD3" w14:textId="15424848" w:rsidR="00AC5C9B" w:rsidRPr="00AC5C9B" w:rsidRDefault="00AD37A1" w:rsidP="00AC5C9B">
      <w:pPr>
        <w:ind w:firstLine="567"/>
        <w:jc w:val="both"/>
        <w:rPr>
          <w:bCs/>
        </w:rPr>
      </w:pPr>
      <w:r>
        <w:rPr>
          <w:b/>
          <w:bCs/>
        </w:rPr>
        <w:t xml:space="preserve">L.Millere </w:t>
      </w:r>
      <w:r>
        <w:rPr>
          <w:bCs/>
        </w:rPr>
        <w:t>skaidro, ka JB nav konceptuālu iebildumu</w:t>
      </w:r>
      <w:r w:rsidR="00AE21C3">
        <w:rPr>
          <w:bCs/>
        </w:rPr>
        <w:t xml:space="preserve"> likumprojekta virzībai 1. lasījumam Saeimā</w:t>
      </w:r>
      <w:r w:rsidR="00AC5C9B" w:rsidRPr="00AC5C9B">
        <w:rPr>
          <w:bCs/>
        </w:rPr>
        <w:t>, rosina pār</w:t>
      </w:r>
      <w:r w:rsidR="0016455A">
        <w:rPr>
          <w:bCs/>
        </w:rPr>
        <w:t>domāt likuma nosaukumu – drīz</w:t>
      </w:r>
      <w:r w:rsidR="00AC5C9B" w:rsidRPr="00AC5C9B">
        <w:rPr>
          <w:bCs/>
        </w:rPr>
        <w:t xml:space="preserve">āk </w:t>
      </w:r>
      <w:r w:rsidR="0016455A">
        <w:rPr>
          <w:bCs/>
        </w:rPr>
        <w:t xml:space="preserve">tas varētu būt </w:t>
      </w:r>
      <w:r w:rsidR="00AC5C9B" w:rsidRPr="00AC5C9B">
        <w:rPr>
          <w:bCs/>
        </w:rPr>
        <w:t>kontrol</w:t>
      </w:r>
      <w:r w:rsidR="0016455A">
        <w:rPr>
          <w:bCs/>
        </w:rPr>
        <w:t>es un uzraudzības likums, jo par apriti jau nekā nav</w:t>
      </w:r>
      <w:r w:rsidR="00AC5C9B" w:rsidRPr="00AC5C9B">
        <w:rPr>
          <w:bCs/>
        </w:rPr>
        <w:t>. Pārdomājami arī administratīvo p</w:t>
      </w:r>
      <w:r w:rsidR="00206BB4">
        <w:rPr>
          <w:bCs/>
        </w:rPr>
        <w:t>ārkāpumu sastāvi.</w:t>
      </w:r>
      <w:r w:rsidR="00AC5C9B" w:rsidRPr="00AC5C9B">
        <w:rPr>
          <w:bCs/>
        </w:rPr>
        <w:t xml:space="preserve"> </w:t>
      </w:r>
    </w:p>
    <w:p w14:paraId="1F6B51DE" w14:textId="750CDDA4" w:rsidR="00A53D0A" w:rsidRDefault="00AC5C9B" w:rsidP="00AC5C9B">
      <w:pPr>
        <w:ind w:firstLine="567"/>
        <w:jc w:val="both"/>
      </w:pPr>
      <w:r w:rsidRPr="00AC5C9B">
        <w:rPr>
          <w:bCs/>
        </w:rPr>
        <w:t>Uz pirmo lasījumu likumprojekts atbalstāms, bet nepieciešams laiks priekšlikumiem.</w:t>
      </w:r>
    </w:p>
    <w:p w14:paraId="48AF89BA" w14:textId="329BFEF0" w:rsidR="00A53D0A" w:rsidRDefault="00206BB4" w:rsidP="00A53D0A">
      <w:pPr>
        <w:ind w:firstLine="567"/>
        <w:jc w:val="both"/>
        <w:rPr>
          <w:bCs/>
        </w:rPr>
      </w:pPr>
      <w:r>
        <w:rPr>
          <w:b/>
          <w:bCs/>
        </w:rPr>
        <w:t>E.Zivtiņš</w:t>
      </w:r>
      <w:r w:rsidR="00A53D0A" w:rsidRPr="00A84FC1">
        <w:rPr>
          <w:b/>
          <w:bCs/>
        </w:rPr>
        <w:t xml:space="preserve"> </w:t>
      </w:r>
      <w:r w:rsidR="0016455A">
        <w:rPr>
          <w:bCs/>
        </w:rPr>
        <w:t xml:space="preserve">jautā </w:t>
      </w:r>
      <w:r w:rsidRPr="00206BB4">
        <w:rPr>
          <w:bCs/>
        </w:rPr>
        <w:t>vai VP pietiks kapacitāte?</w:t>
      </w:r>
    </w:p>
    <w:p w14:paraId="253BDCED" w14:textId="312A6E10" w:rsidR="00A53D0A" w:rsidRDefault="00206BB4" w:rsidP="00A53D0A">
      <w:pPr>
        <w:ind w:firstLine="567"/>
        <w:jc w:val="both"/>
      </w:pPr>
      <w:r>
        <w:rPr>
          <w:b/>
        </w:rPr>
        <w:t>V.Vītoliņš</w:t>
      </w:r>
      <w:r w:rsidR="00A53D0A">
        <w:rPr>
          <w:b/>
        </w:rPr>
        <w:t xml:space="preserve"> </w:t>
      </w:r>
      <w:r w:rsidR="00A53D0A">
        <w:t>atbild</w:t>
      </w:r>
      <w:r w:rsidRPr="00206BB4">
        <w:t xml:space="preserve"> apstiprinoši</w:t>
      </w:r>
      <w:r w:rsidR="0016455A">
        <w:t xml:space="preserve">, ka kapacitāte VP pietiks. </w:t>
      </w:r>
    </w:p>
    <w:p w14:paraId="18237907" w14:textId="41787352" w:rsidR="003D3EA5" w:rsidRPr="003D3EA5" w:rsidRDefault="003D3EA5" w:rsidP="00A53D0A">
      <w:pPr>
        <w:ind w:firstLine="567"/>
        <w:jc w:val="both"/>
        <w:rPr>
          <w:bCs/>
        </w:rPr>
      </w:pPr>
      <w:r>
        <w:rPr>
          <w:b/>
          <w:bCs/>
        </w:rPr>
        <w:t xml:space="preserve">A.Vilks </w:t>
      </w:r>
      <w:r>
        <w:rPr>
          <w:bCs/>
        </w:rPr>
        <w:t>interesējas</w:t>
      </w:r>
      <w:r w:rsidRPr="003D3EA5">
        <w:rPr>
          <w:bCs/>
        </w:rPr>
        <w:t xml:space="preserve"> par </w:t>
      </w:r>
      <w:r w:rsidR="0016455A">
        <w:rPr>
          <w:bCs/>
        </w:rPr>
        <w:t xml:space="preserve">likumprojektā </w:t>
      </w:r>
      <w:r w:rsidRPr="003D3EA5">
        <w:rPr>
          <w:bCs/>
        </w:rPr>
        <w:t xml:space="preserve">lietotajiem terminiem un </w:t>
      </w:r>
      <w:r w:rsidR="0016455A">
        <w:rPr>
          <w:bCs/>
        </w:rPr>
        <w:t xml:space="preserve">atsauci uz </w:t>
      </w:r>
      <w:r w:rsidRPr="003D3EA5">
        <w:rPr>
          <w:bCs/>
        </w:rPr>
        <w:t>2019. gada regulu</w:t>
      </w:r>
      <w:r w:rsidR="0016455A">
        <w:rPr>
          <w:bCs/>
        </w:rPr>
        <w:t>, kurā</w:t>
      </w:r>
      <w:r w:rsidRPr="003D3EA5">
        <w:rPr>
          <w:bCs/>
        </w:rPr>
        <w:t xml:space="preserve"> </w:t>
      </w:r>
      <w:r w:rsidR="0016455A">
        <w:rPr>
          <w:bCs/>
        </w:rPr>
        <w:t>savukārt ir atsauce uz citu</w:t>
      </w:r>
      <w:r w:rsidRPr="003D3EA5">
        <w:rPr>
          <w:bCs/>
        </w:rPr>
        <w:t xml:space="preserve"> regulu 1907, cik lielā mērā ir prod</w:t>
      </w:r>
      <w:r w:rsidR="0016455A">
        <w:rPr>
          <w:bCs/>
        </w:rPr>
        <w:t>uktīvi lietot atsauces uz citiem normatīvajiem aktiem</w:t>
      </w:r>
      <w:r w:rsidRPr="003D3EA5">
        <w:rPr>
          <w:bCs/>
        </w:rPr>
        <w:t>, nevis šos terminus ietvert likumprojekta tekstā.</w:t>
      </w:r>
    </w:p>
    <w:p w14:paraId="04973017" w14:textId="22D7C21B" w:rsidR="00A53D0A" w:rsidRDefault="003D3EA5" w:rsidP="00A53D0A">
      <w:pPr>
        <w:ind w:firstLine="567"/>
        <w:jc w:val="both"/>
        <w:rPr>
          <w:bCs/>
        </w:rPr>
      </w:pPr>
      <w:r>
        <w:rPr>
          <w:b/>
          <w:bCs/>
        </w:rPr>
        <w:t>V.Vītoliņš</w:t>
      </w:r>
      <w:r w:rsidR="00A53D0A">
        <w:rPr>
          <w:b/>
          <w:bCs/>
        </w:rPr>
        <w:t xml:space="preserve"> </w:t>
      </w:r>
      <w:r w:rsidR="00B90C21">
        <w:rPr>
          <w:bCs/>
        </w:rPr>
        <w:t>skaidro</w:t>
      </w:r>
      <w:r w:rsidR="00A53D0A">
        <w:rPr>
          <w:bCs/>
        </w:rPr>
        <w:t xml:space="preserve">, ka </w:t>
      </w:r>
      <w:r w:rsidRPr="003D3EA5">
        <w:rPr>
          <w:bCs/>
        </w:rPr>
        <w:t xml:space="preserve">regulas </w:t>
      </w:r>
      <w:r w:rsidR="002B79ED">
        <w:rPr>
          <w:bCs/>
        </w:rPr>
        <w:t xml:space="preserve">ir </w:t>
      </w:r>
      <w:r w:rsidRPr="003D3EA5">
        <w:rPr>
          <w:bCs/>
        </w:rPr>
        <w:t>tieši piemērojamas</w:t>
      </w:r>
      <w:r w:rsidR="002B79ED">
        <w:rPr>
          <w:bCs/>
        </w:rPr>
        <w:t xml:space="preserve"> un vispārsaistošas, un atbilstoši</w:t>
      </w:r>
      <w:r w:rsidRPr="003D3EA5">
        <w:rPr>
          <w:bCs/>
        </w:rPr>
        <w:t xml:space="preserve"> </w:t>
      </w:r>
      <w:r w:rsidR="002B79ED">
        <w:rPr>
          <w:bCs/>
        </w:rPr>
        <w:t>ES likumam un EST interpretācijai regulu pārrakstīšana nav pieļaujama</w:t>
      </w:r>
      <w:r w:rsidRPr="003D3EA5">
        <w:rPr>
          <w:bCs/>
        </w:rPr>
        <w:t xml:space="preserve">. </w:t>
      </w:r>
      <w:r w:rsidR="002B79ED">
        <w:rPr>
          <w:bCs/>
        </w:rPr>
        <w:t>To prasa juridiskā tehnika</w:t>
      </w:r>
      <w:r w:rsidRPr="003D3EA5">
        <w:rPr>
          <w:bCs/>
        </w:rPr>
        <w:t>, lai novērstu atšķirīgu interpretāciju.</w:t>
      </w:r>
    </w:p>
    <w:p w14:paraId="5F5F1608" w14:textId="00D766F2" w:rsidR="00A53D0A" w:rsidRDefault="003D3EA5" w:rsidP="00A53D0A">
      <w:pPr>
        <w:ind w:firstLine="567"/>
        <w:jc w:val="both"/>
      </w:pPr>
      <w:r>
        <w:rPr>
          <w:b/>
        </w:rPr>
        <w:t>A.Vilk</w:t>
      </w:r>
      <w:r w:rsidR="00A53D0A" w:rsidRPr="00596E2D">
        <w:rPr>
          <w:b/>
        </w:rPr>
        <w:t>s</w:t>
      </w:r>
      <w:r w:rsidR="005F6FE6">
        <w:t xml:space="preserve"> vaicā,</w:t>
      </w:r>
      <w:r w:rsidR="00A53D0A">
        <w:t xml:space="preserve"> </w:t>
      </w:r>
      <w:r w:rsidRPr="003D3EA5">
        <w:t xml:space="preserve">vai </w:t>
      </w:r>
      <w:r w:rsidR="005F6FE6">
        <w:t>nebūtu mērķtiecīgi šim likumprojektam pievienot Regulas pielikumus</w:t>
      </w:r>
      <w:r w:rsidRPr="003D3EA5">
        <w:t>?</w:t>
      </w:r>
    </w:p>
    <w:p w14:paraId="5DDD1755" w14:textId="193A781B" w:rsidR="00A53D0A" w:rsidRDefault="003D3EA5" w:rsidP="00A53D0A">
      <w:pPr>
        <w:ind w:firstLine="567"/>
        <w:jc w:val="both"/>
      </w:pPr>
      <w:r>
        <w:rPr>
          <w:b/>
        </w:rPr>
        <w:t>V.Vītoliņš</w:t>
      </w:r>
      <w:r w:rsidR="00A53D0A">
        <w:rPr>
          <w:b/>
        </w:rPr>
        <w:t xml:space="preserve"> </w:t>
      </w:r>
      <w:r w:rsidR="00A53D0A">
        <w:t xml:space="preserve">informē, ka </w:t>
      </w:r>
      <w:r w:rsidR="001C59B1">
        <w:t>to darīt nedrīkst, jo R</w:t>
      </w:r>
      <w:r w:rsidRPr="003D3EA5">
        <w:t xml:space="preserve">egula ir likums, </w:t>
      </w:r>
      <w:r w:rsidR="001C59B1">
        <w:t>to nedrīkst pārrakstīt – cit</w:t>
      </w:r>
      <w:r w:rsidRPr="003D3EA5">
        <w:t xml:space="preserve">ā likumā </w:t>
      </w:r>
      <w:r w:rsidR="001C59B1">
        <w:t xml:space="preserve">nekad </w:t>
      </w:r>
      <w:r w:rsidRPr="003D3EA5">
        <w:t xml:space="preserve">neraksta to pašu, kas jau rakstīts vienā, </w:t>
      </w:r>
      <w:r w:rsidR="001C59B1">
        <w:t xml:space="preserve">arī </w:t>
      </w:r>
      <w:r w:rsidRPr="003D3EA5">
        <w:t>ES tiesības to aizliedz.</w:t>
      </w:r>
    </w:p>
    <w:p w14:paraId="57077D78" w14:textId="5DD59464" w:rsidR="00A53D0A" w:rsidRDefault="003D3EA5" w:rsidP="00A53D0A">
      <w:pPr>
        <w:ind w:firstLine="567"/>
        <w:jc w:val="both"/>
      </w:pPr>
      <w:r>
        <w:rPr>
          <w:b/>
        </w:rPr>
        <w:t>A.Vilk</w:t>
      </w:r>
      <w:r w:rsidR="00A53D0A" w:rsidRPr="00596E2D">
        <w:rPr>
          <w:b/>
        </w:rPr>
        <w:t>s</w:t>
      </w:r>
      <w:r w:rsidR="00A53D0A">
        <w:t xml:space="preserve"> </w:t>
      </w:r>
      <w:r w:rsidR="00BF0780">
        <w:t xml:space="preserve">vēl </w:t>
      </w:r>
      <w:r w:rsidR="00A53D0A">
        <w:t xml:space="preserve">interesējas par </w:t>
      </w:r>
      <w:r w:rsidRPr="003D3EA5">
        <w:t xml:space="preserve">vai nebūtu </w:t>
      </w:r>
      <w:r w:rsidR="00BF0780">
        <w:t>nepieciešams paredzēt kādu speciālu regulējumu attiecībā uz pārbaudes veikšanas kārtību?</w:t>
      </w:r>
    </w:p>
    <w:p w14:paraId="55654B65" w14:textId="10C2B1A6" w:rsidR="00A53D0A" w:rsidRDefault="003D3EA5" w:rsidP="00A53D0A">
      <w:pPr>
        <w:ind w:firstLine="567"/>
        <w:jc w:val="both"/>
        <w:rPr>
          <w:bCs/>
        </w:rPr>
      </w:pPr>
      <w:r>
        <w:rPr>
          <w:b/>
        </w:rPr>
        <w:t>V.Vītoliņš</w:t>
      </w:r>
      <w:r w:rsidR="00A53D0A">
        <w:rPr>
          <w:b/>
        </w:rPr>
        <w:t xml:space="preserve"> </w:t>
      </w:r>
      <w:r w:rsidR="00A53D0A">
        <w:t xml:space="preserve">atbild, ka </w:t>
      </w:r>
      <w:r w:rsidR="00BF0780">
        <w:t xml:space="preserve">tas ir </w:t>
      </w:r>
      <w:r w:rsidRPr="003D3EA5">
        <w:t xml:space="preserve">metodes un taktikas jautājums, </w:t>
      </w:r>
      <w:r w:rsidR="00BF0780">
        <w:t>kapacitātes jautājums (</w:t>
      </w:r>
      <w:r w:rsidRPr="003D3EA5">
        <w:t>prioritātes un risku noteikšana</w:t>
      </w:r>
      <w:r w:rsidR="00BF0780" w:rsidRPr="00BF0780">
        <w:t xml:space="preserve"> </w:t>
      </w:r>
      <w:r w:rsidR="00BF0780">
        <w:t>resursu trūkuma situācijās</w:t>
      </w:r>
      <w:r w:rsidRPr="003D3EA5">
        <w:t>, veids, kā izdzīvot trūkstošu resursu situācijā</w:t>
      </w:r>
      <w:r w:rsidR="00BF0780">
        <w:t>s)</w:t>
      </w:r>
      <w:r w:rsidRPr="003D3EA5">
        <w:t>.</w:t>
      </w:r>
    </w:p>
    <w:p w14:paraId="517D7C94" w14:textId="77777777" w:rsidR="00A53D0A" w:rsidRDefault="00A53D0A" w:rsidP="00A53D0A">
      <w:pPr>
        <w:ind w:firstLine="567"/>
        <w:jc w:val="both"/>
      </w:pPr>
    </w:p>
    <w:p w14:paraId="0360646E" w14:textId="77777777" w:rsidR="00A53D0A" w:rsidRPr="00C47B2B" w:rsidRDefault="00A53D0A" w:rsidP="00A53D0A">
      <w:pPr>
        <w:tabs>
          <w:tab w:val="left" w:pos="426"/>
        </w:tabs>
        <w:ind w:firstLine="567"/>
        <w:jc w:val="both"/>
        <w:rPr>
          <w:bCs/>
        </w:rPr>
      </w:pPr>
      <w:r w:rsidRPr="00C47B2B">
        <w:rPr>
          <w:b/>
          <w:bCs/>
        </w:rPr>
        <w:t xml:space="preserve">R.Bergmanis </w:t>
      </w:r>
      <w:r w:rsidRPr="00C47B2B">
        <w:rPr>
          <w:bCs/>
        </w:rPr>
        <w:t xml:space="preserve">aicina deputātus </w:t>
      </w:r>
      <w:r w:rsidRPr="00C47B2B">
        <w:rPr>
          <w:b/>
          <w:bCs/>
        </w:rPr>
        <w:t>atbalstīt</w:t>
      </w:r>
      <w:r w:rsidRPr="00C47B2B">
        <w:rPr>
          <w:bCs/>
        </w:rPr>
        <w:t xml:space="preserve"> likumprojekta virzību </w:t>
      </w:r>
      <w:r w:rsidRPr="00C47B2B">
        <w:rPr>
          <w:b/>
          <w:bCs/>
        </w:rPr>
        <w:t>1.lasījumam</w:t>
      </w:r>
      <w:r w:rsidRPr="00C47B2B">
        <w:rPr>
          <w:bCs/>
        </w:rPr>
        <w:t xml:space="preserve"> Saeimā.</w:t>
      </w:r>
    </w:p>
    <w:p w14:paraId="7165B7E9" w14:textId="77777777" w:rsidR="00A53D0A" w:rsidRPr="00C47B2B" w:rsidRDefault="00A53D0A" w:rsidP="00A53D0A">
      <w:pPr>
        <w:ind w:firstLine="567"/>
        <w:jc w:val="both"/>
        <w:rPr>
          <w:rFonts w:eastAsiaTheme="minorHAnsi" w:cstheme="minorBidi"/>
          <w:bCs/>
          <w:i/>
          <w:szCs w:val="22"/>
        </w:rPr>
      </w:pPr>
      <w:r w:rsidRPr="00C47B2B">
        <w:rPr>
          <w:rFonts w:eastAsiaTheme="minorHAnsi" w:cstheme="minorBidi"/>
          <w:bCs/>
          <w:i/>
          <w:szCs w:val="22"/>
        </w:rPr>
        <w:t>Deputātiem nav iebildumu.</w:t>
      </w:r>
    </w:p>
    <w:p w14:paraId="664D51B0" w14:textId="77777777" w:rsidR="00A53D0A" w:rsidRPr="00F82513" w:rsidRDefault="00A53D0A" w:rsidP="00A53D0A">
      <w:pPr>
        <w:ind w:firstLine="567"/>
        <w:jc w:val="both"/>
        <w:rPr>
          <w:bCs/>
          <w:i/>
        </w:rPr>
      </w:pPr>
      <w:r w:rsidRPr="00C47B2B">
        <w:rPr>
          <w:bCs/>
          <w:i/>
        </w:rPr>
        <w:t xml:space="preserve">Deputāti </w:t>
      </w:r>
      <w:r w:rsidRPr="00C47B2B">
        <w:rPr>
          <w:b/>
          <w:bCs/>
          <w:i/>
        </w:rPr>
        <w:t>atbalsta</w:t>
      </w:r>
      <w:r w:rsidRPr="00C47B2B">
        <w:rPr>
          <w:i/>
        </w:rPr>
        <w:t xml:space="preserve"> likumprojekta virzīšanu izskatīšanai Saeimas sēdē </w:t>
      </w:r>
      <w:r w:rsidRPr="00C47B2B">
        <w:rPr>
          <w:b/>
          <w:i/>
        </w:rPr>
        <w:t>1.lasījumā</w:t>
      </w:r>
      <w:r w:rsidRPr="00C47B2B">
        <w:rPr>
          <w:bCs/>
          <w:i/>
        </w:rPr>
        <w:t>.</w:t>
      </w:r>
    </w:p>
    <w:p w14:paraId="3F43CA71" w14:textId="77777777" w:rsidR="00A53D0A" w:rsidRDefault="00A53D0A" w:rsidP="00A53D0A">
      <w:pPr>
        <w:widowControl w:val="0"/>
        <w:tabs>
          <w:tab w:val="left" w:pos="709"/>
        </w:tabs>
        <w:ind w:firstLine="567"/>
        <w:jc w:val="both"/>
        <w:rPr>
          <w:rFonts w:eastAsiaTheme="minorHAnsi" w:cstheme="minorBidi"/>
          <w:szCs w:val="22"/>
        </w:rPr>
      </w:pPr>
    </w:p>
    <w:p w14:paraId="26BA3468" w14:textId="5629B95F" w:rsidR="00A53D0A" w:rsidRPr="0035592C" w:rsidRDefault="00A53D0A" w:rsidP="00A53D0A">
      <w:pPr>
        <w:ind w:firstLine="567"/>
        <w:jc w:val="both"/>
        <w:rPr>
          <w:rFonts w:eastAsiaTheme="minorHAnsi" w:cstheme="minorBidi"/>
          <w:bCs/>
          <w:szCs w:val="22"/>
        </w:rPr>
      </w:pPr>
      <w:r w:rsidRPr="0035592C">
        <w:rPr>
          <w:b/>
          <w:bCs/>
        </w:rPr>
        <w:t xml:space="preserve">R.Bergmanis </w:t>
      </w:r>
      <w:r w:rsidRPr="0035592C">
        <w:rPr>
          <w:rFonts w:eastAsiaTheme="minorHAnsi" w:cstheme="minorBidi"/>
          <w:bCs/>
          <w:szCs w:val="22"/>
        </w:rPr>
        <w:t xml:space="preserve">aicina noteikt </w:t>
      </w:r>
      <w:r w:rsidRPr="0035592C">
        <w:rPr>
          <w:rFonts w:eastAsiaTheme="minorHAnsi" w:cstheme="minorBidi"/>
          <w:b/>
          <w:bCs/>
          <w:szCs w:val="22"/>
        </w:rPr>
        <w:t>referentu</w:t>
      </w:r>
      <w:r w:rsidRPr="0035592C">
        <w:rPr>
          <w:rFonts w:eastAsiaTheme="minorHAnsi" w:cstheme="minorBidi"/>
          <w:bCs/>
          <w:szCs w:val="22"/>
        </w:rPr>
        <w:t xml:space="preserve"> šim l</w:t>
      </w:r>
      <w:r w:rsidR="0035592C" w:rsidRPr="0035592C">
        <w:rPr>
          <w:rFonts w:eastAsiaTheme="minorHAnsi" w:cstheme="minorBidi"/>
          <w:bCs/>
          <w:szCs w:val="22"/>
        </w:rPr>
        <w:t>ikumprojektam un piedāvā E.Zivtiņ</w:t>
      </w:r>
      <w:r w:rsidRPr="0035592C">
        <w:rPr>
          <w:rFonts w:eastAsiaTheme="minorHAnsi" w:cstheme="minorBidi"/>
          <w:bCs/>
          <w:szCs w:val="22"/>
        </w:rPr>
        <w:t>a kandidatūru referentam par likumprojektu.</w:t>
      </w:r>
    </w:p>
    <w:p w14:paraId="50794E13" w14:textId="16B81113" w:rsidR="00A53D0A" w:rsidRPr="0035592C" w:rsidRDefault="0035592C" w:rsidP="00A53D0A">
      <w:pPr>
        <w:ind w:firstLine="567"/>
        <w:jc w:val="both"/>
        <w:rPr>
          <w:rFonts w:eastAsiaTheme="minorHAnsi" w:cstheme="minorBidi"/>
          <w:bCs/>
          <w:i/>
          <w:szCs w:val="22"/>
        </w:rPr>
      </w:pPr>
      <w:r w:rsidRPr="0035592C">
        <w:rPr>
          <w:rFonts w:eastAsiaTheme="minorHAnsi" w:cstheme="minorBidi"/>
          <w:b/>
          <w:bCs/>
          <w:szCs w:val="22"/>
        </w:rPr>
        <w:t>E.Zivtiņš</w:t>
      </w:r>
      <w:r w:rsidR="00A53D0A" w:rsidRPr="0035592C">
        <w:rPr>
          <w:rFonts w:eastAsiaTheme="minorHAnsi" w:cstheme="minorBidi"/>
          <w:bCs/>
          <w:szCs w:val="22"/>
        </w:rPr>
        <w:t xml:space="preserve"> piekrīt būt par referentu. </w:t>
      </w:r>
    </w:p>
    <w:p w14:paraId="58B51601" w14:textId="77777777" w:rsidR="00A53D0A" w:rsidRPr="0035592C" w:rsidRDefault="00A53D0A" w:rsidP="00A53D0A">
      <w:pPr>
        <w:ind w:firstLine="567"/>
        <w:jc w:val="both"/>
        <w:rPr>
          <w:rFonts w:eastAsiaTheme="minorHAnsi" w:cstheme="minorBidi"/>
          <w:bCs/>
          <w:i/>
          <w:szCs w:val="22"/>
        </w:rPr>
      </w:pPr>
      <w:r w:rsidRPr="0035592C">
        <w:rPr>
          <w:rFonts w:eastAsiaTheme="minorHAnsi" w:cstheme="minorBidi"/>
          <w:bCs/>
          <w:i/>
          <w:szCs w:val="22"/>
        </w:rPr>
        <w:t>Deputātiem nav iebildumu.</w:t>
      </w:r>
    </w:p>
    <w:p w14:paraId="3619FBCE" w14:textId="562109F4" w:rsidR="00A53D0A" w:rsidRPr="00F82513" w:rsidRDefault="00A53D0A" w:rsidP="00A53D0A">
      <w:pPr>
        <w:ind w:firstLine="567"/>
        <w:jc w:val="both"/>
        <w:rPr>
          <w:rFonts w:eastAsiaTheme="minorHAnsi" w:cstheme="minorBidi"/>
          <w:bCs/>
          <w:i/>
          <w:szCs w:val="22"/>
        </w:rPr>
      </w:pPr>
      <w:r w:rsidRPr="0035592C">
        <w:rPr>
          <w:rFonts w:eastAsiaTheme="minorHAnsi" w:cstheme="minorBidi"/>
          <w:b/>
          <w:bCs/>
          <w:i/>
          <w:szCs w:val="22"/>
        </w:rPr>
        <w:t>Referents</w:t>
      </w:r>
      <w:r w:rsidRPr="0035592C">
        <w:rPr>
          <w:rFonts w:eastAsiaTheme="minorHAnsi" w:cstheme="minorBidi"/>
          <w:bCs/>
          <w:i/>
          <w:szCs w:val="22"/>
        </w:rPr>
        <w:t xml:space="preserve"> likumprojektam – </w:t>
      </w:r>
      <w:r w:rsidR="0035592C" w:rsidRPr="0035592C">
        <w:rPr>
          <w:rFonts w:eastAsiaTheme="minorHAnsi" w:cstheme="minorBidi"/>
          <w:b/>
          <w:bCs/>
          <w:i/>
          <w:szCs w:val="22"/>
        </w:rPr>
        <w:t>E.Zivtiņš</w:t>
      </w:r>
      <w:r w:rsidRPr="0035592C">
        <w:rPr>
          <w:rFonts w:eastAsiaTheme="minorHAnsi" w:cstheme="minorBidi"/>
          <w:bCs/>
          <w:i/>
          <w:szCs w:val="22"/>
        </w:rPr>
        <w:t>.</w:t>
      </w:r>
    </w:p>
    <w:p w14:paraId="1DDDE6B4" w14:textId="77777777" w:rsidR="00A53D0A" w:rsidRDefault="00A53D0A" w:rsidP="00A53D0A">
      <w:pPr>
        <w:widowControl w:val="0"/>
        <w:tabs>
          <w:tab w:val="left" w:pos="709"/>
        </w:tabs>
        <w:ind w:firstLine="567"/>
        <w:jc w:val="both"/>
        <w:rPr>
          <w:rFonts w:eastAsiaTheme="minorHAnsi" w:cstheme="minorBidi"/>
          <w:szCs w:val="22"/>
        </w:rPr>
      </w:pPr>
    </w:p>
    <w:p w14:paraId="64E84B33" w14:textId="129AECEF" w:rsidR="00A53D0A" w:rsidRPr="009350A8" w:rsidRDefault="00A53D0A" w:rsidP="00A53D0A">
      <w:pPr>
        <w:ind w:firstLine="567"/>
        <w:jc w:val="both"/>
        <w:rPr>
          <w:rFonts w:eastAsiaTheme="minorHAnsi" w:cstheme="minorBidi"/>
          <w:b/>
          <w:bCs/>
          <w:szCs w:val="22"/>
        </w:rPr>
      </w:pPr>
      <w:r w:rsidRPr="009350A8">
        <w:rPr>
          <w:b/>
          <w:bCs/>
        </w:rPr>
        <w:t xml:space="preserve">R.Bergmanis </w:t>
      </w:r>
      <w:r w:rsidRPr="009350A8">
        <w:rPr>
          <w:rFonts w:eastAsiaTheme="minorHAnsi" w:cstheme="minorBidi"/>
          <w:bCs/>
          <w:szCs w:val="22"/>
        </w:rPr>
        <w:t xml:space="preserve">aicina noteikt </w:t>
      </w:r>
      <w:r w:rsidRPr="009350A8">
        <w:rPr>
          <w:rFonts w:eastAsiaTheme="minorHAnsi" w:cstheme="minorBidi"/>
          <w:b/>
          <w:bCs/>
          <w:szCs w:val="22"/>
        </w:rPr>
        <w:t>priekšlikumu iesniegšanas termiņu</w:t>
      </w:r>
      <w:r w:rsidRPr="009350A8">
        <w:rPr>
          <w:rFonts w:eastAsiaTheme="minorHAnsi" w:cstheme="minorBidi"/>
          <w:bCs/>
          <w:szCs w:val="22"/>
        </w:rPr>
        <w:t xml:space="preserve"> šim likumprojektam 2. lasījumam – </w:t>
      </w:r>
      <w:r w:rsidR="002D0591">
        <w:rPr>
          <w:rFonts w:eastAsiaTheme="minorHAnsi" w:cstheme="minorBidi"/>
          <w:b/>
          <w:bCs/>
          <w:szCs w:val="22"/>
        </w:rPr>
        <w:t>13. jūn</w:t>
      </w:r>
      <w:r>
        <w:rPr>
          <w:rFonts w:eastAsiaTheme="minorHAnsi" w:cstheme="minorBidi"/>
          <w:b/>
          <w:bCs/>
          <w:szCs w:val="22"/>
        </w:rPr>
        <w:t>ij</w:t>
      </w:r>
      <w:r w:rsidRPr="009350A8">
        <w:rPr>
          <w:rFonts w:eastAsiaTheme="minorHAnsi" w:cstheme="minorBidi"/>
          <w:b/>
          <w:bCs/>
          <w:szCs w:val="22"/>
        </w:rPr>
        <w:t>s</w:t>
      </w:r>
      <w:r w:rsidRPr="009350A8">
        <w:rPr>
          <w:rFonts w:eastAsiaTheme="minorHAnsi" w:cstheme="minorBidi"/>
          <w:bCs/>
          <w:szCs w:val="22"/>
        </w:rPr>
        <w:t>.</w:t>
      </w:r>
    </w:p>
    <w:p w14:paraId="3E99CC21" w14:textId="08C318D5" w:rsidR="00A53D0A" w:rsidRPr="009350A8" w:rsidRDefault="0055762B" w:rsidP="00A53D0A">
      <w:pPr>
        <w:ind w:firstLine="567"/>
        <w:jc w:val="both"/>
        <w:rPr>
          <w:rFonts w:eastAsiaTheme="minorHAnsi" w:cstheme="minorBidi"/>
          <w:bCs/>
          <w:i/>
          <w:szCs w:val="22"/>
        </w:rPr>
      </w:pPr>
      <w:r>
        <w:rPr>
          <w:rFonts w:eastAsiaTheme="minorHAnsi" w:cstheme="minorBidi"/>
          <w:bCs/>
          <w:i/>
          <w:szCs w:val="22"/>
        </w:rPr>
        <w:t>V.Vitoliņš</w:t>
      </w:r>
      <w:r w:rsidR="00A53D0A" w:rsidRPr="009350A8">
        <w:rPr>
          <w:rFonts w:eastAsiaTheme="minorHAnsi" w:cstheme="minorBidi"/>
          <w:bCs/>
          <w:i/>
          <w:szCs w:val="22"/>
        </w:rPr>
        <w:t xml:space="preserve"> un L.Millere piekrīt.</w:t>
      </w:r>
    </w:p>
    <w:p w14:paraId="2D38D758" w14:textId="77777777" w:rsidR="00A53D0A" w:rsidRDefault="00A53D0A" w:rsidP="00A53D0A">
      <w:pPr>
        <w:ind w:firstLine="567"/>
        <w:jc w:val="both"/>
        <w:rPr>
          <w:rFonts w:eastAsiaTheme="minorHAnsi" w:cstheme="minorBidi"/>
          <w:bCs/>
          <w:i/>
          <w:szCs w:val="22"/>
        </w:rPr>
      </w:pPr>
      <w:r w:rsidRPr="009350A8">
        <w:rPr>
          <w:rFonts w:eastAsiaTheme="minorHAnsi" w:cstheme="minorBidi"/>
          <w:bCs/>
          <w:i/>
          <w:szCs w:val="22"/>
        </w:rPr>
        <w:t>Deputātiem nav iebildumu.</w:t>
      </w:r>
    </w:p>
    <w:p w14:paraId="78AA1E23" w14:textId="77777777" w:rsidR="00A53D0A" w:rsidRDefault="00A53D0A" w:rsidP="00A53D0A">
      <w:pPr>
        <w:ind w:firstLine="567"/>
        <w:jc w:val="both"/>
        <w:rPr>
          <w:rFonts w:eastAsiaTheme="minorHAnsi" w:cstheme="minorBidi"/>
          <w:bCs/>
          <w:i/>
          <w:szCs w:val="22"/>
        </w:rPr>
      </w:pPr>
    </w:p>
    <w:p w14:paraId="31531662" w14:textId="77777777" w:rsidR="00A53D0A" w:rsidRDefault="00A53D0A" w:rsidP="00A53D0A">
      <w:pPr>
        <w:ind w:firstLine="567"/>
        <w:jc w:val="both"/>
        <w:rPr>
          <w:rFonts w:eastAsiaTheme="minorHAnsi" w:cstheme="minorBidi"/>
          <w:bCs/>
          <w:i/>
          <w:szCs w:val="22"/>
        </w:rPr>
      </w:pPr>
    </w:p>
    <w:p w14:paraId="18FFB361" w14:textId="77777777" w:rsidR="007A09F0" w:rsidRDefault="007A09F0" w:rsidP="00A53D0A">
      <w:pPr>
        <w:widowControl w:val="0"/>
        <w:tabs>
          <w:tab w:val="left" w:pos="426"/>
        </w:tabs>
        <w:ind w:firstLine="567"/>
        <w:jc w:val="both"/>
        <w:rPr>
          <w:b/>
        </w:rPr>
      </w:pPr>
    </w:p>
    <w:p w14:paraId="5B8E7635" w14:textId="75A6BF24" w:rsidR="00A53D0A" w:rsidRPr="009350A8" w:rsidRDefault="00A53D0A" w:rsidP="00A53D0A">
      <w:pPr>
        <w:widowControl w:val="0"/>
        <w:tabs>
          <w:tab w:val="left" w:pos="426"/>
        </w:tabs>
        <w:ind w:firstLine="567"/>
        <w:jc w:val="both"/>
        <w:rPr>
          <w:b/>
        </w:rPr>
      </w:pPr>
      <w:r w:rsidRPr="009350A8">
        <w:rPr>
          <w:b/>
        </w:rPr>
        <w:t xml:space="preserve">LĒMUMS: </w:t>
      </w:r>
    </w:p>
    <w:p w14:paraId="0359A979" w14:textId="68D7443C" w:rsidR="00A53D0A" w:rsidRPr="009350A8" w:rsidRDefault="00A53D0A" w:rsidP="00A53D0A">
      <w:pPr>
        <w:widowControl w:val="0"/>
        <w:tabs>
          <w:tab w:val="left" w:pos="426"/>
        </w:tabs>
        <w:ind w:firstLine="567"/>
        <w:jc w:val="both"/>
      </w:pPr>
      <w:r w:rsidRPr="009350A8">
        <w:rPr>
          <w:b/>
        </w:rPr>
        <w:t xml:space="preserve">- </w:t>
      </w:r>
      <w:r w:rsidRPr="009350A8">
        <w:t>konceptuāli</w:t>
      </w:r>
      <w:r w:rsidRPr="009350A8">
        <w:rPr>
          <w:b/>
        </w:rPr>
        <w:t xml:space="preserve"> </w:t>
      </w:r>
      <w:r w:rsidRPr="009350A8">
        <w:t xml:space="preserve">atbalstīt likumprojektu </w:t>
      </w:r>
      <w:r>
        <w:rPr>
          <w:rFonts w:eastAsiaTheme="minorHAnsi" w:cstheme="minorBidi"/>
          <w:szCs w:val="22"/>
        </w:rPr>
        <w:t>“</w:t>
      </w:r>
      <w:r w:rsidR="00843493" w:rsidRPr="00843493">
        <w:rPr>
          <w:rFonts w:eastAsiaTheme="minorHAnsi" w:cstheme="minorBidi"/>
          <w:szCs w:val="22"/>
        </w:rPr>
        <w:t>Sprāgstvielu prekursoru aprites likums</w:t>
      </w:r>
      <w:r>
        <w:rPr>
          <w:rFonts w:eastAsiaTheme="minorHAnsi" w:cstheme="minorBidi"/>
          <w:szCs w:val="22"/>
        </w:rPr>
        <w:t>” (5</w:t>
      </w:r>
      <w:r w:rsidR="00843493">
        <w:rPr>
          <w:rFonts w:eastAsiaTheme="minorHAnsi" w:cstheme="minorBidi"/>
          <w:szCs w:val="22"/>
        </w:rPr>
        <w:t>82</w:t>
      </w:r>
      <w:r w:rsidRPr="009350A8">
        <w:rPr>
          <w:rFonts w:eastAsiaTheme="minorHAnsi" w:cstheme="minorBidi"/>
          <w:szCs w:val="22"/>
        </w:rPr>
        <w:t>/Lp14)</w:t>
      </w:r>
      <w:r w:rsidRPr="009350A8">
        <w:rPr>
          <w:b/>
        </w:rPr>
        <w:t xml:space="preserve"> </w:t>
      </w:r>
      <w:r w:rsidRPr="009350A8">
        <w:t>un</w:t>
      </w:r>
      <w:r w:rsidRPr="009350A8">
        <w:rPr>
          <w:b/>
        </w:rPr>
        <w:t xml:space="preserve"> </w:t>
      </w:r>
      <w:r w:rsidR="002D0591">
        <w:t>virzīt izskatīšanai Saeimas</w:t>
      </w:r>
      <w:r>
        <w:t xml:space="preserve"> </w:t>
      </w:r>
      <w:r w:rsidRPr="009350A8">
        <w:t>sēdē 1. lasījumā;</w:t>
      </w:r>
    </w:p>
    <w:p w14:paraId="21C72EBF" w14:textId="31423F19" w:rsidR="00A53D0A" w:rsidRPr="009350A8" w:rsidRDefault="00A53D0A" w:rsidP="00A53D0A">
      <w:pPr>
        <w:widowControl w:val="0"/>
        <w:tabs>
          <w:tab w:val="left" w:pos="426"/>
        </w:tabs>
        <w:ind w:firstLine="567"/>
        <w:jc w:val="both"/>
      </w:pPr>
      <w:r w:rsidRPr="009350A8">
        <w:t>- lūgt noteikt priekšlikumu iesnie</w:t>
      </w:r>
      <w:r>
        <w:t xml:space="preserve">gšanas termiņu 2. lasījumam – </w:t>
      </w:r>
      <w:r w:rsidR="002D0591">
        <w:t>13. jūn</w:t>
      </w:r>
      <w:r>
        <w:t>ij</w:t>
      </w:r>
      <w:r w:rsidRPr="009350A8">
        <w:t>s;</w:t>
      </w:r>
    </w:p>
    <w:p w14:paraId="71591A2B" w14:textId="3130AD58" w:rsidR="00A53D0A" w:rsidRDefault="00A53D0A" w:rsidP="00A53D0A">
      <w:pPr>
        <w:widowControl w:val="0"/>
        <w:tabs>
          <w:tab w:val="left" w:pos="426"/>
        </w:tabs>
        <w:ind w:firstLine="567"/>
        <w:jc w:val="both"/>
        <w:rPr>
          <w:bCs/>
        </w:rPr>
      </w:pPr>
      <w:r w:rsidRPr="009350A8">
        <w:t xml:space="preserve">- noteikt par </w:t>
      </w:r>
      <w:r>
        <w:t xml:space="preserve">referentu </w:t>
      </w:r>
      <w:r w:rsidR="002D0591">
        <w:t>E.Zivtiņ</w:t>
      </w:r>
      <w:r w:rsidRPr="009350A8">
        <w:t>u.</w:t>
      </w:r>
      <w:r w:rsidRPr="00BD16A6">
        <w:rPr>
          <w:bCs/>
        </w:rPr>
        <w:t xml:space="preserve"> </w:t>
      </w:r>
    </w:p>
    <w:p w14:paraId="0CAB98F9" w14:textId="52CC626D" w:rsidR="00A53D0A" w:rsidRDefault="00A53D0A" w:rsidP="002D453F">
      <w:pPr>
        <w:pStyle w:val="BodyText3"/>
        <w:ind w:firstLine="567"/>
        <w:rPr>
          <w:b w:val="0"/>
        </w:rPr>
      </w:pPr>
    </w:p>
    <w:p w14:paraId="05E8E1DE" w14:textId="77777777" w:rsidR="00A53D0A" w:rsidRDefault="00A53D0A" w:rsidP="002D453F">
      <w:pPr>
        <w:pStyle w:val="BodyText3"/>
        <w:ind w:firstLine="567"/>
        <w:rPr>
          <w:b w:val="0"/>
        </w:rPr>
      </w:pPr>
    </w:p>
    <w:p w14:paraId="73610A40" w14:textId="6CD33867" w:rsidR="00A53D0A" w:rsidRDefault="00A53D0A" w:rsidP="002D453F">
      <w:pPr>
        <w:pStyle w:val="BodyText3"/>
        <w:ind w:firstLine="567"/>
        <w:rPr>
          <w:b w:val="0"/>
        </w:rPr>
      </w:pPr>
    </w:p>
    <w:p w14:paraId="7E27AAB2" w14:textId="77777777" w:rsidR="00A53D0A" w:rsidRDefault="00A53D0A" w:rsidP="002D453F">
      <w:pPr>
        <w:pStyle w:val="BodyText3"/>
        <w:ind w:firstLine="567"/>
        <w:rPr>
          <w:b w:val="0"/>
        </w:rPr>
      </w:pPr>
    </w:p>
    <w:p w14:paraId="5764E7AE" w14:textId="332D12C7" w:rsidR="005B6E25" w:rsidRDefault="000551BD" w:rsidP="005B6E25">
      <w:pPr>
        <w:tabs>
          <w:tab w:val="left" w:pos="0"/>
        </w:tabs>
        <w:jc w:val="both"/>
        <w:rPr>
          <w:b/>
          <w:bCs/>
        </w:rPr>
      </w:pPr>
      <w:r>
        <w:rPr>
          <w:b/>
          <w:bCs/>
        </w:rPr>
        <w:lastRenderedPageBreak/>
        <w:t>2</w:t>
      </w:r>
      <w:r w:rsidR="0006496A">
        <w:rPr>
          <w:b/>
          <w:bCs/>
        </w:rPr>
        <w:t xml:space="preserve">. </w:t>
      </w:r>
      <w:r w:rsidR="005B6E25" w:rsidRPr="00632C11">
        <w:rPr>
          <w:b/>
          <w:bCs/>
        </w:rPr>
        <w:t>G</w:t>
      </w:r>
      <w:r w:rsidR="005B6E25">
        <w:rPr>
          <w:b/>
          <w:bCs/>
        </w:rPr>
        <w:t xml:space="preserve">rozījumi Latvijas Sodu izpildes kodeksā (534/Lp14) </w:t>
      </w:r>
      <w:r w:rsidR="00A53D0A">
        <w:rPr>
          <w:b/>
          <w:bCs/>
        </w:rPr>
        <w:t>2</w:t>
      </w:r>
      <w:r w:rsidR="005B6E25" w:rsidRPr="00632C11">
        <w:rPr>
          <w:b/>
          <w:bCs/>
        </w:rPr>
        <w:t>. lasījumam.</w:t>
      </w:r>
    </w:p>
    <w:p w14:paraId="77D458B0" w14:textId="63D0AC0A" w:rsidR="002269A8" w:rsidRPr="0006496A" w:rsidRDefault="002269A8" w:rsidP="005B6E25">
      <w:pPr>
        <w:tabs>
          <w:tab w:val="left" w:pos="0"/>
        </w:tabs>
        <w:rPr>
          <w:b/>
          <w:highlight w:val="yellow"/>
        </w:rPr>
      </w:pPr>
    </w:p>
    <w:p w14:paraId="0A8452C7" w14:textId="4A68CA18" w:rsidR="00D21153" w:rsidRDefault="00D21153" w:rsidP="00D21153">
      <w:pPr>
        <w:pStyle w:val="BodyText3"/>
        <w:ind w:firstLine="567"/>
        <w:rPr>
          <w:b w:val="0"/>
        </w:rPr>
      </w:pPr>
      <w:r w:rsidRPr="00710863">
        <w:rPr>
          <w:rFonts w:eastAsiaTheme="minorHAnsi" w:cstheme="minorBidi"/>
          <w:szCs w:val="22"/>
        </w:rPr>
        <w:t xml:space="preserve">R.Bergmanis </w:t>
      </w:r>
      <w:r w:rsidRPr="00710863">
        <w:rPr>
          <w:b w:val="0"/>
        </w:rPr>
        <w:t xml:space="preserve">informē, ka par izskatāmo likumprojektu saņemti </w:t>
      </w:r>
      <w:r w:rsidR="00710863" w:rsidRPr="00710863">
        <w:rPr>
          <w:b w:val="0"/>
        </w:rPr>
        <w:t>3</w:t>
      </w:r>
      <w:r w:rsidRPr="00710863">
        <w:rPr>
          <w:b w:val="0"/>
        </w:rPr>
        <w:t>4 priekšlikumi, un aicina sākt tā izskatīšanu numur</w:t>
      </w:r>
      <w:r w:rsidR="00A14F34">
        <w:rPr>
          <w:b w:val="0"/>
        </w:rPr>
        <w:t>u secībā. Dod vārdu priekšlikuma</w:t>
      </w:r>
      <w:r w:rsidRPr="00710863">
        <w:rPr>
          <w:b w:val="0"/>
        </w:rPr>
        <w:t xml:space="preserve"> autoriem.</w:t>
      </w:r>
    </w:p>
    <w:p w14:paraId="5367AC0B" w14:textId="77777777" w:rsidR="00107F74" w:rsidRDefault="00107F74" w:rsidP="00D21153">
      <w:pPr>
        <w:pStyle w:val="BodyText3"/>
        <w:ind w:firstLine="567"/>
        <w:rPr>
          <w:b w:val="0"/>
        </w:rPr>
      </w:pPr>
    </w:p>
    <w:p w14:paraId="1683C377" w14:textId="55E4A491" w:rsidR="00440773" w:rsidRPr="0083144F" w:rsidRDefault="00440773" w:rsidP="00440773">
      <w:pPr>
        <w:widowControl w:val="0"/>
        <w:ind w:firstLine="567"/>
        <w:jc w:val="both"/>
        <w:rPr>
          <w:bCs/>
          <w:color w:val="000000"/>
          <w:lang w:eastAsia="lv-LV"/>
        </w:rPr>
      </w:pPr>
      <w:bookmarkStart w:id="6" w:name="_Hlk166157276"/>
      <w:r w:rsidRPr="0083144F">
        <w:rPr>
          <w:b/>
        </w:rPr>
        <w:t>Nr.1</w:t>
      </w:r>
      <w:r w:rsidRPr="0083144F">
        <w:t xml:space="preserve"> – </w:t>
      </w:r>
      <w:r w:rsidR="00CF19C5" w:rsidRPr="00CF19C5">
        <w:t>Saeimas Juridisk</w:t>
      </w:r>
      <w:r w:rsidR="00CF19C5">
        <w:t>ā</w:t>
      </w:r>
      <w:r w:rsidR="00CF19C5" w:rsidRPr="00CF19C5">
        <w:t xml:space="preserve"> biroj</w:t>
      </w:r>
      <w:r w:rsidR="00CF19C5">
        <w:t>a</w:t>
      </w:r>
      <w:r w:rsidR="00CF19C5" w:rsidRPr="00CF19C5">
        <w:t xml:space="preserve"> </w:t>
      </w:r>
      <w:r w:rsidRPr="0083144F">
        <w:t xml:space="preserve">priekšlikums – </w:t>
      </w:r>
      <w:r w:rsidR="00D36D4D" w:rsidRPr="00D36D4D">
        <w:rPr>
          <w:bCs/>
          <w:color w:val="000000"/>
          <w:lang w:eastAsia="lv-LV"/>
        </w:rPr>
        <w:t>Apsvērt kodeksa 12.</w:t>
      </w:r>
      <w:r w:rsidR="00D36D4D" w:rsidRPr="00D36D4D">
        <w:rPr>
          <w:bCs/>
          <w:color w:val="000000"/>
          <w:vertAlign w:val="superscript"/>
          <w:lang w:eastAsia="lv-LV"/>
        </w:rPr>
        <w:t>1</w:t>
      </w:r>
      <w:r w:rsidR="00D36D4D" w:rsidRPr="00D36D4D">
        <w:rPr>
          <w:bCs/>
          <w:color w:val="000000"/>
          <w:lang w:eastAsia="lv-LV"/>
        </w:rPr>
        <w:t xml:space="preserve"> un 12.</w:t>
      </w:r>
      <w:r w:rsidR="00D36D4D" w:rsidRPr="00D36D4D">
        <w:rPr>
          <w:bCs/>
          <w:color w:val="000000"/>
          <w:vertAlign w:val="superscript"/>
          <w:lang w:eastAsia="lv-LV"/>
        </w:rPr>
        <w:t>2</w:t>
      </w:r>
      <w:r w:rsidR="00D36D4D" w:rsidRPr="00D36D4D">
        <w:rPr>
          <w:bCs/>
          <w:color w:val="000000"/>
          <w:lang w:eastAsia="lv-LV"/>
        </w:rPr>
        <w:t xml:space="preserve"> panta apvienošanu, vienlaikus pārskatot minēto normu saturu un paplašinot deleģējumu Ministru kabinetam attiecībā uz starpinstitūciju sadarbības sanāksmju organizēšanu</w:t>
      </w:r>
      <w:r w:rsidRPr="0083144F">
        <w:rPr>
          <w:bCs/>
          <w:color w:val="000000"/>
          <w:lang w:eastAsia="lv-LV"/>
        </w:rPr>
        <w:t>.</w:t>
      </w:r>
    </w:p>
    <w:p w14:paraId="15009459" w14:textId="5B2F98E4" w:rsidR="00A14F34" w:rsidRPr="00A14F34" w:rsidRDefault="00A14F34" w:rsidP="00A14F34">
      <w:pPr>
        <w:widowControl w:val="0"/>
        <w:ind w:firstLine="567"/>
        <w:jc w:val="both"/>
      </w:pPr>
      <w:r>
        <w:rPr>
          <w:b/>
        </w:rPr>
        <w:t>L.Miller</w:t>
      </w:r>
      <w:r w:rsidR="00440773" w:rsidRPr="0083144F">
        <w:rPr>
          <w:b/>
        </w:rPr>
        <w:t xml:space="preserve">e </w:t>
      </w:r>
      <w:r w:rsidR="00440773" w:rsidRPr="0083144F">
        <w:t xml:space="preserve">informē, ka </w:t>
      </w:r>
      <w:r w:rsidR="00175F50">
        <w:t>šis ir</w:t>
      </w:r>
      <w:r w:rsidR="00440773">
        <w:t xml:space="preserve"> </w:t>
      </w:r>
      <w:r w:rsidRPr="00A14F34">
        <w:t xml:space="preserve">aicinājums uz trešo lasījumu par šo jautājumu padomāt. </w:t>
      </w:r>
      <w:r w:rsidR="00175F50">
        <w:t>Vēl jāvienojas par divu pantu ap</w:t>
      </w:r>
      <w:r w:rsidRPr="00A14F34">
        <w:t xml:space="preserve">vienošanu vienā, jo nevienā citā likumā </w:t>
      </w:r>
      <w:r w:rsidR="00175F50">
        <w:t xml:space="preserve">līdz šim </w:t>
      </w:r>
      <w:r w:rsidRPr="00A14F34">
        <w:t>tik detalizēti nav regulēta institūciju sadarbība. JB pašlaik neuzstāj uz priekšlikumu, turpinās darbu uz trešo lasījumu, arī paplašinot deleģējumu MK.</w:t>
      </w:r>
    </w:p>
    <w:p w14:paraId="733E61DB" w14:textId="5A4710D6" w:rsidR="00440773" w:rsidRPr="0083144F" w:rsidRDefault="00A14F34" w:rsidP="00440773">
      <w:pPr>
        <w:widowControl w:val="0"/>
        <w:ind w:firstLine="567"/>
        <w:jc w:val="both"/>
      </w:pPr>
      <w:r>
        <w:rPr>
          <w:b/>
        </w:rPr>
        <w:t>K.Ķipēna</w:t>
      </w:r>
      <w:r w:rsidR="00440773" w:rsidRPr="0083144F">
        <w:rPr>
          <w:b/>
        </w:rPr>
        <w:t xml:space="preserve">i </w:t>
      </w:r>
      <w:r w:rsidR="00440773" w:rsidRPr="0083144F">
        <w:t>nav iebildumu.</w:t>
      </w:r>
    </w:p>
    <w:p w14:paraId="6197ED50" w14:textId="7888EC63" w:rsidR="00440773" w:rsidRPr="0083144F" w:rsidRDefault="00440773" w:rsidP="00440773">
      <w:pPr>
        <w:widowControl w:val="0"/>
        <w:ind w:firstLine="567"/>
        <w:jc w:val="both"/>
        <w:rPr>
          <w:i/>
        </w:rPr>
      </w:pPr>
      <w:r w:rsidRPr="0083144F">
        <w:rPr>
          <w:i/>
        </w:rPr>
        <w:t xml:space="preserve">Priekšlikums </w:t>
      </w:r>
      <w:r w:rsidRPr="0083144F">
        <w:rPr>
          <w:b/>
          <w:i/>
        </w:rPr>
        <w:t>Nr.1</w:t>
      </w:r>
      <w:r w:rsidRPr="0083144F">
        <w:rPr>
          <w:i/>
        </w:rPr>
        <w:t xml:space="preserve"> komisijā </w:t>
      </w:r>
      <w:r w:rsidR="00175F50">
        <w:rPr>
          <w:b/>
          <w:i/>
        </w:rPr>
        <w:t>nav balsojam</w:t>
      </w:r>
      <w:r w:rsidRPr="0083144F">
        <w:rPr>
          <w:b/>
          <w:i/>
        </w:rPr>
        <w:t>s</w:t>
      </w:r>
      <w:r w:rsidRPr="0083144F">
        <w:rPr>
          <w:i/>
        </w:rPr>
        <w:t>.</w:t>
      </w:r>
    </w:p>
    <w:bookmarkEnd w:id="6"/>
    <w:p w14:paraId="1C77FF30" w14:textId="77777777" w:rsidR="00440773" w:rsidRPr="00A53713" w:rsidRDefault="00440773" w:rsidP="00440773">
      <w:pPr>
        <w:widowControl w:val="0"/>
        <w:ind w:firstLine="567"/>
        <w:jc w:val="both"/>
        <w:rPr>
          <w:i/>
          <w:highlight w:val="yellow"/>
        </w:rPr>
      </w:pPr>
    </w:p>
    <w:p w14:paraId="4285A835" w14:textId="71998BF9" w:rsidR="00440773" w:rsidRPr="00A53713" w:rsidRDefault="00440773" w:rsidP="00440773">
      <w:pPr>
        <w:widowControl w:val="0"/>
        <w:ind w:firstLine="567"/>
        <w:jc w:val="both"/>
        <w:rPr>
          <w:bCs/>
          <w:color w:val="000000"/>
          <w:highlight w:val="yellow"/>
          <w:lang w:eastAsia="lv-LV"/>
        </w:rPr>
      </w:pPr>
      <w:r w:rsidRPr="00340233">
        <w:rPr>
          <w:b/>
        </w:rPr>
        <w:t>Nr.2</w:t>
      </w:r>
      <w:r w:rsidRPr="00340233">
        <w:t xml:space="preserve"> – Tieslietu ministres I.Lībiņas-Egneres priekšlikums – </w:t>
      </w:r>
      <w:r w:rsidR="00340233" w:rsidRPr="00340233">
        <w:rPr>
          <w:bCs/>
          <w:color w:val="000000"/>
          <w:lang w:eastAsia="lv-LV"/>
        </w:rPr>
        <w:t>Aizstāt likumprojekta 3. pantā vārdu "inspekcijas" ar vārdiem "Bērnu aizsardzības centra"</w:t>
      </w:r>
      <w:r w:rsidRPr="00340233">
        <w:rPr>
          <w:bCs/>
          <w:color w:val="000000"/>
          <w:lang w:eastAsia="lv-LV"/>
        </w:rPr>
        <w:t>.</w:t>
      </w:r>
    </w:p>
    <w:p w14:paraId="1C92D5F1" w14:textId="6E87C724" w:rsidR="00440773" w:rsidRPr="00340233" w:rsidRDefault="00440773" w:rsidP="00440773">
      <w:pPr>
        <w:widowControl w:val="0"/>
        <w:ind w:firstLine="567"/>
        <w:jc w:val="both"/>
        <w:rPr>
          <w:b/>
        </w:rPr>
      </w:pPr>
      <w:r w:rsidRPr="00340233">
        <w:rPr>
          <w:b/>
        </w:rPr>
        <w:t xml:space="preserve">K.Ķipēna </w:t>
      </w:r>
      <w:r w:rsidRPr="00340233">
        <w:t xml:space="preserve">informē, ka </w:t>
      </w:r>
      <w:r w:rsidR="0098174C">
        <w:t>šis ir redakcionāls priekšlikums</w:t>
      </w:r>
      <w:r w:rsidR="005B3BF9">
        <w:t>, jo “Bērnu inspekcija” šobrīd saucas “</w:t>
      </w:r>
      <w:r w:rsidR="005B3BF9" w:rsidRPr="00340233">
        <w:rPr>
          <w:bCs/>
          <w:color w:val="000000"/>
          <w:lang w:eastAsia="lv-LV"/>
        </w:rPr>
        <w:t>Bērnu aizsardzības centr</w:t>
      </w:r>
      <w:r w:rsidR="005B3BF9">
        <w:rPr>
          <w:bCs/>
          <w:color w:val="000000"/>
          <w:lang w:eastAsia="lv-LV"/>
        </w:rPr>
        <w:t>s”</w:t>
      </w:r>
      <w:r w:rsidRPr="00340233">
        <w:t>. Lūdz atbalstīt.</w:t>
      </w:r>
    </w:p>
    <w:p w14:paraId="48264C7A" w14:textId="77777777" w:rsidR="00440773" w:rsidRPr="00340233" w:rsidRDefault="00440773" w:rsidP="00440773">
      <w:pPr>
        <w:widowControl w:val="0"/>
        <w:ind w:firstLine="567"/>
        <w:jc w:val="both"/>
      </w:pPr>
      <w:r w:rsidRPr="00340233">
        <w:rPr>
          <w:b/>
        </w:rPr>
        <w:t xml:space="preserve">L.Millerei </w:t>
      </w:r>
      <w:r w:rsidRPr="00340233">
        <w:t>nav iebildumu.</w:t>
      </w:r>
    </w:p>
    <w:p w14:paraId="0050BA91" w14:textId="51A98A8B" w:rsidR="00440773" w:rsidRPr="00340233" w:rsidRDefault="00440773" w:rsidP="00440773">
      <w:pPr>
        <w:widowControl w:val="0"/>
        <w:ind w:firstLine="567"/>
        <w:jc w:val="both"/>
        <w:rPr>
          <w:b/>
          <w:iCs/>
        </w:rPr>
      </w:pPr>
      <w:r w:rsidRPr="00340233">
        <w:rPr>
          <w:b/>
          <w:iCs/>
        </w:rPr>
        <w:t>R.Bergmanis</w:t>
      </w:r>
      <w:r w:rsidRPr="00340233">
        <w:rPr>
          <w:iCs/>
        </w:rPr>
        <w:t xml:space="preserve"> aicina deputātus</w:t>
      </w:r>
      <w:r w:rsidRPr="00340233">
        <w:t xml:space="preserve"> atbalstīt šo priekšlikumu.</w:t>
      </w:r>
    </w:p>
    <w:p w14:paraId="75CCFF0D" w14:textId="77777777" w:rsidR="00440773" w:rsidRPr="00340233" w:rsidRDefault="00440773" w:rsidP="00440773">
      <w:pPr>
        <w:ind w:firstLine="567"/>
        <w:jc w:val="both"/>
        <w:rPr>
          <w:rFonts w:eastAsiaTheme="minorHAnsi" w:cstheme="minorBidi"/>
          <w:bCs/>
          <w:i/>
          <w:szCs w:val="22"/>
        </w:rPr>
      </w:pPr>
      <w:r w:rsidRPr="00340233">
        <w:rPr>
          <w:rFonts w:eastAsiaTheme="minorHAnsi" w:cstheme="minorBidi"/>
          <w:bCs/>
          <w:i/>
          <w:szCs w:val="22"/>
        </w:rPr>
        <w:t>Deputātiem nav iebildumu.</w:t>
      </w:r>
    </w:p>
    <w:p w14:paraId="546192A1" w14:textId="77777777" w:rsidR="00440773" w:rsidRPr="00340233" w:rsidRDefault="00440773" w:rsidP="00440773">
      <w:pPr>
        <w:widowControl w:val="0"/>
        <w:ind w:firstLine="567"/>
        <w:jc w:val="both"/>
        <w:rPr>
          <w:i/>
        </w:rPr>
      </w:pPr>
      <w:r w:rsidRPr="00340233">
        <w:rPr>
          <w:i/>
        </w:rPr>
        <w:t xml:space="preserve">Priekšlikums </w:t>
      </w:r>
      <w:r w:rsidRPr="00340233">
        <w:rPr>
          <w:b/>
          <w:i/>
        </w:rPr>
        <w:t>Nr.2</w:t>
      </w:r>
      <w:r w:rsidRPr="00340233">
        <w:rPr>
          <w:i/>
        </w:rPr>
        <w:t xml:space="preserve"> komisijā </w:t>
      </w:r>
      <w:r w:rsidRPr="00340233">
        <w:rPr>
          <w:b/>
          <w:i/>
        </w:rPr>
        <w:t>atbalstīts</w:t>
      </w:r>
      <w:r w:rsidRPr="00340233">
        <w:rPr>
          <w:i/>
        </w:rPr>
        <w:t>.</w:t>
      </w:r>
    </w:p>
    <w:p w14:paraId="3E42FC89" w14:textId="77777777" w:rsidR="00440773" w:rsidRPr="00A53713" w:rsidRDefault="00440773" w:rsidP="00440773">
      <w:pPr>
        <w:widowControl w:val="0"/>
        <w:ind w:firstLine="567"/>
        <w:jc w:val="both"/>
        <w:rPr>
          <w:i/>
          <w:highlight w:val="yellow"/>
        </w:rPr>
      </w:pPr>
    </w:p>
    <w:p w14:paraId="2ADEE9A4" w14:textId="2587D592" w:rsidR="00440773" w:rsidRPr="00A53713" w:rsidRDefault="00440773" w:rsidP="00440773">
      <w:pPr>
        <w:widowControl w:val="0"/>
        <w:ind w:firstLine="567"/>
        <w:jc w:val="both"/>
        <w:rPr>
          <w:bCs/>
          <w:color w:val="000000"/>
          <w:highlight w:val="yellow"/>
          <w:lang w:eastAsia="lv-LV"/>
        </w:rPr>
      </w:pPr>
      <w:r w:rsidRPr="002F0A22">
        <w:rPr>
          <w:b/>
        </w:rPr>
        <w:t>Nr.3</w:t>
      </w:r>
      <w:r w:rsidRPr="002F0A22">
        <w:t xml:space="preserve"> – Tieslietu ministres I.Lībiņas-Egneres priekšlikums – </w:t>
      </w:r>
      <w:r w:rsidRPr="002F0A22">
        <w:rPr>
          <w:bCs/>
          <w:color w:val="000000"/>
          <w:lang w:eastAsia="lv-LV"/>
        </w:rPr>
        <w:t xml:space="preserve">Izteikt likumprojekta </w:t>
      </w:r>
      <w:r w:rsidR="002F0A22" w:rsidRPr="002F0A22">
        <w:rPr>
          <w:bCs/>
          <w:color w:val="000000"/>
          <w:lang w:eastAsia="lv-LV"/>
        </w:rPr>
        <w:t>6. pantu (grozījumi Latvijas Sodu izpildes kodeksa (turpmāk – Kodekss) 15. pantā)</w:t>
      </w:r>
      <w:r w:rsidR="002F0A22">
        <w:rPr>
          <w:bCs/>
          <w:color w:val="000000"/>
          <w:lang w:eastAsia="lv-LV"/>
        </w:rPr>
        <w:t xml:space="preserve"> ieteiktā </w:t>
      </w:r>
      <w:r w:rsidRPr="002F0A22">
        <w:rPr>
          <w:bCs/>
          <w:color w:val="000000"/>
          <w:lang w:eastAsia="lv-LV"/>
        </w:rPr>
        <w:t>redakcijā.</w:t>
      </w:r>
    </w:p>
    <w:p w14:paraId="44B5F233" w14:textId="0C7DCDC6" w:rsidR="00440773" w:rsidRPr="007D5A09" w:rsidRDefault="00440773" w:rsidP="00AF31AF">
      <w:pPr>
        <w:ind w:firstLine="567"/>
        <w:jc w:val="both"/>
        <w:rPr>
          <w:b/>
        </w:rPr>
      </w:pPr>
      <w:r w:rsidRPr="007D5A09">
        <w:rPr>
          <w:b/>
        </w:rPr>
        <w:t xml:space="preserve">K.Ķipēna </w:t>
      </w:r>
      <w:r w:rsidR="00896D30">
        <w:t xml:space="preserve">informē, </w:t>
      </w:r>
      <w:r w:rsidR="00896D30" w:rsidRPr="00340233">
        <w:t xml:space="preserve">ka </w:t>
      </w:r>
      <w:r w:rsidR="00AF31AF">
        <w:t xml:space="preserve">priekšlikuma mērķis ir SIK </w:t>
      </w:r>
      <w:r w:rsidR="006607C2">
        <w:t xml:space="preserve">15. pantu </w:t>
      </w:r>
      <w:r w:rsidR="00AF31AF">
        <w:t>papildināt</w:t>
      </w:r>
      <w:r w:rsidR="006607C2">
        <w:t xml:space="preserve"> ar jaunu normu (</w:t>
      </w:r>
      <w:r w:rsidR="00AF31AF">
        <w:t xml:space="preserve"> </w:t>
      </w:r>
      <w:r w:rsidR="006607C2">
        <w:t xml:space="preserve">aicinājumu </w:t>
      </w:r>
      <w:r w:rsidR="00AF31AF">
        <w:t xml:space="preserve">varēs nosūtīt arī uz </w:t>
      </w:r>
      <w:r w:rsidR="006607C2">
        <w:t xml:space="preserve">obligāto </w:t>
      </w:r>
      <w:r w:rsidR="00AF31AF">
        <w:t>elektroniskās adreses kontu nevis sūtīt ierakstītu vēstuli</w:t>
      </w:r>
      <w:r w:rsidR="006607C2">
        <w:t>)</w:t>
      </w:r>
      <w:r w:rsidR="00AF31AF">
        <w:t xml:space="preserve">. </w:t>
      </w:r>
      <w:r w:rsidR="00896D30" w:rsidRPr="00340233">
        <w:t>Lūdz atbalstīt.</w:t>
      </w:r>
    </w:p>
    <w:p w14:paraId="56A4E8F3" w14:textId="316C04DF" w:rsidR="00AF31AF" w:rsidRDefault="00440773" w:rsidP="00AF31AF">
      <w:pPr>
        <w:ind w:firstLine="567"/>
        <w:jc w:val="both"/>
      </w:pPr>
      <w:r w:rsidRPr="007D5A09">
        <w:rPr>
          <w:b/>
        </w:rPr>
        <w:t xml:space="preserve">L.Millerei </w:t>
      </w:r>
      <w:r w:rsidR="006607C2">
        <w:t>nav iebildumu, bet ir precizējoši jautājumi.</w:t>
      </w:r>
      <w:r w:rsidR="00AF31AF">
        <w:t xml:space="preserve"> </w:t>
      </w:r>
      <w:r w:rsidR="006607C2">
        <w:t xml:space="preserve">“Var </w:t>
      </w:r>
      <w:r w:rsidR="00AF31AF">
        <w:t xml:space="preserve">nosūtīt arī uz </w:t>
      </w:r>
      <w:r w:rsidR="006607C2">
        <w:t>oficiālo elektronisko adresi” – j</w:t>
      </w:r>
      <w:r w:rsidR="00AF31AF">
        <w:t xml:space="preserve">a nosūtīs uz elektronisko, tad ierakstītu </w:t>
      </w:r>
      <w:r w:rsidR="006607C2">
        <w:t>vēstuli nesūtīs?</w:t>
      </w:r>
      <w:r w:rsidR="00AF31AF">
        <w:t xml:space="preserve"> Pašlaik norma nav viennozīmīgi saprotama, jo var saprast, ka nosūta uz abiem. Vai termiņš 10 dienas attieksies </w:t>
      </w:r>
      <w:r w:rsidR="00D33E87">
        <w:t xml:space="preserve">arī </w:t>
      </w:r>
      <w:r w:rsidR="00AF31AF">
        <w:t>uz šo</w:t>
      </w:r>
      <w:r w:rsidR="00D33E87">
        <w:t xml:space="preserve"> oficiālo elektronisko adresi</w:t>
      </w:r>
      <w:r w:rsidR="00AF31AF">
        <w:t>?</w:t>
      </w:r>
    </w:p>
    <w:p w14:paraId="5646D115" w14:textId="76094A04" w:rsidR="006607C2" w:rsidRDefault="006607C2" w:rsidP="00AF31AF">
      <w:pPr>
        <w:ind w:firstLine="567"/>
        <w:jc w:val="both"/>
      </w:pPr>
      <w:r w:rsidRPr="007D5A09">
        <w:rPr>
          <w:b/>
        </w:rPr>
        <w:t xml:space="preserve">K.Ķipēna </w:t>
      </w:r>
      <w:r w:rsidR="00D33E87">
        <w:t>atbild</w:t>
      </w:r>
      <w:r>
        <w:t>, ka</w:t>
      </w:r>
      <w:r w:rsidRPr="006607C2">
        <w:t xml:space="preserve"> </w:t>
      </w:r>
      <w:r>
        <w:t xml:space="preserve">tad ierakstītu vēstuli nesūtīs. Tiks precizēts uz 3. lasījumu. </w:t>
      </w:r>
    </w:p>
    <w:p w14:paraId="21C347CE" w14:textId="4383EB93" w:rsidR="008F3FA8" w:rsidRDefault="00D33E87" w:rsidP="008F3FA8">
      <w:pPr>
        <w:widowControl w:val="0"/>
        <w:ind w:firstLine="567"/>
        <w:jc w:val="both"/>
      </w:pPr>
      <w:r w:rsidRPr="00D33E87">
        <w:rPr>
          <w:b/>
        </w:rPr>
        <w:t>E.</w:t>
      </w:r>
      <w:r w:rsidR="008F3FA8" w:rsidRPr="00D33E87">
        <w:rPr>
          <w:b/>
        </w:rPr>
        <w:t>Zitvtiņš</w:t>
      </w:r>
      <w:r>
        <w:t xml:space="preserve"> jautā</w:t>
      </w:r>
      <w:r w:rsidR="008F3FA8">
        <w:t xml:space="preserve"> par ierakstīto vēstuli, va</w:t>
      </w:r>
      <w:r>
        <w:t>i tomēr nevajag dublēt</w:t>
      </w:r>
      <w:r w:rsidR="008F3FA8">
        <w:t>?</w:t>
      </w:r>
    </w:p>
    <w:p w14:paraId="5BA65DD6" w14:textId="1B8AE94F" w:rsidR="008F3FA8" w:rsidRDefault="00D33E87" w:rsidP="008F3FA8">
      <w:pPr>
        <w:widowControl w:val="0"/>
        <w:ind w:firstLine="567"/>
        <w:jc w:val="both"/>
      </w:pPr>
      <w:r w:rsidRPr="007D5A09">
        <w:rPr>
          <w:b/>
        </w:rPr>
        <w:t xml:space="preserve">K.Ķipēna </w:t>
      </w:r>
      <w:r>
        <w:t>skaidro, ka</w:t>
      </w:r>
      <w:r w:rsidRPr="006607C2">
        <w:t xml:space="preserve"> </w:t>
      </w:r>
      <w:r w:rsidR="008F3FA8">
        <w:t xml:space="preserve">elektroniskā adrese ir obligāta, tādēļ nevar būt atrunas. Izmaksas ir tikai viens </w:t>
      </w:r>
      <w:r>
        <w:t>no argumentiem. J</w:t>
      </w:r>
      <w:r w:rsidR="008F3FA8">
        <w:t>a nepaņem ierakstīto vēstuli</w:t>
      </w:r>
      <w:r>
        <w:t>, ir citādākas sekas.</w:t>
      </w:r>
      <w:r w:rsidR="008F3FA8">
        <w:t xml:space="preserve"> </w:t>
      </w:r>
      <w:r>
        <w:t>E</w:t>
      </w:r>
      <w:r w:rsidR="008F3FA8">
        <w:t>lektroniskās</w:t>
      </w:r>
      <w:r>
        <w:t xml:space="preserve"> adreses gadījumā tiek prezumēts, ka</w:t>
      </w:r>
      <w:r w:rsidR="008F3FA8">
        <w:t xml:space="preserve"> ir pienākums saņemt</w:t>
      </w:r>
      <w:r>
        <w:t>,</w:t>
      </w:r>
      <w:r w:rsidR="008F3FA8">
        <w:t xml:space="preserve"> un nav vajadzīga izmeklēšana par </w:t>
      </w:r>
      <w:r>
        <w:t>nesaņemšanas fakt</w:t>
      </w:r>
      <w:r w:rsidR="008F3FA8">
        <w:t xml:space="preserve">u. </w:t>
      </w:r>
    </w:p>
    <w:p w14:paraId="50F4C5EC" w14:textId="7B2DF2F3" w:rsidR="008F3FA8" w:rsidRDefault="008344CC" w:rsidP="008F3FA8">
      <w:pPr>
        <w:widowControl w:val="0"/>
        <w:ind w:firstLine="567"/>
        <w:jc w:val="both"/>
      </w:pPr>
      <w:r w:rsidRPr="008344CC">
        <w:rPr>
          <w:b/>
        </w:rPr>
        <w:t>A.</w:t>
      </w:r>
      <w:r w:rsidR="008F3FA8" w:rsidRPr="008344CC">
        <w:rPr>
          <w:b/>
        </w:rPr>
        <w:t>Rosļikovs</w:t>
      </w:r>
      <w:r>
        <w:t xml:space="preserve"> komentē, ka diemžēl</w:t>
      </w:r>
      <w:r w:rsidR="008F3FA8">
        <w:t xml:space="preserve"> ne visiem ir iespēja saņemt elektro</w:t>
      </w:r>
      <w:r>
        <w:t>niskus dokumentus. Vai tiešām</w:t>
      </w:r>
      <w:r w:rsidR="008F3FA8">
        <w:t xml:space="preserve"> valsts </w:t>
      </w:r>
      <w:r>
        <w:t>ir izdarījus</w:t>
      </w:r>
      <w:r w:rsidR="008F3FA8">
        <w:t xml:space="preserve">i pilnīgi visu, lai cilvēki saņemtu </w:t>
      </w:r>
      <w:r>
        <w:t>šādas vēstules?</w:t>
      </w:r>
      <w:r w:rsidR="008F3FA8">
        <w:t xml:space="preserve"> </w:t>
      </w:r>
    </w:p>
    <w:p w14:paraId="0413ECD3" w14:textId="77777777" w:rsidR="008344CC" w:rsidRDefault="008344CC" w:rsidP="008344CC">
      <w:pPr>
        <w:widowControl w:val="0"/>
        <w:ind w:firstLine="567"/>
        <w:jc w:val="both"/>
      </w:pPr>
      <w:r w:rsidRPr="008344CC">
        <w:rPr>
          <w:b/>
        </w:rPr>
        <w:t>K.Ķ</w:t>
      </w:r>
      <w:r w:rsidR="008F3FA8" w:rsidRPr="008344CC">
        <w:rPr>
          <w:b/>
        </w:rPr>
        <w:t>ipēna</w:t>
      </w:r>
      <w:r>
        <w:t xml:space="preserve"> atbild, ka bibliotēkās internets ir pieejams katram.</w:t>
      </w:r>
      <w:r w:rsidR="008F3FA8">
        <w:t xml:space="preserve"> </w:t>
      </w:r>
      <w:r>
        <w:t>Apsola uz trešo lasījumu vēl pārvērtēt.</w:t>
      </w:r>
    </w:p>
    <w:p w14:paraId="13195C28" w14:textId="06AC4814" w:rsidR="00440773" w:rsidRPr="007D5A09" w:rsidRDefault="008344CC" w:rsidP="008F3FA8">
      <w:pPr>
        <w:widowControl w:val="0"/>
        <w:ind w:firstLine="567"/>
        <w:jc w:val="both"/>
      </w:pPr>
      <w:r>
        <w:t xml:space="preserve">Papildina, ka tikai </w:t>
      </w:r>
      <w:r w:rsidR="008F3FA8">
        <w:t xml:space="preserve">25 procenti no </w:t>
      </w:r>
      <w:r>
        <w:t xml:space="preserve">īslaicīgās brīvības atņemšanas aicinātajiem klientiem </w:t>
      </w:r>
      <w:r w:rsidR="008F3FA8">
        <w:t xml:space="preserve">ierodas </w:t>
      </w:r>
      <w:r>
        <w:t xml:space="preserve">paši </w:t>
      </w:r>
      <w:r w:rsidR="008F3FA8">
        <w:t xml:space="preserve">pēc aicinājuma, </w:t>
      </w:r>
      <w:r>
        <w:t>apsver domu, vai vispār nepieciešams aicināt – iespējams, ka būtu</w:t>
      </w:r>
      <w:r w:rsidR="008F3FA8">
        <w:t xml:space="preserve"> </w:t>
      </w:r>
      <w:r>
        <w:t xml:space="preserve">uzreiz </w:t>
      </w:r>
      <w:r w:rsidR="008F3FA8">
        <w:t>jānodod izpildei.</w:t>
      </w:r>
    </w:p>
    <w:p w14:paraId="4EF124E6" w14:textId="041316CE" w:rsidR="00440773" w:rsidRPr="007D5A09" w:rsidRDefault="00440773" w:rsidP="00440773">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4367344B" w14:textId="77777777" w:rsidR="00440773" w:rsidRPr="007D5A09" w:rsidRDefault="00440773" w:rsidP="00440773">
      <w:pPr>
        <w:ind w:firstLine="567"/>
        <w:jc w:val="both"/>
        <w:rPr>
          <w:rFonts w:eastAsiaTheme="minorHAnsi" w:cstheme="minorBidi"/>
          <w:bCs/>
          <w:i/>
          <w:szCs w:val="22"/>
        </w:rPr>
      </w:pPr>
      <w:r w:rsidRPr="007D5A09">
        <w:rPr>
          <w:rFonts w:eastAsiaTheme="minorHAnsi" w:cstheme="minorBidi"/>
          <w:bCs/>
          <w:i/>
          <w:szCs w:val="22"/>
        </w:rPr>
        <w:t>Deputātiem nav iebildumu.</w:t>
      </w:r>
    </w:p>
    <w:p w14:paraId="694E0247" w14:textId="5C6420DC" w:rsidR="00440773" w:rsidRPr="007D5A09" w:rsidRDefault="00440773" w:rsidP="00440773">
      <w:pPr>
        <w:widowControl w:val="0"/>
        <w:ind w:firstLine="567"/>
        <w:jc w:val="both"/>
        <w:rPr>
          <w:i/>
        </w:rPr>
      </w:pPr>
      <w:r w:rsidRPr="007D5A09">
        <w:rPr>
          <w:i/>
        </w:rPr>
        <w:t xml:space="preserve">Priekšlikums </w:t>
      </w:r>
      <w:r w:rsidRPr="007D5A09">
        <w:rPr>
          <w:b/>
          <w:i/>
        </w:rPr>
        <w:t>Nr.3</w:t>
      </w:r>
      <w:r w:rsidRPr="007D5A09">
        <w:rPr>
          <w:i/>
        </w:rPr>
        <w:t xml:space="preserve"> komisijā </w:t>
      </w:r>
      <w:r w:rsidRPr="007D5A09">
        <w:rPr>
          <w:b/>
          <w:i/>
        </w:rPr>
        <w:t>atbalstīts</w:t>
      </w:r>
      <w:r w:rsidRPr="007D5A09">
        <w:rPr>
          <w:i/>
        </w:rPr>
        <w:t>.</w:t>
      </w:r>
    </w:p>
    <w:p w14:paraId="084D798F" w14:textId="1F3D0A10" w:rsidR="00992D20" w:rsidRDefault="00992D20" w:rsidP="00440773">
      <w:pPr>
        <w:widowControl w:val="0"/>
        <w:ind w:firstLine="567"/>
        <w:jc w:val="both"/>
        <w:rPr>
          <w:i/>
          <w:highlight w:val="yellow"/>
        </w:rPr>
      </w:pPr>
    </w:p>
    <w:p w14:paraId="18EFCE53" w14:textId="77777777" w:rsidR="00DF0561" w:rsidRDefault="00DF0561" w:rsidP="00992D20">
      <w:pPr>
        <w:widowControl w:val="0"/>
        <w:ind w:firstLine="567"/>
        <w:jc w:val="both"/>
        <w:rPr>
          <w:b/>
        </w:rPr>
      </w:pPr>
    </w:p>
    <w:p w14:paraId="565D99A5" w14:textId="4E3D18DE" w:rsidR="00992D20" w:rsidRPr="0083144F" w:rsidRDefault="00992D20" w:rsidP="00992D20">
      <w:pPr>
        <w:widowControl w:val="0"/>
        <w:ind w:firstLine="567"/>
        <w:jc w:val="both"/>
        <w:rPr>
          <w:bCs/>
          <w:color w:val="000000"/>
          <w:lang w:eastAsia="lv-LV"/>
        </w:rPr>
      </w:pPr>
      <w:r w:rsidRPr="0083144F">
        <w:rPr>
          <w:b/>
        </w:rPr>
        <w:t>Nr.</w:t>
      </w:r>
      <w:r>
        <w:rPr>
          <w:b/>
        </w:rPr>
        <w:t>4</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D36D4D">
        <w:rPr>
          <w:bCs/>
          <w:color w:val="000000"/>
          <w:lang w:eastAsia="lv-LV"/>
        </w:rPr>
        <w:t xml:space="preserve">Apsvērt </w:t>
      </w:r>
      <w:r w:rsidRPr="00992D20">
        <w:rPr>
          <w:bCs/>
          <w:color w:val="000000"/>
          <w:lang w:eastAsia="lv-LV"/>
        </w:rPr>
        <w:t>kodeksa 15.</w:t>
      </w:r>
      <w:r w:rsidRPr="00992D20">
        <w:rPr>
          <w:bCs/>
          <w:color w:val="000000"/>
          <w:vertAlign w:val="superscript"/>
          <w:lang w:eastAsia="lv-LV"/>
        </w:rPr>
        <w:t>4</w:t>
      </w:r>
      <w:r w:rsidRPr="00992D20">
        <w:rPr>
          <w:bCs/>
          <w:color w:val="000000"/>
          <w:lang w:eastAsia="lv-LV"/>
        </w:rPr>
        <w:t xml:space="preserve"> panta nosaukuma precizēšanu, ņemot vērā, ka panta tekstā lielākoties tiek ierobežota vai liegta piekļuve dokumentiem</w:t>
      </w:r>
      <w:r w:rsidRPr="0083144F">
        <w:rPr>
          <w:bCs/>
          <w:color w:val="000000"/>
          <w:lang w:eastAsia="lv-LV"/>
        </w:rPr>
        <w:t>.</w:t>
      </w:r>
    </w:p>
    <w:p w14:paraId="5FDC3571" w14:textId="33B2E251" w:rsidR="00992D20" w:rsidRPr="0083144F" w:rsidRDefault="00D24F38" w:rsidP="00992D20">
      <w:pPr>
        <w:widowControl w:val="0"/>
        <w:ind w:firstLine="567"/>
        <w:jc w:val="both"/>
        <w:rPr>
          <w:b/>
        </w:rPr>
      </w:pPr>
      <w:r>
        <w:rPr>
          <w:b/>
        </w:rPr>
        <w:t>L.Miller</w:t>
      </w:r>
      <w:r w:rsidR="00992D20" w:rsidRPr="0083144F">
        <w:rPr>
          <w:b/>
        </w:rPr>
        <w:t xml:space="preserve">e </w:t>
      </w:r>
      <w:r w:rsidRPr="00D24F38">
        <w:t>aicinājums pārvērtēt panta</w:t>
      </w:r>
      <w:r w:rsidR="00722CB6">
        <w:t xml:space="preserve"> nosaukumu, ņemot vērā</w:t>
      </w:r>
      <w:r w:rsidRPr="00D24F38">
        <w:t xml:space="preserve"> saturu. Tekstā</w:t>
      </w:r>
      <w:r w:rsidR="00722CB6">
        <w:t xml:space="preserve"> faktiski ir</w:t>
      </w:r>
      <w:r w:rsidRPr="00D24F38">
        <w:t xml:space="preserve"> aizliegumi</w:t>
      </w:r>
      <w:r w:rsidR="00722CB6">
        <w:t xml:space="preserve"> vai ierobežojumi</w:t>
      </w:r>
      <w:r w:rsidRPr="00D24F38">
        <w:t xml:space="preserve">. Tā kā 5. priekšlikums to </w:t>
      </w:r>
      <w:r w:rsidR="005C5AAB">
        <w:t>at</w:t>
      </w:r>
      <w:r w:rsidRPr="00D24F38">
        <w:t xml:space="preserve">risina, </w:t>
      </w:r>
      <w:r w:rsidR="005C5AAB">
        <w:t xml:space="preserve">tad </w:t>
      </w:r>
      <w:r w:rsidRPr="00D24F38">
        <w:t xml:space="preserve">atbalstāms 5. priekšlikums. </w:t>
      </w:r>
    </w:p>
    <w:p w14:paraId="3A105DE1" w14:textId="5BC299EE" w:rsidR="00992D20" w:rsidRPr="0083144F" w:rsidRDefault="00992D20" w:rsidP="00992D20">
      <w:pPr>
        <w:widowControl w:val="0"/>
        <w:ind w:firstLine="567"/>
        <w:jc w:val="both"/>
        <w:rPr>
          <w:i/>
        </w:rPr>
      </w:pPr>
      <w:r w:rsidRPr="0083144F">
        <w:rPr>
          <w:i/>
        </w:rPr>
        <w:t xml:space="preserve">Priekšlikums </w:t>
      </w:r>
      <w:r w:rsidRPr="0083144F">
        <w:rPr>
          <w:b/>
          <w:i/>
        </w:rPr>
        <w:t>Nr.</w:t>
      </w:r>
      <w:r w:rsidR="007D5A09">
        <w:rPr>
          <w:b/>
          <w:i/>
        </w:rPr>
        <w:t>4</w:t>
      </w:r>
      <w:r w:rsidRPr="0083144F">
        <w:rPr>
          <w:i/>
        </w:rPr>
        <w:t xml:space="preserve"> komisijā </w:t>
      </w:r>
      <w:r w:rsidR="005C5AAB">
        <w:rPr>
          <w:b/>
          <w:i/>
        </w:rPr>
        <w:t>nav balsojam</w:t>
      </w:r>
      <w:r w:rsidRPr="0083144F">
        <w:rPr>
          <w:b/>
          <w:i/>
        </w:rPr>
        <w:t>s</w:t>
      </w:r>
      <w:r w:rsidRPr="0083144F">
        <w:rPr>
          <w:i/>
        </w:rPr>
        <w:t>.</w:t>
      </w:r>
    </w:p>
    <w:p w14:paraId="03B7DA9D" w14:textId="77777777" w:rsidR="00992D20" w:rsidRPr="00A53713" w:rsidRDefault="00992D20" w:rsidP="00440773">
      <w:pPr>
        <w:widowControl w:val="0"/>
        <w:ind w:firstLine="567"/>
        <w:jc w:val="both"/>
        <w:rPr>
          <w:i/>
          <w:highlight w:val="yellow"/>
        </w:rPr>
      </w:pPr>
    </w:p>
    <w:p w14:paraId="343FA4A7" w14:textId="1F2BD02F" w:rsidR="00440773" w:rsidRPr="007D5A09" w:rsidRDefault="00440773" w:rsidP="007D5A09">
      <w:pPr>
        <w:widowControl w:val="0"/>
        <w:ind w:firstLine="567"/>
        <w:jc w:val="both"/>
        <w:rPr>
          <w:bCs/>
          <w:color w:val="000000"/>
          <w:lang w:eastAsia="lv-LV"/>
        </w:rPr>
      </w:pPr>
      <w:bookmarkStart w:id="7" w:name="_Hlk166157599"/>
      <w:r w:rsidRPr="007D5A09">
        <w:rPr>
          <w:b/>
        </w:rPr>
        <w:t>Nr.</w:t>
      </w:r>
      <w:r w:rsidR="007D5A09">
        <w:rPr>
          <w:b/>
        </w:rPr>
        <w:t>5</w:t>
      </w:r>
      <w:r w:rsidRPr="007D5A09">
        <w:t xml:space="preserve"> – Tieslietu ministres I.Lībiņas-Egneres priekšlikums – </w:t>
      </w:r>
      <w:r w:rsidR="007D5A09" w:rsidRPr="007D5A09">
        <w:rPr>
          <w:bCs/>
          <w:color w:val="000000"/>
          <w:lang w:eastAsia="lv-LV"/>
        </w:rPr>
        <w:t>Likumprojekta 7. pantā (grozījumi Kodeksa 15.</w:t>
      </w:r>
      <w:r w:rsidR="007D5A09" w:rsidRPr="007D5A09">
        <w:rPr>
          <w:bCs/>
          <w:color w:val="000000"/>
          <w:vertAlign w:val="superscript"/>
          <w:lang w:eastAsia="lv-LV"/>
        </w:rPr>
        <w:t>4</w:t>
      </w:r>
      <w:r w:rsidR="007D5A09" w:rsidRPr="007D5A09">
        <w:rPr>
          <w:bCs/>
          <w:color w:val="000000"/>
          <w:lang w:eastAsia="lv-LV"/>
        </w:rPr>
        <w:t xml:space="preserve"> pantā): izteikt panta nosaukumu</w:t>
      </w:r>
      <w:r w:rsidRPr="007D5A09">
        <w:rPr>
          <w:bCs/>
          <w:color w:val="000000"/>
          <w:lang w:eastAsia="lv-LV"/>
        </w:rPr>
        <w:t xml:space="preserve"> ieteiktajā redakcijā</w:t>
      </w:r>
      <w:r w:rsidR="00B90E9B">
        <w:rPr>
          <w:bCs/>
          <w:color w:val="000000"/>
          <w:lang w:eastAsia="lv-LV"/>
        </w:rPr>
        <w:t xml:space="preserve">; </w:t>
      </w:r>
      <w:r w:rsidR="00B90E9B" w:rsidRPr="00B90E9B">
        <w:rPr>
          <w:bCs/>
          <w:color w:val="000000"/>
          <w:lang w:eastAsia="lv-LV"/>
        </w:rPr>
        <w:t>papildināt pirmās daļas 6. punktu aiz esošā teksta ar vārdiem “un resocializācijas vajadzībām;"</w:t>
      </w:r>
      <w:r w:rsidR="00B90E9B">
        <w:rPr>
          <w:bCs/>
          <w:color w:val="000000"/>
          <w:lang w:eastAsia="lv-LV"/>
        </w:rPr>
        <w:t xml:space="preserve"> </w:t>
      </w:r>
      <w:r w:rsidR="00B90E9B" w:rsidRPr="00B90E9B">
        <w:rPr>
          <w:bCs/>
          <w:color w:val="000000"/>
          <w:lang w:eastAsia="lv-LV"/>
        </w:rPr>
        <w:t xml:space="preserve">izteikt trešo daļu </w:t>
      </w:r>
      <w:r w:rsidR="00B90E9B">
        <w:rPr>
          <w:bCs/>
          <w:color w:val="000000"/>
          <w:lang w:eastAsia="lv-LV"/>
        </w:rPr>
        <w:t>ieteikt</w:t>
      </w:r>
      <w:r w:rsidR="00B90E9B" w:rsidRPr="00B90E9B">
        <w:rPr>
          <w:bCs/>
          <w:color w:val="000000"/>
          <w:lang w:eastAsia="lv-LV"/>
        </w:rPr>
        <w:t>ā redakcijā</w:t>
      </w:r>
      <w:r w:rsidRPr="007D5A09">
        <w:rPr>
          <w:bCs/>
          <w:color w:val="000000"/>
          <w:lang w:eastAsia="lv-LV"/>
        </w:rPr>
        <w:t>.</w:t>
      </w:r>
    </w:p>
    <w:p w14:paraId="089C6693" w14:textId="10FCDD9D" w:rsidR="00440773" w:rsidRPr="007D5A09" w:rsidRDefault="00440773" w:rsidP="00440773">
      <w:pPr>
        <w:widowControl w:val="0"/>
        <w:ind w:firstLine="567"/>
        <w:jc w:val="both"/>
        <w:rPr>
          <w:b/>
        </w:rPr>
      </w:pPr>
      <w:r w:rsidRPr="007D5A09">
        <w:rPr>
          <w:b/>
        </w:rPr>
        <w:t xml:space="preserve">K.Ķipēna </w:t>
      </w:r>
      <w:r w:rsidRPr="007D5A09">
        <w:t>in</w:t>
      </w:r>
      <w:r w:rsidR="005C5AAB">
        <w:t>formē, ka šis ir redakcionālas dabas priekšlikums</w:t>
      </w:r>
      <w:r w:rsidRPr="007D5A09">
        <w:t>. Lūdz atbalstīt.</w:t>
      </w:r>
    </w:p>
    <w:p w14:paraId="7317C8F3" w14:textId="77777777" w:rsidR="00440773" w:rsidRPr="007D5A09" w:rsidRDefault="00440773" w:rsidP="00440773">
      <w:pPr>
        <w:widowControl w:val="0"/>
        <w:ind w:firstLine="567"/>
        <w:jc w:val="both"/>
      </w:pPr>
      <w:r w:rsidRPr="007D5A09">
        <w:rPr>
          <w:b/>
        </w:rPr>
        <w:t xml:space="preserve">L.Millerei </w:t>
      </w:r>
      <w:r w:rsidRPr="007D5A09">
        <w:t>nav iebildumu.</w:t>
      </w:r>
    </w:p>
    <w:p w14:paraId="72851147" w14:textId="18240FB9" w:rsidR="00440773" w:rsidRPr="007D5A09" w:rsidRDefault="00440773" w:rsidP="00440773">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421BF698" w14:textId="77777777" w:rsidR="00440773" w:rsidRPr="007D5A09" w:rsidRDefault="00440773" w:rsidP="00440773">
      <w:pPr>
        <w:ind w:firstLine="567"/>
        <w:jc w:val="both"/>
        <w:rPr>
          <w:rFonts w:eastAsiaTheme="minorHAnsi" w:cstheme="minorBidi"/>
          <w:bCs/>
          <w:i/>
          <w:szCs w:val="22"/>
        </w:rPr>
      </w:pPr>
      <w:r w:rsidRPr="007D5A09">
        <w:rPr>
          <w:rFonts w:eastAsiaTheme="minorHAnsi" w:cstheme="minorBidi"/>
          <w:bCs/>
          <w:i/>
          <w:szCs w:val="22"/>
        </w:rPr>
        <w:t>Deputātiem nav iebildumu.</w:t>
      </w:r>
    </w:p>
    <w:p w14:paraId="45D0062D" w14:textId="708DDAF6" w:rsidR="00440773" w:rsidRDefault="00440773" w:rsidP="00440773">
      <w:pPr>
        <w:widowControl w:val="0"/>
        <w:ind w:firstLine="567"/>
        <w:jc w:val="both"/>
        <w:rPr>
          <w:i/>
        </w:rPr>
      </w:pPr>
      <w:r w:rsidRPr="007D5A09">
        <w:rPr>
          <w:i/>
        </w:rPr>
        <w:t xml:space="preserve">Priekšlikums </w:t>
      </w:r>
      <w:r w:rsidRPr="007D5A09">
        <w:rPr>
          <w:b/>
          <w:i/>
        </w:rPr>
        <w:t>Nr.</w:t>
      </w:r>
      <w:r w:rsidR="007D5A09">
        <w:rPr>
          <w:b/>
          <w:i/>
        </w:rPr>
        <w:t>5</w:t>
      </w:r>
      <w:r w:rsidRPr="007D5A09">
        <w:rPr>
          <w:i/>
        </w:rPr>
        <w:t xml:space="preserve"> komisijā </w:t>
      </w:r>
      <w:r w:rsidRPr="007D5A09">
        <w:rPr>
          <w:b/>
          <w:i/>
        </w:rPr>
        <w:t>atbalstīts</w:t>
      </w:r>
      <w:r w:rsidRPr="007D5A09">
        <w:rPr>
          <w:i/>
        </w:rPr>
        <w:t>.</w:t>
      </w:r>
    </w:p>
    <w:bookmarkEnd w:id="7"/>
    <w:p w14:paraId="0D160FDF" w14:textId="226BA545" w:rsidR="006312D1" w:rsidRDefault="006312D1" w:rsidP="00440773">
      <w:pPr>
        <w:widowControl w:val="0"/>
        <w:ind w:firstLine="567"/>
        <w:jc w:val="both"/>
        <w:rPr>
          <w:i/>
        </w:rPr>
      </w:pPr>
    </w:p>
    <w:p w14:paraId="7C934426" w14:textId="02160673" w:rsidR="006312D1" w:rsidRPr="0083144F" w:rsidRDefault="006312D1" w:rsidP="006312D1">
      <w:pPr>
        <w:widowControl w:val="0"/>
        <w:ind w:firstLine="567"/>
        <w:jc w:val="both"/>
        <w:rPr>
          <w:bCs/>
          <w:color w:val="000000"/>
          <w:lang w:eastAsia="lv-LV"/>
        </w:rPr>
      </w:pPr>
      <w:r w:rsidRPr="0083144F">
        <w:rPr>
          <w:b/>
        </w:rPr>
        <w:t>Nr.</w:t>
      </w:r>
      <w:r>
        <w:rPr>
          <w:b/>
        </w:rPr>
        <w:t>6</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6312D1">
        <w:rPr>
          <w:bCs/>
          <w:color w:val="000000"/>
          <w:lang w:eastAsia="lv-LV"/>
        </w:rPr>
        <w:t>Izvērtēt 41.</w:t>
      </w:r>
      <w:r w:rsidRPr="006312D1">
        <w:rPr>
          <w:bCs/>
          <w:color w:val="000000"/>
          <w:vertAlign w:val="superscript"/>
          <w:lang w:eastAsia="lv-LV"/>
        </w:rPr>
        <w:t>2</w:t>
      </w:r>
      <w:r w:rsidRPr="006312D1">
        <w:rPr>
          <w:bCs/>
          <w:color w:val="000000"/>
          <w:lang w:eastAsia="lv-LV"/>
        </w:rPr>
        <w:t xml:space="preserve"> panta nepieciešamību, ņemot vērā, ka spēkā esošās kodeksa normas jau nosaka notiesāto tiesības, būtiskos pienākumus un aizliegumus. Savukārt notiesāto uzvedības noteikumus reglamentē Ministru kabineta izdotie Brīvības atņemšanas iestāžu iekšējās kārtības noteikumi</w:t>
      </w:r>
      <w:r w:rsidRPr="0083144F">
        <w:rPr>
          <w:bCs/>
          <w:color w:val="000000"/>
          <w:lang w:eastAsia="lv-LV"/>
        </w:rPr>
        <w:t>.</w:t>
      </w:r>
    </w:p>
    <w:p w14:paraId="45BCE8BC" w14:textId="7293075D" w:rsidR="008174A3" w:rsidRPr="0083144F" w:rsidRDefault="0056046E" w:rsidP="008174A3">
      <w:pPr>
        <w:widowControl w:val="0"/>
        <w:ind w:firstLine="567"/>
        <w:jc w:val="both"/>
        <w:rPr>
          <w:b/>
        </w:rPr>
      </w:pPr>
      <w:r>
        <w:rPr>
          <w:b/>
        </w:rPr>
        <w:t>L.Miller</w:t>
      </w:r>
      <w:r w:rsidR="006312D1" w:rsidRPr="0083144F">
        <w:rPr>
          <w:b/>
        </w:rPr>
        <w:t xml:space="preserve">e </w:t>
      </w:r>
      <w:r w:rsidR="006312D1" w:rsidRPr="0083144F">
        <w:t xml:space="preserve">informē, ka </w:t>
      </w:r>
      <w:r w:rsidR="008174A3">
        <w:t>likumā pārāk detalizēti nevar ietvert uzvedības noteikumus. Tā kā 7</w:t>
      </w:r>
      <w:r w:rsidR="008174A3" w:rsidRPr="00D24F38">
        <w:t xml:space="preserve">. priekšlikums to </w:t>
      </w:r>
      <w:r w:rsidR="008174A3">
        <w:t>at</w:t>
      </w:r>
      <w:r w:rsidR="008174A3" w:rsidRPr="00D24F38">
        <w:t xml:space="preserve">risina, </w:t>
      </w:r>
      <w:r w:rsidR="008174A3">
        <w:t>tad atbalstāms 7</w:t>
      </w:r>
      <w:r w:rsidR="008174A3" w:rsidRPr="00D24F38">
        <w:t xml:space="preserve">. priekšlikums. </w:t>
      </w:r>
    </w:p>
    <w:p w14:paraId="12DB8CED" w14:textId="6622FF32" w:rsidR="006312D1" w:rsidRDefault="006312D1" w:rsidP="006312D1">
      <w:pPr>
        <w:widowControl w:val="0"/>
        <w:ind w:firstLine="567"/>
        <w:jc w:val="both"/>
        <w:rPr>
          <w:i/>
        </w:rPr>
      </w:pPr>
      <w:r w:rsidRPr="0083144F">
        <w:rPr>
          <w:i/>
        </w:rPr>
        <w:t xml:space="preserve">Priekšlikums </w:t>
      </w:r>
      <w:r w:rsidRPr="0083144F">
        <w:rPr>
          <w:b/>
          <w:i/>
        </w:rPr>
        <w:t>Nr.</w:t>
      </w:r>
      <w:r>
        <w:rPr>
          <w:b/>
          <w:i/>
        </w:rPr>
        <w:t>6</w:t>
      </w:r>
      <w:r w:rsidRPr="0083144F">
        <w:rPr>
          <w:i/>
        </w:rPr>
        <w:t xml:space="preserve"> komisijā </w:t>
      </w:r>
      <w:r w:rsidR="008174A3">
        <w:rPr>
          <w:b/>
          <w:i/>
        </w:rPr>
        <w:t>nav balsojam</w:t>
      </w:r>
      <w:r w:rsidRPr="0083144F">
        <w:rPr>
          <w:b/>
          <w:i/>
        </w:rPr>
        <w:t>s</w:t>
      </w:r>
      <w:r w:rsidRPr="0083144F">
        <w:rPr>
          <w:i/>
        </w:rPr>
        <w:t>.</w:t>
      </w:r>
    </w:p>
    <w:p w14:paraId="6ABAD272" w14:textId="1C283E33" w:rsidR="00D26F7D" w:rsidRDefault="00D26F7D" w:rsidP="006312D1">
      <w:pPr>
        <w:widowControl w:val="0"/>
        <w:ind w:firstLine="567"/>
        <w:jc w:val="both"/>
        <w:rPr>
          <w:i/>
        </w:rPr>
      </w:pPr>
    </w:p>
    <w:p w14:paraId="6063F9C9" w14:textId="146B42E7" w:rsidR="00D26F7D" w:rsidRPr="007D5A09" w:rsidRDefault="00D26F7D" w:rsidP="00D26F7D">
      <w:pPr>
        <w:widowControl w:val="0"/>
        <w:ind w:firstLine="567"/>
        <w:jc w:val="both"/>
        <w:rPr>
          <w:bCs/>
          <w:color w:val="000000"/>
          <w:lang w:eastAsia="lv-LV"/>
        </w:rPr>
      </w:pPr>
      <w:r w:rsidRPr="007D5A09">
        <w:rPr>
          <w:b/>
        </w:rPr>
        <w:t>Nr.</w:t>
      </w:r>
      <w:r>
        <w:rPr>
          <w:b/>
        </w:rPr>
        <w:t>7</w:t>
      </w:r>
      <w:r w:rsidRPr="007D5A09">
        <w:t xml:space="preserve"> – Tieslietu ministres I.Lībiņas-Egneres priekšlikums – </w:t>
      </w:r>
      <w:r w:rsidRPr="00D26F7D">
        <w:rPr>
          <w:bCs/>
          <w:color w:val="000000"/>
          <w:lang w:eastAsia="lv-LV"/>
        </w:rPr>
        <w:t>Izslēgt likumprojekta 9. pantu</w:t>
      </w:r>
      <w:r w:rsidRPr="007D5A09">
        <w:rPr>
          <w:bCs/>
          <w:color w:val="000000"/>
          <w:lang w:eastAsia="lv-LV"/>
        </w:rPr>
        <w:t>.</w:t>
      </w:r>
    </w:p>
    <w:p w14:paraId="767283A9" w14:textId="259DDC44" w:rsidR="00D26F7D" w:rsidRPr="007D5A09" w:rsidRDefault="00D26F7D" w:rsidP="00D26F7D">
      <w:pPr>
        <w:widowControl w:val="0"/>
        <w:ind w:firstLine="567"/>
        <w:jc w:val="both"/>
        <w:rPr>
          <w:b/>
        </w:rPr>
      </w:pPr>
      <w:r w:rsidRPr="007D5A09">
        <w:rPr>
          <w:b/>
        </w:rPr>
        <w:t xml:space="preserve">K.Ķipēna </w:t>
      </w:r>
      <w:r w:rsidR="006D4D22" w:rsidRPr="007D5A09">
        <w:t>in</w:t>
      </w:r>
      <w:r w:rsidR="006D4D22">
        <w:t>formē, ka šis ir redakcionālas dabas priekšlikums.</w:t>
      </w:r>
      <w:r w:rsidR="006D4D22" w:rsidRPr="007D5A09">
        <w:t xml:space="preserve"> </w:t>
      </w:r>
      <w:r w:rsidRPr="007D5A09">
        <w:t>Lūdz atbalstīt.</w:t>
      </w:r>
    </w:p>
    <w:p w14:paraId="2231DCF6" w14:textId="77777777" w:rsidR="00D26F7D" w:rsidRPr="007D5A09" w:rsidRDefault="00D26F7D" w:rsidP="00D26F7D">
      <w:pPr>
        <w:widowControl w:val="0"/>
        <w:ind w:firstLine="567"/>
        <w:jc w:val="both"/>
      </w:pPr>
      <w:r w:rsidRPr="007D5A09">
        <w:rPr>
          <w:b/>
        </w:rPr>
        <w:t xml:space="preserve">L.Millerei </w:t>
      </w:r>
      <w:r w:rsidRPr="007D5A09">
        <w:t>nav iebildumu.</w:t>
      </w:r>
    </w:p>
    <w:p w14:paraId="6DF698DD" w14:textId="5648F57D" w:rsidR="00D26F7D" w:rsidRPr="007D5A09" w:rsidRDefault="00D26F7D" w:rsidP="00D26F7D">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650B97A7" w14:textId="77777777" w:rsidR="00D26F7D" w:rsidRPr="007D5A09" w:rsidRDefault="00D26F7D" w:rsidP="00D26F7D">
      <w:pPr>
        <w:ind w:firstLine="567"/>
        <w:jc w:val="both"/>
        <w:rPr>
          <w:rFonts w:eastAsiaTheme="minorHAnsi" w:cstheme="minorBidi"/>
          <w:bCs/>
          <w:i/>
          <w:szCs w:val="22"/>
        </w:rPr>
      </w:pPr>
      <w:r w:rsidRPr="007D5A09">
        <w:rPr>
          <w:rFonts w:eastAsiaTheme="minorHAnsi" w:cstheme="minorBidi"/>
          <w:bCs/>
          <w:i/>
          <w:szCs w:val="22"/>
        </w:rPr>
        <w:t>Deputātiem nav iebildumu.</w:t>
      </w:r>
    </w:p>
    <w:p w14:paraId="08C5C70D" w14:textId="1048E5D3" w:rsidR="00D26F7D" w:rsidRDefault="00D26F7D" w:rsidP="00D26F7D">
      <w:pPr>
        <w:widowControl w:val="0"/>
        <w:ind w:firstLine="567"/>
        <w:jc w:val="both"/>
        <w:rPr>
          <w:i/>
        </w:rPr>
      </w:pPr>
      <w:r w:rsidRPr="007D5A09">
        <w:rPr>
          <w:i/>
        </w:rPr>
        <w:t xml:space="preserve">Priekšlikums </w:t>
      </w:r>
      <w:r w:rsidRPr="007D5A09">
        <w:rPr>
          <w:b/>
          <w:i/>
        </w:rPr>
        <w:t>Nr.</w:t>
      </w:r>
      <w:r>
        <w:rPr>
          <w:b/>
          <w:i/>
        </w:rPr>
        <w:t>7</w:t>
      </w:r>
      <w:r w:rsidRPr="007D5A09">
        <w:rPr>
          <w:i/>
        </w:rPr>
        <w:t xml:space="preserve"> komisijā </w:t>
      </w:r>
      <w:r w:rsidRPr="007D5A09">
        <w:rPr>
          <w:b/>
          <w:i/>
        </w:rPr>
        <w:t>atbalstīts</w:t>
      </w:r>
      <w:r w:rsidRPr="007D5A09">
        <w:rPr>
          <w:i/>
        </w:rPr>
        <w:t>.</w:t>
      </w:r>
    </w:p>
    <w:p w14:paraId="57A582AD" w14:textId="03931B71" w:rsidR="00A16840" w:rsidRDefault="00A16840" w:rsidP="00D26F7D">
      <w:pPr>
        <w:widowControl w:val="0"/>
        <w:ind w:firstLine="567"/>
        <w:jc w:val="both"/>
        <w:rPr>
          <w:i/>
        </w:rPr>
      </w:pPr>
    </w:p>
    <w:p w14:paraId="58C9255B" w14:textId="11DE0FC6" w:rsidR="00A16840" w:rsidRPr="007D5A09" w:rsidRDefault="00A16840" w:rsidP="00A16840">
      <w:pPr>
        <w:widowControl w:val="0"/>
        <w:ind w:firstLine="567"/>
        <w:jc w:val="both"/>
        <w:rPr>
          <w:bCs/>
          <w:color w:val="000000"/>
          <w:lang w:eastAsia="lv-LV"/>
        </w:rPr>
      </w:pPr>
      <w:r w:rsidRPr="007D5A09">
        <w:rPr>
          <w:b/>
        </w:rPr>
        <w:t>Nr.</w:t>
      </w:r>
      <w:r>
        <w:rPr>
          <w:b/>
        </w:rPr>
        <w:t>8</w:t>
      </w:r>
      <w:r w:rsidRPr="007D5A09">
        <w:t xml:space="preserve"> – Tieslietu ministres I.Lībiņas-Egneres priekšlikums – </w:t>
      </w:r>
      <w:r w:rsidRPr="00A16840">
        <w:rPr>
          <w:bCs/>
          <w:color w:val="000000"/>
          <w:lang w:eastAsia="lv-LV"/>
        </w:rPr>
        <w:t>Izteikt likumprojekta 11. pantu (grozījumi Kodeksa 43.</w:t>
      </w:r>
      <w:r w:rsidR="00792C0D">
        <w:rPr>
          <w:bCs/>
          <w:color w:val="000000"/>
          <w:lang w:eastAsia="lv-LV"/>
        </w:rPr>
        <w:t xml:space="preserve"> </w:t>
      </w:r>
      <w:r w:rsidRPr="00A16840">
        <w:rPr>
          <w:bCs/>
          <w:color w:val="000000"/>
          <w:lang w:eastAsia="lv-LV"/>
        </w:rPr>
        <w:t>pantā)</w:t>
      </w:r>
      <w:r w:rsidRPr="00B90E9B">
        <w:rPr>
          <w:bCs/>
          <w:color w:val="000000"/>
          <w:lang w:eastAsia="lv-LV"/>
        </w:rPr>
        <w:t xml:space="preserve"> </w:t>
      </w:r>
      <w:r>
        <w:rPr>
          <w:bCs/>
          <w:color w:val="000000"/>
          <w:lang w:eastAsia="lv-LV"/>
        </w:rPr>
        <w:t>ieteikt</w:t>
      </w:r>
      <w:r w:rsidRPr="00B90E9B">
        <w:rPr>
          <w:bCs/>
          <w:color w:val="000000"/>
          <w:lang w:eastAsia="lv-LV"/>
        </w:rPr>
        <w:t>ā redakcijā</w:t>
      </w:r>
      <w:r w:rsidRPr="007D5A09">
        <w:rPr>
          <w:bCs/>
          <w:color w:val="000000"/>
          <w:lang w:eastAsia="lv-LV"/>
        </w:rPr>
        <w:t>.</w:t>
      </w:r>
    </w:p>
    <w:p w14:paraId="37AAFE62" w14:textId="04F8A2FB" w:rsidR="00A16840" w:rsidRPr="007D5A09" w:rsidRDefault="00A16840" w:rsidP="00A16840">
      <w:pPr>
        <w:widowControl w:val="0"/>
        <w:ind w:firstLine="567"/>
        <w:jc w:val="both"/>
        <w:rPr>
          <w:b/>
        </w:rPr>
      </w:pPr>
      <w:r w:rsidRPr="007D5A09">
        <w:rPr>
          <w:b/>
        </w:rPr>
        <w:t xml:space="preserve">K.Ķipēna </w:t>
      </w:r>
      <w:r w:rsidRPr="007D5A09">
        <w:t xml:space="preserve">informē, ka </w:t>
      </w:r>
      <w:r w:rsidR="00B71696">
        <w:t>šis ir redakcionālas dabas priekšlikums</w:t>
      </w:r>
      <w:r w:rsidRPr="007D5A09">
        <w:t>. Lūdz atbalstīt.</w:t>
      </w:r>
    </w:p>
    <w:p w14:paraId="35EDC5C7" w14:textId="77777777" w:rsidR="00A16840" w:rsidRPr="007D5A09" w:rsidRDefault="00A16840" w:rsidP="00A16840">
      <w:pPr>
        <w:widowControl w:val="0"/>
        <w:ind w:firstLine="567"/>
        <w:jc w:val="both"/>
      </w:pPr>
      <w:r w:rsidRPr="007D5A09">
        <w:rPr>
          <w:b/>
        </w:rPr>
        <w:t xml:space="preserve">L.Millerei </w:t>
      </w:r>
      <w:r w:rsidRPr="007D5A09">
        <w:t>nav iebildumu.</w:t>
      </w:r>
    </w:p>
    <w:p w14:paraId="7DC92467" w14:textId="73D48F72" w:rsidR="00A16840" w:rsidRPr="007D5A09" w:rsidRDefault="00A16840" w:rsidP="00A16840">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3D849A5A" w14:textId="77777777" w:rsidR="00A16840" w:rsidRPr="007D5A09" w:rsidRDefault="00A16840" w:rsidP="00A16840">
      <w:pPr>
        <w:ind w:firstLine="567"/>
        <w:jc w:val="both"/>
        <w:rPr>
          <w:rFonts w:eastAsiaTheme="minorHAnsi" w:cstheme="minorBidi"/>
          <w:bCs/>
          <w:i/>
          <w:szCs w:val="22"/>
        </w:rPr>
      </w:pPr>
      <w:r w:rsidRPr="007D5A09">
        <w:rPr>
          <w:rFonts w:eastAsiaTheme="minorHAnsi" w:cstheme="minorBidi"/>
          <w:bCs/>
          <w:i/>
          <w:szCs w:val="22"/>
        </w:rPr>
        <w:t>Deputātiem nav iebildumu.</w:t>
      </w:r>
    </w:p>
    <w:p w14:paraId="232245B0" w14:textId="4C438D65" w:rsidR="00A16840" w:rsidRDefault="00A16840" w:rsidP="00A16840">
      <w:pPr>
        <w:widowControl w:val="0"/>
        <w:ind w:firstLine="567"/>
        <w:jc w:val="both"/>
        <w:rPr>
          <w:i/>
        </w:rPr>
      </w:pPr>
      <w:r w:rsidRPr="007D5A09">
        <w:rPr>
          <w:i/>
        </w:rPr>
        <w:t xml:space="preserve">Priekšlikums </w:t>
      </w:r>
      <w:r w:rsidRPr="007D5A09">
        <w:rPr>
          <w:b/>
          <w:i/>
        </w:rPr>
        <w:t>Nr.</w:t>
      </w:r>
      <w:r>
        <w:rPr>
          <w:b/>
          <w:i/>
        </w:rPr>
        <w:t>8</w:t>
      </w:r>
      <w:r w:rsidRPr="007D5A09">
        <w:rPr>
          <w:i/>
        </w:rPr>
        <w:t xml:space="preserve"> komisijā </w:t>
      </w:r>
      <w:r w:rsidRPr="007D5A09">
        <w:rPr>
          <w:b/>
          <w:i/>
        </w:rPr>
        <w:t>atbalstīts</w:t>
      </w:r>
      <w:r w:rsidRPr="007D5A09">
        <w:rPr>
          <w:i/>
        </w:rPr>
        <w:t>.</w:t>
      </w:r>
    </w:p>
    <w:p w14:paraId="3D906371" w14:textId="77777777" w:rsidR="00A16840" w:rsidRDefault="00A16840" w:rsidP="00D26F7D">
      <w:pPr>
        <w:widowControl w:val="0"/>
        <w:ind w:firstLine="567"/>
        <w:jc w:val="both"/>
        <w:rPr>
          <w:i/>
        </w:rPr>
      </w:pPr>
    </w:p>
    <w:p w14:paraId="135A7147" w14:textId="1F80BF26" w:rsidR="00A76499" w:rsidRPr="007D5A09" w:rsidRDefault="00A76499" w:rsidP="00A76499">
      <w:pPr>
        <w:widowControl w:val="0"/>
        <w:ind w:firstLine="567"/>
        <w:jc w:val="both"/>
        <w:rPr>
          <w:bCs/>
          <w:color w:val="000000"/>
          <w:lang w:eastAsia="lv-LV"/>
        </w:rPr>
      </w:pPr>
      <w:bookmarkStart w:id="8" w:name="_Hlk166157778"/>
      <w:r w:rsidRPr="007D5A09">
        <w:rPr>
          <w:b/>
        </w:rPr>
        <w:t>Nr.</w:t>
      </w:r>
      <w:r>
        <w:rPr>
          <w:b/>
        </w:rPr>
        <w:t>9</w:t>
      </w:r>
      <w:r w:rsidRPr="007D5A09">
        <w:t xml:space="preserve"> – Tieslietu ministres I.Lībiņas-Egneres priekšlikums – </w:t>
      </w:r>
      <w:r w:rsidRPr="00A16840">
        <w:rPr>
          <w:bCs/>
          <w:color w:val="000000"/>
          <w:lang w:eastAsia="lv-LV"/>
        </w:rPr>
        <w:t>Izteikt likumprojekta 1</w:t>
      </w:r>
      <w:r>
        <w:rPr>
          <w:bCs/>
          <w:color w:val="000000"/>
          <w:lang w:eastAsia="lv-LV"/>
        </w:rPr>
        <w:t>2</w:t>
      </w:r>
      <w:r w:rsidRPr="00A16840">
        <w:rPr>
          <w:bCs/>
          <w:color w:val="000000"/>
          <w:lang w:eastAsia="lv-LV"/>
        </w:rPr>
        <w:t>. pantu (grozījumi Kodeksa 4</w:t>
      </w:r>
      <w:r>
        <w:rPr>
          <w:bCs/>
          <w:color w:val="000000"/>
          <w:lang w:eastAsia="lv-LV"/>
        </w:rPr>
        <w:t>5</w:t>
      </w:r>
      <w:r w:rsidRPr="00A16840">
        <w:rPr>
          <w:bCs/>
          <w:color w:val="000000"/>
          <w:lang w:eastAsia="lv-LV"/>
        </w:rPr>
        <w:t>.</w:t>
      </w:r>
      <w:r w:rsidR="00792C0D">
        <w:rPr>
          <w:bCs/>
          <w:color w:val="000000"/>
          <w:lang w:eastAsia="lv-LV"/>
        </w:rPr>
        <w:t xml:space="preserve"> </w:t>
      </w:r>
      <w:r w:rsidRPr="00A16840">
        <w:rPr>
          <w:bCs/>
          <w:color w:val="000000"/>
          <w:lang w:eastAsia="lv-LV"/>
        </w:rPr>
        <w:t>pantā)</w:t>
      </w:r>
      <w:r w:rsidRPr="00B90E9B">
        <w:rPr>
          <w:bCs/>
          <w:color w:val="000000"/>
          <w:lang w:eastAsia="lv-LV"/>
        </w:rPr>
        <w:t xml:space="preserve"> </w:t>
      </w:r>
      <w:r>
        <w:rPr>
          <w:bCs/>
          <w:color w:val="000000"/>
          <w:lang w:eastAsia="lv-LV"/>
        </w:rPr>
        <w:t>ieteikt</w:t>
      </w:r>
      <w:r w:rsidRPr="00B90E9B">
        <w:rPr>
          <w:bCs/>
          <w:color w:val="000000"/>
          <w:lang w:eastAsia="lv-LV"/>
        </w:rPr>
        <w:t>ā redakcijā</w:t>
      </w:r>
      <w:r w:rsidRPr="007D5A09">
        <w:rPr>
          <w:bCs/>
          <w:color w:val="000000"/>
          <w:lang w:eastAsia="lv-LV"/>
        </w:rPr>
        <w:t>.</w:t>
      </w:r>
    </w:p>
    <w:p w14:paraId="0FB86A0B" w14:textId="44987611" w:rsidR="00A76499" w:rsidRDefault="00A76499" w:rsidP="00A76499">
      <w:pPr>
        <w:widowControl w:val="0"/>
        <w:ind w:firstLine="567"/>
        <w:jc w:val="both"/>
      </w:pPr>
      <w:r w:rsidRPr="007D5A09">
        <w:rPr>
          <w:b/>
        </w:rPr>
        <w:t xml:space="preserve">K.Ķipēna </w:t>
      </w:r>
      <w:r w:rsidRPr="007D5A09">
        <w:t>informē, ka priekšlikuma mērķis ir</w:t>
      </w:r>
      <w:r w:rsidR="00E7474E">
        <w:t xml:space="preserve"> </w:t>
      </w:r>
      <w:r w:rsidR="00211941">
        <w:t>visu likumprojekta 12. pantu izteikt</w:t>
      </w:r>
      <w:r w:rsidR="00E7474E" w:rsidRPr="00E7474E">
        <w:t xml:space="preserve"> jaunā redakci</w:t>
      </w:r>
      <w:r w:rsidR="00211941">
        <w:t>jā –</w:t>
      </w:r>
      <w:r w:rsidR="00E7474E">
        <w:t xml:space="preserve"> pirmajā daļā definē</w:t>
      </w:r>
      <w:r w:rsidR="0083382B">
        <w:t>t</w:t>
      </w:r>
      <w:r w:rsidR="00E7474E">
        <w:t xml:space="preserve"> satikšan</w:t>
      </w:r>
      <w:r w:rsidR="00E7474E" w:rsidRPr="00E7474E">
        <w:t>ās ilgumu, precizē</w:t>
      </w:r>
      <w:r w:rsidR="0083382B">
        <w:t>t piektajā un astotajā</w:t>
      </w:r>
      <w:r w:rsidR="00E7474E" w:rsidRPr="00E7474E">
        <w:t xml:space="preserve"> daļā vērtējamos kritērijus.</w:t>
      </w:r>
      <w:r w:rsidRPr="007D5A09">
        <w:t xml:space="preserve"> Lūdz atbalstīt.</w:t>
      </w:r>
    </w:p>
    <w:p w14:paraId="5075F89E" w14:textId="1B7A47B9" w:rsidR="00E7474E" w:rsidRPr="00E7474E" w:rsidRDefault="0083382B" w:rsidP="00E7474E">
      <w:pPr>
        <w:widowControl w:val="0"/>
        <w:ind w:firstLine="567"/>
        <w:jc w:val="both"/>
      </w:pPr>
      <w:r w:rsidRPr="007D5A09">
        <w:rPr>
          <w:b/>
        </w:rPr>
        <w:t>L.Millerei</w:t>
      </w:r>
      <w:r w:rsidRPr="00E7474E">
        <w:t xml:space="preserve"> </w:t>
      </w:r>
      <w:r>
        <w:t xml:space="preserve">precizējums </w:t>
      </w:r>
      <w:r w:rsidR="00E7474E" w:rsidRPr="00E7474E">
        <w:t xml:space="preserve">pie pirmās daļas – </w:t>
      </w:r>
      <w:r>
        <w:t>aizstājot “</w:t>
      </w:r>
      <w:r w:rsidR="00E7474E" w:rsidRPr="00E7474E">
        <w:t>viena</w:t>
      </w:r>
      <w:r>
        <w:t>s” ar</w:t>
      </w:r>
      <w:r w:rsidR="00E7474E" w:rsidRPr="00E7474E">
        <w:t xml:space="preserve"> </w:t>
      </w:r>
      <w:r>
        <w:t>“</w:t>
      </w:r>
      <w:r w:rsidR="00E7474E" w:rsidRPr="00E7474E">
        <w:t>pusotru</w:t>
      </w:r>
      <w:r>
        <w:t>”, tas</w:t>
      </w:r>
      <w:r w:rsidR="00E7474E" w:rsidRPr="00E7474E">
        <w:t xml:space="preserve"> </w:t>
      </w:r>
      <w:r w:rsidRPr="00E7474E">
        <w:t xml:space="preserve">neiet kopā </w:t>
      </w:r>
      <w:r w:rsidR="00E7474E" w:rsidRPr="00E7474E">
        <w:t>redakcionāli</w:t>
      </w:r>
      <w:r>
        <w:t>. Prak</w:t>
      </w:r>
      <w:r w:rsidR="00E7474E" w:rsidRPr="00E7474E">
        <w:t xml:space="preserve">tisks jautājums </w:t>
      </w:r>
      <w:r>
        <w:t xml:space="preserve">– ja ir noteikts </w:t>
      </w:r>
      <w:r w:rsidR="008D70C9">
        <w:t>minimālais satikšanās</w:t>
      </w:r>
      <w:r w:rsidR="00E7474E" w:rsidRPr="00E7474E">
        <w:t xml:space="preserve"> stundu skaitu</w:t>
      </w:r>
      <w:r>
        <w:t>s</w:t>
      </w:r>
      <w:r w:rsidR="00E7474E" w:rsidRPr="00E7474E">
        <w:t xml:space="preserve">, </w:t>
      </w:r>
      <w:r>
        <w:t>bet</w:t>
      </w:r>
      <w:r w:rsidR="008D70C9">
        <w:t xml:space="preserve"> kā ar </w:t>
      </w:r>
      <w:r w:rsidR="00BF6491">
        <w:t xml:space="preserve">maksu </w:t>
      </w:r>
      <w:r w:rsidR="008D70C9">
        <w:t>gad</w:t>
      </w:r>
      <w:r w:rsidR="00BF6491">
        <w:t>ījumos</w:t>
      </w:r>
      <w:r>
        <w:t xml:space="preserve">, </w:t>
      </w:r>
      <w:r w:rsidR="00E7474E" w:rsidRPr="00E7474E">
        <w:t>ja per</w:t>
      </w:r>
      <w:r w:rsidR="008D70C9">
        <w:t>sona</w:t>
      </w:r>
      <w:r w:rsidR="00BF6491">
        <w:t>s</w:t>
      </w:r>
      <w:r w:rsidR="008D70C9">
        <w:t xml:space="preserve"> negrib tik ilgi uzturēties?</w:t>
      </w:r>
    </w:p>
    <w:p w14:paraId="0E745549" w14:textId="77777777" w:rsidR="00DF0561" w:rsidRDefault="00DF0561" w:rsidP="00E7474E">
      <w:pPr>
        <w:widowControl w:val="0"/>
        <w:ind w:firstLine="567"/>
        <w:jc w:val="both"/>
        <w:rPr>
          <w:b/>
        </w:rPr>
      </w:pPr>
    </w:p>
    <w:p w14:paraId="6D525ADF" w14:textId="77777777" w:rsidR="00DF0561" w:rsidRDefault="00DF0561" w:rsidP="00E7474E">
      <w:pPr>
        <w:widowControl w:val="0"/>
        <w:ind w:firstLine="567"/>
        <w:jc w:val="both"/>
        <w:rPr>
          <w:b/>
        </w:rPr>
      </w:pPr>
    </w:p>
    <w:p w14:paraId="58CF9DD0" w14:textId="669B427B" w:rsidR="00E7474E" w:rsidRPr="00E7474E" w:rsidRDefault="008D70C9" w:rsidP="00E7474E">
      <w:pPr>
        <w:widowControl w:val="0"/>
        <w:ind w:firstLine="567"/>
        <w:jc w:val="both"/>
      </w:pPr>
      <w:r w:rsidRPr="008D70C9">
        <w:rPr>
          <w:b/>
        </w:rPr>
        <w:t>K.Ķi</w:t>
      </w:r>
      <w:r w:rsidR="00E7474E" w:rsidRPr="008D70C9">
        <w:rPr>
          <w:b/>
        </w:rPr>
        <w:t>pēna</w:t>
      </w:r>
      <w:r>
        <w:t xml:space="preserve"> skaidro</w:t>
      </w:r>
      <w:r w:rsidR="00E7474E" w:rsidRPr="00E7474E">
        <w:t xml:space="preserve"> – ja </w:t>
      </w:r>
      <w:r>
        <w:t>ilgstošo satikšanos grib beigt</w:t>
      </w:r>
      <w:r w:rsidR="00E7474E" w:rsidRPr="00E7474E">
        <w:t xml:space="preserve"> ātrāk, tad</w:t>
      </w:r>
      <w:r>
        <w:t>, kaut arī</w:t>
      </w:r>
      <w:r w:rsidR="00E7474E" w:rsidRPr="00E7474E">
        <w:t xml:space="preserve"> n</w:t>
      </w:r>
      <w:r>
        <w:t>eizmanto visu pakalpojumu, nauda</w:t>
      </w:r>
      <w:r w:rsidR="00E7474E" w:rsidRPr="00E7474E">
        <w:t xml:space="preserve"> atpakaļ ne</w:t>
      </w:r>
      <w:r>
        <w:t>tiek dota</w:t>
      </w:r>
      <w:r w:rsidR="00E7474E" w:rsidRPr="00E7474E">
        <w:t xml:space="preserve">. </w:t>
      </w:r>
    </w:p>
    <w:p w14:paraId="7B03F454" w14:textId="77777777" w:rsidR="00BF6491" w:rsidRDefault="00BF6491" w:rsidP="00BF6491">
      <w:pPr>
        <w:widowControl w:val="0"/>
        <w:ind w:left="567"/>
        <w:jc w:val="both"/>
      </w:pPr>
      <w:r w:rsidRPr="007D5A09">
        <w:rPr>
          <w:b/>
        </w:rPr>
        <w:t>L.Millere</w:t>
      </w:r>
      <w:r w:rsidR="00E7474E" w:rsidRPr="00E7474E">
        <w:t xml:space="preserve"> </w:t>
      </w:r>
      <w:r>
        <w:t xml:space="preserve">jautā par sesto daļu </w:t>
      </w:r>
      <w:r w:rsidR="00E7474E" w:rsidRPr="00E7474E">
        <w:t xml:space="preserve">– </w:t>
      </w:r>
      <w:r>
        <w:t xml:space="preserve">vai </w:t>
      </w:r>
      <w:r w:rsidR="00E7474E" w:rsidRPr="00E7474E">
        <w:t xml:space="preserve">videosaziņa </w:t>
      </w:r>
      <w:r>
        <w:t xml:space="preserve">būs </w:t>
      </w:r>
      <w:r w:rsidR="00E7474E" w:rsidRPr="00E7474E">
        <w:t xml:space="preserve">tikai ar tuviniekiem? </w:t>
      </w:r>
    </w:p>
    <w:p w14:paraId="2FE61B4A" w14:textId="778D9F8D" w:rsidR="00E7474E" w:rsidRPr="00E7474E" w:rsidRDefault="00BF6491" w:rsidP="00BF6491">
      <w:pPr>
        <w:widowControl w:val="0"/>
        <w:ind w:left="567"/>
        <w:jc w:val="both"/>
      </w:pPr>
      <w:r w:rsidRPr="00BF6491">
        <w:rPr>
          <w:b/>
        </w:rPr>
        <w:t>K.Ķipēna</w:t>
      </w:r>
      <w:r>
        <w:t xml:space="preserve"> atbild apstiprinoši</w:t>
      </w:r>
      <w:r w:rsidR="00E7474E" w:rsidRPr="00E7474E">
        <w:t>.</w:t>
      </w:r>
    </w:p>
    <w:p w14:paraId="29B1C0D9" w14:textId="7A5006DC" w:rsidR="00E7474E" w:rsidRPr="00E7474E" w:rsidRDefault="003B6B8D" w:rsidP="00E7474E">
      <w:pPr>
        <w:widowControl w:val="0"/>
        <w:ind w:firstLine="567"/>
        <w:jc w:val="both"/>
      </w:pPr>
      <w:r w:rsidRPr="007D5A09">
        <w:rPr>
          <w:b/>
        </w:rPr>
        <w:t>L.Millerei</w:t>
      </w:r>
      <w:r w:rsidRPr="00E7474E">
        <w:t xml:space="preserve"> </w:t>
      </w:r>
      <w:r>
        <w:t>jautājums p</w:t>
      </w:r>
      <w:r w:rsidR="00E7474E" w:rsidRPr="00E7474E">
        <w:t>ar pēdējo da</w:t>
      </w:r>
      <w:r w:rsidR="00CD37E0">
        <w:t>ļu – tiesības uz vienu īslaicīgo</w:t>
      </w:r>
      <w:r w:rsidR="00E7474E" w:rsidRPr="00E7474E">
        <w:t xml:space="preserve"> satikšanos un videosaziņu</w:t>
      </w:r>
      <w:r w:rsidR="00CD37E0">
        <w:t xml:space="preserve"> –</w:t>
      </w:r>
      <w:r w:rsidR="00E7474E" w:rsidRPr="00E7474E">
        <w:t xml:space="preserve"> ar ko?</w:t>
      </w:r>
      <w:r w:rsidR="00440C2C">
        <w:t xml:space="preserve"> Vēl norāda, ka jāsalāgo sistēmiski par šo papildus satikšanās veidu.</w:t>
      </w:r>
    </w:p>
    <w:p w14:paraId="23400BF1" w14:textId="44D1CAEC" w:rsidR="00E7474E" w:rsidRPr="00E7474E" w:rsidRDefault="00CD37E0" w:rsidP="00E7474E">
      <w:pPr>
        <w:widowControl w:val="0"/>
        <w:ind w:firstLine="567"/>
        <w:jc w:val="both"/>
      </w:pPr>
      <w:r w:rsidRPr="008D70C9">
        <w:rPr>
          <w:b/>
        </w:rPr>
        <w:t>K.Ķipēna</w:t>
      </w:r>
      <w:r>
        <w:t xml:space="preserve"> skaidro, ka </w:t>
      </w:r>
      <w:r w:rsidR="00E7474E" w:rsidRPr="00E7474E">
        <w:t xml:space="preserve">ar aizgādni, </w:t>
      </w:r>
      <w:r>
        <w:t xml:space="preserve">precizēs </w:t>
      </w:r>
      <w:r w:rsidR="00E7474E" w:rsidRPr="00E7474E">
        <w:t xml:space="preserve">uz trešo lasījumu. </w:t>
      </w:r>
    </w:p>
    <w:p w14:paraId="234B11A2" w14:textId="6312EDD9" w:rsidR="00A76499" w:rsidRPr="007D5A09" w:rsidRDefault="00A76499" w:rsidP="00A76499">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475B94AE" w14:textId="77777777" w:rsidR="00A76499" w:rsidRPr="007D5A09" w:rsidRDefault="00A76499" w:rsidP="00A76499">
      <w:pPr>
        <w:ind w:firstLine="567"/>
        <w:jc w:val="both"/>
        <w:rPr>
          <w:rFonts w:eastAsiaTheme="minorHAnsi" w:cstheme="minorBidi"/>
          <w:bCs/>
          <w:i/>
          <w:szCs w:val="22"/>
        </w:rPr>
      </w:pPr>
      <w:r w:rsidRPr="007D5A09">
        <w:rPr>
          <w:rFonts w:eastAsiaTheme="minorHAnsi" w:cstheme="minorBidi"/>
          <w:bCs/>
          <w:i/>
          <w:szCs w:val="22"/>
        </w:rPr>
        <w:t>Deputātiem nav iebildumu.</w:t>
      </w:r>
    </w:p>
    <w:p w14:paraId="1F63AEE1" w14:textId="3FA7C0B7" w:rsidR="00A76499" w:rsidRDefault="00A76499" w:rsidP="00A76499">
      <w:pPr>
        <w:widowControl w:val="0"/>
        <w:ind w:firstLine="567"/>
        <w:jc w:val="both"/>
        <w:rPr>
          <w:i/>
        </w:rPr>
      </w:pPr>
      <w:r w:rsidRPr="007D5A09">
        <w:rPr>
          <w:i/>
        </w:rPr>
        <w:t xml:space="preserve">Priekšlikums </w:t>
      </w:r>
      <w:r w:rsidRPr="007D5A09">
        <w:rPr>
          <w:b/>
          <w:i/>
        </w:rPr>
        <w:t>Nr.</w:t>
      </w:r>
      <w:r>
        <w:rPr>
          <w:b/>
          <w:i/>
        </w:rPr>
        <w:t>9</w:t>
      </w:r>
      <w:r w:rsidRPr="007D5A09">
        <w:rPr>
          <w:i/>
        </w:rPr>
        <w:t xml:space="preserve"> komisijā </w:t>
      </w:r>
      <w:r w:rsidRPr="007D5A09">
        <w:rPr>
          <w:b/>
          <w:i/>
        </w:rPr>
        <w:t>atbalstīts</w:t>
      </w:r>
      <w:r w:rsidRPr="007D5A09">
        <w:rPr>
          <w:i/>
        </w:rPr>
        <w:t>.</w:t>
      </w:r>
    </w:p>
    <w:bookmarkEnd w:id="8"/>
    <w:p w14:paraId="2199056C" w14:textId="77777777" w:rsidR="00A76499" w:rsidRDefault="00A76499" w:rsidP="00A76499">
      <w:pPr>
        <w:widowControl w:val="0"/>
        <w:ind w:firstLine="567"/>
        <w:jc w:val="both"/>
        <w:rPr>
          <w:i/>
        </w:rPr>
      </w:pPr>
    </w:p>
    <w:p w14:paraId="1FC7E675" w14:textId="622E3F5E" w:rsidR="00A76499" w:rsidRPr="007D5A09" w:rsidRDefault="00A76499" w:rsidP="00A76499">
      <w:pPr>
        <w:widowControl w:val="0"/>
        <w:ind w:firstLine="567"/>
        <w:jc w:val="both"/>
        <w:rPr>
          <w:bCs/>
          <w:color w:val="000000"/>
          <w:lang w:eastAsia="lv-LV"/>
        </w:rPr>
      </w:pPr>
      <w:r w:rsidRPr="007D5A09">
        <w:rPr>
          <w:b/>
        </w:rPr>
        <w:t>Nr.</w:t>
      </w:r>
      <w:r>
        <w:rPr>
          <w:b/>
        </w:rPr>
        <w:t>10</w:t>
      </w:r>
      <w:r w:rsidRPr="007D5A09">
        <w:t xml:space="preserve"> – Tieslietu ministres I.Lībiņas-Egneres priekšlikums – </w:t>
      </w:r>
      <w:r w:rsidRPr="00A16840">
        <w:rPr>
          <w:bCs/>
          <w:color w:val="000000"/>
          <w:lang w:eastAsia="lv-LV"/>
        </w:rPr>
        <w:t xml:space="preserve">Izteikt likumprojekta </w:t>
      </w:r>
      <w:r w:rsidR="00994185">
        <w:rPr>
          <w:bCs/>
          <w:color w:val="000000"/>
          <w:lang w:eastAsia="lv-LV"/>
        </w:rPr>
        <w:t xml:space="preserve">14. </w:t>
      </w:r>
      <w:r w:rsidRPr="00A76499">
        <w:rPr>
          <w:bCs/>
          <w:color w:val="000000"/>
          <w:lang w:eastAsia="lv-LV"/>
        </w:rPr>
        <w:t>panta (grozījumi Kodeksa 47.</w:t>
      </w:r>
      <w:r w:rsidRPr="00A76499">
        <w:rPr>
          <w:bCs/>
          <w:color w:val="000000"/>
          <w:vertAlign w:val="superscript"/>
          <w:lang w:eastAsia="lv-LV"/>
        </w:rPr>
        <w:t>1</w:t>
      </w:r>
      <w:r w:rsidRPr="00A76499">
        <w:rPr>
          <w:bCs/>
          <w:color w:val="000000"/>
          <w:lang w:eastAsia="lv-LV"/>
        </w:rPr>
        <w:t xml:space="preserve"> pantā) ceturto</w:t>
      </w:r>
      <w:r w:rsidRPr="00B90E9B">
        <w:rPr>
          <w:bCs/>
          <w:color w:val="000000"/>
          <w:lang w:eastAsia="lv-LV"/>
        </w:rPr>
        <w:t xml:space="preserve"> </w:t>
      </w:r>
      <w:r>
        <w:rPr>
          <w:bCs/>
          <w:color w:val="000000"/>
          <w:lang w:eastAsia="lv-LV"/>
        </w:rPr>
        <w:t>daļu ieteikt</w:t>
      </w:r>
      <w:r w:rsidRPr="00B90E9B">
        <w:rPr>
          <w:bCs/>
          <w:color w:val="000000"/>
          <w:lang w:eastAsia="lv-LV"/>
        </w:rPr>
        <w:t>ā redakcijā</w:t>
      </w:r>
      <w:r w:rsidRPr="007D5A09">
        <w:rPr>
          <w:bCs/>
          <w:color w:val="000000"/>
          <w:lang w:eastAsia="lv-LV"/>
        </w:rPr>
        <w:t>.</w:t>
      </w:r>
    </w:p>
    <w:p w14:paraId="52E0E567" w14:textId="261E163E" w:rsidR="00A76499" w:rsidRPr="007D5A09" w:rsidRDefault="00A76499" w:rsidP="00E7474E">
      <w:pPr>
        <w:ind w:firstLine="567"/>
        <w:jc w:val="both"/>
        <w:rPr>
          <w:b/>
        </w:rPr>
      </w:pPr>
      <w:r w:rsidRPr="007D5A09">
        <w:rPr>
          <w:b/>
        </w:rPr>
        <w:t xml:space="preserve">K.Ķipēna </w:t>
      </w:r>
      <w:r w:rsidRPr="007D5A09">
        <w:t xml:space="preserve">informē, ka </w:t>
      </w:r>
      <w:r w:rsidR="00E7474E">
        <w:t>šis ir redakcionālas dabas priekšlikums – precīzāk pasaka nosacījumus, kas attiecas uz notiesātajiem</w:t>
      </w:r>
      <w:r w:rsidR="00440C2C">
        <w:t>, kuri atrodas atkarību mazināšanas</w:t>
      </w:r>
      <w:r w:rsidR="00E7474E">
        <w:t xml:space="preserve"> programmā</w:t>
      </w:r>
      <w:r w:rsidR="00440C2C">
        <w:t>, kāda veida priekšmetus var izmantot</w:t>
      </w:r>
      <w:r w:rsidR="00E7474E">
        <w:t xml:space="preserve">. </w:t>
      </w:r>
      <w:r w:rsidRPr="007D5A09">
        <w:t>Lūdz atbalstīt.</w:t>
      </w:r>
    </w:p>
    <w:p w14:paraId="18CD8486" w14:textId="77FAC767" w:rsidR="00A76499" w:rsidRDefault="00A76499" w:rsidP="00A76499">
      <w:pPr>
        <w:widowControl w:val="0"/>
        <w:ind w:firstLine="567"/>
        <w:jc w:val="both"/>
      </w:pPr>
      <w:r w:rsidRPr="007D5A09">
        <w:rPr>
          <w:b/>
        </w:rPr>
        <w:t xml:space="preserve">L.Millerei </w:t>
      </w:r>
      <w:r w:rsidR="001D207A">
        <w:t>nav iebildumu, bet</w:t>
      </w:r>
      <w:r w:rsidR="00E7474E" w:rsidRPr="00E7474E">
        <w:t xml:space="preserve"> uz trešo lasījumu</w:t>
      </w:r>
      <w:r w:rsidR="001D207A">
        <w:t xml:space="preserve"> jādomā, kā precīzāk pateikt, par ko ir tas</w:t>
      </w:r>
      <w:r w:rsidR="00E7474E" w:rsidRPr="00E7474E">
        <w:t xml:space="preserve"> maksas pakalpojums par priekšmetu</w:t>
      </w:r>
      <w:r w:rsidR="001D207A">
        <w:t>, vai par glabāšanu</w:t>
      </w:r>
      <w:r w:rsidR="00E7474E" w:rsidRPr="00E7474E">
        <w:t>?</w:t>
      </w:r>
    </w:p>
    <w:p w14:paraId="7DE1CA1B" w14:textId="584A7BA7" w:rsidR="00E7474E" w:rsidRDefault="0054757A" w:rsidP="00E7474E">
      <w:pPr>
        <w:widowControl w:val="0"/>
        <w:ind w:firstLine="567"/>
        <w:jc w:val="both"/>
      </w:pPr>
      <w:r w:rsidRPr="008D70C9">
        <w:rPr>
          <w:b/>
        </w:rPr>
        <w:t>K.Ķipēna</w:t>
      </w:r>
      <w:r>
        <w:t xml:space="preserve"> skaidro, ka</w:t>
      </w:r>
      <w:r w:rsidR="00E7474E">
        <w:t xml:space="preserve"> </w:t>
      </w:r>
      <w:r>
        <w:t xml:space="preserve">pamatā tas saistās </w:t>
      </w:r>
      <w:r w:rsidR="00AF3034">
        <w:t>ar</w:t>
      </w:r>
      <w:r>
        <w:t xml:space="preserve"> patērēto</w:t>
      </w:r>
      <w:r w:rsidR="00E7474E">
        <w:t xml:space="preserve"> elektroenerģiju.</w:t>
      </w:r>
    </w:p>
    <w:p w14:paraId="3B8F0EDD" w14:textId="41BF86A9" w:rsidR="00E7474E" w:rsidRPr="007D5A09" w:rsidRDefault="00AF3034" w:rsidP="00E7474E">
      <w:pPr>
        <w:widowControl w:val="0"/>
        <w:ind w:firstLine="567"/>
        <w:jc w:val="both"/>
      </w:pPr>
      <w:r w:rsidRPr="007D5A09">
        <w:rPr>
          <w:b/>
        </w:rPr>
        <w:t>L.Millere</w:t>
      </w:r>
      <w:r w:rsidR="00E7474E">
        <w:t xml:space="preserve"> </w:t>
      </w:r>
      <w:r>
        <w:t>komentē, ka attiecībā uz maksas pakalpojumiem pietiktu, ja likumā vienā vietā pateiktu</w:t>
      </w:r>
      <w:r w:rsidR="00E7474E">
        <w:t>, ka notiesātaja</w:t>
      </w:r>
      <w:r>
        <w:t>m ir pienākums apmaksāt attiecīgu</w:t>
      </w:r>
      <w:r w:rsidR="00E7474E">
        <w:t xml:space="preserve">s pakalpojumus, </w:t>
      </w:r>
      <w:r>
        <w:t>ja viņš tos saņem,</w:t>
      </w:r>
      <w:r w:rsidR="00E7474E">
        <w:t xml:space="preserve"> atbilstoši MK cenrādim. </w:t>
      </w:r>
    </w:p>
    <w:p w14:paraId="622366F6" w14:textId="05F8C8B4" w:rsidR="00AF3034" w:rsidRDefault="00AF3034" w:rsidP="00A76499">
      <w:pPr>
        <w:widowControl w:val="0"/>
        <w:ind w:firstLine="567"/>
        <w:jc w:val="both"/>
      </w:pPr>
      <w:r w:rsidRPr="008D70C9">
        <w:rPr>
          <w:b/>
        </w:rPr>
        <w:t>K.Ķipēna</w:t>
      </w:r>
      <w:r>
        <w:t xml:space="preserve"> skaidro, ka to precizēs uz 3. lasījumu.</w:t>
      </w:r>
    </w:p>
    <w:p w14:paraId="1659F544" w14:textId="0F38931B" w:rsidR="0078165F" w:rsidRDefault="0078165F" w:rsidP="0078165F">
      <w:pPr>
        <w:widowControl w:val="0"/>
        <w:ind w:firstLine="567"/>
        <w:jc w:val="both"/>
      </w:pPr>
      <w:r w:rsidRPr="007D5A09">
        <w:rPr>
          <w:b/>
          <w:iCs/>
        </w:rPr>
        <w:t>R.Bergmanis</w:t>
      </w:r>
      <w:r w:rsidRPr="007D5A09">
        <w:rPr>
          <w:iCs/>
        </w:rPr>
        <w:t xml:space="preserve"> aicina deputātus</w:t>
      </w:r>
      <w:r w:rsidRPr="007D5A09">
        <w:t xml:space="preserve"> atbalstīt šo priekšlikumu.</w:t>
      </w:r>
    </w:p>
    <w:p w14:paraId="3198EE22" w14:textId="77777777" w:rsidR="00A76499" w:rsidRPr="007D5A09" w:rsidRDefault="00A76499" w:rsidP="00A76499">
      <w:pPr>
        <w:ind w:firstLine="567"/>
        <w:jc w:val="both"/>
        <w:rPr>
          <w:rFonts w:eastAsiaTheme="minorHAnsi" w:cstheme="minorBidi"/>
          <w:bCs/>
          <w:i/>
          <w:szCs w:val="22"/>
        </w:rPr>
      </w:pPr>
      <w:r w:rsidRPr="007D5A09">
        <w:rPr>
          <w:rFonts w:eastAsiaTheme="minorHAnsi" w:cstheme="minorBidi"/>
          <w:bCs/>
          <w:i/>
          <w:szCs w:val="22"/>
        </w:rPr>
        <w:t>Deputātiem nav iebildumu.</w:t>
      </w:r>
    </w:p>
    <w:p w14:paraId="52F46A4A" w14:textId="0B1510CE" w:rsidR="00A76499" w:rsidRDefault="00A76499" w:rsidP="00A76499">
      <w:pPr>
        <w:widowControl w:val="0"/>
        <w:ind w:firstLine="567"/>
        <w:jc w:val="both"/>
        <w:rPr>
          <w:i/>
        </w:rPr>
      </w:pPr>
      <w:r w:rsidRPr="007D5A09">
        <w:rPr>
          <w:i/>
        </w:rPr>
        <w:t xml:space="preserve">Priekšlikums </w:t>
      </w:r>
      <w:r w:rsidRPr="007D5A09">
        <w:rPr>
          <w:b/>
          <w:i/>
        </w:rPr>
        <w:t>Nr.</w:t>
      </w:r>
      <w:r>
        <w:rPr>
          <w:b/>
          <w:i/>
        </w:rPr>
        <w:t>10</w:t>
      </w:r>
      <w:r w:rsidRPr="007D5A09">
        <w:rPr>
          <w:i/>
        </w:rPr>
        <w:t xml:space="preserve"> komisijā </w:t>
      </w:r>
      <w:r w:rsidRPr="007D5A09">
        <w:rPr>
          <w:b/>
          <w:i/>
        </w:rPr>
        <w:t>atbalstīts</w:t>
      </w:r>
      <w:r w:rsidRPr="007D5A09">
        <w:rPr>
          <w:i/>
        </w:rPr>
        <w:t>.</w:t>
      </w:r>
    </w:p>
    <w:p w14:paraId="42327079" w14:textId="2411B04B" w:rsidR="00F44E56" w:rsidRDefault="00F44E56" w:rsidP="00A76499">
      <w:pPr>
        <w:widowControl w:val="0"/>
        <w:ind w:firstLine="567"/>
        <w:jc w:val="both"/>
        <w:rPr>
          <w:i/>
        </w:rPr>
      </w:pPr>
    </w:p>
    <w:p w14:paraId="591884C3" w14:textId="0F9D8AD6" w:rsidR="00F44E56" w:rsidRPr="007D5A09" w:rsidRDefault="00F44E56" w:rsidP="00F44E56">
      <w:pPr>
        <w:widowControl w:val="0"/>
        <w:ind w:firstLine="567"/>
        <w:jc w:val="both"/>
        <w:rPr>
          <w:bCs/>
          <w:color w:val="000000"/>
          <w:lang w:eastAsia="lv-LV"/>
        </w:rPr>
      </w:pPr>
      <w:r w:rsidRPr="007D5A09">
        <w:rPr>
          <w:b/>
        </w:rPr>
        <w:t>Nr.</w:t>
      </w:r>
      <w:r>
        <w:rPr>
          <w:b/>
        </w:rPr>
        <w:t>1</w:t>
      </w:r>
      <w:r w:rsidR="00994185">
        <w:rPr>
          <w:b/>
        </w:rPr>
        <w:t>1</w:t>
      </w:r>
      <w:r w:rsidRPr="007D5A09">
        <w:t xml:space="preserve"> – Tieslietu ministres I.Lībiņas-Egneres priekšlikums – </w:t>
      </w:r>
      <w:r w:rsidRPr="00A16840">
        <w:rPr>
          <w:bCs/>
          <w:color w:val="000000"/>
          <w:lang w:eastAsia="lv-LV"/>
        </w:rPr>
        <w:t xml:space="preserve">Izteikt likumprojekta </w:t>
      </w:r>
      <w:r w:rsidR="004102F2">
        <w:rPr>
          <w:bCs/>
          <w:color w:val="000000"/>
          <w:lang w:eastAsia="lv-LV"/>
        </w:rPr>
        <w:t xml:space="preserve">15. </w:t>
      </w:r>
      <w:r w:rsidRPr="00A76499">
        <w:rPr>
          <w:bCs/>
          <w:color w:val="000000"/>
          <w:lang w:eastAsia="lv-LV"/>
        </w:rPr>
        <w:t>panta (grozījumi Kodeksa 4</w:t>
      </w:r>
      <w:r w:rsidR="004102F2">
        <w:rPr>
          <w:bCs/>
          <w:color w:val="000000"/>
          <w:lang w:eastAsia="lv-LV"/>
        </w:rPr>
        <w:t>8</w:t>
      </w:r>
      <w:r w:rsidRPr="00A76499">
        <w:rPr>
          <w:bCs/>
          <w:color w:val="000000"/>
          <w:lang w:eastAsia="lv-LV"/>
        </w:rPr>
        <w:t>. pantā) ceturto</w:t>
      </w:r>
      <w:r w:rsidRPr="00B90E9B">
        <w:rPr>
          <w:bCs/>
          <w:color w:val="000000"/>
          <w:lang w:eastAsia="lv-LV"/>
        </w:rPr>
        <w:t xml:space="preserve"> </w:t>
      </w:r>
      <w:r>
        <w:rPr>
          <w:bCs/>
          <w:color w:val="000000"/>
          <w:lang w:eastAsia="lv-LV"/>
        </w:rPr>
        <w:t>daļu ieteikt</w:t>
      </w:r>
      <w:r w:rsidRPr="00B90E9B">
        <w:rPr>
          <w:bCs/>
          <w:color w:val="000000"/>
          <w:lang w:eastAsia="lv-LV"/>
        </w:rPr>
        <w:t>ā redakcijā</w:t>
      </w:r>
      <w:r w:rsidRPr="007D5A09">
        <w:rPr>
          <w:bCs/>
          <w:color w:val="000000"/>
          <w:lang w:eastAsia="lv-LV"/>
        </w:rPr>
        <w:t>.</w:t>
      </w:r>
    </w:p>
    <w:p w14:paraId="1CAA07BB" w14:textId="12BE58E9" w:rsidR="00F44E56" w:rsidRPr="007D5A09" w:rsidRDefault="00F44E56" w:rsidP="00F44E56">
      <w:pPr>
        <w:widowControl w:val="0"/>
        <w:ind w:firstLine="567"/>
        <w:jc w:val="both"/>
        <w:rPr>
          <w:b/>
        </w:rPr>
      </w:pPr>
      <w:r w:rsidRPr="007D5A09">
        <w:rPr>
          <w:b/>
        </w:rPr>
        <w:t xml:space="preserve">K.Ķipēna </w:t>
      </w:r>
      <w:r w:rsidRPr="007D5A09">
        <w:t>informē, ka priekšlikuma mērķis ir</w:t>
      </w:r>
      <w:r w:rsidR="007E6478">
        <w:t xml:space="preserve"> panta ceturto daļu papildināt ar</w:t>
      </w:r>
      <w:r w:rsidRPr="007D5A09">
        <w:t xml:space="preserve"> </w:t>
      </w:r>
      <w:r w:rsidR="00E7474E" w:rsidRPr="00E7474E">
        <w:t>jaun</w:t>
      </w:r>
      <w:r w:rsidR="007E6478">
        <w:t>u normu par to, kādos gadījumos</w:t>
      </w:r>
      <w:r w:rsidR="00E7474E" w:rsidRPr="00E7474E">
        <w:t xml:space="preserve"> notiesātais var lūgt no sava konta apmaksāt ceļa izdevumus, ja atstāj cietumu.</w:t>
      </w:r>
      <w:r w:rsidR="007E6478" w:rsidRPr="007E6478">
        <w:t xml:space="preserve"> </w:t>
      </w:r>
      <w:r w:rsidR="007E6478" w:rsidRPr="007D5A09">
        <w:t>Lūdz atbalstīt.</w:t>
      </w:r>
    </w:p>
    <w:p w14:paraId="41F75113" w14:textId="302EF91D" w:rsidR="00F44E56" w:rsidRDefault="00F44E56" w:rsidP="00F44E56">
      <w:pPr>
        <w:widowControl w:val="0"/>
        <w:ind w:firstLine="567"/>
        <w:jc w:val="both"/>
      </w:pPr>
      <w:r w:rsidRPr="007D5A09">
        <w:rPr>
          <w:b/>
        </w:rPr>
        <w:t xml:space="preserve">L.Millerei </w:t>
      </w:r>
      <w:r w:rsidRPr="007D5A09">
        <w:t>nav iebildumu.</w:t>
      </w:r>
      <w:r w:rsidR="007E6478">
        <w:t xml:space="preserve"> I</w:t>
      </w:r>
      <w:r w:rsidR="00E7474E">
        <w:t xml:space="preserve">r </w:t>
      </w:r>
      <w:r w:rsidR="007E6478">
        <w:t xml:space="preserve">precizējošs </w:t>
      </w:r>
      <w:r w:rsidR="00E7474E">
        <w:t xml:space="preserve">jautājums par piemērošanu </w:t>
      </w:r>
      <w:r w:rsidR="007E6478">
        <w:t>attiecībā uz mantiniekiem – kad naudas līdzekļi</w:t>
      </w:r>
      <w:r w:rsidR="00E7474E">
        <w:t xml:space="preserve"> </w:t>
      </w:r>
      <w:r w:rsidR="007E6478">
        <w:t>tiek pārskaitīti</w:t>
      </w:r>
      <w:r w:rsidR="00E7474E">
        <w:t xml:space="preserve"> mantiniekiem, ja tie ir vairāki, </w:t>
      </w:r>
      <w:r w:rsidR="007E6478">
        <w:t xml:space="preserve">būtu </w:t>
      </w:r>
      <w:r w:rsidR="00E7474E">
        <w:t>jāskatās, kas ierakstīts mantojuma apliecībā.</w:t>
      </w:r>
    </w:p>
    <w:p w14:paraId="3BF08C91" w14:textId="4B4E483C" w:rsidR="00E7474E" w:rsidRPr="007D5A09" w:rsidRDefault="00C53D72" w:rsidP="00F44E56">
      <w:pPr>
        <w:widowControl w:val="0"/>
        <w:ind w:firstLine="567"/>
        <w:jc w:val="both"/>
      </w:pPr>
      <w:r w:rsidRPr="007D5A09">
        <w:rPr>
          <w:b/>
        </w:rPr>
        <w:t xml:space="preserve">K.Ķipēna </w:t>
      </w:r>
      <w:r>
        <w:t>skaidro</w:t>
      </w:r>
      <w:r w:rsidRPr="007D5A09">
        <w:t>, ka</w:t>
      </w:r>
      <w:r>
        <w:t>,</w:t>
      </w:r>
      <w:r w:rsidR="00E7474E" w:rsidRPr="00E7474E">
        <w:t xml:space="preserve"> ja mantojuma apliecībā </w:t>
      </w:r>
      <w:r>
        <w:t xml:space="preserve">būs rakstīta tikai </w:t>
      </w:r>
      <w:r w:rsidR="00E7474E" w:rsidRPr="00E7474E">
        <w:t xml:space="preserve">daļa, tad </w:t>
      </w:r>
      <w:r>
        <w:t>tikai daļa arī tiks pārskaitīta</w:t>
      </w:r>
      <w:r w:rsidR="00E7474E" w:rsidRPr="00E7474E">
        <w:t xml:space="preserve">, cietums </w:t>
      </w:r>
      <w:r>
        <w:t xml:space="preserve">to </w:t>
      </w:r>
      <w:r w:rsidR="00E7474E" w:rsidRPr="00E7474E">
        <w:t>rūpīgi skatās.</w:t>
      </w:r>
    </w:p>
    <w:p w14:paraId="47EE0BF6" w14:textId="420083C7" w:rsidR="00F44E56" w:rsidRPr="007D5A09" w:rsidRDefault="00F44E56" w:rsidP="00F44E56">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718794C7" w14:textId="77777777" w:rsidR="00F44E56" w:rsidRPr="007D5A09" w:rsidRDefault="00F44E56" w:rsidP="00F44E56">
      <w:pPr>
        <w:ind w:firstLine="567"/>
        <w:jc w:val="both"/>
        <w:rPr>
          <w:rFonts w:eastAsiaTheme="minorHAnsi" w:cstheme="minorBidi"/>
          <w:bCs/>
          <w:i/>
          <w:szCs w:val="22"/>
        </w:rPr>
      </w:pPr>
      <w:r w:rsidRPr="007D5A09">
        <w:rPr>
          <w:rFonts w:eastAsiaTheme="minorHAnsi" w:cstheme="minorBidi"/>
          <w:bCs/>
          <w:i/>
          <w:szCs w:val="22"/>
        </w:rPr>
        <w:t>Deputātiem nav iebildumu.</w:t>
      </w:r>
    </w:p>
    <w:p w14:paraId="79639166" w14:textId="6D0D4082" w:rsidR="00F44E56" w:rsidRDefault="00F44E56" w:rsidP="00F44E56">
      <w:pPr>
        <w:widowControl w:val="0"/>
        <w:ind w:firstLine="567"/>
        <w:jc w:val="both"/>
        <w:rPr>
          <w:i/>
        </w:rPr>
      </w:pPr>
      <w:r w:rsidRPr="007D5A09">
        <w:rPr>
          <w:i/>
        </w:rPr>
        <w:t xml:space="preserve">Priekšlikums </w:t>
      </w:r>
      <w:r w:rsidRPr="007D5A09">
        <w:rPr>
          <w:b/>
          <w:i/>
        </w:rPr>
        <w:t>Nr.</w:t>
      </w:r>
      <w:r>
        <w:rPr>
          <w:b/>
          <w:i/>
        </w:rPr>
        <w:t>1</w:t>
      </w:r>
      <w:r w:rsidR="00994185">
        <w:rPr>
          <w:b/>
          <w:i/>
        </w:rPr>
        <w:t>1</w:t>
      </w:r>
      <w:r w:rsidRPr="007D5A09">
        <w:rPr>
          <w:i/>
        </w:rPr>
        <w:t xml:space="preserve"> komisijā </w:t>
      </w:r>
      <w:r w:rsidRPr="007D5A09">
        <w:rPr>
          <w:b/>
          <w:i/>
        </w:rPr>
        <w:t>atbalstīts</w:t>
      </w:r>
      <w:r w:rsidRPr="007D5A09">
        <w:rPr>
          <w:i/>
        </w:rPr>
        <w:t>.</w:t>
      </w:r>
    </w:p>
    <w:p w14:paraId="3070B79C" w14:textId="6F40A33A" w:rsidR="003B4BB0" w:rsidRDefault="003B4BB0" w:rsidP="00F44E56">
      <w:pPr>
        <w:widowControl w:val="0"/>
        <w:ind w:firstLine="567"/>
        <w:jc w:val="both"/>
        <w:rPr>
          <w:i/>
        </w:rPr>
      </w:pPr>
    </w:p>
    <w:p w14:paraId="290A0CAA" w14:textId="24F30B0C" w:rsidR="003B4BB0" w:rsidRPr="007D5A09" w:rsidRDefault="003B4BB0" w:rsidP="003B4BB0">
      <w:pPr>
        <w:widowControl w:val="0"/>
        <w:ind w:firstLine="567"/>
        <w:jc w:val="both"/>
        <w:rPr>
          <w:bCs/>
          <w:color w:val="000000"/>
          <w:lang w:eastAsia="lv-LV"/>
        </w:rPr>
      </w:pPr>
      <w:r w:rsidRPr="007D5A09">
        <w:rPr>
          <w:b/>
        </w:rPr>
        <w:t>Nr.</w:t>
      </w:r>
      <w:r>
        <w:rPr>
          <w:b/>
        </w:rPr>
        <w:t>12</w:t>
      </w:r>
      <w:r w:rsidRPr="007D5A09">
        <w:t xml:space="preserve"> – Tieslietu ministres I.Lībiņas-Egneres priekšlikums – </w:t>
      </w:r>
      <w:r w:rsidRPr="003B4BB0">
        <w:rPr>
          <w:bCs/>
          <w:color w:val="000000"/>
          <w:lang w:eastAsia="lv-LV"/>
        </w:rPr>
        <w:t xml:space="preserve">Papildināt likumprojekta 17. pantu (grozījumi Kodeksa 49. pantā) ar ceturto daļu </w:t>
      </w:r>
      <w:r>
        <w:rPr>
          <w:bCs/>
          <w:color w:val="000000"/>
          <w:lang w:eastAsia="lv-LV"/>
        </w:rPr>
        <w:t>ieteikt</w:t>
      </w:r>
      <w:r w:rsidRPr="00B90E9B">
        <w:rPr>
          <w:bCs/>
          <w:color w:val="000000"/>
          <w:lang w:eastAsia="lv-LV"/>
        </w:rPr>
        <w:t>ā redakcijā</w:t>
      </w:r>
      <w:r w:rsidRPr="007D5A09">
        <w:rPr>
          <w:bCs/>
          <w:color w:val="000000"/>
          <w:lang w:eastAsia="lv-LV"/>
        </w:rPr>
        <w:t>.</w:t>
      </w:r>
    </w:p>
    <w:p w14:paraId="0194AFE7" w14:textId="0E130BB6" w:rsidR="003B4BB0" w:rsidRPr="007D5A09" w:rsidRDefault="003B4BB0" w:rsidP="003B4BB0">
      <w:pPr>
        <w:widowControl w:val="0"/>
        <w:ind w:firstLine="567"/>
        <w:jc w:val="both"/>
        <w:rPr>
          <w:b/>
        </w:rPr>
      </w:pPr>
      <w:r w:rsidRPr="007D5A09">
        <w:rPr>
          <w:b/>
        </w:rPr>
        <w:t xml:space="preserve">K.Ķipēna </w:t>
      </w:r>
      <w:r w:rsidRPr="007D5A09">
        <w:t>informē, ka priekšlikuma mērķis ir</w:t>
      </w:r>
      <w:r w:rsidR="00024ABC">
        <w:t xml:space="preserve"> precīzāk pateikt telefonsarunu norises kārtību (</w:t>
      </w:r>
      <w:r w:rsidR="00024ABC" w:rsidRPr="00E7474E">
        <w:t>vizuālās kontroles apstākļos</w:t>
      </w:r>
      <w:r w:rsidR="00024ABC">
        <w:t>)</w:t>
      </w:r>
      <w:r w:rsidRPr="007D5A09">
        <w:t>. Lūdz atbalstīt.</w:t>
      </w:r>
    </w:p>
    <w:p w14:paraId="402CD1BD" w14:textId="77777777" w:rsidR="003B4BB0" w:rsidRPr="007D5A09" w:rsidRDefault="003B4BB0" w:rsidP="003B4BB0">
      <w:pPr>
        <w:widowControl w:val="0"/>
        <w:ind w:firstLine="567"/>
        <w:jc w:val="both"/>
      </w:pPr>
      <w:r w:rsidRPr="007D5A09">
        <w:rPr>
          <w:b/>
        </w:rPr>
        <w:t xml:space="preserve">L.Millerei </w:t>
      </w:r>
      <w:r w:rsidRPr="007D5A09">
        <w:t>nav iebildumu.</w:t>
      </w:r>
    </w:p>
    <w:p w14:paraId="12770892" w14:textId="39CCE786" w:rsidR="003B4BB0" w:rsidRPr="007D5A09" w:rsidRDefault="003B4BB0" w:rsidP="003B4BB0">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41A3368C" w14:textId="77777777" w:rsidR="003B4BB0" w:rsidRPr="007D5A09" w:rsidRDefault="003B4BB0" w:rsidP="003B4BB0">
      <w:pPr>
        <w:ind w:firstLine="567"/>
        <w:jc w:val="both"/>
        <w:rPr>
          <w:rFonts w:eastAsiaTheme="minorHAnsi" w:cstheme="minorBidi"/>
          <w:bCs/>
          <w:i/>
          <w:szCs w:val="22"/>
        </w:rPr>
      </w:pPr>
      <w:r w:rsidRPr="007D5A09">
        <w:rPr>
          <w:rFonts w:eastAsiaTheme="minorHAnsi" w:cstheme="minorBidi"/>
          <w:bCs/>
          <w:i/>
          <w:szCs w:val="22"/>
        </w:rPr>
        <w:t>Deputātiem nav iebildumu.</w:t>
      </w:r>
    </w:p>
    <w:p w14:paraId="2D706DE8" w14:textId="46F22038" w:rsidR="003B4BB0" w:rsidRDefault="003B4BB0" w:rsidP="003B4BB0">
      <w:pPr>
        <w:widowControl w:val="0"/>
        <w:ind w:firstLine="567"/>
        <w:jc w:val="both"/>
        <w:rPr>
          <w:i/>
        </w:rPr>
      </w:pPr>
      <w:r w:rsidRPr="007D5A09">
        <w:rPr>
          <w:i/>
        </w:rPr>
        <w:t xml:space="preserve">Priekšlikums </w:t>
      </w:r>
      <w:r w:rsidRPr="007D5A09">
        <w:rPr>
          <w:b/>
          <w:i/>
        </w:rPr>
        <w:t>Nr.</w:t>
      </w:r>
      <w:r>
        <w:rPr>
          <w:b/>
          <w:i/>
        </w:rPr>
        <w:t>12</w:t>
      </w:r>
      <w:r w:rsidRPr="007D5A09">
        <w:rPr>
          <w:i/>
        </w:rPr>
        <w:t xml:space="preserve"> komisijā </w:t>
      </w:r>
      <w:r w:rsidRPr="007D5A09">
        <w:rPr>
          <w:b/>
          <w:i/>
        </w:rPr>
        <w:t>atbalstīts</w:t>
      </w:r>
      <w:r w:rsidRPr="007D5A09">
        <w:rPr>
          <w:i/>
        </w:rPr>
        <w:t>.</w:t>
      </w:r>
    </w:p>
    <w:p w14:paraId="1DC2D3D2" w14:textId="4E484584" w:rsidR="003B4BB0" w:rsidRDefault="003B4BB0" w:rsidP="00F44E56">
      <w:pPr>
        <w:widowControl w:val="0"/>
        <w:ind w:firstLine="567"/>
        <w:jc w:val="both"/>
        <w:rPr>
          <w:i/>
        </w:rPr>
      </w:pPr>
    </w:p>
    <w:p w14:paraId="6077CAB4" w14:textId="77777777" w:rsidR="00DF0561" w:rsidRDefault="00DF0561" w:rsidP="009F3CE7">
      <w:pPr>
        <w:widowControl w:val="0"/>
        <w:ind w:firstLine="567"/>
        <w:jc w:val="both"/>
        <w:rPr>
          <w:b/>
        </w:rPr>
      </w:pPr>
    </w:p>
    <w:p w14:paraId="641C8ACA" w14:textId="77777777" w:rsidR="00DF0561" w:rsidRDefault="00DF0561" w:rsidP="009F3CE7">
      <w:pPr>
        <w:widowControl w:val="0"/>
        <w:ind w:firstLine="567"/>
        <w:jc w:val="both"/>
        <w:rPr>
          <w:b/>
        </w:rPr>
      </w:pPr>
    </w:p>
    <w:p w14:paraId="264BA48E" w14:textId="1488EDEE" w:rsidR="009F3CE7" w:rsidRDefault="009F3CE7" w:rsidP="009F3CE7">
      <w:pPr>
        <w:widowControl w:val="0"/>
        <w:ind w:firstLine="567"/>
        <w:jc w:val="both"/>
      </w:pPr>
      <w:r w:rsidRPr="007D5A09">
        <w:rPr>
          <w:b/>
        </w:rPr>
        <w:t>Nr.</w:t>
      </w:r>
      <w:r>
        <w:rPr>
          <w:b/>
        </w:rPr>
        <w:t>13</w:t>
      </w:r>
      <w:r w:rsidRPr="007D5A09">
        <w:t xml:space="preserve"> – Tieslietu ministres I.Lībiņas-Egneres priekšlikums – </w:t>
      </w:r>
      <w:r w:rsidRPr="009F3CE7">
        <w:rPr>
          <w:bCs/>
          <w:color w:val="000000"/>
          <w:lang w:eastAsia="lv-LV"/>
        </w:rPr>
        <w:t>Aizstāt likumprojekta 19. pantā (grozījumi Kodeksa 49.5 pantā) vārdus "Fizisko personu reģistrā pārbauda šī panta pirmajā daļā minēto apstākļu esību" ar vārdiem "šī panta pirmajā daļā sniegtās ziņas pārbauda Fizisko personu reģistrā"</w:t>
      </w:r>
      <w:r w:rsidRPr="007D5A09">
        <w:t>.</w:t>
      </w:r>
    </w:p>
    <w:p w14:paraId="1267F147" w14:textId="5808C8CC" w:rsidR="006778B6" w:rsidRPr="007D5A09" w:rsidRDefault="006778B6" w:rsidP="006778B6">
      <w:pPr>
        <w:ind w:firstLine="567"/>
        <w:jc w:val="both"/>
        <w:rPr>
          <w:b/>
        </w:rPr>
      </w:pPr>
      <w:r w:rsidRPr="007D5A09">
        <w:rPr>
          <w:b/>
        </w:rPr>
        <w:t xml:space="preserve">K.Ķipēna </w:t>
      </w:r>
      <w:r w:rsidRPr="007D5A09">
        <w:t xml:space="preserve">informē, ka </w:t>
      </w:r>
      <w:r>
        <w:t xml:space="preserve">šis ir redakcionālas dabas. </w:t>
      </w:r>
      <w:r w:rsidRPr="007D5A09">
        <w:t>Lūdz atbalstīt.</w:t>
      </w:r>
    </w:p>
    <w:p w14:paraId="3EF4B055" w14:textId="536D332B" w:rsidR="009F3CE7" w:rsidRDefault="009F3CE7" w:rsidP="009F3CE7">
      <w:pPr>
        <w:widowControl w:val="0"/>
        <w:ind w:firstLine="567"/>
        <w:jc w:val="both"/>
      </w:pPr>
      <w:r w:rsidRPr="007D5A09">
        <w:rPr>
          <w:b/>
        </w:rPr>
        <w:t xml:space="preserve">L.Millerei </w:t>
      </w:r>
      <w:r w:rsidR="00D63C31">
        <w:t>nav iebildumu</w:t>
      </w:r>
      <w:r w:rsidR="006778B6" w:rsidRPr="006778B6">
        <w:t xml:space="preserve"> par redakcionālo labojumu,</w:t>
      </w:r>
      <w:r w:rsidR="00D63C31">
        <w:t xml:space="preserve"> bet par praktisko izpildījumu – </w:t>
      </w:r>
      <w:r w:rsidR="006778B6" w:rsidRPr="006778B6">
        <w:t xml:space="preserve">ko īsti pārbaudīs </w:t>
      </w:r>
      <w:r w:rsidR="00D63C31" w:rsidRPr="006778B6">
        <w:t xml:space="preserve">Fizisko personu </w:t>
      </w:r>
      <w:r w:rsidR="006778B6" w:rsidRPr="006778B6">
        <w:t xml:space="preserve">reģistrā. </w:t>
      </w:r>
      <w:r w:rsidR="00D63C31">
        <w:t>Miršanas fakts var vēl tik ātri neparādīties.</w:t>
      </w:r>
      <w:r w:rsidR="00B40986">
        <w:t xml:space="preserve"> Uz 3. lasījumu jāprecizē par ziņu apjomu.</w:t>
      </w:r>
    </w:p>
    <w:p w14:paraId="25DAE252" w14:textId="7379693C" w:rsidR="006778B6" w:rsidRPr="007D5A09" w:rsidRDefault="00D63C31" w:rsidP="009F3CE7">
      <w:pPr>
        <w:widowControl w:val="0"/>
        <w:ind w:firstLine="567"/>
        <w:jc w:val="both"/>
      </w:pPr>
      <w:r w:rsidRPr="007D5A09">
        <w:rPr>
          <w:b/>
        </w:rPr>
        <w:t xml:space="preserve">K.Ķipēna </w:t>
      </w:r>
      <w:r>
        <w:t>skaidro</w:t>
      </w:r>
      <w:r w:rsidRPr="007D5A09">
        <w:t>, ka</w:t>
      </w:r>
      <w:r w:rsidR="006778B6" w:rsidRPr="006778B6">
        <w:t xml:space="preserve"> </w:t>
      </w:r>
      <w:r w:rsidRPr="006778B6">
        <w:t xml:space="preserve">Fizisko personu reģistrā </w:t>
      </w:r>
      <w:r w:rsidR="006778B6" w:rsidRPr="006778B6">
        <w:t xml:space="preserve">pārbauda miršanas faktu un radniecību. Reģistrā ieraksta savlaicīgi, problēmu </w:t>
      </w:r>
      <w:r>
        <w:t xml:space="preserve">līdz šim </w:t>
      </w:r>
      <w:r w:rsidR="006778B6" w:rsidRPr="006778B6">
        <w:t>nav bijis.</w:t>
      </w:r>
    </w:p>
    <w:p w14:paraId="4C1D7110" w14:textId="1C74E1A2" w:rsidR="009F3CE7" w:rsidRPr="007D5A09" w:rsidRDefault="009F3CE7" w:rsidP="009F3CE7">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54821298" w14:textId="77777777" w:rsidR="009F3CE7" w:rsidRPr="007D5A09" w:rsidRDefault="009F3CE7" w:rsidP="009F3CE7">
      <w:pPr>
        <w:ind w:firstLine="567"/>
        <w:jc w:val="both"/>
        <w:rPr>
          <w:rFonts w:eastAsiaTheme="minorHAnsi" w:cstheme="minorBidi"/>
          <w:bCs/>
          <w:i/>
          <w:szCs w:val="22"/>
        </w:rPr>
      </w:pPr>
      <w:r w:rsidRPr="007D5A09">
        <w:rPr>
          <w:rFonts w:eastAsiaTheme="minorHAnsi" w:cstheme="minorBidi"/>
          <w:bCs/>
          <w:i/>
          <w:szCs w:val="22"/>
        </w:rPr>
        <w:t>Deputātiem nav iebildumu.</w:t>
      </w:r>
    </w:p>
    <w:p w14:paraId="1D103148" w14:textId="796849B7" w:rsidR="009F3CE7" w:rsidRDefault="009F3CE7" w:rsidP="009F3CE7">
      <w:pPr>
        <w:widowControl w:val="0"/>
        <w:ind w:firstLine="567"/>
        <w:jc w:val="both"/>
        <w:rPr>
          <w:i/>
        </w:rPr>
      </w:pPr>
      <w:r w:rsidRPr="007D5A09">
        <w:rPr>
          <w:i/>
        </w:rPr>
        <w:t xml:space="preserve">Priekšlikums </w:t>
      </w:r>
      <w:r w:rsidRPr="007D5A09">
        <w:rPr>
          <w:b/>
          <w:i/>
        </w:rPr>
        <w:t>Nr.</w:t>
      </w:r>
      <w:r>
        <w:rPr>
          <w:b/>
          <w:i/>
        </w:rPr>
        <w:t>1</w:t>
      </w:r>
      <w:r w:rsidR="00AC296F">
        <w:rPr>
          <w:b/>
          <w:i/>
        </w:rPr>
        <w:t>3</w:t>
      </w:r>
      <w:r w:rsidRPr="007D5A09">
        <w:rPr>
          <w:i/>
        </w:rPr>
        <w:t xml:space="preserve"> komisijā </w:t>
      </w:r>
      <w:r w:rsidRPr="007D5A09">
        <w:rPr>
          <w:b/>
          <w:i/>
        </w:rPr>
        <w:t>atbalstīts</w:t>
      </w:r>
      <w:r w:rsidRPr="007D5A09">
        <w:rPr>
          <w:i/>
        </w:rPr>
        <w:t>.</w:t>
      </w:r>
    </w:p>
    <w:p w14:paraId="459FAC6C" w14:textId="77777777" w:rsidR="009F3CE7" w:rsidRDefault="009F3CE7" w:rsidP="00F44E56">
      <w:pPr>
        <w:widowControl w:val="0"/>
        <w:ind w:firstLine="567"/>
        <w:jc w:val="both"/>
        <w:rPr>
          <w:i/>
        </w:rPr>
      </w:pPr>
    </w:p>
    <w:p w14:paraId="71A31DA2" w14:textId="4CA9A42E" w:rsidR="00AC296F" w:rsidRDefault="00AC296F" w:rsidP="00AC296F">
      <w:pPr>
        <w:widowControl w:val="0"/>
        <w:ind w:firstLine="567"/>
        <w:jc w:val="both"/>
      </w:pPr>
      <w:r w:rsidRPr="007D5A09">
        <w:rPr>
          <w:b/>
        </w:rPr>
        <w:t>Nr.</w:t>
      </w:r>
      <w:r>
        <w:rPr>
          <w:b/>
        </w:rPr>
        <w:t>14</w:t>
      </w:r>
      <w:r w:rsidRPr="007D5A09">
        <w:t xml:space="preserve"> – Tieslietu ministres I.Lībiņas-Egneres priekšlikums – </w:t>
      </w:r>
      <w:r w:rsidRPr="00AC296F">
        <w:rPr>
          <w:bCs/>
          <w:color w:val="000000"/>
          <w:lang w:eastAsia="lv-LV"/>
        </w:rPr>
        <w:t>Aizstāt likumprojekta 20. pantā (grozījumi Kodeksa 49.6 pantā) vārdus "Fizisko personu reģistrā pārbauda šī panta pirmajā daļā minēto apstākļu esību" ar vārdiem "šī panta pirmajā daļā sniegtās ziņas pārbauda Fizisko personu reģistrā"</w:t>
      </w:r>
      <w:r w:rsidRPr="007D5A09">
        <w:t>.</w:t>
      </w:r>
    </w:p>
    <w:p w14:paraId="7D2CC34C" w14:textId="6E970EAB" w:rsidR="006778B6" w:rsidRPr="007D5A09" w:rsidRDefault="006778B6" w:rsidP="006778B6">
      <w:pPr>
        <w:ind w:firstLine="567"/>
        <w:jc w:val="both"/>
        <w:rPr>
          <w:b/>
        </w:rPr>
      </w:pPr>
      <w:r w:rsidRPr="007D5A09">
        <w:rPr>
          <w:b/>
        </w:rPr>
        <w:t xml:space="preserve">K.Ķipēna </w:t>
      </w:r>
      <w:r w:rsidRPr="007D5A09">
        <w:t xml:space="preserve">informē, ka </w:t>
      </w:r>
      <w:r>
        <w:t xml:space="preserve">šis ir redakcionālas dabas priekšlikums – </w:t>
      </w:r>
      <w:r w:rsidR="00323CE1">
        <w:t>identisks iepriekšējam.</w:t>
      </w:r>
      <w:r>
        <w:t xml:space="preserve"> </w:t>
      </w:r>
      <w:r w:rsidRPr="007D5A09">
        <w:t>Lūdz atbalstīt.</w:t>
      </w:r>
    </w:p>
    <w:p w14:paraId="19B4C066" w14:textId="77777777" w:rsidR="00AC296F" w:rsidRPr="007D5A09" w:rsidRDefault="00AC296F" w:rsidP="00AC296F">
      <w:pPr>
        <w:widowControl w:val="0"/>
        <w:ind w:firstLine="567"/>
        <w:jc w:val="both"/>
      </w:pPr>
      <w:r w:rsidRPr="007D5A09">
        <w:rPr>
          <w:b/>
        </w:rPr>
        <w:t xml:space="preserve">L.Millerei </w:t>
      </w:r>
      <w:r w:rsidRPr="007D5A09">
        <w:t>nav iebildumu.</w:t>
      </w:r>
    </w:p>
    <w:p w14:paraId="4645B5F0" w14:textId="314BB09F" w:rsidR="00AC296F" w:rsidRPr="007D5A09" w:rsidRDefault="00AC296F" w:rsidP="00AC296F">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52B0987D" w14:textId="77777777" w:rsidR="00AC296F" w:rsidRPr="007D5A09" w:rsidRDefault="00AC296F" w:rsidP="00AC296F">
      <w:pPr>
        <w:ind w:firstLine="567"/>
        <w:jc w:val="both"/>
        <w:rPr>
          <w:rFonts w:eastAsiaTheme="minorHAnsi" w:cstheme="minorBidi"/>
          <w:bCs/>
          <w:i/>
          <w:szCs w:val="22"/>
        </w:rPr>
      </w:pPr>
      <w:r w:rsidRPr="007D5A09">
        <w:rPr>
          <w:rFonts w:eastAsiaTheme="minorHAnsi" w:cstheme="minorBidi"/>
          <w:bCs/>
          <w:i/>
          <w:szCs w:val="22"/>
        </w:rPr>
        <w:t>Deputātiem nav iebildumu.</w:t>
      </w:r>
    </w:p>
    <w:p w14:paraId="5BD6C920" w14:textId="454830C5" w:rsidR="00AC296F" w:rsidRDefault="00AC296F" w:rsidP="00AC296F">
      <w:pPr>
        <w:widowControl w:val="0"/>
        <w:ind w:firstLine="567"/>
        <w:jc w:val="both"/>
        <w:rPr>
          <w:i/>
        </w:rPr>
      </w:pPr>
      <w:r w:rsidRPr="007D5A09">
        <w:rPr>
          <w:i/>
        </w:rPr>
        <w:t xml:space="preserve">Priekšlikums </w:t>
      </w:r>
      <w:r w:rsidRPr="007D5A09">
        <w:rPr>
          <w:b/>
          <w:i/>
        </w:rPr>
        <w:t>Nr.</w:t>
      </w:r>
      <w:r>
        <w:rPr>
          <w:b/>
          <w:i/>
        </w:rPr>
        <w:t>14</w:t>
      </w:r>
      <w:r w:rsidRPr="007D5A09">
        <w:rPr>
          <w:i/>
        </w:rPr>
        <w:t xml:space="preserve"> komisijā </w:t>
      </w:r>
      <w:r w:rsidRPr="007D5A09">
        <w:rPr>
          <w:b/>
          <w:i/>
        </w:rPr>
        <w:t>atbalstīts</w:t>
      </w:r>
      <w:r w:rsidRPr="007D5A09">
        <w:rPr>
          <w:i/>
        </w:rPr>
        <w:t>.</w:t>
      </w:r>
    </w:p>
    <w:p w14:paraId="7D83C1EA" w14:textId="42B331BB" w:rsidR="00317687" w:rsidRDefault="00317687" w:rsidP="00AC296F">
      <w:pPr>
        <w:widowControl w:val="0"/>
        <w:ind w:firstLine="567"/>
        <w:jc w:val="both"/>
        <w:rPr>
          <w:i/>
        </w:rPr>
      </w:pPr>
    </w:p>
    <w:p w14:paraId="44DEE3E0" w14:textId="46069042" w:rsidR="00317687" w:rsidRPr="007D5A09" w:rsidRDefault="00317687" w:rsidP="00317687">
      <w:pPr>
        <w:widowControl w:val="0"/>
        <w:ind w:firstLine="567"/>
        <w:jc w:val="both"/>
        <w:rPr>
          <w:bCs/>
          <w:color w:val="000000"/>
          <w:lang w:eastAsia="lv-LV"/>
        </w:rPr>
      </w:pPr>
      <w:r w:rsidRPr="007D5A09">
        <w:rPr>
          <w:b/>
        </w:rPr>
        <w:t>Nr.</w:t>
      </w:r>
      <w:r>
        <w:rPr>
          <w:b/>
        </w:rPr>
        <w:t>15</w:t>
      </w:r>
      <w:r w:rsidRPr="007D5A09">
        <w:t xml:space="preserve"> – Tieslietu ministres I.Lībiņas-Egneres priekšlikums – </w:t>
      </w:r>
      <w:r w:rsidRPr="00317687">
        <w:rPr>
          <w:bCs/>
          <w:color w:val="000000"/>
          <w:lang w:eastAsia="lv-LV"/>
        </w:rPr>
        <w:t xml:space="preserve">Izteikt likumprojekta 21. panta (grozījumi Kodeksa 49.7 pantā) ceturto un piekto daļu </w:t>
      </w:r>
      <w:r>
        <w:rPr>
          <w:bCs/>
          <w:color w:val="000000"/>
          <w:lang w:eastAsia="lv-LV"/>
        </w:rPr>
        <w:t>ieteikt</w:t>
      </w:r>
      <w:r w:rsidRPr="00B90E9B">
        <w:rPr>
          <w:bCs/>
          <w:color w:val="000000"/>
          <w:lang w:eastAsia="lv-LV"/>
        </w:rPr>
        <w:t>ā redakcijā</w:t>
      </w:r>
      <w:r w:rsidRPr="007D5A09">
        <w:rPr>
          <w:bCs/>
          <w:color w:val="000000"/>
          <w:lang w:eastAsia="lv-LV"/>
        </w:rPr>
        <w:t>.</w:t>
      </w:r>
    </w:p>
    <w:p w14:paraId="35D8E01E" w14:textId="3D539DC8" w:rsidR="00317687" w:rsidRPr="007D5A09" w:rsidRDefault="00317687" w:rsidP="00317687">
      <w:pPr>
        <w:widowControl w:val="0"/>
        <w:ind w:firstLine="567"/>
        <w:jc w:val="both"/>
        <w:rPr>
          <w:b/>
        </w:rPr>
      </w:pPr>
      <w:r w:rsidRPr="007D5A09">
        <w:rPr>
          <w:b/>
        </w:rPr>
        <w:t xml:space="preserve">K.Ķipēna </w:t>
      </w:r>
      <w:r w:rsidRPr="007D5A09">
        <w:t>informē, ka priekšlikuma mērķis ir</w:t>
      </w:r>
      <w:r w:rsidR="00EC4C76" w:rsidRPr="00EC4C76">
        <w:t xml:space="preserve"> </w:t>
      </w:r>
      <w:r w:rsidR="00EC4C76">
        <w:t>samainīt</w:t>
      </w:r>
      <w:r w:rsidR="00EC4C76" w:rsidRPr="006778B6">
        <w:t xml:space="preserve"> vietām ceturt</w:t>
      </w:r>
      <w:r w:rsidR="00EC4C76">
        <w:t>o</w:t>
      </w:r>
      <w:r w:rsidR="00EC4C76" w:rsidRPr="006778B6">
        <w:t xml:space="preserve"> un piekt</w:t>
      </w:r>
      <w:r w:rsidR="00EC4C76">
        <w:t>o daļu</w:t>
      </w:r>
      <w:r w:rsidR="00EC4C76" w:rsidRPr="006778B6">
        <w:t>, lai veidotu</w:t>
      </w:r>
      <w:r w:rsidR="00EC4C76">
        <w:t xml:space="preserve"> loģiskas iekšējā</w:t>
      </w:r>
      <w:r w:rsidR="002F5704">
        <w:t xml:space="preserve">s atsauces. Noteikts arī </w:t>
      </w:r>
      <w:r w:rsidR="00EC4C76" w:rsidRPr="006778B6">
        <w:t>pienākums atgriezties un atbildība par neatgriešanos.</w:t>
      </w:r>
      <w:r w:rsidR="002F5704">
        <w:t xml:space="preserve"> </w:t>
      </w:r>
      <w:r w:rsidRPr="007D5A09">
        <w:t>Lūdz atbalstīt.</w:t>
      </w:r>
      <w:r w:rsidR="006778B6" w:rsidRPr="006778B6">
        <w:t xml:space="preserve"> </w:t>
      </w:r>
    </w:p>
    <w:p w14:paraId="5C1AAD46" w14:textId="77777777" w:rsidR="00317687" w:rsidRPr="007D5A09" w:rsidRDefault="00317687" w:rsidP="00317687">
      <w:pPr>
        <w:widowControl w:val="0"/>
        <w:ind w:firstLine="567"/>
        <w:jc w:val="both"/>
      </w:pPr>
      <w:r w:rsidRPr="007D5A09">
        <w:rPr>
          <w:b/>
        </w:rPr>
        <w:t xml:space="preserve">L.Millerei </w:t>
      </w:r>
      <w:r w:rsidRPr="007D5A09">
        <w:t>nav iebildumu.</w:t>
      </w:r>
    </w:p>
    <w:p w14:paraId="0676301F" w14:textId="5869526C" w:rsidR="00317687" w:rsidRPr="007D5A09" w:rsidRDefault="00317687" w:rsidP="00317687">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4A78749E" w14:textId="77777777" w:rsidR="00317687" w:rsidRPr="007D5A09" w:rsidRDefault="00317687" w:rsidP="00317687">
      <w:pPr>
        <w:ind w:firstLine="567"/>
        <w:jc w:val="both"/>
        <w:rPr>
          <w:rFonts w:eastAsiaTheme="minorHAnsi" w:cstheme="minorBidi"/>
          <w:bCs/>
          <w:i/>
          <w:szCs w:val="22"/>
        </w:rPr>
      </w:pPr>
      <w:r w:rsidRPr="007D5A09">
        <w:rPr>
          <w:rFonts w:eastAsiaTheme="minorHAnsi" w:cstheme="minorBidi"/>
          <w:bCs/>
          <w:i/>
          <w:szCs w:val="22"/>
        </w:rPr>
        <w:t>Deputātiem nav iebildumu.</w:t>
      </w:r>
    </w:p>
    <w:p w14:paraId="0A1EAB2B" w14:textId="44ABD3BC" w:rsidR="00317687" w:rsidRDefault="00317687" w:rsidP="00317687">
      <w:pPr>
        <w:widowControl w:val="0"/>
        <w:ind w:firstLine="567"/>
        <w:jc w:val="both"/>
        <w:rPr>
          <w:i/>
        </w:rPr>
      </w:pPr>
      <w:r w:rsidRPr="007D5A09">
        <w:rPr>
          <w:i/>
        </w:rPr>
        <w:t xml:space="preserve">Priekšlikums </w:t>
      </w:r>
      <w:r w:rsidRPr="007D5A09">
        <w:rPr>
          <w:b/>
          <w:i/>
        </w:rPr>
        <w:t>Nr.</w:t>
      </w:r>
      <w:r>
        <w:rPr>
          <w:b/>
          <w:i/>
        </w:rPr>
        <w:t>15</w:t>
      </w:r>
      <w:r w:rsidRPr="007D5A09">
        <w:rPr>
          <w:i/>
        </w:rPr>
        <w:t xml:space="preserve"> komisijā </w:t>
      </w:r>
      <w:r w:rsidRPr="007D5A09">
        <w:rPr>
          <w:b/>
          <w:i/>
        </w:rPr>
        <w:t>atbalstīts</w:t>
      </w:r>
      <w:r w:rsidRPr="007D5A09">
        <w:rPr>
          <w:i/>
        </w:rPr>
        <w:t>.</w:t>
      </w:r>
    </w:p>
    <w:p w14:paraId="0EE6BBC0" w14:textId="44BD702B" w:rsidR="00554C51" w:rsidRDefault="00554C51" w:rsidP="00317687">
      <w:pPr>
        <w:widowControl w:val="0"/>
        <w:ind w:firstLine="567"/>
        <w:jc w:val="both"/>
        <w:rPr>
          <w:i/>
        </w:rPr>
      </w:pPr>
    </w:p>
    <w:p w14:paraId="32EC0CD3" w14:textId="518F0DCB" w:rsidR="00554C51" w:rsidRPr="0083144F" w:rsidRDefault="00554C51" w:rsidP="00554C51">
      <w:pPr>
        <w:widowControl w:val="0"/>
        <w:ind w:firstLine="567"/>
        <w:jc w:val="both"/>
        <w:rPr>
          <w:bCs/>
          <w:color w:val="000000"/>
          <w:lang w:eastAsia="lv-LV"/>
        </w:rPr>
      </w:pPr>
      <w:bookmarkStart w:id="9" w:name="_Hlk166158825"/>
      <w:r w:rsidRPr="0083144F">
        <w:rPr>
          <w:b/>
        </w:rPr>
        <w:t>Nr.</w:t>
      </w:r>
      <w:r>
        <w:rPr>
          <w:b/>
        </w:rPr>
        <w:t>16</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003674EA" w:rsidRPr="003674EA">
        <w:rPr>
          <w:bCs/>
          <w:color w:val="000000"/>
          <w:lang w:eastAsia="lv-LV"/>
        </w:rPr>
        <w:t>Aizstāt 50.3 panta ceturtajā daļā vārdus “pamudinājums un” ar vārdiem “pamudinājums, vai”.</w:t>
      </w:r>
    </w:p>
    <w:p w14:paraId="12C01D07" w14:textId="6F864039" w:rsidR="006778B6" w:rsidRDefault="006778B6" w:rsidP="00554C51">
      <w:pPr>
        <w:widowControl w:val="0"/>
        <w:ind w:firstLine="567"/>
        <w:jc w:val="both"/>
      </w:pPr>
      <w:r>
        <w:rPr>
          <w:b/>
        </w:rPr>
        <w:t>L.Miller</w:t>
      </w:r>
      <w:r w:rsidR="00554C51" w:rsidRPr="0083144F">
        <w:rPr>
          <w:b/>
        </w:rPr>
        <w:t xml:space="preserve">e </w:t>
      </w:r>
      <w:r w:rsidR="00554C51" w:rsidRPr="0083144F">
        <w:t xml:space="preserve">informē, ka </w:t>
      </w:r>
      <w:r w:rsidR="00836AF2">
        <w:t xml:space="preserve">pagaidām </w:t>
      </w:r>
      <w:r w:rsidRPr="006778B6">
        <w:t>atsauc</w:t>
      </w:r>
      <w:r w:rsidR="00836AF2">
        <w:t xml:space="preserve"> šo priekšlikumu, bet uz trešo lasījumu jādomā</w:t>
      </w:r>
      <w:r w:rsidRPr="006778B6">
        <w:t xml:space="preserve">, jo konstrukcija </w:t>
      </w:r>
      <w:r w:rsidR="00836AF2">
        <w:t xml:space="preserve">ir </w:t>
      </w:r>
      <w:r w:rsidRPr="006778B6">
        <w:t>nevien</w:t>
      </w:r>
      <w:r>
        <w:t>n</w:t>
      </w:r>
      <w:r w:rsidRPr="006778B6">
        <w:t xml:space="preserve">ozīmīgi interpretējama. </w:t>
      </w:r>
    </w:p>
    <w:p w14:paraId="1D7D5378" w14:textId="7D400428" w:rsidR="00554C51" w:rsidRDefault="00554C51" w:rsidP="00554C51">
      <w:pPr>
        <w:widowControl w:val="0"/>
        <w:ind w:firstLine="567"/>
        <w:jc w:val="both"/>
        <w:rPr>
          <w:i/>
        </w:rPr>
      </w:pPr>
      <w:r w:rsidRPr="0083144F">
        <w:rPr>
          <w:i/>
        </w:rPr>
        <w:t xml:space="preserve">Priekšlikums </w:t>
      </w:r>
      <w:r w:rsidRPr="0083144F">
        <w:rPr>
          <w:b/>
          <w:i/>
        </w:rPr>
        <w:t>Nr.</w:t>
      </w:r>
      <w:r>
        <w:rPr>
          <w:b/>
          <w:i/>
        </w:rPr>
        <w:t>16</w:t>
      </w:r>
      <w:r w:rsidRPr="0083144F">
        <w:rPr>
          <w:i/>
        </w:rPr>
        <w:t xml:space="preserve"> komisijā </w:t>
      </w:r>
      <w:r w:rsidR="00836AF2">
        <w:rPr>
          <w:b/>
          <w:i/>
        </w:rPr>
        <w:t>atsauk</w:t>
      </w:r>
      <w:r w:rsidRPr="0083144F">
        <w:rPr>
          <w:b/>
          <w:i/>
        </w:rPr>
        <w:t>ts</w:t>
      </w:r>
      <w:r w:rsidRPr="0083144F">
        <w:rPr>
          <w:i/>
        </w:rPr>
        <w:t>.</w:t>
      </w:r>
    </w:p>
    <w:bookmarkEnd w:id="9"/>
    <w:p w14:paraId="3284FD09" w14:textId="77777777" w:rsidR="00554C51" w:rsidRDefault="00554C51" w:rsidP="00317687">
      <w:pPr>
        <w:widowControl w:val="0"/>
        <w:ind w:firstLine="567"/>
        <w:jc w:val="both"/>
        <w:rPr>
          <w:i/>
        </w:rPr>
      </w:pPr>
    </w:p>
    <w:p w14:paraId="4061E3AC" w14:textId="39B0BD1F" w:rsidR="00921A31" w:rsidRPr="007D5A09" w:rsidRDefault="00921A31" w:rsidP="00921A31">
      <w:pPr>
        <w:widowControl w:val="0"/>
        <w:ind w:firstLine="567"/>
        <w:jc w:val="both"/>
        <w:rPr>
          <w:bCs/>
          <w:color w:val="000000"/>
          <w:lang w:eastAsia="lv-LV"/>
        </w:rPr>
      </w:pPr>
      <w:bookmarkStart w:id="10" w:name="_Hlk166158414"/>
      <w:r w:rsidRPr="007D5A09">
        <w:rPr>
          <w:b/>
        </w:rPr>
        <w:t>Nr.</w:t>
      </w:r>
      <w:r>
        <w:rPr>
          <w:b/>
        </w:rPr>
        <w:t>17</w:t>
      </w:r>
      <w:r w:rsidRPr="007D5A09">
        <w:t xml:space="preserve"> – Tieslietu ministres I.Lībiņas-Egneres priekšlikums – </w:t>
      </w:r>
      <w:r w:rsidRPr="00317687">
        <w:rPr>
          <w:bCs/>
          <w:color w:val="000000"/>
          <w:lang w:eastAsia="lv-LV"/>
        </w:rPr>
        <w:t xml:space="preserve">Izteikt </w:t>
      </w:r>
      <w:r w:rsidRPr="00921A31">
        <w:rPr>
          <w:bCs/>
          <w:color w:val="000000"/>
          <w:lang w:eastAsia="lv-LV"/>
        </w:rPr>
        <w:t>likumprojekta 27. panta (grozījumi Kodeksa 50.4 pantā) devīto daļu</w:t>
      </w:r>
      <w:r w:rsidRPr="00317687">
        <w:rPr>
          <w:bCs/>
          <w:color w:val="000000"/>
          <w:lang w:eastAsia="lv-LV"/>
        </w:rPr>
        <w:t xml:space="preserve"> </w:t>
      </w:r>
      <w:r>
        <w:rPr>
          <w:bCs/>
          <w:color w:val="000000"/>
          <w:lang w:eastAsia="lv-LV"/>
        </w:rPr>
        <w:t>ieteikt</w:t>
      </w:r>
      <w:r w:rsidRPr="00B90E9B">
        <w:rPr>
          <w:bCs/>
          <w:color w:val="000000"/>
          <w:lang w:eastAsia="lv-LV"/>
        </w:rPr>
        <w:t>ā redakcijā</w:t>
      </w:r>
      <w:r w:rsidRPr="007D5A09">
        <w:rPr>
          <w:bCs/>
          <w:color w:val="000000"/>
          <w:lang w:eastAsia="lv-LV"/>
        </w:rPr>
        <w:t>.</w:t>
      </w:r>
    </w:p>
    <w:p w14:paraId="066816BA" w14:textId="3B22E15C" w:rsidR="00921A31" w:rsidRPr="007D5A09" w:rsidRDefault="00921A31" w:rsidP="00921A31">
      <w:pPr>
        <w:widowControl w:val="0"/>
        <w:ind w:firstLine="567"/>
        <w:jc w:val="both"/>
        <w:rPr>
          <w:b/>
        </w:rPr>
      </w:pPr>
      <w:r w:rsidRPr="007D5A09">
        <w:rPr>
          <w:b/>
        </w:rPr>
        <w:t xml:space="preserve">K.Ķipēna </w:t>
      </w:r>
      <w:r w:rsidRPr="007D5A09">
        <w:t>informē, ka priekšlikuma mērķis ir</w:t>
      </w:r>
      <w:r w:rsidR="00371960">
        <w:t xml:space="preserve"> īsāk un konspek</w:t>
      </w:r>
      <w:r w:rsidR="00E853A1">
        <w:t>tīvāk izteikt</w:t>
      </w:r>
      <w:r w:rsidR="00371960" w:rsidRPr="006778B6">
        <w:t xml:space="preserve"> tiesību normas</w:t>
      </w:r>
      <w:r w:rsidR="00E853A1">
        <w:t xml:space="preserve"> un ielikt atsauces uz iepriekš definētajām tiesībām</w:t>
      </w:r>
      <w:r w:rsidRPr="007D5A09">
        <w:t>. Lūdz atbalstīt</w:t>
      </w:r>
    </w:p>
    <w:p w14:paraId="623C9DDB" w14:textId="77777777" w:rsidR="00921A31" w:rsidRPr="007D5A09" w:rsidRDefault="00921A31" w:rsidP="00921A31">
      <w:pPr>
        <w:widowControl w:val="0"/>
        <w:ind w:firstLine="567"/>
        <w:jc w:val="both"/>
      </w:pPr>
      <w:r w:rsidRPr="007D5A09">
        <w:rPr>
          <w:b/>
        </w:rPr>
        <w:t xml:space="preserve">L.Millerei </w:t>
      </w:r>
      <w:r w:rsidRPr="007D5A09">
        <w:t>nav iebildumu.</w:t>
      </w:r>
    </w:p>
    <w:p w14:paraId="4A80D4EB" w14:textId="4E17AFF0" w:rsidR="00921A31" w:rsidRPr="007D5A09" w:rsidRDefault="00921A31" w:rsidP="00921A31">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4869BE1D" w14:textId="105ACAC6" w:rsidR="00921A31" w:rsidRDefault="00921A31" w:rsidP="00921A31">
      <w:pPr>
        <w:widowControl w:val="0"/>
        <w:ind w:firstLine="567"/>
        <w:jc w:val="both"/>
        <w:rPr>
          <w:i/>
        </w:rPr>
      </w:pPr>
      <w:r w:rsidRPr="007D5A09">
        <w:rPr>
          <w:i/>
        </w:rPr>
        <w:t xml:space="preserve">Priekšlikums </w:t>
      </w:r>
      <w:r w:rsidRPr="007D5A09">
        <w:rPr>
          <w:b/>
          <w:i/>
        </w:rPr>
        <w:t>Nr.</w:t>
      </w:r>
      <w:r>
        <w:rPr>
          <w:b/>
          <w:i/>
        </w:rPr>
        <w:t>17</w:t>
      </w:r>
      <w:r w:rsidRPr="007D5A09">
        <w:rPr>
          <w:i/>
        </w:rPr>
        <w:t xml:space="preserve"> komisijā </w:t>
      </w:r>
      <w:r w:rsidRPr="007D5A09">
        <w:rPr>
          <w:b/>
          <w:i/>
        </w:rPr>
        <w:t>atbalstīts</w:t>
      </w:r>
      <w:r w:rsidRPr="007D5A09">
        <w:rPr>
          <w:i/>
        </w:rPr>
        <w:t>.</w:t>
      </w:r>
    </w:p>
    <w:bookmarkEnd w:id="10"/>
    <w:p w14:paraId="0621D950" w14:textId="5F1FF073" w:rsidR="001741E1" w:rsidRDefault="001741E1" w:rsidP="00921A31">
      <w:pPr>
        <w:widowControl w:val="0"/>
        <w:ind w:firstLine="567"/>
        <w:jc w:val="both"/>
        <w:rPr>
          <w:i/>
        </w:rPr>
      </w:pPr>
    </w:p>
    <w:p w14:paraId="1621012D" w14:textId="77777777" w:rsidR="00DF0561" w:rsidRDefault="00DF0561" w:rsidP="000F1786">
      <w:pPr>
        <w:widowControl w:val="0"/>
        <w:ind w:firstLine="567"/>
        <w:jc w:val="both"/>
        <w:rPr>
          <w:b/>
        </w:rPr>
      </w:pPr>
    </w:p>
    <w:p w14:paraId="529D76D2" w14:textId="77777777" w:rsidR="00DF0561" w:rsidRDefault="00DF0561" w:rsidP="000F1786">
      <w:pPr>
        <w:widowControl w:val="0"/>
        <w:ind w:firstLine="567"/>
        <w:jc w:val="both"/>
        <w:rPr>
          <w:b/>
        </w:rPr>
      </w:pPr>
    </w:p>
    <w:p w14:paraId="75406C20" w14:textId="77777777" w:rsidR="00DF0561" w:rsidRDefault="00DF0561" w:rsidP="000F1786">
      <w:pPr>
        <w:widowControl w:val="0"/>
        <w:ind w:firstLine="567"/>
        <w:jc w:val="both"/>
        <w:rPr>
          <w:b/>
        </w:rPr>
      </w:pPr>
    </w:p>
    <w:p w14:paraId="5902C2E0" w14:textId="505F5B5A" w:rsidR="00086A2F" w:rsidRPr="007D5A09" w:rsidRDefault="00086A2F" w:rsidP="000F1786">
      <w:pPr>
        <w:widowControl w:val="0"/>
        <w:ind w:firstLine="567"/>
        <w:jc w:val="both"/>
        <w:rPr>
          <w:bCs/>
          <w:color w:val="000000"/>
          <w:lang w:eastAsia="lv-LV"/>
        </w:rPr>
      </w:pPr>
      <w:r w:rsidRPr="007D5A09">
        <w:rPr>
          <w:b/>
        </w:rPr>
        <w:t>Nr.</w:t>
      </w:r>
      <w:r>
        <w:rPr>
          <w:b/>
        </w:rPr>
        <w:t>18</w:t>
      </w:r>
      <w:r w:rsidRPr="007D5A09">
        <w:t xml:space="preserve"> – Tieslietu ministres I.Lībiņas-Egneres priekšlikums – </w:t>
      </w:r>
      <w:r w:rsidR="000F1786" w:rsidRPr="000F1786">
        <w:rPr>
          <w:bCs/>
          <w:color w:val="000000"/>
          <w:lang w:eastAsia="lv-LV"/>
        </w:rPr>
        <w:t>Likumprojekta 29. pantā (grozījumi Kodeksa 50.</w:t>
      </w:r>
      <w:r w:rsidR="000F1786" w:rsidRPr="000F1786">
        <w:rPr>
          <w:bCs/>
          <w:color w:val="000000"/>
          <w:vertAlign w:val="superscript"/>
          <w:lang w:eastAsia="lv-LV"/>
        </w:rPr>
        <w:t>6</w:t>
      </w:r>
      <w:r w:rsidR="000F1786" w:rsidRPr="000F1786">
        <w:rPr>
          <w:bCs/>
          <w:color w:val="000000"/>
          <w:lang w:eastAsia="lv-LV"/>
        </w:rPr>
        <w:t xml:space="preserve"> pantā):</w:t>
      </w:r>
      <w:r w:rsidR="0000748C">
        <w:rPr>
          <w:bCs/>
          <w:color w:val="000000"/>
          <w:lang w:eastAsia="lv-LV"/>
        </w:rPr>
        <w:t xml:space="preserve"> </w:t>
      </w:r>
      <w:r w:rsidR="000F1786" w:rsidRPr="000F1786">
        <w:rPr>
          <w:bCs/>
          <w:color w:val="000000"/>
          <w:lang w:eastAsia="lv-LV"/>
        </w:rPr>
        <w:t>papildināt ceturto daļu pēc vārda "risināšanai" ar vārdiem "lai piedalītos probācijas programmās";</w:t>
      </w:r>
      <w:r w:rsidR="000F1786">
        <w:rPr>
          <w:bCs/>
          <w:color w:val="000000"/>
          <w:lang w:eastAsia="lv-LV"/>
        </w:rPr>
        <w:t xml:space="preserve"> </w:t>
      </w:r>
      <w:r w:rsidR="000F1786" w:rsidRPr="000F1786">
        <w:rPr>
          <w:bCs/>
          <w:color w:val="000000"/>
          <w:lang w:eastAsia="lv-LV"/>
        </w:rPr>
        <w:t>izteikt sesto daļu</w:t>
      </w:r>
      <w:r w:rsidRPr="00317687">
        <w:rPr>
          <w:bCs/>
          <w:color w:val="000000"/>
          <w:lang w:eastAsia="lv-LV"/>
        </w:rPr>
        <w:t xml:space="preserve"> </w:t>
      </w:r>
      <w:r>
        <w:rPr>
          <w:bCs/>
          <w:color w:val="000000"/>
          <w:lang w:eastAsia="lv-LV"/>
        </w:rPr>
        <w:t>ieteikt</w:t>
      </w:r>
      <w:r w:rsidRPr="00B90E9B">
        <w:rPr>
          <w:bCs/>
          <w:color w:val="000000"/>
          <w:lang w:eastAsia="lv-LV"/>
        </w:rPr>
        <w:t>ā redakcijā</w:t>
      </w:r>
      <w:r w:rsidRPr="007D5A09">
        <w:rPr>
          <w:bCs/>
          <w:color w:val="000000"/>
          <w:lang w:eastAsia="lv-LV"/>
        </w:rPr>
        <w:t>.</w:t>
      </w:r>
    </w:p>
    <w:p w14:paraId="59FAE85C" w14:textId="09157457" w:rsidR="00086A2F" w:rsidRPr="007D5A09" w:rsidRDefault="00086A2F" w:rsidP="00086A2F">
      <w:pPr>
        <w:widowControl w:val="0"/>
        <w:ind w:firstLine="567"/>
        <w:jc w:val="both"/>
        <w:rPr>
          <w:b/>
        </w:rPr>
      </w:pPr>
      <w:r w:rsidRPr="007D5A09">
        <w:rPr>
          <w:b/>
        </w:rPr>
        <w:t xml:space="preserve">K.Ķipēna </w:t>
      </w:r>
      <w:r w:rsidR="0000748C">
        <w:t>informē, ka priekšlikumam</w:t>
      </w:r>
      <w:r w:rsidRPr="007D5A09">
        <w:t xml:space="preserve"> ir</w:t>
      </w:r>
      <w:r w:rsidR="0000748C" w:rsidRPr="0000748C">
        <w:t xml:space="preserve"> </w:t>
      </w:r>
      <w:r w:rsidR="0000748C">
        <w:t>vairākas daļas:</w:t>
      </w:r>
      <w:r w:rsidR="0000748C" w:rsidRPr="006778B6">
        <w:t xml:space="preserve"> </w:t>
      </w:r>
      <w:r w:rsidR="00BC4FCF">
        <w:t xml:space="preserve">pirmajā daļā tiek papildināts, ka atklātā cietumā esošais notiesātais </w:t>
      </w:r>
      <w:r w:rsidR="0000748C" w:rsidRPr="006778B6">
        <w:t xml:space="preserve">varēs doties uz probācijas dienestu, lai piedalītos </w:t>
      </w:r>
      <w:r w:rsidR="00BC4FCF">
        <w:t xml:space="preserve">specifiskās </w:t>
      </w:r>
      <w:r w:rsidR="0083464B">
        <w:t>programmās;</w:t>
      </w:r>
      <w:r w:rsidR="0000748C" w:rsidRPr="006778B6">
        <w:t xml:space="preserve"> otrajā daļā </w:t>
      </w:r>
      <w:r w:rsidR="0083464B">
        <w:t xml:space="preserve">pievienots jauns </w:t>
      </w:r>
      <w:r w:rsidR="0000748C" w:rsidRPr="006778B6">
        <w:t xml:space="preserve">pienākums </w:t>
      </w:r>
      <w:r w:rsidR="005B7D59">
        <w:t xml:space="preserve">prombūtnes laikā </w:t>
      </w:r>
      <w:r w:rsidR="0000748C" w:rsidRPr="006778B6">
        <w:t>pildīt likumīgās prasības un arī regulējums par ceļa izdevumu izmaksu.</w:t>
      </w:r>
      <w:r w:rsidRPr="007D5A09">
        <w:t xml:space="preserve"> Lūdz atbalstīt.</w:t>
      </w:r>
      <w:r w:rsidR="006778B6" w:rsidRPr="006778B6">
        <w:t xml:space="preserve"> </w:t>
      </w:r>
      <w:r w:rsidR="006778B6">
        <w:t xml:space="preserve"> </w:t>
      </w:r>
    </w:p>
    <w:p w14:paraId="09B0FB39" w14:textId="77777777" w:rsidR="00086A2F" w:rsidRPr="007D5A09" w:rsidRDefault="00086A2F" w:rsidP="00086A2F">
      <w:pPr>
        <w:widowControl w:val="0"/>
        <w:ind w:firstLine="567"/>
        <w:jc w:val="both"/>
      </w:pPr>
      <w:r w:rsidRPr="007D5A09">
        <w:rPr>
          <w:b/>
        </w:rPr>
        <w:t xml:space="preserve">L.Millerei </w:t>
      </w:r>
      <w:r w:rsidRPr="007D5A09">
        <w:t>nav iebildumu.</w:t>
      </w:r>
    </w:p>
    <w:p w14:paraId="65A27F77" w14:textId="1BCAB4C2" w:rsidR="00086A2F" w:rsidRPr="007D5A09" w:rsidRDefault="00086A2F" w:rsidP="00086A2F">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0E1F86FF" w14:textId="77777777" w:rsidR="00086A2F" w:rsidRPr="007D5A09" w:rsidRDefault="00086A2F" w:rsidP="00086A2F">
      <w:pPr>
        <w:ind w:firstLine="567"/>
        <w:jc w:val="both"/>
        <w:rPr>
          <w:rFonts w:eastAsiaTheme="minorHAnsi" w:cstheme="minorBidi"/>
          <w:bCs/>
          <w:i/>
          <w:szCs w:val="22"/>
        </w:rPr>
      </w:pPr>
      <w:r w:rsidRPr="007D5A09">
        <w:rPr>
          <w:rFonts w:eastAsiaTheme="minorHAnsi" w:cstheme="minorBidi"/>
          <w:bCs/>
          <w:i/>
          <w:szCs w:val="22"/>
        </w:rPr>
        <w:t>Deputātiem nav iebildumu.</w:t>
      </w:r>
    </w:p>
    <w:p w14:paraId="6A8AA11A" w14:textId="03C1657D" w:rsidR="00086A2F" w:rsidRDefault="00086A2F" w:rsidP="00086A2F">
      <w:pPr>
        <w:widowControl w:val="0"/>
        <w:ind w:firstLine="567"/>
        <w:jc w:val="both"/>
        <w:rPr>
          <w:i/>
        </w:rPr>
      </w:pPr>
      <w:r w:rsidRPr="007D5A09">
        <w:rPr>
          <w:i/>
        </w:rPr>
        <w:t xml:space="preserve">Priekšlikums </w:t>
      </w:r>
      <w:r w:rsidRPr="007D5A09">
        <w:rPr>
          <w:b/>
          <w:i/>
        </w:rPr>
        <w:t>Nr.</w:t>
      </w:r>
      <w:r>
        <w:rPr>
          <w:b/>
          <w:i/>
        </w:rPr>
        <w:t>18</w:t>
      </w:r>
      <w:r w:rsidRPr="007D5A09">
        <w:rPr>
          <w:i/>
        </w:rPr>
        <w:t xml:space="preserve"> komisijā </w:t>
      </w:r>
      <w:r w:rsidRPr="007D5A09">
        <w:rPr>
          <w:b/>
          <w:i/>
        </w:rPr>
        <w:t>atbalstīts</w:t>
      </w:r>
      <w:r w:rsidRPr="007D5A09">
        <w:rPr>
          <w:i/>
        </w:rPr>
        <w:t>.</w:t>
      </w:r>
    </w:p>
    <w:p w14:paraId="67585593" w14:textId="016EFC44" w:rsidR="00086A2F" w:rsidRDefault="00086A2F" w:rsidP="00921A31">
      <w:pPr>
        <w:widowControl w:val="0"/>
        <w:ind w:firstLine="567"/>
        <w:jc w:val="both"/>
        <w:rPr>
          <w:i/>
        </w:rPr>
      </w:pPr>
    </w:p>
    <w:p w14:paraId="5A76D0A8" w14:textId="77777777" w:rsidR="00114361" w:rsidRDefault="00114361" w:rsidP="00114361">
      <w:pPr>
        <w:widowControl w:val="0"/>
        <w:ind w:firstLine="567"/>
        <w:jc w:val="both"/>
        <w:rPr>
          <w:bCs/>
          <w:color w:val="000000"/>
          <w:lang w:eastAsia="lv-LV"/>
        </w:rPr>
      </w:pPr>
      <w:bookmarkStart w:id="11" w:name="_Hlk166158948"/>
      <w:r w:rsidRPr="007D5A09">
        <w:rPr>
          <w:b/>
        </w:rPr>
        <w:t>Nr.</w:t>
      </w:r>
      <w:r>
        <w:rPr>
          <w:b/>
        </w:rPr>
        <w:t>19</w:t>
      </w:r>
      <w:r w:rsidRPr="007D5A09">
        <w:t xml:space="preserve"> – Tieslietu ministres I.Lībiņas-Egneres priekšlikums – </w:t>
      </w:r>
      <w:r w:rsidRPr="00114361">
        <w:rPr>
          <w:bCs/>
          <w:color w:val="000000"/>
          <w:lang w:eastAsia="lv-LV"/>
        </w:rPr>
        <w:t>Aizstāt likumprojekta 41. pantā (grozījumi Kodeksa 56.2 pantā) vārdus "ārpus cietuma teritorijas brīvības atņemšanas iestādes bez apsardzes" ar vārdiem "ārpus cietuma teritorijas bez apsardzes".</w:t>
      </w:r>
    </w:p>
    <w:p w14:paraId="2D8B76BC" w14:textId="3DDA992E" w:rsidR="00114361" w:rsidRPr="007D5A09" w:rsidRDefault="00114361" w:rsidP="00114361">
      <w:pPr>
        <w:widowControl w:val="0"/>
        <w:ind w:firstLine="567"/>
        <w:jc w:val="both"/>
        <w:rPr>
          <w:b/>
        </w:rPr>
      </w:pPr>
      <w:r w:rsidRPr="007D5A09">
        <w:rPr>
          <w:b/>
        </w:rPr>
        <w:t xml:space="preserve">K.Ķipēna </w:t>
      </w:r>
      <w:r w:rsidR="006778B6">
        <w:t>informē, ka</w:t>
      </w:r>
      <w:r w:rsidR="006778B6" w:rsidRPr="006778B6">
        <w:t xml:space="preserve"> šis ir redakcionālas dabas priekšlikums –</w:t>
      </w:r>
      <w:r w:rsidR="006778B6">
        <w:t xml:space="preserve"> </w:t>
      </w:r>
      <w:r w:rsidR="006778B6" w:rsidRPr="006778B6">
        <w:t>izslēdz liekos vārdus</w:t>
      </w:r>
      <w:r w:rsidRPr="007D5A09">
        <w:t>. Lūdz atbalstīt.</w:t>
      </w:r>
    </w:p>
    <w:p w14:paraId="5A56CA96" w14:textId="77777777" w:rsidR="00114361" w:rsidRPr="007D5A09" w:rsidRDefault="00114361" w:rsidP="00114361">
      <w:pPr>
        <w:widowControl w:val="0"/>
        <w:ind w:firstLine="567"/>
        <w:jc w:val="both"/>
      </w:pPr>
      <w:r w:rsidRPr="007D5A09">
        <w:rPr>
          <w:b/>
        </w:rPr>
        <w:t xml:space="preserve">L.Millerei </w:t>
      </w:r>
      <w:r w:rsidRPr="007D5A09">
        <w:t>nav iebildumu.</w:t>
      </w:r>
    </w:p>
    <w:p w14:paraId="4EA6B07C" w14:textId="132A8A03" w:rsidR="00114361" w:rsidRPr="007D5A09" w:rsidRDefault="00114361" w:rsidP="00114361">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60AFC385" w14:textId="77777777" w:rsidR="00114361" w:rsidRPr="007D5A09" w:rsidRDefault="00114361" w:rsidP="00114361">
      <w:pPr>
        <w:ind w:firstLine="567"/>
        <w:jc w:val="both"/>
        <w:rPr>
          <w:rFonts w:eastAsiaTheme="minorHAnsi" w:cstheme="minorBidi"/>
          <w:bCs/>
          <w:i/>
          <w:szCs w:val="22"/>
        </w:rPr>
      </w:pPr>
      <w:r w:rsidRPr="007D5A09">
        <w:rPr>
          <w:rFonts w:eastAsiaTheme="minorHAnsi" w:cstheme="minorBidi"/>
          <w:bCs/>
          <w:i/>
          <w:szCs w:val="22"/>
        </w:rPr>
        <w:t>Deputātiem nav iebildumu.</w:t>
      </w:r>
    </w:p>
    <w:p w14:paraId="51EC9E2E" w14:textId="02D1615E" w:rsidR="00114361" w:rsidRDefault="00114361" w:rsidP="00114361">
      <w:pPr>
        <w:widowControl w:val="0"/>
        <w:ind w:firstLine="567"/>
        <w:jc w:val="both"/>
        <w:rPr>
          <w:i/>
        </w:rPr>
      </w:pPr>
      <w:r w:rsidRPr="007D5A09">
        <w:rPr>
          <w:i/>
        </w:rPr>
        <w:t xml:space="preserve">Priekšlikums </w:t>
      </w:r>
      <w:r w:rsidRPr="007D5A09">
        <w:rPr>
          <w:b/>
          <w:i/>
        </w:rPr>
        <w:t>Nr.</w:t>
      </w:r>
      <w:r>
        <w:rPr>
          <w:b/>
          <w:i/>
        </w:rPr>
        <w:t>19</w:t>
      </w:r>
      <w:r w:rsidRPr="007D5A09">
        <w:rPr>
          <w:i/>
        </w:rPr>
        <w:t xml:space="preserve"> komisijā </w:t>
      </w:r>
      <w:r w:rsidRPr="007D5A09">
        <w:rPr>
          <w:b/>
          <w:i/>
        </w:rPr>
        <w:t>atbalstīts</w:t>
      </w:r>
      <w:r w:rsidRPr="007D5A09">
        <w:rPr>
          <w:i/>
        </w:rPr>
        <w:t>.</w:t>
      </w:r>
    </w:p>
    <w:bookmarkEnd w:id="11"/>
    <w:p w14:paraId="3591061A" w14:textId="17A3DAB5" w:rsidR="004A4B5A" w:rsidRDefault="004A4B5A" w:rsidP="00114361">
      <w:pPr>
        <w:widowControl w:val="0"/>
        <w:ind w:firstLine="567"/>
        <w:jc w:val="both"/>
        <w:rPr>
          <w:i/>
        </w:rPr>
      </w:pPr>
    </w:p>
    <w:p w14:paraId="2B2319FA" w14:textId="4903B272" w:rsidR="004A4B5A" w:rsidRPr="0083144F" w:rsidRDefault="004A4B5A" w:rsidP="004A4B5A">
      <w:pPr>
        <w:widowControl w:val="0"/>
        <w:ind w:firstLine="567"/>
        <w:jc w:val="both"/>
        <w:rPr>
          <w:bCs/>
          <w:color w:val="000000"/>
          <w:lang w:eastAsia="lv-LV"/>
        </w:rPr>
      </w:pPr>
      <w:r w:rsidRPr="0083144F">
        <w:rPr>
          <w:b/>
        </w:rPr>
        <w:t>Nr.</w:t>
      </w:r>
      <w:r>
        <w:rPr>
          <w:b/>
        </w:rPr>
        <w:t>20</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4A4B5A">
        <w:rPr>
          <w:bCs/>
          <w:color w:val="000000"/>
          <w:lang w:eastAsia="lv-LV"/>
        </w:rPr>
        <w:t>Apsvērt 61.</w:t>
      </w:r>
      <w:r w:rsidRPr="004A4B5A">
        <w:rPr>
          <w:bCs/>
          <w:color w:val="000000"/>
          <w:vertAlign w:val="superscript"/>
          <w:lang w:eastAsia="lv-LV"/>
        </w:rPr>
        <w:t>5</w:t>
      </w:r>
      <w:r w:rsidRPr="004A4B5A">
        <w:rPr>
          <w:bCs/>
          <w:color w:val="000000"/>
          <w:lang w:eastAsia="lv-LV"/>
        </w:rPr>
        <w:t xml:space="preserve"> panta piektās daļas izslēgšanu</w:t>
      </w:r>
      <w:r w:rsidRPr="003674EA">
        <w:rPr>
          <w:bCs/>
          <w:color w:val="000000"/>
          <w:lang w:eastAsia="lv-LV"/>
        </w:rPr>
        <w:t>.</w:t>
      </w:r>
    </w:p>
    <w:p w14:paraId="7CA84583" w14:textId="1323B2E6" w:rsidR="004A4B5A" w:rsidRPr="0083144F" w:rsidRDefault="008E7837" w:rsidP="004A4B5A">
      <w:pPr>
        <w:widowControl w:val="0"/>
        <w:ind w:firstLine="567"/>
        <w:jc w:val="both"/>
        <w:rPr>
          <w:b/>
        </w:rPr>
      </w:pPr>
      <w:r>
        <w:rPr>
          <w:b/>
        </w:rPr>
        <w:t>L.Miller</w:t>
      </w:r>
      <w:r w:rsidR="004A4B5A" w:rsidRPr="0083144F">
        <w:rPr>
          <w:b/>
        </w:rPr>
        <w:t xml:space="preserve">e </w:t>
      </w:r>
      <w:r w:rsidR="004A4B5A" w:rsidRPr="0083144F">
        <w:t xml:space="preserve">informē, ka </w:t>
      </w:r>
      <w:r w:rsidR="004A4B5A">
        <w:t>šis</w:t>
      </w:r>
      <w:r w:rsidR="00017E9E">
        <w:t xml:space="preserve"> priekšlikums skatāms kopā ar 21. priekšlikumu. </w:t>
      </w:r>
      <w:r w:rsidR="004A4B5A">
        <w:t xml:space="preserve"> </w:t>
      </w:r>
      <w:r w:rsidR="00017E9E">
        <w:t>Tā kā 21. priekšlikums š</w:t>
      </w:r>
      <w:r w:rsidR="00017E9E" w:rsidRPr="00D24F38">
        <w:t xml:space="preserve">o </w:t>
      </w:r>
      <w:r w:rsidR="00017E9E">
        <w:t>at</w:t>
      </w:r>
      <w:r w:rsidR="00017E9E" w:rsidRPr="00D24F38">
        <w:t xml:space="preserve">risina, </w:t>
      </w:r>
      <w:r w:rsidR="00017E9E">
        <w:t>tad atbalstāms 21</w:t>
      </w:r>
      <w:r w:rsidR="00017E9E" w:rsidRPr="00D24F38">
        <w:t xml:space="preserve">. priekšlikums. </w:t>
      </w:r>
      <w:r w:rsidR="004A4B5A" w:rsidRPr="0083144F">
        <w:t>Lūdz atbalstīt.</w:t>
      </w:r>
      <w:r w:rsidR="00017E9E">
        <w:t xml:space="preserve"> </w:t>
      </w:r>
    </w:p>
    <w:p w14:paraId="6C861ADB" w14:textId="613DB42D" w:rsidR="004A4B5A" w:rsidRDefault="004A4B5A" w:rsidP="004A4B5A">
      <w:pPr>
        <w:widowControl w:val="0"/>
        <w:ind w:firstLine="567"/>
        <w:jc w:val="both"/>
        <w:rPr>
          <w:i/>
        </w:rPr>
      </w:pPr>
      <w:r w:rsidRPr="0083144F">
        <w:rPr>
          <w:i/>
        </w:rPr>
        <w:t xml:space="preserve">Priekšlikums </w:t>
      </w:r>
      <w:r w:rsidRPr="0083144F">
        <w:rPr>
          <w:b/>
          <w:i/>
        </w:rPr>
        <w:t>Nr.</w:t>
      </w:r>
      <w:r>
        <w:rPr>
          <w:b/>
          <w:i/>
        </w:rPr>
        <w:t>20</w:t>
      </w:r>
      <w:r w:rsidRPr="0083144F">
        <w:rPr>
          <w:i/>
        </w:rPr>
        <w:t xml:space="preserve"> komisijā </w:t>
      </w:r>
      <w:r w:rsidR="00017E9E">
        <w:rPr>
          <w:b/>
          <w:i/>
        </w:rPr>
        <w:t>nav balsojam</w:t>
      </w:r>
      <w:r w:rsidRPr="0083144F">
        <w:rPr>
          <w:b/>
          <w:i/>
        </w:rPr>
        <w:t>s</w:t>
      </w:r>
      <w:r w:rsidRPr="0083144F">
        <w:rPr>
          <w:i/>
        </w:rPr>
        <w:t>.</w:t>
      </w:r>
    </w:p>
    <w:p w14:paraId="0B68AFEA" w14:textId="4A31577C" w:rsidR="00BB04BA" w:rsidRDefault="00BB04BA" w:rsidP="004A4B5A">
      <w:pPr>
        <w:widowControl w:val="0"/>
        <w:ind w:firstLine="567"/>
        <w:jc w:val="both"/>
        <w:rPr>
          <w:i/>
        </w:rPr>
      </w:pPr>
    </w:p>
    <w:p w14:paraId="5A79672B" w14:textId="77777777" w:rsidR="00BB04BA" w:rsidRDefault="00BB04BA" w:rsidP="00BB04BA">
      <w:pPr>
        <w:widowControl w:val="0"/>
        <w:ind w:firstLine="567"/>
        <w:jc w:val="both"/>
        <w:rPr>
          <w:bCs/>
          <w:color w:val="000000"/>
          <w:lang w:eastAsia="lv-LV"/>
        </w:rPr>
      </w:pPr>
      <w:r w:rsidRPr="007D5A09">
        <w:rPr>
          <w:b/>
        </w:rPr>
        <w:t>Nr.</w:t>
      </w:r>
      <w:r>
        <w:rPr>
          <w:b/>
        </w:rPr>
        <w:t>21</w:t>
      </w:r>
      <w:r w:rsidRPr="007D5A09">
        <w:t xml:space="preserve"> – Tieslietu ministres I.Lībiņas-Egneres priekšlikums – </w:t>
      </w:r>
      <w:r w:rsidRPr="00BB04BA">
        <w:rPr>
          <w:bCs/>
          <w:color w:val="000000"/>
          <w:lang w:eastAsia="lv-LV"/>
        </w:rPr>
        <w:t>Izslēgt likumprojekta 51. pantā ietvertā Kodeksa 61.</w:t>
      </w:r>
      <w:r w:rsidRPr="00BB04BA">
        <w:rPr>
          <w:bCs/>
          <w:color w:val="000000"/>
          <w:vertAlign w:val="superscript"/>
          <w:lang w:eastAsia="lv-LV"/>
        </w:rPr>
        <w:t>5</w:t>
      </w:r>
      <w:r w:rsidRPr="00BB04BA">
        <w:rPr>
          <w:bCs/>
          <w:color w:val="000000"/>
          <w:lang w:eastAsia="lv-LV"/>
        </w:rPr>
        <w:t xml:space="preserve"> panta piekto daļu.</w:t>
      </w:r>
    </w:p>
    <w:p w14:paraId="1E923665" w14:textId="77777777" w:rsidR="00BB04BA" w:rsidRPr="007D5A09" w:rsidRDefault="00BB04BA" w:rsidP="00BB04BA">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 un balsot.</w:t>
      </w:r>
    </w:p>
    <w:p w14:paraId="5C7198D5" w14:textId="77777777" w:rsidR="00BB04BA" w:rsidRPr="007D5A09" w:rsidRDefault="00BB04BA" w:rsidP="00BB04BA">
      <w:pPr>
        <w:ind w:firstLine="567"/>
        <w:jc w:val="both"/>
        <w:rPr>
          <w:rFonts w:eastAsiaTheme="minorHAnsi" w:cstheme="minorBidi"/>
          <w:bCs/>
          <w:i/>
          <w:szCs w:val="22"/>
        </w:rPr>
      </w:pPr>
      <w:r w:rsidRPr="007D5A09">
        <w:rPr>
          <w:rFonts w:eastAsiaTheme="minorHAnsi" w:cstheme="minorBidi"/>
          <w:bCs/>
          <w:i/>
          <w:szCs w:val="22"/>
        </w:rPr>
        <w:t>Deputātiem nav iebildumu.</w:t>
      </w:r>
    </w:p>
    <w:p w14:paraId="0D011546" w14:textId="2678881D" w:rsidR="00BB04BA" w:rsidRDefault="00BB04BA" w:rsidP="00BB04BA">
      <w:pPr>
        <w:widowControl w:val="0"/>
        <w:ind w:firstLine="567"/>
        <w:jc w:val="both"/>
        <w:rPr>
          <w:i/>
        </w:rPr>
      </w:pPr>
      <w:r w:rsidRPr="007D5A09">
        <w:rPr>
          <w:i/>
        </w:rPr>
        <w:t xml:space="preserve">Priekšlikums </w:t>
      </w:r>
      <w:r w:rsidRPr="007D5A09">
        <w:rPr>
          <w:b/>
          <w:i/>
        </w:rPr>
        <w:t>Nr.</w:t>
      </w:r>
      <w:r>
        <w:rPr>
          <w:b/>
          <w:i/>
        </w:rPr>
        <w:t>21</w:t>
      </w:r>
      <w:r w:rsidRPr="007D5A09">
        <w:rPr>
          <w:i/>
        </w:rPr>
        <w:t xml:space="preserve"> komisijā </w:t>
      </w:r>
      <w:r w:rsidRPr="007D5A09">
        <w:rPr>
          <w:b/>
          <w:i/>
        </w:rPr>
        <w:t>atbalstīts</w:t>
      </w:r>
      <w:r w:rsidRPr="007D5A09">
        <w:rPr>
          <w:i/>
        </w:rPr>
        <w:t>.</w:t>
      </w:r>
    </w:p>
    <w:p w14:paraId="790A8CA9" w14:textId="24C31E37" w:rsidR="00CA1CE7" w:rsidRDefault="00CA1CE7" w:rsidP="00BB04BA">
      <w:pPr>
        <w:widowControl w:val="0"/>
        <w:ind w:firstLine="567"/>
        <w:jc w:val="both"/>
        <w:rPr>
          <w:i/>
        </w:rPr>
      </w:pPr>
    </w:p>
    <w:p w14:paraId="5D92CA3D" w14:textId="261EBDDC" w:rsidR="00CA1CE7" w:rsidRPr="0083144F" w:rsidRDefault="00CA1CE7" w:rsidP="00CA1CE7">
      <w:pPr>
        <w:widowControl w:val="0"/>
        <w:ind w:firstLine="567"/>
        <w:jc w:val="both"/>
        <w:rPr>
          <w:bCs/>
          <w:color w:val="000000"/>
          <w:lang w:eastAsia="lv-LV"/>
        </w:rPr>
      </w:pPr>
      <w:r w:rsidRPr="0083144F">
        <w:rPr>
          <w:b/>
        </w:rPr>
        <w:t>Nr.</w:t>
      </w:r>
      <w:r>
        <w:rPr>
          <w:b/>
        </w:rPr>
        <w:t>22</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CA1CE7">
        <w:rPr>
          <w:bCs/>
          <w:color w:val="000000"/>
          <w:lang w:eastAsia="lv-LV"/>
        </w:rPr>
        <w:t>Apsvērt 61.</w:t>
      </w:r>
      <w:r w:rsidRPr="00CA1CE7">
        <w:rPr>
          <w:bCs/>
          <w:color w:val="000000"/>
          <w:vertAlign w:val="superscript"/>
          <w:lang w:eastAsia="lv-LV"/>
        </w:rPr>
        <w:t>5</w:t>
      </w:r>
      <w:r w:rsidRPr="00CA1CE7">
        <w:rPr>
          <w:bCs/>
          <w:color w:val="000000"/>
          <w:lang w:eastAsia="lv-LV"/>
        </w:rPr>
        <w:t xml:space="preserve"> panta septītās un astotās daļas pārcelšanu uz 61.</w:t>
      </w:r>
      <w:r w:rsidRPr="00CA1CE7">
        <w:rPr>
          <w:bCs/>
          <w:color w:val="000000"/>
          <w:vertAlign w:val="superscript"/>
          <w:lang w:eastAsia="lv-LV"/>
        </w:rPr>
        <w:t>2</w:t>
      </w:r>
      <w:r w:rsidRPr="00CA1CE7">
        <w:rPr>
          <w:bCs/>
          <w:color w:val="000000"/>
          <w:lang w:eastAsia="lv-LV"/>
        </w:rPr>
        <w:t xml:space="preserve"> pantu, tādējādi ietverot vienā pantā normas, kas attiecas uz resocializācijas programmām.</w:t>
      </w:r>
    </w:p>
    <w:p w14:paraId="42BE10C3" w14:textId="047972ED" w:rsidR="008E7837" w:rsidRPr="007D5A09" w:rsidRDefault="006F0DFD" w:rsidP="008E7837">
      <w:pPr>
        <w:widowControl w:val="0"/>
        <w:ind w:firstLine="567"/>
        <w:jc w:val="both"/>
        <w:rPr>
          <w:b/>
        </w:rPr>
      </w:pPr>
      <w:r>
        <w:rPr>
          <w:b/>
        </w:rPr>
        <w:t>L.Millere</w:t>
      </w:r>
      <w:r w:rsidR="008E7837" w:rsidRPr="007D5A09">
        <w:rPr>
          <w:b/>
        </w:rPr>
        <w:t xml:space="preserve"> </w:t>
      </w:r>
      <w:r w:rsidR="008E7837">
        <w:t>informē, ka</w:t>
      </w:r>
      <w:r w:rsidR="007B651D">
        <w:t xml:space="preserve"> </w:t>
      </w:r>
      <w:r w:rsidR="000A41F1" w:rsidRPr="006F0DFD">
        <w:t xml:space="preserve">JB aicina izvērtēt visas normas, kas runā </w:t>
      </w:r>
      <w:r w:rsidR="000A41F1">
        <w:t>par resocializācijas programmām</w:t>
      </w:r>
      <w:r w:rsidR="008E7837" w:rsidRPr="007D5A09">
        <w:t>. Lūdz atbalstīt.</w:t>
      </w:r>
      <w:r w:rsidRPr="006F0DFD">
        <w:t xml:space="preserve"> </w:t>
      </w:r>
    </w:p>
    <w:p w14:paraId="39C1D36B" w14:textId="5BD88A9C" w:rsidR="000A41F1" w:rsidRPr="007D5A09" w:rsidRDefault="006F0DFD" w:rsidP="000A41F1">
      <w:pPr>
        <w:widowControl w:val="0"/>
        <w:ind w:firstLine="567"/>
        <w:jc w:val="both"/>
        <w:rPr>
          <w:b/>
        </w:rPr>
      </w:pPr>
      <w:r>
        <w:rPr>
          <w:b/>
        </w:rPr>
        <w:t>K.Ķipēna</w:t>
      </w:r>
      <w:r w:rsidR="008E7837" w:rsidRPr="007D5A09">
        <w:rPr>
          <w:b/>
        </w:rPr>
        <w:t xml:space="preserve">i </w:t>
      </w:r>
      <w:r w:rsidR="008E7837" w:rsidRPr="007D5A09">
        <w:t>nav iebildumu.</w:t>
      </w:r>
      <w:r w:rsidR="000A41F1" w:rsidRPr="000A41F1">
        <w:t xml:space="preserve"> </w:t>
      </w:r>
      <w:r w:rsidR="000A41F1" w:rsidRPr="006F0DFD">
        <w:t>Tiks risināts uz 3. lasījumu.</w:t>
      </w:r>
    </w:p>
    <w:p w14:paraId="64578231" w14:textId="1588B2B4" w:rsidR="00CA1CE7" w:rsidRDefault="00CA1CE7" w:rsidP="00CA1CE7">
      <w:pPr>
        <w:widowControl w:val="0"/>
        <w:ind w:firstLine="567"/>
        <w:jc w:val="both"/>
        <w:rPr>
          <w:i/>
        </w:rPr>
      </w:pPr>
      <w:r w:rsidRPr="0083144F">
        <w:rPr>
          <w:i/>
        </w:rPr>
        <w:t xml:space="preserve">Priekšlikums </w:t>
      </w:r>
      <w:r w:rsidRPr="0083144F">
        <w:rPr>
          <w:b/>
          <w:i/>
        </w:rPr>
        <w:t>Nr.</w:t>
      </w:r>
      <w:r>
        <w:rPr>
          <w:b/>
          <w:i/>
        </w:rPr>
        <w:t>22</w:t>
      </w:r>
      <w:r w:rsidRPr="0083144F">
        <w:rPr>
          <w:i/>
        </w:rPr>
        <w:t xml:space="preserve"> komisijā </w:t>
      </w:r>
      <w:r w:rsidR="00D70224">
        <w:rPr>
          <w:b/>
          <w:i/>
        </w:rPr>
        <w:t>nav balsojam</w:t>
      </w:r>
      <w:r w:rsidRPr="0083144F">
        <w:rPr>
          <w:b/>
          <w:i/>
        </w:rPr>
        <w:t>s</w:t>
      </w:r>
      <w:r w:rsidRPr="0083144F">
        <w:rPr>
          <w:i/>
        </w:rPr>
        <w:t>.</w:t>
      </w:r>
    </w:p>
    <w:p w14:paraId="6C6AF054" w14:textId="77777777" w:rsidR="00CA1CE7" w:rsidRDefault="00CA1CE7" w:rsidP="00BB04BA">
      <w:pPr>
        <w:widowControl w:val="0"/>
        <w:ind w:firstLine="567"/>
        <w:jc w:val="both"/>
        <w:rPr>
          <w:i/>
        </w:rPr>
      </w:pPr>
    </w:p>
    <w:p w14:paraId="5A5A8C7D" w14:textId="467CEA46" w:rsidR="006B3EF6" w:rsidRPr="0083144F" w:rsidRDefault="006B3EF6" w:rsidP="006B3EF6">
      <w:pPr>
        <w:widowControl w:val="0"/>
        <w:ind w:firstLine="567"/>
        <w:jc w:val="both"/>
        <w:rPr>
          <w:bCs/>
          <w:color w:val="000000"/>
          <w:lang w:eastAsia="lv-LV"/>
        </w:rPr>
      </w:pPr>
      <w:r w:rsidRPr="0083144F">
        <w:rPr>
          <w:b/>
        </w:rPr>
        <w:t>Nr.</w:t>
      </w:r>
      <w:r>
        <w:rPr>
          <w:b/>
        </w:rPr>
        <w:t>23</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6B3EF6">
        <w:rPr>
          <w:bCs/>
          <w:color w:val="000000"/>
          <w:lang w:eastAsia="lv-LV"/>
        </w:rPr>
        <w:t>Precizēt 61.</w:t>
      </w:r>
      <w:r w:rsidRPr="0038665B">
        <w:rPr>
          <w:bCs/>
          <w:color w:val="000000"/>
          <w:vertAlign w:val="superscript"/>
          <w:lang w:eastAsia="lv-LV"/>
        </w:rPr>
        <w:t>9</w:t>
      </w:r>
      <w:r w:rsidRPr="006B3EF6">
        <w:rPr>
          <w:bCs/>
          <w:color w:val="000000"/>
          <w:lang w:eastAsia="lv-LV"/>
        </w:rPr>
        <w:t xml:space="preserve"> panta nosaukumu, lai tas atbilstu panta saturam</w:t>
      </w:r>
      <w:r w:rsidRPr="00CA1CE7">
        <w:rPr>
          <w:bCs/>
          <w:color w:val="000000"/>
          <w:lang w:eastAsia="lv-LV"/>
        </w:rPr>
        <w:t>.</w:t>
      </w:r>
    </w:p>
    <w:p w14:paraId="593F013B" w14:textId="13F01D3B" w:rsidR="00B27E18" w:rsidRPr="007D5A09" w:rsidRDefault="00B27E18" w:rsidP="00B27E18">
      <w:pPr>
        <w:widowControl w:val="0"/>
        <w:ind w:firstLine="567"/>
        <w:jc w:val="both"/>
        <w:rPr>
          <w:b/>
        </w:rPr>
      </w:pPr>
      <w:r>
        <w:rPr>
          <w:b/>
        </w:rPr>
        <w:t>L.Millere</w:t>
      </w:r>
      <w:r w:rsidRPr="007D5A09">
        <w:rPr>
          <w:b/>
        </w:rPr>
        <w:t xml:space="preserve"> </w:t>
      </w:r>
      <w:r>
        <w:t>informē, ka</w:t>
      </w:r>
      <w:r w:rsidR="00340D65">
        <w:t xml:space="preserve"> 21. priekšlikums š</w:t>
      </w:r>
      <w:r w:rsidR="00340D65" w:rsidRPr="00D24F38">
        <w:t xml:space="preserve">o </w:t>
      </w:r>
      <w:r w:rsidR="00340D65">
        <w:t>at</w:t>
      </w:r>
      <w:r w:rsidR="00340D65" w:rsidRPr="00D24F38">
        <w:t xml:space="preserve">risina, </w:t>
      </w:r>
      <w:r w:rsidR="00340D65">
        <w:t>tad atbalstāms 21</w:t>
      </w:r>
      <w:r w:rsidR="00340D65" w:rsidRPr="00D24F38">
        <w:t>. priekšlikums.</w:t>
      </w:r>
      <w:r w:rsidRPr="007D5A09">
        <w:t xml:space="preserve"> Lūdz atbalstīt.</w:t>
      </w:r>
      <w:r w:rsidRPr="006F0DFD">
        <w:t xml:space="preserve"> </w:t>
      </w:r>
    </w:p>
    <w:p w14:paraId="5130D404" w14:textId="2D5741CE" w:rsidR="006B3EF6" w:rsidRDefault="006B3EF6" w:rsidP="006B3EF6">
      <w:pPr>
        <w:widowControl w:val="0"/>
        <w:ind w:firstLine="567"/>
        <w:jc w:val="both"/>
        <w:rPr>
          <w:i/>
        </w:rPr>
      </w:pPr>
      <w:r w:rsidRPr="0083144F">
        <w:rPr>
          <w:i/>
        </w:rPr>
        <w:t xml:space="preserve">Priekšlikums </w:t>
      </w:r>
      <w:r w:rsidRPr="0083144F">
        <w:rPr>
          <w:b/>
          <w:i/>
        </w:rPr>
        <w:t>Nr.</w:t>
      </w:r>
      <w:r>
        <w:rPr>
          <w:b/>
          <w:i/>
        </w:rPr>
        <w:t>23</w:t>
      </w:r>
      <w:r w:rsidRPr="0083144F">
        <w:rPr>
          <w:i/>
        </w:rPr>
        <w:t xml:space="preserve"> komisijā </w:t>
      </w:r>
      <w:r w:rsidR="00340D65">
        <w:rPr>
          <w:b/>
          <w:i/>
        </w:rPr>
        <w:t>nav balsojam</w:t>
      </w:r>
      <w:r w:rsidRPr="0083144F">
        <w:rPr>
          <w:b/>
          <w:i/>
        </w:rPr>
        <w:t>s</w:t>
      </w:r>
      <w:r w:rsidRPr="0083144F">
        <w:rPr>
          <w:i/>
        </w:rPr>
        <w:t>.</w:t>
      </w:r>
    </w:p>
    <w:p w14:paraId="61F601B8" w14:textId="77777777" w:rsidR="00BB04BA" w:rsidRDefault="00BB04BA" w:rsidP="004A4B5A">
      <w:pPr>
        <w:widowControl w:val="0"/>
        <w:ind w:firstLine="567"/>
        <w:jc w:val="both"/>
        <w:rPr>
          <w:i/>
        </w:rPr>
      </w:pPr>
    </w:p>
    <w:p w14:paraId="5165B7E3" w14:textId="77777777" w:rsidR="00DF0561" w:rsidRDefault="00DF0561" w:rsidP="0045240B">
      <w:pPr>
        <w:widowControl w:val="0"/>
        <w:ind w:firstLine="567"/>
        <w:jc w:val="both"/>
        <w:rPr>
          <w:b/>
        </w:rPr>
      </w:pPr>
    </w:p>
    <w:p w14:paraId="3D2C7677" w14:textId="77777777" w:rsidR="00DF0561" w:rsidRDefault="00DF0561" w:rsidP="0045240B">
      <w:pPr>
        <w:widowControl w:val="0"/>
        <w:ind w:firstLine="567"/>
        <w:jc w:val="both"/>
        <w:rPr>
          <w:b/>
        </w:rPr>
      </w:pPr>
    </w:p>
    <w:p w14:paraId="0C258565" w14:textId="77777777" w:rsidR="00DF0561" w:rsidRDefault="00DF0561" w:rsidP="0045240B">
      <w:pPr>
        <w:widowControl w:val="0"/>
        <w:ind w:firstLine="567"/>
        <w:jc w:val="both"/>
        <w:rPr>
          <w:b/>
        </w:rPr>
      </w:pPr>
    </w:p>
    <w:p w14:paraId="0DDDE789" w14:textId="5DAE8B5E" w:rsidR="0045240B" w:rsidRDefault="0045240B" w:rsidP="0045240B">
      <w:pPr>
        <w:widowControl w:val="0"/>
        <w:ind w:firstLine="567"/>
        <w:jc w:val="both"/>
        <w:rPr>
          <w:bCs/>
          <w:color w:val="000000"/>
          <w:lang w:eastAsia="lv-LV"/>
        </w:rPr>
      </w:pPr>
      <w:r w:rsidRPr="007D5A09">
        <w:rPr>
          <w:b/>
        </w:rPr>
        <w:t>Nr.</w:t>
      </w:r>
      <w:r>
        <w:rPr>
          <w:b/>
        </w:rPr>
        <w:t>24</w:t>
      </w:r>
      <w:r w:rsidRPr="007D5A09">
        <w:t xml:space="preserve"> – Tieslietu ministres I.Lībiņas-Egneres priekšlikums – </w:t>
      </w:r>
      <w:r w:rsidRPr="0045240B">
        <w:rPr>
          <w:bCs/>
          <w:color w:val="000000"/>
          <w:lang w:eastAsia="lv-LV"/>
        </w:rPr>
        <w:t>Aizstāt likumprojekta 55. pantā (grozījumi Kodeksa 61.</w:t>
      </w:r>
      <w:r w:rsidRPr="0045240B">
        <w:rPr>
          <w:bCs/>
          <w:color w:val="000000"/>
          <w:vertAlign w:val="superscript"/>
          <w:lang w:eastAsia="lv-LV"/>
        </w:rPr>
        <w:t>9</w:t>
      </w:r>
      <w:r w:rsidRPr="0045240B">
        <w:rPr>
          <w:bCs/>
          <w:color w:val="000000"/>
          <w:lang w:eastAsia="lv-LV"/>
        </w:rPr>
        <w:t xml:space="preserve"> pantā) vārdu "īstenošana" ar vārdu "apmeklēšana".</w:t>
      </w:r>
      <w:r w:rsidRPr="00BB04BA">
        <w:rPr>
          <w:bCs/>
          <w:color w:val="000000"/>
          <w:lang w:eastAsia="lv-LV"/>
        </w:rPr>
        <w:t>.</w:t>
      </w:r>
    </w:p>
    <w:p w14:paraId="7739B354" w14:textId="1224F0DC" w:rsidR="0045240B" w:rsidRPr="007D5A09" w:rsidRDefault="0045240B" w:rsidP="0045240B">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3CBFE278" w14:textId="77777777" w:rsidR="0045240B" w:rsidRPr="007D5A09" w:rsidRDefault="0045240B" w:rsidP="0045240B">
      <w:pPr>
        <w:ind w:firstLine="567"/>
        <w:jc w:val="both"/>
        <w:rPr>
          <w:rFonts w:eastAsiaTheme="minorHAnsi" w:cstheme="minorBidi"/>
          <w:bCs/>
          <w:i/>
          <w:szCs w:val="22"/>
        </w:rPr>
      </w:pPr>
      <w:r w:rsidRPr="007D5A09">
        <w:rPr>
          <w:rFonts w:eastAsiaTheme="minorHAnsi" w:cstheme="minorBidi"/>
          <w:bCs/>
          <w:i/>
          <w:szCs w:val="22"/>
        </w:rPr>
        <w:t>Deputātiem nav iebildumu.</w:t>
      </w:r>
    </w:p>
    <w:p w14:paraId="285FFBF3" w14:textId="08E4DEF8" w:rsidR="0045240B" w:rsidRDefault="0045240B" w:rsidP="0045240B">
      <w:pPr>
        <w:widowControl w:val="0"/>
        <w:ind w:firstLine="567"/>
        <w:jc w:val="both"/>
        <w:rPr>
          <w:i/>
        </w:rPr>
      </w:pPr>
      <w:r w:rsidRPr="007D5A09">
        <w:rPr>
          <w:i/>
        </w:rPr>
        <w:t xml:space="preserve">Priekšlikums </w:t>
      </w:r>
      <w:r w:rsidRPr="007D5A09">
        <w:rPr>
          <w:b/>
          <w:i/>
        </w:rPr>
        <w:t>Nr.</w:t>
      </w:r>
      <w:r>
        <w:rPr>
          <w:b/>
          <w:i/>
        </w:rPr>
        <w:t>24</w:t>
      </w:r>
      <w:r w:rsidRPr="007D5A09">
        <w:rPr>
          <w:i/>
        </w:rPr>
        <w:t xml:space="preserve"> komisijā </w:t>
      </w:r>
      <w:r w:rsidRPr="007D5A09">
        <w:rPr>
          <w:b/>
          <w:i/>
        </w:rPr>
        <w:t>atbalstīts</w:t>
      </w:r>
      <w:r w:rsidRPr="007D5A09">
        <w:rPr>
          <w:i/>
        </w:rPr>
        <w:t>.</w:t>
      </w:r>
    </w:p>
    <w:p w14:paraId="040A1245" w14:textId="77777777" w:rsidR="004A4B5A" w:rsidRDefault="004A4B5A" w:rsidP="00114361">
      <w:pPr>
        <w:widowControl w:val="0"/>
        <w:ind w:firstLine="567"/>
        <w:jc w:val="both"/>
        <w:rPr>
          <w:i/>
        </w:rPr>
      </w:pPr>
    </w:p>
    <w:p w14:paraId="4E8F6A40" w14:textId="0262D306" w:rsidR="00DB4530" w:rsidRDefault="00DB4530" w:rsidP="00D118A7">
      <w:pPr>
        <w:widowControl w:val="0"/>
        <w:ind w:firstLine="567"/>
        <w:jc w:val="both"/>
        <w:rPr>
          <w:bCs/>
          <w:color w:val="000000"/>
          <w:lang w:eastAsia="lv-LV"/>
        </w:rPr>
      </w:pPr>
      <w:r w:rsidRPr="007D5A09">
        <w:rPr>
          <w:b/>
        </w:rPr>
        <w:t>Nr.</w:t>
      </w:r>
      <w:r>
        <w:rPr>
          <w:b/>
        </w:rPr>
        <w:t>25</w:t>
      </w:r>
      <w:r w:rsidRPr="007D5A09">
        <w:t xml:space="preserve"> – Tieslietu ministres I.Lībiņas-Egneres priekšlikums – </w:t>
      </w:r>
      <w:r w:rsidR="00D118A7" w:rsidRPr="00D118A7">
        <w:rPr>
          <w:bCs/>
          <w:color w:val="000000"/>
          <w:lang w:eastAsia="lv-LV"/>
        </w:rPr>
        <w:t>Likumprojekta 60. pantā (grozījumi Kodeksa 68. pantā):</w:t>
      </w:r>
      <w:r w:rsidR="00D118A7">
        <w:rPr>
          <w:bCs/>
          <w:color w:val="000000"/>
          <w:lang w:eastAsia="lv-LV"/>
        </w:rPr>
        <w:t xml:space="preserve"> </w:t>
      </w:r>
      <w:r w:rsidR="00D118A7" w:rsidRPr="00D118A7">
        <w:rPr>
          <w:bCs/>
          <w:color w:val="000000"/>
          <w:lang w:eastAsia="lv-LV"/>
        </w:rPr>
        <w:t>aizstāt pirmajā daļā vārdus "piemērot simtprocentīgu atlaidi" ar vārdiem "gadā atbrīvot no samaksas par";</w:t>
      </w:r>
      <w:r w:rsidR="00D118A7">
        <w:rPr>
          <w:bCs/>
          <w:color w:val="000000"/>
          <w:lang w:eastAsia="lv-LV"/>
        </w:rPr>
        <w:t xml:space="preserve"> </w:t>
      </w:r>
      <w:r w:rsidR="00D118A7" w:rsidRPr="00D118A7">
        <w:rPr>
          <w:bCs/>
          <w:color w:val="000000"/>
          <w:lang w:eastAsia="lv-LV"/>
        </w:rPr>
        <w:t xml:space="preserve">izteikt ceturto daļu </w:t>
      </w:r>
      <w:r w:rsidR="00D118A7">
        <w:rPr>
          <w:bCs/>
          <w:color w:val="000000"/>
          <w:lang w:eastAsia="lv-LV"/>
        </w:rPr>
        <w:t>ieteikt</w:t>
      </w:r>
      <w:r w:rsidR="00D118A7" w:rsidRPr="00D118A7">
        <w:rPr>
          <w:bCs/>
          <w:color w:val="000000"/>
          <w:lang w:eastAsia="lv-LV"/>
        </w:rPr>
        <w:t>ā redakcijā</w:t>
      </w:r>
    </w:p>
    <w:p w14:paraId="2A8E0E06" w14:textId="44CC74BB" w:rsidR="00B27E18" w:rsidRPr="007D5A09" w:rsidRDefault="00B27E18" w:rsidP="00B27E18">
      <w:pPr>
        <w:widowControl w:val="0"/>
        <w:ind w:firstLine="567"/>
        <w:jc w:val="both"/>
        <w:rPr>
          <w:b/>
        </w:rPr>
      </w:pPr>
      <w:r w:rsidRPr="007D5A09">
        <w:rPr>
          <w:b/>
        </w:rPr>
        <w:t xml:space="preserve">K.Ķipēna </w:t>
      </w:r>
      <w:r>
        <w:t>informē, ka</w:t>
      </w:r>
      <w:r w:rsidR="00EF1421">
        <w:t xml:space="preserve"> šis priekšlikums</w:t>
      </w:r>
      <w:r w:rsidRPr="00B27E18">
        <w:t xml:space="preserve"> precizē likumprojekta normu, lai </w:t>
      </w:r>
      <w:r w:rsidR="00EF1421">
        <w:t xml:space="preserve">būtu </w:t>
      </w:r>
      <w:r w:rsidRPr="00B27E18">
        <w:t xml:space="preserve">skaidrs, ka atlaide </w:t>
      </w:r>
      <w:r w:rsidR="00EF1421">
        <w:t xml:space="preserve">pienākas </w:t>
      </w:r>
      <w:r w:rsidRPr="00B27E18">
        <w:t xml:space="preserve">reizi gadā. Tapis sadarbībā ar JB. </w:t>
      </w:r>
      <w:r w:rsidRPr="007D5A09">
        <w:t>Lūdz atbalstīt.</w:t>
      </w:r>
    </w:p>
    <w:p w14:paraId="26BCD592" w14:textId="77777777" w:rsidR="00B27E18" w:rsidRPr="007D5A09" w:rsidRDefault="00B27E18" w:rsidP="00B27E18">
      <w:pPr>
        <w:widowControl w:val="0"/>
        <w:ind w:firstLine="567"/>
        <w:jc w:val="both"/>
      </w:pPr>
      <w:r w:rsidRPr="007D5A09">
        <w:rPr>
          <w:b/>
        </w:rPr>
        <w:t xml:space="preserve">L.Millerei </w:t>
      </w:r>
      <w:r w:rsidRPr="007D5A09">
        <w:t>nav iebildumu.</w:t>
      </w:r>
    </w:p>
    <w:p w14:paraId="6C6F2FCF" w14:textId="6BA499DF" w:rsidR="00DB4530" w:rsidRPr="007D5A09" w:rsidRDefault="00DB4530" w:rsidP="00DB4530">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r w:rsidR="00DF0561">
        <w:t>.</w:t>
      </w:r>
      <w:r w:rsidRPr="007D5A09">
        <w:t xml:space="preserve"> </w:t>
      </w:r>
    </w:p>
    <w:p w14:paraId="2D2E2E96" w14:textId="77777777" w:rsidR="00DB4530" w:rsidRPr="007D5A09" w:rsidRDefault="00DB4530" w:rsidP="00DB4530">
      <w:pPr>
        <w:ind w:firstLine="567"/>
        <w:jc w:val="both"/>
        <w:rPr>
          <w:rFonts w:eastAsiaTheme="minorHAnsi" w:cstheme="minorBidi"/>
          <w:bCs/>
          <w:i/>
          <w:szCs w:val="22"/>
        </w:rPr>
      </w:pPr>
      <w:r w:rsidRPr="007D5A09">
        <w:rPr>
          <w:rFonts w:eastAsiaTheme="minorHAnsi" w:cstheme="minorBidi"/>
          <w:bCs/>
          <w:i/>
          <w:szCs w:val="22"/>
        </w:rPr>
        <w:t>Deputātiem nav iebildumu.</w:t>
      </w:r>
    </w:p>
    <w:p w14:paraId="5FBDFF51" w14:textId="6019CC77" w:rsidR="00DB4530" w:rsidRDefault="00DB4530" w:rsidP="00DB4530">
      <w:pPr>
        <w:widowControl w:val="0"/>
        <w:ind w:firstLine="567"/>
        <w:jc w:val="both"/>
        <w:rPr>
          <w:i/>
        </w:rPr>
      </w:pPr>
      <w:r w:rsidRPr="007D5A09">
        <w:rPr>
          <w:i/>
        </w:rPr>
        <w:t xml:space="preserve">Priekšlikums </w:t>
      </w:r>
      <w:r w:rsidRPr="007D5A09">
        <w:rPr>
          <w:b/>
          <w:i/>
        </w:rPr>
        <w:t>Nr.</w:t>
      </w:r>
      <w:r>
        <w:rPr>
          <w:b/>
          <w:i/>
        </w:rPr>
        <w:t>25</w:t>
      </w:r>
      <w:r w:rsidRPr="007D5A09">
        <w:rPr>
          <w:i/>
        </w:rPr>
        <w:t xml:space="preserve"> komisijā </w:t>
      </w:r>
      <w:r w:rsidRPr="007D5A09">
        <w:rPr>
          <w:b/>
          <w:i/>
        </w:rPr>
        <w:t>atbalstīts</w:t>
      </w:r>
      <w:r w:rsidRPr="007D5A09">
        <w:rPr>
          <w:i/>
        </w:rPr>
        <w:t>.</w:t>
      </w:r>
    </w:p>
    <w:p w14:paraId="58C5DD20" w14:textId="39C1040B" w:rsidR="004C4983" w:rsidRDefault="004C4983" w:rsidP="00DB4530">
      <w:pPr>
        <w:widowControl w:val="0"/>
        <w:ind w:firstLine="567"/>
        <w:jc w:val="both"/>
        <w:rPr>
          <w:i/>
        </w:rPr>
      </w:pPr>
    </w:p>
    <w:p w14:paraId="708C3069" w14:textId="26402837" w:rsidR="004C4983" w:rsidRDefault="004C4983" w:rsidP="004C4983">
      <w:pPr>
        <w:widowControl w:val="0"/>
        <w:ind w:firstLine="567"/>
        <w:jc w:val="both"/>
        <w:rPr>
          <w:bCs/>
          <w:color w:val="000000"/>
          <w:lang w:eastAsia="lv-LV"/>
        </w:rPr>
      </w:pPr>
      <w:r w:rsidRPr="007D5A09">
        <w:rPr>
          <w:b/>
        </w:rPr>
        <w:t>Nr.</w:t>
      </w:r>
      <w:r>
        <w:rPr>
          <w:b/>
        </w:rPr>
        <w:t>26</w:t>
      </w:r>
      <w:r w:rsidRPr="007D5A09">
        <w:t xml:space="preserve"> – Tieslietu ministres I.Lībiņas-Egneres priekšlikums – </w:t>
      </w:r>
      <w:r w:rsidRPr="004C4983">
        <w:rPr>
          <w:bCs/>
          <w:color w:val="000000"/>
          <w:lang w:eastAsia="lv-LV"/>
        </w:rPr>
        <w:t>Aizstāt likumprojekta 61. pantā (grozījumi Kodeksa 70. pantā) pirmajā daļā vārdu "personīgo" ar vārdu "personisko"</w:t>
      </w:r>
      <w:r>
        <w:rPr>
          <w:bCs/>
          <w:color w:val="000000"/>
          <w:lang w:eastAsia="lv-LV"/>
        </w:rPr>
        <w:t>.</w:t>
      </w:r>
    </w:p>
    <w:p w14:paraId="1DE73745" w14:textId="038F729D" w:rsidR="00B27E18" w:rsidRPr="007D5A09" w:rsidRDefault="00B27E18" w:rsidP="00B27E18">
      <w:pPr>
        <w:widowControl w:val="0"/>
        <w:ind w:firstLine="567"/>
        <w:jc w:val="both"/>
        <w:rPr>
          <w:b/>
        </w:rPr>
      </w:pPr>
      <w:r w:rsidRPr="007D5A09">
        <w:rPr>
          <w:b/>
        </w:rPr>
        <w:t xml:space="preserve">K.Ķipēna </w:t>
      </w:r>
      <w:r>
        <w:t>informē, ka</w:t>
      </w:r>
      <w:r w:rsidRPr="006778B6">
        <w:t xml:space="preserve"> šis ir redakcionālas dabas </w:t>
      </w:r>
      <w:r w:rsidR="00BD7C19">
        <w:t>priekšlikums</w:t>
      </w:r>
      <w:r w:rsidRPr="00B27E18">
        <w:t xml:space="preserve">. </w:t>
      </w:r>
      <w:r w:rsidRPr="007D5A09">
        <w:t>Lūdz atbalstīt.</w:t>
      </w:r>
    </w:p>
    <w:p w14:paraId="4D2A2AEC" w14:textId="77777777" w:rsidR="004C4983" w:rsidRPr="007D5A09" w:rsidRDefault="004C4983" w:rsidP="004C4983">
      <w:pPr>
        <w:widowControl w:val="0"/>
        <w:ind w:firstLine="567"/>
        <w:jc w:val="both"/>
      </w:pPr>
      <w:r w:rsidRPr="007D5A09">
        <w:rPr>
          <w:b/>
        </w:rPr>
        <w:t xml:space="preserve">L.Millerei </w:t>
      </w:r>
      <w:r w:rsidRPr="007D5A09">
        <w:t>nav iebildumu.</w:t>
      </w:r>
    </w:p>
    <w:p w14:paraId="65BD8676" w14:textId="3D7EE791" w:rsidR="004C4983" w:rsidRPr="007D5A09" w:rsidRDefault="004C4983" w:rsidP="004C4983">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294A5659" w14:textId="77777777" w:rsidR="004C4983" w:rsidRPr="007D5A09" w:rsidRDefault="004C4983" w:rsidP="004C4983">
      <w:pPr>
        <w:ind w:firstLine="567"/>
        <w:jc w:val="both"/>
        <w:rPr>
          <w:rFonts w:eastAsiaTheme="minorHAnsi" w:cstheme="minorBidi"/>
          <w:bCs/>
          <w:i/>
          <w:szCs w:val="22"/>
        </w:rPr>
      </w:pPr>
      <w:r w:rsidRPr="007D5A09">
        <w:rPr>
          <w:rFonts w:eastAsiaTheme="minorHAnsi" w:cstheme="minorBidi"/>
          <w:bCs/>
          <w:i/>
          <w:szCs w:val="22"/>
        </w:rPr>
        <w:t>Deputātiem nav iebildumu.</w:t>
      </w:r>
    </w:p>
    <w:p w14:paraId="23DF682E" w14:textId="384DA71A" w:rsidR="004C4983" w:rsidRDefault="004C4983" w:rsidP="004C4983">
      <w:pPr>
        <w:widowControl w:val="0"/>
        <w:ind w:firstLine="567"/>
        <w:jc w:val="both"/>
        <w:rPr>
          <w:i/>
        </w:rPr>
      </w:pPr>
      <w:r w:rsidRPr="007D5A09">
        <w:rPr>
          <w:i/>
        </w:rPr>
        <w:t xml:space="preserve">Priekšlikums </w:t>
      </w:r>
      <w:r w:rsidRPr="007D5A09">
        <w:rPr>
          <w:b/>
          <w:i/>
        </w:rPr>
        <w:t>Nr.</w:t>
      </w:r>
      <w:r>
        <w:rPr>
          <w:b/>
          <w:i/>
        </w:rPr>
        <w:t>26</w:t>
      </w:r>
      <w:r w:rsidRPr="007D5A09">
        <w:rPr>
          <w:i/>
        </w:rPr>
        <w:t xml:space="preserve"> komisijā </w:t>
      </w:r>
      <w:r w:rsidRPr="007D5A09">
        <w:rPr>
          <w:b/>
          <w:i/>
        </w:rPr>
        <w:t>atbalstīts</w:t>
      </w:r>
      <w:r w:rsidRPr="007D5A09">
        <w:rPr>
          <w:i/>
        </w:rPr>
        <w:t>.</w:t>
      </w:r>
    </w:p>
    <w:p w14:paraId="3CC4F7A8" w14:textId="77777777" w:rsidR="004C4983" w:rsidRDefault="004C4983" w:rsidP="00DB4530">
      <w:pPr>
        <w:widowControl w:val="0"/>
        <w:ind w:firstLine="567"/>
        <w:jc w:val="both"/>
        <w:rPr>
          <w:i/>
        </w:rPr>
      </w:pPr>
    </w:p>
    <w:p w14:paraId="1BE3305A" w14:textId="20175791" w:rsidR="006943AA" w:rsidRDefault="006943AA" w:rsidP="005115B0">
      <w:pPr>
        <w:widowControl w:val="0"/>
        <w:ind w:firstLine="567"/>
        <w:jc w:val="both"/>
        <w:rPr>
          <w:bCs/>
          <w:color w:val="000000"/>
          <w:lang w:eastAsia="lv-LV"/>
        </w:rPr>
      </w:pPr>
      <w:r w:rsidRPr="007D5A09">
        <w:rPr>
          <w:b/>
        </w:rPr>
        <w:t>Nr.</w:t>
      </w:r>
      <w:r>
        <w:rPr>
          <w:b/>
        </w:rPr>
        <w:t>27</w:t>
      </w:r>
      <w:r w:rsidRPr="007D5A09">
        <w:t xml:space="preserve"> – Tieslietu ministres I.Lībiņas-Egneres priekšlikums – </w:t>
      </w:r>
      <w:r w:rsidR="005115B0" w:rsidRPr="005115B0">
        <w:rPr>
          <w:bCs/>
          <w:color w:val="000000"/>
          <w:lang w:eastAsia="lv-LV"/>
        </w:rPr>
        <w:t xml:space="preserve">Papildināt likumprojekta 62. pantu (grozījumi Kodeksa 71. pantā) ar trešo daļu </w:t>
      </w:r>
      <w:r w:rsidR="005C728E">
        <w:rPr>
          <w:bCs/>
          <w:color w:val="000000"/>
          <w:lang w:eastAsia="lv-LV"/>
        </w:rPr>
        <w:t>ieteikt</w:t>
      </w:r>
      <w:r w:rsidR="005115B0" w:rsidRPr="005115B0">
        <w:rPr>
          <w:bCs/>
          <w:color w:val="000000"/>
          <w:lang w:eastAsia="lv-LV"/>
        </w:rPr>
        <w:t>ā redakcijā</w:t>
      </w:r>
      <w:r w:rsidR="005C728E">
        <w:rPr>
          <w:bCs/>
          <w:color w:val="000000"/>
          <w:lang w:eastAsia="lv-LV"/>
        </w:rPr>
        <w:t xml:space="preserve">; </w:t>
      </w:r>
      <w:r w:rsidR="005115B0" w:rsidRPr="005115B0">
        <w:rPr>
          <w:bCs/>
          <w:color w:val="000000"/>
          <w:lang w:eastAsia="lv-LV"/>
        </w:rPr>
        <w:t>papildināt septīto daļu ar teikumu šādā redakcijā</w:t>
      </w:r>
      <w:r>
        <w:rPr>
          <w:bCs/>
          <w:color w:val="000000"/>
          <w:lang w:eastAsia="lv-LV"/>
        </w:rPr>
        <w:t>.</w:t>
      </w:r>
    </w:p>
    <w:p w14:paraId="1EB8AC57" w14:textId="7CACD530" w:rsidR="00B27E18" w:rsidRDefault="00B27E18" w:rsidP="00B27E18">
      <w:pPr>
        <w:ind w:firstLine="567"/>
        <w:jc w:val="both"/>
      </w:pPr>
      <w:r w:rsidRPr="007D5A09">
        <w:rPr>
          <w:b/>
        </w:rPr>
        <w:t xml:space="preserve">K.Ķipēna </w:t>
      </w:r>
      <w:r>
        <w:t>informē, ka</w:t>
      </w:r>
      <w:r w:rsidR="00B46C33">
        <w:t xml:space="preserve"> šis priekšlikums</w:t>
      </w:r>
      <w:r w:rsidRPr="00B27E18">
        <w:t xml:space="preserve"> </w:t>
      </w:r>
      <w:r>
        <w:t>paredz jaunu regulējum</w:t>
      </w:r>
      <w:r w:rsidR="006D1E77">
        <w:t xml:space="preserve">u, vadoties no Eiropas Padomes Spīdzināšanas novēršanas komitejas ieteikumiem (izolatorā nedrīkst </w:t>
      </w:r>
      <w:r>
        <w:t xml:space="preserve">turēt </w:t>
      </w:r>
      <w:r w:rsidR="006D1E77">
        <w:t>ilgāk par 14 dienām) –</w:t>
      </w:r>
      <w:r>
        <w:t xml:space="preserve"> ierobežota atkārtota, secīga ievietošana</w:t>
      </w:r>
      <w:r w:rsidR="006D1E77">
        <w:t xml:space="preserve"> izolatorā</w:t>
      </w:r>
      <w:r>
        <w:t xml:space="preserve">, lai nebūtu tā, ka visu laiku ir absolūtā izolācijā. </w:t>
      </w:r>
      <w:r w:rsidR="00B46C33" w:rsidRPr="007D5A09">
        <w:t>Lūdz atbalstīt.</w:t>
      </w:r>
    </w:p>
    <w:p w14:paraId="75C29D19" w14:textId="77777777" w:rsidR="006943AA" w:rsidRPr="007D5A09" w:rsidRDefault="006943AA" w:rsidP="006943AA">
      <w:pPr>
        <w:widowControl w:val="0"/>
        <w:ind w:firstLine="567"/>
        <w:jc w:val="both"/>
      </w:pPr>
      <w:r w:rsidRPr="007D5A09">
        <w:rPr>
          <w:b/>
        </w:rPr>
        <w:t xml:space="preserve">L.Millerei </w:t>
      </w:r>
      <w:r w:rsidRPr="007D5A09">
        <w:t>nav iebildumu.</w:t>
      </w:r>
    </w:p>
    <w:p w14:paraId="4611AEF5" w14:textId="39CE8AF8" w:rsidR="006943AA" w:rsidRPr="007D5A09" w:rsidRDefault="006943AA" w:rsidP="006943AA">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2CAEB262" w14:textId="77777777" w:rsidR="006943AA" w:rsidRPr="007D5A09" w:rsidRDefault="006943AA" w:rsidP="006943AA">
      <w:pPr>
        <w:ind w:firstLine="567"/>
        <w:jc w:val="both"/>
        <w:rPr>
          <w:rFonts w:eastAsiaTheme="minorHAnsi" w:cstheme="minorBidi"/>
          <w:bCs/>
          <w:i/>
          <w:szCs w:val="22"/>
        </w:rPr>
      </w:pPr>
      <w:r w:rsidRPr="007D5A09">
        <w:rPr>
          <w:rFonts w:eastAsiaTheme="minorHAnsi" w:cstheme="minorBidi"/>
          <w:bCs/>
          <w:i/>
          <w:szCs w:val="22"/>
        </w:rPr>
        <w:t>Deputātiem nav iebildumu.</w:t>
      </w:r>
    </w:p>
    <w:p w14:paraId="44FE26C7" w14:textId="190097AB" w:rsidR="006943AA" w:rsidRDefault="006943AA" w:rsidP="006943AA">
      <w:pPr>
        <w:widowControl w:val="0"/>
        <w:ind w:firstLine="567"/>
        <w:jc w:val="both"/>
        <w:rPr>
          <w:i/>
        </w:rPr>
      </w:pPr>
      <w:r w:rsidRPr="007D5A09">
        <w:rPr>
          <w:i/>
        </w:rPr>
        <w:t xml:space="preserve">Priekšlikums </w:t>
      </w:r>
      <w:r w:rsidRPr="007D5A09">
        <w:rPr>
          <w:b/>
          <w:i/>
        </w:rPr>
        <w:t>Nr.</w:t>
      </w:r>
      <w:r>
        <w:rPr>
          <w:b/>
          <w:i/>
        </w:rPr>
        <w:t>27</w:t>
      </w:r>
      <w:r w:rsidRPr="007D5A09">
        <w:rPr>
          <w:i/>
        </w:rPr>
        <w:t xml:space="preserve"> komisijā </w:t>
      </w:r>
      <w:r w:rsidRPr="007D5A09">
        <w:rPr>
          <w:b/>
          <w:i/>
        </w:rPr>
        <w:t>atbalstīts</w:t>
      </w:r>
      <w:r w:rsidRPr="007D5A09">
        <w:rPr>
          <w:i/>
        </w:rPr>
        <w:t>.</w:t>
      </w:r>
    </w:p>
    <w:p w14:paraId="19D06F6F" w14:textId="77777777" w:rsidR="00114361" w:rsidRDefault="00114361" w:rsidP="00921A31">
      <w:pPr>
        <w:widowControl w:val="0"/>
        <w:ind w:firstLine="567"/>
        <w:jc w:val="both"/>
        <w:rPr>
          <w:i/>
        </w:rPr>
      </w:pPr>
    </w:p>
    <w:p w14:paraId="1BDBEF41" w14:textId="285B6945" w:rsidR="008F7012" w:rsidRDefault="008F7012" w:rsidP="008F7012">
      <w:pPr>
        <w:widowControl w:val="0"/>
        <w:ind w:firstLine="567"/>
        <w:jc w:val="both"/>
        <w:rPr>
          <w:bCs/>
          <w:color w:val="000000"/>
          <w:lang w:eastAsia="lv-LV"/>
        </w:rPr>
      </w:pPr>
      <w:r w:rsidRPr="007D5A09">
        <w:rPr>
          <w:b/>
        </w:rPr>
        <w:t>Nr.</w:t>
      </w:r>
      <w:r>
        <w:rPr>
          <w:b/>
        </w:rPr>
        <w:t>28</w:t>
      </w:r>
      <w:r w:rsidRPr="007D5A09">
        <w:t xml:space="preserve"> – Tieslietu ministres I.Lībiņas-Egneres priekšlikums – </w:t>
      </w:r>
      <w:r w:rsidRPr="008F7012">
        <w:rPr>
          <w:bCs/>
          <w:color w:val="000000"/>
          <w:lang w:eastAsia="lv-LV"/>
        </w:rPr>
        <w:t>Likumprojekta 63.</w:t>
      </w:r>
      <w:r w:rsidR="00B27E18">
        <w:rPr>
          <w:bCs/>
          <w:color w:val="000000"/>
          <w:lang w:eastAsia="lv-LV"/>
        </w:rPr>
        <w:t xml:space="preserve"> </w:t>
      </w:r>
      <w:r w:rsidRPr="008F7012">
        <w:rPr>
          <w:bCs/>
          <w:color w:val="000000"/>
          <w:lang w:eastAsia="lv-LV"/>
        </w:rPr>
        <w:t>pantā (grozījumi Kodeksa 74. pantā):</w:t>
      </w:r>
      <w:r>
        <w:rPr>
          <w:bCs/>
          <w:color w:val="000000"/>
          <w:lang w:eastAsia="lv-LV"/>
        </w:rPr>
        <w:t xml:space="preserve"> </w:t>
      </w:r>
      <w:r w:rsidRPr="008F7012">
        <w:rPr>
          <w:bCs/>
          <w:color w:val="000000"/>
          <w:lang w:eastAsia="lv-LV"/>
        </w:rPr>
        <w:t xml:space="preserve">izteikt otro daļu </w:t>
      </w:r>
      <w:r>
        <w:rPr>
          <w:bCs/>
          <w:color w:val="000000"/>
          <w:lang w:eastAsia="lv-LV"/>
        </w:rPr>
        <w:t>ieteikt</w:t>
      </w:r>
      <w:r w:rsidRPr="008F7012">
        <w:rPr>
          <w:bCs/>
          <w:color w:val="000000"/>
          <w:lang w:eastAsia="lv-LV"/>
        </w:rPr>
        <w:t>ā redakcijā</w:t>
      </w:r>
      <w:r>
        <w:rPr>
          <w:bCs/>
          <w:color w:val="000000"/>
          <w:lang w:eastAsia="lv-LV"/>
        </w:rPr>
        <w:t xml:space="preserve">; </w:t>
      </w:r>
      <w:r w:rsidRPr="008F7012">
        <w:rPr>
          <w:bCs/>
          <w:color w:val="000000"/>
          <w:lang w:eastAsia="lv-LV"/>
        </w:rPr>
        <w:t xml:space="preserve">papildināt ar trešo daļu </w:t>
      </w:r>
      <w:r>
        <w:rPr>
          <w:bCs/>
          <w:color w:val="000000"/>
          <w:lang w:eastAsia="lv-LV"/>
        </w:rPr>
        <w:t>ieteikt</w:t>
      </w:r>
      <w:r w:rsidRPr="008F7012">
        <w:rPr>
          <w:bCs/>
          <w:color w:val="000000"/>
          <w:lang w:eastAsia="lv-LV"/>
        </w:rPr>
        <w:t>ā redakcijā</w:t>
      </w:r>
      <w:r>
        <w:rPr>
          <w:bCs/>
          <w:color w:val="000000"/>
          <w:lang w:eastAsia="lv-LV"/>
        </w:rPr>
        <w:t>.</w:t>
      </w:r>
    </w:p>
    <w:p w14:paraId="5E3A5BED" w14:textId="3FAE26F2" w:rsidR="00B27E18" w:rsidRPr="007D5A09" w:rsidRDefault="00B27E18" w:rsidP="00B27E18">
      <w:pPr>
        <w:widowControl w:val="0"/>
        <w:ind w:firstLine="567"/>
        <w:jc w:val="both"/>
        <w:rPr>
          <w:b/>
        </w:rPr>
      </w:pPr>
      <w:r w:rsidRPr="007D5A09">
        <w:rPr>
          <w:b/>
        </w:rPr>
        <w:t xml:space="preserve">K.Ķipēna </w:t>
      </w:r>
      <w:r>
        <w:t>informē, ka</w:t>
      </w:r>
      <w:r w:rsidRPr="006778B6">
        <w:t xml:space="preserve"> šis ir redakcionālas dabas priekšlikums –</w:t>
      </w:r>
      <w:r>
        <w:t xml:space="preserve"> </w:t>
      </w:r>
      <w:r w:rsidR="002B2905">
        <w:t xml:space="preserve">ir jauna daļa, kas </w:t>
      </w:r>
      <w:r w:rsidRPr="006778B6">
        <w:t>izslēdz liekos vārdus</w:t>
      </w:r>
      <w:r w:rsidRPr="007D5A09">
        <w:t>. Lūdz atbalstīt.</w:t>
      </w:r>
    </w:p>
    <w:p w14:paraId="5F76515A" w14:textId="77777777" w:rsidR="008F7012" w:rsidRPr="007D5A09" w:rsidRDefault="008F7012" w:rsidP="008F7012">
      <w:pPr>
        <w:widowControl w:val="0"/>
        <w:ind w:firstLine="567"/>
        <w:jc w:val="both"/>
      </w:pPr>
      <w:r w:rsidRPr="007D5A09">
        <w:rPr>
          <w:b/>
        </w:rPr>
        <w:t xml:space="preserve">L.Millerei </w:t>
      </w:r>
      <w:r w:rsidRPr="007D5A09">
        <w:t>nav iebildumu.</w:t>
      </w:r>
    </w:p>
    <w:p w14:paraId="591BC123" w14:textId="0729F95E" w:rsidR="008F7012" w:rsidRPr="007D5A09" w:rsidRDefault="008F7012" w:rsidP="008F7012">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70DC0EC9" w14:textId="77777777" w:rsidR="008F7012" w:rsidRPr="007D5A09" w:rsidRDefault="008F7012" w:rsidP="008F7012">
      <w:pPr>
        <w:ind w:firstLine="567"/>
        <w:jc w:val="both"/>
        <w:rPr>
          <w:rFonts w:eastAsiaTheme="minorHAnsi" w:cstheme="minorBidi"/>
          <w:bCs/>
          <w:i/>
          <w:szCs w:val="22"/>
        </w:rPr>
      </w:pPr>
      <w:r w:rsidRPr="007D5A09">
        <w:rPr>
          <w:rFonts w:eastAsiaTheme="minorHAnsi" w:cstheme="minorBidi"/>
          <w:bCs/>
          <w:i/>
          <w:szCs w:val="22"/>
        </w:rPr>
        <w:t>Deputātiem nav iebildumu.</w:t>
      </w:r>
    </w:p>
    <w:p w14:paraId="453024BD" w14:textId="6ECCEC41" w:rsidR="008F7012" w:rsidRDefault="008F7012" w:rsidP="008F7012">
      <w:pPr>
        <w:widowControl w:val="0"/>
        <w:ind w:firstLine="567"/>
        <w:jc w:val="both"/>
        <w:rPr>
          <w:i/>
        </w:rPr>
      </w:pPr>
      <w:r w:rsidRPr="007D5A09">
        <w:rPr>
          <w:i/>
        </w:rPr>
        <w:t xml:space="preserve">Priekšlikums </w:t>
      </w:r>
      <w:r w:rsidRPr="007D5A09">
        <w:rPr>
          <w:b/>
          <w:i/>
        </w:rPr>
        <w:t>Nr.</w:t>
      </w:r>
      <w:r>
        <w:rPr>
          <w:b/>
          <w:i/>
        </w:rPr>
        <w:t>28</w:t>
      </w:r>
      <w:r w:rsidRPr="007D5A09">
        <w:rPr>
          <w:i/>
        </w:rPr>
        <w:t xml:space="preserve"> komisijā </w:t>
      </w:r>
      <w:r w:rsidRPr="007D5A09">
        <w:rPr>
          <w:b/>
          <w:i/>
        </w:rPr>
        <w:t>atbalstīts</w:t>
      </w:r>
      <w:r w:rsidRPr="007D5A09">
        <w:rPr>
          <w:i/>
        </w:rPr>
        <w:t>.</w:t>
      </w:r>
    </w:p>
    <w:p w14:paraId="0E980787" w14:textId="77777777" w:rsidR="00086A2F" w:rsidRDefault="00086A2F" w:rsidP="00921A31">
      <w:pPr>
        <w:widowControl w:val="0"/>
        <w:ind w:firstLine="567"/>
        <w:jc w:val="both"/>
        <w:rPr>
          <w:i/>
        </w:rPr>
      </w:pPr>
    </w:p>
    <w:p w14:paraId="259EB07F" w14:textId="77777777" w:rsidR="00DF0561" w:rsidRDefault="00DF0561" w:rsidP="001360D7">
      <w:pPr>
        <w:widowControl w:val="0"/>
        <w:ind w:firstLine="567"/>
        <w:jc w:val="both"/>
        <w:rPr>
          <w:b/>
        </w:rPr>
      </w:pPr>
    </w:p>
    <w:p w14:paraId="28928DB0" w14:textId="77777777" w:rsidR="00DF0561" w:rsidRDefault="00DF0561" w:rsidP="001360D7">
      <w:pPr>
        <w:widowControl w:val="0"/>
        <w:ind w:firstLine="567"/>
        <w:jc w:val="both"/>
        <w:rPr>
          <w:b/>
        </w:rPr>
      </w:pPr>
    </w:p>
    <w:p w14:paraId="323382F8" w14:textId="77777777" w:rsidR="00DF0561" w:rsidRDefault="00DF0561" w:rsidP="001360D7">
      <w:pPr>
        <w:widowControl w:val="0"/>
        <w:ind w:firstLine="567"/>
        <w:jc w:val="both"/>
        <w:rPr>
          <w:b/>
        </w:rPr>
      </w:pPr>
    </w:p>
    <w:p w14:paraId="343046C6" w14:textId="77777777" w:rsidR="00CE08EA" w:rsidRDefault="00CE08EA" w:rsidP="001360D7">
      <w:pPr>
        <w:widowControl w:val="0"/>
        <w:ind w:firstLine="567"/>
        <w:jc w:val="both"/>
        <w:rPr>
          <w:b/>
        </w:rPr>
      </w:pPr>
    </w:p>
    <w:p w14:paraId="2F185840" w14:textId="6D1AB21F" w:rsidR="001360D7" w:rsidRDefault="001360D7" w:rsidP="001360D7">
      <w:pPr>
        <w:widowControl w:val="0"/>
        <w:ind w:firstLine="567"/>
        <w:jc w:val="both"/>
        <w:rPr>
          <w:bCs/>
          <w:color w:val="000000"/>
          <w:lang w:eastAsia="lv-LV"/>
        </w:rPr>
      </w:pPr>
      <w:r w:rsidRPr="007D5A09">
        <w:rPr>
          <w:b/>
        </w:rPr>
        <w:t>Nr.</w:t>
      </w:r>
      <w:r>
        <w:rPr>
          <w:b/>
        </w:rPr>
        <w:t>29</w:t>
      </w:r>
      <w:r w:rsidRPr="007D5A09">
        <w:t xml:space="preserve"> – Tieslietu ministres I.Lībiņas-Egneres priekšlikums – </w:t>
      </w:r>
      <w:r w:rsidR="001A6B7F" w:rsidRPr="001A6B7F">
        <w:rPr>
          <w:bCs/>
          <w:color w:val="000000"/>
          <w:lang w:eastAsia="lv-LV"/>
        </w:rPr>
        <w:t>Izteikt likumprojekta 65. pantu (grozījumi Kodeksa 78.</w:t>
      </w:r>
      <w:r w:rsidR="001A6B7F" w:rsidRPr="001A6B7F">
        <w:rPr>
          <w:bCs/>
          <w:color w:val="000000"/>
          <w:vertAlign w:val="superscript"/>
          <w:lang w:eastAsia="lv-LV"/>
        </w:rPr>
        <w:t>1</w:t>
      </w:r>
      <w:r w:rsidR="001A6B7F" w:rsidRPr="001A6B7F">
        <w:rPr>
          <w:bCs/>
          <w:color w:val="000000"/>
          <w:lang w:eastAsia="lv-LV"/>
        </w:rPr>
        <w:t xml:space="preserve"> pantā)</w:t>
      </w:r>
      <w:r w:rsidRPr="008F7012">
        <w:rPr>
          <w:bCs/>
          <w:color w:val="000000"/>
          <w:lang w:eastAsia="lv-LV"/>
        </w:rPr>
        <w:t xml:space="preserve"> </w:t>
      </w:r>
      <w:r>
        <w:rPr>
          <w:bCs/>
          <w:color w:val="000000"/>
          <w:lang w:eastAsia="lv-LV"/>
        </w:rPr>
        <w:t>ieteikt</w:t>
      </w:r>
      <w:r w:rsidRPr="008F7012">
        <w:rPr>
          <w:bCs/>
          <w:color w:val="000000"/>
          <w:lang w:eastAsia="lv-LV"/>
        </w:rPr>
        <w:t>ā redakcijā</w:t>
      </w:r>
      <w:r>
        <w:rPr>
          <w:bCs/>
          <w:color w:val="000000"/>
          <w:lang w:eastAsia="lv-LV"/>
        </w:rPr>
        <w:t>.</w:t>
      </w:r>
    </w:p>
    <w:p w14:paraId="3AB3FA29" w14:textId="2C25A6A7" w:rsidR="00B27E18" w:rsidRPr="007D5A09" w:rsidRDefault="00B27E18" w:rsidP="00B27E18">
      <w:pPr>
        <w:widowControl w:val="0"/>
        <w:ind w:firstLine="567"/>
        <w:jc w:val="both"/>
        <w:rPr>
          <w:b/>
        </w:rPr>
      </w:pPr>
      <w:r w:rsidRPr="007D5A09">
        <w:rPr>
          <w:b/>
        </w:rPr>
        <w:t xml:space="preserve">K.Ķipēna </w:t>
      </w:r>
      <w:r>
        <w:t>informē, ka</w:t>
      </w:r>
      <w:r w:rsidRPr="006778B6">
        <w:t xml:space="preserve"> šis </w:t>
      </w:r>
      <w:r w:rsidR="00F478CC">
        <w:t>likumprojekta pants tiek izteikts jaunā redakcijā</w:t>
      </w:r>
      <w:r w:rsidRPr="006778B6">
        <w:t xml:space="preserve"> –</w:t>
      </w:r>
      <w:r>
        <w:t xml:space="preserve"> </w:t>
      </w:r>
      <w:r w:rsidR="00F478CC">
        <w:t>jauns tas, ka uz notiesātajiem, kuri atrodas ārstniecības iestādē ārpus cietuma, neattieksies normas par tiesībām uz videosaziņu un izslēgtas normas par telegrammām, jo tādu vairs nav.</w:t>
      </w:r>
      <w:r w:rsidR="005F7242">
        <w:t xml:space="preserve"> </w:t>
      </w:r>
      <w:r w:rsidRPr="007D5A09">
        <w:t>Lūdz atbalstīt.</w:t>
      </w:r>
      <w:r w:rsidR="00C55F00" w:rsidRPr="00C55F00">
        <w:t xml:space="preserve"> </w:t>
      </w:r>
    </w:p>
    <w:p w14:paraId="53FE5682" w14:textId="77777777" w:rsidR="001360D7" w:rsidRPr="007D5A09" w:rsidRDefault="001360D7" w:rsidP="001360D7">
      <w:pPr>
        <w:widowControl w:val="0"/>
        <w:ind w:firstLine="567"/>
        <w:jc w:val="both"/>
      </w:pPr>
      <w:r w:rsidRPr="007D5A09">
        <w:rPr>
          <w:b/>
        </w:rPr>
        <w:t xml:space="preserve">L.Millerei </w:t>
      </w:r>
      <w:r w:rsidRPr="007D5A09">
        <w:t>nav iebildumu.</w:t>
      </w:r>
    </w:p>
    <w:p w14:paraId="5F498919" w14:textId="48DAE123" w:rsidR="001360D7" w:rsidRPr="007D5A09" w:rsidRDefault="001360D7" w:rsidP="001360D7">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79DFB7F6" w14:textId="77777777" w:rsidR="001360D7" w:rsidRPr="007D5A09" w:rsidRDefault="001360D7" w:rsidP="001360D7">
      <w:pPr>
        <w:ind w:firstLine="567"/>
        <w:jc w:val="both"/>
        <w:rPr>
          <w:rFonts w:eastAsiaTheme="minorHAnsi" w:cstheme="minorBidi"/>
          <w:bCs/>
          <w:i/>
          <w:szCs w:val="22"/>
        </w:rPr>
      </w:pPr>
      <w:r w:rsidRPr="007D5A09">
        <w:rPr>
          <w:rFonts w:eastAsiaTheme="minorHAnsi" w:cstheme="minorBidi"/>
          <w:bCs/>
          <w:i/>
          <w:szCs w:val="22"/>
        </w:rPr>
        <w:t>Deputātiem nav iebildumu.</w:t>
      </w:r>
    </w:p>
    <w:p w14:paraId="16A15281" w14:textId="7DA4D768" w:rsidR="001360D7" w:rsidRDefault="001360D7" w:rsidP="001360D7">
      <w:pPr>
        <w:widowControl w:val="0"/>
        <w:ind w:firstLine="567"/>
        <w:jc w:val="both"/>
        <w:rPr>
          <w:i/>
        </w:rPr>
      </w:pPr>
      <w:r w:rsidRPr="007D5A09">
        <w:rPr>
          <w:i/>
        </w:rPr>
        <w:t xml:space="preserve">Priekšlikums </w:t>
      </w:r>
      <w:r w:rsidRPr="007D5A09">
        <w:rPr>
          <w:b/>
          <w:i/>
        </w:rPr>
        <w:t>Nr.</w:t>
      </w:r>
      <w:r>
        <w:rPr>
          <w:b/>
          <w:i/>
        </w:rPr>
        <w:t>29</w:t>
      </w:r>
      <w:r w:rsidRPr="007D5A09">
        <w:rPr>
          <w:i/>
        </w:rPr>
        <w:t xml:space="preserve"> komisijā </w:t>
      </w:r>
      <w:r w:rsidRPr="007D5A09">
        <w:rPr>
          <w:b/>
          <w:i/>
        </w:rPr>
        <w:t>atbalstīts</w:t>
      </w:r>
      <w:r w:rsidRPr="007D5A09">
        <w:rPr>
          <w:i/>
        </w:rPr>
        <w:t>.</w:t>
      </w:r>
    </w:p>
    <w:p w14:paraId="507522A7" w14:textId="77777777" w:rsidR="001741E1" w:rsidRDefault="001741E1" w:rsidP="00921A31">
      <w:pPr>
        <w:widowControl w:val="0"/>
        <w:ind w:firstLine="567"/>
        <w:jc w:val="both"/>
        <w:rPr>
          <w:i/>
        </w:rPr>
      </w:pPr>
    </w:p>
    <w:p w14:paraId="4A8EFF83" w14:textId="03FE2223" w:rsidR="00D36D94" w:rsidRDefault="00D36D94" w:rsidP="00D36D94">
      <w:pPr>
        <w:widowControl w:val="0"/>
        <w:ind w:firstLine="567"/>
        <w:jc w:val="both"/>
        <w:rPr>
          <w:bCs/>
          <w:color w:val="000000"/>
          <w:lang w:eastAsia="lv-LV"/>
        </w:rPr>
      </w:pPr>
      <w:r w:rsidRPr="007D5A09">
        <w:rPr>
          <w:b/>
        </w:rPr>
        <w:t>Nr.</w:t>
      </w:r>
      <w:r>
        <w:rPr>
          <w:b/>
        </w:rPr>
        <w:t>30</w:t>
      </w:r>
      <w:r w:rsidRPr="007D5A09">
        <w:t xml:space="preserve"> – Tieslietu ministres I.Lībiņas-Egneres priekšlikums – </w:t>
      </w:r>
      <w:r w:rsidR="00164D06" w:rsidRPr="00164D06">
        <w:rPr>
          <w:bCs/>
          <w:color w:val="000000"/>
          <w:lang w:eastAsia="lv-LV"/>
        </w:rPr>
        <w:t>Aizstāt likumprojekta 69. pantā (grozījumi Kodeksa 112. pantā) vārdu "reģionā" ar vārdu "tuvumā"</w:t>
      </w:r>
      <w:r>
        <w:rPr>
          <w:bCs/>
          <w:color w:val="000000"/>
          <w:lang w:eastAsia="lv-LV"/>
        </w:rPr>
        <w:t>.</w:t>
      </w:r>
    </w:p>
    <w:p w14:paraId="7367EA45" w14:textId="149465FC" w:rsidR="00B27E18" w:rsidRPr="007D5A09" w:rsidRDefault="00B27E18" w:rsidP="00B27E18">
      <w:pPr>
        <w:widowControl w:val="0"/>
        <w:ind w:firstLine="567"/>
        <w:jc w:val="both"/>
        <w:rPr>
          <w:b/>
        </w:rPr>
      </w:pPr>
      <w:r w:rsidRPr="007D5A09">
        <w:rPr>
          <w:b/>
        </w:rPr>
        <w:t xml:space="preserve">K.Ķipēna </w:t>
      </w:r>
      <w:r>
        <w:t>informē, ka</w:t>
      </w:r>
      <w:r w:rsidRPr="006778B6">
        <w:t xml:space="preserve"> šis ir redakcionālas </w:t>
      </w:r>
      <w:r w:rsidR="00857FFA">
        <w:t>dabas priekšlikums</w:t>
      </w:r>
      <w:r w:rsidRPr="007D5A09">
        <w:t xml:space="preserve">. </w:t>
      </w:r>
      <w:r w:rsidR="00857FFA" w:rsidRPr="00B27E18">
        <w:t xml:space="preserve">Tapis sadarbībā ar JB. </w:t>
      </w:r>
      <w:r w:rsidRPr="007D5A09">
        <w:t>Lūdz atbalstīt.</w:t>
      </w:r>
      <w:r w:rsidRPr="00B27E18">
        <w:t xml:space="preserve"> </w:t>
      </w:r>
    </w:p>
    <w:p w14:paraId="6AED1356" w14:textId="77777777" w:rsidR="00D36D94" w:rsidRPr="007D5A09" w:rsidRDefault="00D36D94" w:rsidP="00D36D94">
      <w:pPr>
        <w:widowControl w:val="0"/>
        <w:ind w:firstLine="567"/>
        <w:jc w:val="both"/>
      </w:pPr>
      <w:r w:rsidRPr="007D5A09">
        <w:rPr>
          <w:b/>
        </w:rPr>
        <w:t xml:space="preserve">L.Millerei </w:t>
      </w:r>
      <w:r w:rsidRPr="007D5A09">
        <w:t>nav iebildumu.</w:t>
      </w:r>
    </w:p>
    <w:p w14:paraId="240BC6C6" w14:textId="2135C498" w:rsidR="00D36D94" w:rsidRPr="007D5A09" w:rsidRDefault="00D36D94" w:rsidP="00D36D94">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p>
    <w:p w14:paraId="2F78B9D3" w14:textId="77777777" w:rsidR="00D36D94" w:rsidRPr="007D5A09" w:rsidRDefault="00D36D94" w:rsidP="00D36D94">
      <w:pPr>
        <w:ind w:firstLine="567"/>
        <w:jc w:val="both"/>
        <w:rPr>
          <w:rFonts w:eastAsiaTheme="minorHAnsi" w:cstheme="minorBidi"/>
          <w:bCs/>
          <w:i/>
          <w:szCs w:val="22"/>
        </w:rPr>
      </w:pPr>
      <w:r w:rsidRPr="007D5A09">
        <w:rPr>
          <w:rFonts w:eastAsiaTheme="minorHAnsi" w:cstheme="minorBidi"/>
          <w:bCs/>
          <w:i/>
          <w:szCs w:val="22"/>
        </w:rPr>
        <w:t>Deputātiem nav iebildumu.</w:t>
      </w:r>
    </w:p>
    <w:p w14:paraId="457D9AD6" w14:textId="0C5A3CC9" w:rsidR="00D36D94" w:rsidRDefault="00D36D94" w:rsidP="00D36D94">
      <w:pPr>
        <w:widowControl w:val="0"/>
        <w:ind w:firstLine="567"/>
        <w:jc w:val="both"/>
        <w:rPr>
          <w:i/>
        </w:rPr>
      </w:pPr>
      <w:r w:rsidRPr="007D5A09">
        <w:rPr>
          <w:i/>
        </w:rPr>
        <w:t xml:space="preserve">Priekšlikums </w:t>
      </w:r>
      <w:r w:rsidRPr="007D5A09">
        <w:rPr>
          <w:b/>
          <w:i/>
        </w:rPr>
        <w:t>Nr.</w:t>
      </w:r>
      <w:r>
        <w:rPr>
          <w:b/>
          <w:i/>
        </w:rPr>
        <w:t>30</w:t>
      </w:r>
      <w:r w:rsidRPr="007D5A09">
        <w:rPr>
          <w:i/>
        </w:rPr>
        <w:t xml:space="preserve"> komisijā </w:t>
      </w:r>
      <w:r w:rsidRPr="007D5A09">
        <w:rPr>
          <w:b/>
          <w:i/>
        </w:rPr>
        <w:t>atbalstīts</w:t>
      </w:r>
      <w:r w:rsidRPr="007D5A09">
        <w:rPr>
          <w:i/>
        </w:rPr>
        <w:t>.</w:t>
      </w:r>
    </w:p>
    <w:p w14:paraId="6F87B95C" w14:textId="77777777" w:rsidR="00317687" w:rsidRDefault="00317687" w:rsidP="00AC296F">
      <w:pPr>
        <w:widowControl w:val="0"/>
        <w:ind w:firstLine="567"/>
        <w:jc w:val="both"/>
        <w:rPr>
          <w:i/>
        </w:rPr>
      </w:pPr>
    </w:p>
    <w:p w14:paraId="0F9F7543" w14:textId="28C666A4" w:rsidR="00580C05" w:rsidRDefault="00580C05" w:rsidP="00580C05">
      <w:pPr>
        <w:widowControl w:val="0"/>
        <w:ind w:firstLine="567"/>
        <w:jc w:val="both"/>
        <w:rPr>
          <w:bCs/>
          <w:color w:val="000000"/>
          <w:lang w:eastAsia="lv-LV"/>
        </w:rPr>
      </w:pPr>
      <w:r w:rsidRPr="007D5A09">
        <w:rPr>
          <w:b/>
        </w:rPr>
        <w:t>Nr.</w:t>
      </w:r>
      <w:r>
        <w:rPr>
          <w:b/>
        </w:rPr>
        <w:t>31</w:t>
      </w:r>
      <w:r w:rsidRPr="007D5A09">
        <w:t xml:space="preserve"> – Tieslietu ministres I.Lībiņas-Egneres priekšlikums – </w:t>
      </w:r>
      <w:r w:rsidR="00076E17" w:rsidRPr="00076E17">
        <w:rPr>
          <w:bCs/>
          <w:color w:val="000000"/>
          <w:lang w:eastAsia="lv-LV"/>
        </w:rPr>
        <w:t>Izteikt likumprojekta 74. pantu (grozījumi Kodeksa 138.</w:t>
      </w:r>
      <w:r w:rsidR="00076E17" w:rsidRPr="00076E17">
        <w:rPr>
          <w:bCs/>
          <w:color w:val="000000"/>
          <w:vertAlign w:val="superscript"/>
          <w:lang w:eastAsia="lv-LV"/>
        </w:rPr>
        <w:t>2</w:t>
      </w:r>
      <w:r w:rsidR="00076E17" w:rsidRPr="00076E17">
        <w:rPr>
          <w:bCs/>
          <w:color w:val="000000"/>
          <w:lang w:eastAsia="lv-LV"/>
        </w:rPr>
        <w:t xml:space="preserve"> pantā) </w:t>
      </w:r>
      <w:r w:rsidR="00076E17">
        <w:rPr>
          <w:bCs/>
          <w:color w:val="000000"/>
          <w:lang w:eastAsia="lv-LV"/>
        </w:rPr>
        <w:t>ieteikt</w:t>
      </w:r>
      <w:r w:rsidR="00076E17" w:rsidRPr="00076E17">
        <w:rPr>
          <w:bCs/>
          <w:color w:val="000000"/>
          <w:lang w:eastAsia="lv-LV"/>
        </w:rPr>
        <w:t>ā redakcijā</w:t>
      </w:r>
      <w:r>
        <w:rPr>
          <w:bCs/>
          <w:color w:val="000000"/>
          <w:lang w:eastAsia="lv-LV"/>
        </w:rPr>
        <w:t>.</w:t>
      </w:r>
    </w:p>
    <w:p w14:paraId="46E334E6" w14:textId="0DAB6764" w:rsidR="00B27E18" w:rsidRPr="007D5A09" w:rsidRDefault="00B27E18" w:rsidP="00B27E18">
      <w:pPr>
        <w:widowControl w:val="0"/>
        <w:ind w:firstLine="567"/>
        <w:jc w:val="both"/>
        <w:rPr>
          <w:b/>
        </w:rPr>
      </w:pPr>
      <w:r w:rsidRPr="007D5A09">
        <w:rPr>
          <w:b/>
        </w:rPr>
        <w:t xml:space="preserve">K.Ķipēna </w:t>
      </w:r>
      <w:r>
        <w:t>informē, ka</w:t>
      </w:r>
      <w:r w:rsidRPr="006778B6">
        <w:t xml:space="preserve"> </w:t>
      </w:r>
      <w:r w:rsidR="0019543C" w:rsidRPr="00076E17">
        <w:rPr>
          <w:bCs/>
          <w:color w:val="000000"/>
          <w:lang w:eastAsia="lv-LV"/>
        </w:rPr>
        <w:t>likumprojekta 74. pant</w:t>
      </w:r>
      <w:r w:rsidR="0019543C">
        <w:rPr>
          <w:bCs/>
          <w:color w:val="000000"/>
          <w:lang w:eastAsia="lv-LV"/>
        </w:rPr>
        <w:t xml:space="preserve">ā </w:t>
      </w:r>
      <w:r w:rsidR="0019543C">
        <w:t xml:space="preserve">pievienota jauna grozījumu otrā daļa – jauns 4. punkts, kas nosaka, kā jāierodas soda izpildē tajos gadījumos, kad vienlaicīgi noteikta probācijas novērošana un probācijas uzraudzība. </w:t>
      </w:r>
      <w:r w:rsidRPr="007D5A09">
        <w:t>Lūdz atbalstīt.</w:t>
      </w:r>
      <w:r w:rsidRPr="00B27E18">
        <w:t xml:space="preserve"> </w:t>
      </w:r>
    </w:p>
    <w:p w14:paraId="7362494D" w14:textId="77777777" w:rsidR="00580C05" w:rsidRPr="007D5A09" w:rsidRDefault="00580C05" w:rsidP="00580C05">
      <w:pPr>
        <w:widowControl w:val="0"/>
        <w:ind w:firstLine="567"/>
        <w:jc w:val="both"/>
      </w:pPr>
      <w:r w:rsidRPr="007D5A09">
        <w:rPr>
          <w:b/>
        </w:rPr>
        <w:t xml:space="preserve">L.Millerei </w:t>
      </w:r>
      <w:r w:rsidRPr="007D5A09">
        <w:t>nav iebildumu.</w:t>
      </w:r>
    </w:p>
    <w:p w14:paraId="1CA3177F" w14:textId="79F2EFCB" w:rsidR="00580C05" w:rsidRPr="007D5A09" w:rsidRDefault="00580C05" w:rsidP="00580C05">
      <w:pPr>
        <w:widowControl w:val="0"/>
        <w:ind w:firstLine="567"/>
        <w:jc w:val="both"/>
        <w:rPr>
          <w:b/>
          <w:iCs/>
        </w:rPr>
      </w:pPr>
      <w:r w:rsidRPr="007D5A09">
        <w:rPr>
          <w:b/>
          <w:iCs/>
        </w:rPr>
        <w:t>R.Bergmanis</w:t>
      </w:r>
      <w:r w:rsidRPr="007D5A09">
        <w:rPr>
          <w:iCs/>
        </w:rPr>
        <w:t xml:space="preserve"> aicina deputātus</w:t>
      </w:r>
      <w:r w:rsidRPr="007D5A09">
        <w:t xml:space="preserve"> atbalstīt šo priekšlikumu</w:t>
      </w:r>
      <w:r w:rsidRPr="00DF0561">
        <w:t>.</w:t>
      </w:r>
    </w:p>
    <w:p w14:paraId="31F249C5" w14:textId="77777777" w:rsidR="00580C05" w:rsidRPr="007D5A09" w:rsidRDefault="00580C05" w:rsidP="00580C05">
      <w:pPr>
        <w:ind w:firstLine="567"/>
        <w:jc w:val="both"/>
        <w:rPr>
          <w:rFonts w:eastAsiaTheme="minorHAnsi" w:cstheme="minorBidi"/>
          <w:bCs/>
          <w:i/>
          <w:szCs w:val="22"/>
        </w:rPr>
      </w:pPr>
      <w:r w:rsidRPr="007D5A09">
        <w:rPr>
          <w:rFonts w:eastAsiaTheme="minorHAnsi" w:cstheme="minorBidi"/>
          <w:bCs/>
          <w:i/>
          <w:szCs w:val="22"/>
        </w:rPr>
        <w:t>Deputātiem nav iebildumu.</w:t>
      </w:r>
    </w:p>
    <w:p w14:paraId="3704CFCD" w14:textId="65714521" w:rsidR="00580C05" w:rsidRDefault="00580C05" w:rsidP="00580C05">
      <w:pPr>
        <w:widowControl w:val="0"/>
        <w:ind w:firstLine="567"/>
        <w:jc w:val="both"/>
        <w:rPr>
          <w:i/>
        </w:rPr>
      </w:pPr>
      <w:r w:rsidRPr="007D5A09">
        <w:rPr>
          <w:i/>
        </w:rPr>
        <w:t xml:space="preserve">Priekšlikums </w:t>
      </w:r>
      <w:r w:rsidRPr="007D5A09">
        <w:rPr>
          <w:b/>
          <w:i/>
        </w:rPr>
        <w:t>Nr.</w:t>
      </w:r>
      <w:r>
        <w:rPr>
          <w:b/>
          <w:i/>
        </w:rPr>
        <w:t>31</w:t>
      </w:r>
      <w:r w:rsidRPr="007D5A09">
        <w:rPr>
          <w:i/>
        </w:rPr>
        <w:t xml:space="preserve"> komisijā </w:t>
      </w:r>
      <w:r w:rsidRPr="007D5A09">
        <w:rPr>
          <w:b/>
          <w:i/>
        </w:rPr>
        <w:t>atbalstīts</w:t>
      </w:r>
      <w:r w:rsidRPr="007D5A09">
        <w:rPr>
          <w:i/>
        </w:rPr>
        <w:t>.</w:t>
      </w:r>
    </w:p>
    <w:p w14:paraId="55A4FB05" w14:textId="56C8FBFE" w:rsidR="00F44E56" w:rsidRDefault="00F44E56" w:rsidP="00A76499">
      <w:pPr>
        <w:widowControl w:val="0"/>
        <w:ind w:firstLine="567"/>
        <w:jc w:val="both"/>
        <w:rPr>
          <w:i/>
        </w:rPr>
      </w:pPr>
    </w:p>
    <w:p w14:paraId="57B584B2" w14:textId="42440844" w:rsidR="00BD6204" w:rsidRPr="0083144F" w:rsidRDefault="00BD6204" w:rsidP="00BD6204">
      <w:pPr>
        <w:widowControl w:val="0"/>
        <w:ind w:firstLine="567"/>
        <w:jc w:val="both"/>
        <w:rPr>
          <w:bCs/>
          <w:color w:val="000000"/>
          <w:lang w:eastAsia="lv-LV"/>
        </w:rPr>
      </w:pPr>
      <w:r w:rsidRPr="0083144F">
        <w:rPr>
          <w:b/>
        </w:rPr>
        <w:t>Nr.</w:t>
      </w:r>
      <w:r>
        <w:rPr>
          <w:b/>
        </w:rPr>
        <w:t>32</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BD6204">
        <w:rPr>
          <w:bCs/>
          <w:color w:val="000000"/>
          <w:lang w:eastAsia="lv-LV"/>
        </w:rPr>
        <w:t>Precizēt pārejas noteikumu 42., 43., 44., 45. un 47. punktā norādītos datumus</w:t>
      </w:r>
      <w:r w:rsidRPr="00CA1CE7">
        <w:rPr>
          <w:bCs/>
          <w:color w:val="000000"/>
          <w:lang w:eastAsia="lv-LV"/>
        </w:rPr>
        <w:t>.</w:t>
      </w:r>
    </w:p>
    <w:p w14:paraId="032FD0D3" w14:textId="5F4F4EB0" w:rsidR="00C55F00" w:rsidRDefault="00B27E18" w:rsidP="00B27E18">
      <w:pPr>
        <w:widowControl w:val="0"/>
        <w:ind w:firstLine="567"/>
        <w:jc w:val="both"/>
      </w:pPr>
      <w:r>
        <w:rPr>
          <w:b/>
        </w:rPr>
        <w:t>L.Millere</w:t>
      </w:r>
      <w:r w:rsidRPr="007D5A09">
        <w:rPr>
          <w:b/>
        </w:rPr>
        <w:t xml:space="preserve"> </w:t>
      </w:r>
      <w:r>
        <w:t>informē, ka</w:t>
      </w:r>
      <w:r w:rsidRPr="006778B6">
        <w:t xml:space="preserve"> </w:t>
      </w:r>
      <w:r w:rsidR="00282662" w:rsidRPr="006F0DFD">
        <w:t xml:space="preserve">JB aicina </w:t>
      </w:r>
      <w:r w:rsidR="00282662">
        <w:t xml:space="preserve">neaizmirst uz trešo lasījumu, ka visi datumi ir precizējami. </w:t>
      </w:r>
      <w:r w:rsidRPr="007D5A09">
        <w:t>Lūdz atbalstīt.</w:t>
      </w:r>
      <w:r w:rsidRPr="006F0DFD">
        <w:t xml:space="preserve"> </w:t>
      </w:r>
    </w:p>
    <w:p w14:paraId="44E96F9A" w14:textId="298AE944" w:rsidR="00C55F00" w:rsidRPr="00C55F00" w:rsidRDefault="00B27E18" w:rsidP="00C55F00">
      <w:pPr>
        <w:widowControl w:val="0"/>
        <w:ind w:firstLine="567"/>
        <w:jc w:val="both"/>
      </w:pPr>
      <w:r>
        <w:rPr>
          <w:b/>
        </w:rPr>
        <w:t>K.Ķipēna</w:t>
      </w:r>
      <w:r w:rsidRPr="007D5A09">
        <w:rPr>
          <w:b/>
        </w:rPr>
        <w:t xml:space="preserve">i </w:t>
      </w:r>
      <w:r w:rsidRPr="007D5A09">
        <w:t>nav iebildumu.</w:t>
      </w:r>
      <w:r w:rsidR="00C55F00">
        <w:t xml:space="preserve"> </w:t>
      </w:r>
      <w:r w:rsidR="00271C1F">
        <w:t xml:space="preserve">Komentē, ka </w:t>
      </w:r>
      <w:r w:rsidR="00C55F00" w:rsidRPr="00C55F00">
        <w:t>TM plāno šodien sanāksmi</w:t>
      </w:r>
      <w:r w:rsidR="00271C1F">
        <w:t xml:space="preserve"> par to</w:t>
      </w:r>
      <w:r w:rsidR="00C55F00" w:rsidRPr="00C55F00">
        <w:t xml:space="preserve">. </w:t>
      </w:r>
    </w:p>
    <w:p w14:paraId="2150CC60" w14:textId="53A424E4" w:rsidR="00BD6204" w:rsidRDefault="00BD6204" w:rsidP="00BD6204">
      <w:pPr>
        <w:widowControl w:val="0"/>
        <w:ind w:firstLine="567"/>
        <w:jc w:val="both"/>
        <w:rPr>
          <w:i/>
        </w:rPr>
      </w:pPr>
      <w:r w:rsidRPr="0083144F">
        <w:rPr>
          <w:i/>
        </w:rPr>
        <w:t xml:space="preserve">Priekšlikums </w:t>
      </w:r>
      <w:r w:rsidRPr="0083144F">
        <w:rPr>
          <w:b/>
          <w:i/>
        </w:rPr>
        <w:t>Nr.</w:t>
      </w:r>
      <w:r>
        <w:rPr>
          <w:b/>
          <w:i/>
        </w:rPr>
        <w:t>32</w:t>
      </w:r>
      <w:r w:rsidRPr="0083144F">
        <w:rPr>
          <w:i/>
        </w:rPr>
        <w:t xml:space="preserve"> komisijā </w:t>
      </w:r>
      <w:r w:rsidR="0070186E">
        <w:rPr>
          <w:b/>
          <w:i/>
        </w:rPr>
        <w:t>nav balsojam</w:t>
      </w:r>
      <w:r w:rsidRPr="0083144F">
        <w:rPr>
          <w:b/>
          <w:i/>
        </w:rPr>
        <w:t>s</w:t>
      </w:r>
      <w:r w:rsidRPr="0083144F">
        <w:rPr>
          <w:i/>
        </w:rPr>
        <w:t>.</w:t>
      </w:r>
    </w:p>
    <w:p w14:paraId="77782878" w14:textId="77777777" w:rsidR="00BD6204" w:rsidRDefault="00BD6204" w:rsidP="00A76499">
      <w:pPr>
        <w:widowControl w:val="0"/>
        <w:ind w:firstLine="567"/>
        <w:jc w:val="both"/>
        <w:rPr>
          <w:i/>
        </w:rPr>
      </w:pPr>
    </w:p>
    <w:p w14:paraId="62E3F7B0" w14:textId="77777777" w:rsidR="00FB6FA8" w:rsidRDefault="00FB6FA8" w:rsidP="00FB6FA8">
      <w:pPr>
        <w:widowControl w:val="0"/>
        <w:ind w:firstLine="567"/>
        <w:jc w:val="both"/>
        <w:rPr>
          <w:bCs/>
          <w:color w:val="000000"/>
          <w:lang w:eastAsia="lv-LV"/>
        </w:rPr>
      </w:pPr>
      <w:r w:rsidRPr="0083144F">
        <w:rPr>
          <w:b/>
        </w:rPr>
        <w:t>Nr.</w:t>
      </w:r>
      <w:r>
        <w:rPr>
          <w:b/>
        </w:rPr>
        <w:t>33</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FB6FA8">
        <w:rPr>
          <w:bCs/>
          <w:color w:val="000000"/>
          <w:lang w:eastAsia="lv-LV"/>
        </w:rPr>
        <w:t>Izvērtēt pārejas 46. punkta nepieciešamību.</w:t>
      </w:r>
    </w:p>
    <w:p w14:paraId="41A9B2C3" w14:textId="6287BB40" w:rsidR="00C55F00" w:rsidRPr="00C55F00" w:rsidRDefault="00B27E18" w:rsidP="00C55F00">
      <w:pPr>
        <w:widowControl w:val="0"/>
        <w:ind w:firstLine="567"/>
        <w:jc w:val="both"/>
      </w:pPr>
      <w:r>
        <w:rPr>
          <w:b/>
        </w:rPr>
        <w:t>L.Millere</w:t>
      </w:r>
      <w:r w:rsidRPr="007D5A09">
        <w:rPr>
          <w:b/>
        </w:rPr>
        <w:t xml:space="preserve"> </w:t>
      </w:r>
      <w:r>
        <w:t>informē, ka</w:t>
      </w:r>
      <w:r w:rsidRPr="006778B6">
        <w:t xml:space="preserve"> </w:t>
      </w:r>
      <w:r w:rsidR="002C690B">
        <w:t xml:space="preserve">priekšlikumā ir </w:t>
      </w:r>
      <w:r w:rsidR="00023AB8" w:rsidRPr="00C55F00">
        <w:t xml:space="preserve">runa par nepilngadīgo ievietošanu sociālās korekcijas iestādē, kas tika </w:t>
      </w:r>
      <w:r w:rsidR="002C690B">
        <w:t>2022. gadā tika likvidētas</w:t>
      </w:r>
      <w:r w:rsidR="00023AB8" w:rsidRPr="00C55F00">
        <w:t xml:space="preserve">. Dīvaini </w:t>
      </w:r>
      <w:r w:rsidR="00124810">
        <w:t xml:space="preserve">ir </w:t>
      </w:r>
      <w:r w:rsidR="00023AB8" w:rsidRPr="00C55F00">
        <w:t>pārejas noteikumos pateikt, ka nepiemēro no 2022. gada</w:t>
      </w:r>
      <w:r w:rsidR="00124810">
        <w:t xml:space="preserve"> 1. jūlija, kas sen jau pagājis. V</w:t>
      </w:r>
      <w:r w:rsidR="00023AB8" w:rsidRPr="00C55F00">
        <w:t>a</w:t>
      </w:r>
      <w:r w:rsidR="00124810">
        <w:t>rbūt pantu drīzāk vajag izslēgt, jo arī Kriminālprocesa likumā top grozījumi, kuros visas normas ar atsaucēm</w:t>
      </w:r>
      <w:r w:rsidR="00023AB8" w:rsidRPr="00C55F00">
        <w:t xml:space="preserve"> uz sociālās korekci</w:t>
      </w:r>
      <w:r w:rsidR="00124810">
        <w:t>jas iestādēm tiek izslēgtas no K</w:t>
      </w:r>
      <w:r w:rsidR="00023AB8" w:rsidRPr="00C55F00">
        <w:t>rimināllikuma.</w:t>
      </w:r>
      <w:r w:rsidRPr="006F0DFD">
        <w:t xml:space="preserve"> </w:t>
      </w:r>
    </w:p>
    <w:p w14:paraId="12281429" w14:textId="61409D03" w:rsidR="00B27E18" w:rsidRPr="007D5A09" w:rsidRDefault="00B27E18" w:rsidP="00B27E18">
      <w:pPr>
        <w:widowControl w:val="0"/>
        <w:ind w:firstLine="567"/>
        <w:jc w:val="both"/>
      </w:pPr>
      <w:r>
        <w:rPr>
          <w:b/>
        </w:rPr>
        <w:t>K.Ķipēna</w:t>
      </w:r>
      <w:r w:rsidR="004A5A07">
        <w:rPr>
          <w:b/>
        </w:rPr>
        <w:t>i</w:t>
      </w:r>
      <w:r w:rsidRPr="007D5A09">
        <w:rPr>
          <w:b/>
        </w:rPr>
        <w:t xml:space="preserve"> </w:t>
      </w:r>
      <w:r w:rsidRPr="007D5A09">
        <w:t>nav iebildumu</w:t>
      </w:r>
      <w:r w:rsidR="004A5A07">
        <w:t>,</w:t>
      </w:r>
      <w:r w:rsidR="00C55F00" w:rsidRPr="00C55F00">
        <w:t xml:space="preserve"> </w:t>
      </w:r>
      <w:r w:rsidR="00C55F00">
        <w:t>piekrīt, ka tieši tādas iestādes vairs nebūs.</w:t>
      </w:r>
      <w:r w:rsidR="004A5A07">
        <w:t xml:space="preserve"> Par to padomās uz 3. lasījumu.</w:t>
      </w:r>
    </w:p>
    <w:p w14:paraId="591D1787" w14:textId="65ACB226" w:rsidR="00FB6FA8" w:rsidRDefault="00FB6FA8" w:rsidP="00FB6FA8">
      <w:pPr>
        <w:widowControl w:val="0"/>
        <w:ind w:firstLine="567"/>
        <w:jc w:val="both"/>
        <w:rPr>
          <w:i/>
        </w:rPr>
      </w:pPr>
      <w:r w:rsidRPr="0083144F">
        <w:rPr>
          <w:i/>
        </w:rPr>
        <w:t xml:space="preserve">Priekšlikums </w:t>
      </w:r>
      <w:r w:rsidRPr="0083144F">
        <w:rPr>
          <w:b/>
          <w:i/>
        </w:rPr>
        <w:t>Nr.</w:t>
      </w:r>
      <w:r>
        <w:rPr>
          <w:b/>
          <w:i/>
        </w:rPr>
        <w:t>33</w:t>
      </w:r>
      <w:r w:rsidRPr="0083144F">
        <w:rPr>
          <w:i/>
        </w:rPr>
        <w:t xml:space="preserve"> komisijā </w:t>
      </w:r>
      <w:r w:rsidR="00690687">
        <w:rPr>
          <w:b/>
          <w:i/>
        </w:rPr>
        <w:t>nav balsojam</w:t>
      </w:r>
      <w:r w:rsidRPr="0083144F">
        <w:rPr>
          <w:b/>
          <w:i/>
        </w:rPr>
        <w:t>s</w:t>
      </w:r>
      <w:r w:rsidRPr="0083144F">
        <w:rPr>
          <w:i/>
        </w:rPr>
        <w:t>.</w:t>
      </w:r>
    </w:p>
    <w:p w14:paraId="4EE6FBC0" w14:textId="0E54CAB2" w:rsidR="00D26F7D" w:rsidRDefault="00D26F7D" w:rsidP="006312D1">
      <w:pPr>
        <w:widowControl w:val="0"/>
        <w:ind w:firstLine="567"/>
        <w:jc w:val="both"/>
        <w:rPr>
          <w:i/>
        </w:rPr>
      </w:pPr>
    </w:p>
    <w:p w14:paraId="1BE6B970" w14:textId="77777777" w:rsidR="00CE08EA" w:rsidRDefault="00CE08EA" w:rsidP="003D3A70">
      <w:pPr>
        <w:widowControl w:val="0"/>
        <w:ind w:firstLine="567"/>
        <w:jc w:val="both"/>
        <w:rPr>
          <w:b/>
        </w:rPr>
      </w:pPr>
    </w:p>
    <w:p w14:paraId="4E3A746E" w14:textId="77777777" w:rsidR="00CE08EA" w:rsidRDefault="00CE08EA" w:rsidP="003D3A70">
      <w:pPr>
        <w:widowControl w:val="0"/>
        <w:ind w:firstLine="567"/>
        <w:jc w:val="both"/>
        <w:rPr>
          <w:b/>
        </w:rPr>
      </w:pPr>
    </w:p>
    <w:p w14:paraId="42B5D2A1" w14:textId="77777777" w:rsidR="00CE08EA" w:rsidRDefault="00CE08EA" w:rsidP="003D3A70">
      <w:pPr>
        <w:widowControl w:val="0"/>
        <w:ind w:firstLine="567"/>
        <w:jc w:val="both"/>
        <w:rPr>
          <w:b/>
        </w:rPr>
      </w:pPr>
    </w:p>
    <w:p w14:paraId="1BF1D951" w14:textId="3BA84D9A" w:rsidR="003D3A70" w:rsidRDefault="003D3A70" w:rsidP="003D3A70">
      <w:pPr>
        <w:widowControl w:val="0"/>
        <w:ind w:firstLine="567"/>
        <w:jc w:val="both"/>
        <w:rPr>
          <w:bCs/>
          <w:color w:val="000000"/>
          <w:lang w:eastAsia="lv-LV"/>
        </w:rPr>
      </w:pPr>
      <w:r w:rsidRPr="0083144F">
        <w:rPr>
          <w:b/>
        </w:rPr>
        <w:lastRenderedPageBreak/>
        <w:t>Nr.</w:t>
      </w:r>
      <w:r>
        <w:rPr>
          <w:b/>
        </w:rPr>
        <w:t>34</w:t>
      </w:r>
      <w:r w:rsidRPr="0083144F">
        <w:t xml:space="preserve"> – </w:t>
      </w:r>
      <w:r w:rsidRPr="00CF19C5">
        <w:t>Saeimas Juridisk</w:t>
      </w:r>
      <w:r>
        <w:t>ā</w:t>
      </w:r>
      <w:r w:rsidRPr="00CF19C5">
        <w:t xml:space="preserve"> biroj</w:t>
      </w:r>
      <w:r>
        <w:t>a</w:t>
      </w:r>
      <w:r w:rsidRPr="00CF19C5">
        <w:t xml:space="preserve"> </w:t>
      </w:r>
      <w:r w:rsidRPr="0083144F">
        <w:t xml:space="preserve">priekšlikums – </w:t>
      </w:r>
      <w:r w:rsidRPr="003D3A70">
        <w:rPr>
          <w:bCs/>
          <w:color w:val="000000"/>
          <w:lang w:eastAsia="lv-LV"/>
        </w:rPr>
        <w:t>Precizēt likuma spēkā stāšanās nosacījumu</w:t>
      </w:r>
      <w:r w:rsidRPr="00FB6FA8">
        <w:rPr>
          <w:bCs/>
          <w:color w:val="000000"/>
          <w:lang w:eastAsia="lv-LV"/>
        </w:rPr>
        <w:t>.</w:t>
      </w:r>
    </w:p>
    <w:p w14:paraId="765D0A54" w14:textId="3848E123" w:rsidR="0047537B" w:rsidRDefault="00B27E18" w:rsidP="00C55F00">
      <w:pPr>
        <w:widowControl w:val="0"/>
        <w:ind w:left="567"/>
        <w:jc w:val="both"/>
        <w:rPr>
          <w:b/>
          <w:iCs/>
        </w:rPr>
      </w:pPr>
      <w:r>
        <w:rPr>
          <w:b/>
        </w:rPr>
        <w:t>K.Ķipēna</w:t>
      </w:r>
      <w:r w:rsidRPr="007D5A09">
        <w:rPr>
          <w:b/>
        </w:rPr>
        <w:t xml:space="preserve"> </w:t>
      </w:r>
      <w:r w:rsidR="0047537B">
        <w:t xml:space="preserve">komentē, ka </w:t>
      </w:r>
      <w:r w:rsidR="00C55F00">
        <w:t>TM darīs visu, lai likums varētu stāties spēkā</w:t>
      </w:r>
      <w:r w:rsidR="0047537B">
        <w:t xml:space="preserve"> 1. </w:t>
      </w:r>
      <w:r w:rsidR="0047537B" w:rsidRPr="0047537B">
        <w:t>s</w:t>
      </w:r>
      <w:r w:rsidR="0047537B" w:rsidRPr="0047537B">
        <w:rPr>
          <w:iCs/>
        </w:rPr>
        <w:t>eptembrī.</w:t>
      </w:r>
    </w:p>
    <w:p w14:paraId="08631CF7" w14:textId="52F3DDAF" w:rsidR="003D3A70" w:rsidRPr="0083144F" w:rsidRDefault="003D3A70" w:rsidP="00C55F00">
      <w:pPr>
        <w:widowControl w:val="0"/>
        <w:ind w:left="567"/>
        <w:jc w:val="both"/>
        <w:rPr>
          <w:b/>
          <w:iCs/>
        </w:rPr>
      </w:pPr>
      <w:r w:rsidRPr="0083144F">
        <w:rPr>
          <w:b/>
          <w:iCs/>
        </w:rPr>
        <w:t>R.Bergmanis</w:t>
      </w:r>
      <w:r w:rsidRPr="0083144F">
        <w:rPr>
          <w:iCs/>
        </w:rPr>
        <w:t xml:space="preserve"> aicina deputātus</w:t>
      </w:r>
      <w:r w:rsidRPr="0083144F">
        <w:t xml:space="preserve"> atbalstīt šo priekšlikumu.</w:t>
      </w:r>
    </w:p>
    <w:p w14:paraId="5153DCF5" w14:textId="77777777" w:rsidR="003D3A70" w:rsidRPr="0083144F" w:rsidRDefault="003D3A70" w:rsidP="003D3A70">
      <w:pPr>
        <w:ind w:firstLine="567"/>
        <w:jc w:val="both"/>
        <w:rPr>
          <w:rFonts w:eastAsiaTheme="minorHAnsi" w:cstheme="minorBidi"/>
          <w:bCs/>
          <w:i/>
          <w:szCs w:val="22"/>
        </w:rPr>
      </w:pPr>
      <w:r w:rsidRPr="0083144F">
        <w:rPr>
          <w:rFonts w:eastAsiaTheme="minorHAnsi" w:cstheme="minorBidi"/>
          <w:bCs/>
          <w:i/>
          <w:szCs w:val="22"/>
        </w:rPr>
        <w:t>Deputātiem nav iebildumu.</w:t>
      </w:r>
    </w:p>
    <w:p w14:paraId="1950767B" w14:textId="3561CEED" w:rsidR="003D3A70" w:rsidRDefault="003D3A70" w:rsidP="003D3A70">
      <w:pPr>
        <w:widowControl w:val="0"/>
        <w:ind w:firstLine="567"/>
        <w:jc w:val="both"/>
        <w:rPr>
          <w:i/>
        </w:rPr>
      </w:pPr>
      <w:r w:rsidRPr="0083144F">
        <w:rPr>
          <w:i/>
        </w:rPr>
        <w:t xml:space="preserve">Priekšlikums </w:t>
      </w:r>
      <w:r w:rsidRPr="0083144F">
        <w:rPr>
          <w:b/>
          <w:i/>
        </w:rPr>
        <w:t>Nr.</w:t>
      </w:r>
      <w:r>
        <w:rPr>
          <w:b/>
          <w:i/>
        </w:rPr>
        <w:t>34</w:t>
      </w:r>
      <w:r w:rsidRPr="0083144F">
        <w:rPr>
          <w:i/>
        </w:rPr>
        <w:t xml:space="preserve"> komisijā </w:t>
      </w:r>
      <w:r w:rsidRPr="0083144F">
        <w:rPr>
          <w:b/>
          <w:i/>
        </w:rPr>
        <w:t>atbalstīts</w:t>
      </w:r>
      <w:r w:rsidRPr="0083144F">
        <w:rPr>
          <w:i/>
        </w:rPr>
        <w:t>.</w:t>
      </w:r>
    </w:p>
    <w:p w14:paraId="65F0CF40" w14:textId="77777777" w:rsidR="00D26F7D" w:rsidRPr="0083144F" w:rsidRDefault="00D26F7D" w:rsidP="006312D1">
      <w:pPr>
        <w:widowControl w:val="0"/>
        <w:ind w:firstLine="567"/>
        <w:jc w:val="both"/>
        <w:rPr>
          <w:i/>
        </w:rPr>
      </w:pPr>
    </w:p>
    <w:p w14:paraId="38C42E44" w14:textId="4DCB821D" w:rsidR="00440773" w:rsidRPr="003D50A2" w:rsidRDefault="00440773" w:rsidP="00440773">
      <w:pPr>
        <w:widowControl w:val="0"/>
        <w:ind w:firstLine="567"/>
        <w:jc w:val="both"/>
        <w:rPr>
          <w:i/>
        </w:rPr>
      </w:pPr>
      <w:r w:rsidRPr="00AF2DD9">
        <w:rPr>
          <w:rFonts w:eastAsiaTheme="minorHAnsi" w:cstheme="minorBidi"/>
          <w:b/>
          <w:szCs w:val="22"/>
        </w:rPr>
        <w:t>R.Bergmanis</w:t>
      </w:r>
      <w:r w:rsidRPr="00AF2DD9">
        <w:rPr>
          <w:rFonts w:eastAsiaTheme="minorHAnsi" w:cstheme="minorBidi"/>
          <w:szCs w:val="22"/>
        </w:rPr>
        <w:t xml:space="preserve"> </w:t>
      </w:r>
      <w:r w:rsidRPr="00AF2DD9">
        <w:t>informē, ka visi priekšlikumi ir izskatīti.</w:t>
      </w:r>
    </w:p>
    <w:p w14:paraId="592FB228" w14:textId="77777777" w:rsidR="00440773" w:rsidRPr="003D50A2" w:rsidRDefault="00440773" w:rsidP="00440773">
      <w:pPr>
        <w:widowControl w:val="0"/>
        <w:ind w:firstLine="567"/>
        <w:jc w:val="both"/>
        <w:rPr>
          <w:i/>
        </w:rPr>
      </w:pPr>
    </w:p>
    <w:p w14:paraId="15D27F00" w14:textId="77777777" w:rsidR="00440773" w:rsidRPr="003D50A2" w:rsidRDefault="00440773" w:rsidP="00440773">
      <w:pPr>
        <w:pStyle w:val="BodyText3"/>
        <w:ind w:firstLine="567"/>
        <w:rPr>
          <w:b w:val="0"/>
        </w:rPr>
      </w:pPr>
      <w:r w:rsidRPr="0056228B">
        <w:rPr>
          <w:rFonts w:eastAsiaTheme="minorHAnsi" w:cstheme="minorBidi"/>
          <w:szCs w:val="22"/>
        </w:rPr>
        <w:t>R.Bergmanis</w:t>
      </w:r>
      <w:r w:rsidRPr="003D50A2">
        <w:rPr>
          <w:rFonts w:eastAsiaTheme="minorHAnsi" w:cstheme="minorBidi"/>
          <w:b w:val="0"/>
          <w:szCs w:val="22"/>
        </w:rPr>
        <w:t xml:space="preserve"> </w:t>
      </w:r>
      <w:r w:rsidRPr="003D50A2">
        <w:rPr>
          <w:b w:val="0"/>
        </w:rPr>
        <w:t xml:space="preserve">aicina komisiju </w:t>
      </w:r>
      <w:r w:rsidRPr="003D50A2">
        <w:rPr>
          <w:bCs w:val="0"/>
        </w:rPr>
        <w:t>atbalstīt</w:t>
      </w:r>
      <w:r w:rsidRPr="003D50A2">
        <w:rPr>
          <w:b w:val="0"/>
        </w:rPr>
        <w:t xml:space="preserve"> likumprojekta virzību izskatīšanai Saeimas sēdē 2. lasījumā. </w:t>
      </w:r>
    </w:p>
    <w:p w14:paraId="475EEE01" w14:textId="77777777" w:rsidR="00440773" w:rsidRPr="003D50A2" w:rsidRDefault="00440773" w:rsidP="00440773">
      <w:pPr>
        <w:ind w:firstLine="567"/>
        <w:jc w:val="both"/>
        <w:rPr>
          <w:bCs/>
          <w:i/>
          <w:iCs/>
        </w:rPr>
      </w:pPr>
      <w:r w:rsidRPr="003D50A2">
        <w:rPr>
          <w:bCs/>
          <w:i/>
          <w:iCs/>
        </w:rPr>
        <w:t>Notiek balsošana.</w:t>
      </w:r>
    </w:p>
    <w:p w14:paraId="1FDD6F63" w14:textId="563A1ED0" w:rsidR="00440773" w:rsidRPr="003D50A2" w:rsidRDefault="00AF2DD9" w:rsidP="00440773">
      <w:pPr>
        <w:ind w:firstLine="567"/>
        <w:jc w:val="both"/>
        <w:rPr>
          <w:i/>
          <w:iCs/>
        </w:rPr>
      </w:pPr>
      <w:r>
        <w:rPr>
          <w:i/>
          <w:iCs/>
        </w:rPr>
        <w:t>Par – 7</w:t>
      </w:r>
      <w:r w:rsidR="00440773" w:rsidRPr="003D50A2">
        <w:rPr>
          <w:i/>
          <w:iCs/>
        </w:rPr>
        <w:t>; pret – nav; atturas – nav.</w:t>
      </w:r>
    </w:p>
    <w:p w14:paraId="5CBF1BA6" w14:textId="77777777" w:rsidR="00440773" w:rsidRPr="003D50A2" w:rsidRDefault="00440773" w:rsidP="00440773">
      <w:pPr>
        <w:pStyle w:val="BodyText3"/>
        <w:ind w:firstLine="567"/>
        <w:rPr>
          <w:i/>
          <w:iCs/>
        </w:rPr>
      </w:pPr>
      <w:r w:rsidRPr="003D50A2">
        <w:rPr>
          <w:b w:val="0"/>
          <w:i/>
        </w:rPr>
        <w:t xml:space="preserve">Deputāti </w:t>
      </w:r>
      <w:r w:rsidRPr="003D50A2">
        <w:rPr>
          <w:i/>
        </w:rPr>
        <w:t>atbalsta</w:t>
      </w:r>
      <w:r w:rsidRPr="003D50A2">
        <w:rPr>
          <w:b w:val="0"/>
          <w:i/>
        </w:rPr>
        <w:t xml:space="preserve"> likumprojekta virzību izskatīšanai Saeimas sēdē 2. lasījumā.</w:t>
      </w:r>
    </w:p>
    <w:p w14:paraId="2A94A82A" w14:textId="77777777" w:rsidR="00440773" w:rsidRPr="003D50A2" w:rsidRDefault="00440773" w:rsidP="00440773">
      <w:pPr>
        <w:ind w:firstLine="567"/>
        <w:jc w:val="both"/>
        <w:rPr>
          <w:i/>
          <w:iCs/>
        </w:rPr>
      </w:pPr>
    </w:p>
    <w:p w14:paraId="24042C93" w14:textId="58494D8D" w:rsidR="00440773" w:rsidRPr="003D50A2" w:rsidRDefault="00440773" w:rsidP="00440773">
      <w:pPr>
        <w:ind w:firstLine="567"/>
        <w:jc w:val="both"/>
        <w:rPr>
          <w:rFonts w:eastAsiaTheme="minorHAnsi" w:cstheme="minorBidi"/>
          <w:b/>
          <w:bCs/>
          <w:szCs w:val="22"/>
        </w:rPr>
      </w:pPr>
      <w:r w:rsidRPr="0056228B">
        <w:rPr>
          <w:rFonts w:eastAsiaTheme="minorHAnsi" w:cstheme="minorBidi"/>
          <w:b/>
          <w:szCs w:val="22"/>
        </w:rPr>
        <w:t>R.Bergmanis</w:t>
      </w:r>
      <w:r>
        <w:rPr>
          <w:rFonts w:eastAsiaTheme="minorHAnsi" w:cstheme="minorBidi"/>
          <w:b/>
          <w:szCs w:val="22"/>
        </w:rPr>
        <w:t xml:space="preserve"> </w:t>
      </w:r>
      <w:r w:rsidRPr="003D50A2">
        <w:rPr>
          <w:rFonts w:eastAsiaTheme="minorHAnsi" w:cstheme="minorBidi"/>
          <w:bCs/>
          <w:szCs w:val="22"/>
        </w:rPr>
        <w:t xml:space="preserve">aicina noteikt </w:t>
      </w:r>
      <w:r w:rsidRPr="003D50A2">
        <w:rPr>
          <w:rFonts w:eastAsiaTheme="minorHAnsi" w:cstheme="minorBidi"/>
          <w:b/>
          <w:bCs/>
          <w:szCs w:val="22"/>
        </w:rPr>
        <w:t>priekšlikumu iesniegšanas termiņu</w:t>
      </w:r>
      <w:r w:rsidRPr="003D50A2">
        <w:rPr>
          <w:rFonts w:eastAsiaTheme="minorHAnsi" w:cstheme="minorBidi"/>
          <w:bCs/>
          <w:szCs w:val="22"/>
        </w:rPr>
        <w:t xml:space="preserve"> šim likumprojektam 3. lasījumam – </w:t>
      </w:r>
      <w:r w:rsidR="00705763">
        <w:rPr>
          <w:rFonts w:eastAsiaTheme="minorHAnsi" w:cstheme="minorBidi"/>
          <w:b/>
          <w:bCs/>
          <w:szCs w:val="22"/>
        </w:rPr>
        <w:t>30</w:t>
      </w:r>
      <w:r w:rsidRPr="008D19E8">
        <w:rPr>
          <w:rFonts w:eastAsiaTheme="minorHAnsi" w:cstheme="minorBidi"/>
          <w:b/>
          <w:bCs/>
          <w:szCs w:val="22"/>
        </w:rPr>
        <w:t>. ma</w:t>
      </w:r>
      <w:r w:rsidR="00710863">
        <w:rPr>
          <w:rFonts w:eastAsiaTheme="minorHAnsi" w:cstheme="minorBidi"/>
          <w:b/>
          <w:bCs/>
          <w:szCs w:val="22"/>
        </w:rPr>
        <w:t>ij</w:t>
      </w:r>
      <w:r w:rsidRPr="008D19E8">
        <w:rPr>
          <w:rFonts w:eastAsiaTheme="minorHAnsi" w:cstheme="minorBidi"/>
          <w:b/>
          <w:bCs/>
          <w:szCs w:val="22"/>
        </w:rPr>
        <w:t>s</w:t>
      </w:r>
      <w:r w:rsidRPr="008D19E8">
        <w:rPr>
          <w:rFonts w:eastAsiaTheme="minorHAnsi" w:cstheme="minorBidi"/>
          <w:bCs/>
          <w:szCs w:val="22"/>
        </w:rPr>
        <w:t>.</w:t>
      </w:r>
    </w:p>
    <w:p w14:paraId="4F2ECAA9" w14:textId="378E84A1" w:rsidR="00440773" w:rsidRPr="003D50A2" w:rsidRDefault="00440773" w:rsidP="00440773">
      <w:pPr>
        <w:ind w:firstLine="567"/>
        <w:jc w:val="both"/>
        <w:rPr>
          <w:rFonts w:eastAsiaTheme="minorHAnsi" w:cstheme="minorBidi"/>
          <w:bCs/>
          <w:i/>
          <w:szCs w:val="22"/>
        </w:rPr>
      </w:pPr>
      <w:r w:rsidRPr="003D50A2">
        <w:rPr>
          <w:rFonts w:eastAsiaTheme="minorHAnsi" w:cstheme="minorBidi"/>
          <w:bCs/>
          <w:i/>
          <w:szCs w:val="22"/>
        </w:rPr>
        <w:t xml:space="preserve">L.Millerei un </w:t>
      </w:r>
      <w:r w:rsidR="00392D21">
        <w:rPr>
          <w:rFonts w:eastAsiaTheme="minorHAnsi" w:cstheme="minorBidi"/>
          <w:bCs/>
          <w:i/>
          <w:szCs w:val="22"/>
        </w:rPr>
        <w:t>K.Ķipēnai</w:t>
      </w:r>
      <w:r w:rsidRPr="003D50A2">
        <w:rPr>
          <w:rFonts w:eastAsiaTheme="minorHAnsi" w:cstheme="minorBidi"/>
          <w:bCs/>
          <w:i/>
          <w:szCs w:val="22"/>
        </w:rPr>
        <w:t xml:space="preserve"> nav iebildumu.</w:t>
      </w:r>
    </w:p>
    <w:p w14:paraId="51218544" w14:textId="77777777" w:rsidR="00440773" w:rsidRPr="003D50A2" w:rsidRDefault="00440773" w:rsidP="00440773">
      <w:pPr>
        <w:ind w:firstLine="567"/>
        <w:jc w:val="both"/>
        <w:rPr>
          <w:rFonts w:eastAsiaTheme="minorHAnsi" w:cstheme="minorBidi"/>
          <w:bCs/>
          <w:i/>
          <w:szCs w:val="22"/>
        </w:rPr>
      </w:pPr>
      <w:r w:rsidRPr="003D50A2">
        <w:rPr>
          <w:rFonts w:eastAsiaTheme="minorHAnsi" w:cstheme="minorBidi"/>
          <w:bCs/>
          <w:i/>
          <w:szCs w:val="22"/>
        </w:rPr>
        <w:t>Deputātiem nav iebildumu.</w:t>
      </w:r>
    </w:p>
    <w:p w14:paraId="0E0273AC" w14:textId="77777777" w:rsidR="00440773" w:rsidRPr="003D50A2" w:rsidRDefault="00440773" w:rsidP="00440773">
      <w:pPr>
        <w:ind w:firstLine="567"/>
        <w:jc w:val="both"/>
        <w:rPr>
          <w:i/>
          <w:iCs/>
        </w:rPr>
      </w:pPr>
    </w:p>
    <w:p w14:paraId="0F1C4B87" w14:textId="77777777" w:rsidR="00440773" w:rsidRPr="003D50A2" w:rsidRDefault="00440773" w:rsidP="00440773">
      <w:pPr>
        <w:widowControl w:val="0"/>
        <w:ind w:firstLine="567"/>
        <w:jc w:val="both"/>
      </w:pPr>
    </w:p>
    <w:p w14:paraId="4B8A3CCE" w14:textId="77777777" w:rsidR="00440773" w:rsidRPr="003D50A2" w:rsidRDefault="00440773" w:rsidP="00440773">
      <w:pPr>
        <w:tabs>
          <w:tab w:val="left" w:pos="426"/>
        </w:tabs>
        <w:ind w:firstLine="567"/>
        <w:jc w:val="both"/>
        <w:rPr>
          <w:b/>
        </w:rPr>
      </w:pPr>
      <w:r w:rsidRPr="003D50A2">
        <w:rPr>
          <w:b/>
        </w:rPr>
        <w:t xml:space="preserve">  </w:t>
      </w:r>
    </w:p>
    <w:p w14:paraId="114B7E9C" w14:textId="77777777" w:rsidR="00440773" w:rsidRPr="003D50A2" w:rsidRDefault="00440773" w:rsidP="00440773">
      <w:pPr>
        <w:tabs>
          <w:tab w:val="left" w:pos="426"/>
        </w:tabs>
        <w:ind w:firstLine="567"/>
        <w:jc w:val="both"/>
        <w:rPr>
          <w:b/>
        </w:rPr>
      </w:pPr>
      <w:r w:rsidRPr="003D50A2">
        <w:rPr>
          <w:b/>
        </w:rPr>
        <w:t xml:space="preserve">LĒMUMS: </w:t>
      </w:r>
    </w:p>
    <w:p w14:paraId="1844DCFF" w14:textId="15FEE0CA" w:rsidR="00440773" w:rsidRPr="003D50A2" w:rsidRDefault="00440773" w:rsidP="00440773">
      <w:pPr>
        <w:pStyle w:val="BodyTextIndent"/>
        <w:spacing w:after="0"/>
        <w:ind w:left="0" w:firstLine="567"/>
        <w:jc w:val="both"/>
      </w:pPr>
      <w:r w:rsidRPr="003D50A2">
        <w:rPr>
          <w:b/>
        </w:rPr>
        <w:t xml:space="preserve">- </w:t>
      </w:r>
      <w:r w:rsidRPr="003D50A2">
        <w:t>atbalstīt likumprojektu “</w:t>
      </w:r>
      <w:r>
        <w:t xml:space="preserve">Grozījumi </w:t>
      </w:r>
      <w:r w:rsidR="00FE33A2" w:rsidRPr="00FE33A2">
        <w:t>Latvijas Sodu izpildes kodeksā</w:t>
      </w:r>
      <w:r w:rsidRPr="003D50A2">
        <w:t xml:space="preserve">” </w:t>
      </w:r>
      <w:r>
        <w:t>(</w:t>
      </w:r>
      <w:r w:rsidR="00FE33A2">
        <w:t>534</w:t>
      </w:r>
      <w:r w:rsidRPr="003D50A2">
        <w:t>/Lp14) un virzīt izskatīšanai Saeimas sēdē 2. lasījumā;</w:t>
      </w:r>
    </w:p>
    <w:p w14:paraId="24DEF090" w14:textId="163C30B0" w:rsidR="00440773" w:rsidRDefault="00440773" w:rsidP="00440773">
      <w:pPr>
        <w:widowControl w:val="0"/>
        <w:tabs>
          <w:tab w:val="left" w:pos="709"/>
        </w:tabs>
        <w:ind w:firstLine="567"/>
        <w:jc w:val="both"/>
        <w:rPr>
          <w:rFonts w:eastAsiaTheme="minorHAnsi" w:cstheme="minorBidi"/>
          <w:szCs w:val="22"/>
        </w:rPr>
      </w:pPr>
      <w:r w:rsidRPr="003D50A2">
        <w:rPr>
          <w:rFonts w:eastAsiaTheme="minorHAnsi" w:cstheme="minorBidi"/>
          <w:szCs w:val="22"/>
        </w:rPr>
        <w:t xml:space="preserve">- noteikt priekšlikumu iesniegšanas termiņu 3. lasījumam – </w:t>
      </w:r>
      <w:r w:rsidR="00705763">
        <w:rPr>
          <w:rFonts w:eastAsiaTheme="minorHAnsi" w:cstheme="minorBidi"/>
          <w:szCs w:val="22"/>
        </w:rPr>
        <w:t>30</w:t>
      </w:r>
      <w:r w:rsidRPr="008D19E8">
        <w:rPr>
          <w:rFonts w:eastAsiaTheme="minorHAnsi" w:cstheme="minorBidi"/>
          <w:szCs w:val="22"/>
        </w:rPr>
        <w:t>. ma</w:t>
      </w:r>
      <w:r w:rsidR="00FE33A2">
        <w:rPr>
          <w:rFonts w:eastAsiaTheme="minorHAnsi" w:cstheme="minorBidi"/>
          <w:szCs w:val="22"/>
        </w:rPr>
        <w:t>ij</w:t>
      </w:r>
      <w:r w:rsidRPr="008D19E8">
        <w:rPr>
          <w:rFonts w:eastAsiaTheme="minorHAnsi" w:cstheme="minorBidi"/>
          <w:szCs w:val="22"/>
        </w:rPr>
        <w:t>s.</w:t>
      </w:r>
    </w:p>
    <w:p w14:paraId="212E2BB9" w14:textId="77777777" w:rsidR="00440773" w:rsidRPr="003D50A2" w:rsidRDefault="00440773" w:rsidP="00D21153">
      <w:pPr>
        <w:pStyle w:val="BodyText3"/>
        <w:ind w:firstLine="567"/>
        <w:rPr>
          <w:b w:val="0"/>
        </w:rPr>
      </w:pPr>
    </w:p>
    <w:p w14:paraId="7431C80B" w14:textId="77777777" w:rsidR="009350A8" w:rsidRPr="00F82513" w:rsidRDefault="009350A8" w:rsidP="009350A8">
      <w:pPr>
        <w:ind w:firstLine="567"/>
        <w:jc w:val="both"/>
        <w:rPr>
          <w:rFonts w:eastAsiaTheme="minorHAnsi" w:cstheme="minorBidi"/>
          <w:bCs/>
          <w:i/>
          <w:szCs w:val="22"/>
        </w:rPr>
      </w:pPr>
    </w:p>
    <w:p w14:paraId="5F0F776F" w14:textId="4B839649" w:rsidR="00A317CB" w:rsidRDefault="00A317CB" w:rsidP="00A53713">
      <w:pPr>
        <w:widowControl w:val="0"/>
        <w:tabs>
          <w:tab w:val="left" w:pos="709"/>
        </w:tabs>
        <w:ind w:firstLine="567"/>
        <w:jc w:val="both"/>
        <w:rPr>
          <w:rFonts w:eastAsiaTheme="minorHAnsi" w:cstheme="minorBidi"/>
          <w:szCs w:val="22"/>
        </w:rPr>
      </w:pPr>
    </w:p>
    <w:p w14:paraId="122946DD" w14:textId="748E726C" w:rsidR="00A317CB" w:rsidRDefault="00A317CB" w:rsidP="00A53713">
      <w:pPr>
        <w:widowControl w:val="0"/>
        <w:tabs>
          <w:tab w:val="left" w:pos="709"/>
        </w:tabs>
        <w:ind w:firstLine="567"/>
        <w:jc w:val="both"/>
        <w:rPr>
          <w:rFonts w:eastAsiaTheme="minorHAnsi" w:cstheme="minorBidi"/>
          <w:szCs w:val="22"/>
        </w:rPr>
      </w:pPr>
    </w:p>
    <w:p w14:paraId="77EF1ABC" w14:textId="2C903FF8" w:rsidR="00A317CB" w:rsidRPr="008634A7" w:rsidRDefault="00ED4E60" w:rsidP="00A317CB">
      <w:pPr>
        <w:tabs>
          <w:tab w:val="left" w:pos="0"/>
        </w:tabs>
        <w:jc w:val="both"/>
        <w:rPr>
          <w:b/>
        </w:rPr>
      </w:pPr>
      <w:r>
        <w:rPr>
          <w:b/>
          <w:bCs/>
        </w:rPr>
        <w:t>5</w:t>
      </w:r>
      <w:r w:rsidR="00A317CB">
        <w:rPr>
          <w:b/>
          <w:bCs/>
        </w:rPr>
        <w:t xml:space="preserve">. </w:t>
      </w:r>
      <w:r w:rsidR="00A317CB" w:rsidRPr="001D71B4">
        <w:rPr>
          <w:b/>
          <w:bCs/>
        </w:rPr>
        <w:t>Dažādi.</w:t>
      </w:r>
    </w:p>
    <w:p w14:paraId="17C8A20E" w14:textId="77777777" w:rsidR="00A317CB" w:rsidRDefault="00A317CB" w:rsidP="00A53713">
      <w:pPr>
        <w:widowControl w:val="0"/>
        <w:tabs>
          <w:tab w:val="left" w:pos="709"/>
        </w:tabs>
        <w:ind w:firstLine="567"/>
        <w:jc w:val="both"/>
        <w:rPr>
          <w:rFonts w:eastAsiaTheme="minorHAnsi" w:cstheme="minorBidi"/>
          <w:szCs w:val="22"/>
        </w:rPr>
      </w:pPr>
    </w:p>
    <w:p w14:paraId="3960A0BE" w14:textId="410D5CF2" w:rsidR="00B1459F" w:rsidRDefault="00B1459F" w:rsidP="00E90A92">
      <w:pPr>
        <w:pStyle w:val="BodyText3"/>
        <w:ind w:firstLine="567"/>
        <w:rPr>
          <w:b w:val="0"/>
        </w:rPr>
      </w:pPr>
      <w:r>
        <w:rPr>
          <w:color w:val="000000"/>
          <w:lang w:eastAsia="lv-LV"/>
        </w:rPr>
        <w:t xml:space="preserve">E.Zivtiņš </w:t>
      </w:r>
      <w:r w:rsidRPr="00B1459F">
        <w:rPr>
          <w:b w:val="0"/>
        </w:rPr>
        <w:t>uzdod jautājumu par šūnu apraidi</w:t>
      </w:r>
      <w:r>
        <w:rPr>
          <w:b w:val="0"/>
        </w:rPr>
        <w:t xml:space="preserve"> – vai tai jāsāk darboties līdz gada beigām?</w:t>
      </w:r>
    </w:p>
    <w:p w14:paraId="38B388DB" w14:textId="344765CF" w:rsidR="00B1459F" w:rsidRDefault="00B1459F" w:rsidP="00E90A92">
      <w:pPr>
        <w:pStyle w:val="BodyText3"/>
        <w:ind w:firstLine="567"/>
        <w:rPr>
          <w:b w:val="0"/>
          <w:color w:val="000000"/>
          <w:lang w:eastAsia="lv-LV"/>
        </w:rPr>
      </w:pPr>
      <w:r w:rsidRPr="00B1459F">
        <w:rPr>
          <w:color w:val="000000"/>
          <w:lang w:eastAsia="lv-LV"/>
        </w:rPr>
        <w:t>R.Bergmanis</w:t>
      </w:r>
      <w:r w:rsidRPr="00B1459F">
        <w:rPr>
          <w:b w:val="0"/>
          <w:color w:val="000000"/>
          <w:lang w:eastAsia="lv-LV"/>
        </w:rPr>
        <w:t xml:space="preserve"> atbild apstiprinoši</w:t>
      </w:r>
      <w:r>
        <w:rPr>
          <w:b w:val="0"/>
          <w:color w:val="000000"/>
          <w:lang w:eastAsia="lv-LV"/>
        </w:rPr>
        <w:t>.</w:t>
      </w:r>
    </w:p>
    <w:p w14:paraId="321986AC" w14:textId="4304FF2C" w:rsidR="00902B25" w:rsidRDefault="00902B25" w:rsidP="00902B25">
      <w:pPr>
        <w:pStyle w:val="BodyText3"/>
        <w:ind w:firstLine="567"/>
        <w:rPr>
          <w:color w:val="000000"/>
          <w:lang w:eastAsia="lv-LV"/>
        </w:rPr>
      </w:pPr>
      <w:r>
        <w:rPr>
          <w:color w:val="000000"/>
          <w:lang w:eastAsia="lv-LV"/>
        </w:rPr>
        <w:t xml:space="preserve">E.Zivtiņš </w:t>
      </w:r>
      <w:r>
        <w:rPr>
          <w:b w:val="0"/>
        </w:rPr>
        <w:t xml:space="preserve">informē, ka vakar uz </w:t>
      </w:r>
      <w:r w:rsidRPr="00902B25">
        <w:rPr>
          <w:b w:val="0"/>
        </w:rPr>
        <w:t xml:space="preserve">Liepājas šosejas bija milzīga avārija, </w:t>
      </w:r>
      <w:r>
        <w:rPr>
          <w:b w:val="0"/>
        </w:rPr>
        <w:t xml:space="preserve">līdz ar to milzīgs sastrēgums, </w:t>
      </w:r>
      <w:r w:rsidR="00C61C3F">
        <w:rPr>
          <w:b w:val="0"/>
        </w:rPr>
        <w:t>policijas nav, apved</w:t>
      </w:r>
      <w:r w:rsidRPr="00902B25">
        <w:rPr>
          <w:b w:val="0"/>
        </w:rPr>
        <w:t>ceļi netika organizēti, informācija</w:t>
      </w:r>
      <w:r w:rsidR="00C61C3F">
        <w:rPr>
          <w:b w:val="0"/>
        </w:rPr>
        <w:t xml:space="preserve"> –</w:t>
      </w:r>
      <w:r w:rsidRPr="00902B25">
        <w:rPr>
          <w:b w:val="0"/>
        </w:rPr>
        <w:t xml:space="preserve"> nulle, apziņošana nekāda, </w:t>
      </w:r>
      <w:r w:rsidR="00C61C3F">
        <w:rPr>
          <w:b w:val="0"/>
        </w:rPr>
        <w:t xml:space="preserve">neviens </w:t>
      </w:r>
      <w:r w:rsidRPr="00902B25">
        <w:rPr>
          <w:b w:val="0"/>
        </w:rPr>
        <w:t>nezina, ka notikusi avārija. Lūdz paātrināt</w:t>
      </w:r>
      <w:r w:rsidR="002B7990">
        <w:rPr>
          <w:b w:val="0"/>
        </w:rPr>
        <w:t xml:space="preserve"> procesu</w:t>
      </w:r>
      <w:r w:rsidRPr="00902B25">
        <w:rPr>
          <w:b w:val="0"/>
        </w:rPr>
        <w:t>.</w:t>
      </w:r>
    </w:p>
    <w:p w14:paraId="03AC68D3" w14:textId="47F7B2CE" w:rsidR="00F14E83" w:rsidRDefault="00FB2132" w:rsidP="00FB2132">
      <w:pPr>
        <w:ind w:firstLine="567"/>
        <w:jc w:val="both"/>
      </w:pPr>
      <w:r w:rsidRPr="00FB2132">
        <w:rPr>
          <w:b/>
        </w:rPr>
        <w:t>I.</w:t>
      </w:r>
      <w:r w:rsidR="00F14E83" w:rsidRPr="00FB2132">
        <w:rPr>
          <w:b/>
        </w:rPr>
        <w:t>Rajevs</w:t>
      </w:r>
      <w:r>
        <w:t xml:space="preserve"> ap</w:t>
      </w:r>
      <w:r w:rsidR="00F14E83">
        <w:t xml:space="preserve">ņemas noskaidrot, cik tālu </w:t>
      </w:r>
      <w:r>
        <w:t xml:space="preserve">ir šis </w:t>
      </w:r>
      <w:r w:rsidR="00F14E83">
        <w:t xml:space="preserve">process. </w:t>
      </w:r>
    </w:p>
    <w:p w14:paraId="083E07ED" w14:textId="584F937A" w:rsidR="00F14E83" w:rsidRDefault="00FB2132" w:rsidP="00FB2132">
      <w:pPr>
        <w:ind w:firstLine="567"/>
        <w:jc w:val="both"/>
      </w:pPr>
      <w:r w:rsidRPr="00FB2132">
        <w:rPr>
          <w:b/>
        </w:rPr>
        <w:t>E.Zivtiņš</w:t>
      </w:r>
      <w:r>
        <w:t xml:space="preserve"> vēl lūdz</w:t>
      </w:r>
      <w:r w:rsidR="00F14E83">
        <w:t xml:space="preserve"> policijai uzdot jautājumu, kādēļ netika organizēta satiksme. </w:t>
      </w:r>
    </w:p>
    <w:p w14:paraId="221C06AB" w14:textId="3DADFB09" w:rsidR="00F14E83" w:rsidRDefault="00B3581F" w:rsidP="00B3581F">
      <w:pPr>
        <w:ind w:firstLine="567"/>
        <w:jc w:val="both"/>
      </w:pPr>
      <w:r>
        <w:t>Informē, ka saņēmis informāciju par robežu –</w:t>
      </w:r>
      <w:r w:rsidR="00F14E83">
        <w:t xml:space="preserve"> ja iebrauc no trešās valsts,</w:t>
      </w:r>
      <w:r>
        <w:t xml:space="preserve"> uz robežas</w:t>
      </w:r>
      <w:r w:rsidR="00F14E83">
        <w:t xml:space="preserve"> uzdod tādus </w:t>
      </w:r>
      <w:r>
        <w:t>jautājumus, ka šermuļi skrien (p</w:t>
      </w:r>
      <w:r w:rsidR="00F14E83">
        <w:t>olitiskos uzskatus, sodāmības</w:t>
      </w:r>
      <w:r>
        <w:t>)</w:t>
      </w:r>
      <w:r w:rsidR="00F14E83">
        <w:t xml:space="preserve">. </w:t>
      </w:r>
    </w:p>
    <w:p w14:paraId="2838942E" w14:textId="01D812C0" w:rsidR="00F14E83" w:rsidRPr="00A240FE" w:rsidRDefault="00F90EEB" w:rsidP="00A240FE">
      <w:pPr>
        <w:ind w:firstLine="567"/>
        <w:jc w:val="both"/>
        <w:rPr>
          <w:i/>
        </w:rPr>
      </w:pPr>
      <w:r>
        <w:rPr>
          <w:i/>
        </w:rPr>
        <w:t>Deputāti diskutē</w:t>
      </w:r>
      <w:r w:rsidR="00F14E83" w:rsidRPr="00A240FE">
        <w:rPr>
          <w:i/>
        </w:rPr>
        <w:t xml:space="preserve">. </w:t>
      </w:r>
    </w:p>
    <w:p w14:paraId="3090806E" w14:textId="77777777" w:rsidR="00AD6316" w:rsidRDefault="00AD6316" w:rsidP="00AD6316">
      <w:pPr>
        <w:widowControl w:val="0"/>
        <w:tabs>
          <w:tab w:val="left" w:pos="426"/>
        </w:tabs>
        <w:ind w:firstLine="567"/>
        <w:jc w:val="both"/>
        <w:rPr>
          <w:bCs/>
        </w:rPr>
      </w:pPr>
    </w:p>
    <w:p w14:paraId="186A0EB8" w14:textId="77777777" w:rsidR="0052650A" w:rsidRDefault="0052650A" w:rsidP="0025430B">
      <w:pPr>
        <w:widowControl w:val="0"/>
        <w:tabs>
          <w:tab w:val="left" w:pos="426"/>
        </w:tabs>
        <w:ind w:firstLine="567"/>
        <w:jc w:val="both"/>
        <w:rPr>
          <w:bCs/>
        </w:rPr>
      </w:pPr>
    </w:p>
    <w:p w14:paraId="7B975E40" w14:textId="77777777" w:rsidR="002269A8" w:rsidRDefault="002269A8" w:rsidP="0002779E">
      <w:pPr>
        <w:pStyle w:val="BodyText3"/>
        <w:ind w:firstLine="567"/>
        <w:rPr>
          <w:b w:val="0"/>
          <w:i/>
          <w:highlight w:val="yellow"/>
        </w:rPr>
      </w:pPr>
    </w:p>
    <w:p w14:paraId="7E7C6455" w14:textId="77777777" w:rsidR="00CE08EA" w:rsidRDefault="00CE08EA" w:rsidP="00720678">
      <w:pPr>
        <w:pStyle w:val="BodyText3"/>
        <w:tabs>
          <w:tab w:val="left" w:pos="567"/>
        </w:tabs>
        <w:ind w:firstLine="567"/>
      </w:pPr>
    </w:p>
    <w:p w14:paraId="01B12066" w14:textId="77777777" w:rsidR="00CE08EA" w:rsidRDefault="00CE08EA" w:rsidP="00720678">
      <w:pPr>
        <w:pStyle w:val="BodyText3"/>
        <w:tabs>
          <w:tab w:val="left" w:pos="567"/>
        </w:tabs>
        <w:ind w:firstLine="567"/>
      </w:pPr>
    </w:p>
    <w:p w14:paraId="4B9D115E" w14:textId="77777777" w:rsidR="00CE08EA" w:rsidRDefault="00CE08EA" w:rsidP="00720678">
      <w:pPr>
        <w:pStyle w:val="BodyText3"/>
        <w:tabs>
          <w:tab w:val="left" w:pos="567"/>
        </w:tabs>
        <w:ind w:firstLine="567"/>
      </w:pPr>
    </w:p>
    <w:p w14:paraId="3198E5BE" w14:textId="77777777" w:rsidR="00CE08EA" w:rsidRDefault="00CE08EA" w:rsidP="00720678">
      <w:pPr>
        <w:pStyle w:val="BodyText3"/>
        <w:tabs>
          <w:tab w:val="left" w:pos="567"/>
        </w:tabs>
        <w:ind w:firstLine="567"/>
      </w:pPr>
    </w:p>
    <w:p w14:paraId="1010F770" w14:textId="77777777" w:rsidR="00CE08EA" w:rsidRDefault="00CE08EA" w:rsidP="00720678">
      <w:pPr>
        <w:pStyle w:val="BodyText3"/>
        <w:tabs>
          <w:tab w:val="left" w:pos="567"/>
        </w:tabs>
        <w:ind w:firstLine="567"/>
      </w:pPr>
    </w:p>
    <w:p w14:paraId="263938F5" w14:textId="77777777" w:rsidR="00CE08EA" w:rsidRDefault="00CE08EA" w:rsidP="00720678">
      <w:pPr>
        <w:pStyle w:val="BodyText3"/>
        <w:tabs>
          <w:tab w:val="left" w:pos="567"/>
        </w:tabs>
        <w:ind w:firstLine="567"/>
      </w:pPr>
    </w:p>
    <w:p w14:paraId="7907B61B" w14:textId="2E845838" w:rsidR="00720678" w:rsidRDefault="003C5B15" w:rsidP="00720678">
      <w:pPr>
        <w:pStyle w:val="BodyText3"/>
        <w:tabs>
          <w:tab w:val="left" w:pos="567"/>
        </w:tabs>
        <w:ind w:firstLine="567"/>
        <w:rPr>
          <w:b w:val="0"/>
          <w:color w:val="000000"/>
          <w:lang w:eastAsia="lv-LV"/>
        </w:rPr>
      </w:pPr>
      <w:r w:rsidRPr="00C0103B">
        <w:lastRenderedPageBreak/>
        <w:t>R.Bergmanis</w:t>
      </w:r>
      <w:r w:rsidRPr="00A331FA">
        <w:t xml:space="preserve">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A61479C" w14:textId="77777777" w:rsidR="00720678" w:rsidRPr="00523121" w:rsidRDefault="00720678" w:rsidP="00720678">
      <w:pPr>
        <w:pStyle w:val="BodyText3"/>
        <w:rPr>
          <w:b w:val="0"/>
          <w:color w:val="000000"/>
          <w:lang w:eastAsia="lv-LV"/>
        </w:rPr>
      </w:pPr>
    </w:p>
    <w:p w14:paraId="010524C3" w14:textId="4978F51A" w:rsidR="00720678" w:rsidRDefault="00720678" w:rsidP="00720678">
      <w:pPr>
        <w:ind w:firstLine="567"/>
        <w:jc w:val="both"/>
      </w:pPr>
      <w:r w:rsidRPr="00523121">
        <w:t xml:space="preserve">Sēde pabeigta plkst. </w:t>
      </w:r>
      <w:r w:rsidR="00F14E83">
        <w:t>11</w:t>
      </w:r>
      <w:r w:rsidR="00605707">
        <w:t>.</w:t>
      </w:r>
      <w:r w:rsidR="000D7936">
        <w:t>0</w:t>
      </w:r>
      <w:r w:rsidR="00506E23">
        <w:t>0</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57C0888A" w14:textId="77777777" w:rsidR="00720678" w:rsidRPr="00523121" w:rsidRDefault="00720678" w:rsidP="00720678">
      <w:pPr>
        <w:tabs>
          <w:tab w:val="left" w:pos="426"/>
        </w:tabs>
        <w:ind w:firstLine="567"/>
        <w:jc w:val="both"/>
      </w:pPr>
      <w:r w:rsidRPr="00AC5C99">
        <w:t>Komisijas priekšsēdētājs</w:t>
      </w:r>
      <w:r w:rsidRPr="00AC5C99">
        <w:tab/>
      </w:r>
      <w:r w:rsidRPr="00AC5C99">
        <w:tab/>
      </w:r>
      <w:r w:rsidRPr="00AC5C99">
        <w:tab/>
        <w:t xml:space="preserve">    </w:t>
      </w:r>
      <w:r w:rsidR="00A67546" w:rsidRPr="00AC5C99">
        <w:t xml:space="preserve">                                R.Bergma</w:t>
      </w:r>
      <w:r w:rsidRPr="00AC5C99">
        <w:t>n</w:t>
      </w:r>
      <w:r w:rsidR="00A67546" w:rsidRPr="00AC5C99">
        <w:t>i</w:t>
      </w:r>
      <w:r w:rsidRPr="00AC5C99">
        <w:t>s</w:t>
      </w:r>
    </w:p>
    <w:p w14:paraId="1042F17A" w14:textId="12ABFF68" w:rsidR="00720678" w:rsidRPr="00523121" w:rsidRDefault="003C5B15" w:rsidP="00720678">
      <w:pPr>
        <w:ind w:firstLine="426"/>
        <w:jc w:val="both"/>
      </w:pPr>
      <w:r>
        <w:t xml:space="preserve">  </w:t>
      </w:r>
    </w:p>
    <w:p w14:paraId="7336898B" w14:textId="77777777" w:rsidR="00720678" w:rsidRPr="00523121" w:rsidRDefault="00720678" w:rsidP="00720678">
      <w:pPr>
        <w:jc w:val="both"/>
      </w:pPr>
    </w:p>
    <w:p w14:paraId="0E478A7E" w14:textId="77777777" w:rsidR="00720678" w:rsidRDefault="00720678" w:rsidP="00720678">
      <w:pPr>
        <w:ind w:firstLine="567"/>
        <w:jc w:val="both"/>
      </w:pPr>
    </w:p>
    <w:p w14:paraId="6998B3F3" w14:textId="77777777" w:rsidR="00720678" w:rsidRDefault="00720678" w:rsidP="00720678">
      <w:pPr>
        <w:ind w:firstLine="567"/>
        <w:jc w:val="both"/>
      </w:pPr>
    </w:p>
    <w:p w14:paraId="223C699D" w14:textId="5B56C080" w:rsidR="00720678" w:rsidRPr="00523121" w:rsidRDefault="00767F5D" w:rsidP="00720678">
      <w:pPr>
        <w:ind w:firstLine="567"/>
        <w:jc w:val="both"/>
      </w:pPr>
      <w:r>
        <w:t>Komisijas deputāt</w:t>
      </w:r>
      <w:r w:rsidR="00720678" w:rsidRPr="00523121">
        <w:t>s</w:t>
      </w:r>
      <w:r w:rsidR="00720678" w:rsidRPr="00523121">
        <w:tab/>
      </w:r>
      <w:r w:rsidR="00720678" w:rsidRPr="00523121">
        <w:tab/>
      </w:r>
      <w:r w:rsidR="00720678" w:rsidRPr="00523121">
        <w:tab/>
      </w:r>
      <w:r w:rsidR="00720678" w:rsidRPr="00523121">
        <w:tab/>
      </w:r>
      <w:r w:rsidR="00720678" w:rsidRPr="00523121">
        <w:tab/>
      </w:r>
      <w:r w:rsidR="00BC45F1">
        <w:t xml:space="preserve">   </w:t>
      </w:r>
      <w:r w:rsidR="003C5B15">
        <w:t xml:space="preserve">  </w:t>
      </w:r>
      <w:r>
        <w:t xml:space="preserve">                   A.Latkovskis</w:t>
      </w:r>
    </w:p>
    <w:p w14:paraId="02AC7AF0" w14:textId="77777777" w:rsidR="00720678" w:rsidRDefault="00720678" w:rsidP="00720678">
      <w:pPr>
        <w:pStyle w:val="BodyText3"/>
        <w:ind w:firstLine="567"/>
        <w:rPr>
          <w:b w:val="0"/>
          <w:i/>
        </w:rPr>
      </w:pPr>
    </w:p>
    <w:p w14:paraId="2DF506EE" w14:textId="77777777" w:rsidR="00720678" w:rsidRDefault="00720678" w:rsidP="00720678">
      <w:pPr>
        <w:pStyle w:val="BodyText3"/>
        <w:ind w:firstLine="567"/>
        <w:rPr>
          <w:b w:val="0"/>
          <w:i/>
        </w:rPr>
      </w:pPr>
    </w:p>
    <w:p w14:paraId="2C17A5B7" w14:textId="77777777" w:rsidR="00720678" w:rsidRDefault="00720678" w:rsidP="00720678">
      <w:pPr>
        <w:pStyle w:val="BodyText3"/>
        <w:ind w:firstLine="567"/>
        <w:rPr>
          <w:b w:val="0"/>
          <w:i/>
        </w:rPr>
      </w:pPr>
    </w:p>
    <w:p w14:paraId="223D3260" w14:textId="77777777" w:rsidR="00720678" w:rsidRDefault="00720678" w:rsidP="00720678">
      <w:pPr>
        <w:pStyle w:val="BodyText3"/>
        <w:tabs>
          <w:tab w:val="left" w:pos="7305"/>
        </w:tabs>
        <w:ind w:firstLine="567"/>
        <w:rPr>
          <w:b w:val="0"/>
        </w:rPr>
      </w:pPr>
    </w:p>
    <w:p w14:paraId="20C25F00" w14:textId="77777777"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t xml:space="preserve">   E.Kalniņa</w:t>
      </w:r>
      <w:bookmarkStart w:id="12" w:name="mainRow"/>
    </w:p>
    <w:bookmarkEnd w:id="12"/>
    <w:p w14:paraId="5BC33979"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C0F2" w14:textId="77777777" w:rsidR="00EA4E63" w:rsidRDefault="00EA4E63">
      <w:r>
        <w:separator/>
      </w:r>
    </w:p>
  </w:endnote>
  <w:endnote w:type="continuationSeparator" w:id="0">
    <w:p w14:paraId="6CB324BB" w14:textId="77777777" w:rsidR="00EA4E63" w:rsidRDefault="00EA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16A9" w14:textId="77777777" w:rsidR="00A240FE" w:rsidRDefault="00A240FE"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A240FE" w:rsidRDefault="00A240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057"/>
      <w:docPartObj>
        <w:docPartGallery w:val="Page Numbers (Bottom of Page)"/>
        <w:docPartUnique/>
      </w:docPartObj>
    </w:sdtPr>
    <w:sdtEndPr>
      <w:rPr>
        <w:noProof/>
      </w:rPr>
    </w:sdtEndPr>
    <w:sdtContent>
      <w:p w14:paraId="07F1E5A5" w14:textId="52DBCC6D" w:rsidR="00A240FE" w:rsidRDefault="00A240FE">
        <w:pPr>
          <w:pStyle w:val="Footer"/>
          <w:jc w:val="right"/>
        </w:pPr>
        <w:r>
          <w:fldChar w:fldCharType="begin"/>
        </w:r>
        <w:r>
          <w:instrText xml:space="preserve"> PAGE   \* MERGEFORMAT </w:instrText>
        </w:r>
        <w:r>
          <w:fldChar w:fldCharType="separate"/>
        </w:r>
        <w:r w:rsidR="0070186E">
          <w:rPr>
            <w:noProof/>
          </w:rPr>
          <w:t>11</w:t>
        </w:r>
        <w:r>
          <w:rPr>
            <w:noProof/>
          </w:rPr>
          <w:fldChar w:fldCharType="end"/>
        </w:r>
      </w:p>
    </w:sdtContent>
  </w:sdt>
  <w:p w14:paraId="66039B91" w14:textId="77777777" w:rsidR="00A240FE" w:rsidRDefault="00A240FE"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B907" w14:textId="77777777" w:rsidR="00A240FE" w:rsidRDefault="00A2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E56F" w14:textId="77777777" w:rsidR="00EA4E63" w:rsidRDefault="00EA4E63">
      <w:r>
        <w:separator/>
      </w:r>
    </w:p>
  </w:footnote>
  <w:footnote w:type="continuationSeparator" w:id="0">
    <w:p w14:paraId="48C82ADD" w14:textId="77777777" w:rsidR="00EA4E63" w:rsidRDefault="00EA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C34" w14:textId="77777777" w:rsidR="00A240FE" w:rsidRDefault="00A24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66A4" w14:textId="77777777" w:rsidR="00A240FE" w:rsidRDefault="00A24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60B" w14:textId="77777777" w:rsidR="00A240FE" w:rsidRDefault="00A24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7785453"/>
    <w:multiLevelType w:val="hybridMultilevel"/>
    <w:tmpl w:val="5E10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4"/>
  </w:num>
  <w:num w:numId="5">
    <w:abstractNumId w:val="10"/>
  </w:num>
  <w:num w:numId="6">
    <w:abstractNumId w:val="5"/>
  </w:num>
  <w:num w:numId="7">
    <w:abstractNumId w:val="8"/>
  </w:num>
  <w:num w:numId="8">
    <w:abstractNumId w:val="13"/>
  </w:num>
  <w:num w:numId="9">
    <w:abstractNumId w:val="3"/>
  </w:num>
  <w:num w:numId="10">
    <w:abstractNumId w:val="7"/>
  </w:num>
  <w:num w:numId="11">
    <w:abstractNumId w:val="1"/>
  </w:num>
  <w:num w:numId="12">
    <w:abstractNumId w:val="6"/>
  </w:num>
  <w:num w:numId="13">
    <w:abstractNumId w:val="12"/>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C4"/>
    <w:rsid w:val="00002BD5"/>
    <w:rsid w:val="00003869"/>
    <w:rsid w:val="000038B3"/>
    <w:rsid w:val="000038D2"/>
    <w:rsid w:val="000039A0"/>
    <w:rsid w:val="00003D29"/>
    <w:rsid w:val="00003D4F"/>
    <w:rsid w:val="00003D87"/>
    <w:rsid w:val="00003E66"/>
    <w:rsid w:val="00004420"/>
    <w:rsid w:val="00004D84"/>
    <w:rsid w:val="00004E54"/>
    <w:rsid w:val="00004EFD"/>
    <w:rsid w:val="00004F15"/>
    <w:rsid w:val="000050DA"/>
    <w:rsid w:val="000050E1"/>
    <w:rsid w:val="00005703"/>
    <w:rsid w:val="00005811"/>
    <w:rsid w:val="00005A7B"/>
    <w:rsid w:val="00005D25"/>
    <w:rsid w:val="00005E26"/>
    <w:rsid w:val="00006014"/>
    <w:rsid w:val="000060CE"/>
    <w:rsid w:val="00006306"/>
    <w:rsid w:val="00006353"/>
    <w:rsid w:val="000065D4"/>
    <w:rsid w:val="00006A4D"/>
    <w:rsid w:val="00006C63"/>
    <w:rsid w:val="0000748C"/>
    <w:rsid w:val="0000768A"/>
    <w:rsid w:val="00007791"/>
    <w:rsid w:val="00007885"/>
    <w:rsid w:val="00007AAE"/>
    <w:rsid w:val="00007BAA"/>
    <w:rsid w:val="00007E26"/>
    <w:rsid w:val="000104E6"/>
    <w:rsid w:val="00010622"/>
    <w:rsid w:val="00010693"/>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56F"/>
    <w:rsid w:val="0001662B"/>
    <w:rsid w:val="0001664E"/>
    <w:rsid w:val="00016BA8"/>
    <w:rsid w:val="00016C34"/>
    <w:rsid w:val="00017018"/>
    <w:rsid w:val="00017668"/>
    <w:rsid w:val="00017737"/>
    <w:rsid w:val="000177CD"/>
    <w:rsid w:val="0001796A"/>
    <w:rsid w:val="00017E9E"/>
    <w:rsid w:val="0002006D"/>
    <w:rsid w:val="00020240"/>
    <w:rsid w:val="000204BB"/>
    <w:rsid w:val="00020886"/>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AB8"/>
    <w:rsid w:val="00023D4F"/>
    <w:rsid w:val="00023F11"/>
    <w:rsid w:val="00024ABC"/>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735"/>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8F5"/>
    <w:rsid w:val="00052A44"/>
    <w:rsid w:val="00052CFF"/>
    <w:rsid w:val="00052DC9"/>
    <w:rsid w:val="00052F6A"/>
    <w:rsid w:val="00053312"/>
    <w:rsid w:val="00053ABF"/>
    <w:rsid w:val="00053C49"/>
    <w:rsid w:val="00053E12"/>
    <w:rsid w:val="00054BBE"/>
    <w:rsid w:val="00054C22"/>
    <w:rsid w:val="00054E22"/>
    <w:rsid w:val="00054E2B"/>
    <w:rsid w:val="00054E4C"/>
    <w:rsid w:val="00054F45"/>
    <w:rsid w:val="00055006"/>
    <w:rsid w:val="000551BD"/>
    <w:rsid w:val="00055741"/>
    <w:rsid w:val="00055ADC"/>
    <w:rsid w:val="00055EF1"/>
    <w:rsid w:val="00055F69"/>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0E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51D"/>
    <w:rsid w:val="00064576"/>
    <w:rsid w:val="00064788"/>
    <w:rsid w:val="0006496A"/>
    <w:rsid w:val="0006510B"/>
    <w:rsid w:val="00065300"/>
    <w:rsid w:val="000654F8"/>
    <w:rsid w:val="000655E3"/>
    <w:rsid w:val="000658D3"/>
    <w:rsid w:val="000658E9"/>
    <w:rsid w:val="000662F3"/>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82"/>
    <w:rsid w:val="0007680D"/>
    <w:rsid w:val="000769C9"/>
    <w:rsid w:val="000769E9"/>
    <w:rsid w:val="00076E17"/>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A75"/>
    <w:rsid w:val="00085C48"/>
    <w:rsid w:val="00085C6A"/>
    <w:rsid w:val="00085D12"/>
    <w:rsid w:val="00085DD0"/>
    <w:rsid w:val="00085E36"/>
    <w:rsid w:val="000860F7"/>
    <w:rsid w:val="00086727"/>
    <w:rsid w:val="00086819"/>
    <w:rsid w:val="000868F1"/>
    <w:rsid w:val="000869B6"/>
    <w:rsid w:val="00086A2F"/>
    <w:rsid w:val="00086C33"/>
    <w:rsid w:val="00086D11"/>
    <w:rsid w:val="00086D37"/>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5A"/>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79"/>
    <w:rsid w:val="000A39F0"/>
    <w:rsid w:val="000A3C74"/>
    <w:rsid w:val="000A3FE9"/>
    <w:rsid w:val="000A41F1"/>
    <w:rsid w:val="000A42FF"/>
    <w:rsid w:val="000A44ED"/>
    <w:rsid w:val="000A4854"/>
    <w:rsid w:val="000A4A55"/>
    <w:rsid w:val="000A5371"/>
    <w:rsid w:val="000A5405"/>
    <w:rsid w:val="000A549D"/>
    <w:rsid w:val="000A5BDE"/>
    <w:rsid w:val="000A5D00"/>
    <w:rsid w:val="000A5F8F"/>
    <w:rsid w:val="000A5FDB"/>
    <w:rsid w:val="000A60C7"/>
    <w:rsid w:val="000A60F1"/>
    <w:rsid w:val="000A63E3"/>
    <w:rsid w:val="000A64FC"/>
    <w:rsid w:val="000A6736"/>
    <w:rsid w:val="000A67CB"/>
    <w:rsid w:val="000A67E7"/>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1B83"/>
    <w:rsid w:val="000B20D4"/>
    <w:rsid w:val="000B2341"/>
    <w:rsid w:val="000B2501"/>
    <w:rsid w:val="000B27EA"/>
    <w:rsid w:val="000B2B29"/>
    <w:rsid w:val="000B2CA7"/>
    <w:rsid w:val="000B2CF0"/>
    <w:rsid w:val="000B2E18"/>
    <w:rsid w:val="000B31DF"/>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45B"/>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DB5"/>
    <w:rsid w:val="000C6F90"/>
    <w:rsid w:val="000C7070"/>
    <w:rsid w:val="000C7334"/>
    <w:rsid w:val="000C74D1"/>
    <w:rsid w:val="000C755F"/>
    <w:rsid w:val="000C75EE"/>
    <w:rsid w:val="000C7651"/>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5F21"/>
    <w:rsid w:val="000D683E"/>
    <w:rsid w:val="000D6DC7"/>
    <w:rsid w:val="000D70A9"/>
    <w:rsid w:val="000D7108"/>
    <w:rsid w:val="000D78D0"/>
    <w:rsid w:val="000D7936"/>
    <w:rsid w:val="000D7B49"/>
    <w:rsid w:val="000E042D"/>
    <w:rsid w:val="000E05C4"/>
    <w:rsid w:val="000E099B"/>
    <w:rsid w:val="000E0BF4"/>
    <w:rsid w:val="000E0FF1"/>
    <w:rsid w:val="000E1051"/>
    <w:rsid w:val="000E12BC"/>
    <w:rsid w:val="000E13F6"/>
    <w:rsid w:val="000E18A4"/>
    <w:rsid w:val="000E19EC"/>
    <w:rsid w:val="000E1A33"/>
    <w:rsid w:val="000E1A4A"/>
    <w:rsid w:val="000E1F45"/>
    <w:rsid w:val="000E26DC"/>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C7"/>
    <w:rsid w:val="000E7391"/>
    <w:rsid w:val="000E7A89"/>
    <w:rsid w:val="000E7C89"/>
    <w:rsid w:val="000E7DB8"/>
    <w:rsid w:val="000E7EB6"/>
    <w:rsid w:val="000F00F8"/>
    <w:rsid w:val="000F01C4"/>
    <w:rsid w:val="000F065C"/>
    <w:rsid w:val="000F0823"/>
    <w:rsid w:val="000F091A"/>
    <w:rsid w:val="000F09E7"/>
    <w:rsid w:val="000F0A66"/>
    <w:rsid w:val="000F0C97"/>
    <w:rsid w:val="000F0D3C"/>
    <w:rsid w:val="000F11E8"/>
    <w:rsid w:val="000F123F"/>
    <w:rsid w:val="000F127A"/>
    <w:rsid w:val="000F1322"/>
    <w:rsid w:val="000F13E6"/>
    <w:rsid w:val="000F1786"/>
    <w:rsid w:val="000F1833"/>
    <w:rsid w:val="000F1991"/>
    <w:rsid w:val="000F1DF7"/>
    <w:rsid w:val="000F2091"/>
    <w:rsid w:val="000F2366"/>
    <w:rsid w:val="000F25A2"/>
    <w:rsid w:val="000F26E7"/>
    <w:rsid w:val="000F2793"/>
    <w:rsid w:val="000F29F3"/>
    <w:rsid w:val="000F2FAC"/>
    <w:rsid w:val="000F330A"/>
    <w:rsid w:val="000F339C"/>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543"/>
    <w:rsid w:val="000F5654"/>
    <w:rsid w:val="000F5998"/>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3EA6"/>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9F"/>
    <w:rsid w:val="001070B4"/>
    <w:rsid w:val="00107493"/>
    <w:rsid w:val="0010750F"/>
    <w:rsid w:val="00107674"/>
    <w:rsid w:val="00107734"/>
    <w:rsid w:val="00107A70"/>
    <w:rsid w:val="00107BDC"/>
    <w:rsid w:val="00107F19"/>
    <w:rsid w:val="00107F74"/>
    <w:rsid w:val="0011059C"/>
    <w:rsid w:val="00110B0E"/>
    <w:rsid w:val="001110C0"/>
    <w:rsid w:val="0011154F"/>
    <w:rsid w:val="00111C5B"/>
    <w:rsid w:val="00111D94"/>
    <w:rsid w:val="00111DAD"/>
    <w:rsid w:val="00111DF3"/>
    <w:rsid w:val="001122B9"/>
    <w:rsid w:val="0011282F"/>
    <w:rsid w:val="00112ADB"/>
    <w:rsid w:val="00112CB8"/>
    <w:rsid w:val="00112E72"/>
    <w:rsid w:val="00112F57"/>
    <w:rsid w:val="00113484"/>
    <w:rsid w:val="0011386A"/>
    <w:rsid w:val="0011388B"/>
    <w:rsid w:val="00113DD1"/>
    <w:rsid w:val="001140A1"/>
    <w:rsid w:val="00114194"/>
    <w:rsid w:val="00114361"/>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332"/>
    <w:rsid w:val="001243F4"/>
    <w:rsid w:val="001244AA"/>
    <w:rsid w:val="00124546"/>
    <w:rsid w:val="00124626"/>
    <w:rsid w:val="00124810"/>
    <w:rsid w:val="0012498B"/>
    <w:rsid w:val="00124E34"/>
    <w:rsid w:val="00124E5E"/>
    <w:rsid w:val="001250B6"/>
    <w:rsid w:val="00125790"/>
    <w:rsid w:val="001257D4"/>
    <w:rsid w:val="00125C30"/>
    <w:rsid w:val="00125D46"/>
    <w:rsid w:val="00125EA0"/>
    <w:rsid w:val="001260CD"/>
    <w:rsid w:val="001262FC"/>
    <w:rsid w:val="001264F0"/>
    <w:rsid w:val="001268E7"/>
    <w:rsid w:val="0012691B"/>
    <w:rsid w:val="00126A37"/>
    <w:rsid w:val="00126A7F"/>
    <w:rsid w:val="00126A8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BF9"/>
    <w:rsid w:val="00133DAB"/>
    <w:rsid w:val="0013430C"/>
    <w:rsid w:val="00134545"/>
    <w:rsid w:val="001346A6"/>
    <w:rsid w:val="00134755"/>
    <w:rsid w:val="00134B5E"/>
    <w:rsid w:val="00134C3A"/>
    <w:rsid w:val="00134C4E"/>
    <w:rsid w:val="001352CF"/>
    <w:rsid w:val="00135409"/>
    <w:rsid w:val="00135563"/>
    <w:rsid w:val="00135634"/>
    <w:rsid w:val="0013590E"/>
    <w:rsid w:val="00135A49"/>
    <w:rsid w:val="00135B4B"/>
    <w:rsid w:val="00136042"/>
    <w:rsid w:val="001360D7"/>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3A8"/>
    <w:rsid w:val="0015475C"/>
    <w:rsid w:val="00154C0B"/>
    <w:rsid w:val="00154EF1"/>
    <w:rsid w:val="0015525D"/>
    <w:rsid w:val="0015530A"/>
    <w:rsid w:val="00155750"/>
    <w:rsid w:val="00155CB1"/>
    <w:rsid w:val="001560BD"/>
    <w:rsid w:val="00156144"/>
    <w:rsid w:val="00156277"/>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875"/>
    <w:rsid w:val="001639F3"/>
    <w:rsid w:val="00163F15"/>
    <w:rsid w:val="001641BA"/>
    <w:rsid w:val="00164292"/>
    <w:rsid w:val="0016436F"/>
    <w:rsid w:val="0016455A"/>
    <w:rsid w:val="001647FE"/>
    <w:rsid w:val="001648E6"/>
    <w:rsid w:val="00164B12"/>
    <w:rsid w:val="00164CE6"/>
    <w:rsid w:val="00164D03"/>
    <w:rsid w:val="00164D06"/>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1E1"/>
    <w:rsid w:val="001743DD"/>
    <w:rsid w:val="0017448D"/>
    <w:rsid w:val="001746BC"/>
    <w:rsid w:val="00174C3B"/>
    <w:rsid w:val="00174EE1"/>
    <w:rsid w:val="00175C0F"/>
    <w:rsid w:val="00175F50"/>
    <w:rsid w:val="00175FEB"/>
    <w:rsid w:val="001761C6"/>
    <w:rsid w:val="001766A0"/>
    <w:rsid w:val="00176935"/>
    <w:rsid w:val="00176C4D"/>
    <w:rsid w:val="00176CFB"/>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BFA"/>
    <w:rsid w:val="00182E4E"/>
    <w:rsid w:val="00183122"/>
    <w:rsid w:val="001832C5"/>
    <w:rsid w:val="001834B8"/>
    <w:rsid w:val="00183508"/>
    <w:rsid w:val="001839BB"/>
    <w:rsid w:val="00183AA7"/>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62"/>
    <w:rsid w:val="001911D0"/>
    <w:rsid w:val="00191236"/>
    <w:rsid w:val="0019168D"/>
    <w:rsid w:val="00191759"/>
    <w:rsid w:val="00191861"/>
    <w:rsid w:val="00191CC5"/>
    <w:rsid w:val="00191CE8"/>
    <w:rsid w:val="00192419"/>
    <w:rsid w:val="001924FF"/>
    <w:rsid w:val="001927C8"/>
    <w:rsid w:val="00192A51"/>
    <w:rsid w:val="00192A64"/>
    <w:rsid w:val="0019379C"/>
    <w:rsid w:val="00193865"/>
    <w:rsid w:val="00193967"/>
    <w:rsid w:val="00193BB1"/>
    <w:rsid w:val="00193DD4"/>
    <w:rsid w:val="00193E74"/>
    <w:rsid w:val="0019401F"/>
    <w:rsid w:val="00194036"/>
    <w:rsid w:val="001942CE"/>
    <w:rsid w:val="001947D8"/>
    <w:rsid w:val="0019481B"/>
    <w:rsid w:val="00194913"/>
    <w:rsid w:val="0019543C"/>
    <w:rsid w:val="001956FB"/>
    <w:rsid w:val="00195D5B"/>
    <w:rsid w:val="00195E78"/>
    <w:rsid w:val="00196003"/>
    <w:rsid w:val="00196042"/>
    <w:rsid w:val="0019619E"/>
    <w:rsid w:val="00196391"/>
    <w:rsid w:val="00196630"/>
    <w:rsid w:val="0019663A"/>
    <w:rsid w:val="00196A41"/>
    <w:rsid w:val="00196B88"/>
    <w:rsid w:val="00196BDD"/>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524"/>
    <w:rsid w:val="001A46FE"/>
    <w:rsid w:val="001A4A3F"/>
    <w:rsid w:val="001A4A9E"/>
    <w:rsid w:val="001A4DAB"/>
    <w:rsid w:val="001A506F"/>
    <w:rsid w:val="001A5103"/>
    <w:rsid w:val="001A54FA"/>
    <w:rsid w:val="001A5983"/>
    <w:rsid w:val="001A5CCE"/>
    <w:rsid w:val="001A5E76"/>
    <w:rsid w:val="001A603F"/>
    <w:rsid w:val="001A64E8"/>
    <w:rsid w:val="001A65FA"/>
    <w:rsid w:val="001A6B7F"/>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649"/>
    <w:rsid w:val="001B189C"/>
    <w:rsid w:val="001B1ACC"/>
    <w:rsid w:val="001B1B1B"/>
    <w:rsid w:val="001B1E22"/>
    <w:rsid w:val="001B1E4C"/>
    <w:rsid w:val="001B21BF"/>
    <w:rsid w:val="001B2218"/>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88D"/>
    <w:rsid w:val="001C2946"/>
    <w:rsid w:val="001C29BB"/>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9B1"/>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07A"/>
    <w:rsid w:val="001D21E3"/>
    <w:rsid w:val="001D275E"/>
    <w:rsid w:val="001D27F0"/>
    <w:rsid w:val="001D3157"/>
    <w:rsid w:val="001D3361"/>
    <w:rsid w:val="001D364B"/>
    <w:rsid w:val="001D3C7E"/>
    <w:rsid w:val="001D3D6E"/>
    <w:rsid w:val="001D3DAC"/>
    <w:rsid w:val="001D3F32"/>
    <w:rsid w:val="001D419B"/>
    <w:rsid w:val="001D4211"/>
    <w:rsid w:val="001D4782"/>
    <w:rsid w:val="001D5557"/>
    <w:rsid w:val="001D57DA"/>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8E"/>
    <w:rsid w:val="001D71B4"/>
    <w:rsid w:val="001D72A6"/>
    <w:rsid w:val="001D7371"/>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64"/>
    <w:rsid w:val="001E300F"/>
    <w:rsid w:val="001E32F8"/>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77E"/>
    <w:rsid w:val="001E69AC"/>
    <w:rsid w:val="001E6BD7"/>
    <w:rsid w:val="001E763B"/>
    <w:rsid w:val="001E7727"/>
    <w:rsid w:val="001E7759"/>
    <w:rsid w:val="001E7FA3"/>
    <w:rsid w:val="001F0109"/>
    <w:rsid w:val="001F013C"/>
    <w:rsid w:val="001F0177"/>
    <w:rsid w:val="001F01DA"/>
    <w:rsid w:val="001F03BD"/>
    <w:rsid w:val="001F076D"/>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9D8"/>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EFD"/>
    <w:rsid w:val="00201F43"/>
    <w:rsid w:val="00202452"/>
    <w:rsid w:val="00202517"/>
    <w:rsid w:val="00202615"/>
    <w:rsid w:val="002028E3"/>
    <w:rsid w:val="00202DAD"/>
    <w:rsid w:val="00202E63"/>
    <w:rsid w:val="0020304F"/>
    <w:rsid w:val="00203557"/>
    <w:rsid w:val="00203748"/>
    <w:rsid w:val="00203DA6"/>
    <w:rsid w:val="0020422A"/>
    <w:rsid w:val="00204423"/>
    <w:rsid w:val="00204425"/>
    <w:rsid w:val="0020447F"/>
    <w:rsid w:val="0020477D"/>
    <w:rsid w:val="00204793"/>
    <w:rsid w:val="00205108"/>
    <w:rsid w:val="00205137"/>
    <w:rsid w:val="002051AE"/>
    <w:rsid w:val="002051B9"/>
    <w:rsid w:val="0020577B"/>
    <w:rsid w:val="00205877"/>
    <w:rsid w:val="0020595E"/>
    <w:rsid w:val="00205A9A"/>
    <w:rsid w:val="00205B16"/>
    <w:rsid w:val="00205C68"/>
    <w:rsid w:val="00205C6E"/>
    <w:rsid w:val="00205E72"/>
    <w:rsid w:val="00205E8B"/>
    <w:rsid w:val="00206207"/>
    <w:rsid w:val="002062EE"/>
    <w:rsid w:val="002062F6"/>
    <w:rsid w:val="002069D4"/>
    <w:rsid w:val="00206A3D"/>
    <w:rsid w:val="00206AD3"/>
    <w:rsid w:val="00206B67"/>
    <w:rsid w:val="00206BB4"/>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79B"/>
    <w:rsid w:val="0021188D"/>
    <w:rsid w:val="00211941"/>
    <w:rsid w:val="00211A66"/>
    <w:rsid w:val="00211A6D"/>
    <w:rsid w:val="00212B48"/>
    <w:rsid w:val="002130CA"/>
    <w:rsid w:val="002131C5"/>
    <w:rsid w:val="002131F7"/>
    <w:rsid w:val="00213EBC"/>
    <w:rsid w:val="00214177"/>
    <w:rsid w:val="0021422B"/>
    <w:rsid w:val="00214759"/>
    <w:rsid w:val="00214AA9"/>
    <w:rsid w:val="00214B1E"/>
    <w:rsid w:val="00214CCB"/>
    <w:rsid w:val="00214E85"/>
    <w:rsid w:val="00215006"/>
    <w:rsid w:val="0021513D"/>
    <w:rsid w:val="00215281"/>
    <w:rsid w:val="00215921"/>
    <w:rsid w:val="00215A65"/>
    <w:rsid w:val="00216170"/>
    <w:rsid w:val="002165C5"/>
    <w:rsid w:val="00216BAD"/>
    <w:rsid w:val="00216E71"/>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31B"/>
    <w:rsid w:val="00227A80"/>
    <w:rsid w:val="00227B73"/>
    <w:rsid w:val="00230652"/>
    <w:rsid w:val="00230EB8"/>
    <w:rsid w:val="002310E6"/>
    <w:rsid w:val="002311E1"/>
    <w:rsid w:val="00231278"/>
    <w:rsid w:val="002312B0"/>
    <w:rsid w:val="00231405"/>
    <w:rsid w:val="002315E6"/>
    <w:rsid w:val="002319DC"/>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6EDF"/>
    <w:rsid w:val="002373BB"/>
    <w:rsid w:val="0023784A"/>
    <w:rsid w:val="00237945"/>
    <w:rsid w:val="00237C6C"/>
    <w:rsid w:val="00240163"/>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6E3"/>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5B"/>
    <w:rsid w:val="002636D7"/>
    <w:rsid w:val="00263F8F"/>
    <w:rsid w:val="00264396"/>
    <w:rsid w:val="002643D1"/>
    <w:rsid w:val="00264482"/>
    <w:rsid w:val="00264615"/>
    <w:rsid w:val="002646F3"/>
    <w:rsid w:val="00264EFD"/>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1F"/>
    <w:rsid w:val="00271C4E"/>
    <w:rsid w:val="00272256"/>
    <w:rsid w:val="002722AF"/>
    <w:rsid w:val="00272344"/>
    <w:rsid w:val="0027274B"/>
    <w:rsid w:val="0027274F"/>
    <w:rsid w:val="00272B42"/>
    <w:rsid w:val="00272B5C"/>
    <w:rsid w:val="00273028"/>
    <w:rsid w:val="0027344A"/>
    <w:rsid w:val="00273822"/>
    <w:rsid w:val="00273A5B"/>
    <w:rsid w:val="00273E80"/>
    <w:rsid w:val="00273F1F"/>
    <w:rsid w:val="0027432A"/>
    <w:rsid w:val="00274583"/>
    <w:rsid w:val="0027479E"/>
    <w:rsid w:val="002752E3"/>
    <w:rsid w:val="00275AB3"/>
    <w:rsid w:val="00275CC2"/>
    <w:rsid w:val="00276611"/>
    <w:rsid w:val="00276ED2"/>
    <w:rsid w:val="00277140"/>
    <w:rsid w:val="00277374"/>
    <w:rsid w:val="00277453"/>
    <w:rsid w:val="00277523"/>
    <w:rsid w:val="00277947"/>
    <w:rsid w:val="002779E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662"/>
    <w:rsid w:val="002829D4"/>
    <w:rsid w:val="00282BC6"/>
    <w:rsid w:val="00282C39"/>
    <w:rsid w:val="00282D60"/>
    <w:rsid w:val="00283749"/>
    <w:rsid w:val="002839B0"/>
    <w:rsid w:val="00283B9A"/>
    <w:rsid w:val="00283C7C"/>
    <w:rsid w:val="00283CD7"/>
    <w:rsid w:val="00284171"/>
    <w:rsid w:val="0028428A"/>
    <w:rsid w:val="00284656"/>
    <w:rsid w:val="00284A91"/>
    <w:rsid w:val="00284CD8"/>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0D7E"/>
    <w:rsid w:val="002910AA"/>
    <w:rsid w:val="0029113F"/>
    <w:rsid w:val="002913DF"/>
    <w:rsid w:val="0029142A"/>
    <w:rsid w:val="002914F2"/>
    <w:rsid w:val="002915E5"/>
    <w:rsid w:val="002919B9"/>
    <w:rsid w:val="00291C48"/>
    <w:rsid w:val="00291FC7"/>
    <w:rsid w:val="0029224F"/>
    <w:rsid w:val="00292541"/>
    <w:rsid w:val="00292D5D"/>
    <w:rsid w:val="00292DD4"/>
    <w:rsid w:val="00292DD9"/>
    <w:rsid w:val="0029318B"/>
    <w:rsid w:val="002932F2"/>
    <w:rsid w:val="0029363A"/>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6F6"/>
    <w:rsid w:val="002967DC"/>
    <w:rsid w:val="00296CED"/>
    <w:rsid w:val="00297499"/>
    <w:rsid w:val="00297533"/>
    <w:rsid w:val="00297827"/>
    <w:rsid w:val="00297835"/>
    <w:rsid w:val="00297A65"/>
    <w:rsid w:val="00297C86"/>
    <w:rsid w:val="00297F62"/>
    <w:rsid w:val="002A0256"/>
    <w:rsid w:val="002A03A4"/>
    <w:rsid w:val="002A055E"/>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3E4"/>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A7A1E"/>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2905"/>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90"/>
    <w:rsid w:val="002B79BA"/>
    <w:rsid w:val="002B79ED"/>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4E7"/>
    <w:rsid w:val="002C6903"/>
    <w:rsid w:val="002C690B"/>
    <w:rsid w:val="002C6BFD"/>
    <w:rsid w:val="002C723C"/>
    <w:rsid w:val="002C756E"/>
    <w:rsid w:val="002C7627"/>
    <w:rsid w:val="002C792A"/>
    <w:rsid w:val="002C7A28"/>
    <w:rsid w:val="002C7A47"/>
    <w:rsid w:val="002C7CB2"/>
    <w:rsid w:val="002C7CDB"/>
    <w:rsid w:val="002C7EA2"/>
    <w:rsid w:val="002D0237"/>
    <w:rsid w:val="002D03FB"/>
    <w:rsid w:val="002D0506"/>
    <w:rsid w:val="002D0591"/>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4"/>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6B2"/>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A22"/>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704"/>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3DA"/>
    <w:rsid w:val="00301450"/>
    <w:rsid w:val="0030194E"/>
    <w:rsid w:val="00301DE3"/>
    <w:rsid w:val="00301FE8"/>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12"/>
    <w:rsid w:val="0031422E"/>
    <w:rsid w:val="00314603"/>
    <w:rsid w:val="00314B8B"/>
    <w:rsid w:val="00314DCC"/>
    <w:rsid w:val="00315291"/>
    <w:rsid w:val="003152DF"/>
    <w:rsid w:val="003153B5"/>
    <w:rsid w:val="0031554C"/>
    <w:rsid w:val="003155FF"/>
    <w:rsid w:val="0031573D"/>
    <w:rsid w:val="00315A71"/>
    <w:rsid w:val="00315DB0"/>
    <w:rsid w:val="00315F74"/>
    <w:rsid w:val="00316156"/>
    <w:rsid w:val="00316369"/>
    <w:rsid w:val="0031653A"/>
    <w:rsid w:val="003169C6"/>
    <w:rsid w:val="00316B6C"/>
    <w:rsid w:val="00316CAF"/>
    <w:rsid w:val="00316E05"/>
    <w:rsid w:val="00316E0A"/>
    <w:rsid w:val="0031706F"/>
    <w:rsid w:val="00317687"/>
    <w:rsid w:val="00317E2A"/>
    <w:rsid w:val="00320449"/>
    <w:rsid w:val="00320751"/>
    <w:rsid w:val="00320E01"/>
    <w:rsid w:val="00321092"/>
    <w:rsid w:val="003210D7"/>
    <w:rsid w:val="0032132B"/>
    <w:rsid w:val="00321518"/>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3CE1"/>
    <w:rsid w:val="00323DD0"/>
    <w:rsid w:val="0032498E"/>
    <w:rsid w:val="00324A98"/>
    <w:rsid w:val="00325079"/>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2A5"/>
    <w:rsid w:val="00336602"/>
    <w:rsid w:val="0033679D"/>
    <w:rsid w:val="003367C6"/>
    <w:rsid w:val="003368D6"/>
    <w:rsid w:val="00337188"/>
    <w:rsid w:val="003373DD"/>
    <w:rsid w:val="003400BB"/>
    <w:rsid w:val="003401B9"/>
    <w:rsid w:val="0034021A"/>
    <w:rsid w:val="00340233"/>
    <w:rsid w:val="003404B3"/>
    <w:rsid w:val="00340960"/>
    <w:rsid w:val="00340BAD"/>
    <w:rsid w:val="00340D65"/>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877"/>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8CD"/>
    <w:rsid w:val="003548D3"/>
    <w:rsid w:val="003549DB"/>
    <w:rsid w:val="00354B73"/>
    <w:rsid w:val="003554D7"/>
    <w:rsid w:val="00355506"/>
    <w:rsid w:val="003556E0"/>
    <w:rsid w:val="0035592C"/>
    <w:rsid w:val="00355A5A"/>
    <w:rsid w:val="00355F1F"/>
    <w:rsid w:val="003562C5"/>
    <w:rsid w:val="003563A9"/>
    <w:rsid w:val="003563D1"/>
    <w:rsid w:val="0035688F"/>
    <w:rsid w:val="00356C3C"/>
    <w:rsid w:val="0035708C"/>
    <w:rsid w:val="00357147"/>
    <w:rsid w:val="0035737B"/>
    <w:rsid w:val="003577C3"/>
    <w:rsid w:val="00357BE3"/>
    <w:rsid w:val="00360215"/>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4EA"/>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309"/>
    <w:rsid w:val="003714F7"/>
    <w:rsid w:val="003716D8"/>
    <w:rsid w:val="00371926"/>
    <w:rsid w:val="00371960"/>
    <w:rsid w:val="0037198F"/>
    <w:rsid w:val="00371A1E"/>
    <w:rsid w:val="00371C47"/>
    <w:rsid w:val="00371CDD"/>
    <w:rsid w:val="00371DD3"/>
    <w:rsid w:val="0037220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F2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7B2"/>
    <w:rsid w:val="00381C43"/>
    <w:rsid w:val="00381CAD"/>
    <w:rsid w:val="00381ED2"/>
    <w:rsid w:val="00381F5A"/>
    <w:rsid w:val="003821D4"/>
    <w:rsid w:val="003827FB"/>
    <w:rsid w:val="003829E0"/>
    <w:rsid w:val="003829FC"/>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65B"/>
    <w:rsid w:val="00386AAC"/>
    <w:rsid w:val="00386EAB"/>
    <w:rsid w:val="003871C1"/>
    <w:rsid w:val="00387437"/>
    <w:rsid w:val="003877C9"/>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0E9"/>
    <w:rsid w:val="00392828"/>
    <w:rsid w:val="0039296F"/>
    <w:rsid w:val="00392B40"/>
    <w:rsid w:val="00392CB3"/>
    <w:rsid w:val="00392CBC"/>
    <w:rsid w:val="00392D21"/>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461"/>
    <w:rsid w:val="00396611"/>
    <w:rsid w:val="003968B6"/>
    <w:rsid w:val="00396CBE"/>
    <w:rsid w:val="00396D1A"/>
    <w:rsid w:val="00396E73"/>
    <w:rsid w:val="00396EB7"/>
    <w:rsid w:val="0039734C"/>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0E76"/>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BB0"/>
    <w:rsid w:val="003B4CFA"/>
    <w:rsid w:val="003B502C"/>
    <w:rsid w:val="003B525D"/>
    <w:rsid w:val="003B5364"/>
    <w:rsid w:val="003B5567"/>
    <w:rsid w:val="003B5799"/>
    <w:rsid w:val="003B59BA"/>
    <w:rsid w:val="003B5E89"/>
    <w:rsid w:val="003B5F42"/>
    <w:rsid w:val="003B600D"/>
    <w:rsid w:val="003B618A"/>
    <w:rsid w:val="003B66F8"/>
    <w:rsid w:val="003B6B40"/>
    <w:rsid w:val="003B6B8D"/>
    <w:rsid w:val="003B6D18"/>
    <w:rsid w:val="003B79AB"/>
    <w:rsid w:val="003B7E2C"/>
    <w:rsid w:val="003C00F6"/>
    <w:rsid w:val="003C02A1"/>
    <w:rsid w:val="003C0951"/>
    <w:rsid w:val="003C0B7A"/>
    <w:rsid w:val="003C0D98"/>
    <w:rsid w:val="003C104C"/>
    <w:rsid w:val="003C1384"/>
    <w:rsid w:val="003C141B"/>
    <w:rsid w:val="003C1A1B"/>
    <w:rsid w:val="003C1B37"/>
    <w:rsid w:val="003C1B8B"/>
    <w:rsid w:val="003C1C5F"/>
    <w:rsid w:val="003C1D29"/>
    <w:rsid w:val="003C268C"/>
    <w:rsid w:val="003C2812"/>
    <w:rsid w:val="003C29A8"/>
    <w:rsid w:val="003C2AED"/>
    <w:rsid w:val="003C35F5"/>
    <w:rsid w:val="003C3899"/>
    <w:rsid w:val="003C38CE"/>
    <w:rsid w:val="003C3B5F"/>
    <w:rsid w:val="003C4171"/>
    <w:rsid w:val="003C48A1"/>
    <w:rsid w:val="003C493D"/>
    <w:rsid w:val="003C4C60"/>
    <w:rsid w:val="003C5007"/>
    <w:rsid w:val="003C503D"/>
    <w:rsid w:val="003C5404"/>
    <w:rsid w:val="003C57A7"/>
    <w:rsid w:val="003C5869"/>
    <w:rsid w:val="003C5875"/>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944"/>
    <w:rsid w:val="003C7C6E"/>
    <w:rsid w:val="003C7C99"/>
    <w:rsid w:val="003C7F92"/>
    <w:rsid w:val="003D0013"/>
    <w:rsid w:val="003D0094"/>
    <w:rsid w:val="003D0378"/>
    <w:rsid w:val="003D0578"/>
    <w:rsid w:val="003D0A40"/>
    <w:rsid w:val="003D0B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FC4"/>
    <w:rsid w:val="003D362B"/>
    <w:rsid w:val="003D3A70"/>
    <w:rsid w:val="003D3EA5"/>
    <w:rsid w:val="003D3F9D"/>
    <w:rsid w:val="003D40E5"/>
    <w:rsid w:val="003D429E"/>
    <w:rsid w:val="003D4489"/>
    <w:rsid w:val="003D45B6"/>
    <w:rsid w:val="003D4694"/>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295"/>
    <w:rsid w:val="003E53F1"/>
    <w:rsid w:val="003E5441"/>
    <w:rsid w:val="003E5AEA"/>
    <w:rsid w:val="003E5B39"/>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C2C"/>
    <w:rsid w:val="00404DE2"/>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F2"/>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DD0"/>
    <w:rsid w:val="004152F1"/>
    <w:rsid w:val="0041553A"/>
    <w:rsid w:val="004156FD"/>
    <w:rsid w:val="00415A06"/>
    <w:rsid w:val="00415DC6"/>
    <w:rsid w:val="00415E46"/>
    <w:rsid w:val="00416797"/>
    <w:rsid w:val="00416A0C"/>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5DC"/>
    <w:rsid w:val="004336FF"/>
    <w:rsid w:val="00433F06"/>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773"/>
    <w:rsid w:val="00440851"/>
    <w:rsid w:val="00440A68"/>
    <w:rsid w:val="00440A6B"/>
    <w:rsid w:val="00440C2C"/>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21"/>
    <w:rsid w:val="0044794A"/>
    <w:rsid w:val="00450025"/>
    <w:rsid w:val="0045081B"/>
    <w:rsid w:val="00450AB2"/>
    <w:rsid w:val="00450C43"/>
    <w:rsid w:val="00450EBC"/>
    <w:rsid w:val="00450FD6"/>
    <w:rsid w:val="00451021"/>
    <w:rsid w:val="00451272"/>
    <w:rsid w:val="004515CA"/>
    <w:rsid w:val="00451D16"/>
    <w:rsid w:val="00451FC2"/>
    <w:rsid w:val="00452285"/>
    <w:rsid w:val="0045240B"/>
    <w:rsid w:val="00452429"/>
    <w:rsid w:val="00452481"/>
    <w:rsid w:val="0045263E"/>
    <w:rsid w:val="004526A8"/>
    <w:rsid w:val="0045291C"/>
    <w:rsid w:val="00452BFA"/>
    <w:rsid w:val="00452C8D"/>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A23"/>
    <w:rsid w:val="00463E4A"/>
    <w:rsid w:val="00463F06"/>
    <w:rsid w:val="00463F94"/>
    <w:rsid w:val="004640B2"/>
    <w:rsid w:val="00464492"/>
    <w:rsid w:val="00464795"/>
    <w:rsid w:val="004648FF"/>
    <w:rsid w:val="00464C8B"/>
    <w:rsid w:val="00464FAF"/>
    <w:rsid w:val="004654B4"/>
    <w:rsid w:val="0046556A"/>
    <w:rsid w:val="0046563D"/>
    <w:rsid w:val="00465C9F"/>
    <w:rsid w:val="00465E2D"/>
    <w:rsid w:val="00465E66"/>
    <w:rsid w:val="00466217"/>
    <w:rsid w:val="00466671"/>
    <w:rsid w:val="0046684B"/>
    <w:rsid w:val="004668CA"/>
    <w:rsid w:val="00466A3A"/>
    <w:rsid w:val="00466CC8"/>
    <w:rsid w:val="004670B2"/>
    <w:rsid w:val="004678F0"/>
    <w:rsid w:val="004678FF"/>
    <w:rsid w:val="00467AAA"/>
    <w:rsid w:val="00467C65"/>
    <w:rsid w:val="00467DCE"/>
    <w:rsid w:val="004703E5"/>
    <w:rsid w:val="00470400"/>
    <w:rsid w:val="00470869"/>
    <w:rsid w:val="00470CD2"/>
    <w:rsid w:val="004718C5"/>
    <w:rsid w:val="00471A7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E1"/>
    <w:rsid w:val="0047490F"/>
    <w:rsid w:val="00474D07"/>
    <w:rsid w:val="00474D38"/>
    <w:rsid w:val="00475027"/>
    <w:rsid w:val="00475248"/>
    <w:rsid w:val="00475374"/>
    <w:rsid w:val="0047537B"/>
    <w:rsid w:val="0047537E"/>
    <w:rsid w:val="0047539B"/>
    <w:rsid w:val="00475636"/>
    <w:rsid w:val="004757CE"/>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80087"/>
    <w:rsid w:val="004800C8"/>
    <w:rsid w:val="0048044E"/>
    <w:rsid w:val="00480932"/>
    <w:rsid w:val="00480D03"/>
    <w:rsid w:val="0048145C"/>
    <w:rsid w:val="004815A1"/>
    <w:rsid w:val="00481DA4"/>
    <w:rsid w:val="0048204A"/>
    <w:rsid w:val="004824C2"/>
    <w:rsid w:val="00482587"/>
    <w:rsid w:val="004826F8"/>
    <w:rsid w:val="004828AD"/>
    <w:rsid w:val="00482CA1"/>
    <w:rsid w:val="00482FD2"/>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EA0"/>
    <w:rsid w:val="004864C6"/>
    <w:rsid w:val="0048668C"/>
    <w:rsid w:val="004868A5"/>
    <w:rsid w:val="004868AE"/>
    <w:rsid w:val="0048692E"/>
    <w:rsid w:val="00486B60"/>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8A0"/>
    <w:rsid w:val="00495957"/>
    <w:rsid w:val="00495B21"/>
    <w:rsid w:val="00495D53"/>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3814"/>
    <w:rsid w:val="004A415F"/>
    <w:rsid w:val="004A4325"/>
    <w:rsid w:val="004A4521"/>
    <w:rsid w:val="004A4549"/>
    <w:rsid w:val="004A4560"/>
    <w:rsid w:val="004A47CA"/>
    <w:rsid w:val="004A4AB5"/>
    <w:rsid w:val="004A4AF1"/>
    <w:rsid w:val="004A4B5A"/>
    <w:rsid w:val="004A4B60"/>
    <w:rsid w:val="004A4D49"/>
    <w:rsid w:val="004A4FDA"/>
    <w:rsid w:val="004A5062"/>
    <w:rsid w:val="004A569A"/>
    <w:rsid w:val="004A5A07"/>
    <w:rsid w:val="004A5B1D"/>
    <w:rsid w:val="004A5D30"/>
    <w:rsid w:val="004A6255"/>
    <w:rsid w:val="004A6553"/>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99"/>
    <w:rsid w:val="004C3F6B"/>
    <w:rsid w:val="004C42F6"/>
    <w:rsid w:val="004C4382"/>
    <w:rsid w:val="004C43FA"/>
    <w:rsid w:val="004C4404"/>
    <w:rsid w:val="004C45F4"/>
    <w:rsid w:val="004C46CD"/>
    <w:rsid w:val="004C4871"/>
    <w:rsid w:val="004C48A8"/>
    <w:rsid w:val="004C48DD"/>
    <w:rsid w:val="004C4983"/>
    <w:rsid w:val="004C4F17"/>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986"/>
    <w:rsid w:val="004D3BF7"/>
    <w:rsid w:val="004D3FA5"/>
    <w:rsid w:val="004D41D4"/>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BB3"/>
    <w:rsid w:val="004D7C69"/>
    <w:rsid w:val="004D7D5E"/>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6D0"/>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261"/>
    <w:rsid w:val="004E545E"/>
    <w:rsid w:val="004E5B7F"/>
    <w:rsid w:val="004E5CB2"/>
    <w:rsid w:val="004E5D45"/>
    <w:rsid w:val="004E5F53"/>
    <w:rsid w:val="004E63E5"/>
    <w:rsid w:val="004E6502"/>
    <w:rsid w:val="004E6841"/>
    <w:rsid w:val="004E6878"/>
    <w:rsid w:val="004E6A31"/>
    <w:rsid w:val="004E6B25"/>
    <w:rsid w:val="004E6BF6"/>
    <w:rsid w:val="004E6D51"/>
    <w:rsid w:val="004E76CA"/>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43"/>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6EC"/>
    <w:rsid w:val="00501874"/>
    <w:rsid w:val="005018F3"/>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E23"/>
    <w:rsid w:val="00506F54"/>
    <w:rsid w:val="0050701A"/>
    <w:rsid w:val="00507C2B"/>
    <w:rsid w:val="00507E74"/>
    <w:rsid w:val="00510140"/>
    <w:rsid w:val="00510578"/>
    <w:rsid w:val="005105C5"/>
    <w:rsid w:val="00510B27"/>
    <w:rsid w:val="00510E05"/>
    <w:rsid w:val="005115B0"/>
    <w:rsid w:val="005116A3"/>
    <w:rsid w:val="005119CA"/>
    <w:rsid w:val="00511F5F"/>
    <w:rsid w:val="005124A4"/>
    <w:rsid w:val="00512594"/>
    <w:rsid w:val="0051275D"/>
    <w:rsid w:val="00512770"/>
    <w:rsid w:val="00512C8D"/>
    <w:rsid w:val="00512EED"/>
    <w:rsid w:val="00512EF5"/>
    <w:rsid w:val="00513009"/>
    <w:rsid w:val="00513368"/>
    <w:rsid w:val="0051350E"/>
    <w:rsid w:val="005137EF"/>
    <w:rsid w:val="00513887"/>
    <w:rsid w:val="00513902"/>
    <w:rsid w:val="00513C16"/>
    <w:rsid w:val="00513D21"/>
    <w:rsid w:val="00513FF8"/>
    <w:rsid w:val="0051460A"/>
    <w:rsid w:val="00514C9E"/>
    <w:rsid w:val="0051574E"/>
    <w:rsid w:val="00515C43"/>
    <w:rsid w:val="00515F5A"/>
    <w:rsid w:val="00516166"/>
    <w:rsid w:val="00516215"/>
    <w:rsid w:val="00516318"/>
    <w:rsid w:val="00516544"/>
    <w:rsid w:val="0051657F"/>
    <w:rsid w:val="0051684E"/>
    <w:rsid w:val="00516A0E"/>
    <w:rsid w:val="00516C57"/>
    <w:rsid w:val="00516C84"/>
    <w:rsid w:val="00516D9B"/>
    <w:rsid w:val="0051700D"/>
    <w:rsid w:val="00517116"/>
    <w:rsid w:val="005171BA"/>
    <w:rsid w:val="00517345"/>
    <w:rsid w:val="005173A3"/>
    <w:rsid w:val="00517636"/>
    <w:rsid w:val="005176FF"/>
    <w:rsid w:val="00517BB3"/>
    <w:rsid w:val="00517EBD"/>
    <w:rsid w:val="00517FBC"/>
    <w:rsid w:val="0052097D"/>
    <w:rsid w:val="00520CC1"/>
    <w:rsid w:val="00520E00"/>
    <w:rsid w:val="00520F76"/>
    <w:rsid w:val="005211A3"/>
    <w:rsid w:val="00521201"/>
    <w:rsid w:val="005214C1"/>
    <w:rsid w:val="005215DD"/>
    <w:rsid w:val="00521674"/>
    <w:rsid w:val="005216C1"/>
    <w:rsid w:val="00521C8D"/>
    <w:rsid w:val="00521E66"/>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BEE"/>
    <w:rsid w:val="00525D01"/>
    <w:rsid w:val="00525E2D"/>
    <w:rsid w:val="00525F53"/>
    <w:rsid w:val="0052650A"/>
    <w:rsid w:val="005267A4"/>
    <w:rsid w:val="0052684F"/>
    <w:rsid w:val="005268B6"/>
    <w:rsid w:val="00526928"/>
    <w:rsid w:val="00526EF0"/>
    <w:rsid w:val="00527070"/>
    <w:rsid w:val="005275B4"/>
    <w:rsid w:val="0052768D"/>
    <w:rsid w:val="005279D4"/>
    <w:rsid w:val="005279EE"/>
    <w:rsid w:val="00527A14"/>
    <w:rsid w:val="00527F2E"/>
    <w:rsid w:val="0053020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E3F"/>
    <w:rsid w:val="00534E49"/>
    <w:rsid w:val="00534ED7"/>
    <w:rsid w:val="0053500E"/>
    <w:rsid w:val="005351C4"/>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115"/>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57A"/>
    <w:rsid w:val="00547B8A"/>
    <w:rsid w:val="00547FED"/>
    <w:rsid w:val="005500B3"/>
    <w:rsid w:val="005502C5"/>
    <w:rsid w:val="005504E6"/>
    <w:rsid w:val="00550A8F"/>
    <w:rsid w:val="00551C48"/>
    <w:rsid w:val="00551FA4"/>
    <w:rsid w:val="005526E3"/>
    <w:rsid w:val="00552812"/>
    <w:rsid w:val="005529AA"/>
    <w:rsid w:val="005529FD"/>
    <w:rsid w:val="00552B42"/>
    <w:rsid w:val="00552CFC"/>
    <w:rsid w:val="00552E95"/>
    <w:rsid w:val="00552F38"/>
    <w:rsid w:val="00553635"/>
    <w:rsid w:val="005538F6"/>
    <w:rsid w:val="00553AFA"/>
    <w:rsid w:val="00553EEF"/>
    <w:rsid w:val="00554482"/>
    <w:rsid w:val="0055455B"/>
    <w:rsid w:val="0055492F"/>
    <w:rsid w:val="00554C51"/>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62B"/>
    <w:rsid w:val="00557788"/>
    <w:rsid w:val="00557C45"/>
    <w:rsid w:val="00557C4B"/>
    <w:rsid w:val="00557C76"/>
    <w:rsid w:val="00557F8F"/>
    <w:rsid w:val="0056003B"/>
    <w:rsid w:val="0056046E"/>
    <w:rsid w:val="00560E41"/>
    <w:rsid w:val="0056106A"/>
    <w:rsid w:val="005611A0"/>
    <w:rsid w:val="005611FD"/>
    <w:rsid w:val="0056130A"/>
    <w:rsid w:val="005617A4"/>
    <w:rsid w:val="005619C6"/>
    <w:rsid w:val="00561E47"/>
    <w:rsid w:val="00561F61"/>
    <w:rsid w:val="00561FD1"/>
    <w:rsid w:val="0056255E"/>
    <w:rsid w:val="00562857"/>
    <w:rsid w:val="00562E3B"/>
    <w:rsid w:val="005631EE"/>
    <w:rsid w:val="005633F4"/>
    <w:rsid w:val="00563443"/>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54D5"/>
    <w:rsid w:val="005757C6"/>
    <w:rsid w:val="00575933"/>
    <w:rsid w:val="00575B3D"/>
    <w:rsid w:val="00575E57"/>
    <w:rsid w:val="00576007"/>
    <w:rsid w:val="005760E4"/>
    <w:rsid w:val="005761D9"/>
    <w:rsid w:val="005767CC"/>
    <w:rsid w:val="00576A9D"/>
    <w:rsid w:val="00576C9B"/>
    <w:rsid w:val="005770D9"/>
    <w:rsid w:val="00577B3D"/>
    <w:rsid w:val="00577BB7"/>
    <w:rsid w:val="00577E35"/>
    <w:rsid w:val="00577EF5"/>
    <w:rsid w:val="00580508"/>
    <w:rsid w:val="005807D6"/>
    <w:rsid w:val="00580835"/>
    <w:rsid w:val="005808FC"/>
    <w:rsid w:val="005809D9"/>
    <w:rsid w:val="005809DE"/>
    <w:rsid w:val="00580C05"/>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6E2D"/>
    <w:rsid w:val="005972B4"/>
    <w:rsid w:val="005974C9"/>
    <w:rsid w:val="005975DC"/>
    <w:rsid w:val="005975EB"/>
    <w:rsid w:val="0059769C"/>
    <w:rsid w:val="00597D7B"/>
    <w:rsid w:val="00597F93"/>
    <w:rsid w:val="00597FB2"/>
    <w:rsid w:val="005A0719"/>
    <w:rsid w:val="005A08C0"/>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30D"/>
    <w:rsid w:val="005A4533"/>
    <w:rsid w:val="005A4647"/>
    <w:rsid w:val="005A4C61"/>
    <w:rsid w:val="005A4FE5"/>
    <w:rsid w:val="005A5171"/>
    <w:rsid w:val="005A525C"/>
    <w:rsid w:val="005A5322"/>
    <w:rsid w:val="005A53AB"/>
    <w:rsid w:val="005A546E"/>
    <w:rsid w:val="005A5755"/>
    <w:rsid w:val="005A5889"/>
    <w:rsid w:val="005A5D90"/>
    <w:rsid w:val="005A5FF5"/>
    <w:rsid w:val="005A61C1"/>
    <w:rsid w:val="005A6221"/>
    <w:rsid w:val="005A67FA"/>
    <w:rsid w:val="005A6991"/>
    <w:rsid w:val="005A6A12"/>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BF9"/>
    <w:rsid w:val="005B3C0B"/>
    <w:rsid w:val="005B4210"/>
    <w:rsid w:val="005B441C"/>
    <w:rsid w:val="005B457E"/>
    <w:rsid w:val="005B4616"/>
    <w:rsid w:val="005B49DD"/>
    <w:rsid w:val="005B4EB4"/>
    <w:rsid w:val="005B54C9"/>
    <w:rsid w:val="005B55F2"/>
    <w:rsid w:val="005B5A13"/>
    <w:rsid w:val="005B5AD6"/>
    <w:rsid w:val="005B640F"/>
    <w:rsid w:val="005B66B0"/>
    <w:rsid w:val="005B6C00"/>
    <w:rsid w:val="005B6E25"/>
    <w:rsid w:val="005B7077"/>
    <w:rsid w:val="005B74C6"/>
    <w:rsid w:val="005B7800"/>
    <w:rsid w:val="005B7A9D"/>
    <w:rsid w:val="005B7D59"/>
    <w:rsid w:val="005B7F73"/>
    <w:rsid w:val="005C0370"/>
    <w:rsid w:val="005C045D"/>
    <w:rsid w:val="005C0584"/>
    <w:rsid w:val="005C08E6"/>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AAB"/>
    <w:rsid w:val="005C5C0A"/>
    <w:rsid w:val="005C5C65"/>
    <w:rsid w:val="005C600D"/>
    <w:rsid w:val="005C6180"/>
    <w:rsid w:val="005C6397"/>
    <w:rsid w:val="005C664F"/>
    <w:rsid w:val="005C66E9"/>
    <w:rsid w:val="005C67D9"/>
    <w:rsid w:val="005C6AC6"/>
    <w:rsid w:val="005C70ED"/>
    <w:rsid w:val="005C728E"/>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3F4"/>
    <w:rsid w:val="005D1688"/>
    <w:rsid w:val="005D1A93"/>
    <w:rsid w:val="005D1B1D"/>
    <w:rsid w:val="005D1C6E"/>
    <w:rsid w:val="005D2335"/>
    <w:rsid w:val="005D28C9"/>
    <w:rsid w:val="005D2A34"/>
    <w:rsid w:val="005D2AD9"/>
    <w:rsid w:val="005D2B18"/>
    <w:rsid w:val="005D2FB2"/>
    <w:rsid w:val="005D3597"/>
    <w:rsid w:val="005D36A3"/>
    <w:rsid w:val="005D36C1"/>
    <w:rsid w:val="005D379A"/>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65F"/>
    <w:rsid w:val="005E1798"/>
    <w:rsid w:val="005E191E"/>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637"/>
    <w:rsid w:val="005E5EC4"/>
    <w:rsid w:val="005E5EDD"/>
    <w:rsid w:val="005E62DD"/>
    <w:rsid w:val="005E63F3"/>
    <w:rsid w:val="005E66BD"/>
    <w:rsid w:val="005E6847"/>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3C9"/>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658C"/>
    <w:rsid w:val="005F6FE6"/>
    <w:rsid w:val="005F7018"/>
    <w:rsid w:val="005F7242"/>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AF"/>
    <w:rsid w:val="006018B4"/>
    <w:rsid w:val="00601C38"/>
    <w:rsid w:val="00601CB7"/>
    <w:rsid w:val="00601E8A"/>
    <w:rsid w:val="006020AD"/>
    <w:rsid w:val="0060223A"/>
    <w:rsid w:val="0060229C"/>
    <w:rsid w:val="00602419"/>
    <w:rsid w:val="00602689"/>
    <w:rsid w:val="006027B3"/>
    <w:rsid w:val="00602ECB"/>
    <w:rsid w:val="00602F01"/>
    <w:rsid w:val="00602FD5"/>
    <w:rsid w:val="006030AF"/>
    <w:rsid w:val="00603535"/>
    <w:rsid w:val="00603F9A"/>
    <w:rsid w:val="0060436A"/>
    <w:rsid w:val="006044B0"/>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78"/>
    <w:rsid w:val="006067C9"/>
    <w:rsid w:val="00606A96"/>
    <w:rsid w:val="00606DC9"/>
    <w:rsid w:val="006070D1"/>
    <w:rsid w:val="00607508"/>
    <w:rsid w:val="006075E8"/>
    <w:rsid w:val="00607656"/>
    <w:rsid w:val="00607922"/>
    <w:rsid w:val="00607CF6"/>
    <w:rsid w:val="00607E59"/>
    <w:rsid w:val="006103ED"/>
    <w:rsid w:val="006104DA"/>
    <w:rsid w:val="006105A3"/>
    <w:rsid w:val="006107AD"/>
    <w:rsid w:val="00610800"/>
    <w:rsid w:val="0061086C"/>
    <w:rsid w:val="006109E0"/>
    <w:rsid w:val="00611081"/>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920"/>
    <w:rsid w:val="006139F0"/>
    <w:rsid w:val="00613E58"/>
    <w:rsid w:val="006141E2"/>
    <w:rsid w:val="00614275"/>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B2E"/>
    <w:rsid w:val="00617C75"/>
    <w:rsid w:val="00617DFF"/>
    <w:rsid w:val="00620408"/>
    <w:rsid w:val="0062049C"/>
    <w:rsid w:val="00620B05"/>
    <w:rsid w:val="00620BD6"/>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4063"/>
    <w:rsid w:val="006240F0"/>
    <w:rsid w:val="0062486A"/>
    <w:rsid w:val="00624C64"/>
    <w:rsid w:val="00624DAD"/>
    <w:rsid w:val="00624F4D"/>
    <w:rsid w:val="00625099"/>
    <w:rsid w:val="006250F5"/>
    <w:rsid w:val="00625C89"/>
    <w:rsid w:val="00625CF6"/>
    <w:rsid w:val="006267DA"/>
    <w:rsid w:val="00626DA6"/>
    <w:rsid w:val="006270D0"/>
    <w:rsid w:val="0062718F"/>
    <w:rsid w:val="006271BB"/>
    <w:rsid w:val="006271F7"/>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2D1"/>
    <w:rsid w:val="0063186B"/>
    <w:rsid w:val="00631A63"/>
    <w:rsid w:val="00631CCD"/>
    <w:rsid w:val="00631E81"/>
    <w:rsid w:val="00631EE0"/>
    <w:rsid w:val="00631F39"/>
    <w:rsid w:val="00632071"/>
    <w:rsid w:val="006324E3"/>
    <w:rsid w:val="0063262C"/>
    <w:rsid w:val="0063286F"/>
    <w:rsid w:val="0063292D"/>
    <w:rsid w:val="00632C11"/>
    <w:rsid w:val="00632E17"/>
    <w:rsid w:val="00632E59"/>
    <w:rsid w:val="00632E88"/>
    <w:rsid w:val="00633AA9"/>
    <w:rsid w:val="00633DE9"/>
    <w:rsid w:val="00634810"/>
    <w:rsid w:val="00634912"/>
    <w:rsid w:val="00634B5F"/>
    <w:rsid w:val="00634CBB"/>
    <w:rsid w:val="00634DD0"/>
    <w:rsid w:val="00634EDC"/>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3AA"/>
    <w:rsid w:val="0064051F"/>
    <w:rsid w:val="00641770"/>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1B2"/>
    <w:rsid w:val="00651359"/>
    <w:rsid w:val="00651457"/>
    <w:rsid w:val="006520BE"/>
    <w:rsid w:val="00652238"/>
    <w:rsid w:val="00652643"/>
    <w:rsid w:val="00652817"/>
    <w:rsid w:val="00652857"/>
    <w:rsid w:val="00652960"/>
    <w:rsid w:val="00652996"/>
    <w:rsid w:val="00652BA5"/>
    <w:rsid w:val="00652FC9"/>
    <w:rsid w:val="00653139"/>
    <w:rsid w:val="00653399"/>
    <w:rsid w:val="00653649"/>
    <w:rsid w:val="00653DA6"/>
    <w:rsid w:val="00653EB6"/>
    <w:rsid w:val="00653FE3"/>
    <w:rsid w:val="00654B17"/>
    <w:rsid w:val="00654C5C"/>
    <w:rsid w:val="00654FAA"/>
    <w:rsid w:val="0065565E"/>
    <w:rsid w:val="00655A93"/>
    <w:rsid w:val="00655CEE"/>
    <w:rsid w:val="00655DBB"/>
    <w:rsid w:val="00656342"/>
    <w:rsid w:val="00656514"/>
    <w:rsid w:val="00656724"/>
    <w:rsid w:val="00656911"/>
    <w:rsid w:val="00656D33"/>
    <w:rsid w:val="00657019"/>
    <w:rsid w:val="0065741C"/>
    <w:rsid w:val="0065744E"/>
    <w:rsid w:val="006574BE"/>
    <w:rsid w:val="006574F6"/>
    <w:rsid w:val="00657A61"/>
    <w:rsid w:val="00657B0A"/>
    <w:rsid w:val="00657FEB"/>
    <w:rsid w:val="0066019C"/>
    <w:rsid w:val="0066033E"/>
    <w:rsid w:val="006607C2"/>
    <w:rsid w:val="006609B8"/>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3E37"/>
    <w:rsid w:val="006640B4"/>
    <w:rsid w:val="006641A0"/>
    <w:rsid w:val="006643AC"/>
    <w:rsid w:val="00664781"/>
    <w:rsid w:val="00664830"/>
    <w:rsid w:val="00664ECD"/>
    <w:rsid w:val="00664FE2"/>
    <w:rsid w:val="0066506C"/>
    <w:rsid w:val="006654DA"/>
    <w:rsid w:val="00665595"/>
    <w:rsid w:val="006659D3"/>
    <w:rsid w:val="00665F99"/>
    <w:rsid w:val="006660B0"/>
    <w:rsid w:val="0066617A"/>
    <w:rsid w:val="00666207"/>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7E3"/>
    <w:rsid w:val="00673BA9"/>
    <w:rsid w:val="00673EE5"/>
    <w:rsid w:val="006742EC"/>
    <w:rsid w:val="006743C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8B6"/>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4AE"/>
    <w:rsid w:val="006870B4"/>
    <w:rsid w:val="006878CA"/>
    <w:rsid w:val="0068798B"/>
    <w:rsid w:val="00687AD4"/>
    <w:rsid w:val="00687F60"/>
    <w:rsid w:val="00690093"/>
    <w:rsid w:val="00690687"/>
    <w:rsid w:val="006906B4"/>
    <w:rsid w:val="0069075B"/>
    <w:rsid w:val="00690832"/>
    <w:rsid w:val="00691130"/>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3AA"/>
    <w:rsid w:val="00694689"/>
    <w:rsid w:val="00694969"/>
    <w:rsid w:val="00695075"/>
    <w:rsid w:val="00695283"/>
    <w:rsid w:val="006957A9"/>
    <w:rsid w:val="006957EE"/>
    <w:rsid w:val="00695956"/>
    <w:rsid w:val="006959A8"/>
    <w:rsid w:val="00695B85"/>
    <w:rsid w:val="00695E0E"/>
    <w:rsid w:val="00695E8D"/>
    <w:rsid w:val="00695FE0"/>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3153"/>
    <w:rsid w:val="006A38CD"/>
    <w:rsid w:val="006A38EE"/>
    <w:rsid w:val="006A391D"/>
    <w:rsid w:val="006A39A0"/>
    <w:rsid w:val="006A3A4A"/>
    <w:rsid w:val="006A4243"/>
    <w:rsid w:val="006A475A"/>
    <w:rsid w:val="006A4B1E"/>
    <w:rsid w:val="006A4C10"/>
    <w:rsid w:val="006A5102"/>
    <w:rsid w:val="006A54B8"/>
    <w:rsid w:val="006A562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2353"/>
    <w:rsid w:val="006B241F"/>
    <w:rsid w:val="006B270A"/>
    <w:rsid w:val="006B2893"/>
    <w:rsid w:val="006B2C22"/>
    <w:rsid w:val="006B2C3A"/>
    <w:rsid w:val="006B334F"/>
    <w:rsid w:val="006B3483"/>
    <w:rsid w:val="006B3CF3"/>
    <w:rsid w:val="006B3EF6"/>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E37"/>
    <w:rsid w:val="006B6F3B"/>
    <w:rsid w:val="006B710F"/>
    <w:rsid w:val="006B72C1"/>
    <w:rsid w:val="006B72CB"/>
    <w:rsid w:val="006B76E5"/>
    <w:rsid w:val="006B776C"/>
    <w:rsid w:val="006B7887"/>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E97"/>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77"/>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4D22"/>
    <w:rsid w:val="006D5006"/>
    <w:rsid w:val="006D51D6"/>
    <w:rsid w:val="006D56A8"/>
    <w:rsid w:val="006D57BF"/>
    <w:rsid w:val="006D5A19"/>
    <w:rsid w:val="006D5A46"/>
    <w:rsid w:val="006D5D25"/>
    <w:rsid w:val="006D5E27"/>
    <w:rsid w:val="006D6015"/>
    <w:rsid w:val="006D6307"/>
    <w:rsid w:val="006D64BD"/>
    <w:rsid w:val="006D659A"/>
    <w:rsid w:val="006D6ED7"/>
    <w:rsid w:val="006D71F9"/>
    <w:rsid w:val="006D76AB"/>
    <w:rsid w:val="006D77DA"/>
    <w:rsid w:val="006D79B3"/>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F3B"/>
    <w:rsid w:val="006E7FC8"/>
    <w:rsid w:val="006F04B5"/>
    <w:rsid w:val="006F0846"/>
    <w:rsid w:val="006F0951"/>
    <w:rsid w:val="006F0A73"/>
    <w:rsid w:val="006F0DFD"/>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D4E"/>
    <w:rsid w:val="006F5E4B"/>
    <w:rsid w:val="006F5F80"/>
    <w:rsid w:val="006F6315"/>
    <w:rsid w:val="006F6435"/>
    <w:rsid w:val="006F6480"/>
    <w:rsid w:val="006F661F"/>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114D"/>
    <w:rsid w:val="007012F0"/>
    <w:rsid w:val="007013E1"/>
    <w:rsid w:val="00701453"/>
    <w:rsid w:val="007014DC"/>
    <w:rsid w:val="0070186E"/>
    <w:rsid w:val="00701A06"/>
    <w:rsid w:val="00701A5F"/>
    <w:rsid w:val="007024B8"/>
    <w:rsid w:val="007024C7"/>
    <w:rsid w:val="007026B6"/>
    <w:rsid w:val="007026EB"/>
    <w:rsid w:val="00702FE2"/>
    <w:rsid w:val="00703535"/>
    <w:rsid w:val="00703631"/>
    <w:rsid w:val="00703998"/>
    <w:rsid w:val="00703D56"/>
    <w:rsid w:val="00703DC8"/>
    <w:rsid w:val="007041AA"/>
    <w:rsid w:val="007043E9"/>
    <w:rsid w:val="00704BBE"/>
    <w:rsid w:val="00704BF3"/>
    <w:rsid w:val="00705507"/>
    <w:rsid w:val="00705763"/>
    <w:rsid w:val="00705B36"/>
    <w:rsid w:val="00705BD4"/>
    <w:rsid w:val="00705FA3"/>
    <w:rsid w:val="007062EC"/>
    <w:rsid w:val="00706325"/>
    <w:rsid w:val="007069A1"/>
    <w:rsid w:val="007069B4"/>
    <w:rsid w:val="00706B8F"/>
    <w:rsid w:val="00706C1F"/>
    <w:rsid w:val="0070735D"/>
    <w:rsid w:val="00707485"/>
    <w:rsid w:val="0070777F"/>
    <w:rsid w:val="00707A43"/>
    <w:rsid w:val="00707AEE"/>
    <w:rsid w:val="00710000"/>
    <w:rsid w:val="007102EB"/>
    <w:rsid w:val="0071030A"/>
    <w:rsid w:val="00710863"/>
    <w:rsid w:val="0071094D"/>
    <w:rsid w:val="00710A41"/>
    <w:rsid w:val="00710CA3"/>
    <w:rsid w:val="00711004"/>
    <w:rsid w:val="0071123C"/>
    <w:rsid w:val="00711254"/>
    <w:rsid w:val="007113D3"/>
    <w:rsid w:val="0071150D"/>
    <w:rsid w:val="00711B01"/>
    <w:rsid w:val="00712027"/>
    <w:rsid w:val="00712208"/>
    <w:rsid w:val="007123AC"/>
    <w:rsid w:val="00712644"/>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9B4"/>
    <w:rsid w:val="00720DB2"/>
    <w:rsid w:val="007210DC"/>
    <w:rsid w:val="0072115B"/>
    <w:rsid w:val="007214F6"/>
    <w:rsid w:val="00721A17"/>
    <w:rsid w:val="00721C15"/>
    <w:rsid w:val="00722269"/>
    <w:rsid w:val="00722578"/>
    <w:rsid w:val="007225C0"/>
    <w:rsid w:val="0072285C"/>
    <w:rsid w:val="00722BBE"/>
    <w:rsid w:val="00722CB6"/>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5FF"/>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99C"/>
    <w:rsid w:val="00731B32"/>
    <w:rsid w:val="00731C5E"/>
    <w:rsid w:val="0073233F"/>
    <w:rsid w:val="00732D31"/>
    <w:rsid w:val="00732E0B"/>
    <w:rsid w:val="00732F2B"/>
    <w:rsid w:val="0073316B"/>
    <w:rsid w:val="00733353"/>
    <w:rsid w:val="007333D0"/>
    <w:rsid w:val="00733923"/>
    <w:rsid w:val="007339ED"/>
    <w:rsid w:val="00733A90"/>
    <w:rsid w:val="0073419A"/>
    <w:rsid w:val="007344B8"/>
    <w:rsid w:val="0073458A"/>
    <w:rsid w:val="0073461F"/>
    <w:rsid w:val="00734AF4"/>
    <w:rsid w:val="007350B2"/>
    <w:rsid w:val="00735196"/>
    <w:rsid w:val="00735257"/>
    <w:rsid w:val="007352A2"/>
    <w:rsid w:val="00735890"/>
    <w:rsid w:val="00735F42"/>
    <w:rsid w:val="00736222"/>
    <w:rsid w:val="00736464"/>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E4A"/>
    <w:rsid w:val="00740E6C"/>
    <w:rsid w:val="00740EB3"/>
    <w:rsid w:val="0074100D"/>
    <w:rsid w:val="00741210"/>
    <w:rsid w:val="0074179A"/>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6BC"/>
    <w:rsid w:val="00751882"/>
    <w:rsid w:val="00751B92"/>
    <w:rsid w:val="00751E8C"/>
    <w:rsid w:val="00751F62"/>
    <w:rsid w:val="00751F7C"/>
    <w:rsid w:val="007520D8"/>
    <w:rsid w:val="0075229A"/>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78B"/>
    <w:rsid w:val="00755815"/>
    <w:rsid w:val="007558A9"/>
    <w:rsid w:val="00755BEC"/>
    <w:rsid w:val="00755C75"/>
    <w:rsid w:val="00755D65"/>
    <w:rsid w:val="00755F03"/>
    <w:rsid w:val="007563E0"/>
    <w:rsid w:val="0075648F"/>
    <w:rsid w:val="00756759"/>
    <w:rsid w:val="007575FF"/>
    <w:rsid w:val="00757727"/>
    <w:rsid w:val="00757905"/>
    <w:rsid w:val="00757AA1"/>
    <w:rsid w:val="00757CE9"/>
    <w:rsid w:val="00757EA3"/>
    <w:rsid w:val="007601BC"/>
    <w:rsid w:val="00760239"/>
    <w:rsid w:val="007606BE"/>
    <w:rsid w:val="00760BEF"/>
    <w:rsid w:val="00760CDB"/>
    <w:rsid w:val="00760CE8"/>
    <w:rsid w:val="00761049"/>
    <w:rsid w:val="0076154C"/>
    <w:rsid w:val="007615AC"/>
    <w:rsid w:val="007621D3"/>
    <w:rsid w:val="007623C0"/>
    <w:rsid w:val="00762686"/>
    <w:rsid w:val="007627D4"/>
    <w:rsid w:val="007627E0"/>
    <w:rsid w:val="00762869"/>
    <w:rsid w:val="00762BF6"/>
    <w:rsid w:val="00762C32"/>
    <w:rsid w:val="00762D90"/>
    <w:rsid w:val="007631B7"/>
    <w:rsid w:val="00763703"/>
    <w:rsid w:val="0076387D"/>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7A2"/>
    <w:rsid w:val="00767BC1"/>
    <w:rsid w:val="00767E3B"/>
    <w:rsid w:val="00767EA4"/>
    <w:rsid w:val="00767F5D"/>
    <w:rsid w:val="007701E8"/>
    <w:rsid w:val="007705A7"/>
    <w:rsid w:val="00770672"/>
    <w:rsid w:val="007706AC"/>
    <w:rsid w:val="0077086B"/>
    <w:rsid w:val="00770873"/>
    <w:rsid w:val="00770B79"/>
    <w:rsid w:val="00770E68"/>
    <w:rsid w:val="00770F3D"/>
    <w:rsid w:val="00771DA6"/>
    <w:rsid w:val="00772168"/>
    <w:rsid w:val="00772286"/>
    <w:rsid w:val="007724F2"/>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AF"/>
    <w:rsid w:val="0077677C"/>
    <w:rsid w:val="0077690A"/>
    <w:rsid w:val="00776B16"/>
    <w:rsid w:val="00776CA4"/>
    <w:rsid w:val="00776EDD"/>
    <w:rsid w:val="00776F8A"/>
    <w:rsid w:val="0077705A"/>
    <w:rsid w:val="00777369"/>
    <w:rsid w:val="007779ED"/>
    <w:rsid w:val="00777A96"/>
    <w:rsid w:val="00777D3C"/>
    <w:rsid w:val="00777DFC"/>
    <w:rsid w:val="00780003"/>
    <w:rsid w:val="0078005F"/>
    <w:rsid w:val="00780208"/>
    <w:rsid w:val="007803EC"/>
    <w:rsid w:val="0078044F"/>
    <w:rsid w:val="00780A9D"/>
    <w:rsid w:val="0078161A"/>
    <w:rsid w:val="0078165F"/>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ADE"/>
    <w:rsid w:val="00790DC5"/>
    <w:rsid w:val="00790E49"/>
    <w:rsid w:val="007910BC"/>
    <w:rsid w:val="007914D5"/>
    <w:rsid w:val="007915FC"/>
    <w:rsid w:val="0079162D"/>
    <w:rsid w:val="0079177A"/>
    <w:rsid w:val="00791A3E"/>
    <w:rsid w:val="00791E67"/>
    <w:rsid w:val="00792A31"/>
    <w:rsid w:val="00792C0D"/>
    <w:rsid w:val="00792C4C"/>
    <w:rsid w:val="007931EA"/>
    <w:rsid w:val="007931F9"/>
    <w:rsid w:val="00793274"/>
    <w:rsid w:val="007935E6"/>
    <w:rsid w:val="007936A9"/>
    <w:rsid w:val="00793803"/>
    <w:rsid w:val="007939B7"/>
    <w:rsid w:val="00793FD1"/>
    <w:rsid w:val="007945AE"/>
    <w:rsid w:val="007945FF"/>
    <w:rsid w:val="00794E13"/>
    <w:rsid w:val="00795136"/>
    <w:rsid w:val="00795284"/>
    <w:rsid w:val="007952F7"/>
    <w:rsid w:val="007953BF"/>
    <w:rsid w:val="00795C0C"/>
    <w:rsid w:val="00795F01"/>
    <w:rsid w:val="00795FA6"/>
    <w:rsid w:val="0079637C"/>
    <w:rsid w:val="007965CE"/>
    <w:rsid w:val="00796608"/>
    <w:rsid w:val="00796622"/>
    <w:rsid w:val="00796874"/>
    <w:rsid w:val="00796898"/>
    <w:rsid w:val="00796A68"/>
    <w:rsid w:val="00796FAC"/>
    <w:rsid w:val="0079710A"/>
    <w:rsid w:val="00797252"/>
    <w:rsid w:val="007978B1"/>
    <w:rsid w:val="0079792C"/>
    <w:rsid w:val="0079796C"/>
    <w:rsid w:val="00797E60"/>
    <w:rsid w:val="00797E92"/>
    <w:rsid w:val="007A026B"/>
    <w:rsid w:val="007A0491"/>
    <w:rsid w:val="007A0539"/>
    <w:rsid w:val="007A05A2"/>
    <w:rsid w:val="007A05A5"/>
    <w:rsid w:val="007A09F0"/>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EC8"/>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BF8"/>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C05"/>
    <w:rsid w:val="007B4EC1"/>
    <w:rsid w:val="007B558A"/>
    <w:rsid w:val="007B55DE"/>
    <w:rsid w:val="007B573A"/>
    <w:rsid w:val="007B5820"/>
    <w:rsid w:val="007B5D97"/>
    <w:rsid w:val="007B5DE7"/>
    <w:rsid w:val="007B5E9F"/>
    <w:rsid w:val="007B5F72"/>
    <w:rsid w:val="007B6095"/>
    <w:rsid w:val="007B61D8"/>
    <w:rsid w:val="007B651D"/>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E4F"/>
    <w:rsid w:val="007C0EC1"/>
    <w:rsid w:val="007C0F8E"/>
    <w:rsid w:val="007C116E"/>
    <w:rsid w:val="007C1307"/>
    <w:rsid w:val="007C1DE4"/>
    <w:rsid w:val="007C2100"/>
    <w:rsid w:val="007C24E3"/>
    <w:rsid w:val="007C251F"/>
    <w:rsid w:val="007C2A78"/>
    <w:rsid w:val="007C2A96"/>
    <w:rsid w:val="007C3034"/>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698"/>
    <w:rsid w:val="007C6A70"/>
    <w:rsid w:val="007C6A81"/>
    <w:rsid w:val="007C6C03"/>
    <w:rsid w:val="007C71A5"/>
    <w:rsid w:val="007C7224"/>
    <w:rsid w:val="007C72F2"/>
    <w:rsid w:val="007C7416"/>
    <w:rsid w:val="007C75D9"/>
    <w:rsid w:val="007C7C15"/>
    <w:rsid w:val="007D065C"/>
    <w:rsid w:val="007D06EC"/>
    <w:rsid w:val="007D0ED4"/>
    <w:rsid w:val="007D0F30"/>
    <w:rsid w:val="007D10CF"/>
    <w:rsid w:val="007D1EDB"/>
    <w:rsid w:val="007D1F37"/>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09"/>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1FF"/>
    <w:rsid w:val="007E5685"/>
    <w:rsid w:val="007E5DA6"/>
    <w:rsid w:val="007E5E41"/>
    <w:rsid w:val="007E5FFD"/>
    <w:rsid w:val="007E6396"/>
    <w:rsid w:val="007E6478"/>
    <w:rsid w:val="007E64A1"/>
    <w:rsid w:val="007E6891"/>
    <w:rsid w:val="007E6A33"/>
    <w:rsid w:val="007E6A91"/>
    <w:rsid w:val="007E6C21"/>
    <w:rsid w:val="007E7217"/>
    <w:rsid w:val="007E7B80"/>
    <w:rsid w:val="007E7F5C"/>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5F2"/>
    <w:rsid w:val="007F39FD"/>
    <w:rsid w:val="007F3C2D"/>
    <w:rsid w:val="007F3FB6"/>
    <w:rsid w:val="007F3FE1"/>
    <w:rsid w:val="007F4A31"/>
    <w:rsid w:val="007F4BD3"/>
    <w:rsid w:val="007F4DD0"/>
    <w:rsid w:val="007F5667"/>
    <w:rsid w:val="007F56EF"/>
    <w:rsid w:val="007F5AB6"/>
    <w:rsid w:val="007F5BA3"/>
    <w:rsid w:val="007F5CAD"/>
    <w:rsid w:val="007F6155"/>
    <w:rsid w:val="007F69E3"/>
    <w:rsid w:val="007F6FA7"/>
    <w:rsid w:val="007F6FDD"/>
    <w:rsid w:val="007F7048"/>
    <w:rsid w:val="007F7270"/>
    <w:rsid w:val="007F7363"/>
    <w:rsid w:val="007F73DC"/>
    <w:rsid w:val="007F750B"/>
    <w:rsid w:val="007F7619"/>
    <w:rsid w:val="007F773B"/>
    <w:rsid w:val="007F793D"/>
    <w:rsid w:val="007F797F"/>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279"/>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AC0"/>
    <w:rsid w:val="00804AE1"/>
    <w:rsid w:val="00804DA2"/>
    <w:rsid w:val="00804E52"/>
    <w:rsid w:val="0080508E"/>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E0B"/>
    <w:rsid w:val="00810FC1"/>
    <w:rsid w:val="00811029"/>
    <w:rsid w:val="0081120D"/>
    <w:rsid w:val="008116AC"/>
    <w:rsid w:val="00811999"/>
    <w:rsid w:val="00811A11"/>
    <w:rsid w:val="00811E8F"/>
    <w:rsid w:val="0081223D"/>
    <w:rsid w:val="00812434"/>
    <w:rsid w:val="008124F1"/>
    <w:rsid w:val="0081267F"/>
    <w:rsid w:val="00812A15"/>
    <w:rsid w:val="00812F59"/>
    <w:rsid w:val="00813413"/>
    <w:rsid w:val="00813ABB"/>
    <w:rsid w:val="00813C4C"/>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3E"/>
    <w:rsid w:val="008169A0"/>
    <w:rsid w:val="00816C09"/>
    <w:rsid w:val="0081747E"/>
    <w:rsid w:val="00817484"/>
    <w:rsid w:val="008174A3"/>
    <w:rsid w:val="008174B7"/>
    <w:rsid w:val="00817A11"/>
    <w:rsid w:val="00817B1D"/>
    <w:rsid w:val="00817D10"/>
    <w:rsid w:val="00817EE0"/>
    <w:rsid w:val="00820539"/>
    <w:rsid w:val="008206AF"/>
    <w:rsid w:val="008206F1"/>
    <w:rsid w:val="008208A4"/>
    <w:rsid w:val="00821068"/>
    <w:rsid w:val="008212D0"/>
    <w:rsid w:val="00821352"/>
    <w:rsid w:val="00821404"/>
    <w:rsid w:val="0082160B"/>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0EEA"/>
    <w:rsid w:val="008315AC"/>
    <w:rsid w:val="00831844"/>
    <w:rsid w:val="00831998"/>
    <w:rsid w:val="00831DDE"/>
    <w:rsid w:val="00831F23"/>
    <w:rsid w:val="0083261A"/>
    <w:rsid w:val="00832656"/>
    <w:rsid w:val="00832734"/>
    <w:rsid w:val="00832CA7"/>
    <w:rsid w:val="00832DE7"/>
    <w:rsid w:val="00833339"/>
    <w:rsid w:val="00833406"/>
    <w:rsid w:val="0083382B"/>
    <w:rsid w:val="00833901"/>
    <w:rsid w:val="00833958"/>
    <w:rsid w:val="00833C92"/>
    <w:rsid w:val="00833ECC"/>
    <w:rsid w:val="00833F53"/>
    <w:rsid w:val="008340FC"/>
    <w:rsid w:val="0083437C"/>
    <w:rsid w:val="008343E8"/>
    <w:rsid w:val="008344A2"/>
    <w:rsid w:val="008344CC"/>
    <w:rsid w:val="0083464B"/>
    <w:rsid w:val="008346C4"/>
    <w:rsid w:val="008346DD"/>
    <w:rsid w:val="008349A0"/>
    <w:rsid w:val="00834C43"/>
    <w:rsid w:val="008351B8"/>
    <w:rsid w:val="008355F3"/>
    <w:rsid w:val="00835AAB"/>
    <w:rsid w:val="00835B58"/>
    <w:rsid w:val="00835CAB"/>
    <w:rsid w:val="00836055"/>
    <w:rsid w:val="00836432"/>
    <w:rsid w:val="008364D3"/>
    <w:rsid w:val="00836AF2"/>
    <w:rsid w:val="00836FEB"/>
    <w:rsid w:val="008373B7"/>
    <w:rsid w:val="008374A4"/>
    <w:rsid w:val="0083750B"/>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F4A"/>
    <w:rsid w:val="008431DD"/>
    <w:rsid w:val="0084328D"/>
    <w:rsid w:val="0084328E"/>
    <w:rsid w:val="00843493"/>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C8F"/>
    <w:rsid w:val="00855FD0"/>
    <w:rsid w:val="00856431"/>
    <w:rsid w:val="00856520"/>
    <w:rsid w:val="0085677D"/>
    <w:rsid w:val="00856967"/>
    <w:rsid w:val="00856A02"/>
    <w:rsid w:val="008571FB"/>
    <w:rsid w:val="00857531"/>
    <w:rsid w:val="00857D2C"/>
    <w:rsid w:val="00857EA7"/>
    <w:rsid w:val="00857FFA"/>
    <w:rsid w:val="0086009E"/>
    <w:rsid w:val="008608A9"/>
    <w:rsid w:val="00860CA7"/>
    <w:rsid w:val="00860D25"/>
    <w:rsid w:val="00861197"/>
    <w:rsid w:val="0086136A"/>
    <w:rsid w:val="00861684"/>
    <w:rsid w:val="008617D6"/>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A5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28E6"/>
    <w:rsid w:val="00882CE6"/>
    <w:rsid w:val="00883309"/>
    <w:rsid w:val="0088361F"/>
    <w:rsid w:val="0088383A"/>
    <w:rsid w:val="00883892"/>
    <w:rsid w:val="0088410B"/>
    <w:rsid w:val="0088417C"/>
    <w:rsid w:val="00884343"/>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DFD"/>
    <w:rsid w:val="00894080"/>
    <w:rsid w:val="008947AD"/>
    <w:rsid w:val="00895118"/>
    <w:rsid w:val="008952AA"/>
    <w:rsid w:val="0089543C"/>
    <w:rsid w:val="00895872"/>
    <w:rsid w:val="00895A77"/>
    <w:rsid w:val="00895B87"/>
    <w:rsid w:val="00895D03"/>
    <w:rsid w:val="00896138"/>
    <w:rsid w:val="00896B9B"/>
    <w:rsid w:val="00896D30"/>
    <w:rsid w:val="0089743C"/>
    <w:rsid w:val="00897776"/>
    <w:rsid w:val="0089791B"/>
    <w:rsid w:val="00897BAD"/>
    <w:rsid w:val="00897C40"/>
    <w:rsid w:val="00897E8F"/>
    <w:rsid w:val="00897F0A"/>
    <w:rsid w:val="00897FB1"/>
    <w:rsid w:val="008A0081"/>
    <w:rsid w:val="008A0467"/>
    <w:rsid w:val="008A064C"/>
    <w:rsid w:val="008A0883"/>
    <w:rsid w:val="008A0CA0"/>
    <w:rsid w:val="008A16DD"/>
    <w:rsid w:val="008A17C7"/>
    <w:rsid w:val="008A1898"/>
    <w:rsid w:val="008A1DFB"/>
    <w:rsid w:val="008A2043"/>
    <w:rsid w:val="008A20BA"/>
    <w:rsid w:val="008A2138"/>
    <w:rsid w:val="008A21DC"/>
    <w:rsid w:val="008A2635"/>
    <w:rsid w:val="008A26D9"/>
    <w:rsid w:val="008A2B1B"/>
    <w:rsid w:val="008A2DA4"/>
    <w:rsid w:val="008A3228"/>
    <w:rsid w:val="008A33F6"/>
    <w:rsid w:val="008A354A"/>
    <w:rsid w:val="008A373F"/>
    <w:rsid w:val="008A3D89"/>
    <w:rsid w:val="008A42A0"/>
    <w:rsid w:val="008A42F6"/>
    <w:rsid w:val="008A4813"/>
    <w:rsid w:val="008A481E"/>
    <w:rsid w:val="008A485C"/>
    <w:rsid w:val="008A4ABE"/>
    <w:rsid w:val="008A4CC8"/>
    <w:rsid w:val="008A54AA"/>
    <w:rsid w:val="008A575E"/>
    <w:rsid w:val="008A5824"/>
    <w:rsid w:val="008A5828"/>
    <w:rsid w:val="008A5AE0"/>
    <w:rsid w:val="008A5EB1"/>
    <w:rsid w:val="008A700F"/>
    <w:rsid w:val="008A7092"/>
    <w:rsid w:val="008A7588"/>
    <w:rsid w:val="008A7DCD"/>
    <w:rsid w:val="008A7FB3"/>
    <w:rsid w:val="008B0210"/>
    <w:rsid w:val="008B0313"/>
    <w:rsid w:val="008B0319"/>
    <w:rsid w:val="008B0563"/>
    <w:rsid w:val="008B076E"/>
    <w:rsid w:val="008B088C"/>
    <w:rsid w:val="008B0BED"/>
    <w:rsid w:val="008B0E24"/>
    <w:rsid w:val="008B0FB7"/>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188"/>
    <w:rsid w:val="008B4213"/>
    <w:rsid w:val="008B4663"/>
    <w:rsid w:val="008B4899"/>
    <w:rsid w:val="008B4C9D"/>
    <w:rsid w:val="008B4D4A"/>
    <w:rsid w:val="008B50EA"/>
    <w:rsid w:val="008B5331"/>
    <w:rsid w:val="008B5754"/>
    <w:rsid w:val="008B5AAC"/>
    <w:rsid w:val="008B5B5B"/>
    <w:rsid w:val="008B5C0B"/>
    <w:rsid w:val="008B5C59"/>
    <w:rsid w:val="008B6601"/>
    <w:rsid w:val="008B6849"/>
    <w:rsid w:val="008B6868"/>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3DFE"/>
    <w:rsid w:val="008C40B7"/>
    <w:rsid w:val="008C4102"/>
    <w:rsid w:val="008C4147"/>
    <w:rsid w:val="008C419A"/>
    <w:rsid w:val="008C4598"/>
    <w:rsid w:val="008C47B4"/>
    <w:rsid w:val="008C4847"/>
    <w:rsid w:val="008C49EA"/>
    <w:rsid w:val="008C4A52"/>
    <w:rsid w:val="008C4A93"/>
    <w:rsid w:val="008C52E8"/>
    <w:rsid w:val="008C5670"/>
    <w:rsid w:val="008C5860"/>
    <w:rsid w:val="008C596D"/>
    <w:rsid w:val="008C59E9"/>
    <w:rsid w:val="008C5A6E"/>
    <w:rsid w:val="008C5B8D"/>
    <w:rsid w:val="008C5DF6"/>
    <w:rsid w:val="008C6024"/>
    <w:rsid w:val="008C6227"/>
    <w:rsid w:val="008C6303"/>
    <w:rsid w:val="008C68A4"/>
    <w:rsid w:val="008C6CC6"/>
    <w:rsid w:val="008C6E73"/>
    <w:rsid w:val="008C6F62"/>
    <w:rsid w:val="008C700A"/>
    <w:rsid w:val="008C73F0"/>
    <w:rsid w:val="008C7481"/>
    <w:rsid w:val="008C7C8C"/>
    <w:rsid w:val="008C7DC6"/>
    <w:rsid w:val="008D02FD"/>
    <w:rsid w:val="008D0417"/>
    <w:rsid w:val="008D0892"/>
    <w:rsid w:val="008D0E5F"/>
    <w:rsid w:val="008D1277"/>
    <w:rsid w:val="008D181A"/>
    <w:rsid w:val="008D19DF"/>
    <w:rsid w:val="008D21C5"/>
    <w:rsid w:val="008D2368"/>
    <w:rsid w:val="008D268A"/>
    <w:rsid w:val="008D2DB6"/>
    <w:rsid w:val="008D31EE"/>
    <w:rsid w:val="008D3591"/>
    <w:rsid w:val="008D35E6"/>
    <w:rsid w:val="008D3EFA"/>
    <w:rsid w:val="008D3FF1"/>
    <w:rsid w:val="008D4023"/>
    <w:rsid w:val="008D414F"/>
    <w:rsid w:val="008D4357"/>
    <w:rsid w:val="008D4507"/>
    <w:rsid w:val="008D4679"/>
    <w:rsid w:val="008D51B4"/>
    <w:rsid w:val="008D527C"/>
    <w:rsid w:val="008D59AB"/>
    <w:rsid w:val="008D5EBA"/>
    <w:rsid w:val="008D63E7"/>
    <w:rsid w:val="008D66C1"/>
    <w:rsid w:val="008D69CE"/>
    <w:rsid w:val="008D70C9"/>
    <w:rsid w:val="008D7332"/>
    <w:rsid w:val="008D742C"/>
    <w:rsid w:val="008D74E7"/>
    <w:rsid w:val="008D7C9F"/>
    <w:rsid w:val="008D7FA3"/>
    <w:rsid w:val="008E00C9"/>
    <w:rsid w:val="008E035C"/>
    <w:rsid w:val="008E06F8"/>
    <w:rsid w:val="008E07A0"/>
    <w:rsid w:val="008E0817"/>
    <w:rsid w:val="008E0E0F"/>
    <w:rsid w:val="008E0E34"/>
    <w:rsid w:val="008E0EFE"/>
    <w:rsid w:val="008E0F2D"/>
    <w:rsid w:val="008E136E"/>
    <w:rsid w:val="008E14F8"/>
    <w:rsid w:val="008E155F"/>
    <w:rsid w:val="008E183E"/>
    <w:rsid w:val="008E1C42"/>
    <w:rsid w:val="008E1D4C"/>
    <w:rsid w:val="008E1DFB"/>
    <w:rsid w:val="008E1FEB"/>
    <w:rsid w:val="008E2208"/>
    <w:rsid w:val="008E28EF"/>
    <w:rsid w:val="008E2C02"/>
    <w:rsid w:val="008E2C15"/>
    <w:rsid w:val="008E2C7D"/>
    <w:rsid w:val="008E3678"/>
    <w:rsid w:val="008E3A0E"/>
    <w:rsid w:val="008E3CF9"/>
    <w:rsid w:val="008E4432"/>
    <w:rsid w:val="008E4696"/>
    <w:rsid w:val="008E481D"/>
    <w:rsid w:val="008E4C02"/>
    <w:rsid w:val="008E4E20"/>
    <w:rsid w:val="008E4ED0"/>
    <w:rsid w:val="008E5185"/>
    <w:rsid w:val="008E54DD"/>
    <w:rsid w:val="008E551F"/>
    <w:rsid w:val="008E59F6"/>
    <w:rsid w:val="008E5DF7"/>
    <w:rsid w:val="008E6115"/>
    <w:rsid w:val="008E6124"/>
    <w:rsid w:val="008E626F"/>
    <w:rsid w:val="008E6706"/>
    <w:rsid w:val="008E692A"/>
    <w:rsid w:val="008E6A82"/>
    <w:rsid w:val="008E6D8C"/>
    <w:rsid w:val="008E75BC"/>
    <w:rsid w:val="008E7837"/>
    <w:rsid w:val="008E7C34"/>
    <w:rsid w:val="008E7D83"/>
    <w:rsid w:val="008E7DA3"/>
    <w:rsid w:val="008F0068"/>
    <w:rsid w:val="008F01DA"/>
    <w:rsid w:val="008F0400"/>
    <w:rsid w:val="008F0B88"/>
    <w:rsid w:val="008F130A"/>
    <w:rsid w:val="008F15AA"/>
    <w:rsid w:val="008F162A"/>
    <w:rsid w:val="008F16CA"/>
    <w:rsid w:val="008F187D"/>
    <w:rsid w:val="008F1A57"/>
    <w:rsid w:val="008F1BF3"/>
    <w:rsid w:val="008F201A"/>
    <w:rsid w:val="008F2239"/>
    <w:rsid w:val="008F2437"/>
    <w:rsid w:val="008F275C"/>
    <w:rsid w:val="008F2856"/>
    <w:rsid w:val="008F2AF2"/>
    <w:rsid w:val="008F2D6C"/>
    <w:rsid w:val="008F2EE2"/>
    <w:rsid w:val="008F32FF"/>
    <w:rsid w:val="008F3513"/>
    <w:rsid w:val="008F3FA8"/>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012"/>
    <w:rsid w:val="008F7129"/>
    <w:rsid w:val="008F7262"/>
    <w:rsid w:val="008F7289"/>
    <w:rsid w:val="008F7542"/>
    <w:rsid w:val="008F7D51"/>
    <w:rsid w:val="008F7E96"/>
    <w:rsid w:val="00900562"/>
    <w:rsid w:val="00900636"/>
    <w:rsid w:val="009007E8"/>
    <w:rsid w:val="009009C4"/>
    <w:rsid w:val="00900B1D"/>
    <w:rsid w:val="00900CBF"/>
    <w:rsid w:val="0090125C"/>
    <w:rsid w:val="00901867"/>
    <w:rsid w:val="00901A66"/>
    <w:rsid w:val="00901A98"/>
    <w:rsid w:val="00901DA3"/>
    <w:rsid w:val="00901E4A"/>
    <w:rsid w:val="009025E3"/>
    <w:rsid w:val="0090290E"/>
    <w:rsid w:val="00902910"/>
    <w:rsid w:val="00902A37"/>
    <w:rsid w:val="00902B25"/>
    <w:rsid w:val="00902C6A"/>
    <w:rsid w:val="00902D72"/>
    <w:rsid w:val="0090317C"/>
    <w:rsid w:val="009033B6"/>
    <w:rsid w:val="009033F8"/>
    <w:rsid w:val="00903439"/>
    <w:rsid w:val="00903618"/>
    <w:rsid w:val="00903AA3"/>
    <w:rsid w:val="00903CF3"/>
    <w:rsid w:val="00904141"/>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0C1"/>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65"/>
    <w:rsid w:val="0091268A"/>
    <w:rsid w:val="009127C7"/>
    <w:rsid w:val="00912A3E"/>
    <w:rsid w:val="00912A83"/>
    <w:rsid w:val="00912D3F"/>
    <w:rsid w:val="009130F9"/>
    <w:rsid w:val="00913192"/>
    <w:rsid w:val="009131DB"/>
    <w:rsid w:val="009135CE"/>
    <w:rsid w:val="00913618"/>
    <w:rsid w:val="009139C3"/>
    <w:rsid w:val="00913A9D"/>
    <w:rsid w:val="00913AEF"/>
    <w:rsid w:val="00913F90"/>
    <w:rsid w:val="009142AC"/>
    <w:rsid w:val="00914544"/>
    <w:rsid w:val="00914814"/>
    <w:rsid w:val="00914E10"/>
    <w:rsid w:val="00914E78"/>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A31"/>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A2D"/>
    <w:rsid w:val="00932D1A"/>
    <w:rsid w:val="00932DAD"/>
    <w:rsid w:val="009331F7"/>
    <w:rsid w:val="0093346D"/>
    <w:rsid w:val="009335B7"/>
    <w:rsid w:val="009336DC"/>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23D"/>
    <w:rsid w:val="0093628D"/>
    <w:rsid w:val="009362FE"/>
    <w:rsid w:val="00936350"/>
    <w:rsid w:val="00936519"/>
    <w:rsid w:val="009366E6"/>
    <w:rsid w:val="009366FA"/>
    <w:rsid w:val="00936AEE"/>
    <w:rsid w:val="00936CAF"/>
    <w:rsid w:val="00936F3B"/>
    <w:rsid w:val="00937165"/>
    <w:rsid w:val="009372A9"/>
    <w:rsid w:val="009373DF"/>
    <w:rsid w:val="0093752E"/>
    <w:rsid w:val="00937563"/>
    <w:rsid w:val="0093770A"/>
    <w:rsid w:val="00937856"/>
    <w:rsid w:val="0093790B"/>
    <w:rsid w:val="00937CBE"/>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268"/>
    <w:rsid w:val="009432E6"/>
    <w:rsid w:val="00943397"/>
    <w:rsid w:val="00943940"/>
    <w:rsid w:val="009439AE"/>
    <w:rsid w:val="00943DF8"/>
    <w:rsid w:val="00943DFB"/>
    <w:rsid w:val="00943E43"/>
    <w:rsid w:val="00943FAA"/>
    <w:rsid w:val="00943FB8"/>
    <w:rsid w:val="00943FEE"/>
    <w:rsid w:val="0094402E"/>
    <w:rsid w:val="0094416D"/>
    <w:rsid w:val="00944248"/>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433"/>
    <w:rsid w:val="009508B4"/>
    <w:rsid w:val="00950C64"/>
    <w:rsid w:val="00950F74"/>
    <w:rsid w:val="009511D4"/>
    <w:rsid w:val="009514CC"/>
    <w:rsid w:val="00951818"/>
    <w:rsid w:val="00951A8C"/>
    <w:rsid w:val="00951AD0"/>
    <w:rsid w:val="00951B04"/>
    <w:rsid w:val="00951BF3"/>
    <w:rsid w:val="009520D1"/>
    <w:rsid w:val="0095210C"/>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21"/>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335"/>
    <w:rsid w:val="00960448"/>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3DEE"/>
    <w:rsid w:val="00964009"/>
    <w:rsid w:val="00964173"/>
    <w:rsid w:val="00964331"/>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800"/>
    <w:rsid w:val="00966A91"/>
    <w:rsid w:val="00966AC8"/>
    <w:rsid w:val="00966C33"/>
    <w:rsid w:val="00966FD6"/>
    <w:rsid w:val="0096722D"/>
    <w:rsid w:val="00967235"/>
    <w:rsid w:val="00967335"/>
    <w:rsid w:val="009673A3"/>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2F9E"/>
    <w:rsid w:val="009732C2"/>
    <w:rsid w:val="009736D7"/>
    <w:rsid w:val="009736F2"/>
    <w:rsid w:val="00973B00"/>
    <w:rsid w:val="00973F93"/>
    <w:rsid w:val="0097425E"/>
    <w:rsid w:val="0097438D"/>
    <w:rsid w:val="00974948"/>
    <w:rsid w:val="009749BA"/>
    <w:rsid w:val="009751F5"/>
    <w:rsid w:val="00975453"/>
    <w:rsid w:val="00975CCD"/>
    <w:rsid w:val="00976339"/>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18A"/>
    <w:rsid w:val="009807DC"/>
    <w:rsid w:val="009809B0"/>
    <w:rsid w:val="00980B1B"/>
    <w:rsid w:val="00980DD8"/>
    <w:rsid w:val="00981666"/>
    <w:rsid w:val="009816F7"/>
    <w:rsid w:val="009816F8"/>
    <w:rsid w:val="0098171F"/>
    <w:rsid w:val="0098174C"/>
    <w:rsid w:val="00981A72"/>
    <w:rsid w:val="00981E8E"/>
    <w:rsid w:val="00982022"/>
    <w:rsid w:val="009821B0"/>
    <w:rsid w:val="00982201"/>
    <w:rsid w:val="00982624"/>
    <w:rsid w:val="0098280F"/>
    <w:rsid w:val="0098298C"/>
    <w:rsid w:val="00982A61"/>
    <w:rsid w:val="00982C44"/>
    <w:rsid w:val="00982D04"/>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A58"/>
    <w:rsid w:val="00984D53"/>
    <w:rsid w:val="00984D88"/>
    <w:rsid w:val="00984DBF"/>
    <w:rsid w:val="0098533D"/>
    <w:rsid w:val="00985364"/>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D20"/>
    <w:rsid w:val="00992DA1"/>
    <w:rsid w:val="00992F04"/>
    <w:rsid w:val="009932BE"/>
    <w:rsid w:val="00993579"/>
    <w:rsid w:val="00993B93"/>
    <w:rsid w:val="00994185"/>
    <w:rsid w:val="0099456E"/>
    <w:rsid w:val="0099472A"/>
    <w:rsid w:val="00994B96"/>
    <w:rsid w:val="00994C17"/>
    <w:rsid w:val="00995067"/>
    <w:rsid w:val="00995A32"/>
    <w:rsid w:val="00995C91"/>
    <w:rsid w:val="0099607B"/>
    <w:rsid w:val="00996581"/>
    <w:rsid w:val="00996C5A"/>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3D0"/>
    <w:rsid w:val="009A55F5"/>
    <w:rsid w:val="009A5681"/>
    <w:rsid w:val="009A570A"/>
    <w:rsid w:val="009A5D88"/>
    <w:rsid w:val="009A6238"/>
    <w:rsid w:val="009A6759"/>
    <w:rsid w:val="009A6C89"/>
    <w:rsid w:val="009A6CF4"/>
    <w:rsid w:val="009A6D41"/>
    <w:rsid w:val="009A6D71"/>
    <w:rsid w:val="009A7126"/>
    <w:rsid w:val="009A76BE"/>
    <w:rsid w:val="009A77BD"/>
    <w:rsid w:val="009A7EE7"/>
    <w:rsid w:val="009B01CF"/>
    <w:rsid w:val="009B0225"/>
    <w:rsid w:val="009B05A6"/>
    <w:rsid w:val="009B096A"/>
    <w:rsid w:val="009B1287"/>
    <w:rsid w:val="009B1407"/>
    <w:rsid w:val="009B1864"/>
    <w:rsid w:val="009B1C7B"/>
    <w:rsid w:val="009B1D58"/>
    <w:rsid w:val="009B1E50"/>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0CF"/>
    <w:rsid w:val="009B51AA"/>
    <w:rsid w:val="009B526D"/>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0AE"/>
    <w:rsid w:val="009C0262"/>
    <w:rsid w:val="009C05C5"/>
    <w:rsid w:val="009C0990"/>
    <w:rsid w:val="009C0F9B"/>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561"/>
    <w:rsid w:val="009C5A51"/>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76"/>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EEF"/>
    <w:rsid w:val="009E1105"/>
    <w:rsid w:val="009E12CB"/>
    <w:rsid w:val="009E1314"/>
    <w:rsid w:val="009E1356"/>
    <w:rsid w:val="009E1392"/>
    <w:rsid w:val="009E13CF"/>
    <w:rsid w:val="009E19B7"/>
    <w:rsid w:val="009E1BAC"/>
    <w:rsid w:val="009E1D71"/>
    <w:rsid w:val="009E1F43"/>
    <w:rsid w:val="009E24ED"/>
    <w:rsid w:val="009E2836"/>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9B9"/>
    <w:rsid w:val="009E6B26"/>
    <w:rsid w:val="009E6B8E"/>
    <w:rsid w:val="009E6C94"/>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66"/>
    <w:rsid w:val="009F3AD5"/>
    <w:rsid w:val="009F3B67"/>
    <w:rsid w:val="009F3C89"/>
    <w:rsid w:val="009F3CE7"/>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A8D"/>
    <w:rsid w:val="00A01E19"/>
    <w:rsid w:val="00A0204E"/>
    <w:rsid w:val="00A02219"/>
    <w:rsid w:val="00A02486"/>
    <w:rsid w:val="00A0261D"/>
    <w:rsid w:val="00A02A52"/>
    <w:rsid w:val="00A02C89"/>
    <w:rsid w:val="00A02DD8"/>
    <w:rsid w:val="00A02DE8"/>
    <w:rsid w:val="00A02F24"/>
    <w:rsid w:val="00A031F6"/>
    <w:rsid w:val="00A03581"/>
    <w:rsid w:val="00A036C8"/>
    <w:rsid w:val="00A036F2"/>
    <w:rsid w:val="00A0381B"/>
    <w:rsid w:val="00A0398A"/>
    <w:rsid w:val="00A039AF"/>
    <w:rsid w:val="00A0423A"/>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D05"/>
    <w:rsid w:val="00A14EC9"/>
    <w:rsid w:val="00A14F34"/>
    <w:rsid w:val="00A15109"/>
    <w:rsid w:val="00A152E2"/>
    <w:rsid w:val="00A153BD"/>
    <w:rsid w:val="00A15671"/>
    <w:rsid w:val="00A15786"/>
    <w:rsid w:val="00A15AA9"/>
    <w:rsid w:val="00A15BF0"/>
    <w:rsid w:val="00A163EB"/>
    <w:rsid w:val="00A166AE"/>
    <w:rsid w:val="00A166CD"/>
    <w:rsid w:val="00A16840"/>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0FE"/>
    <w:rsid w:val="00A242BF"/>
    <w:rsid w:val="00A24322"/>
    <w:rsid w:val="00A2435D"/>
    <w:rsid w:val="00A24401"/>
    <w:rsid w:val="00A245CD"/>
    <w:rsid w:val="00A24C44"/>
    <w:rsid w:val="00A24EFD"/>
    <w:rsid w:val="00A24F58"/>
    <w:rsid w:val="00A25144"/>
    <w:rsid w:val="00A2534E"/>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7B"/>
    <w:rsid w:val="00A30481"/>
    <w:rsid w:val="00A30852"/>
    <w:rsid w:val="00A30B4C"/>
    <w:rsid w:val="00A317CB"/>
    <w:rsid w:val="00A3243E"/>
    <w:rsid w:val="00A32546"/>
    <w:rsid w:val="00A325B9"/>
    <w:rsid w:val="00A32765"/>
    <w:rsid w:val="00A32B69"/>
    <w:rsid w:val="00A32C11"/>
    <w:rsid w:val="00A32C6F"/>
    <w:rsid w:val="00A331FA"/>
    <w:rsid w:val="00A33AA0"/>
    <w:rsid w:val="00A33B43"/>
    <w:rsid w:val="00A33CE5"/>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4F1"/>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1FE6"/>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0D9"/>
    <w:rsid w:val="00A451B7"/>
    <w:rsid w:val="00A45544"/>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EBE"/>
    <w:rsid w:val="00A50F01"/>
    <w:rsid w:val="00A5124B"/>
    <w:rsid w:val="00A5130F"/>
    <w:rsid w:val="00A51C91"/>
    <w:rsid w:val="00A522A0"/>
    <w:rsid w:val="00A52607"/>
    <w:rsid w:val="00A527AE"/>
    <w:rsid w:val="00A528BF"/>
    <w:rsid w:val="00A52901"/>
    <w:rsid w:val="00A529D6"/>
    <w:rsid w:val="00A52B18"/>
    <w:rsid w:val="00A52F75"/>
    <w:rsid w:val="00A531B4"/>
    <w:rsid w:val="00A53377"/>
    <w:rsid w:val="00A5344F"/>
    <w:rsid w:val="00A534A7"/>
    <w:rsid w:val="00A5354C"/>
    <w:rsid w:val="00A53651"/>
    <w:rsid w:val="00A53686"/>
    <w:rsid w:val="00A53689"/>
    <w:rsid w:val="00A53713"/>
    <w:rsid w:val="00A5398D"/>
    <w:rsid w:val="00A53D0A"/>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027"/>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2C7F"/>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2BD3"/>
    <w:rsid w:val="00A72F5D"/>
    <w:rsid w:val="00A734F8"/>
    <w:rsid w:val="00A7356D"/>
    <w:rsid w:val="00A73824"/>
    <w:rsid w:val="00A7382B"/>
    <w:rsid w:val="00A7426E"/>
    <w:rsid w:val="00A742AF"/>
    <w:rsid w:val="00A742DE"/>
    <w:rsid w:val="00A74476"/>
    <w:rsid w:val="00A748C3"/>
    <w:rsid w:val="00A748FC"/>
    <w:rsid w:val="00A74A0F"/>
    <w:rsid w:val="00A74B3C"/>
    <w:rsid w:val="00A750E6"/>
    <w:rsid w:val="00A7511A"/>
    <w:rsid w:val="00A75324"/>
    <w:rsid w:val="00A75796"/>
    <w:rsid w:val="00A75D67"/>
    <w:rsid w:val="00A75F28"/>
    <w:rsid w:val="00A763BA"/>
    <w:rsid w:val="00A76499"/>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ECF"/>
    <w:rsid w:val="00A86129"/>
    <w:rsid w:val="00A86403"/>
    <w:rsid w:val="00A86811"/>
    <w:rsid w:val="00A86C78"/>
    <w:rsid w:val="00A86F88"/>
    <w:rsid w:val="00A877D1"/>
    <w:rsid w:val="00A8787B"/>
    <w:rsid w:val="00A87DD4"/>
    <w:rsid w:val="00A87F0B"/>
    <w:rsid w:val="00A87F84"/>
    <w:rsid w:val="00A9009D"/>
    <w:rsid w:val="00A901C6"/>
    <w:rsid w:val="00A90BE0"/>
    <w:rsid w:val="00A90E87"/>
    <w:rsid w:val="00A90F36"/>
    <w:rsid w:val="00A91139"/>
    <w:rsid w:val="00A91300"/>
    <w:rsid w:val="00A91370"/>
    <w:rsid w:val="00A91982"/>
    <w:rsid w:val="00A91BAD"/>
    <w:rsid w:val="00A91F3F"/>
    <w:rsid w:val="00A9207D"/>
    <w:rsid w:val="00A92157"/>
    <w:rsid w:val="00A92238"/>
    <w:rsid w:val="00A9234A"/>
    <w:rsid w:val="00A924EB"/>
    <w:rsid w:val="00A92919"/>
    <w:rsid w:val="00A9294D"/>
    <w:rsid w:val="00A92C56"/>
    <w:rsid w:val="00A92EAF"/>
    <w:rsid w:val="00A93157"/>
    <w:rsid w:val="00A93406"/>
    <w:rsid w:val="00A93544"/>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677"/>
    <w:rsid w:val="00AA1706"/>
    <w:rsid w:val="00AA1B13"/>
    <w:rsid w:val="00AA1C1F"/>
    <w:rsid w:val="00AA1D4F"/>
    <w:rsid w:val="00AA2046"/>
    <w:rsid w:val="00AA2241"/>
    <w:rsid w:val="00AA2875"/>
    <w:rsid w:val="00AA2878"/>
    <w:rsid w:val="00AA2C5A"/>
    <w:rsid w:val="00AA2D0C"/>
    <w:rsid w:val="00AA2E79"/>
    <w:rsid w:val="00AA2EB2"/>
    <w:rsid w:val="00AA332F"/>
    <w:rsid w:val="00AA3838"/>
    <w:rsid w:val="00AA3A1C"/>
    <w:rsid w:val="00AA411D"/>
    <w:rsid w:val="00AA4127"/>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D04"/>
    <w:rsid w:val="00AB2021"/>
    <w:rsid w:val="00AB219E"/>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0D6"/>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6F"/>
    <w:rsid w:val="00AC2994"/>
    <w:rsid w:val="00AC2B7E"/>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16"/>
    <w:rsid w:val="00AC57BB"/>
    <w:rsid w:val="00AC584E"/>
    <w:rsid w:val="00AC588F"/>
    <w:rsid w:val="00AC59BC"/>
    <w:rsid w:val="00AC5C99"/>
    <w:rsid w:val="00AC5C9B"/>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A1"/>
    <w:rsid w:val="00AD37B5"/>
    <w:rsid w:val="00AD3BD4"/>
    <w:rsid w:val="00AD3CBF"/>
    <w:rsid w:val="00AD40F2"/>
    <w:rsid w:val="00AD414E"/>
    <w:rsid w:val="00AD4484"/>
    <w:rsid w:val="00AD4614"/>
    <w:rsid w:val="00AD4845"/>
    <w:rsid w:val="00AD4983"/>
    <w:rsid w:val="00AD4AC8"/>
    <w:rsid w:val="00AD4C75"/>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DBC"/>
    <w:rsid w:val="00AE212D"/>
    <w:rsid w:val="00AE21C3"/>
    <w:rsid w:val="00AE258B"/>
    <w:rsid w:val="00AE26C2"/>
    <w:rsid w:val="00AE28FE"/>
    <w:rsid w:val="00AE2936"/>
    <w:rsid w:val="00AE2988"/>
    <w:rsid w:val="00AE2A17"/>
    <w:rsid w:val="00AE39FA"/>
    <w:rsid w:val="00AE3A0C"/>
    <w:rsid w:val="00AE3ED8"/>
    <w:rsid w:val="00AE4A32"/>
    <w:rsid w:val="00AE4C9B"/>
    <w:rsid w:val="00AE51F7"/>
    <w:rsid w:val="00AE55AB"/>
    <w:rsid w:val="00AE57CC"/>
    <w:rsid w:val="00AE5C8D"/>
    <w:rsid w:val="00AE5FDB"/>
    <w:rsid w:val="00AE6262"/>
    <w:rsid w:val="00AE65D9"/>
    <w:rsid w:val="00AE65E8"/>
    <w:rsid w:val="00AE65F9"/>
    <w:rsid w:val="00AE6D0E"/>
    <w:rsid w:val="00AE6F93"/>
    <w:rsid w:val="00AE76F6"/>
    <w:rsid w:val="00AE77A9"/>
    <w:rsid w:val="00AE7B45"/>
    <w:rsid w:val="00AE7C87"/>
    <w:rsid w:val="00AE7CFB"/>
    <w:rsid w:val="00AF055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D9"/>
    <w:rsid w:val="00AF2DF4"/>
    <w:rsid w:val="00AF2FD1"/>
    <w:rsid w:val="00AF3004"/>
    <w:rsid w:val="00AF3018"/>
    <w:rsid w:val="00AF3034"/>
    <w:rsid w:val="00AF31AF"/>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555"/>
    <w:rsid w:val="00B00909"/>
    <w:rsid w:val="00B01005"/>
    <w:rsid w:val="00B010DE"/>
    <w:rsid w:val="00B0176C"/>
    <w:rsid w:val="00B01CE0"/>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11D5"/>
    <w:rsid w:val="00B11766"/>
    <w:rsid w:val="00B120E5"/>
    <w:rsid w:val="00B123EB"/>
    <w:rsid w:val="00B125BE"/>
    <w:rsid w:val="00B1263A"/>
    <w:rsid w:val="00B126CC"/>
    <w:rsid w:val="00B1281C"/>
    <w:rsid w:val="00B12823"/>
    <w:rsid w:val="00B12850"/>
    <w:rsid w:val="00B1285A"/>
    <w:rsid w:val="00B12C1D"/>
    <w:rsid w:val="00B1308A"/>
    <w:rsid w:val="00B131A6"/>
    <w:rsid w:val="00B133F0"/>
    <w:rsid w:val="00B1371C"/>
    <w:rsid w:val="00B1372F"/>
    <w:rsid w:val="00B13896"/>
    <w:rsid w:val="00B13BC5"/>
    <w:rsid w:val="00B13D87"/>
    <w:rsid w:val="00B13FAE"/>
    <w:rsid w:val="00B14152"/>
    <w:rsid w:val="00B14214"/>
    <w:rsid w:val="00B1430C"/>
    <w:rsid w:val="00B1459F"/>
    <w:rsid w:val="00B146D1"/>
    <w:rsid w:val="00B14BAF"/>
    <w:rsid w:val="00B14CAB"/>
    <w:rsid w:val="00B14F44"/>
    <w:rsid w:val="00B15070"/>
    <w:rsid w:val="00B152D4"/>
    <w:rsid w:val="00B153B4"/>
    <w:rsid w:val="00B1554E"/>
    <w:rsid w:val="00B15820"/>
    <w:rsid w:val="00B15E46"/>
    <w:rsid w:val="00B15F36"/>
    <w:rsid w:val="00B1627C"/>
    <w:rsid w:val="00B164A3"/>
    <w:rsid w:val="00B166A8"/>
    <w:rsid w:val="00B168F4"/>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CEA"/>
    <w:rsid w:val="00B23FB3"/>
    <w:rsid w:val="00B240BF"/>
    <w:rsid w:val="00B24146"/>
    <w:rsid w:val="00B24174"/>
    <w:rsid w:val="00B24747"/>
    <w:rsid w:val="00B24A2A"/>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27E18"/>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1F"/>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4005B"/>
    <w:rsid w:val="00B40136"/>
    <w:rsid w:val="00B40241"/>
    <w:rsid w:val="00B40393"/>
    <w:rsid w:val="00B40700"/>
    <w:rsid w:val="00B40986"/>
    <w:rsid w:val="00B40C63"/>
    <w:rsid w:val="00B40CE4"/>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D9B"/>
    <w:rsid w:val="00B45E72"/>
    <w:rsid w:val="00B45F28"/>
    <w:rsid w:val="00B46533"/>
    <w:rsid w:val="00B466A6"/>
    <w:rsid w:val="00B4692D"/>
    <w:rsid w:val="00B46C33"/>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3F"/>
    <w:rsid w:val="00B52E7B"/>
    <w:rsid w:val="00B530C1"/>
    <w:rsid w:val="00B53276"/>
    <w:rsid w:val="00B53335"/>
    <w:rsid w:val="00B535C0"/>
    <w:rsid w:val="00B537AD"/>
    <w:rsid w:val="00B53FC1"/>
    <w:rsid w:val="00B5407B"/>
    <w:rsid w:val="00B54B1C"/>
    <w:rsid w:val="00B54FB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C36"/>
    <w:rsid w:val="00B670D0"/>
    <w:rsid w:val="00B67C3E"/>
    <w:rsid w:val="00B707A8"/>
    <w:rsid w:val="00B707D9"/>
    <w:rsid w:val="00B7145E"/>
    <w:rsid w:val="00B71696"/>
    <w:rsid w:val="00B716FA"/>
    <w:rsid w:val="00B7183F"/>
    <w:rsid w:val="00B71A50"/>
    <w:rsid w:val="00B71C1E"/>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429"/>
    <w:rsid w:val="00B744C1"/>
    <w:rsid w:val="00B74D06"/>
    <w:rsid w:val="00B74ECE"/>
    <w:rsid w:val="00B74EE1"/>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4C0"/>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AA0"/>
    <w:rsid w:val="00B87DD0"/>
    <w:rsid w:val="00B90067"/>
    <w:rsid w:val="00B90639"/>
    <w:rsid w:val="00B90876"/>
    <w:rsid w:val="00B9091B"/>
    <w:rsid w:val="00B90A3B"/>
    <w:rsid w:val="00B90AD0"/>
    <w:rsid w:val="00B90C21"/>
    <w:rsid w:val="00B90E9B"/>
    <w:rsid w:val="00B90EC0"/>
    <w:rsid w:val="00B9121A"/>
    <w:rsid w:val="00B91350"/>
    <w:rsid w:val="00B914A6"/>
    <w:rsid w:val="00B91573"/>
    <w:rsid w:val="00B916D3"/>
    <w:rsid w:val="00B91A13"/>
    <w:rsid w:val="00B91ABB"/>
    <w:rsid w:val="00B91AD0"/>
    <w:rsid w:val="00B91AD9"/>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D9C"/>
    <w:rsid w:val="00BA3E3A"/>
    <w:rsid w:val="00BA43E0"/>
    <w:rsid w:val="00BA4406"/>
    <w:rsid w:val="00BA4609"/>
    <w:rsid w:val="00BA47D6"/>
    <w:rsid w:val="00BA4C7D"/>
    <w:rsid w:val="00BA53E8"/>
    <w:rsid w:val="00BA55FC"/>
    <w:rsid w:val="00BA572A"/>
    <w:rsid w:val="00BA577A"/>
    <w:rsid w:val="00BA58B0"/>
    <w:rsid w:val="00BA5AF6"/>
    <w:rsid w:val="00BA5B57"/>
    <w:rsid w:val="00BA5BA8"/>
    <w:rsid w:val="00BA5CAB"/>
    <w:rsid w:val="00BA5CC3"/>
    <w:rsid w:val="00BA5CE6"/>
    <w:rsid w:val="00BA5E25"/>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4BA"/>
    <w:rsid w:val="00BB0575"/>
    <w:rsid w:val="00BB0690"/>
    <w:rsid w:val="00BB0908"/>
    <w:rsid w:val="00BB0E2C"/>
    <w:rsid w:val="00BB1326"/>
    <w:rsid w:val="00BB1AED"/>
    <w:rsid w:val="00BB1BA5"/>
    <w:rsid w:val="00BB1D03"/>
    <w:rsid w:val="00BB2802"/>
    <w:rsid w:val="00BB284D"/>
    <w:rsid w:val="00BB29ED"/>
    <w:rsid w:val="00BB2A38"/>
    <w:rsid w:val="00BB31F4"/>
    <w:rsid w:val="00BB320A"/>
    <w:rsid w:val="00BB3359"/>
    <w:rsid w:val="00BB3A3B"/>
    <w:rsid w:val="00BB3D74"/>
    <w:rsid w:val="00BB3E7C"/>
    <w:rsid w:val="00BB40C7"/>
    <w:rsid w:val="00BB4109"/>
    <w:rsid w:val="00BB4BE6"/>
    <w:rsid w:val="00BB51A5"/>
    <w:rsid w:val="00BB5396"/>
    <w:rsid w:val="00BB552C"/>
    <w:rsid w:val="00BB5947"/>
    <w:rsid w:val="00BB5A94"/>
    <w:rsid w:val="00BB5C25"/>
    <w:rsid w:val="00BB5D7A"/>
    <w:rsid w:val="00BB5FBD"/>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610"/>
    <w:rsid w:val="00BC192C"/>
    <w:rsid w:val="00BC19A9"/>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5F1"/>
    <w:rsid w:val="00BC47FE"/>
    <w:rsid w:val="00BC4B69"/>
    <w:rsid w:val="00BC4DBC"/>
    <w:rsid w:val="00BC4FCF"/>
    <w:rsid w:val="00BC54E3"/>
    <w:rsid w:val="00BC550B"/>
    <w:rsid w:val="00BC5671"/>
    <w:rsid w:val="00BC5674"/>
    <w:rsid w:val="00BC58AE"/>
    <w:rsid w:val="00BC5EC1"/>
    <w:rsid w:val="00BC6016"/>
    <w:rsid w:val="00BC61FF"/>
    <w:rsid w:val="00BC62A0"/>
    <w:rsid w:val="00BC6460"/>
    <w:rsid w:val="00BC6567"/>
    <w:rsid w:val="00BC6840"/>
    <w:rsid w:val="00BC697D"/>
    <w:rsid w:val="00BC6A10"/>
    <w:rsid w:val="00BC6D45"/>
    <w:rsid w:val="00BC6E01"/>
    <w:rsid w:val="00BC6F46"/>
    <w:rsid w:val="00BC72BF"/>
    <w:rsid w:val="00BD0122"/>
    <w:rsid w:val="00BD0323"/>
    <w:rsid w:val="00BD0406"/>
    <w:rsid w:val="00BD080E"/>
    <w:rsid w:val="00BD0883"/>
    <w:rsid w:val="00BD0ED7"/>
    <w:rsid w:val="00BD1036"/>
    <w:rsid w:val="00BD1481"/>
    <w:rsid w:val="00BD15B7"/>
    <w:rsid w:val="00BD2356"/>
    <w:rsid w:val="00BD2452"/>
    <w:rsid w:val="00BD258B"/>
    <w:rsid w:val="00BD26D6"/>
    <w:rsid w:val="00BD29EB"/>
    <w:rsid w:val="00BD2A51"/>
    <w:rsid w:val="00BD2DFD"/>
    <w:rsid w:val="00BD32DD"/>
    <w:rsid w:val="00BD3490"/>
    <w:rsid w:val="00BD380A"/>
    <w:rsid w:val="00BD397A"/>
    <w:rsid w:val="00BD3C4B"/>
    <w:rsid w:val="00BD4063"/>
    <w:rsid w:val="00BD43DE"/>
    <w:rsid w:val="00BD46C7"/>
    <w:rsid w:val="00BD4944"/>
    <w:rsid w:val="00BD4AED"/>
    <w:rsid w:val="00BD4D62"/>
    <w:rsid w:val="00BD4E58"/>
    <w:rsid w:val="00BD502A"/>
    <w:rsid w:val="00BD5389"/>
    <w:rsid w:val="00BD5D4D"/>
    <w:rsid w:val="00BD5D70"/>
    <w:rsid w:val="00BD612E"/>
    <w:rsid w:val="00BD6204"/>
    <w:rsid w:val="00BD6818"/>
    <w:rsid w:val="00BD68E1"/>
    <w:rsid w:val="00BD6EB4"/>
    <w:rsid w:val="00BD6F8A"/>
    <w:rsid w:val="00BD6FAC"/>
    <w:rsid w:val="00BD710C"/>
    <w:rsid w:val="00BD7130"/>
    <w:rsid w:val="00BD73C8"/>
    <w:rsid w:val="00BD74BE"/>
    <w:rsid w:val="00BD788A"/>
    <w:rsid w:val="00BD7A86"/>
    <w:rsid w:val="00BD7C19"/>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861"/>
    <w:rsid w:val="00BE43B9"/>
    <w:rsid w:val="00BE4868"/>
    <w:rsid w:val="00BE4A23"/>
    <w:rsid w:val="00BE4A44"/>
    <w:rsid w:val="00BE4EA0"/>
    <w:rsid w:val="00BE5180"/>
    <w:rsid w:val="00BE558E"/>
    <w:rsid w:val="00BE56C4"/>
    <w:rsid w:val="00BE581A"/>
    <w:rsid w:val="00BE589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780"/>
    <w:rsid w:val="00BF0A57"/>
    <w:rsid w:val="00BF0A5A"/>
    <w:rsid w:val="00BF0BB5"/>
    <w:rsid w:val="00BF0D9B"/>
    <w:rsid w:val="00BF0F03"/>
    <w:rsid w:val="00BF0F50"/>
    <w:rsid w:val="00BF1007"/>
    <w:rsid w:val="00BF17EF"/>
    <w:rsid w:val="00BF1841"/>
    <w:rsid w:val="00BF261F"/>
    <w:rsid w:val="00BF27F7"/>
    <w:rsid w:val="00BF3102"/>
    <w:rsid w:val="00BF3117"/>
    <w:rsid w:val="00BF312E"/>
    <w:rsid w:val="00BF3277"/>
    <w:rsid w:val="00BF361E"/>
    <w:rsid w:val="00BF3B0B"/>
    <w:rsid w:val="00BF3B0D"/>
    <w:rsid w:val="00BF3CC3"/>
    <w:rsid w:val="00BF3F1E"/>
    <w:rsid w:val="00BF3F55"/>
    <w:rsid w:val="00BF4236"/>
    <w:rsid w:val="00BF4571"/>
    <w:rsid w:val="00BF47C0"/>
    <w:rsid w:val="00BF4A46"/>
    <w:rsid w:val="00BF4F11"/>
    <w:rsid w:val="00BF50CF"/>
    <w:rsid w:val="00BF5155"/>
    <w:rsid w:val="00BF52DE"/>
    <w:rsid w:val="00BF5510"/>
    <w:rsid w:val="00BF59C0"/>
    <w:rsid w:val="00BF59F2"/>
    <w:rsid w:val="00BF5A8B"/>
    <w:rsid w:val="00BF5AC5"/>
    <w:rsid w:val="00BF5D28"/>
    <w:rsid w:val="00BF5EA4"/>
    <w:rsid w:val="00BF6041"/>
    <w:rsid w:val="00BF60E1"/>
    <w:rsid w:val="00BF6337"/>
    <w:rsid w:val="00BF6491"/>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A9E"/>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1DA7"/>
    <w:rsid w:val="00C1228B"/>
    <w:rsid w:val="00C12943"/>
    <w:rsid w:val="00C12C7C"/>
    <w:rsid w:val="00C12D24"/>
    <w:rsid w:val="00C12E38"/>
    <w:rsid w:val="00C12E9F"/>
    <w:rsid w:val="00C12F0A"/>
    <w:rsid w:val="00C13257"/>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A53"/>
    <w:rsid w:val="00C16EA9"/>
    <w:rsid w:val="00C1773E"/>
    <w:rsid w:val="00C17843"/>
    <w:rsid w:val="00C178AF"/>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3E4E"/>
    <w:rsid w:val="00C240FB"/>
    <w:rsid w:val="00C24222"/>
    <w:rsid w:val="00C249EB"/>
    <w:rsid w:val="00C24C29"/>
    <w:rsid w:val="00C251DA"/>
    <w:rsid w:val="00C25289"/>
    <w:rsid w:val="00C2539A"/>
    <w:rsid w:val="00C25728"/>
    <w:rsid w:val="00C25891"/>
    <w:rsid w:val="00C25A4D"/>
    <w:rsid w:val="00C25C0E"/>
    <w:rsid w:val="00C25C5D"/>
    <w:rsid w:val="00C25E01"/>
    <w:rsid w:val="00C2602B"/>
    <w:rsid w:val="00C260CB"/>
    <w:rsid w:val="00C2671F"/>
    <w:rsid w:val="00C26815"/>
    <w:rsid w:val="00C26B7D"/>
    <w:rsid w:val="00C27705"/>
    <w:rsid w:val="00C27ABD"/>
    <w:rsid w:val="00C27DFF"/>
    <w:rsid w:val="00C27F4D"/>
    <w:rsid w:val="00C30053"/>
    <w:rsid w:val="00C302C7"/>
    <w:rsid w:val="00C3055B"/>
    <w:rsid w:val="00C305BB"/>
    <w:rsid w:val="00C30A94"/>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6B3"/>
    <w:rsid w:val="00C3496F"/>
    <w:rsid w:val="00C349A9"/>
    <w:rsid w:val="00C34BD0"/>
    <w:rsid w:val="00C34C91"/>
    <w:rsid w:val="00C34DE1"/>
    <w:rsid w:val="00C35317"/>
    <w:rsid w:val="00C35343"/>
    <w:rsid w:val="00C354D8"/>
    <w:rsid w:val="00C35521"/>
    <w:rsid w:val="00C356B3"/>
    <w:rsid w:val="00C35836"/>
    <w:rsid w:val="00C35990"/>
    <w:rsid w:val="00C35DAC"/>
    <w:rsid w:val="00C36011"/>
    <w:rsid w:val="00C3628F"/>
    <w:rsid w:val="00C3674B"/>
    <w:rsid w:val="00C368E3"/>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976"/>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08C"/>
    <w:rsid w:val="00C47189"/>
    <w:rsid w:val="00C47226"/>
    <w:rsid w:val="00C47313"/>
    <w:rsid w:val="00C4784C"/>
    <w:rsid w:val="00C47B21"/>
    <w:rsid w:val="00C47B2B"/>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D45"/>
    <w:rsid w:val="00C53D72"/>
    <w:rsid w:val="00C53E6A"/>
    <w:rsid w:val="00C53F19"/>
    <w:rsid w:val="00C546B6"/>
    <w:rsid w:val="00C547D3"/>
    <w:rsid w:val="00C54A0C"/>
    <w:rsid w:val="00C54ADB"/>
    <w:rsid w:val="00C54E39"/>
    <w:rsid w:val="00C5504C"/>
    <w:rsid w:val="00C552D7"/>
    <w:rsid w:val="00C55399"/>
    <w:rsid w:val="00C559B2"/>
    <w:rsid w:val="00C55E6C"/>
    <w:rsid w:val="00C55F00"/>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F3"/>
    <w:rsid w:val="00C60DCE"/>
    <w:rsid w:val="00C60E8F"/>
    <w:rsid w:val="00C6151B"/>
    <w:rsid w:val="00C6158B"/>
    <w:rsid w:val="00C61633"/>
    <w:rsid w:val="00C61981"/>
    <w:rsid w:val="00C61A58"/>
    <w:rsid w:val="00C61A9E"/>
    <w:rsid w:val="00C61C3F"/>
    <w:rsid w:val="00C61D65"/>
    <w:rsid w:val="00C61DF3"/>
    <w:rsid w:val="00C62566"/>
    <w:rsid w:val="00C6258A"/>
    <w:rsid w:val="00C6270A"/>
    <w:rsid w:val="00C62B96"/>
    <w:rsid w:val="00C63181"/>
    <w:rsid w:val="00C63825"/>
    <w:rsid w:val="00C638DC"/>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5C"/>
    <w:rsid w:val="00C709EE"/>
    <w:rsid w:val="00C70AF8"/>
    <w:rsid w:val="00C70BA7"/>
    <w:rsid w:val="00C70CA4"/>
    <w:rsid w:val="00C70F74"/>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6"/>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8002B"/>
    <w:rsid w:val="00C800AD"/>
    <w:rsid w:val="00C80339"/>
    <w:rsid w:val="00C8062A"/>
    <w:rsid w:val="00C80652"/>
    <w:rsid w:val="00C80717"/>
    <w:rsid w:val="00C80DA8"/>
    <w:rsid w:val="00C8107E"/>
    <w:rsid w:val="00C81174"/>
    <w:rsid w:val="00C816AD"/>
    <w:rsid w:val="00C816CC"/>
    <w:rsid w:val="00C81A2E"/>
    <w:rsid w:val="00C822EC"/>
    <w:rsid w:val="00C82479"/>
    <w:rsid w:val="00C82A2C"/>
    <w:rsid w:val="00C82C2E"/>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13A"/>
    <w:rsid w:val="00C922A6"/>
    <w:rsid w:val="00C92ED0"/>
    <w:rsid w:val="00C93065"/>
    <w:rsid w:val="00C9356A"/>
    <w:rsid w:val="00C938CD"/>
    <w:rsid w:val="00C9447F"/>
    <w:rsid w:val="00C94B07"/>
    <w:rsid w:val="00C94FBC"/>
    <w:rsid w:val="00C952E2"/>
    <w:rsid w:val="00C953E3"/>
    <w:rsid w:val="00C957EA"/>
    <w:rsid w:val="00C95B4D"/>
    <w:rsid w:val="00C95F31"/>
    <w:rsid w:val="00C96317"/>
    <w:rsid w:val="00C9650F"/>
    <w:rsid w:val="00C966AB"/>
    <w:rsid w:val="00C967AC"/>
    <w:rsid w:val="00C969DA"/>
    <w:rsid w:val="00C96BA8"/>
    <w:rsid w:val="00C96CF7"/>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626"/>
    <w:rsid w:val="00CA166F"/>
    <w:rsid w:val="00CA180E"/>
    <w:rsid w:val="00CA184F"/>
    <w:rsid w:val="00CA1A00"/>
    <w:rsid w:val="00CA1ABC"/>
    <w:rsid w:val="00CA1C3E"/>
    <w:rsid w:val="00CA1CE7"/>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34C"/>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7EA"/>
    <w:rsid w:val="00CB680F"/>
    <w:rsid w:val="00CB6A5A"/>
    <w:rsid w:val="00CB6AC4"/>
    <w:rsid w:val="00CB71E7"/>
    <w:rsid w:val="00CB7513"/>
    <w:rsid w:val="00CB775A"/>
    <w:rsid w:val="00CB7BCA"/>
    <w:rsid w:val="00CB7E73"/>
    <w:rsid w:val="00CB7F93"/>
    <w:rsid w:val="00CC00EE"/>
    <w:rsid w:val="00CC01DE"/>
    <w:rsid w:val="00CC065C"/>
    <w:rsid w:val="00CC07EC"/>
    <w:rsid w:val="00CC096B"/>
    <w:rsid w:val="00CC0B67"/>
    <w:rsid w:val="00CC0F91"/>
    <w:rsid w:val="00CC1035"/>
    <w:rsid w:val="00CC140D"/>
    <w:rsid w:val="00CC16E2"/>
    <w:rsid w:val="00CC1A3D"/>
    <w:rsid w:val="00CC1A8F"/>
    <w:rsid w:val="00CC206C"/>
    <w:rsid w:val="00CC2259"/>
    <w:rsid w:val="00CC2A51"/>
    <w:rsid w:val="00CC2CD8"/>
    <w:rsid w:val="00CC31F7"/>
    <w:rsid w:val="00CC3867"/>
    <w:rsid w:val="00CC3A91"/>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0F41"/>
    <w:rsid w:val="00CD1E61"/>
    <w:rsid w:val="00CD2603"/>
    <w:rsid w:val="00CD2623"/>
    <w:rsid w:val="00CD262A"/>
    <w:rsid w:val="00CD27BF"/>
    <w:rsid w:val="00CD2FBC"/>
    <w:rsid w:val="00CD32CD"/>
    <w:rsid w:val="00CD371E"/>
    <w:rsid w:val="00CD37E0"/>
    <w:rsid w:val="00CD38EA"/>
    <w:rsid w:val="00CD3E83"/>
    <w:rsid w:val="00CD3ECE"/>
    <w:rsid w:val="00CD3FE9"/>
    <w:rsid w:val="00CD4010"/>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7166"/>
    <w:rsid w:val="00CD72C9"/>
    <w:rsid w:val="00CD73CC"/>
    <w:rsid w:val="00CD7732"/>
    <w:rsid w:val="00CD7A83"/>
    <w:rsid w:val="00CD7BBD"/>
    <w:rsid w:val="00CD7D56"/>
    <w:rsid w:val="00CD7F06"/>
    <w:rsid w:val="00CE008F"/>
    <w:rsid w:val="00CE00A9"/>
    <w:rsid w:val="00CE0142"/>
    <w:rsid w:val="00CE03F1"/>
    <w:rsid w:val="00CE04C3"/>
    <w:rsid w:val="00CE06C2"/>
    <w:rsid w:val="00CE08EA"/>
    <w:rsid w:val="00CE0E69"/>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488"/>
    <w:rsid w:val="00CE3C6B"/>
    <w:rsid w:val="00CE3D1D"/>
    <w:rsid w:val="00CE40EC"/>
    <w:rsid w:val="00CE438A"/>
    <w:rsid w:val="00CE471B"/>
    <w:rsid w:val="00CE48B9"/>
    <w:rsid w:val="00CE4A19"/>
    <w:rsid w:val="00CE4D01"/>
    <w:rsid w:val="00CE4E73"/>
    <w:rsid w:val="00CE512D"/>
    <w:rsid w:val="00CE5259"/>
    <w:rsid w:val="00CE526C"/>
    <w:rsid w:val="00CE537C"/>
    <w:rsid w:val="00CE53B7"/>
    <w:rsid w:val="00CE57B6"/>
    <w:rsid w:val="00CE5924"/>
    <w:rsid w:val="00CE595F"/>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9C5"/>
    <w:rsid w:val="00CF1C89"/>
    <w:rsid w:val="00CF1CAF"/>
    <w:rsid w:val="00CF1DD7"/>
    <w:rsid w:val="00CF1F00"/>
    <w:rsid w:val="00CF1F1A"/>
    <w:rsid w:val="00CF2457"/>
    <w:rsid w:val="00CF270A"/>
    <w:rsid w:val="00CF2F41"/>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4E4"/>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3B3"/>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4E3B"/>
    <w:rsid w:val="00D052DB"/>
    <w:rsid w:val="00D053FD"/>
    <w:rsid w:val="00D058EA"/>
    <w:rsid w:val="00D05A36"/>
    <w:rsid w:val="00D05A84"/>
    <w:rsid w:val="00D05AB1"/>
    <w:rsid w:val="00D05C5C"/>
    <w:rsid w:val="00D0618E"/>
    <w:rsid w:val="00D06396"/>
    <w:rsid w:val="00D06873"/>
    <w:rsid w:val="00D069FF"/>
    <w:rsid w:val="00D06B5C"/>
    <w:rsid w:val="00D070CD"/>
    <w:rsid w:val="00D073C6"/>
    <w:rsid w:val="00D077C2"/>
    <w:rsid w:val="00D07A82"/>
    <w:rsid w:val="00D07D69"/>
    <w:rsid w:val="00D07DE8"/>
    <w:rsid w:val="00D07F8E"/>
    <w:rsid w:val="00D10073"/>
    <w:rsid w:val="00D1019F"/>
    <w:rsid w:val="00D1093D"/>
    <w:rsid w:val="00D10BB8"/>
    <w:rsid w:val="00D10E2F"/>
    <w:rsid w:val="00D10F78"/>
    <w:rsid w:val="00D10F7F"/>
    <w:rsid w:val="00D11125"/>
    <w:rsid w:val="00D112CA"/>
    <w:rsid w:val="00D1139C"/>
    <w:rsid w:val="00D1151E"/>
    <w:rsid w:val="00D11554"/>
    <w:rsid w:val="00D117F2"/>
    <w:rsid w:val="00D118A7"/>
    <w:rsid w:val="00D11928"/>
    <w:rsid w:val="00D11B0E"/>
    <w:rsid w:val="00D11BBE"/>
    <w:rsid w:val="00D11BF9"/>
    <w:rsid w:val="00D11FBC"/>
    <w:rsid w:val="00D1234F"/>
    <w:rsid w:val="00D123D2"/>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153"/>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B05"/>
    <w:rsid w:val="00D24F38"/>
    <w:rsid w:val="00D256AF"/>
    <w:rsid w:val="00D256E2"/>
    <w:rsid w:val="00D2575D"/>
    <w:rsid w:val="00D25C1C"/>
    <w:rsid w:val="00D25EBA"/>
    <w:rsid w:val="00D26664"/>
    <w:rsid w:val="00D267FA"/>
    <w:rsid w:val="00D26D35"/>
    <w:rsid w:val="00D26F7D"/>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1CF"/>
    <w:rsid w:val="00D33403"/>
    <w:rsid w:val="00D33754"/>
    <w:rsid w:val="00D338E4"/>
    <w:rsid w:val="00D339EC"/>
    <w:rsid w:val="00D33DB0"/>
    <w:rsid w:val="00D33E87"/>
    <w:rsid w:val="00D3401A"/>
    <w:rsid w:val="00D34055"/>
    <w:rsid w:val="00D342AE"/>
    <w:rsid w:val="00D34539"/>
    <w:rsid w:val="00D34778"/>
    <w:rsid w:val="00D347C7"/>
    <w:rsid w:val="00D34EAE"/>
    <w:rsid w:val="00D35561"/>
    <w:rsid w:val="00D3594B"/>
    <w:rsid w:val="00D35CAD"/>
    <w:rsid w:val="00D35EA5"/>
    <w:rsid w:val="00D36221"/>
    <w:rsid w:val="00D36281"/>
    <w:rsid w:val="00D36456"/>
    <w:rsid w:val="00D3697D"/>
    <w:rsid w:val="00D36A6A"/>
    <w:rsid w:val="00D36D4D"/>
    <w:rsid w:val="00D36D5A"/>
    <w:rsid w:val="00D36D94"/>
    <w:rsid w:val="00D37077"/>
    <w:rsid w:val="00D371EC"/>
    <w:rsid w:val="00D373F3"/>
    <w:rsid w:val="00D37B05"/>
    <w:rsid w:val="00D37C6B"/>
    <w:rsid w:val="00D37FBC"/>
    <w:rsid w:val="00D401AB"/>
    <w:rsid w:val="00D401DF"/>
    <w:rsid w:val="00D40213"/>
    <w:rsid w:val="00D40371"/>
    <w:rsid w:val="00D40942"/>
    <w:rsid w:val="00D40BEA"/>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35"/>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408"/>
    <w:rsid w:val="00D5748A"/>
    <w:rsid w:val="00D574A0"/>
    <w:rsid w:val="00D57500"/>
    <w:rsid w:val="00D5752E"/>
    <w:rsid w:val="00D577E1"/>
    <w:rsid w:val="00D57926"/>
    <w:rsid w:val="00D579C3"/>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725"/>
    <w:rsid w:val="00D6289B"/>
    <w:rsid w:val="00D62A05"/>
    <w:rsid w:val="00D62BA2"/>
    <w:rsid w:val="00D62BA7"/>
    <w:rsid w:val="00D62CCB"/>
    <w:rsid w:val="00D62F24"/>
    <w:rsid w:val="00D63537"/>
    <w:rsid w:val="00D639C3"/>
    <w:rsid w:val="00D63A38"/>
    <w:rsid w:val="00D63C31"/>
    <w:rsid w:val="00D63D3A"/>
    <w:rsid w:val="00D6411B"/>
    <w:rsid w:val="00D641B6"/>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24"/>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AA8"/>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8DD"/>
    <w:rsid w:val="00DA0D6B"/>
    <w:rsid w:val="00DA0F06"/>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82B"/>
    <w:rsid w:val="00DA4A5A"/>
    <w:rsid w:val="00DA4C9B"/>
    <w:rsid w:val="00DA4E2E"/>
    <w:rsid w:val="00DA5736"/>
    <w:rsid w:val="00DA57F1"/>
    <w:rsid w:val="00DA5810"/>
    <w:rsid w:val="00DA5863"/>
    <w:rsid w:val="00DA5909"/>
    <w:rsid w:val="00DA5A8C"/>
    <w:rsid w:val="00DA5BEC"/>
    <w:rsid w:val="00DA5C2D"/>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530"/>
    <w:rsid w:val="00DB480C"/>
    <w:rsid w:val="00DB49E2"/>
    <w:rsid w:val="00DB4C25"/>
    <w:rsid w:val="00DB4CEA"/>
    <w:rsid w:val="00DB4D70"/>
    <w:rsid w:val="00DB4D83"/>
    <w:rsid w:val="00DB4D8A"/>
    <w:rsid w:val="00DB4EC7"/>
    <w:rsid w:val="00DB4F0C"/>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9A4"/>
    <w:rsid w:val="00DB7BE1"/>
    <w:rsid w:val="00DB7C3E"/>
    <w:rsid w:val="00DB7E20"/>
    <w:rsid w:val="00DB7F19"/>
    <w:rsid w:val="00DB7F6C"/>
    <w:rsid w:val="00DC0190"/>
    <w:rsid w:val="00DC03BC"/>
    <w:rsid w:val="00DC0577"/>
    <w:rsid w:val="00DC0604"/>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9B1"/>
    <w:rsid w:val="00DC5B44"/>
    <w:rsid w:val="00DC5CD8"/>
    <w:rsid w:val="00DC6342"/>
    <w:rsid w:val="00DC63C5"/>
    <w:rsid w:val="00DC646D"/>
    <w:rsid w:val="00DC66EC"/>
    <w:rsid w:val="00DC67BE"/>
    <w:rsid w:val="00DC69EE"/>
    <w:rsid w:val="00DC7204"/>
    <w:rsid w:val="00DC7A9C"/>
    <w:rsid w:val="00DC7EE7"/>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983"/>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852"/>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561"/>
    <w:rsid w:val="00DF064D"/>
    <w:rsid w:val="00DF0948"/>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0D3"/>
    <w:rsid w:val="00E03668"/>
    <w:rsid w:val="00E03819"/>
    <w:rsid w:val="00E038A0"/>
    <w:rsid w:val="00E03DE0"/>
    <w:rsid w:val="00E03DFA"/>
    <w:rsid w:val="00E044AA"/>
    <w:rsid w:val="00E0497C"/>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3F80"/>
    <w:rsid w:val="00E2400B"/>
    <w:rsid w:val="00E24212"/>
    <w:rsid w:val="00E246D9"/>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B07"/>
    <w:rsid w:val="00E3212C"/>
    <w:rsid w:val="00E321AB"/>
    <w:rsid w:val="00E32714"/>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E31"/>
    <w:rsid w:val="00E45E89"/>
    <w:rsid w:val="00E45E99"/>
    <w:rsid w:val="00E46067"/>
    <w:rsid w:val="00E462DF"/>
    <w:rsid w:val="00E4679E"/>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D65"/>
    <w:rsid w:val="00E6515D"/>
    <w:rsid w:val="00E651AF"/>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7A"/>
    <w:rsid w:val="00E66AE5"/>
    <w:rsid w:val="00E66E0B"/>
    <w:rsid w:val="00E677CE"/>
    <w:rsid w:val="00E67BCE"/>
    <w:rsid w:val="00E703A7"/>
    <w:rsid w:val="00E7089B"/>
    <w:rsid w:val="00E7094F"/>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74E"/>
    <w:rsid w:val="00E74A9B"/>
    <w:rsid w:val="00E74C4F"/>
    <w:rsid w:val="00E750BC"/>
    <w:rsid w:val="00E75355"/>
    <w:rsid w:val="00E75357"/>
    <w:rsid w:val="00E75611"/>
    <w:rsid w:val="00E75FE5"/>
    <w:rsid w:val="00E76336"/>
    <w:rsid w:val="00E765F7"/>
    <w:rsid w:val="00E766A2"/>
    <w:rsid w:val="00E76A74"/>
    <w:rsid w:val="00E76DC2"/>
    <w:rsid w:val="00E774EB"/>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51"/>
    <w:rsid w:val="00E82889"/>
    <w:rsid w:val="00E82B29"/>
    <w:rsid w:val="00E82C34"/>
    <w:rsid w:val="00E82C59"/>
    <w:rsid w:val="00E82CB4"/>
    <w:rsid w:val="00E82E2A"/>
    <w:rsid w:val="00E82FB8"/>
    <w:rsid w:val="00E831E5"/>
    <w:rsid w:val="00E832E8"/>
    <w:rsid w:val="00E836E1"/>
    <w:rsid w:val="00E8392A"/>
    <w:rsid w:val="00E83C4B"/>
    <w:rsid w:val="00E83F43"/>
    <w:rsid w:val="00E84016"/>
    <w:rsid w:val="00E84052"/>
    <w:rsid w:val="00E8408D"/>
    <w:rsid w:val="00E841A3"/>
    <w:rsid w:val="00E8474D"/>
    <w:rsid w:val="00E848AE"/>
    <w:rsid w:val="00E84AA7"/>
    <w:rsid w:val="00E84D51"/>
    <w:rsid w:val="00E84F26"/>
    <w:rsid w:val="00E853A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A92"/>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AAC"/>
    <w:rsid w:val="00E97EE5"/>
    <w:rsid w:val="00E97EF8"/>
    <w:rsid w:val="00EA008D"/>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32"/>
    <w:rsid w:val="00EA3FF0"/>
    <w:rsid w:val="00EA4168"/>
    <w:rsid w:val="00EA42B8"/>
    <w:rsid w:val="00EA4876"/>
    <w:rsid w:val="00EA4A78"/>
    <w:rsid w:val="00EA4CD5"/>
    <w:rsid w:val="00EA4E24"/>
    <w:rsid w:val="00EA4E63"/>
    <w:rsid w:val="00EA4E6C"/>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14"/>
    <w:rsid w:val="00EB1107"/>
    <w:rsid w:val="00EB2504"/>
    <w:rsid w:val="00EB2DC4"/>
    <w:rsid w:val="00EB2E58"/>
    <w:rsid w:val="00EB2F9E"/>
    <w:rsid w:val="00EB2FA7"/>
    <w:rsid w:val="00EB3429"/>
    <w:rsid w:val="00EB36D8"/>
    <w:rsid w:val="00EB38FF"/>
    <w:rsid w:val="00EB3B22"/>
    <w:rsid w:val="00EB3ED2"/>
    <w:rsid w:val="00EB4122"/>
    <w:rsid w:val="00EB4423"/>
    <w:rsid w:val="00EB4B76"/>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A20"/>
    <w:rsid w:val="00EC2DE6"/>
    <w:rsid w:val="00EC2F8B"/>
    <w:rsid w:val="00EC30E7"/>
    <w:rsid w:val="00EC32CF"/>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4C76"/>
    <w:rsid w:val="00EC5290"/>
    <w:rsid w:val="00EC53CD"/>
    <w:rsid w:val="00EC5B8A"/>
    <w:rsid w:val="00EC5C68"/>
    <w:rsid w:val="00EC5C7C"/>
    <w:rsid w:val="00EC5EE9"/>
    <w:rsid w:val="00EC5F0B"/>
    <w:rsid w:val="00EC5F7F"/>
    <w:rsid w:val="00EC608A"/>
    <w:rsid w:val="00EC6245"/>
    <w:rsid w:val="00EC6A5E"/>
    <w:rsid w:val="00EC6BBD"/>
    <w:rsid w:val="00EC6DC2"/>
    <w:rsid w:val="00EC6E01"/>
    <w:rsid w:val="00EC6EEF"/>
    <w:rsid w:val="00EC726F"/>
    <w:rsid w:val="00EC72AB"/>
    <w:rsid w:val="00EC73CF"/>
    <w:rsid w:val="00EC7DFA"/>
    <w:rsid w:val="00ED08D7"/>
    <w:rsid w:val="00ED0A79"/>
    <w:rsid w:val="00ED0AB1"/>
    <w:rsid w:val="00ED166A"/>
    <w:rsid w:val="00ED176B"/>
    <w:rsid w:val="00ED176F"/>
    <w:rsid w:val="00ED1797"/>
    <w:rsid w:val="00ED18D3"/>
    <w:rsid w:val="00ED1DD0"/>
    <w:rsid w:val="00ED1FD8"/>
    <w:rsid w:val="00ED21B6"/>
    <w:rsid w:val="00ED22F9"/>
    <w:rsid w:val="00ED23B0"/>
    <w:rsid w:val="00ED250E"/>
    <w:rsid w:val="00ED25D1"/>
    <w:rsid w:val="00ED2841"/>
    <w:rsid w:val="00ED350F"/>
    <w:rsid w:val="00ED3681"/>
    <w:rsid w:val="00ED36C6"/>
    <w:rsid w:val="00ED3991"/>
    <w:rsid w:val="00ED3BFD"/>
    <w:rsid w:val="00ED3CDC"/>
    <w:rsid w:val="00ED3DC4"/>
    <w:rsid w:val="00ED3E2E"/>
    <w:rsid w:val="00ED3F71"/>
    <w:rsid w:val="00ED44C7"/>
    <w:rsid w:val="00ED49E8"/>
    <w:rsid w:val="00ED4E60"/>
    <w:rsid w:val="00ED4F8F"/>
    <w:rsid w:val="00ED544C"/>
    <w:rsid w:val="00ED54BC"/>
    <w:rsid w:val="00ED5534"/>
    <w:rsid w:val="00ED569E"/>
    <w:rsid w:val="00ED57F9"/>
    <w:rsid w:val="00ED58BF"/>
    <w:rsid w:val="00ED5988"/>
    <w:rsid w:val="00ED5A24"/>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B7"/>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2F34"/>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421"/>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A5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F0007D"/>
    <w:rsid w:val="00F005F2"/>
    <w:rsid w:val="00F00747"/>
    <w:rsid w:val="00F008AA"/>
    <w:rsid w:val="00F00E83"/>
    <w:rsid w:val="00F00FA8"/>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6D53"/>
    <w:rsid w:val="00F077BF"/>
    <w:rsid w:val="00F07F53"/>
    <w:rsid w:val="00F100A4"/>
    <w:rsid w:val="00F101FD"/>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E83"/>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8F"/>
    <w:rsid w:val="00F16ECF"/>
    <w:rsid w:val="00F17293"/>
    <w:rsid w:val="00F1761E"/>
    <w:rsid w:val="00F17B87"/>
    <w:rsid w:val="00F17F11"/>
    <w:rsid w:val="00F200B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B2"/>
    <w:rsid w:val="00F250BB"/>
    <w:rsid w:val="00F25234"/>
    <w:rsid w:val="00F252AB"/>
    <w:rsid w:val="00F2594E"/>
    <w:rsid w:val="00F25F8E"/>
    <w:rsid w:val="00F264C2"/>
    <w:rsid w:val="00F268D2"/>
    <w:rsid w:val="00F26BD0"/>
    <w:rsid w:val="00F2709F"/>
    <w:rsid w:val="00F27461"/>
    <w:rsid w:val="00F2758F"/>
    <w:rsid w:val="00F27A49"/>
    <w:rsid w:val="00F27EC9"/>
    <w:rsid w:val="00F27F28"/>
    <w:rsid w:val="00F30FA8"/>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56"/>
    <w:rsid w:val="00F44E69"/>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314"/>
    <w:rsid w:val="00F4755C"/>
    <w:rsid w:val="00F47596"/>
    <w:rsid w:val="00F476A4"/>
    <w:rsid w:val="00F478CC"/>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8A3"/>
    <w:rsid w:val="00F55EBE"/>
    <w:rsid w:val="00F5630B"/>
    <w:rsid w:val="00F569FB"/>
    <w:rsid w:val="00F56FA8"/>
    <w:rsid w:val="00F570C5"/>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A22"/>
    <w:rsid w:val="00F61E2A"/>
    <w:rsid w:val="00F61FBA"/>
    <w:rsid w:val="00F6217B"/>
    <w:rsid w:val="00F6249C"/>
    <w:rsid w:val="00F625C4"/>
    <w:rsid w:val="00F6282E"/>
    <w:rsid w:val="00F62FF3"/>
    <w:rsid w:val="00F6341D"/>
    <w:rsid w:val="00F635F4"/>
    <w:rsid w:val="00F636B3"/>
    <w:rsid w:val="00F63891"/>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B83"/>
    <w:rsid w:val="00F67011"/>
    <w:rsid w:val="00F672B9"/>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BD"/>
    <w:rsid w:val="00F804D0"/>
    <w:rsid w:val="00F805C9"/>
    <w:rsid w:val="00F807B0"/>
    <w:rsid w:val="00F81618"/>
    <w:rsid w:val="00F819A0"/>
    <w:rsid w:val="00F819A4"/>
    <w:rsid w:val="00F81B96"/>
    <w:rsid w:val="00F82022"/>
    <w:rsid w:val="00F82891"/>
    <w:rsid w:val="00F829A1"/>
    <w:rsid w:val="00F82B38"/>
    <w:rsid w:val="00F82C9F"/>
    <w:rsid w:val="00F83133"/>
    <w:rsid w:val="00F83992"/>
    <w:rsid w:val="00F839BF"/>
    <w:rsid w:val="00F83C9C"/>
    <w:rsid w:val="00F83D9B"/>
    <w:rsid w:val="00F8415C"/>
    <w:rsid w:val="00F84212"/>
    <w:rsid w:val="00F84E13"/>
    <w:rsid w:val="00F84F11"/>
    <w:rsid w:val="00F851CD"/>
    <w:rsid w:val="00F853C8"/>
    <w:rsid w:val="00F85442"/>
    <w:rsid w:val="00F85490"/>
    <w:rsid w:val="00F854A1"/>
    <w:rsid w:val="00F85671"/>
    <w:rsid w:val="00F859ED"/>
    <w:rsid w:val="00F859F2"/>
    <w:rsid w:val="00F85DB7"/>
    <w:rsid w:val="00F85E72"/>
    <w:rsid w:val="00F86097"/>
    <w:rsid w:val="00F8623F"/>
    <w:rsid w:val="00F8631A"/>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0EEB"/>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509C"/>
    <w:rsid w:val="00F9525E"/>
    <w:rsid w:val="00F95632"/>
    <w:rsid w:val="00F9590E"/>
    <w:rsid w:val="00F95C44"/>
    <w:rsid w:val="00F95D61"/>
    <w:rsid w:val="00F95E28"/>
    <w:rsid w:val="00F95E30"/>
    <w:rsid w:val="00F95EFC"/>
    <w:rsid w:val="00F96088"/>
    <w:rsid w:val="00F9620F"/>
    <w:rsid w:val="00F9646A"/>
    <w:rsid w:val="00F966B9"/>
    <w:rsid w:val="00F96991"/>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636"/>
    <w:rsid w:val="00FA17D9"/>
    <w:rsid w:val="00FA19CA"/>
    <w:rsid w:val="00FA19CC"/>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67B"/>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132"/>
    <w:rsid w:val="00FB22F5"/>
    <w:rsid w:val="00FB287D"/>
    <w:rsid w:val="00FB2D83"/>
    <w:rsid w:val="00FB2E1E"/>
    <w:rsid w:val="00FB3060"/>
    <w:rsid w:val="00FB32C9"/>
    <w:rsid w:val="00FB38A7"/>
    <w:rsid w:val="00FB3C55"/>
    <w:rsid w:val="00FB3DE1"/>
    <w:rsid w:val="00FB3FE9"/>
    <w:rsid w:val="00FB40A1"/>
    <w:rsid w:val="00FB42A1"/>
    <w:rsid w:val="00FB43B6"/>
    <w:rsid w:val="00FB45A4"/>
    <w:rsid w:val="00FB4688"/>
    <w:rsid w:val="00FB4B4C"/>
    <w:rsid w:val="00FB4C0D"/>
    <w:rsid w:val="00FB4E2C"/>
    <w:rsid w:val="00FB4F73"/>
    <w:rsid w:val="00FB529A"/>
    <w:rsid w:val="00FB551B"/>
    <w:rsid w:val="00FB5705"/>
    <w:rsid w:val="00FB57F1"/>
    <w:rsid w:val="00FB59C2"/>
    <w:rsid w:val="00FB5BE2"/>
    <w:rsid w:val="00FB5D41"/>
    <w:rsid w:val="00FB5EC2"/>
    <w:rsid w:val="00FB5FAD"/>
    <w:rsid w:val="00FB61DF"/>
    <w:rsid w:val="00FB633A"/>
    <w:rsid w:val="00FB6451"/>
    <w:rsid w:val="00FB6685"/>
    <w:rsid w:val="00FB6FA8"/>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0AA2"/>
    <w:rsid w:val="00FD11A3"/>
    <w:rsid w:val="00FD132A"/>
    <w:rsid w:val="00FD1DC4"/>
    <w:rsid w:val="00FD1E36"/>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440"/>
    <w:rsid w:val="00FD655C"/>
    <w:rsid w:val="00FD679F"/>
    <w:rsid w:val="00FD686D"/>
    <w:rsid w:val="00FD69FA"/>
    <w:rsid w:val="00FD6AAA"/>
    <w:rsid w:val="00FD6F63"/>
    <w:rsid w:val="00FD750F"/>
    <w:rsid w:val="00FD7BF7"/>
    <w:rsid w:val="00FD7E77"/>
    <w:rsid w:val="00FE0282"/>
    <w:rsid w:val="00FE05A5"/>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3A2"/>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F"/>
    <w:rsid w:val="00FF3C8A"/>
    <w:rsid w:val="00FF3CA3"/>
    <w:rsid w:val="00FF3DE4"/>
    <w:rsid w:val="00FF3EBC"/>
    <w:rsid w:val="00FF439B"/>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837"/>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4E71-AC3C-472E-93C4-F1E217B34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6219</TotalTime>
  <Pages>12</Pages>
  <Words>17366</Words>
  <Characters>9900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Egita Kalniņa</cp:lastModifiedBy>
  <cp:revision>4132</cp:revision>
  <cp:lastPrinted>2021-02-11T08:45:00Z</cp:lastPrinted>
  <dcterms:created xsi:type="dcterms:W3CDTF">2019-03-04T08:19:00Z</dcterms:created>
  <dcterms:modified xsi:type="dcterms:W3CDTF">2024-05-21T05:44:00Z</dcterms:modified>
</cp:coreProperties>
</file>