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6F172" w14:textId="77777777" w:rsidR="00341E4D" w:rsidRPr="00BF4F11" w:rsidRDefault="00B041E8" w:rsidP="004E0D97">
      <w:pPr>
        <w:pStyle w:val="Title"/>
        <w:tabs>
          <w:tab w:val="center" w:pos="4564"/>
        </w:tabs>
      </w:pPr>
      <w:r w:rsidRPr="00BF4F11">
        <w:t>SAEIMAS AIZSARDZĪBAS, IEKŠLIETU UN</w:t>
      </w:r>
      <w:r w:rsidR="008F15AA" w:rsidRPr="00BF4F11">
        <w:t xml:space="preserve"> </w:t>
      </w:r>
      <w:r w:rsidRPr="00BF4F11">
        <w:t>KORUPCIJAS</w:t>
      </w:r>
    </w:p>
    <w:p w14:paraId="69B994D4" w14:textId="2EE9D88F" w:rsidR="0092589C" w:rsidRPr="00BF4F11" w:rsidRDefault="00B041E8" w:rsidP="00701453">
      <w:pPr>
        <w:pStyle w:val="Title"/>
      </w:pPr>
      <w:r w:rsidRPr="00BF4F11">
        <w:t>NOVĒRŠANAS KOMISIJAS</w:t>
      </w:r>
      <w:r w:rsidR="00A35A12">
        <w:t xml:space="preserve"> IZBRAUKUMA</w:t>
      </w:r>
      <w:r w:rsidR="0092589C" w:rsidRPr="00BF4F11">
        <w:t xml:space="preserve"> </w:t>
      </w:r>
      <w:r w:rsidR="00D70D09" w:rsidRPr="00BF4F11">
        <w:t>SĒDES</w:t>
      </w:r>
    </w:p>
    <w:p w14:paraId="0F8F70F2" w14:textId="04D1ECD7" w:rsidR="00EB5731" w:rsidRPr="00EB5731" w:rsidRDefault="001A5103" w:rsidP="00EB5731">
      <w:pPr>
        <w:pStyle w:val="Title"/>
      </w:pPr>
      <w:r w:rsidRPr="00BF4F11">
        <w:rPr>
          <w:caps/>
        </w:rPr>
        <w:t>PROTOKOLS</w:t>
      </w:r>
      <w:r w:rsidRPr="00BF4F11">
        <w:t xml:space="preserve"> Nr</w:t>
      </w:r>
      <w:r w:rsidR="00414AA9">
        <w:t>. 141.1.9/6-</w:t>
      </w:r>
      <w:r w:rsidR="00A35A12">
        <w:t>2</w:t>
      </w:r>
      <w:r w:rsidR="00414AA9">
        <w:t>4-14/2</w:t>
      </w:r>
      <w:r w:rsidR="00A35A12">
        <w:t>4</w:t>
      </w:r>
      <w:r w:rsidR="00E97312" w:rsidRPr="00BF4F11">
        <w:tab/>
      </w:r>
    </w:p>
    <w:p w14:paraId="0CECA4EC" w14:textId="5C25B5E5" w:rsidR="00414AA9" w:rsidRDefault="00414AA9" w:rsidP="00414AA9">
      <w:pPr>
        <w:jc w:val="center"/>
        <w:rPr>
          <w:b/>
          <w:bCs/>
        </w:rPr>
      </w:pPr>
      <w:r>
        <w:rPr>
          <w:b/>
          <w:bCs/>
        </w:rPr>
        <w:t>202</w:t>
      </w:r>
      <w:r w:rsidR="00A35A12">
        <w:rPr>
          <w:b/>
          <w:bCs/>
        </w:rPr>
        <w:t>4</w:t>
      </w:r>
      <w:r w:rsidRPr="00523121">
        <w:rPr>
          <w:b/>
          <w:bCs/>
        </w:rPr>
        <w:t>.</w:t>
      </w:r>
      <w:r>
        <w:rPr>
          <w:b/>
          <w:bCs/>
        </w:rPr>
        <w:t xml:space="preserve"> gada </w:t>
      </w:r>
      <w:r w:rsidR="00A35A12">
        <w:rPr>
          <w:b/>
          <w:bCs/>
        </w:rPr>
        <w:t>23</w:t>
      </w:r>
      <w:r>
        <w:rPr>
          <w:b/>
          <w:bCs/>
        </w:rPr>
        <w:t xml:space="preserve">. </w:t>
      </w:r>
      <w:r w:rsidR="00A35A12">
        <w:rPr>
          <w:b/>
          <w:bCs/>
        </w:rPr>
        <w:t>aprīlī</w:t>
      </w:r>
      <w:r w:rsidRPr="00523121">
        <w:rPr>
          <w:b/>
          <w:bCs/>
        </w:rPr>
        <w:t xml:space="preserve"> plkst.</w:t>
      </w:r>
      <w:r>
        <w:rPr>
          <w:b/>
          <w:bCs/>
        </w:rPr>
        <w:t xml:space="preserve"> 10.00</w:t>
      </w:r>
    </w:p>
    <w:p w14:paraId="2DC00B21" w14:textId="152110E0" w:rsidR="00A35A12" w:rsidRDefault="00A35A12" w:rsidP="00414AA9">
      <w:pPr>
        <w:jc w:val="center"/>
        <w:rPr>
          <w:b/>
          <w:bCs/>
        </w:rPr>
      </w:pPr>
      <w:r>
        <w:rPr>
          <w:b/>
          <w:bCs/>
        </w:rPr>
        <w:t>Finanšu izlūkošanas dienestā</w:t>
      </w:r>
    </w:p>
    <w:p w14:paraId="6D7F9D44" w14:textId="523FF5E2" w:rsidR="00414AA9" w:rsidRDefault="00A35A12" w:rsidP="00414AA9">
      <w:pPr>
        <w:pStyle w:val="BodyText3"/>
        <w:jc w:val="center"/>
      </w:pPr>
      <w:r>
        <w:t>Vaļņu</w:t>
      </w:r>
      <w:r w:rsidR="00414AA9">
        <w:t xml:space="preserve"> ielā </w:t>
      </w:r>
      <w:r>
        <w:t>28</w:t>
      </w:r>
      <w:r w:rsidR="00414AA9">
        <w:t xml:space="preserve">, </w:t>
      </w:r>
      <w:r>
        <w:t>Rīgā</w:t>
      </w:r>
    </w:p>
    <w:p w14:paraId="53C127FF" w14:textId="77777777" w:rsidR="00F444EA" w:rsidRPr="00523121" w:rsidRDefault="00F444EA" w:rsidP="00021E56">
      <w:pPr>
        <w:pStyle w:val="BodyText3"/>
        <w:jc w:val="center"/>
      </w:pPr>
    </w:p>
    <w:p w14:paraId="342849DD" w14:textId="77777777" w:rsidR="00021E56" w:rsidRPr="00BF4F11" w:rsidRDefault="00021E56" w:rsidP="00701453">
      <w:pPr>
        <w:pStyle w:val="BodyText3"/>
        <w:jc w:val="center"/>
      </w:pPr>
    </w:p>
    <w:p w14:paraId="08A6702A" w14:textId="77777777" w:rsidR="00F05EB1" w:rsidRDefault="00F05EB1" w:rsidP="00701453">
      <w:pPr>
        <w:pStyle w:val="BodyText3"/>
      </w:pPr>
    </w:p>
    <w:p w14:paraId="7429BCAB" w14:textId="77777777" w:rsidR="004E0D97" w:rsidRDefault="004E0D97" w:rsidP="00701453">
      <w:pPr>
        <w:pStyle w:val="BodyText3"/>
      </w:pPr>
    </w:p>
    <w:p w14:paraId="0037DBEB" w14:textId="77777777" w:rsidR="001034C8" w:rsidRPr="00BF4F11" w:rsidRDefault="0068512D" w:rsidP="00701453">
      <w:pPr>
        <w:pStyle w:val="BodyText3"/>
      </w:pPr>
      <w:r w:rsidRPr="00BF4F11">
        <w:t>Sēdē piedalās:</w:t>
      </w:r>
      <w:r w:rsidR="00884343" w:rsidRPr="00BF4F11">
        <w:t xml:space="preserve"> </w:t>
      </w:r>
    </w:p>
    <w:p w14:paraId="79FC7A25" w14:textId="77777777" w:rsidR="001034C8" w:rsidRPr="000B31B4" w:rsidRDefault="00B041E8" w:rsidP="00701453">
      <w:pPr>
        <w:jc w:val="both"/>
        <w:rPr>
          <w:b/>
        </w:rPr>
      </w:pPr>
      <w:r w:rsidRPr="000B31B4">
        <w:rPr>
          <w:b/>
          <w:iCs/>
          <w:u w:val="single"/>
        </w:rPr>
        <w:t>k</w:t>
      </w:r>
      <w:r w:rsidR="000B31B4" w:rsidRPr="000B31B4">
        <w:rPr>
          <w:b/>
          <w:iCs/>
          <w:u w:val="single"/>
        </w:rPr>
        <w:t>omisijas deputāt</w:t>
      </w:r>
      <w:r w:rsidR="0068512D" w:rsidRPr="000B31B4">
        <w:rPr>
          <w:b/>
          <w:iCs/>
          <w:u w:val="single"/>
        </w:rPr>
        <w:t>i:</w:t>
      </w:r>
      <w:r w:rsidR="0068512D" w:rsidRPr="000B31B4">
        <w:rPr>
          <w:b/>
        </w:rPr>
        <w:t xml:space="preserve"> </w:t>
      </w:r>
    </w:p>
    <w:p w14:paraId="065C061E" w14:textId="77777777" w:rsidR="004B505F" w:rsidRDefault="004B505F" w:rsidP="004B505F">
      <w:pPr>
        <w:jc w:val="both"/>
        <w:rPr>
          <w:rStyle w:val="Strong"/>
          <w:b w:val="0"/>
          <w:bCs w:val="0"/>
        </w:rPr>
      </w:pPr>
      <w:r w:rsidRPr="00F76EAC">
        <w:rPr>
          <w:rStyle w:val="Strong"/>
          <w:b w:val="0"/>
          <w:bCs w:val="0"/>
        </w:rPr>
        <w:t>Raimonds Bergmanis</w:t>
      </w:r>
    </w:p>
    <w:p w14:paraId="1363610D" w14:textId="77777777" w:rsidR="004B505F" w:rsidRDefault="004B505F" w:rsidP="004B505F">
      <w:pPr>
        <w:jc w:val="both"/>
        <w:rPr>
          <w:rStyle w:val="Strong"/>
          <w:b w:val="0"/>
          <w:bCs w:val="0"/>
        </w:rPr>
      </w:pPr>
      <w:r w:rsidRPr="00286B60">
        <w:rPr>
          <w:rStyle w:val="Strong"/>
          <w:b w:val="0"/>
          <w:bCs w:val="0"/>
        </w:rPr>
        <w:t>Andrejs Vilks</w:t>
      </w:r>
    </w:p>
    <w:p w14:paraId="668EF362" w14:textId="77777777" w:rsidR="004B505F" w:rsidRPr="00286B60" w:rsidRDefault="004B505F" w:rsidP="004B505F">
      <w:pPr>
        <w:jc w:val="both"/>
        <w:rPr>
          <w:rStyle w:val="Strong"/>
          <w:b w:val="0"/>
          <w:bCs w:val="0"/>
        </w:rPr>
      </w:pPr>
      <w:r w:rsidRPr="00F76EAC">
        <w:rPr>
          <w:rStyle w:val="Strong"/>
          <w:b w:val="0"/>
          <w:bCs w:val="0"/>
        </w:rPr>
        <w:t>Jānis Skrastiņš</w:t>
      </w:r>
    </w:p>
    <w:p w14:paraId="6737EF4C" w14:textId="77777777" w:rsidR="004B505F" w:rsidRPr="00286B60" w:rsidRDefault="004B505F" w:rsidP="004B505F">
      <w:pPr>
        <w:jc w:val="both"/>
        <w:rPr>
          <w:rStyle w:val="Strong"/>
          <w:b w:val="0"/>
          <w:bCs w:val="0"/>
        </w:rPr>
      </w:pPr>
      <w:r w:rsidRPr="00F76EAC">
        <w:rPr>
          <w:rStyle w:val="Strong"/>
          <w:b w:val="0"/>
          <w:bCs w:val="0"/>
        </w:rPr>
        <w:t>Ināra Mūrniece</w:t>
      </w:r>
    </w:p>
    <w:p w14:paraId="34703303" w14:textId="77777777" w:rsidR="004B505F" w:rsidRDefault="004B505F" w:rsidP="004B505F">
      <w:pPr>
        <w:jc w:val="both"/>
        <w:rPr>
          <w:rStyle w:val="Strong"/>
          <w:b w:val="0"/>
          <w:bCs w:val="0"/>
        </w:rPr>
      </w:pPr>
      <w:r w:rsidRPr="00DF5237">
        <w:rPr>
          <w:rStyle w:val="Strong"/>
          <w:b w:val="0"/>
          <w:bCs w:val="0"/>
        </w:rPr>
        <w:t>Uģis Rotbergs</w:t>
      </w:r>
    </w:p>
    <w:p w14:paraId="4F61C997" w14:textId="77777777" w:rsidR="004B505F" w:rsidRPr="00286B60" w:rsidRDefault="004B505F" w:rsidP="004B505F">
      <w:pPr>
        <w:jc w:val="both"/>
        <w:rPr>
          <w:rStyle w:val="Strong"/>
          <w:b w:val="0"/>
          <w:bCs w:val="0"/>
        </w:rPr>
      </w:pPr>
      <w:r w:rsidRPr="00286B60">
        <w:rPr>
          <w:rStyle w:val="Strong"/>
          <w:b w:val="0"/>
          <w:bCs w:val="0"/>
        </w:rPr>
        <w:t>Edvīns Šnore</w:t>
      </w:r>
    </w:p>
    <w:p w14:paraId="757F74FA" w14:textId="77777777" w:rsidR="004B505F" w:rsidRPr="00286B60" w:rsidRDefault="004B505F" w:rsidP="004B505F">
      <w:pPr>
        <w:jc w:val="both"/>
        <w:rPr>
          <w:rStyle w:val="Strong"/>
          <w:b w:val="0"/>
          <w:bCs w:val="0"/>
        </w:rPr>
      </w:pPr>
      <w:r w:rsidRPr="00DF5237">
        <w:rPr>
          <w:rStyle w:val="Strong"/>
          <w:b w:val="0"/>
          <w:bCs w:val="0"/>
        </w:rPr>
        <w:t xml:space="preserve">Atis </w:t>
      </w:r>
      <w:proofErr w:type="spellStart"/>
      <w:r w:rsidRPr="00DF5237">
        <w:rPr>
          <w:rStyle w:val="Strong"/>
          <w:b w:val="0"/>
          <w:bCs w:val="0"/>
        </w:rPr>
        <w:t>Švinka</w:t>
      </w:r>
      <w:proofErr w:type="spellEnd"/>
    </w:p>
    <w:p w14:paraId="0BDE10B2" w14:textId="77777777" w:rsidR="00F444EA" w:rsidRPr="00790111" w:rsidRDefault="00F444EA" w:rsidP="00701453">
      <w:pPr>
        <w:pStyle w:val="ListParagraph"/>
        <w:ind w:left="0"/>
        <w:jc w:val="both"/>
        <w:rPr>
          <w:rStyle w:val="Strong"/>
          <w:b w:val="0"/>
          <w:bCs w:val="0"/>
        </w:rPr>
      </w:pPr>
    </w:p>
    <w:p w14:paraId="613330AA" w14:textId="77777777" w:rsidR="0017704F" w:rsidRDefault="0017704F" w:rsidP="00701453">
      <w:pPr>
        <w:pStyle w:val="ListParagraph"/>
        <w:ind w:left="0"/>
        <w:jc w:val="both"/>
        <w:rPr>
          <w:rStyle w:val="Strong"/>
          <w:bCs w:val="0"/>
        </w:rPr>
      </w:pPr>
    </w:p>
    <w:p w14:paraId="397C93E3" w14:textId="77777777" w:rsidR="004B505F" w:rsidRPr="002F3791" w:rsidRDefault="004B505F" w:rsidP="004B505F">
      <w:pPr>
        <w:ind w:left="66" w:hanging="66"/>
        <w:jc w:val="both"/>
        <w:rPr>
          <w:b/>
          <w:bCs/>
          <w:u w:val="single"/>
        </w:rPr>
      </w:pPr>
      <w:r w:rsidRPr="002F3791">
        <w:rPr>
          <w:b/>
          <w:bCs/>
          <w:u w:val="single"/>
        </w:rPr>
        <w:t>citas personas:</w:t>
      </w:r>
    </w:p>
    <w:p w14:paraId="2DB77AE9" w14:textId="0FAAA31D" w:rsidR="00661E53" w:rsidRPr="00EB3F37" w:rsidRDefault="00661E53" w:rsidP="00661E53">
      <w:pPr>
        <w:pStyle w:val="ListParagraph"/>
        <w:numPr>
          <w:ilvl w:val="0"/>
          <w:numId w:val="27"/>
        </w:numPr>
        <w:ind w:left="284" w:hanging="284"/>
        <w:rPr>
          <w:bCs/>
          <w:color w:val="000000"/>
        </w:rPr>
      </w:pPr>
      <w:r w:rsidRPr="00EB3F37">
        <w:rPr>
          <w:bCs/>
          <w:color w:val="000000"/>
        </w:rPr>
        <w:t>Finanšu izlūkošanas dienesta priekšnie</w:t>
      </w:r>
      <w:r>
        <w:rPr>
          <w:bCs/>
          <w:color w:val="000000"/>
        </w:rPr>
        <w:t xml:space="preserve">ka vietnieks </w:t>
      </w:r>
      <w:r>
        <w:rPr>
          <w:b/>
          <w:bCs/>
          <w:color w:val="000000"/>
        </w:rPr>
        <w:t xml:space="preserve">Paulis </w:t>
      </w:r>
      <w:proofErr w:type="spellStart"/>
      <w:r>
        <w:rPr>
          <w:b/>
          <w:bCs/>
          <w:color w:val="000000"/>
        </w:rPr>
        <w:t>Iļjenkovs</w:t>
      </w:r>
      <w:proofErr w:type="spellEnd"/>
    </w:p>
    <w:p w14:paraId="3862FBAC" w14:textId="5A49F6FE" w:rsidR="00EB3F37" w:rsidRPr="00EB3F37" w:rsidRDefault="00B07B3C" w:rsidP="00EB3F37">
      <w:pPr>
        <w:pStyle w:val="ListParagraph"/>
        <w:numPr>
          <w:ilvl w:val="0"/>
          <w:numId w:val="27"/>
        </w:numPr>
        <w:ind w:left="284" w:hanging="284"/>
        <w:rPr>
          <w:bCs/>
          <w:color w:val="000000"/>
        </w:rPr>
      </w:pPr>
      <w:r w:rsidRPr="00EB3F37">
        <w:rPr>
          <w:bCs/>
          <w:color w:val="000000"/>
        </w:rPr>
        <w:t>Finanšu izlūkošanas dienesta priekšnie</w:t>
      </w:r>
      <w:r>
        <w:rPr>
          <w:bCs/>
          <w:color w:val="000000"/>
        </w:rPr>
        <w:t xml:space="preserve">ka vietniece </w:t>
      </w:r>
      <w:r w:rsidR="00EB3F37" w:rsidRPr="00EB3F37">
        <w:rPr>
          <w:b/>
          <w:bCs/>
          <w:color w:val="000000"/>
        </w:rPr>
        <w:t xml:space="preserve">Marta </w:t>
      </w:r>
      <w:proofErr w:type="spellStart"/>
      <w:r w:rsidR="00EB3F37" w:rsidRPr="00EB3F37">
        <w:rPr>
          <w:b/>
          <w:bCs/>
          <w:color w:val="000000"/>
        </w:rPr>
        <w:t>Jaksona</w:t>
      </w:r>
      <w:proofErr w:type="spellEnd"/>
    </w:p>
    <w:p w14:paraId="485DCAAD" w14:textId="77777777" w:rsidR="00574405" w:rsidRPr="005F6542" w:rsidRDefault="00574405" w:rsidP="00574405">
      <w:pPr>
        <w:jc w:val="both"/>
      </w:pPr>
    </w:p>
    <w:p w14:paraId="51353CD7" w14:textId="77777777" w:rsidR="00F444EA" w:rsidRDefault="00F444EA" w:rsidP="000B31B4">
      <w:pPr>
        <w:jc w:val="both"/>
        <w:rPr>
          <w:b/>
          <w:bCs/>
          <w:u w:val="single"/>
        </w:rPr>
      </w:pPr>
    </w:p>
    <w:p w14:paraId="307ED430" w14:textId="77777777" w:rsidR="004B505F" w:rsidRPr="000B31B4" w:rsidRDefault="004B505F" w:rsidP="004B505F">
      <w:pPr>
        <w:jc w:val="both"/>
        <w:rPr>
          <w:b/>
          <w:bCs/>
          <w:u w:val="single"/>
        </w:rPr>
      </w:pPr>
      <w:r>
        <w:rPr>
          <w:b/>
          <w:bCs/>
          <w:u w:val="single"/>
        </w:rPr>
        <w:t>komisij</w:t>
      </w:r>
      <w:r w:rsidRPr="000B31B4">
        <w:rPr>
          <w:b/>
          <w:bCs/>
          <w:u w:val="single"/>
        </w:rPr>
        <w:t xml:space="preserve">as </w:t>
      </w:r>
      <w:r>
        <w:rPr>
          <w:b/>
          <w:bCs/>
          <w:u w:val="single"/>
        </w:rPr>
        <w:t>darbinieki</w:t>
      </w:r>
      <w:r w:rsidRPr="000B31B4">
        <w:rPr>
          <w:b/>
          <w:bCs/>
          <w:u w:val="single"/>
        </w:rPr>
        <w:t>:</w:t>
      </w:r>
    </w:p>
    <w:p w14:paraId="0C9F0850" w14:textId="1DCEEDB7" w:rsidR="004B505F" w:rsidRDefault="004B505F" w:rsidP="004B505F">
      <w:pPr>
        <w:tabs>
          <w:tab w:val="left" w:pos="1418"/>
        </w:tabs>
        <w:jc w:val="both"/>
        <w:rPr>
          <w:rStyle w:val="Strong"/>
          <w:b w:val="0"/>
        </w:rPr>
      </w:pPr>
      <w:r w:rsidRPr="00523121">
        <w:rPr>
          <w:rStyle w:val="Strong"/>
          <w:b w:val="0"/>
        </w:rPr>
        <w:t xml:space="preserve">Aizsardzības, iekšlietu un korupcijas novēršanas komisijas </w:t>
      </w:r>
      <w:r w:rsidRPr="00BD201A">
        <w:rPr>
          <w:rStyle w:val="Strong"/>
          <w:b w:val="0"/>
        </w:rPr>
        <w:t>vecākā</w:t>
      </w:r>
      <w:r w:rsidRPr="00523121">
        <w:rPr>
          <w:rStyle w:val="Strong"/>
          <w:b w:val="0"/>
        </w:rPr>
        <w:t xml:space="preserve"> konsultante </w:t>
      </w:r>
      <w:proofErr w:type="spellStart"/>
      <w:r w:rsidRPr="00BD201A">
        <w:rPr>
          <w:rStyle w:val="Strong"/>
          <w:b w:val="0"/>
        </w:rPr>
        <w:t>I.Barvika</w:t>
      </w:r>
      <w:proofErr w:type="spellEnd"/>
      <w:r w:rsidRPr="00BD201A">
        <w:rPr>
          <w:rStyle w:val="Strong"/>
          <w:b w:val="0"/>
        </w:rPr>
        <w:t xml:space="preserve">, </w:t>
      </w:r>
      <w:r>
        <w:rPr>
          <w:rStyle w:val="Strong"/>
          <w:b w:val="0"/>
        </w:rPr>
        <w:t>konsultante E.Kalniņa</w:t>
      </w:r>
    </w:p>
    <w:p w14:paraId="3440CD96" w14:textId="77777777" w:rsidR="00A8787B" w:rsidRPr="00BF4F11" w:rsidRDefault="00A8787B" w:rsidP="00701453">
      <w:pPr>
        <w:jc w:val="both"/>
        <w:rPr>
          <w:b/>
          <w:bCs/>
        </w:rPr>
      </w:pPr>
    </w:p>
    <w:p w14:paraId="351BBBA5" w14:textId="77777777" w:rsidR="00F05EB1" w:rsidRDefault="00F05EB1" w:rsidP="00701453">
      <w:pPr>
        <w:jc w:val="both"/>
        <w:rPr>
          <w:b/>
          <w:bCs/>
        </w:rPr>
      </w:pPr>
    </w:p>
    <w:p w14:paraId="03FA7812" w14:textId="77777777" w:rsidR="006D1857" w:rsidRPr="00BF4F11" w:rsidRDefault="006D1857" w:rsidP="00701453">
      <w:pPr>
        <w:jc w:val="both"/>
      </w:pPr>
      <w:r w:rsidRPr="00BF4F11">
        <w:rPr>
          <w:b/>
          <w:bCs/>
        </w:rPr>
        <w:t xml:space="preserve">Sēdi vada: </w:t>
      </w:r>
      <w:r w:rsidRPr="00BF4F11">
        <w:t>komisijas</w:t>
      </w:r>
      <w:r w:rsidRPr="00BF4F11">
        <w:rPr>
          <w:b/>
          <w:bCs/>
        </w:rPr>
        <w:t xml:space="preserve"> </w:t>
      </w:r>
      <w:r w:rsidR="00285F34">
        <w:t>priekšsēdētājs R.Bergmanis</w:t>
      </w:r>
    </w:p>
    <w:p w14:paraId="3ADCF6D3" w14:textId="77777777" w:rsidR="006D1857" w:rsidRPr="00BF4F11" w:rsidRDefault="006D1857" w:rsidP="00701453">
      <w:pPr>
        <w:jc w:val="both"/>
        <w:rPr>
          <w:b/>
          <w:bCs/>
        </w:rPr>
      </w:pPr>
      <w:r w:rsidRPr="00BF4F11">
        <w:rPr>
          <w:b/>
          <w:bCs/>
        </w:rPr>
        <w:t xml:space="preserve">Sēdi protokolē: </w:t>
      </w:r>
      <w:r w:rsidR="000B31B4">
        <w:rPr>
          <w:bCs/>
        </w:rPr>
        <w:t>E.Kalniņa</w:t>
      </w:r>
    </w:p>
    <w:p w14:paraId="49F5BD8A" w14:textId="77777777" w:rsidR="002A4D5C" w:rsidRDefault="006D1857" w:rsidP="005F6542">
      <w:pPr>
        <w:jc w:val="both"/>
        <w:rPr>
          <w:bCs/>
        </w:rPr>
      </w:pPr>
      <w:r w:rsidRPr="00BF4F11">
        <w:rPr>
          <w:b/>
          <w:bCs/>
        </w:rPr>
        <w:t xml:space="preserve">Sēdes veids: </w:t>
      </w:r>
      <w:r w:rsidR="0013430C" w:rsidRPr="00BF4F11">
        <w:rPr>
          <w:bCs/>
        </w:rPr>
        <w:t>atklāta</w:t>
      </w:r>
    </w:p>
    <w:p w14:paraId="73753C82" w14:textId="77777777" w:rsidR="005F6542" w:rsidRPr="005F6542" w:rsidRDefault="005F6542" w:rsidP="005F6542">
      <w:pPr>
        <w:jc w:val="both"/>
        <w:rPr>
          <w:bCs/>
        </w:rPr>
      </w:pPr>
    </w:p>
    <w:p w14:paraId="739F3E36" w14:textId="77777777" w:rsidR="00F05EB1" w:rsidRDefault="00F05EB1" w:rsidP="00701453">
      <w:pPr>
        <w:pStyle w:val="BodyText3"/>
        <w:rPr>
          <w:u w:val="single"/>
        </w:rPr>
      </w:pPr>
    </w:p>
    <w:p w14:paraId="71C0A7C5" w14:textId="77777777" w:rsidR="008D5E1C" w:rsidRDefault="008D5E1C" w:rsidP="00701453">
      <w:pPr>
        <w:pStyle w:val="BodyText3"/>
        <w:rPr>
          <w:u w:val="single"/>
        </w:rPr>
      </w:pPr>
    </w:p>
    <w:p w14:paraId="3F22888A" w14:textId="77777777" w:rsidR="0080254D" w:rsidRDefault="00D33686" w:rsidP="00701453">
      <w:pPr>
        <w:pStyle w:val="BodyText3"/>
        <w:rPr>
          <w:u w:val="single"/>
        </w:rPr>
      </w:pPr>
      <w:r>
        <w:rPr>
          <w:u w:val="single"/>
        </w:rPr>
        <w:t>D</w:t>
      </w:r>
      <w:r w:rsidR="006D1857" w:rsidRPr="00BF4F11">
        <w:rPr>
          <w:u w:val="single"/>
        </w:rPr>
        <w:t>arba kārtība:</w:t>
      </w:r>
    </w:p>
    <w:p w14:paraId="2ADCF7C4" w14:textId="50717E29" w:rsidR="006B02A0" w:rsidRDefault="000D6BA9" w:rsidP="007A178E">
      <w:pPr>
        <w:tabs>
          <w:tab w:val="left" w:pos="993"/>
        </w:tabs>
        <w:jc w:val="both"/>
        <w:rPr>
          <w:b/>
          <w:color w:val="000000"/>
        </w:rPr>
      </w:pPr>
      <w:r>
        <w:rPr>
          <w:b/>
          <w:color w:val="000000"/>
        </w:rPr>
        <w:t xml:space="preserve">1. </w:t>
      </w:r>
      <w:r w:rsidR="006B02A0" w:rsidRPr="006B02A0">
        <w:rPr>
          <w:b/>
          <w:color w:val="000000"/>
        </w:rPr>
        <w:t>Finanšu izlūkošanas dienesta 202</w:t>
      </w:r>
      <w:r w:rsidR="007C1DEA">
        <w:rPr>
          <w:b/>
          <w:color w:val="000000"/>
        </w:rPr>
        <w:t>3</w:t>
      </w:r>
      <w:r w:rsidR="006B02A0" w:rsidRPr="006B02A0">
        <w:rPr>
          <w:b/>
          <w:color w:val="000000"/>
        </w:rPr>
        <w:t>. gada darbības rezultāti.</w:t>
      </w:r>
    </w:p>
    <w:p w14:paraId="7A19E7AD" w14:textId="77777777" w:rsidR="006345A1" w:rsidRDefault="006345A1" w:rsidP="007A178E">
      <w:pPr>
        <w:tabs>
          <w:tab w:val="left" w:pos="993"/>
        </w:tabs>
        <w:jc w:val="both"/>
        <w:rPr>
          <w:b/>
          <w:color w:val="000000"/>
        </w:rPr>
      </w:pPr>
      <w:r>
        <w:rPr>
          <w:b/>
          <w:color w:val="000000"/>
        </w:rPr>
        <w:t>2. Dažādi.</w:t>
      </w:r>
    </w:p>
    <w:p w14:paraId="4ED9D102" w14:textId="77777777" w:rsidR="00F444EA" w:rsidRDefault="00F444EA" w:rsidP="007A178E">
      <w:pPr>
        <w:tabs>
          <w:tab w:val="left" w:pos="993"/>
        </w:tabs>
        <w:jc w:val="both"/>
        <w:rPr>
          <w:b/>
          <w:color w:val="000000"/>
        </w:rPr>
      </w:pPr>
    </w:p>
    <w:p w14:paraId="153408A1" w14:textId="77777777" w:rsidR="00F444EA" w:rsidRDefault="00F444EA" w:rsidP="00F444EA">
      <w:pPr>
        <w:ind w:firstLine="567"/>
        <w:jc w:val="both"/>
        <w:rPr>
          <w:b/>
        </w:rPr>
      </w:pPr>
    </w:p>
    <w:p w14:paraId="06F12622" w14:textId="77777777" w:rsidR="008D5E1C" w:rsidRDefault="008D5E1C" w:rsidP="00F444EA">
      <w:pPr>
        <w:ind w:firstLine="567"/>
        <w:jc w:val="both"/>
        <w:rPr>
          <w:b/>
        </w:rPr>
      </w:pPr>
    </w:p>
    <w:p w14:paraId="083BC63C" w14:textId="35C9FBE8" w:rsidR="00F05EB1" w:rsidRDefault="00464037" w:rsidP="00F444EA">
      <w:pPr>
        <w:ind w:firstLine="567"/>
        <w:jc w:val="both"/>
      </w:pPr>
      <w:r>
        <w:rPr>
          <w:b/>
        </w:rPr>
        <w:t>R.Bergmanis</w:t>
      </w:r>
      <w:r w:rsidR="00F444EA" w:rsidRPr="001175EE">
        <w:rPr>
          <w:b/>
        </w:rPr>
        <w:t xml:space="preserve"> </w:t>
      </w:r>
      <w:r w:rsidR="00F444EA">
        <w:t>atklāj sēdi</w:t>
      </w:r>
      <w:r w:rsidR="00F444EA" w:rsidRPr="001175EE">
        <w:t xml:space="preserve"> </w:t>
      </w:r>
      <w:r w:rsidR="00F444EA">
        <w:t xml:space="preserve">un informē par izskatāmo darba kārtību un uzaicinātajām amatpersonām. </w:t>
      </w:r>
      <w:r w:rsidR="00713030">
        <w:t xml:space="preserve">Dod vārdu </w:t>
      </w:r>
      <w:r w:rsidR="00C60AAA">
        <w:t>Finanšu izlūkošanas dienest</w:t>
      </w:r>
      <w:r w:rsidR="00713030">
        <w:t>a (</w:t>
      </w:r>
      <w:r w:rsidR="00C60AAA">
        <w:t>FID</w:t>
      </w:r>
      <w:r w:rsidR="00713030">
        <w:t>) pārstāvjiem.</w:t>
      </w:r>
    </w:p>
    <w:p w14:paraId="783092AE" w14:textId="77777777" w:rsidR="006B02A0" w:rsidRDefault="006B02A0" w:rsidP="00F444EA">
      <w:pPr>
        <w:ind w:firstLine="567"/>
        <w:jc w:val="both"/>
      </w:pPr>
    </w:p>
    <w:p w14:paraId="6C5099AD" w14:textId="77777777" w:rsidR="008D5E1C" w:rsidRDefault="008D5E1C" w:rsidP="006B02A0">
      <w:pPr>
        <w:tabs>
          <w:tab w:val="left" w:pos="993"/>
        </w:tabs>
        <w:ind w:firstLine="709"/>
        <w:jc w:val="both"/>
        <w:rPr>
          <w:b/>
          <w:color w:val="000000"/>
        </w:rPr>
      </w:pPr>
    </w:p>
    <w:p w14:paraId="7A7827D3" w14:textId="0B4EBA31" w:rsidR="006B02A0" w:rsidRDefault="006B02A0" w:rsidP="006B02A0">
      <w:pPr>
        <w:tabs>
          <w:tab w:val="left" w:pos="993"/>
        </w:tabs>
        <w:ind w:firstLine="709"/>
        <w:jc w:val="both"/>
        <w:rPr>
          <w:b/>
          <w:color w:val="000000"/>
        </w:rPr>
      </w:pPr>
      <w:r>
        <w:rPr>
          <w:b/>
          <w:color w:val="000000"/>
        </w:rPr>
        <w:t xml:space="preserve">1. </w:t>
      </w:r>
      <w:r w:rsidRPr="006B02A0">
        <w:rPr>
          <w:b/>
          <w:color w:val="000000"/>
        </w:rPr>
        <w:t>Finanšu izlūkošanas dienesta 202</w:t>
      </w:r>
      <w:r w:rsidR="001070EE">
        <w:rPr>
          <w:b/>
          <w:color w:val="000000"/>
        </w:rPr>
        <w:t>3</w:t>
      </w:r>
      <w:r w:rsidRPr="006B02A0">
        <w:rPr>
          <w:b/>
          <w:color w:val="000000"/>
        </w:rPr>
        <w:t>. gada darbības rezultāti.</w:t>
      </w:r>
    </w:p>
    <w:p w14:paraId="6E9CCB5A" w14:textId="77777777" w:rsidR="004E0D97" w:rsidRDefault="004E0D97" w:rsidP="006B02A0">
      <w:pPr>
        <w:tabs>
          <w:tab w:val="left" w:pos="993"/>
        </w:tabs>
        <w:ind w:firstLine="709"/>
        <w:jc w:val="both"/>
        <w:rPr>
          <w:b/>
          <w:color w:val="000000"/>
        </w:rPr>
      </w:pPr>
    </w:p>
    <w:p w14:paraId="103225B9" w14:textId="6E09C495" w:rsidR="003342B1" w:rsidRDefault="00526910" w:rsidP="000D6BA9">
      <w:pPr>
        <w:ind w:firstLine="567"/>
        <w:jc w:val="both"/>
        <w:rPr>
          <w:bCs/>
          <w:color w:val="000000"/>
        </w:rPr>
      </w:pPr>
      <w:r>
        <w:rPr>
          <w:b/>
        </w:rPr>
        <w:t>R.Bergmanis</w:t>
      </w:r>
      <w:r w:rsidR="0056249C" w:rsidRPr="001175EE">
        <w:rPr>
          <w:b/>
        </w:rPr>
        <w:t xml:space="preserve"> </w:t>
      </w:r>
      <w:r w:rsidR="00F05EB1">
        <w:t>d</w:t>
      </w:r>
      <w:r w:rsidR="007E6811">
        <w:rPr>
          <w:bCs/>
          <w:color w:val="000000"/>
        </w:rPr>
        <w:t>o</w:t>
      </w:r>
      <w:r w:rsidR="00464037">
        <w:rPr>
          <w:bCs/>
          <w:color w:val="000000"/>
        </w:rPr>
        <w:t>d vārdu FID</w:t>
      </w:r>
      <w:r w:rsidR="007E6811">
        <w:rPr>
          <w:bCs/>
          <w:color w:val="000000"/>
        </w:rPr>
        <w:t xml:space="preserve"> priekšnie</w:t>
      </w:r>
      <w:r w:rsidR="00C923FD">
        <w:rPr>
          <w:bCs/>
          <w:color w:val="000000"/>
        </w:rPr>
        <w:t xml:space="preserve">ka </w:t>
      </w:r>
      <w:r w:rsidR="00AD6869">
        <w:rPr>
          <w:bCs/>
          <w:color w:val="000000"/>
        </w:rPr>
        <w:t>vietniek</w:t>
      </w:r>
      <w:r w:rsidR="007E6811">
        <w:rPr>
          <w:bCs/>
          <w:color w:val="000000"/>
        </w:rPr>
        <w:t>am</w:t>
      </w:r>
      <w:r w:rsidR="00464037">
        <w:rPr>
          <w:bCs/>
          <w:color w:val="000000"/>
        </w:rPr>
        <w:t xml:space="preserve"> </w:t>
      </w:r>
      <w:proofErr w:type="spellStart"/>
      <w:r w:rsidR="00AD6869">
        <w:rPr>
          <w:bCs/>
          <w:color w:val="000000"/>
        </w:rPr>
        <w:t>P.Iļjenkova</w:t>
      </w:r>
      <w:r w:rsidR="00556BF6">
        <w:rPr>
          <w:bCs/>
          <w:color w:val="000000"/>
        </w:rPr>
        <w:t>m</w:t>
      </w:r>
      <w:proofErr w:type="spellEnd"/>
      <w:r w:rsidR="00F635D8">
        <w:rPr>
          <w:bCs/>
          <w:color w:val="000000"/>
        </w:rPr>
        <w:t>.</w:t>
      </w:r>
    </w:p>
    <w:p w14:paraId="6B246BF2" w14:textId="77777777" w:rsidR="008D5E1C" w:rsidRDefault="008D5E1C" w:rsidP="00161DC2">
      <w:pPr>
        <w:ind w:firstLine="567"/>
        <w:jc w:val="both"/>
        <w:rPr>
          <w:rFonts w:eastAsiaTheme="minorHAnsi" w:cstheme="minorBidi"/>
          <w:b/>
          <w:bCs/>
          <w:szCs w:val="22"/>
        </w:rPr>
      </w:pPr>
    </w:p>
    <w:p w14:paraId="6F4E048B" w14:textId="77777777" w:rsidR="008D5E1C" w:rsidRDefault="008D5E1C" w:rsidP="00161DC2">
      <w:pPr>
        <w:ind w:firstLine="567"/>
        <w:jc w:val="both"/>
        <w:rPr>
          <w:rFonts w:eastAsiaTheme="minorHAnsi" w:cstheme="minorBidi"/>
          <w:b/>
          <w:bCs/>
          <w:szCs w:val="22"/>
        </w:rPr>
      </w:pPr>
    </w:p>
    <w:p w14:paraId="6EDDDE94" w14:textId="4EB71C6C" w:rsidR="00DE22DB" w:rsidRDefault="005B0084" w:rsidP="00161DC2">
      <w:pPr>
        <w:ind w:firstLine="567"/>
        <w:jc w:val="both"/>
        <w:rPr>
          <w:rFonts w:eastAsiaTheme="minorHAnsi" w:cstheme="minorBidi"/>
          <w:szCs w:val="22"/>
        </w:rPr>
      </w:pPr>
      <w:proofErr w:type="spellStart"/>
      <w:r>
        <w:rPr>
          <w:rFonts w:eastAsiaTheme="minorHAnsi" w:cstheme="minorBidi"/>
          <w:b/>
          <w:bCs/>
          <w:szCs w:val="22"/>
        </w:rPr>
        <w:lastRenderedPageBreak/>
        <w:t>P.Iļjenkov</w:t>
      </w:r>
      <w:r w:rsidR="0094777D">
        <w:rPr>
          <w:rFonts w:eastAsiaTheme="minorHAnsi" w:cstheme="minorBidi"/>
          <w:b/>
          <w:bCs/>
          <w:szCs w:val="22"/>
        </w:rPr>
        <w:t>s</w:t>
      </w:r>
      <w:proofErr w:type="spellEnd"/>
      <w:r w:rsidR="007E1087" w:rsidRPr="007E1087">
        <w:rPr>
          <w:rFonts w:eastAsiaTheme="minorHAnsi" w:cstheme="minorBidi"/>
          <w:szCs w:val="22"/>
        </w:rPr>
        <w:t xml:space="preserve"> demonstrē prezentāciju </w:t>
      </w:r>
      <w:r w:rsidR="000F6E8B" w:rsidRPr="009211CD">
        <w:t>(</w:t>
      </w:r>
      <w:r w:rsidR="000F6E8B" w:rsidRPr="009211CD">
        <w:rPr>
          <w:i/>
        </w:rPr>
        <w:t>prezentācijas kopija pievienota pielikumā</w:t>
      </w:r>
      <w:r w:rsidR="000F6E8B" w:rsidRPr="009211CD">
        <w:t>)</w:t>
      </w:r>
      <w:r w:rsidR="003047E0">
        <w:rPr>
          <w:rFonts w:eastAsiaTheme="minorHAnsi" w:cstheme="minorBidi"/>
          <w:szCs w:val="22"/>
        </w:rPr>
        <w:t xml:space="preserve"> un iepazīstina komisiju</w:t>
      </w:r>
      <w:r w:rsidR="0094777D">
        <w:rPr>
          <w:rFonts w:eastAsiaTheme="minorHAnsi" w:cstheme="minorBidi"/>
          <w:szCs w:val="22"/>
        </w:rPr>
        <w:t xml:space="preserve"> ar FID</w:t>
      </w:r>
      <w:r w:rsidR="007E1087" w:rsidRPr="007E1087">
        <w:rPr>
          <w:rFonts w:eastAsiaTheme="minorHAnsi" w:cstheme="minorBidi"/>
          <w:szCs w:val="22"/>
        </w:rPr>
        <w:t xml:space="preserve"> pārskatā ietverto informāciju p</w:t>
      </w:r>
      <w:r w:rsidR="0094777D">
        <w:rPr>
          <w:rFonts w:eastAsiaTheme="minorHAnsi" w:cstheme="minorBidi"/>
          <w:szCs w:val="22"/>
        </w:rPr>
        <w:t>ar dienesta darba rezultātiem 202</w:t>
      </w:r>
      <w:r>
        <w:rPr>
          <w:rFonts w:eastAsiaTheme="minorHAnsi" w:cstheme="minorBidi"/>
          <w:szCs w:val="22"/>
        </w:rPr>
        <w:t>3</w:t>
      </w:r>
      <w:r w:rsidR="0056775C">
        <w:rPr>
          <w:rFonts w:eastAsiaTheme="minorHAnsi" w:cstheme="minorBidi"/>
          <w:szCs w:val="22"/>
        </w:rPr>
        <w:t xml:space="preserve">. gadā. </w:t>
      </w:r>
      <w:r w:rsidR="00DE22DB">
        <w:rPr>
          <w:rFonts w:eastAsiaTheme="minorHAnsi" w:cstheme="minorBidi"/>
          <w:szCs w:val="22"/>
        </w:rPr>
        <w:t>Inform</w:t>
      </w:r>
      <w:r w:rsidR="002F1DF2">
        <w:rPr>
          <w:rFonts w:eastAsiaTheme="minorHAnsi" w:cstheme="minorBidi"/>
          <w:szCs w:val="22"/>
        </w:rPr>
        <w:t>ē par dienesta veicamo galveno</w:t>
      </w:r>
      <w:r w:rsidR="00DE22DB">
        <w:rPr>
          <w:rFonts w:eastAsiaTheme="minorHAnsi" w:cstheme="minorBidi"/>
          <w:szCs w:val="22"/>
        </w:rPr>
        <w:t xml:space="preserve"> pamatpien</w:t>
      </w:r>
      <w:r w:rsidR="002F1DF2">
        <w:rPr>
          <w:rFonts w:eastAsiaTheme="minorHAnsi" w:cstheme="minorBidi"/>
          <w:szCs w:val="22"/>
        </w:rPr>
        <w:t>ākumu</w:t>
      </w:r>
      <w:r w:rsidR="00DE22DB">
        <w:rPr>
          <w:rFonts w:eastAsiaTheme="minorHAnsi" w:cstheme="minorBidi"/>
          <w:szCs w:val="22"/>
        </w:rPr>
        <w:t>:</w:t>
      </w:r>
      <w:r w:rsidR="002F1DF2">
        <w:rPr>
          <w:rFonts w:eastAsiaTheme="minorHAnsi" w:cstheme="minorBidi"/>
          <w:szCs w:val="22"/>
        </w:rPr>
        <w:t xml:space="preserve"> tā ir </w:t>
      </w:r>
      <w:r w:rsidR="00DE22DB">
        <w:rPr>
          <w:rFonts w:eastAsiaTheme="minorHAnsi" w:cstheme="minorBidi"/>
          <w:szCs w:val="22"/>
        </w:rPr>
        <w:t xml:space="preserve">finanšu izlūkošana – taktiskā un operatīvā analīze (aizdomīgu darījumu ziņojumu saņemšana </w:t>
      </w:r>
      <w:r w:rsidR="00733139">
        <w:rPr>
          <w:rFonts w:eastAsiaTheme="minorHAnsi" w:cstheme="minorBidi"/>
          <w:szCs w:val="22"/>
        </w:rPr>
        <w:t xml:space="preserve">no </w:t>
      </w:r>
      <w:r w:rsidR="00DE22DB">
        <w:rPr>
          <w:rFonts w:eastAsiaTheme="minorHAnsi" w:cstheme="minorBidi"/>
          <w:szCs w:val="22"/>
        </w:rPr>
        <w:t>nolikuma subjektiem – bankām, finanšu iestādēm, kredītiestādēm</w:t>
      </w:r>
      <w:r w:rsidR="00733139">
        <w:rPr>
          <w:rFonts w:eastAsiaTheme="minorHAnsi" w:cstheme="minorBidi"/>
          <w:szCs w:val="22"/>
        </w:rPr>
        <w:t>, un analizēšana</w:t>
      </w:r>
      <w:r w:rsidR="002F1DF2">
        <w:rPr>
          <w:rFonts w:eastAsiaTheme="minorHAnsi" w:cstheme="minorBidi"/>
          <w:szCs w:val="22"/>
        </w:rPr>
        <w:t>).</w:t>
      </w:r>
    </w:p>
    <w:p w14:paraId="61CA38F8" w14:textId="45A9EC5C" w:rsidR="005B0084" w:rsidRDefault="005B0084" w:rsidP="00161DC2">
      <w:pPr>
        <w:ind w:firstLine="567"/>
        <w:jc w:val="both"/>
        <w:rPr>
          <w:rFonts w:eastAsiaTheme="minorHAnsi" w:cstheme="minorBidi"/>
          <w:szCs w:val="22"/>
        </w:rPr>
      </w:pPr>
      <w:r>
        <w:rPr>
          <w:rFonts w:eastAsiaTheme="minorHAnsi" w:cstheme="minorBidi"/>
          <w:szCs w:val="22"/>
        </w:rPr>
        <w:t xml:space="preserve">Prezentāciju iesāk ar kopsavilkumu – </w:t>
      </w:r>
      <w:r w:rsidR="00FD6F1A">
        <w:rPr>
          <w:rFonts w:eastAsiaTheme="minorHAnsi" w:cstheme="minorBidi"/>
          <w:szCs w:val="22"/>
        </w:rPr>
        <w:t xml:space="preserve">viens no FID darbības stūrakmeņiem ir starptautiskā sadarbība, lai identificētu finanšu plūsmas ne tikai Latvijā, bet starptautiski, tādējādi </w:t>
      </w:r>
      <w:r w:rsidRPr="005B0084">
        <w:rPr>
          <w:rFonts w:eastAsiaTheme="minorHAnsi" w:cstheme="minorBidi"/>
          <w:szCs w:val="22"/>
        </w:rPr>
        <w:t>FID īstenojis sadarbību ar 74 dažādām valstīm</w:t>
      </w:r>
      <w:r>
        <w:rPr>
          <w:rFonts w:eastAsiaTheme="minorHAnsi" w:cstheme="minorBidi"/>
          <w:szCs w:val="22"/>
        </w:rPr>
        <w:t>; i</w:t>
      </w:r>
      <w:r w:rsidRPr="005B0084">
        <w:rPr>
          <w:rFonts w:eastAsiaTheme="minorHAnsi" w:cstheme="minorBidi"/>
          <w:szCs w:val="22"/>
        </w:rPr>
        <w:t>k mēnesi FID mācību vietni apmeklējuši ap 2000 apmeklētāju</w:t>
      </w:r>
      <w:r w:rsidR="0023531A">
        <w:rPr>
          <w:rFonts w:eastAsiaTheme="minorHAnsi" w:cstheme="minorBidi"/>
          <w:szCs w:val="22"/>
        </w:rPr>
        <w:t xml:space="preserve"> (gan publiskā, gan privātā sektora pārstāvji), šī mājaslapa visu laiku tiek papildināta ar jauniem mācību materiāliem</w:t>
      </w:r>
      <w:r w:rsidR="00CD7E92">
        <w:rPr>
          <w:rFonts w:eastAsiaTheme="minorHAnsi" w:cstheme="minorBidi"/>
          <w:szCs w:val="22"/>
        </w:rPr>
        <w:t>, apmācību formas –</w:t>
      </w:r>
      <w:r w:rsidR="0023531A">
        <w:rPr>
          <w:rFonts w:eastAsiaTheme="minorHAnsi" w:cstheme="minorBidi"/>
          <w:szCs w:val="22"/>
        </w:rPr>
        <w:t xml:space="preserve"> </w:t>
      </w:r>
      <w:proofErr w:type="spellStart"/>
      <w:r w:rsidR="0023531A">
        <w:rPr>
          <w:rFonts w:eastAsiaTheme="minorHAnsi" w:cstheme="minorBidi"/>
          <w:szCs w:val="22"/>
        </w:rPr>
        <w:t>video</w:t>
      </w:r>
      <w:r w:rsidR="00CD7E92">
        <w:rPr>
          <w:rFonts w:eastAsiaTheme="minorHAnsi" w:cstheme="minorBidi"/>
          <w:szCs w:val="22"/>
        </w:rPr>
        <w:t>lekcijas</w:t>
      </w:r>
      <w:proofErr w:type="spellEnd"/>
      <w:r w:rsidR="0023531A">
        <w:rPr>
          <w:rFonts w:eastAsiaTheme="minorHAnsi" w:cstheme="minorBidi"/>
          <w:szCs w:val="22"/>
        </w:rPr>
        <w:t>, videokonferen</w:t>
      </w:r>
      <w:r w:rsidR="00CD7E92">
        <w:rPr>
          <w:rFonts w:eastAsiaTheme="minorHAnsi" w:cstheme="minorBidi"/>
          <w:szCs w:val="22"/>
        </w:rPr>
        <w:t>ces</w:t>
      </w:r>
      <w:r>
        <w:rPr>
          <w:rFonts w:eastAsiaTheme="minorHAnsi" w:cstheme="minorBidi"/>
          <w:szCs w:val="22"/>
        </w:rPr>
        <w:t>; p</w:t>
      </w:r>
      <w:r w:rsidRPr="005B0084">
        <w:rPr>
          <w:rFonts w:eastAsiaTheme="minorHAnsi" w:cstheme="minorBidi"/>
          <w:szCs w:val="22"/>
        </w:rPr>
        <w:t>ar 86% samazinājies aizdomīgu darījumu ziņojumu skaits no likvidējamām kredītiestādēm</w:t>
      </w:r>
      <w:r w:rsidR="00310CF3">
        <w:rPr>
          <w:rFonts w:eastAsiaTheme="minorHAnsi" w:cstheme="minorBidi"/>
          <w:szCs w:val="22"/>
        </w:rPr>
        <w:t xml:space="preserve"> (iemesls – </w:t>
      </w:r>
      <w:r w:rsidR="00B45B2B">
        <w:rPr>
          <w:rFonts w:eastAsiaTheme="minorHAnsi" w:cstheme="minorBidi"/>
          <w:szCs w:val="22"/>
        </w:rPr>
        <w:t xml:space="preserve">Latvijas finanšu sektorā ir būtiski samazinājies </w:t>
      </w:r>
      <w:r w:rsidR="00310CF3">
        <w:rPr>
          <w:rFonts w:eastAsiaTheme="minorHAnsi" w:cstheme="minorBidi"/>
          <w:szCs w:val="22"/>
        </w:rPr>
        <w:t>nerezidentu klientu skaits)</w:t>
      </w:r>
      <w:r>
        <w:rPr>
          <w:rFonts w:eastAsiaTheme="minorHAnsi" w:cstheme="minorBidi"/>
          <w:szCs w:val="22"/>
        </w:rPr>
        <w:t xml:space="preserve">; </w:t>
      </w:r>
      <w:r w:rsidRPr="005B0084">
        <w:rPr>
          <w:rFonts w:eastAsiaTheme="minorHAnsi" w:cstheme="minorBidi"/>
          <w:szCs w:val="22"/>
        </w:rPr>
        <w:t>FID saņēmis 510 ziņojumus par aizdomīgiem darījumiem sankciju jomā</w:t>
      </w:r>
      <w:r w:rsidR="00FD6F1A">
        <w:rPr>
          <w:rFonts w:eastAsiaTheme="minorHAnsi" w:cstheme="minorBidi"/>
          <w:szCs w:val="22"/>
        </w:rPr>
        <w:t xml:space="preserve"> (sankciju apiešana, sankciju pārkāpšana</w:t>
      </w:r>
      <w:r w:rsidR="00265564">
        <w:rPr>
          <w:rFonts w:eastAsiaTheme="minorHAnsi" w:cstheme="minorBidi"/>
          <w:szCs w:val="22"/>
        </w:rPr>
        <w:t>; no 1. aprīļa – arī sankciju izpildes joma</w:t>
      </w:r>
      <w:r w:rsidR="00FD6F1A">
        <w:rPr>
          <w:rFonts w:eastAsiaTheme="minorHAnsi" w:cstheme="minorBidi"/>
          <w:szCs w:val="22"/>
        </w:rPr>
        <w:t>)</w:t>
      </w:r>
      <w:r>
        <w:rPr>
          <w:rFonts w:eastAsiaTheme="minorHAnsi" w:cstheme="minorBidi"/>
          <w:szCs w:val="22"/>
        </w:rPr>
        <w:t xml:space="preserve">; </w:t>
      </w:r>
      <w:r w:rsidRPr="005B0084">
        <w:rPr>
          <w:rFonts w:eastAsiaTheme="minorHAnsi" w:cstheme="minorBidi"/>
          <w:szCs w:val="22"/>
        </w:rPr>
        <w:t xml:space="preserve">8.goAML seminārā Vīnē FID ievēlēts par </w:t>
      </w:r>
      <w:proofErr w:type="spellStart"/>
      <w:r w:rsidRPr="005B0084">
        <w:rPr>
          <w:rFonts w:eastAsiaTheme="minorHAnsi" w:cstheme="minorBidi"/>
          <w:szCs w:val="22"/>
        </w:rPr>
        <w:t>goAML</w:t>
      </w:r>
      <w:proofErr w:type="spellEnd"/>
      <w:r w:rsidR="008F1C0C">
        <w:rPr>
          <w:rFonts w:eastAsiaTheme="minorHAnsi" w:cstheme="minorBidi"/>
          <w:szCs w:val="22"/>
        </w:rPr>
        <w:t xml:space="preserve"> (galvenā izmantotā IT sistēma, kurā tiek saņemti izlūkdati, un kurā tiek veikta analīze)</w:t>
      </w:r>
      <w:r w:rsidRPr="005B0084">
        <w:rPr>
          <w:rFonts w:eastAsiaTheme="minorHAnsi" w:cstheme="minorBidi"/>
          <w:szCs w:val="22"/>
        </w:rPr>
        <w:t xml:space="preserve"> Starptautiskās lietotāju grupas vadošo valsti</w:t>
      </w:r>
      <w:r>
        <w:rPr>
          <w:rFonts w:eastAsiaTheme="minorHAnsi" w:cstheme="minorBidi"/>
          <w:szCs w:val="22"/>
        </w:rPr>
        <w:t xml:space="preserve">; </w:t>
      </w:r>
      <w:r w:rsidR="00153B48">
        <w:rPr>
          <w:rFonts w:eastAsiaTheme="minorHAnsi" w:cstheme="minorBidi"/>
          <w:szCs w:val="22"/>
        </w:rPr>
        <w:t>FID datu meklētājs «</w:t>
      </w:r>
      <w:proofErr w:type="spellStart"/>
      <w:r w:rsidR="00153B48">
        <w:rPr>
          <w:rFonts w:eastAsiaTheme="minorHAnsi" w:cstheme="minorBidi"/>
          <w:szCs w:val="22"/>
        </w:rPr>
        <w:t>Black</w:t>
      </w:r>
      <w:r w:rsidRPr="005B0084">
        <w:rPr>
          <w:rFonts w:eastAsiaTheme="minorHAnsi" w:cstheme="minorBidi"/>
          <w:szCs w:val="22"/>
        </w:rPr>
        <w:t>-box»</w:t>
      </w:r>
      <w:proofErr w:type="spellEnd"/>
      <w:r w:rsidRPr="005B0084">
        <w:rPr>
          <w:rFonts w:eastAsiaTheme="minorHAnsi" w:cstheme="minorBidi"/>
          <w:szCs w:val="22"/>
        </w:rPr>
        <w:t xml:space="preserve"> nodrošina TAI lietotājiem daļēju piekļuvi FID datu bāzei</w:t>
      </w:r>
      <w:r w:rsidR="009D04F8">
        <w:rPr>
          <w:rFonts w:eastAsiaTheme="minorHAnsi" w:cstheme="minorBidi"/>
          <w:szCs w:val="22"/>
        </w:rPr>
        <w:t xml:space="preserve">; </w:t>
      </w:r>
      <w:r w:rsidR="009D04F8" w:rsidRPr="009D04F8">
        <w:rPr>
          <w:rFonts w:eastAsiaTheme="minorHAnsi" w:cstheme="minorBidi"/>
          <w:szCs w:val="22"/>
        </w:rPr>
        <w:t>FID uzsācis trīs mašīnmācīšanās risinājumu praktisko testēšanu</w:t>
      </w:r>
      <w:r w:rsidRPr="005B0084">
        <w:rPr>
          <w:rFonts w:eastAsiaTheme="minorHAnsi" w:cstheme="minorBidi"/>
          <w:szCs w:val="22"/>
        </w:rPr>
        <w:t>.</w:t>
      </w:r>
    </w:p>
    <w:p w14:paraId="388BBDB0" w14:textId="2861A67B" w:rsidR="00E0297C" w:rsidRDefault="00E0297C" w:rsidP="00161DC2">
      <w:pPr>
        <w:ind w:firstLine="567"/>
        <w:jc w:val="both"/>
        <w:rPr>
          <w:rFonts w:eastAsiaTheme="minorHAnsi" w:cstheme="minorBidi"/>
          <w:szCs w:val="22"/>
        </w:rPr>
      </w:pPr>
      <w:r>
        <w:rPr>
          <w:rFonts w:eastAsiaTheme="minorHAnsi" w:cstheme="minorBidi"/>
          <w:szCs w:val="22"/>
        </w:rPr>
        <w:t>2023. gadā s</w:t>
      </w:r>
      <w:r w:rsidRPr="00E0297C">
        <w:rPr>
          <w:rFonts w:eastAsiaTheme="minorHAnsi" w:cstheme="minorBidi"/>
          <w:szCs w:val="22"/>
        </w:rPr>
        <w:t>aņemti</w:t>
      </w:r>
      <w:r>
        <w:rPr>
          <w:rFonts w:eastAsiaTheme="minorHAnsi" w:cstheme="minorBidi"/>
          <w:szCs w:val="22"/>
        </w:rPr>
        <w:t xml:space="preserve"> 6108</w:t>
      </w:r>
      <w:r w:rsidRPr="00E0297C">
        <w:rPr>
          <w:rFonts w:eastAsiaTheme="minorHAnsi" w:cstheme="minorBidi"/>
          <w:szCs w:val="22"/>
        </w:rPr>
        <w:t xml:space="preserve"> ziņojumi</w:t>
      </w:r>
      <w:r w:rsidR="00153B48">
        <w:rPr>
          <w:rFonts w:eastAsiaTheme="minorHAnsi" w:cstheme="minorBidi"/>
          <w:szCs w:val="22"/>
        </w:rPr>
        <w:t xml:space="preserve"> par aizdomīgiem darījumiem</w:t>
      </w:r>
      <w:r w:rsidR="00600B53">
        <w:rPr>
          <w:rFonts w:eastAsiaTheme="minorHAnsi" w:cstheme="minorBidi"/>
          <w:szCs w:val="22"/>
        </w:rPr>
        <w:t xml:space="preserve"> (tas ir galvenais datu avots – pārsvarā saņem no privātā sektora)</w:t>
      </w:r>
      <w:r w:rsidRPr="00E0297C">
        <w:rPr>
          <w:rFonts w:eastAsiaTheme="minorHAnsi" w:cstheme="minorBidi"/>
          <w:szCs w:val="22"/>
        </w:rPr>
        <w:t xml:space="preserve"> un iesaldēti līdzekļi</w:t>
      </w:r>
      <w:r>
        <w:rPr>
          <w:rFonts w:eastAsiaTheme="minorHAnsi" w:cstheme="minorBidi"/>
          <w:szCs w:val="22"/>
        </w:rPr>
        <w:t xml:space="preserve"> 91,68 milj. EUR apmērā</w:t>
      </w:r>
      <w:r w:rsidR="00755905">
        <w:rPr>
          <w:rFonts w:eastAsiaTheme="minorHAnsi" w:cstheme="minorBidi"/>
          <w:szCs w:val="22"/>
        </w:rPr>
        <w:t xml:space="preserve"> </w:t>
      </w:r>
      <w:proofErr w:type="gramStart"/>
      <w:r w:rsidR="00755905">
        <w:rPr>
          <w:rFonts w:eastAsiaTheme="minorHAnsi" w:cstheme="minorBidi"/>
          <w:szCs w:val="22"/>
        </w:rPr>
        <w:t>(</w:t>
      </w:r>
      <w:proofErr w:type="gramEnd"/>
      <w:r w:rsidR="00755905">
        <w:rPr>
          <w:rFonts w:eastAsiaTheme="minorHAnsi" w:cstheme="minorBidi"/>
          <w:szCs w:val="22"/>
        </w:rPr>
        <w:t>pēc tam tie tiek arestēti KP, vēlāk tos var konfiscēt un ieskaitīt valsts budžetā</w:t>
      </w:r>
      <w:r w:rsidR="00B45B2B">
        <w:rPr>
          <w:rFonts w:eastAsiaTheme="minorHAnsi" w:cstheme="minorBidi"/>
          <w:szCs w:val="22"/>
        </w:rPr>
        <w:t xml:space="preserve"> – kopš 2018. gada no 1,5 mljrd. EUR iesaldētajiem līdzekļiem vairāk nekā 215 milj. EUR konfiscēti un ieskaitīti valsts budžetā</w:t>
      </w:r>
      <w:r w:rsidR="00755905">
        <w:rPr>
          <w:rFonts w:eastAsiaTheme="minorHAnsi" w:cstheme="minorBidi"/>
          <w:szCs w:val="22"/>
        </w:rPr>
        <w:t>)</w:t>
      </w:r>
      <w:r>
        <w:rPr>
          <w:rFonts w:eastAsiaTheme="minorHAnsi" w:cstheme="minorBidi"/>
          <w:szCs w:val="22"/>
        </w:rPr>
        <w:t>.</w:t>
      </w:r>
      <w:r w:rsidR="00F15611">
        <w:rPr>
          <w:rFonts w:eastAsiaTheme="minorHAnsi" w:cstheme="minorBidi"/>
          <w:szCs w:val="22"/>
        </w:rPr>
        <w:t xml:space="preserve"> </w:t>
      </w:r>
      <w:r w:rsidR="00B00EBC">
        <w:rPr>
          <w:rFonts w:eastAsiaTheme="minorHAnsi" w:cstheme="minorBidi"/>
          <w:szCs w:val="22"/>
        </w:rPr>
        <w:t>Šī</w:t>
      </w:r>
      <w:r w:rsidR="0025235D">
        <w:rPr>
          <w:rFonts w:eastAsiaTheme="minorHAnsi" w:cstheme="minorBidi"/>
          <w:szCs w:val="22"/>
        </w:rPr>
        <w:t xml:space="preserve"> iesaldēšana finanšu līdzekļiem, kurus</w:t>
      </w:r>
      <w:r w:rsidR="002163B0">
        <w:rPr>
          <w:rFonts w:eastAsiaTheme="minorHAnsi" w:cstheme="minorBidi"/>
          <w:szCs w:val="22"/>
        </w:rPr>
        <w:t>,</w:t>
      </w:r>
      <w:r w:rsidR="0025235D">
        <w:rPr>
          <w:rFonts w:eastAsiaTheme="minorHAnsi" w:cstheme="minorBidi"/>
          <w:szCs w:val="22"/>
        </w:rPr>
        <w:t xml:space="preserve"> </w:t>
      </w:r>
      <w:r w:rsidR="002163B0">
        <w:rPr>
          <w:rFonts w:eastAsiaTheme="minorHAnsi" w:cstheme="minorBidi"/>
          <w:szCs w:val="22"/>
        </w:rPr>
        <w:t xml:space="preserve">iespējams, </w:t>
      </w:r>
      <w:r w:rsidR="0025235D">
        <w:rPr>
          <w:rFonts w:eastAsiaTheme="minorHAnsi" w:cstheme="minorBidi"/>
          <w:szCs w:val="22"/>
        </w:rPr>
        <w:t xml:space="preserve">var uzskatīt par noziedzīgi iegūtiem, nav tā pati </w:t>
      </w:r>
      <w:r w:rsidR="00F15611">
        <w:rPr>
          <w:rFonts w:eastAsiaTheme="minorHAnsi" w:cstheme="minorBidi"/>
          <w:szCs w:val="22"/>
        </w:rPr>
        <w:t>iesaldēšana</w:t>
      </w:r>
      <w:r w:rsidR="0025235D">
        <w:rPr>
          <w:rFonts w:eastAsiaTheme="minorHAnsi" w:cstheme="minorBidi"/>
          <w:szCs w:val="22"/>
        </w:rPr>
        <w:t>, kas ir, pamatojoties uz sankcijām, jo tiesiskās sekas ir dažādas – ja tiek iesaldēti līdzek</w:t>
      </w:r>
      <w:r w:rsidR="009B0036">
        <w:rPr>
          <w:rFonts w:eastAsiaTheme="minorHAnsi" w:cstheme="minorBidi"/>
          <w:szCs w:val="22"/>
        </w:rPr>
        <w:t xml:space="preserve">ļi sankciju </w:t>
      </w:r>
      <w:r w:rsidR="0025235D">
        <w:rPr>
          <w:rFonts w:eastAsiaTheme="minorHAnsi" w:cstheme="minorBidi"/>
          <w:szCs w:val="22"/>
        </w:rPr>
        <w:t>subjektiem</w:t>
      </w:r>
      <w:r w:rsidR="009B0036">
        <w:rPr>
          <w:rFonts w:eastAsiaTheme="minorHAnsi" w:cstheme="minorBidi"/>
          <w:szCs w:val="22"/>
        </w:rPr>
        <w:t>, tiem nav krimināltiesisku seku – tos nevar arestēt un konfiscēt</w:t>
      </w:r>
      <w:r w:rsidR="00CD7F64">
        <w:rPr>
          <w:rFonts w:eastAsiaTheme="minorHAnsi" w:cstheme="minorBidi"/>
          <w:szCs w:val="22"/>
        </w:rPr>
        <w:t xml:space="preserve"> (kad persona no sankciju saraksta tiek izņemta, viņa var tikt pie saviem līdzekļiem)</w:t>
      </w:r>
      <w:r w:rsidR="009B0036">
        <w:rPr>
          <w:rFonts w:eastAsiaTheme="minorHAnsi" w:cstheme="minorBidi"/>
          <w:szCs w:val="22"/>
        </w:rPr>
        <w:t>.</w:t>
      </w:r>
      <w:r w:rsidR="006167C0">
        <w:rPr>
          <w:rFonts w:eastAsiaTheme="minorHAnsi" w:cstheme="minorBidi"/>
          <w:szCs w:val="22"/>
        </w:rPr>
        <w:t xml:space="preserve"> Šobrīd pasaulē politisko sarunu līmenī tiek spriests, vai to varētu darīt.</w:t>
      </w:r>
    </w:p>
    <w:p w14:paraId="5D9F63C8" w14:textId="7DF5F3E1" w:rsidR="00E0297C" w:rsidRDefault="003F6B7C" w:rsidP="00161DC2">
      <w:pPr>
        <w:ind w:firstLine="567"/>
        <w:jc w:val="both"/>
        <w:rPr>
          <w:rFonts w:eastAsiaTheme="minorHAnsi" w:cstheme="minorBidi"/>
          <w:szCs w:val="22"/>
        </w:rPr>
      </w:pPr>
      <w:r>
        <w:rPr>
          <w:rFonts w:eastAsiaTheme="minorHAnsi" w:cstheme="minorBidi"/>
          <w:szCs w:val="22"/>
        </w:rPr>
        <w:t>I</w:t>
      </w:r>
      <w:r w:rsidR="00E0297C">
        <w:rPr>
          <w:rFonts w:eastAsiaTheme="minorHAnsi" w:cstheme="minorBidi"/>
          <w:szCs w:val="22"/>
        </w:rPr>
        <w:t xml:space="preserve">epazīstina ar iesaldēto līdzekļu sadalījumu pa valstīm – 1. vietu stabili ieņem Apvienotā </w:t>
      </w:r>
      <w:r>
        <w:rPr>
          <w:rFonts w:eastAsiaTheme="minorHAnsi" w:cstheme="minorBidi"/>
          <w:szCs w:val="22"/>
        </w:rPr>
        <w:t>K</w:t>
      </w:r>
      <w:r w:rsidR="00E0297C">
        <w:rPr>
          <w:rFonts w:eastAsiaTheme="minorHAnsi" w:cstheme="minorBidi"/>
          <w:szCs w:val="22"/>
        </w:rPr>
        <w:t>araliste</w:t>
      </w:r>
      <w:r>
        <w:rPr>
          <w:rFonts w:eastAsiaTheme="minorHAnsi" w:cstheme="minorBidi"/>
          <w:szCs w:val="22"/>
        </w:rPr>
        <w:t xml:space="preserve"> </w:t>
      </w:r>
      <w:proofErr w:type="gramStart"/>
      <w:r>
        <w:rPr>
          <w:rFonts w:eastAsiaTheme="minorHAnsi" w:cstheme="minorBidi"/>
          <w:szCs w:val="22"/>
        </w:rPr>
        <w:t>(</w:t>
      </w:r>
      <w:proofErr w:type="gramEnd"/>
      <w:r>
        <w:rPr>
          <w:rFonts w:eastAsiaTheme="minorHAnsi" w:cstheme="minorBidi"/>
          <w:szCs w:val="22"/>
        </w:rPr>
        <w:t>44,45 milj. EUR), bet iespējamo līdzekļu izcelsmes valstu vidū 1. vietā ar milzu pārsvaru ierindojas Krievija (46,96 milj. EUR).</w:t>
      </w:r>
    </w:p>
    <w:p w14:paraId="5F99FD37" w14:textId="7CEB4B5C" w:rsidR="00472953" w:rsidRDefault="00472953" w:rsidP="00472953">
      <w:pPr>
        <w:ind w:firstLine="567"/>
        <w:jc w:val="both"/>
        <w:rPr>
          <w:rFonts w:eastAsiaTheme="minorHAnsi" w:cstheme="minorBidi"/>
          <w:szCs w:val="22"/>
        </w:rPr>
      </w:pPr>
      <w:r w:rsidRPr="00472953">
        <w:rPr>
          <w:rFonts w:eastAsiaTheme="minorHAnsi" w:cstheme="minorBidi"/>
          <w:szCs w:val="22"/>
        </w:rPr>
        <w:t>Izmeklēšanas iestādēm un prokuratūrai nosūtīt</w:t>
      </w:r>
      <w:r>
        <w:rPr>
          <w:rFonts w:eastAsiaTheme="minorHAnsi" w:cstheme="minorBidi"/>
          <w:szCs w:val="22"/>
        </w:rPr>
        <w:t>a 3 veidu</w:t>
      </w:r>
      <w:r w:rsidRPr="00472953">
        <w:rPr>
          <w:rFonts w:eastAsiaTheme="minorHAnsi" w:cstheme="minorBidi"/>
          <w:szCs w:val="22"/>
        </w:rPr>
        <w:t xml:space="preserve"> informācija</w:t>
      </w:r>
      <w:r>
        <w:rPr>
          <w:rFonts w:eastAsiaTheme="minorHAnsi" w:cstheme="minorBidi"/>
          <w:szCs w:val="22"/>
        </w:rPr>
        <w:t xml:space="preserve">: 1) </w:t>
      </w:r>
      <w:r w:rsidRPr="00472953">
        <w:rPr>
          <w:rFonts w:eastAsiaTheme="minorHAnsi" w:cstheme="minorBidi"/>
          <w:szCs w:val="22"/>
        </w:rPr>
        <w:t>Atzinums</w:t>
      </w:r>
      <w:r>
        <w:rPr>
          <w:rFonts w:eastAsiaTheme="minorHAnsi" w:cstheme="minorBidi"/>
          <w:szCs w:val="22"/>
        </w:rPr>
        <w:t xml:space="preserve"> (</w:t>
      </w:r>
      <w:r w:rsidRPr="00472953">
        <w:rPr>
          <w:rFonts w:eastAsiaTheme="minorHAnsi" w:cstheme="minorBidi"/>
          <w:szCs w:val="22"/>
        </w:rPr>
        <w:t>FID ziņojums izmeklēšanas iestādei vai prokuratūrai par iespējamu NILL (KP uzsākšanai)</w:t>
      </w:r>
      <w:r>
        <w:rPr>
          <w:rFonts w:eastAsiaTheme="minorHAnsi" w:cstheme="minorBidi"/>
          <w:szCs w:val="22"/>
        </w:rPr>
        <w:t>)</w:t>
      </w:r>
      <w:r w:rsidR="005A35BB">
        <w:rPr>
          <w:rFonts w:eastAsiaTheme="minorHAnsi" w:cstheme="minorBidi"/>
          <w:szCs w:val="22"/>
        </w:rPr>
        <w:t xml:space="preserve"> – 171</w:t>
      </w:r>
      <w:r>
        <w:rPr>
          <w:rFonts w:eastAsiaTheme="minorHAnsi" w:cstheme="minorBidi"/>
          <w:szCs w:val="22"/>
        </w:rPr>
        <w:t xml:space="preserve">; 2) </w:t>
      </w:r>
      <w:r w:rsidRPr="00472953">
        <w:rPr>
          <w:rFonts w:eastAsiaTheme="minorHAnsi" w:cstheme="minorBidi"/>
          <w:szCs w:val="22"/>
        </w:rPr>
        <w:t>Riska informācija</w:t>
      </w:r>
      <w:r>
        <w:rPr>
          <w:rFonts w:eastAsiaTheme="minorHAnsi" w:cstheme="minorBidi"/>
          <w:szCs w:val="22"/>
        </w:rPr>
        <w:t xml:space="preserve"> (</w:t>
      </w:r>
      <w:r w:rsidRPr="00472953">
        <w:rPr>
          <w:rFonts w:eastAsiaTheme="minorHAnsi" w:cstheme="minorBidi"/>
          <w:szCs w:val="22"/>
        </w:rPr>
        <w:t>FID ziņojums izmeklēšanas iestādei vai prokuratūrai izmantošanai kompetences ietvaros</w:t>
      </w:r>
      <w:r>
        <w:rPr>
          <w:rFonts w:eastAsiaTheme="minorHAnsi" w:cstheme="minorBidi"/>
          <w:szCs w:val="22"/>
        </w:rPr>
        <w:t>)</w:t>
      </w:r>
      <w:r w:rsidR="005A35BB">
        <w:rPr>
          <w:rFonts w:eastAsiaTheme="minorHAnsi" w:cstheme="minorBidi"/>
          <w:szCs w:val="22"/>
        </w:rPr>
        <w:t xml:space="preserve"> – 264</w:t>
      </w:r>
      <w:r>
        <w:rPr>
          <w:rFonts w:eastAsiaTheme="minorHAnsi" w:cstheme="minorBidi"/>
          <w:szCs w:val="22"/>
        </w:rPr>
        <w:t>; 3) A</w:t>
      </w:r>
      <w:r w:rsidRPr="00472953">
        <w:rPr>
          <w:rFonts w:eastAsiaTheme="minorHAnsi" w:cstheme="minorBidi"/>
          <w:szCs w:val="22"/>
        </w:rPr>
        <w:t>tzinums pie uzsākta KP</w:t>
      </w:r>
      <w:r>
        <w:rPr>
          <w:rFonts w:eastAsiaTheme="minorHAnsi" w:cstheme="minorBidi"/>
          <w:szCs w:val="22"/>
        </w:rPr>
        <w:t xml:space="preserve"> (</w:t>
      </w:r>
      <w:r w:rsidRPr="00472953">
        <w:rPr>
          <w:rFonts w:eastAsiaTheme="minorHAnsi" w:cstheme="minorBidi"/>
          <w:szCs w:val="22"/>
        </w:rPr>
        <w:t>FID papild</w:t>
      </w:r>
      <w:r>
        <w:rPr>
          <w:rFonts w:eastAsiaTheme="minorHAnsi" w:cstheme="minorBidi"/>
          <w:szCs w:val="22"/>
        </w:rPr>
        <w:t xml:space="preserve">u </w:t>
      </w:r>
      <w:r w:rsidRPr="00472953">
        <w:rPr>
          <w:rFonts w:eastAsiaTheme="minorHAnsi" w:cstheme="minorBidi"/>
          <w:szCs w:val="22"/>
        </w:rPr>
        <w:t>ziņojums izmeklēšanas iestādei vai prokuratūrai jau uzsākta KP ietvaros</w:t>
      </w:r>
      <w:r>
        <w:rPr>
          <w:rFonts w:eastAsiaTheme="minorHAnsi" w:cstheme="minorBidi"/>
          <w:szCs w:val="22"/>
        </w:rPr>
        <w:t>)</w:t>
      </w:r>
      <w:r w:rsidR="005A35BB">
        <w:rPr>
          <w:rFonts w:eastAsiaTheme="minorHAnsi" w:cstheme="minorBidi"/>
          <w:szCs w:val="22"/>
        </w:rPr>
        <w:t xml:space="preserve"> – 130</w:t>
      </w:r>
      <w:r w:rsidRPr="00472953">
        <w:rPr>
          <w:rFonts w:eastAsiaTheme="minorHAnsi" w:cstheme="minorBidi"/>
          <w:szCs w:val="22"/>
        </w:rPr>
        <w:t>.</w:t>
      </w:r>
    </w:p>
    <w:p w14:paraId="69B70387" w14:textId="1B4FCE3E" w:rsidR="00D527FB" w:rsidRDefault="00D527FB" w:rsidP="00472953">
      <w:pPr>
        <w:ind w:firstLine="567"/>
        <w:jc w:val="both"/>
        <w:rPr>
          <w:rFonts w:eastAsiaTheme="minorHAnsi" w:cstheme="minorBidi"/>
          <w:szCs w:val="22"/>
        </w:rPr>
      </w:pPr>
      <w:r>
        <w:rPr>
          <w:rFonts w:eastAsiaTheme="minorHAnsi" w:cstheme="minorBidi"/>
          <w:szCs w:val="22"/>
        </w:rPr>
        <w:t>Aizvadītajā gadā 105 kriminālprocesi uzsākti, pamatojoties uz FID informāciju</w:t>
      </w:r>
      <w:r w:rsidR="004C20C4">
        <w:rPr>
          <w:rFonts w:eastAsiaTheme="minorHAnsi" w:cstheme="minorBidi"/>
          <w:szCs w:val="22"/>
        </w:rPr>
        <w:t>, bet</w:t>
      </w:r>
      <w:r>
        <w:rPr>
          <w:rFonts w:eastAsiaTheme="minorHAnsi" w:cstheme="minorBidi"/>
          <w:szCs w:val="22"/>
        </w:rPr>
        <w:t xml:space="preserve"> 94 </w:t>
      </w:r>
      <w:r w:rsidR="004C20C4">
        <w:rPr>
          <w:rFonts w:eastAsiaTheme="minorHAnsi" w:cstheme="minorBidi"/>
          <w:szCs w:val="22"/>
        </w:rPr>
        <w:t xml:space="preserve">jau esošos </w:t>
      </w:r>
      <w:r>
        <w:rPr>
          <w:rFonts w:eastAsiaTheme="minorHAnsi" w:cstheme="minorBidi"/>
          <w:szCs w:val="22"/>
        </w:rPr>
        <w:t>krimin</w:t>
      </w:r>
      <w:r w:rsidR="004C20C4">
        <w:rPr>
          <w:rFonts w:eastAsiaTheme="minorHAnsi" w:cstheme="minorBidi"/>
          <w:szCs w:val="22"/>
        </w:rPr>
        <w:t xml:space="preserve">ālprocesos FID pievienojis informāciju. </w:t>
      </w:r>
    </w:p>
    <w:p w14:paraId="6DD8C543" w14:textId="0942AFAD" w:rsidR="008D5E1C" w:rsidRDefault="00F471F2" w:rsidP="003A312C">
      <w:pPr>
        <w:ind w:firstLine="567"/>
        <w:jc w:val="both"/>
        <w:rPr>
          <w:rFonts w:eastAsiaTheme="minorHAnsi" w:cstheme="minorBidi"/>
          <w:szCs w:val="22"/>
        </w:rPr>
      </w:pPr>
      <w:r>
        <w:rPr>
          <w:rFonts w:eastAsiaTheme="minorHAnsi" w:cstheme="minorBidi"/>
          <w:szCs w:val="22"/>
        </w:rPr>
        <w:t xml:space="preserve">Turpina ar FID darbu un lomu sankciju jomā – </w:t>
      </w:r>
      <w:r w:rsidR="003A312C">
        <w:rPr>
          <w:rFonts w:eastAsiaTheme="minorHAnsi" w:cstheme="minorBidi"/>
          <w:szCs w:val="22"/>
        </w:rPr>
        <w:t>FID saņēmis 510 ziņojumus par sankciju apiešanu (i</w:t>
      </w:r>
      <w:r w:rsidR="003A312C" w:rsidRPr="003A312C">
        <w:rPr>
          <w:rFonts w:eastAsiaTheme="minorHAnsi" w:cstheme="minorBidi"/>
          <w:szCs w:val="22"/>
        </w:rPr>
        <w:t>nformāciju par sankciju apiešanu FID saņem no privātā sektora pārstāvjiem, valsts iestādēm, starptautiskajiem sadarbības partneriem, kā arī privātpersonām</w:t>
      </w:r>
      <w:r w:rsidR="003A312C">
        <w:rPr>
          <w:rFonts w:eastAsiaTheme="minorHAnsi" w:cstheme="minorBidi"/>
          <w:szCs w:val="22"/>
        </w:rPr>
        <w:t>)</w:t>
      </w:r>
      <w:r w:rsidR="003A312C" w:rsidRPr="003A312C">
        <w:rPr>
          <w:rFonts w:eastAsiaTheme="minorHAnsi" w:cstheme="minorBidi"/>
          <w:szCs w:val="22"/>
        </w:rPr>
        <w:t>.</w:t>
      </w:r>
      <w:r w:rsidR="003A312C">
        <w:rPr>
          <w:rFonts w:eastAsiaTheme="minorHAnsi" w:cstheme="minorBidi"/>
          <w:szCs w:val="22"/>
        </w:rPr>
        <w:t xml:space="preserve"> P</w:t>
      </w:r>
      <w:r w:rsidR="003A312C" w:rsidRPr="003A312C">
        <w:rPr>
          <w:rFonts w:eastAsiaTheme="minorHAnsi" w:cstheme="minorBidi"/>
          <w:szCs w:val="22"/>
        </w:rPr>
        <w:t xml:space="preserve">ieaugošajam ziņojumu skaitam 2023. gadā ir galvenokārt divi iemesli: </w:t>
      </w:r>
      <w:r w:rsidR="003A312C">
        <w:rPr>
          <w:rFonts w:eastAsiaTheme="minorHAnsi" w:cstheme="minorBidi"/>
          <w:szCs w:val="22"/>
        </w:rPr>
        <w:t xml:space="preserve">1) </w:t>
      </w:r>
      <w:r w:rsidR="003A312C" w:rsidRPr="003A312C">
        <w:rPr>
          <w:rFonts w:eastAsiaTheme="minorHAnsi" w:cstheme="minorBidi"/>
          <w:szCs w:val="22"/>
        </w:rPr>
        <w:t>jaunas ES sankcijas;</w:t>
      </w:r>
      <w:r w:rsidR="003A312C">
        <w:rPr>
          <w:rFonts w:eastAsiaTheme="minorHAnsi" w:cstheme="minorBidi"/>
          <w:szCs w:val="22"/>
        </w:rPr>
        <w:t xml:space="preserve"> 2) </w:t>
      </w:r>
      <w:r w:rsidR="0097400B">
        <w:rPr>
          <w:rFonts w:eastAsiaTheme="minorHAnsi" w:cstheme="minorBidi"/>
          <w:szCs w:val="22"/>
        </w:rPr>
        <w:t xml:space="preserve">izdotās FID </w:t>
      </w:r>
      <w:r w:rsidR="003A312C" w:rsidRPr="003A312C">
        <w:rPr>
          <w:rFonts w:eastAsiaTheme="minorHAnsi" w:cstheme="minorBidi"/>
          <w:szCs w:val="22"/>
        </w:rPr>
        <w:t>vadlīnijas “Ziņojumu sniegšana par aizdomīgiem darījumiem un atturēšanās no darījumu veikšanas</w:t>
      </w:r>
      <w:r w:rsidR="003A312C">
        <w:rPr>
          <w:rFonts w:eastAsiaTheme="minorHAnsi" w:cstheme="minorBidi"/>
          <w:szCs w:val="22"/>
        </w:rPr>
        <w:t>”</w:t>
      </w:r>
      <w:r w:rsidR="003A312C" w:rsidRPr="003A312C">
        <w:rPr>
          <w:rFonts w:eastAsiaTheme="minorHAnsi" w:cstheme="minorBidi"/>
          <w:szCs w:val="22"/>
        </w:rPr>
        <w:t>.</w:t>
      </w:r>
      <w:r w:rsidR="00033F8F">
        <w:rPr>
          <w:rFonts w:eastAsiaTheme="minorHAnsi" w:cstheme="minorBidi"/>
          <w:szCs w:val="22"/>
        </w:rPr>
        <w:t xml:space="preserve"> Konstatēta zema ievainojamība Latvijas finanšu sektorā šajā jautājumā. </w:t>
      </w:r>
      <w:r w:rsidR="004425AC">
        <w:rPr>
          <w:rFonts w:eastAsiaTheme="minorHAnsi" w:cstheme="minorBidi"/>
          <w:szCs w:val="22"/>
        </w:rPr>
        <w:t>Mūsu lielākie riski valst</w:t>
      </w:r>
      <w:r w:rsidR="002B1103">
        <w:rPr>
          <w:rFonts w:eastAsiaTheme="minorHAnsi" w:cstheme="minorBidi"/>
          <w:szCs w:val="22"/>
        </w:rPr>
        <w:t>ī attiec</w:t>
      </w:r>
      <w:r w:rsidR="004425AC">
        <w:rPr>
          <w:rFonts w:eastAsiaTheme="minorHAnsi" w:cstheme="minorBidi"/>
          <w:szCs w:val="22"/>
        </w:rPr>
        <w:t xml:space="preserve">ībā uz sankciju apiešanu ir </w:t>
      </w:r>
      <w:r w:rsidR="002B1103">
        <w:rPr>
          <w:rFonts w:eastAsiaTheme="minorHAnsi" w:cstheme="minorBidi"/>
          <w:szCs w:val="22"/>
        </w:rPr>
        <w:t xml:space="preserve">mūsu </w:t>
      </w:r>
      <w:r w:rsidR="004425AC">
        <w:rPr>
          <w:rFonts w:eastAsiaTheme="minorHAnsi" w:cstheme="minorBidi"/>
          <w:szCs w:val="22"/>
        </w:rPr>
        <w:t>ģeogrāfiska</w:t>
      </w:r>
      <w:r w:rsidR="002B1103">
        <w:rPr>
          <w:rFonts w:eastAsiaTheme="minorHAnsi" w:cstheme="minorBidi"/>
          <w:szCs w:val="22"/>
        </w:rPr>
        <w:t>i</w:t>
      </w:r>
      <w:r w:rsidR="004425AC">
        <w:rPr>
          <w:rFonts w:eastAsiaTheme="minorHAnsi" w:cstheme="minorBidi"/>
          <w:szCs w:val="22"/>
        </w:rPr>
        <w:t>s</w:t>
      </w:r>
      <w:r w:rsidR="002B1103">
        <w:rPr>
          <w:rFonts w:eastAsiaTheme="minorHAnsi" w:cstheme="minorBidi"/>
          <w:szCs w:val="22"/>
        </w:rPr>
        <w:t xml:space="preserve"> novietojums (preču kustība </w:t>
      </w:r>
      <w:r w:rsidR="00987F0D">
        <w:rPr>
          <w:rFonts w:eastAsiaTheme="minorHAnsi" w:cstheme="minorBidi"/>
          <w:szCs w:val="22"/>
        </w:rPr>
        <w:t xml:space="preserve">notiek </w:t>
      </w:r>
      <w:r w:rsidR="002B1103">
        <w:rPr>
          <w:rFonts w:eastAsiaTheme="minorHAnsi" w:cstheme="minorBidi"/>
          <w:szCs w:val="22"/>
        </w:rPr>
        <w:t>caur Latviju</w:t>
      </w:r>
      <w:r w:rsidR="00987F0D">
        <w:rPr>
          <w:rFonts w:eastAsiaTheme="minorHAnsi" w:cstheme="minorBidi"/>
          <w:szCs w:val="22"/>
        </w:rPr>
        <w:t>, bet to pamatojošā finanšu plūsma caur Latvijas finanšu iestādēm iet pietiekami reti, jo cilvēki izvēlas mazāk kontrolējošu finanšu iestāžu vidi</w:t>
      </w:r>
      <w:r w:rsidR="002B1103">
        <w:rPr>
          <w:rFonts w:eastAsiaTheme="minorHAnsi" w:cstheme="minorBidi"/>
          <w:szCs w:val="22"/>
        </w:rPr>
        <w:t>)</w:t>
      </w:r>
      <w:r w:rsidR="00C95556">
        <w:rPr>
          <w:rFonts w:eastAsiaTheme="minorHAnsi" w:cstheme="minorBidi"/>
          <w:szCs w:val="22"/>
        </w:rPr>
        <w:t>.</w:t>
      </w:r>
      <w:r w:rsidR="00946DE3">
        <w:rPr>
          <w:rFonts w:eastAsiaTheme="minorHAnsi" w:cstheme="minorBidi"/>
          <w:szCs w:val="22"/>
        </w:rPr>
        <w:t xml:space="preserve"> Tādējādi</w:t>
      </w:r>
      <w:r w:rsidR="00DE1CA2">
        <w:rPr>
          <w:rFonts w:eastAsiaTheme="minorHAnsi" w:cstheme="minorBidi"/>
          <w:szCs w:val="22"/>
        </w:rPr>
        <w:t xml:space="preserve"> viena no galvenajām prioritātēm, kļūstot par nacionālo kompetento iestādi sankciju jomā, ir</w:t>
      </w:r>
      <w:r w:rsidR="00946DE3">
        <w:rPr>
          <w:rFonts w:eastAsiaTheme="minorHAnsi" w:cstheme="minorBidi"/>
          <w:szCs w:val="22"/>
        </w:rPr>
        <w:t xml:space="preserve"> nepieciešams ieviest informācijas apmaiņas kanālus starp iestādēm, kas arī tiek darīts.</w:t>
      </w:r>
      <w:r w:rsidR="004425AC">
        <w:rPr>
          <w:rFonts w:eastAsiaTheme="minorHAnsi" w:cstheme="minorBidi"/>
          <w:szCs w:val="22"/>
        </w:rPr>
        <w:t xml:space="preserve"> </w:t>
      </w:r>
    </w:p>
    <w:p w14:paraId="39EDB4C8" w14:textId="2BE2A362" w:rsidR="00AF2355" w:rsidRDefault="00AF2355" w:rsidP="003A312C">
      <w:pPr>
        <w:ind w:firstLine="567"/>
        <w:jc w:val="both"/>
        <w:rPr>
          <w:rFonts w:eastAsiaTheme="minorHAnsi" w:cstheme="minorBidi"/>
          <w:szCs w:val="22"/>
        </w:rPr>
      </w:pPr>
      <w:r>
        <w:rPr>
          <w:rFonts w:eastAsiaTheme="minorHAnsi" w:cstheme="minorBidi"/>
          <w:szCs w:val="22"/>
        </w:rPr>
        <w:t>Akcentē, ka pagājušajā mēnesī Eiropas Parlaments pieņēma Direktīvu, ka visām dalībvalstīm ir pienākums noteikt sankciju apiešanu, pārkāpšanu kā noziegumu savos nacionālajos tiesību aktos</w:t>
      </w:r>
      <w:r w:rsidR="0002070C">
        <w:rPr>
          <w:rFonts w:eastAsiaTheme="minorHAnsi" w:cstheme="minorBidi"/>
          <w:szCs w:val="22"/>
        </w:rPr>
        <w:t xml:space="preserve"> (tas izdarāms 12 mēnešu laikā)</w:t>
      </w:r>
      <w:r>
        <w:rPr>
          <w:rFonts w:eastAsiaTheme="minorHAnsi" w:cstheme="minorBidi"/>
          <w:szCs w:val="22"/>
        </w:rPr>
        <w:t>.</w:t>
      </w:r>
      <w:r w:rsidR="00031742">
        <w:rPr>
          <w:rFonts w:eastAsiaTheme="minorHAnsi" w:cstheme="minorBidi"/>
          <w:szCs w:val="22"/>
        </w:rPr>
        <w:t xml:space="preserve"> FID atbalsta arī politiskajā līmenī </w:t>
      </w:r>
      <w:r w:rsidR="00031742">
        <w:rPr>
          <w:rFonts w:eastAsiaTheme="minorHAnsi" w:cstheme="minorBidi"/>
          <w:szCs w:val="22"/>
        </w:rPr>
        <w:lastRenderedPageBreak/>
        <w:t>izskanējušo iniciatīvu par sankciju apie</w:t>
      </w:r>
      <w:r w:rsidR="00441B71">
        <w:rPr>
          <w:rFonts w:eastAsiaTheme="minorHAnsi" w:cstheme="minorBidi"/>
          <w:szCs w:val="22"/>
        </w:rPr>
        <w:t>šanas</w:t>
      </w:r>
      <w:r w:rsidR="00031742">
        <w:rPr>
          <w:rFonts w:eastAsiaTheme="minorHAnsi" w:cstheme="minorBidi"/>
          <w:szCs w:val="22"/>
        </w:rPr>
        <w:t xml:space="preserve"> izmeklējošo iestādi ES līmenī noteikt Eiropas Prokuratūru</w:t>
      </w:r>
      <w:r w:rsidR="007E0E3B">
        <w:rPr>
          <w:rFonts w:eastAsiaTheme="minorHAnsi" w:cstheme="minorBidi"/>
          <w:szCs w:val="22"/>
        </w:rPr>
        <w:t>, lai nodrošinātu vienveidīgu pieeju</w:t>
      </w:r>
      <w:r w:rsidR="00441B71">
        <w:rPr>
          <w:rFonts w:eastAsiaTheme="minorHAnsi" w:cstheme="minorBidi"/>
          <w:szCs w:val="22"/>
        </w:rPr>
        <w:t>.</w:t>
      </w:r>
    </w:p>
    <w:p w14:paraId="79D9111E" w14:textId="0E80C3F5" w:rsidR="00126BA3" w:rsidRDefault="00126BA3" w:rsidP="003A312C">
      <w:pPr>
        <w:ind w:firstLine="567"/>
        <w:jc w:val="both"/>
        <w:rPr>
          <w:rFonts w:eastAsiaTheme="minorHAnsi" w:cstheme="minorBidi"/>
          <w:szCs w:val="22"/>
        </w:rPr>
      </w:pPr>
      <w:r>
        <w:rPr>
          <w:rFonts w:eastAsiaTheme="minorHAnsi" w:cstheme="minorBidi"/>
          <w:szCs w:val="22"/>
        </w:rPr>
        <w:t xml:space="preserve">ES </w:t>
      </w:r>
      <w:r w:rsidRPr="00126BA3">
        <w:rPr>
          <w:rFonts w:eastAsiaTheme="minorHAnsi" w:cstheme="minorBidi"/>
          <w:szCs w:val="22"/>
        </w:rPr>
        <w:t>direktīva paredz, ka valstīm ir tiesības noteikt arī administratīvo atbildību par sankciju pārkāpšanas gadījumiem, kas ir mazāk būtiski</w:t>
      </w:r>
      <w:r w:rsidR="00433685">
        <w:rPr>
          <w:rFonts w:eastAsiaTheme="minorHAnsi" w:cstheme="minorBidi"/>
          <w:szCs w:val="22"/>
        </w:rPr>
        <w:t xml:space="preserve"> (preču</w:t>
      </w:r>
      <w:r w:rsidR="00433685" w:rsidRPr="00433685">
        <w:rPr>
          <w:rFonts w:eastAsiaTheme="minorHAnsi" w:cstheme="minorBidi"/>
          <w:szCs w:val="22"/>
        </w:rPr>
        <w:t xml:space="preserve"> vērtība</w:t>
      </w:r>
      <w:r w:rsidR="004553E8">
        <w:rPr>
          <w:rFonts w:eastAsiaTheme="minorHAnsi" w:cstheme="minorBidi"/>
          <w:szCs w:val="22"/>
        </w:rPr>
        <w:t xml:space="preserve"> nepārsniedz 10 000 EUR</w:t>
      </w:r>
      <w:r w:rsidR="00532BC7">
        <w:rPr>
          <w:rFonts w:eastAsiaTheme="minorHAnsi" w:cstheme="minorBidi"/>
          <w:szCs w:val="22"/>
        </w:rPr>
        <w:t xml:space="preserve"> robežšķirtni</w:t>
      </w:r>
      <w:r w:rsidR="00433685">
        <w:rPr>
          <w:rFonts w:eastAsiaTheme="minorHAnsi" w:cstheme="minorBidi"/>
          <w:szCs w:val="22"/>
        </w:rPr>
        <w:t>)</w:t>
      </w:r>
      <w:r w:rsidRPr="00126BA3">
        <w:rPr>
          <w:rFonts w:eastAsiaTheme="minorHAnsi" w:cstheme="minorBidi"/>
          <w:szCs w:val="22"/>
        </w:rPr>
        <w:t>. FID iesk</w:t>
      </w:r>
      <w:r>
        <w:rPr>
          <w:rFonts w:eastAsiaTheme="minorHAnsi" w:cstheme="minorBidi"/>
          <w:szCs w:val="22"/>
        </w:rPr>
        <w:t>atā šo jautājumu</w:t>
      </w:r>
      <w:r w:rsidRPr="00126BA3">
        <w:rPr>
          <w:rFonts w:eastAsiaTheme="minorHAnsi" w:cstheme="minorBidi"/>
          <w:szCs w:val="22"/>
        </w:rPr>
        <w:t xml:space="preserve"> vajadzētu apsvērt a</w:t>
      </w:r>
      <w:r>
        <w:rPr>
          <w:rFonts w:eastAsiaTheme="minorHAnsi" w:cstheme="minorBidi"/>
          <w:szCs w:val="22"/>
        </w:rPr>
        <w:t>rī Latvijā, jo muita konstatē virkni</w:t>
      </w:r>
      <w:r w:rsidRPr="00126BA3">
        <w:rPr>
          <w:rFonts w:eastAsiaTheme="minorHAnsi" w:cstheme="minorBidi"/>
          <w:szCs w:val="22"/>
        </w:rPr>
        <w:t xml:space="preserve"> pārkāpumus, kas ir maza apmēra </w:t>
      </w:r>
      <w:r>
        <w:rPr>
          <w:rFonts w:eastAsiaTheme="minorHAnsi" w:cstheme="minorBidi"/>
          <w:szCs w:val="22"/>
        </w:rPr>
        <w:t>–</w:t>
      </w:r>
      <w:r w:rsidRPr="00126BA3">
        <w:rPr>
          <w:rFonts w:eastAsiaTheme="minorHAnsi" w:cstheme="minorBidi"/>
          <w:szCs w:val="22"/>
        </w:rPr>
        <w:t xml:space="preserve"> pārsvarā tie ir luksus preču aizlieguma pārkāpumi.</w:t>
      </w:r>
    </w:p>
    <w:p w14:paraId="77AB09CA" w14:textId="35D6221F" w:rsidR="00351CA0" w:rsidRDefault="00351CA0" w:rsidP="003A312C">
      <w:pPr>
        <w:ind w:firstLine="567"/>
        <w:jc w:val="both"/>
        <w:rPr>
          <w:rFonts w:eastAsiaTheme="minorHAnsi" w:cstheme="minorBidi"/>
          <w:szCs w:val="22"/>
        </w:rPr>
      </w:pPr>
      <w:r>
        <w:rPr>
          <w:rFonts w:eastAsiaTheme="minorHAnsi" w:cstheme="minorBidi"/>
          <w:szCs w:val="22"/>
        </w:rPr>
        <w:t>Absurdi ir, ka n</w:t>
      </w:r>
      <w:r w:rsidRPr="00351CA0">
        <w:rPr>
          <w:rFonts w:eastAsiaTheme="minorHAnsi" w:cstheme="minorBidi"/>
          <w:szCs w:val="22"/>
        </w:rPr>
        <w:t>eatkarīgi no</w:t>
      </w:r>
      <w:r>
        <w:rPr>
          <w:rFonts w:eastAsiaTheme="minorHAnsi" w:cstheme="minorBidi"/>
          <w:szCs w:val="22"/>
        </w:rPr>
        <w:t xml:space="preserve"> tā, vai uz Krieviju tiek vesti apavi, kas pārsniedz 300 EUR vērtību</w:t>
      </w:r>
      <w:r w:rsidRPr="00351CA0">
        <w:rPr>
          <w:rFonts w:eastAsiaTheme="minorHAnsi" w:cstheme="minorBidi"/>
          <w:szCs w:val="22"/>
        </w:rPr>
        <w:t>, vai raķetes, šobrīd iespējamais sods par abiem pārkāpumiem ir vien</w:t>
      </w:r>
      <w:r>
        <w:rPr>
          <w:rFonts w:eastAsiaTheme="minorHAnsi" w:cstheme="minorBidi"/>
          <w:szCs w:val="22"/>
        </w:rPr>
        <w:t>ād</w:t>
      </w:r>
      <w:r w:rsidRPr="00351CA0">
        <w:rPr>
          <w:rFonts w:eastAsiaTheme="minorHAnsi" w:cstheme="minorBidi"/>
          <w:szCs w:val="22"/>
        </w:rPr>
        <w:t>s</w:t>
      </w:r>
      <w:r>
        <w:rPr>
          <w:rFonts w:eastAsiaTheme="minorHAnsi" w:cstheme="minorBidi"/>
          <w:szCs w:val="22"/>
        </w:rPr>
        <w:t>.</w:t>
      </w:r>
    </w:p>
    <w:p w14:paraId="3CBC8FD5" w14:textId="3CCB2778" w:rsidR="00877886" w:rsidRDefault="00877886" w:rsidP="003A312C">
      <w:pPr>
        <w:ind w:firstLine="567"/>
        <w:jc w:val="both"/>
        <w:rPr>
          <w:rFonts w:eastAsiaTheme="minorHAnsi" w:cstheme="minorBidi"/>
          <w:szCs w:val="22"/>
        </w:rPr>
      </w:pPr>
      <w:r>
        <w:rPr>
          <w:rFonts w:eastAsiaTheme="minorHAnsi" w:cstheme="minorBidi"/>
          <w:szCs w:val="22"/>
        </w:rPr>
        <w:t xml:space="preserve">Jāatzīst, ka </w:t>
      </w:r>
      <w:r w:rsidRPr="00877886">
        <w:rPr>
          <w:rFonts w:eastAsiaTheme="minorHAnsi" w:cstheme="minorBidi"/>
          <w:szCs w:val="22"/>
        </w:rPr>
        <w:t xml:space="preserve">sankciju apiešanas risks Latvijā ir </w:t>
      </w:r>
      <w:r>
        <w:rPr>
          <w:rFonts w:eastAsiaTheme="minorHAnsi" w:cstheme="minorBidi"/>
          <w:szCs w:val="22"/>
        </w:rPr>
        <w:t>daudz augstāks nekā citās ES</w:t>
      </w:r>
      <w:r w:rsidRPr="00877886">
        <w:rPr>
          <w:rFonts w:eastAsiaTheme="minorHAnsi" w:cstheme="minorBidi"/>
          <w:szCs w:val="22"/>
        </w:rPr>
        <w:t xml:space="preserve"> valstīs.</w:t>
      </w:r>
    </w:p>
    <w:p w14:paraId="4A8D9EFA" w14:textId="0C000B6B" w:rsidR="00433685" w:rsidRDefault="00433685" w:rsidP="003A312C">
      <w:pPr>
        <w:ind w:firstLine="567"/>
        <w:jc w:val="both"/>
        <w:rPr>
          <w:rFonts w:eastAsiaTheme="minorHAnsi" w:cstheme="minorBidi"/>
          <w:szCs w:val="22"/>
        </w:rPr>
      </w:pPr>
      <w:r w:rsidRPr="00433685">
        <w:rPr>
          <w:rFonts w:eastAsiaTheme="minorHAnsi" w:cstheme="minorBidi"/>
          <w:szCs w:val="22"/>
        </w:rPr>
        <w:t xml:space="preserve">FID uzskata, ka likumdevējs varētu izmantot </w:t>
      </w:r>
      <w:r>
        <w:rPr>
          <w:rFonts w:eastAsiaTheme="minorHAnsi" w:cstheme="minorBidi"/>
          <w:szCs w:val="22"/>
        </w:rPr>
        <w:t xml:space="preserve">savas </w:t>
      </w:r>
      <w:r w:rsidRPr="00433685">
        <w:rPr>
          <w:rFonts w:eastAsiaTheme="minorHAnsi" w:cstheme="minorBidi"/>
          <w:szCs w:val="22"/>
        </w:rPr>
        <w:t xml:space="preserve">tiesības un noteikt administratīvo atbildību </w:t>
      </w:r>
      <w:r w:rsidR="004553E8">
        <w:rPr>
          <w:rFonts w:eastAsiaTheme="minorHAnsi" w:cstheme="minorBidi"/>
          <w:szCs w:val="22"/>
        </w:rPr>
        <w:t xml:space="preserve">minētajos </w:t>
      </w:r>
      <w:r>
        <w:rPr>
          <w:rFonts w:eastAsiaTheme="minorHAnsi" w:cstheme="minorBidi"/>
          <w:szCs w:val="22"/>
        </w:rPr>
        <w:t>gadījumos, kad luksusa preču</w:t>
      </w:r>
      <w:r w:rsidRPr="00433685">
        <w:rPr>
          <w:rFonts w:eastAsiaTheme="minorHAnsi" w:cstheme="minorBidi"/>
          <w:szCs w:val="22"/>
        </w:rPr>
        <w:t xml:space="preserve"> vērtība</w:t>
      </w:r>
      <w:r w:rsidR="004553E8">
        <w:rPr>
          <w:rFonts w:eastAsiaTheme="minorHAnsi" w:cstheme="minorBidi"/>
          <w:szCs w:val="22"/>
        </w:rPr>
        <w:t xml:space="preserve"> nepārsniedz 10 000 EUR</w:t>
      </w:r>
      <w:r w:rsidR="00532BC7">
        <w:rPr>
          <w:rFonts w:eastAsiaTheme="minorHAnsi" w:cstheme="minorBidi"/>
          <w:szCs w:val="22"/>
        </w:rPr>
        <w:t xml:space="preserve"> robežšķirtni</w:t>
      </w:r>
      <w:r w:rsidR="004553E8">
        <w:rPr>
          <w:rFonts w:eastAsiaTheme="minorHAnsi" w:cstheme="minorBidi"/>
          <w:szCs w:val="22"/>
        </w:rPr>
        <w:t>. M</w:t>
      </w:r>
      <w:r w:rsidRPr="00433685">
        <w:rPr>
          <w:rFonts w:eastAsiaTheme="minorHAnsi" w:cstheme="minorBidi"/>
          <w:szCs w:val="22"/>
        </w:rPr>
        <w:t xml:space="preserve">uita varētu konfiscēt </w:t>
      </w:r>
      <w:r w:rsidR="004553E8">
        <w:rPr>
          <w:rFonts w:eastAsiaTheme="minorHAnsi" w:cstheme="minorBidi"/>
          <w:szCs w:val="22"/>
        </w:rPr>
        <w:t xml:space="preserve">šo </w:t>
      </w:r>
      <w:r w:rsidRPr="00433685">
        <w:rPr>
          <w:rFonts w:eastAsiaTheme="minorHAnsi" w:cstheme="minorBidi"/>
          <w:szCs w:val="22"/>
        </w:rPr>
        <w:t>preci un uzlikt atturošu administratīvo sodu</w:t>
      </w:r>
      <w:r w:rsidR="00B90401">
        <w:rPr>
          <w:rFonts w:eastAsiaTheme="minorHAnsi" w:cstheme="minorBidi"/>
          <w:szCs w:val="22"/>
        </w:rPr>
        <w:t>, līdz ar ko procesu varētu izbeigt. Savukārt kriminālproces</w:t>
      </w:r>
      <w:r w:rsidRPr="00433685">
        <w:rPr>
          <w:rFonts w:eastAsiaTheme="minorHAnsi" w:cstheme="minorBidi"/>
          <w:szCs w:val="22"/>
        </w:rPr>
        <w:t>ā jau varētu fokusēties uz daudz nopietnākiem sankciju pārkāpšanas gadījumiem, piemēram, pārkāpējiem pārvadājot duāla</w:t>
      </w:r>
      <w:r w:rsidR="004553E8">
        <w:rPr>
          <w:rFonts w:eastAsiaTheme="minorHAnsi" w:cstheme="minorBidi"/>
          <w:szCs w:val="22"/>
        </w:rPr>
        <w:t>s pielietojamības</w:t>
      </w:r>
      <w:r w:rsidRPr="00433685">
        <w:rPr>
          <w:rFonts w:eastAsiaTheme="minorHAnsi" w:cstheme="minorBidi"/>
          <w:szCs w:val="22"/>
        </w:rPr>
        <w:t xml:space="preserve"> preces vai stratēģiskās nozīmes preces</w:t>
      </w:r>
      <w:r w:rsidR="00B90401">
        <w:rPr>
          <w:rFonts w:eastAsiaTheme="minorHAnsi" w:cstheme="minorBidi"/>
          <w:szCs w:val="22"/>
        </w:rPr>
        <w:t>, vēl tās varētu būt mērķētās finanšu sankcijas vai arī liela apmēra sankciju pārkāpšana</w:t>
      </w:r>
      <w:r w:rsidR="004553E8">
        <w:rPr>
          <w:rFonts w:eastAsiaTheme="minorHAnsi" w:cstheme="minorBidi"/>
          <w:szCs w:val="22"/>
        </w:rPr>
        <w:t>.</w:t>
      </w:r>
    </w:p>
    <w:p w14:paraId="55663276" w14:textId="20181628" w:rsidR="00316369" w:rsidRPr="00316369" w:rsidRDefault="00316369" w:rsidP="00316369">
      <w:pPr>
        <w:ind w:firstLine="567"/>
        <w:jc w:val="both"/>
        <w:rPr>
          <w:rFonts w:eastAsiaTheme="minorHAnsi" w:cstheme="minorBidi"/>
          <w:szCs w:val="22"/>
        </w:rPr>
      </w:pPr>
      <w:r w:rsidRPr="00316369">
        <w:rPr>
          <w:rFonts w:eastAsiaTheme="minorHAnsi" w:cstheme="minorBidi"/>
          <w:szCs w:val="22"/>
        </w:rPr>
        <w:t>Nodokļu un muitas policijas lietvedībā</w:t>
      </w:r>
      <w:r>
        <w:rPr>
          <w:rFonts w:eastAsiaTheme="minorHAnsi" w:cstheme="minorBidi"/>
          <w:szCs w:val="22"/>
        </w:rPr>
        <w:t xml:space="preserve"> ir aptuveni 300 kriminālprocesu</w:t>
      </w:r>
      <w:r w:rsidRPr="00316369">
        <w:rPr>
          <w:rFonts w:eastAsiaTheme="minorHAnsi" w:cstheme="minorBidi"/>
          <w:szCs w:val="22"/>
        </w:rPr>
        <w:t xml:space="preserve"> par sankciju pārkāpšanu, līdz ar to administratīvās atbildības ieviešana likumsar</w:t>
      </w:r>
      <w:r>
        <w:rPr>
          <w:rFonts w:eastAsiaTheme="minorHAnsi" w:cstheme="minorBidi"/>
          <w:szCs w:val="22"/>
        </w:rPr>
        <w:t>giem būtiski atvieglotu darbu. Turklāt jāņem vērā, ka lielākā daļa šo kriminālprocesu</w:t>
      </w:r>
      <w:r w:rsidRPr="00316369">
        <w:rPr>
          <w:rFonts w:eastAsiaTheme="minorHAnsi" w:cstheme="minorBidi"/>
          <w:szCs w:val="22"/>
        </w:rPr>
        <w:t xml:space="preserve"> neskar Latvijas komersantus, bet ārzemniekus, kas izmanto Latviju, lai nogādātu preces uz Krieviju vai n</w:t>
      </w:r>
      <w:r>
        <w:rPr>
          <w:rFonts w:eastAsiaTheme="minorHAnsi" w:cstheme="minorBidi"/>
          <w:szCs w:val="22"/>
        </w:rPr>
        <w:t>o Krievijas</w:t>
      </w:r>
      <w:r w:rsidRPr="00316369">
        <w:rPr>
          <w:rFonts w:eastAsiaTheme="minorHAnsi" w:cstheme="minorBidi"/>
          <w:szCs w:val="22"/>
        </w:rPr>
        <w:t>.</w:t>
      </w:r>
    </w:p>
    <w:p w14:paraId="162AB83D" w14:textId="67096AAD" w:rsidR="00316369" w:rsidRDefault="00316369" w:rsidP="00316369">
      <w:pPr>
        <w:ind w:firstLine="567"/>
        <w:jc w:val="both"/>
        <w:rPr>
          <w:rFonts w:eastAsiaTheme="minorHAnsi" w:cstheme="minorBidi"/>
          <w:szCs w:val="22"/>
        </w:rPr>
      </w:pPr>
      <w:r>
        <w:rPr>
          <w:rFonts w:eastAsiaTheme="minorHAnsi" w:cstheme="minorBidi"/>
          <w:szCs w:val="22"/>
        </w:rPr>
        <w:t>Šo kriminālprocesu izmeklēšanā</w:t>
      </w:r>
      <w:r w:rsidRPr="00316369">
        <w:rPr>
          <w:rFonts w:eastAsiaTheme="minorHAnsi" w:cstheme="minorBidi"/>
          <w:szCs w:val="22"/>
        </w:rPr>
        <w:t xml:space="preserve"> nepieciešama starptautiskā sadarbība ar citām v</w:t>
      </w:r>
      <w:r>
        <w:rPr>
          <w:rFonts w:eastAsiaTheme="minorHAnsi" w:cstheme="minorBidi"/>
          <w:szCs w:val="22"/>
        </w:rPr>
        <w:t>alstīm, turklāt</w:t>
      </w:r>
      <w:r w:rsidRPr="00316369">
        <w:rPr>
          <w:rFonts w:eastAsiaTheme="minorHAnsi" w:cstheme="minorBidi"/>
          <w:szCs w:val="22"/>
        </w:rPr>
        <w:t xml:space="preserve"> ir </w:t>
      </w:r>
      <w:r>
        <w:rPr>
          <w:rFonts w:eastAsiaTheme="minorHAnsi" w:cstheme="minorBidi"/>
          <w:szCs w:val="22"/>
        </w:rPr>
        <w:t>nepieciešams pierādīt arī pārkāpēja nodomu</w:t>
      </w:r>
      <w:r w:rsidRPr="00316369">
        <w:rPr>
          <w:rFonts w:eastAsiaTheme="minorHAnsi" w:cstheme="minorBidi"/>
          <w:szCs w:val="22"/>
        </w:rPr>
        <w:t xml:space="preserve"> par sankciju pārkāpumu.</w:t>
      </w:r>
    </w:p>
    <w:p w14:paraId="2FDC5CB1" w14:textId="30EEB3B3" w:rsidR="004F547E" w:rsidRDefault="004F547E" w:rsidP="003A312C">
      <w:pPr>
        <w:ind w:firstLine="567"/>
        <w:jc w:val="both"/>
        <w:rPr>
          <w:rFonts w:eastAsiaTheme="minorHAnsi" w:cstheme="minorBidi"/>
          <w:szCs w:val="22"/>
        </w:rPr>
      </w:pPr>
      <w:r>
        <w:rPr>
          <w:rFonts w:eastAsiaTheme="minorHAnsi" w:cstheme="minorBidi"/>
          <w:szCs w:val="22"/>
        </w:rPr>
        <w:t xml:space="preserve">Tālāk informē par </w:t>
      </w:r>
      <w:r w:rsidRPr="004F547E">
        <w:rPr>
          <w:rFonts w:eastAsiaTheme="minorHAnsi" w:cstheme="minorBidi"/>
          <w:szCs w:val="22"/>
        </w:rPr>
        <w:t>FID funkcij</w:t>
      </w:r>
      <w:r>
        <w:rPr>
          <w:rFonts w:eastAsiaTheme="minorHAnsi" w:cstheme="minorBidi"/>
          <w:szCs w:val="22"/>
        </w:rPr>
        <w:t>ām</w:t>
      </w:r>
      <w:r w:rsidRPr="004F547E">
        <w:rPr>
          <w:rFonts w:eastAsiaTheme="minorHAnsi" w:cstheme="minorBidi"/>
          <w:szCs w:val="22"/>
        </w:rPr>
        <w:t xml:space="preserve"> sankciju izpildē ar 01.04.2024.</w:t>
      </w:r>
      <w:r w:rsidR="00FF436A">
        <w:rPr>
          <w:rFonts w:eastAsiaTheme="minorHAnsi" w:cstheme="minorBidi"/>
          <w:szCs w:val="22"/>
        </w:rPr>
        <w:t xml:space="preserve"> (</w:t>
      </w:r>
      <w:r w:rsidR="00FF436A" w:rsidRPr="00FF436A">
        <w:rPr>
          <w:rFonts w:eastAsiaTheme="minorHAnsi" w:cstheme="minorBidi"/>
          <w:szCs w:val="22"/>
        </w:rPr>
        <w:t>FID funkcijas noteiktas ar</w:t>
      </w:r>
      <w:r w:rsidR="00FF436A">
        <w:rPr>
          <w:rFonts w:eastAsiaTheme="minorHAnsi" w:cstheme="minorBidi"/>
          <w:szCs w:val="22"/>
        </w:rPr>
        <w:t xml:space="preserve"> </w:t>
      </w:r>
      <w:r w:rsidR="00FF436A" w:rsidRPr="00FF436A">
        <w:rPr>
          <w:rFonts w:eastAsiaTheme="minorHAnsi" w:cstheme="minorBidi"/>
          <w:szCs w:val="22"/>
        </w:rPr>
        <w:t>2023. gada 8. decembra grozījumiem Starptautisko un Latvijas Republikas nacionālo sankciju likumā, kas stājās spēkā 2024. gada 1. aprīlī</w:t>
      </w:r>
      <w:r w:rsidR="00FF436A">
        <w:rPr>
          <w:rFonts w:eastAsiaTheme="minorHAnsi" w:cstheme="minorBidi"/>
          <w:szCs w:val="22"/>
        </w:rPr>
        <w:t>)</w:t>
      </w:r>
      <w:r>
        <w:rPr>
          <w:rFonts w:eastAsiaTheme="minorHAnsi" w:cstheme="minorBidi"/>
          <w:szCs w:val="22"/>
        </w:rPr>
        <w:t>:</w:t>
      </w:r>
    </w:p>
    <w:p w14:paraId="453C82A4" w14:textId="10EC7E93" w:rsidR="004F547E" w:rsidRDefault="004F547E" w:rsidP="003A312C">
      <w:pPr>
        <w:ind w:firstLine="567"/>
        <w:jc w:val="both"/>
        <w:rPr>
          <w:rFonts w:eastAsiaTheme="minorHAnsi" w:cstheme="minorBidi"/>
          <w:szCs w:val="22"/>
        </w:rPr>
      </w:pPr>
      <w:r>
        <w:rPr>
          <w:rFonts w:eastAsiaTheme="minorHAnsi" w:cstheme="minorBidi"/>
          <w:szCs w:val="22"/>
        </w:rPr>
        <w:t xml:space="preserve">1. </w:t>
      </w:r>
      <w:r w:rsidRPr="004F547E">
        <w:rPr>
          <w:rFonts w:eastAsiaTheme="minorHAnsi" w:cstheme="minorBidi"/>
          <w:szCs w:val="22"/>
        </w:rPr>
        <w:t>Pieņemt lēmumu par sankcijās noteiktu izņēmumu piemērošanu, izsniedzot atļauju darījuma vai darbības veikšanai</w:t>
      </w:r>
      <w:r>
        <w:rPr>
          <w:rFonts w:eastAsiaTheme="minorHAnsi" w:cstheme="minorBidi"/>
          <w:szCs w:val="22"/>
        </w:rPr>
        <w:t>.</w:t>
      </w:r>
    </w:p>
    <w:p w14:paraId="5BC094F5" w14:textId="1F0616E9" w:rsidR="004F547E" w:rsidRDefault="004F547E" w:rsidP="003A312C">
      <w:pPr>
        <w:ind w:firstLine="567"/>
        <w:jc w:val="both"/>
        <w:rPr>
          <w:rFonts w:eastAsiaTheme="minorHAnsi" w:cstheme="minorBidi"/>
          <w:szCs w:val="22"/>
        </w:rPr>
      </w:pPr>
      <w:r>
        <w:rPr>
          <w:rFonts w:eastAsiaTheme="minorHAnsi" w:cstheme="minorBidi"/>
          <w:szCs w:val="22"/>
        </w:rPr>
        <w:t xml:space="preserve">2. </w:t>
      </w:r>
      <w:r w:rsidRPr="004F547E">
        <w:rPr>
          <w:rFonts w:eastAsiaTheme="minorHAnsi" w:cstheme="minorBidi"/>
          <w:szCs w:val="22"/>
        </w:rPr>
        <w:t>Saņemt un analizēt informāciju, kas saskaņā ar sankciju regulējuma prasībām ziņojama kompetentajai iestādei</w:t>
      </w:r>
      <w:r>
        <w:rPr>
          <w:rFonts w:eastAsiaTheme="minorHAnsi" w:cstheme="minorBidi"/>
          <w:szCs w:val="22"/>
        </w:rPr>
        <w:t>.</w:t>
      </w:r>
    </w:p>
    <w:p w14:paraId="47A9A32A" w14:textId="6F646694" w:rsidR="004F547E" w:rsidRDefault="004F547E" w:rsidP="003A312C">
      <w:pPr>
        <w:ind w:firstLine="567"/>
        <w:jc w:val="both"/>
        <w:rPr>
          <w:rFonts w:eastAsiaTheme="minorHAnsi" w:cstheme="minorBidi"/>
          <w:szCs w:val="22"/>
        </w:rPr>
      </w:pPr>
      <w:r>
        <w:rPr>
          <w:rFonts w:eastAsiaTheme="minorHAnsi" w:cstheme="minorBidi"/>
          <w:szCs w:val="22"/>
        </w:rPr>
        <w:t xml:space="preserve">3. </w:t>
      </w:r>
      <w:r w:rsidRPr="004F547E">
        <w:rPr>
          <w:rFonts w:eastAsiaTheme="minorHAnsi" w:cstheme="minorBidi"/>
          <w:szCs w:val="22"/>
        </w:rPr>
        <w:t>Publicēt informāciju par sankciju subjektiem, tiem iesaldētajiem līdzekļiem un saimnieciskajiem resursiem Latvijā</w:t>
      </w:r>
      <w:r>
        <w:rPr>
          <w:rFonts w:eastAsiaTheme="minorHAnsi" w:cstheme="minorBidi"/>
          <w:szCs w:val="22"/>
        </w:rPr>
        <w:t>.</w:t>
      </w:r>
    </w:p>
    <w:p w14:paraId="79C01F6B" w14:textId="6686986A" w:rsidR="004F547E" w:rsidRDefault="004F547E" w:rsidP="003A312C">
      <w:pPr>
        <w:ind w:firstLine="567"/>
        <w:jc w:val="both"/>
        <w:rPr>
          <w:rFonts w:eastAsiaTheme="minorHAnsi" w:cstheme="minorBidi"/>
          <w:szCs w:val="22"/>
        </w:rPr>
      </w:pPr>
      <w:r>
        <w:rPr>
          <w:rFonts w:eastAsiaTheme="minorHAnsi" w:cstheme="minorBidi"/>
          <w:szCs w:val="22"/>
        </w:rPr>
        <w:t xml:space="preserve">4. </w:t>
      </w:r>
      <w:r w:rsidRPr="004F547E">
        <w:rPr>
          <w:rFonts w:eastAsiaTheme="minorHAnsi" w:cstheme="minorBidi"/>
          <w:szCs w:val="22"/>
        </w:rPr>
        <w:t>Uzturēt sankciju meklētāju, kurā pieejama informācija par ANO, ES un nacionālajos sankciju sarakstos iekļautām personām</w:t>
      </w:r>
      <w:r>
        <w:rPr>
          <w:rFonts w:eastAsiaTheme="minorHAnsi" w:cstheme="minorBidi"/>
          <w:szCs w:val="22"/>
        </w:rPr>
        <w:t>.</w:t>
      </w:r>
    </w:p>
    <w:p w14:paraId="5491F59F" w14:textId="0DCAB031" w:rsidR="00B14BDF" w:rsidRDefault="00B14BDF" w:rsidP="003A312C">
      <w:pPr>
        <w:ind w:firstLine="567"/>
        <w:jc w:val="both"/>
        <w:rPr>
          <w:rFonts w:eastAsiaTheme="minorHAnsi" w:cstheme="minorBidi"/>
          <w:szCs w:val="22"/>
        </w:rPr>
      </w:pPr>
      <w:r>
        <w:rPr>
          <w:rFonts w:eastAsiaTheme="minorHAnsi" w:cstheme="minorBidi"/>
          <w:szCs w:val="22"/>
        </w:rPr>
        <w:t xml:space="preserve">5. </w:t>
      </w:r>
      <w:r w:rsidRPr="00B14BDF">
        <w:rPr>
          <w:rFonts w:eastAsiaTheme="minorHAnsi" w:cstheme="minorBidi"/>
          <w:szCs w:val="22"/>
        </w:rPr>
        <w:t>Pieņemt lēmumus par aktīvu atbrīvošanu no iesaldēšanas, ja tiek konstatēts pamatojums</w:t>
      </w:r>
      <w:r>
        <w:rPr>
          <w:rFonts w:eastAsiaTheme="minorHAnsi" w:cstheme="minorBidi"/>
          <w:szCs w:val="22"/>
        </w:rPr>
        <w:t>.</w:t>
      </w:r>
    </w:p>
    <w:p w14:paraId="33D60445" w14:textId="42E757E2" w:rsidR="00B14BDF" w:rsidRDefault="00B14BDF" w:rsidP="003A312C">
      <w:pPr>
        <w:ind w:firstLine="567"/>
        <w:jc w:val="both"/>
        <w:rPr>
          <w:rFonts w:eastAsiaTheme="minorHAnsi" w:cstheme="minorBidi"/>
          <w:szCs w:val="22"/>
        </w:rPr>
      </w:pPr>
      <w:r>
        <w:rPr>
          <w:rFonts w:eastAsiaTheme="minorHAnsi" w:cstheme="minorBidi"/>
          <w:szCs w:val="22"/>
        </w:rPr>
        <w:t xml:space="preserve">6. </w:t>
      </w:r>
      <w:r w:rsidRPr="00B14BDF">
        <w:rPr>
          <w:rFonts w:eastAsiaTheme="minorHAnsi" w:cstheme="minorBidi"/>
          <w:szCs w:val="22"/>
        </w:rPr>
        <w:t>Sniegt skaidrojumus, veikt informatīvus pasākumus un apmācības sankciju jautājumos</w:t>
      </w:r>
      <w:r>
        <w:rPr>
          <w:rFonts w:eastAsiaTheme="minorHAnsi" w:cstheme="minorBidi"/>
          <w:szCs w:val="22"/>
        </w:rPr>
        <w:t>.</w:t>
      </w:r>
    </w:p>
    <w:p w14:paraId="40235E54" w14:textId="3561F006" w:rsidR="00B14BDF" w:rsidRDefault="00B14BDF" w:rsidP="003A312C">
      <w:pPr>
        <w:ind w:firstLine="567"/>
        <w:jc w:val="both"/>
        <w:rPr>
          <w:rFonts w:eastAsiaTheme="minorHAnsi" w:cstheme="minorBidi"/>
          <w:szCs w:val="22"/>
        </w:rPr>
      </w:pPr>
      <w:r>
        <w:rPr>
          <w:rFonts w:eastAsiaTheme="minorHAnsi" w:cstheme="minorBidi"/>
          <w:szCs w:val="22"/>
        </w:rPr>
        <w:t xml:space="preserve">7. </w:t>
      </w:r>
      <w:r w:rsidRPr="00B14BDF">
        <w:rPr>
          <w:rFonts w:eastAsiaTheme="minorHAnsi" w:cstheme="minorBidi"/>
          <w:szCs w:val="22"/>
        </w:rPr>
        <w:t>Veikt informācijas apmaiņu ar Eiropas Komisiju un ES dalībvalstu kompetentajām iestādēm</w:t>
      </w:r>
      <w:r>
        <w:rPr>
          <w:rFonts w:eastAsiaTheme="minorHAnsi" w:cstheme="minorBidi"/>
          <w:szCs w:val="22"/>
        </w:rPr>
        <w:t>.</w:t>
      </w:r>
    </w:p>
    <w:p w14:paraId="0941DEDD" w14:textId="33963729" w:rsidR="00B14BDF" w:rsidRDefault="00B14BDF" w:rsidP="003A312C">
      <w:pPr>
        <w:ind w:firstLine="567"/>
        <w:jc w:val="both"/>
        <w:rPr>
          <w:rFonts w:eastAsiaTheme="minorHAnsi" w:cstheme="minorBidi"/>
          <w:szCs w:val="22"/>
        </w:rPr>
      </w:pPr>
      <w:r>
        <w:rPr>
          <w:rFonts w:eastAsiaTheme="minorHAnsi" w:cstheme="minorBidi"/>
          <w:szCs w:val="22"/>
        </w:rPr>
        <w:t xml:space="preserve">8. </w:t>
      </w:r>
      <w:r w:rsidRPr="00B14BDF">
        <w:rPr>
          <w:rFonts w:eastAsiaTheme="minorHAnsi" w:cstheme="minorBidi"/>
          <w:szCs w:val="22"/>
        </w:rPr>
        <w:t>Pieņemt lēmumus, kas nepieciešami, lai nodrošinātu sankciju izpildi, t.sk., lemt par līdzekļu un saimniecisko resursu iesaldēšanu</w:t>
      </w:r>
      <w:r>
        <w:rPr>
          <w:rFonts w:eastAsiaTheme="minorHAnsi" w:cstheme="minorBidi"/>
          <w:szCs w:val="22"/>
        </w:rPr>
        <w:t>.</w:t>
      </w:r>
    </w:p>
    <w:p w14:paraId="1E475BC9" w14:textId="46361FE7" w:rsidR="008D5E1C" w:rsidRDefault="00F371AC" w:rsidP="005C2DC4">
      <w:pPr>
        <w:ind w:firstLine="567"/>
        <w:jc w:val="both"/>
        <w:rPr>
          <w:rFonts w:eastAsiaTheme="minorHAnsi" w:cstheme="minorBidi"/>
          <w:szCs w:val="22"/>
        </w:rPr>
      </w:pPr>
      <w:r>
        <w:rPr>
          <w:rFonts w:eastAsiaTheme="minorHAnsi" w:cstheme="minorBidi"/>
          <w:szCs w:val="22"/>
        </w:rPr>
        <w:t xml:space="preserve">Par FID sadarbību ar partneriestādēm ārvalstīs – 2023. gadā samazinājies FID saņemto ārvalstu pieprasījumu skaits. </w:t>
      </w:r>
      <w:r w:rsidRPr="00F371AC">
        <w:rPr>
          <w:rFonts w:eastAsiaTheme="minorHAnsi" w:cstheme="minorBidi"/>
          <w:szCs w:val="22"/>
        </w:rPr>
        <w:t>Būtisks samazinājums novērojams attiecībā uz pieprasījumiem par trešajās valstīs veiktiem predikatīvajiem noziedzīgajiem nodarījumiem, kas 2023. gadā vairs nebija tipiski.</w:t>
      </w:r>
      <w:r>
        <w:rPr>
          <w:rFonts w:eastAsiaTheme="minorHAnsi" w:cstheme="minorBidi"/>
          <w:szCs w:val="22"/>
        </w:rPr>
        <w:t xml:space="preserve"> </w:t>
      </w:r>
      <w:r w:rsidRPr="00F371AC">
        <w:rPr>
          <w:rFonts w:eastAsiaTheme="minorHAnsi" w:cstheme="minorBidi"/>
          <w:szCs w:val="22"/>
        </w:rPr>
        <w:t xml:space="preserve">Ir sagatavoti pieprasījumi ārvalstu finanšu izlūkošanas vienībām arī trešā riska profila </w:t>
      </w:r>
      <w:r>
        <w:rPr>
          <w:rFonts w:eastAsiaTheme="minorHAnsi" w:cstheme="minorBidi"/>
          <w:szCs w:val="22"/>
        </w:rPr>
        <w:t xml:space="preserve">ietvaros </w:t>
      </w:r>
      <w:r w:rsidRPr="00F371AC">
        <w:rPr>
          <w:rFonts w:eastAsiaTheme="minorHAnsi" w:cstheme="minorBidi"/>
          <w:szCs w:val="22"/>
        </w:rPr>
        <w:t>(riski, kas saistīti ar ārvalstīs izdarīto noziedzīgo nodarījumu rezultātā ģenerētiem NIL, kuri pārskata periodā tiek ievesti Latvijā).</w:t>
      </w:r>
      <w:r w:rsidR="005C2DC4">
        <w:rPr>
          <w:rFonts w:eastAsiaTheme="minorHAnsi" w:cstheme="minorBidi"/>
          <w:szCs w:val="22"/>
        </w:rPr>
        <w:t xml:space="preserve"> Samazinājies arī FID sagatavoto pieprasījumu skaits ārvalstu kolēģiem.</w:t>
      </w:r>
    </w:p>
    <w:p w14:paraId="144A6DEC" w14:textId="76719FA9" w:rsidR="00145EBB" w:rsidRDefault="00145EBB" w:rsidP="005C2DC4">
      <w:pPr>
        <w:ind w:firstLine="567"/>
        <w:jc w:val="both"/>
        <w:rPr>
          <w:rFonts w:eastAsiaTheme="minorHAnsi" w:cstheme="minorBidi"/>
          <w:szCs w:val="22"/>
        </w:rPr>
      </w:pPr>
      <w:r w:rsidRPr="00145EBB">
        <w:rPr>
          <w:rFonts w:eastAsiaTheme="minorHAnsi" w:cstheme="minorBidi"/>
          <w:szCs w:val="22"/>
        </w:rPr>
        <w:t>2023. gadā ārvalstu finanšu izlūkošanas vienību pieprasījumi galvenokārt saņemti par šādiem iespējamiem noziedzīgiem nodarījumiem:</w:t>
      </w:r>
      <w:r>
        <w:rPr>
          <w:rFonts w:eastAsiaTheme="minorHAnsi" w:cstheme="minorBidi"/>
          <w:szCs w:val="22"/>
        </w:rPr>
        <w:t xml:space="preserve"> a</w:t>
      </w:r>
      <w:r w:rsidRPr="00145EBB">
        <w:rPr>
          <w:rFonts w:eastAsiaTheme="minorHAnsi" w:cstheme="minorBidi"/>
          <w:szCs w:val="22"/>
        </w:rPr>
        <w:t>utonoma NILL;</w:t>
      </w:r>
      <w:r>
        <w:rPr>
          <w:rFonts w:eastAsiaTheme="minorHAnsi" w:cstheme="minorBidi"/>
          <w:szCs w:val="22"/>
        </w:rPr>
        <w:t xml:space="preserve"> k</w:t>
      </w:r>
      <w:r w:rsidRPr="00145EBB">
        <w:rPr>
          <w:rFonts w:eastAsiaTheme="minorHAnsi" w:cstheme="minorBidi"/>
          <w:szCs w:val="22"/>
        </w:rPr>
        <w:t>rāpšana;</w:t>
      </w:r>
      <w:r>
        <w:rPr>
          <w:rFonts w:eastAsiaTheme="minorHAnsi" w:cstheme="minorBidi"/>
          <w:szCs w:val="22"/>
        </w:rPr>
        <w:t xml:space="preserve"> p</w:t>
      </w:r>
      <w:r w:rsidRPr="00145EBB">
        <w:rPr>
          <w:rFonts w:eastAsiaTheme="minorHAnsi" w:cstheme="minorBidi"/>
          <w:szCs w:val="22"/>
        </w:rPr>
        <w:t>iesavināšanās;</w:t>
      </w:r>
      <w:r>
        <w:rPr>
          <w:rFonts w:eastAsiaTheme="minorHAnsi" w:cstheme="minorBidi"/>
          <w:szCs w:val="22"/>
        </w:rPr>
        <w:t xml:space="preserve"> i</w:t>
      </w:r>
      <w:r w:rsidRPr="00145EBB">
        <w:rPr>
          <w:rFonts w:eastAsiaTheme="minorHAnsi" w:cstheme="minorBidi"/>
          <w:szCs w:val="22"/>
        </w:rPr>
        <w:t>zvairīšanās no nodokļu vai tiem pielīdzinātu maksājumu veikšanas;</w:t>
      </w:r>
      <w:r>
        <w:rPr>
          <w:rFonts w:eastAsiaTheme="minorHAnsi" w:cstheme="minorBidi"/>
          <w:szCs w:val="22"/>
        </w:rPr>
        <w:t xml:space="preserve"> s</w:t>
      </w:r>
      <w:r w:rsidRPr="00145EBB">
        <w:rPr>
          <w:rFonts w:eastAsiaTheme="minorHAnsi" w:cstheme="minorBidi"/>
          <w:szCs w:val="22"/>
        </w:rPr>
        <w:t>tarptautisko sankciju pārkāpšana.</w:t>
      </w:r>
    </w:p>
    <w:p w14:paraId="6DB1AFA1" w14:textId="77777777" w:rsidR="00F2205A" w:rsidRDefault="00E1674F" w:rsidP="003A312C">
      <w:pPr>
        <w:ind w:firstLine="567"/>
        <w:jc w:val="both"/>
        <w:rPr>
          <w:rFonts w:eastAsiaTheme="minorHAnsi" w:cstheme="minorBidi"/>
          <w:szCs w:val="22"/>
        </w:rPr>
      </w:pPr>
      <w:r w:rsidRPr="00E1674F">
        <w:rPr>
          <w:rFonts w:eastAsiaTheme="minorHAnsi" w:cstheme="minorBidi"/>
          <w:szCs w:val="22"/>
        </w:rPr>
        <w:lastRenderedPageBreak/>
        <w:t>Tāpat FID veic arī stratēģisko analīzi un pētījumus – 2022. gadā izstrādāti stratēģiskās analīze</w:t>
      </w:r>
      <w:r>
        <w:rPr>
          <w:rFonts w:eastAsiaTheme="minorHAnsi" w:cstheme="minorBidi"/>
          <w:szCs w:val="22"/>
        </w:rPr>
        <w:t>s</w:t>
      </w:r>
      <w:r w:rsidRPr="00E1674F">
        <w:rPr>
          <w:rFonts w:eastAsiaTheme="minorHAnsi" w:cstheme="minorBidi"/>
          <w:szCs w:val="22"/>
        </w:rPr>
        <w:t xml:space="preserve"> materiāli</w:t>
      </w:r>
      <w:r w:rsidR="00F2205A">
        <w:rPr>
          <w:rFonts w:eastAsiaTheme="minorHAnsi" w:cstheme="minorBidi"/>
          <w:szCs w:val="22"/>
        </w:rPr>
        <w:t>:</w:t>
      </w:r>
    </w:p>
    <w:p w14:paraId="24CEDFCF" w14:textId="5E5F9388" w:rsidR="00F371AC" w:rsidRDefault="00F2205A" w:rsidP="00F2205A">
      <w:pPr>
        <w:ind w:firstLine="567"/>
        <w:jc w:val="both"/>
        <w:rPr>
          <w:rFonts w:eastAsiaTheme="minorHAnsi" w:cstheme="minorBidi"/>
          <w:szCs w:val="22"/>
        </w:rPr>
      </w:pPr>
      <w:r>
        <w:rPr>
          <w:rFonts w:eastAsiaTheme="minorHAnsi" w:cstheme="minorBidi"/>
          <w:szCs w:val="22"/>
        </w:rPr>
        <w:t>1</w:t>
      </w:r>
      <w:r w:rsidR="00E1674F" w:rsidRPr="00E1674F">
        <w:rPr>
          <w:rFonts w:eastAsiaTheme="minorHAnsi" w:cstheme="minorBidi"/>
          <w:szCs w:val="22"/>
        </w:rPr>
        <w:t>.</w:t>
      </w:r>
      <w:r w:rsidRPr="00F2205A">
        <w:t xml:space="preserve"> </w:t>
      </w:r>
      <w:r w:rsidRPr="00F2205A">
        <w:rPr>
          <w:rFonts w:eastAsiaTheme="minorHAnsi" w:cstheme="minorBidi"/>
          <w:szCs w:val="22"/>
        </w:rPr>
        <w:t>Risku novērtējumi</w:t>
      </w:r>
      <w:r>
        <w:rPr>
          <w:rFonts w:eastAsiaTheme="minorHAnsi" w:cstheme="minorBidi"/>
          <w:szCs w:val="22"/>
        </w:rPr>
        <w:t xml:space="preserve"> – </w:t>
      </w:r>
      <w:r w:rsidRPr="00F2205A">
        <w:rPr>
          <w:rFonts w:eastAsiaTheme="minorHAnsi" w:cstheme="minorBidi"/>
          <w:szCs w:val="22"/>
        </w:rPr>
        <w:t>“Nacionālo noziedzīgi iegūtu līdzekļu legalizācijas un terorisma un proliferācijas finansēšanas risku novērtējums par laika posmu no 2020. līdz 2022. gadam” (NRA 2023)</w:t>
      </w:r>
      <w:r>
        <w:rPr>
          <w:rFonts w:eastAsiaTheme="minorHAnsi" w:cstheme="minorBidi"/>
          <w:szCs w:val="22"/>
        </w:rPr>
        <w:t xml:space="preserve">; </w:t>
      </w:r>
      <w:r w:rsidRPr="00F2205A">
        <w:rPr>
          <w:rFonts w:eastAsiaTheme="minorHAnsi" w:cstheme="minorBidi"/>
          <w:szCs w:val="22"/>
        </w:rPr>
        <w:t>"Nekustamo īpašumu un būvniecības sektora noziedzīgi iegūtu līdzekļu legalizācijas risku novērtējums"</w:t>
      </w:r>
      <w:r>
        <w:rPr>
          <w:rFonts w:eastAsiaTheme="minorHAnsi" w:cstheme="minorBidi"/>
          <w:szCs w:val="22"/>
        </w:rPr>
        <w:t xml:space="preserve">; </w:t>
      </w:r>
      <w:r w:rsidRPr="00F2205A">
        <w:rPr>
          <w:rFonts w:eastAsiaTheme="minorHAnsi" w:cstheme="minorBidi"/>
          <w:szCs w:val="22"/>
        </w:rPr>
        <w:t>Novērtējums “Likumīgas un nelikumīgas naudas plūsmas Baltijas valstīs – stratēģisks novērtējums”</w:t>
      </w:r>
      <w:r>
        <w:rPr>
          <w:rFonts w:eastAsiaTheme="minorHAnsi" w:cstheme="minorBidi"/>
          <w:szCs w:val="22"/>
        </w:rPr>
        <w:t>;</w:t>
      </w:r>
    </w:p>
    <w:p w14:paraId="13AB9F8D" w14:textId="359977D9" w:rsidR="00F2205A" w:rsidRDefault="00F2205A" w:rsidP="00F2205A">
      <w:pPr>
        <w:ind w:firstLine="567"/>
        <w:jc w:val="both"/>
        <w:rPr>
          <w:rFonts w:eastAsiaTheme="minorHAnsi" w:cstheme="minorBidi"/>
          <w:szCs w:val="22"/>
        </w:rPr>
      </w:pPr>
      <w:r>
        <w:rPr>
          <w:rFonts w:eastAsiaTheme="minorHAnsi" w:cstheme="minorBidi"/>
          <w:szCs w:val="22"/>
        </w:rPr>
        <w:t xml:space="preserve">2. </w:t>
      </w:r>
      <w:r w:rsidRPr="00F2205A">
        <w:rPr>
          <w:rFonts w:eastAsiaTheme="minorHAnsi" w:cstheme="minorBidi"/>
          <w:szCs w:val="22"/>
        </w:rPr>
        <w:t>Pētījumi un vadlīnijas</w:t>
      </w:r>
      <w:r>
        <w:rPr>
          <w:rFonts w:eastAsiaTheme="minorHAnsi" w:cstheme="minorBidi"/>
          <w:szCs w:val="22"/>
        </w:rPr>
        <w:t xml:space="preserve"> – </w:t>
      </w:r>
      <w:r w:rsidRPr="00F2205A">
        <w:rPr>
          <w:rFonts w:eastAsiaTheme="minorHAnsi" w:cstheme="minorBidi"/>
          <w:szCs w:val="22"/>
        </w:rPr>
        <w:t>Vadlīnijas  “Ziņojumu sniegšana par aizdomīgiem darījumiem un atturēšanās no darījumu veikšanas” 2. papildinātā redakcija</w:t>
      </w:r>
      <w:r>
        <w:rPr>
          <w:rFonts w:eastAsiaTheme="minorHAnsi" w:cstheme="minorBidi"/>
          <w:szCs w:val="22"/>
        </w:rPr>
        <w:t xml:space="preserve">; </w:t>
      </w:r>
      <w:r w:rsidRPr="00F2205A">
        <w:rPr>
          <w:rFonts w:eastAsiaTheme="minorHAnsi" w:cstheme="minorBidi"/>
          <w:szCs w:val="22"/>
        </w:rPr>
        <w:t>Pētījums “Centrālo banku digitālās valūtas ietekme uz NILL/TPF novēršanu”</w:t>
      </w:r>
      <w:r>
        <w:rPr>
          <w:rFonts w:eastAsiaTheme="minorHAnsi" w:cstheme="minorBidi"/>
          <w:szCs w:val="22"/>
        </w:rPr>
        <w:t xml:space="preserve">; </w:t>
      </w:r>
      <w:r w:rsidRPr="00F2205A">
        <w:rPr>
          <w:rFonts w:eastAsiaTheme="minorHAnsi" w:cstheme="minorBidi"/>
          <w:szCs w:val="22"/>
        </w:rPr>
        <w:t>Materiāls “Noziedzīgu nodarījumu nodokļu jomā indikatori un gadījumu analīze”.</w:t>
      </w:r>
    </w:p>
    <w:p w14:paraId="7E8E811D" w14:textId="1BD9BC34" w:rsidR="00A26E3D" w:rsidRDefault="00F2205A" w:rsidP="00F2205A">
      <w:pPr>
        <w:ind w:firstLine="567"/>
        <w:jc w:val="both"/>
        <w:rPr>
          <w:rFonts w:eastAsiaTheme="minorHAnsi" w:cstheme="minorBidi"/>
          <w:szCs w:val="22"/>
        </w:rPr>
      </w:pPr>
      <w:r>
        <w:rPr>
          <w:rFonts w:eastAsiaTheme="minorHAnsi" w:cstheme="minorBidi"/>
          <w:szCs w:val="22"/>
        </w:rPr>
        <w:t>Izstrādāti arī v</w:t>
      </w:r>
      <w:r w:rsidRPr="00F2205A">
        <w:rPr>
          <w:rFonts w:eastAsiaTheme="minorHAnsi" w:cstheme="minorBidi"/>
          <w:szCs w:val="22"/>
        </w:rPr>
        <w:t xml:space="preserve">airāk nekā 30 ierobežotas pieejamības tematiskie un mērķētie pētījumi konkrētām institūcijām (pēc pieprasījuma vai </w:t>
      </w:r>
      <w:proofErr w:type="spellStart"/>
      <w:r w:rsidRPr="00F2205A">
        <w:rPr>
          <w:rFonts w:eastAsiaTheme="minorHAnsi" w:cstheme="minorBidi"/>
          <w:szCs w:val="22"/>
        </w:rPr>
        <w:t>proaktīvi</w:t>
      </w:r>
      <w:proofErr w:type="spellEnd"/>
      <w:r w:rsidRPr="00F2205A">
        <w:rPr>
          <w:rFonts w:eastAsiaTheme="minorHAnsi" w:cstheme="minorBidi"/>
          <w:szCs w:val="22"/>
        </w:rPr>
        <w:t>).</w:t>
      </w:r>
    </w:p>
    <w:p w14:paraId="0B15C9B2" w14:textId="710973CA" w:rsidR="001D26BB" w:rsidRDefault="001D26BB" w:rsidP="001D26BB">
      <w:pPr>
        <w:ind w:firstLine="567"/>
        <w:jc w:val="both"/>
        <w:rPr>
          <w:rFonts w:eastAsiaTheme="minorHAnsi" w:cstheme="minorBidi"/>
          <w:szCs w:val="22"/>
        </w:rPr>
      </w:pPr>
      <w:r>
        <w:rPr>
          <w:rFonts w:eastAsiaTheme="minorHAnsi" w:cstheme="minorBidi"/>
          <w:szCs w:val="22"/>
        </w:rPr>
        <w:t>Turpinājumā informē par starptautiskajiem novērtējumiem, tā kā v</w:t>
      </w:r>
      <w:r w:rsidRPr="001D26BB">
        <w:rPr>
          <w:rFonts w:eastAsiaTheme="minorHAnsi" w:cstheme="minorBidi"/>
          <w:szCs w:val="22"/>
        </w:rPr>
        <w:t>iena no FID funkcijām ir nodrošināt Latvijas pārstāvību dažādos ar NILLTPF novēršanas jomu saistītos starptautiskos novērtēšanas procesos</w:t>
      </w:r>
      <w:r>
        <w:rPr>
          <w:rFonts w:eastAsiaTheme="minorHAnsi" w:cstheme="minorBidi"/>
          <w:szCs w:val="22"/>
        </w:rPr>
        <w:t xml:space="preserve"> – </w:t>
      </w:r>
      <w:r w:rsidR="00881E14">
        <w:rPr>
          <w:rFonts w:eastAsiaTheme="minorHAnsi" w:cstheme="minorBidi"/>
          <w:szCs w:val="22"/>
        </w:rPr>
        <w:t xml:space="preserve">1) </w:t>
      </w:r>
      <w:proofErr w:type="spellStart"/>
      <w:r w:rsidRPr="001D26BB">
        <w:rPr>
          <w:rFonts w:eastAsiaTheme="minorHAnsi" w:cstheme="minorBidi"/>
          <w:szCs w:val="22"/>
        </w:rPr>
        <w:t>Moneyval</w:t>
      </w:r>
      <w:proofErr w:type="spellEnd"/>
      <w:r w:rsidRPr="001D26BB">
        <w:rPr>
          <w:rFonts w:eastAsiaTheme="minorHAnsi" w:cstheme="minorBidi"/>
          <w:szCs w:val="22"/>
        </w:rPr>
        <w:t xml:space="preserve"> 6.kārtas novērtējums</w:t>
      </w:r>
      <w:r w:rsidR="00AE589F">
        <w:rPr>
          <w:rFonts w:eastAsiaTheme="minorHAnsi" w:cstheme="minorBidi"/>
          <w:szCs w:val="22"/>
        </w:rPr>
        <w:t xml:space="preserve"> 2023.-2025. g.</w:t>
      </w:r>
      <w:r>
        <w:rPr>
          <w:rFonts w:eastAsiaTheme="minorHAnsi" w:cstheme="minorBidi"/>
          <w:szCs w:val="22"/>
        </w:rPr>
        <w:t xml:space="preserve">; </w:t>
      </w:r>
      <w:r w:rsidR="00881E14">
        <w:rPr>
          <w:rFonts w:eastAsiaTheme="minorHAnsi" w:cstheme="minorBidi"/>
          <w:szCs w:val="22"/>
        </w:rPr>
        <w:t xml:space="preserve">2) </w:t>
      </w:r>
      <w:r w:rsidRPr="001D26BB">
        <w:rPr>
          <w:rFonts w:eastAsiaTheme="minorHAnsi" w:cstheme="minorBidi"/>
          <w:szCs w:val="22"/>
        </w:rPr>
        <w:t>OECD WGB Latvijas 3. novērtējuma fāzes noslēgums</w:t>
      </w:r>
      <w:r>
        <w:rPr>
          <w:rFonts w:eastAsiaTheme="minorHAnsi" w:cstheme="minorBidi"/>
          <w:szCs w:val="22"/>
        </w:rPr>
        <w:t xml:space="preserve">; </w:t>
      </w:r>
      <w:r w:rsidR="00881E14">
        <w:rPr>
          <w:rFonts w:eastAsiaTheme="minorHAnsi" w:cstheme="minorBidi"/>
          <w:szCs w:val="22"/>
        </w:rPr>
        <w:t xml:space="preserve">3) </w:t>
      </w:r>
      <w:r w:rsidRPr="001D26BB">
        <w:rPr>
          <w:rFonts w:eastAsiaTheme="minorHAnsi" w:cstheme="minorBidi"/>
          <w:szCs w:val="22"/>
        </w:rPr>
        <w:t>Starptautiskā Valūtas fonda IV panta novērtējums</w:t>
      </w:r>
      <w:r>
        <w:rPr>
          <w:rFonts w:eastAsiaTheme="minorHAnsi" w:cstheme="minorBidi"/>
          <w:szCs w:val="22"/>
        </w:rPr>
        <w:t xml:space="preserve">; </w:t>
      </w:r>
      <w:r w:rsidR="00881E14">
        <w:rPr>
          <w:rFonts w:eastAsiaTheme="minorHAnsi" w:cstheme="minorBidi"/>
          <w:szCs w:val="22"/>
        </w:rPr>
        <w:t xml:space="preserve">4) </w:t>
      </w:r>
      <w:r w:rsidRPr="001D26BB">
        <w:rPr>
          <w:rFonts w:eastAsiaTheme="minorHAnsi" w:cstheme="minorBidi"/>
          <w:szCs w:val="22"/>
        </w:rPr>
        <w:t>SVF Ziemeļvalstu un Baltijas</w:t>
      </w:r>
      <w:r w:rsidRPr="001D26BB">
        <w:t xml:space="preserve"> </w:t>
      </w:r>
      <w:r w:rsidRPr="001D26BB">
        <w:rPr>
          <w:rFonts w:eastAsiaTheme="minorHAnsi" w:cstheme="minorBidi"/>
          <w:szCs w:val="22"/>
        </w:rPr>
        <w:t>valstu reģiona finanšu sektora novērtēšana NILLTF novēršanas</w:t>
      </w:r>
      <w:r w:rsidR="003E2724">
        <w:rPr>
          <w:rFonts w:eastAsiaTheme="minorHAnsi" w:cstheme="minorBidi"/>
          <w:szCs w:val="22"/>
        </w:rPr>
        <w:t xml:space="preserve"> jomā.</w:t>
      </w:r>
    </w:p>
    <w:p w14:paraId="1CBD2976" w14:textId="03E878B7" w:rsidR="00F44F5D" w:rsidRDefault="00F44F5D" w:rsidP="001D26BB">
      <w:pPr>
        <w:ind w:firstLine="567"/>
        <w:jc w:val="both"/>
        <w:rPr>
          <w:rFonts w:eastAsiaTheme="minorHAnsi" w:cstheme="minorBidi"/>
          <w:szCs w:val="22"/>
        </w:rPr>
      </w:pPr>
      <w:r>
        <w:rPr>
          <w:rFonts w:eastAsiaTheme="minorHAnsi" w:cstheme="minorBidi"/>
          <w:szCs w:val="22"/>
        </w:rPr>
        <w:t>Akcentē FID operacionālo vadību, informējot par izmaiņām FID struktūrā no 01.01.2024. Uzsver, ka 2023. gada 1. janvārī FID bija aizpildītas 65 amata vietas, bet gada noslēgumā – 69.</w:t>
      </w:r>
    </w:p>
    <w:p w14:paraId="4C552150" w14:textId="4E36FFBE" w:rsidR="000D7DD0" w:rsidRDefault="000D7DD0" w:rsidP="00793219">
      <w:pPr>
        <w:ind w:firstLine="567"/>
        <w:jc w:val="both"/>
        <w:rPr>
          <w:rFonts w:eastAsiaTheme="minorHAnsi" w:cstheme="minorBidi"/>
          <w:szCs w:val="22"/>
        </w:rPr>
      </w:pPr>
      <w:r>
        <w:rPr>
          <w:rFonts w:eastAsiaTheme="minorHAnsi" w:cstheme="minorBidi"/>
          <w:szCs w:val="22"/>
        </w:rPr>
        <w:t>Vēl informē par r</w:t>
      </w:r>
      <w:r w:rsidRPr="000D7DD0">
        <w:rPr>
          <w:rFonts w:eastAsiaTheme="minorHAnsi" w:cstheme="minorBidi"/>
          <w:szCs w:val="22"/>
        </w:rPr>
        <w:t>ealizēt</w:t>
      </w:r>
      <w:r>
        <w:rPr>
          <w:rFonts w:eastAsiaTheme="minorHAnsi" w:cstheme="minorBidi"/>
          <w:szCs w:val="22"/>
        </w:rPr>
        <w:t>ajiem</w:t>
      </w:r>
      <w:r w:rsidRPr="000D7DD0">
        <w:rPr>
          <w:rFonts w:eastAsiaTheme="minorHAnsi" w:cstheme="minorBidi"/>
          <w:szCs w:val="22"/>
        </w:rPr>
        <w:t xml:space="preserve"> starptautisk</w:t>
      </w:r>
      <w:r>
        <w:rPr>
          <w:rFonts w:eastAsiaTheme="minorHAnsi" w:cstheme="minorBidi"/>
          <w:szCs w:val="22"/>
        </w:rPr>
        <w:t>ajiem</w:t>
      </w:r>
      <w:r w:rsidRPr="000D7DD0">
        <w:rPr>
          <w:rFonts w:eastAsiaTheme="minorHAnsi" w:cstheme="minorBidi"/>
          <w:szCs w:val="22"/>
        </w:rPr>
        <w:t xml:space="preserve"> projekti</w:t>
      </w:r>
      <w:r>
        <w:rPr>
          <w:rFonts w:eastAsiaTheme="minorHAnsi" w:cstheme="minorBidi"/>
          <w:szCs w:val="22"/>
        </w:rPr>
        <w:t xml:space="preserve">em – </w:t>
      </w:r>
      <w:r w:rsidR="00AB6BA6">
        <w:rPr>
          <w:rFonts w:eastAsiaTheme="minorHAnsi" w:cstheme="minorBidi"/>
          <w:szCs w:val="22"/>
        </w:rPr>
        <w:t xml:space="preserve">1) </w:t>
      </w:r>
      <w:r w:rsidR="00793219" w:rsidRPr="00793219">
        <w:rPr>
          <w:rFonts w:eastAsiaTheme="minorHAnsi" w:cstheme="minorBidi"/>
          <w:szCs w:val="22"/>
        </w:rPr>
        <w:t>«AML inovāciju centra izveide noziedzīgi iegūtu līdzekļu legalizācijas identificēšanas uzlabošanai»;</w:t>
      </w:r>
      <w:r w:rsidR="00793219">
        <w:rPr>
          <w:rFonts w:eastAsiaTheme="minorHAnsi" w:cstheme="minorBidi"/>
          <w:szCs w:val="22"/>
        </w:rPr>
        <w:t xml:space="preserve"> </w:t>
      </w:r>
      <w:r w:rsidR="00AB6BA6">
        <w:rPr>
          <w:rFonts w:eastAsiaTheme="minorHAnsi" w:cstheme="minorBidi"/>
          <w:szCs w:val="22"/>
        </w:rPr>
        <w:t xml:space="preserve">2) </w:t>
      </w:r>
      <w:r w:rsidR="00793219" w:rsidRPr="00793219">
        <w:rPr>
          <w:rFonts w:eastAsiaTheme="minorHAnsi" w:cstheme="minorBidi"/>
          <w:szCs w:val="22"/>
        </w:rPr>
        <w:t xml:space="preserve">«Darbinieku zināšanu pilnveide noziedzīgi iegūtu līdzekļu legalizācijas apkarošanā Latvijā»; </w:t>
      </w:r>
      <w:r w:rsidR="00AB6BA6">
        <w:rPr>
          <w:rFonts w:eastAsiaTheme="minorHAnsi" w:cstheme="minorBidi"/>
          <w:szCs w:val="22"/>
        </w:rPr>
        <w:t xml:space="preserve">3) </w:t>
      </w:r>
      <w:r w:rsidR="00793219" w:rsidRPr="00793219">
        <w:rPr>
          <w:rFonts w:eastAsiaTheme="minorHAnsi" w:cstheme="minorBidi"/>
          <w:szCs w:val="22"/>
        </w:rPr>
        <w:t xml:space="preserve">«Izlūkošanas un drošības speciālistu sadarbības tīkls ar nozares un akadēmisko aprindu darbiniekiem»; </w:t>
      </w:r>
      <w:r w:rsidR="00AB6BA6">
        <w:rPr>
          <w:rFonts w:eastAsiaTheme="minorHAnsi" w:cstheme="minorBidi"/>
          <w:szCs w:val="22"/>
        </w:rPr>
        <w:t xml:space="preserve">4) </w:t>
      </w:r>
      <w:r w:rsidR="00793219" w:rsidRPr="00793219">
        <w:rPr>
          <w:rFonts w:eastAsiaTheme="minorHAnsi" w:cstheme="minorBidi"/>
          <w:szCs w:val="22"/>
        </w:rPr>
        <w:t>«Stiprināt ES aktīvu atgūšanu un sankciju izsekošanu pret starptautisku augsta līmeņa korupciju».</w:t>
      </w:r>
    </w:p>
    <w:p w14:paraId="1626DA1A" w14:textId="0E09BF80" w:rsidR="008B764D" w:rsidRDefault="008B764D" w:rsidP="00793219">
      <w:pPr>
        <w:ind w:firstLine="567"/>
        <w:jc w:val="both"/>
        <w:rPr>
          <w:rFonts w:eastAsiaTheme="minorHAnsi" w:cstheme="minorBidi"/>
          <w:szCs w:val="22"/>
        </w:rPr>
      </w:pPr>
      <w:r w:rsidRPr="008B764D">
        <w:rPr>
          <w:rFonts w:eastAsiaTheme="minorHAnsi" w:cstheme="minorBidi"/>
          <w:szCs w:val="22"/>
        </w:rPr>
        <w:t>Nobeigumā informē par izvirzītajām prioritātēm 202</w:t>
      </w:r>
      <w:r>
        <w:rPr>
          <w:rFonts w:eastAsiaTheme="minorHAnsi" w:cstheme="minorBidi"/>
          <w:szCs w:val="22"/>
        </w:rPr>
        <w:t>4</w:t>
      </w:r>
      <w:r w:rsidRPr="008B764D">
        <w:rPr>
          <w:rFonts w:eastAsiaTheme="minorHAnsi" w:cstheme="minorBidi"/>
          <w:szCs w:val="22"/>
        </w:rPr>
        <w:t>. gadam atbilstoši FID darbības stratēģijai:</w:t>
      </w:r>
    </w:p>
    <w:p w14:paraId="67DFC23F" w14:textId="2B3ED3BF" w:rsidR="008B764D" w:rsidRPr="008B764D" w:rsidRDefault="008B764D" w:rsidP="008B764D">
      <w:pPr>
        <w:ind w:firstLine="567"/>
        <w:jc w:val="both"/>
        <w:rPr>
          <w:rFonts w:eastAsiaTheme="minorHAnsi" w:cstheme="minorBidi"/>
          <w:szCs w:val="22"/>
        </w:rPr>
      </w:pPr>
      <w:r>
        <w:rPr>
          <w:rFonts w:eastAsiaTheme="minorHAnsi" w:cstheme="minorBidi"/>
          <w:szCs w:val="22"/>
        </w:rPr>
        <w:t xml:space="preserve">1. </w:t>
      </w:r>
      <w:r w:rsidRPr="008B764D">
        <w:rPr>
          <w:rFonts w:eastAsiaTheme="minorHAnsi" w:cstheme="minorBidi"/>
          <w:szCs w:val="22"/>
        </w:rPr>
        <w:t xml:space="preserve">Vadīt visus nepieciešamos sagatavošanās darbus, kā arī nodrošināt nepieciešamās informācijas sagatavošanu un iesniegšanu MONEYVAL 6. novērtēšanas kārtā. </w:t>
      </w:r>
    </w:p>
    <w:p w14:paraId="0E2BCDDF" w14:textId="2E6EE449" w:rsidR="008B764D" w:rsidRPr="008B764D" w:rsidRDefault="008B764D" w:rsidP="008B764D">
      <w:pPr>
        <w:ind w:firstLine="567"/>
        <w:jc w:val="both"/>
        <w:rPr>
          <w:rFonts w:eastAsiaTheme="minorHAnsi" w:cstheme="minorBidi"/>
          <w:szCs w:val="22"/>
        </w:rPr>
      </w:pPr>
      <w:r>
        <w:rPr>
          <w:rFonts w:eastAsiaTheme="minorHAnsi" w:cstheme="minorBidi"/>
          <w:szCs w:val="22"/>
        </w:rPr>
        <w:t xml:space="preserve">2. </w:t>
      </w:r>
      <w:r w:rsidRPr="008B764D">
        <w:rPr>
          <w:rFonts w:eastAsiaTheme="minorHAnsi" w:cstheme="minorBidi"/>
          <w:szCs w:val="22"/>
        </w:rPr>
        <w:t>Efektīvi pildīt kompetentās institūcijas pienākumus starptautisko un nacionālo sankciju izpildes jomā.</w:t>
      </w:r>
    </w:p>
    <w:p w14:paraId="41859577" w14:textId="1E039183" w:rsidR="008B764D" w:rsidRPr="008B764D" w:rsidRDefault="008B764D" w:rsidP="008B764D">
      <w:pPr>
        <w:ind w:firstLine="567"/>
        <w:jc w:val="both"/>
        <w:rPr>
          <w:rFonts w:eastAsiaTheme="minorHAnsi" w:cstheme="minorBidi"/>
          <w:szCs w:val="22"/>
        </w:rPr>
      </w:pPr>
      <w:r>
        <w:rPr>
          <w:rFonts w:eastAsiaTheme="minorHAnsi" w:cstheme="minorBidi"/>
          <w:szCs w:val="22"/>
        </w:rPr>
        <w:t xml:space="preserve">3. </w:t>
      </w:r>
      <w:r w:rsidRPr="008B764D">
        <w:rPr>
          <w:rFonts w:eastAsiaTheme="minorHAnsi" w:cstheme="minorBidi"/>
          <w:szCs w:val="22"/>
        </w:rPr>
        <w:t>Turpināt attīstīt FID spēju izmantot jaunākos tehnoloģiju risinājumus un kāpināt iestādes analītisko risinājumu kapacitāti, lai paātrinātu un pilnveidotu izlūkdatu analīzes procesu, nodrošinātu izlūkdatu ticamību un datu apstrādes drošumu.</w:t>
      </w:r>
    </w:p>
    <w:p w14:paraId="2BD2AE49" w14:textId="78662E74" w:rsidR="008B764D" w:rsidRDefault="008B764D" w:rsidP="008B764D">
      <w:pPr>
        <w:ind w:firstLine="567"/>
        <w:jc w:val="both"/>
        <w:rPr>
          <w:rFonts w:eastAsiaTheme="minorHAnsi" w:cstheme="minorBidi"/>
          <w:szCs w:val="22"/>
        </w:rPr>
      </w:pPr>
      <w:r>
        <w:rPr>
          <w:rFonts w:eastAsiaTheme="minorHAnsi" w:cstheme="minorBidi"/>
          <w:szCs w:val="22"/>
        </w:rPr>
        <w:t xml:space="preserve">4. </w:t>
      </w:r>
      <w:r w:rsidRPr="008B764D">
        <w:rPr>
          <w:rFonts w:eastAsiaTheme="minorHAnsi" w:cstheme="minorBidi"/>
          <w:szCs w:val="22"/>
        </w:rPr>
        <w:t xml:space="preserve">Informatīvi pasākumi (9.Starptautiskā </w:t>
      </w:r>
      <w:proofErr w:type="spellStart"/>
      <w:r w:rsidRPr="008B764D">
        <w:rPr>
          <w:rFonts w:eastAsiaTheme="minorHAnsi" w:cstheme="minorBidi"/>
          <w:szCs w:val="22"/>
        </w:rPr>
        <w:t>programmrisinājuma</w:t>
      </w:r>
      <w:proofErr w:type="spellEnd"/>
      <w:r w:rsidRPr="008B764D">
        <w:rPr>
          <w:rFonts w:eastAsiaTheme="minorHAnsi" w:cstheme="minorBidi"/>
          <w:szCs w:val="22"/>
        </w:rPr>
        <w:t xml:space="preserve"> </w:t>
      </w:r>
      <w:proofErr w:type="spellStart"/>
      <w:r w:rsidRPr="008B764D">
        <w:rPr>
          <w:rFonts w:eastAsiaTheme="minorHAnsi" w:cstheme="minorBidi"/>
          <w:szCs w:val="22"/>
        </w:rPr>
        <w:t>goAML</w:t>
      </w:r>
      <w:proofErr w:type="spellEnd"/>
      <w:r w:rsidRPr="008B764D">
        <w:rPr>
          <w:rFonts w:eastAsiaTheme="minorHAnsi" w:cstheme="minorBidi"/>
          <w:szCs w:val="22"/>
        </w:rPr>
        <w:t xml:space="preserve"> lietotāju grupas sanāksme, apkārtraksts u.c.).</w:t>
      </w:r>
    </w:p>
    <w:p w14:paraId="757F8C30" w14:textId="77777777" w:rsidR="00B25CFC" w:rsidRPr="00823FC2" w:rsidRDefault="00B25CFC" w:rsidP="00B25CFC">
      <w:pPr>
        <w:ind w:firstLine="567"/>
        <w:jc w:val="both"/>
        <w:rPr>
          <w:rFonts w:eastAsiaTheme="minorHAnsi" w:cstheme="minorBidi"/>
          <w:i/>
          <w:szCs w:val="22"/>
        </w:rPr>
      </w:pPr>
      <w:r w:rsidRPr="00823FC2">
        <w:rPr>
          <w:rFonts w:eastAsiaTheme="minorHAnsi" w:cstheme="minorBidi"/>
          <w:i/>
          <w:szCs w:val="22"/>
        </w:rPr>
        <w:t>Sēdes turpinājumā deputāti uzdod sev interesējošus jautājumus un saņem atbildes uz tiem.</w:t>
      </w:r>
    </w:p>
    <w:p w14:paraId="45BAFDF0" w14:textId="6D887563" w:rsidR="008D5E1C" w:rsidRDefault="00B25CFC" w:rsidP="001E1A46">
      <w:pPr>
        <w:ind w:firstLine="567"/>
        <w:jc w:val="both"/>
        <w:rPr>
          <w:rFonts w:eastAsiaTheme="minorHAnsi" w:cstheme="minorBidi"/>
          <w:i/>
          <w:szCs w:val="22"/>
        </w:rPr>
      </w:pPr>
      <w:proofErr w:type="spellStart"/>
      <w:r>
        <w:rPr>
          <w:rFonts w:eastAsiaTheme="minorHAnsi" w:cstheme="minorBidi"/>
          <w:b/>
          <w:bCs/>
          <w:i/>
          <w:szCs w:val="22"/>
        </w:rPr>
        <w:t>P.Iļjenkov</w:t>
      </w:r>
      <w:r w:rsidRPr="00190466">
        <w:rPr>
          <w:rFonts w:eastAsiaTheme="minorHAnsi" w:cstheme="minorBidi"/>
          <w:b/>
          <w:bCs/>
          <w:i/>
          <w:szCs w:val="22"/>
        </w:rPr>
        <w:t>s</w:t>
      </w:r>
      <w:proofErr w:type="spellEnd"/>
      <w:r w:rsidR="00001758">
        <w:rPr>
          <w:rFonts w:eastAsiaTheme="minorHAnsi" w:cstheme="minorBidi"/>
          <w:i/>
          <w:szCs w:val="22"/>
        </w:rPr>
        <w:t xml:space="preserve"> atbild</w:t>
      </w:r>
      <w:r w:rsidRPr="00190466">
        <w:rPr>
          <w:rFonts w:eastAsiaTheme="minorHAnsi" w:cstheme="minorBidi"/>
          <w:i/>
          <w:szCs w:val="22"/>
        </w:rPr>
        <w:t xml:space="preserve"> attiecībā par finan</w:t>
      </w:r>
      <w:r>
        <w:rPr>
          <w:rFonts w:eastAsiaTheme="minorHAnsi" w:cstheme="minorBidi"/>
          <w:i/>
          <w:szCs w:val="22"/>
        </w:rPr>
        <w:t>šu uzraudzīb</w:t>
      </w:r>
      <w:r w:rsidR="00570A29">
        <w:rPr>
          <w:rFonts w:eastAsiaTheme="minorHAnsi" w:cstheme="minorBidi"/>
          <w:i/>
          <w:szCs w:val="22"/>
        </w:rPr>
        <w:t xml:space="preserve">u, par </w:t>
      </w:r>
      <w:r w:rsidRPr="00190466">
        <w:rPr>
          <w:rFonts w:eastAsiaTheme="minorHAnsi" w:cstheme="minorBidi"/>
          <w:i/>
          <w:szCs w:val="22"/>
        </w:rPr>
        <w:t xml:space="preserve">pārspīlējumiem </w:t>
      </w:r>
      <w:r>
        <w:rPr>
          <w:rFonts w:eastAsiaTheme="minorHAnsi" w:cstheme="minorBidi"/>
          <w:i/>
          <w:szCs w:val="22"/>
        </w:rPr>
        <w:t>no f</w:t>
      </w:r>
      <w:r w:rsidR="00570A29">
        <w:rPr>
          <w:rFonts w:eastAsiaTheme="minorHAnsi" w:cstheme="minorBidi"/>
          <w:i/>
          <w:szCs w:val="22"/>
        </w:rPr>
        <w:t>inanšu sektora puses (no bankām) – tas nav FID kompetencē, bet LB pārraudzībā</w:t>
      </w:r>
      <w:r w:rsidRPr="00190466">
        <w:rPr>
          <w:rFonts w:eastAsiaTheme="minorHAnsi" w:cstheme="minorBidi"/>
          <w:i/>
          <w:szCs w:val="22"/>
        </w:rPr>
        <w:t xml:space="preserve">. </w:t>
      </w:r>
      <w:r w:rsidR="004310EB">
        <w:rPr>
          <w:rFonts w:eastAsiaTheme="minorHAnsi" w:cstheme="minorBidi"/>
          <w:i/>
          <w:szCs w:val="22"/>
        </w:rPr>
        <w:t>FID bankām devis vēstījumu aizdomīgu darījumu gadījumā, ka minētais vēl nav priekšnoteikums tam, lai šķirtos no klienta. Par to jāziņo FID, bet ir jāturpina sniegt finanšu pakalpojumus</w:t>
      </w:r>
      <w:r w:rsidR="003826A9">
        <w:rPr>
          <w:rFonts w:eastAsiaTheme="minorHAnsi" w:cstheme="minorBidi"/>
          <w:i/>
          <w:szCs w:val="22"/>
        </w:rPr>
        <w:t>, nodrošinot piekļuvi finanšu tirgum</w:t>
      </w:r>
      <w:r w:rsidR="004310EB">
        <w:rPr>
          <w:rFonts w:eastAsiaTheme="minorHAnsi" w:cstheme="minorBidi"/>
          <w:i/>
          <w:szCs w:val="22"/>
        </w:rPr>
        <w:t>.</w:t>
      </w:r>
    </w:p>
    <w:p w14:paraId="28FA93C4" w14:textId="4144106C" w:rsidR="00D147A1" w:rsidRDefault="001E1A46" w:rsidP="001E1A46">
      <w:pPr>
        <w:ind w:firstLine="567"/>
        <w:jc w:val="both"/>
        <w:rPr>
          <w:rFonts w:eastAsiaTheme="minorHAnsi" w:cstheme="minorBidi"/>
          <w:i/>
          <w:szCs w:val="22"/>
        </w:rPr>
      </w:pPr>
      <w:r>
        <w:rPr>
          <w:rFonts w:eastAsiaTheme="minorHAnsi" w:cstheme="minorBidi"/>
          <w:i/>
          <w:szCs w:val="22"/>
        </w:rPr>
        <w:t>Uz problēmu, ka</w:t>
      </w:r>
      <w:r w:rsidRPr="00190466">
        <w:rPr>
          <w:rFonts w:eastAsiaTheme="minorHAnsi" w:cstheme="minorBidi"/>
          <w:i/>
          <w:szCs w:val="22"/>
        </w:rPr>
        <w:t xml:space="preserve"> </w:t>
      </w:r>
      <w:r>
        <w:rPr>
          <w:rFonts w:eastAsiaTheme="minorHAnsi" w:cstheme="minorBidi"/>
          <w:i/>
          <w:szCs w:val="22"/>
        </w:rPr>
        <w:t xml:space="preserve">Latvijā </w:t>
      </w:r>
      <w:r w:rsidRPr="00190466">
        <w:rPr>
          <w:rFonts w:eastAsiaTheme="minorHAnsi" w:cstheme="minorBidi"/>
          <w:i/>
          <w:szCs w:val="22"/>
        </w:rPr>
        <w:t>bankas atsakās atvērt kontus</w:t>
      </w:r>
      <w:r>
        <w:rPr>
          <w:rFonts w:eastAsiaTheme="minorHAnsi" w:cstheme="minorBidi"/>
          <w:i/>
          <w:szCs w:val="22"/>
        </w:rPr>
        <w:t xml:space="preserve"> augsta ranga diplomātiem un uzņēmējiem</w:t>
      </w:r>
      <w:r w:rsidR="00001758">
        <w:rPr>
          <w:rFonts w:eastAsiaTheme="minorHAnsi" w:cstheme="minorBidi"/>
          <w:i/>
          <w:szCs w:val="22"/>
        </w:rPr>
        <w:t xml:space="preserve">, </w:t>
      </w:r>
      <w:proofErr w:type="spellStart"/>
      <w:r w:rsidR="00001758">
        <w:rPr>
          <w:rFonts w:eastAsiaTheme="minorHAnsi" w:cstheme="minorBidi"/>
          <w:i/>
          <w:szCs w:val="22"/>
        </w:rPr>
        <w:t>P.Iļjenkovs</w:t>
      </w:r>
      <w:proofErr w:type="spellEnd"/>
      <w:r w:rsidR="00001758">
        <w:rPr>
          <w:rFonts w:eastAsiaTheme="minorHAnsi" w:cstheme="minorBidi"/>
          <w:i/>
          <w:szCs w:val="22"/>
        </w:rPr>
        <w:t xml:space="preserve"> </w:t>
      </w:r>
      <w:r w:rsidR="00006E94">
        <w:rPr>
          <w:rFonts w:eastAsiaTheme="minorHAnsi" w:cstheme="minorBidi"/>
          <w:i/>
          <w:szCs w:val="22"/>
        </w:rPr>
        <w:t xml:space="preserve">skaidro, </w:t>
      </w:r>
      <w:r w:rsidRPr="00190466">
        <w:rPr>
          <w:rFonts w:eastAsiaTheme="minorHAnsi" w:cstheme="minorBidi"/>
          <w:i/>
          <w:szCs w:val="22"/>
        </w:rPr>
        <w:t xml:space="preserve">FID ir ieinteresēts, lai katram </w:t>
      </w:r>
      <w:r w:rsidR="00001758" w:rsidRPr="00190466">
        <w:rPr>
          <w:rFonts w:eastAsiaTheme="minorHAnsi" w:cstheme="minorBidi"/>
          <w:i/>
          <w:szCs w:val="22"/>
        </w:rPr>
        <w:t xml:space="preserve">Latvijā </w:t>
      </w:r>
      <w:r w:rsidRPr="00190466">
        <w:rPr>
          <w:rFonts w:eastAsiaTheme="minorHAnsi" w:cstheme="minorBidi"/>
          <w:i/>
          <w:szCs w:val="22"/>
        </w:rPr>
        <w:t>būtu konti.</w:t>
      </w:r>
      <w:r w:rsidR="00573C79">
        <w:rPr>
          <w:rFonts w:eastAsiaTheme="minorHAnsi" w:cstheme="minorBidi"/>
          <w:i/>
          <w:szCs w:val="22"/>
        </w:rPr>
        <w:t xml:space="preserve"> Atbalsta, ka piekļuve finanšu sistēmai būtu visām personām Latvijā, lai FID būtu vieglāk strādāt.</w:t>
      </w:r>
      <w:r w:rsidR="00114BD2">
        <w:rPr>
          <w:rFonts w:eastAsiaTheme="minorHAnsi" w:cstheme="minorBidi"/>
          <w:i/>
          <w:szCs w:val="22"/>
        </w:rPr>
        <w:t xml:space="preserve"> FID nav tiesību pavēlēt kādai no bankām atvērt vai slēgt kontu.</w:t>
      </w:r>
    </w:p>
    <w:p w14:paraId="19CDBD06" w14:textId="350E45EE" w:rsidR="001E1A46" w:rsidRDefault="006F1C68" w:rsidP="001E1A46">
      <w:pPr>
        <w:ind w:firstLine="567"/>
        <w:jc w:val="both"/>
        <w:rPr>
          <w:rFonts w:eastAsiaTheme="minorHAnsi" w:cstheme="minorBidi"/>
          <w:i/>
          <w:szCs w:val="22"/>
        </w:rPr>
      </w:pPr>
      <w:r>
        <w:rPr>
          <w:rFonts w:eastAsiaTheme="minorHAnsi" w:cstheme="minorBidi"/>
          <w:i/>
          <w:szCs w:val="22"/>
        </w:rPr>
        <w:t>Uz jautājumiem p</w:t>
      </w:r>
      <w:r w:rsidR="00D147A1">
        <w:rPr>
          <w:rFonts w:eastAsiaTheme="minorHAnsi" w:cstheme="minorBidi"/>
          <w:i/>
          <w:szCs w:val="22"/>
        </w:rPr>
        <w:t>ar mangāna rūdas eksporta aizliegumu – ja iekļauj ES sankciju sarakstā, tad</w:t>
      </w:r>
      <w:r w:rsidR="004773E9">
        <w:rPr>
          <w:rFonts w:eastAsiaTheme="minorHAnsi" w:cstheme="minorBidi"/>
          <w:i/>
          <w:szCs w:val="22"/>
        </w:rPr>
        <w:t>,</w:t>
      </w:r>
      <w:r w:rsidR="00D147A1">
        <w:rPr>
          <w:rFonts w:eastAsiaTheme="minorHAnsi" w:cstheme="minorBidi"/>
          <w:i/>
          <w:szCs w:val="22"/>
        </w:rPr>
        <w:t xml:space="preserve"> kamēr Direktīva vēl nestājas spēkā (tikai pēc 12 mēnešiem</w:t>
      </w:r>
      <w:r w:rsidR="004773E9">
        <w:rPr>
          <w:rFonts w:eastAsiaTheme="minorHAnsi" w:cstheme="minorBidi"/>
          <w:i/>
          <w:szCs w:val="22"/>
        </w:rPr>
        <w:t>)</w:t>
      </w:r>
      <w:r w:rsidR="00006E94">
        <w:rPr>
          <w:rFonts w:eastAsiaTheme="minorHAnsi" w:cstheme="minorBidi"/>
          <w:i/>
          <w:szCs w:val="22"/>
        </w:rPr>
        <w:t>, to vienalga vēl varētu eksportēt</w:t>
      </w:r>
      <w:r>
        <w:rPr>
          <w:rFonts w:eastAsiaTheme="minorHAnsi" w:cstheme="minorBidi"/>
          <w:i/>
          <w:szCs w:val="22"/>
        </w:rPr>
        <w:t xml:space="preserve">; Eiropai nav mehānisma, lai šīs sankcijas ieviestu – </w:t>
      </w:r>
      <w:proofErr w:type="spellStart"/>
      <w:r>
        <w:rPr>
          <w:rFonts w:eastAsiaTheme="minorHAnsi" w:cstheme="minorBidi"/>
          <w:i/>
          <w:szCs w:val="22"/>
        </w:rPr>
        <w:t>P.Iļjenkovs</w:t>
      </w:r>
      <w:proofErr w:type="spellEnd"/>
      <w:r>
        <w:rPr>
          <w:rFonts w:eastAsiaTheme="minorHAnsi" w:cstheme="minorBidi"/>
          <w:i/>
          <w:szCs w:val="22"/>
        </w:rPr>
        <w:t xml:space="preserve"> atbild apstiprinoši. Ja kāda valsts to negrib ievērot, tad neievēro – tas ir katras valsts individuāls jautājums.</w:t>
      </w:r>
    </w:p>
    <w:p w14:paraId="667A6B57" w14:textId="1CDCFC3B" w:rsidR="00F34244" w:rsidRDefault="00F34244" w:rsidP="001E1A46">
      <w:pPr>
        <w:ind w:firstLine="567"/>
        <w:jc w:val="both"/>
        <w:rPr>
          <w:rFonts w:eastAsiaTheme="minorHAnsi" w:cstheme="minorBidi"/>
          <w:i/>
          <w:szCs w:val="22"/>
        </w:rPr>
      </w:pPr>
      <w:r>
        <w:rPr>
          <w:rFonts w:eastAsiaTheme="minorHAnsi" w:cstheme="minorBidi"/>
          <w:i/>
          <w:szCs w:val="22"/>
        </w:rPr>
        <w:lastRenderedPageBreak/>
        <w:t xml:space="preserve">Attiecībā par </w:t>
      </w:r>
      <w:r w:rsidR="00DE56F9">
        <w:rPr>
          <w:rFonts w:eastAsiaTheme="minorHAnsi" w:cstheme="minorBidi"/>
          <w:i/>
          <w:szCs w:val="22"/>
        </w:rPr>
        <w:t xml:space="preserve">aizdomīgo finanšu līdzekļu darījumu </w:t>
      </w:r>
      <w:r>
        <w:rPr>
          <w:rFonts w:eastAsiaTheme="minorHAnsi" w:cstheme="minorBidi"/>
          <w:i/>
          <w:szCs w:val="22"/>
        </w:rPr>
        <w:t>risku identificēšanas metodiku, instrumentiem, līdzekļiem</w:t>
      </w:r>
      <w:r w:rsidR="007430A5">
        <w:rPr>
          <w:rFonts w:eastAsiaTheme="minorHAnsi" w:cstheme="minorBidi"/>
          <w:i/>
          <w:szCs w:val="22"/>
        </w:rPr>
        <w:t xml:space="preserve">, kas sasaucas ar </w:t>
      </w:r>
      <w:r w:rsidR="00CC45DD">
        <w:rPr>
          <w:rFonts w:eastAsiaTheme="minorHAnsi" w:cstheme="minorBidi"/>
          <w:i/>
          <w:szCs w:val="22"/>
        </w:rPr>
        <w:t xml:space="preserve">analītisko risinājumu </w:t>
      </w:r>
      <w:r w:rsidR="007430A5">
        <w:rPr>
          <w:rFonts w:eastAsiaTheme="minorHAnsi" w:cstheme="minorBidi"/>
          <w:i/>
          <w:szCs w:val="22"/>
        </w:rPr>
        <w:t>kapacitātes kāpināšanu</w:t>
      </w:r>
      <w:r w:rsidR="00CC45DD">
        <w:rPr>
          <w:rFonts w:eastAsiaTheme="minorHAnsi" w:cstheme="minorBidi"/>
          <w:i/>
          <w:szCs w:val="22"/>
        </w:rPr>
        <w:t xml:space="preserve"> – kā tas sasaistās un kādā veidā </w:t>
      </w:r>
      <w:r w:rsidR="00D3076D">
        <w:rPr>
          <w:rFonts w:eastAsiaTheme="minorHAnsi" w:cstheme="minorBidi"/>
          <w:i/>
          <w:szCs w:val="22"/>
        </w:rPr>
        <w:t xml:space="preserve">tie rīki darbojas, </w:t>
      </w:r>
      <w:proofErr w:type="spellStart"/>
      <w:r w:rsidR="00D3076D">
        <w:rPr>
          <w:rFonts w:eastAsiaTheme="minorHAnsi" w:cstheme="minorBidi"/>
          <w:i/>
          <w:szCs w:val="22"/>
        </w:rPr>
        <w:t>P.Iļjenkovs</w:t>
      </w:r>
      <w:proofErr w:type="spellEnd"/>
      <w:r w:rsidR="00D3076D">
        <w:rPr>
          <w:rFonts w:eastAsiaTheme="minorHAnsi" w:cstheme="minorBidi"/>
          <w:i/>
          <w:szCs w:val="22"/>
        </w:rPr>
        <w:t xml:space="preserve"> komentē, ka galvenokārt par to ziņo privātais sektors. Privātajam sektoram, piemēram, bankai, jābūt pašai saviem rīkiem, kā identificēt aizdomīgus darījumus, un par tiem ziņot FID.</w:t>
      </w:r>
      <w:r w:rsidR="00A6795C">
        <w:rPr>
          <w:rFonts w:eastAsiaTheme="minorHAnsi" w:cstheme="minorBidi"/>
          <w:i/>
          <w:szCs w:val="22"/>
        </w:rPr>
        <w:t xml:space="preserve"> Savukārt FID sniedz privātajam sektoram vadlīnijas, kā pareizi ziņot, kam vairāk pievērst uzmanību. FID savus analītiskos rīkus izmanto, lai identificētu riskus</w:t>
      </w:r>
      <w:r w:rsidR="008353A7">
        <w:rPr>
          <w:rFonts w:eastAsiaTheme="minorHAnsi" w:cstheme="minorBidi"/>
          <w:i/>
          <w:szCs w:val="22"/>
        </w:rPr>
        <w:t>, draudus</w:t>
      </w:r>
      <w:r w:rsidR="00A6795C">
        <w:rPr>
          <w:rFonts w:eastAsiaTheme="minorHAnsi" w:cstheme="minorBidi"/>
          <w:i/>
          <w:szCs w:val="22"/>
        </w:rPr>
        <w:t xml:space="preserve"> nacionālajā līmenī. Tas arī iedzīvina riskos balstīto pieeju.</w:t>
      </w:r>
      <w:r w:rsidR="0014636A">
        <w:rPr>
          <w:rFonts w:eastAsiaTheme="minorHAnsi" w:cstheme="minorBidi"/>
          <w:i/>
          <w:szCs w:val="22"/>
        </w:rPr>
        <w:t xml:space="preserve"> Tālāk FID uzdevums ir nodot informāciju privātajam sektoram, lai tas zinātu, kam pievērst uzmanību, ko ziņot FID. Tādēļ finanšu iestādes izveido savas iekšējās kontroles sistēmas, kā uzraudzīt savus klientus un viņu darījumus.</w:t>
      </w:r>
      <w:r w:rsidR="00E561E9">
        <w:rPr>
          <w:rFonts w:eastAsiaTheme="minorHAnsi" w:cstheme="minorBidi"/>
          <w:i/>
          <w:szCs w:val="22"/>
        </w:rPr>
        <w:t xml:space="preserve"> Par šķietami aizdomīgiem darījumiem ziņo FID.</w:t>
      </w:r>
      <w:r w:rsidR="000E1478">
        <w:rPr>
          <w:rFonts w:eastAsiaTheme="minorHAnsi" w:cstheme="minorBidi"/>
          <w:i/>
          <w:szCs w:val="22"/>
        </w:rPr>
        <w:t xml:space="preserve"> Ja aizdomas izrādās pamatotas, FID uzdevums šo informāciju tālāk nodot tiesībsargājošajām iestādēm kriminālprocesa uzsākšanai</w:t>
      </w:r>
      <w:r w:rsidR="002F1C38">
        <w:rPr>
          <w:rFonts w:eastAsiaTheme="minorHAnsi" w:cstheme="minorBidi"/>
          <w:i/>
          <w:szCs w:val="22"/>
        </w:rPr>
        <w:t>, tad tālāk nodot kriminālvajāšanai un tiesai</w:t>
      </w:r>
      <w:r w:rsidR="000E1478">
        <w:rPr>
          <w:rFonts w:eastAsiaTheme="minorHAnsi" w:cstheme="minorBidi"/>
          <w:i/>
          <w:szCs w:val="22"/>
        </w:rPr>
        <w:t>.</w:t>
      </w:r>
    </w:p>
    <w:p w14:paraId="1BA59169" w14:textId="212EBBEC" w:rsidR="002074AD" w:rsidRDefault="002074AD" w:rsidP="001E1A46">
      <w:pPr>
        <w:ind w:firstLine="567"/>
        <w:jc w:val="both"/>
        <w:rPr>
          <w:rFonts w:eastAsiaTheme="minorHAnsi" w:cstheme="minorBidi"/>
          <w:i/>
          <w:szCs w:val="22"/>
        </w:rPr>
      </w:pPr>
      <w:proofErr w:type="spellStart"/>
      <w:r w:rsidRPr="00190466">
        <w:rPr>
          <w:rFonts w:eastAsiaTheme="minorHAnsi" w:cstheme="minorBidi"/>
          <w:b/>
          <w:bCs/>
          <w:i/>
          <w:szCs w:val="22"/>
        </w:rPr>
        <w:t>M.Jaksone</w:t>
      </w:r>
      <w:proofErr w:type="spellEnd"/>
      <w:r>
        <w:rPr>
          <w:rFonts w:eastAsiaTheme="minorHAnsi" w:cstheme="minorBidi"/>
          <w:i/>
          <w:szCs w:val="22"/>
        </w:rPr>
        <w:t xml:space="preserve"> papildina iepriekš</w:t>
      </w:r>
      <w:r w:rsidRPr="00190466">
        <w:rPr>
          <w:rFonts w:eastAsiaTheme="minorHAnsi" w:cstheme="minorBidi"/>
          <w:i/>
          <w:szCs w:val="22"/>
        </w:rPr>
        <w:t xml:space="preserve"> minēto, ka</w:t>
      </w:r>
      <w:r>
        <w:rPr>
          <w:rFonts w:eastAsiaTheme="minorHAnsi" w:cstheme="minorBidi"/>
          <w:i/>
          <w:szCs w:val="22"/>
        </w:rPr>
        <w:t xml:space="preserve"> FID ir spēcīga sadarbība ar tiesībsargājošajām iestādēm. FID darba veiksme vai neveiksme ir tieši atkarīga no šīs sadarbības.</w:t>
      </w:r>
      <w:r w:rsidR="00BE1C6B">
        <w:rPr>
          <w:rFonts w:eastAsiaTheme="minorHAnsi" w:cstheme="minorBidi"/>
          <w:i/>
          <w:szCs w:val="22"/>
        </w:rPr>
        <w:t xml:space="preserve"> Tādēļ arī FID telpās notiek atbilstošas mācības, kurās ar savu kompetenci dalīties ar citiem, un pamācīt citus.</w:t>
      </w:r>
    </w:p>
    <w:p w14:paraId="69919C10" w14:textId="025CB084" w:rsidR="00A3514F" w:rsidRPr="00190466" w:rsidRDefault="00917410" w:rsidP="001E1A46">
      <w:pPr>
        <w:ind w:firstLine="567"/>
        <w:jc w:val="both"/>
        <w:rPr>
          <w:rFonts w:eastAsiaTheme="minorHAnsi" w:cstheme="minorBidi"/>
          <w:i/>
          <w:szCs w:val="22"/>
        </w:rPr>
      </w:pPr>
      <w:r>
        <w:rPr>
          <w:rFonts w:eastAsiaTheme="minorHAnsi" w:cstheme="minorBidi"/>
          <w:i/>
          <w:szCs w:val="22"/>
        </w:rPr>
        <w:t xml:space="preserve">Par </w:t>
      </w:r>
      <w:r w:rsidR="00721CBB">
        <w:rPr>
          <w:rFonts w:eastAsiaTheme="minorHAnsi" w:cstheme="minorBidi"/>
          <w:i/>
          <w:szCs w:val="22"/>
        </w:rPr>
        <w:t xml:space="preserve">spēju iegūt informāciju par aizdomīgiem darījumiem ar </w:t>
      </w:r>
      <w:r>
        <w:rPr>
          <w:rFonts w:eastAsiaTheme="minorHAnsi" w:cstheme="minorBidi"/>
          <w:i/>
          <w:szCs w:val="22"/>
        </w:rPr>
        <w:t xml:space="preserve">digitālajām valūtām </w:t>
      </w:r>
      <w:r w:rsidR="00721CBB">
        <w:rPr>
          <w:rFonts w:eastAsiaTheme="minorHAnsi" w:cstheme="minorBidi"/>
          <w:i/>
          <w:szCs w:val="22"/>
        </w:rPr>
        <w:t>–</w:t>
      </w:r>
      <w:r>
        <w:rPr>
          <w:rFonts w:eastAsiaTheme="minorHAnsi" w:cstheme="minorBidi"/>
          <w:i/>
          <w:szCs w:val="22"/>
        </w:rPr>
        <w:t xml:space="preserve"> </w:t>
      </w:r>
      <w:proofErr w:type="spellStart"/>
      <w:r w:rsidR="00721CBB">
        <w:rPr>
          <w:rFonts w:eastAsiaTheme="minorHAnsi" w:cstheme="minorBidi"/>
          <w:i/>
          <w:szCs w:val="22"/>
        </w:rPr>
        <w:t>P.Iļjenkovs</w:t>
      </w:r>
      <w:proofErr w:type="spellEnd"/>
      <w:r w:rsidR="00721CBB">
        <w:rPr>
          <w:rFonts w:eastAsiaTheme="minorHAnsi" w:cstheme="minorBidi"/>
          <w:i/>
          <w:szCs w:val="22"/>
        </w:rPr>
        <w:t xml:space="preserve"> informē, ka </w:t>
      </w:r>
      <w:r w:rsidR="00721CBB" w:rsidRPr="00190466">
        <w:rPr>
          <w:rFonts w:eastAsiaTheme="minorHAnsi" w:cstheme="minorBidi"/>
          <w:i/>
          <w:szCs w:val="22"/>
        </w:rPr>
        <w:t>FID</w:t>
      </w:r>
      <w:r w:rsidR="00721CBB">
        <w:rPr>
          <w:rFonts w:eastAsiaTheme="minorHAnsi" w:cstheme="minorBidi"/>
          <w:i/>
          <w:szCs w:val="22"/>
        </w:rPr>
        <w:t xml:space="preserve"> ir </w:t>
      </w:r>
      <w:proofErr w:type="spellStart"/>
      <w:r w:rsidR="00721CBB">
        <w:rPr>
          <w:rFonts w:eastAsiaTheme="minorHAnsi" w:cstheme="minorBidi"/>
          <w:i/>
          <w:szCs w:val="22"/>
        </w:rPr>
        <w:t>advancētā</w:t>
      </w:r>
      <w:proofErr w:type="spellEnd"/>
      <w:r w:rsidR="00721CBB">
        <w:rPr>
          <w:rFonts w:eastAsiaTheme="minorHAnsi" w:cstheme="minorBidi"/>
          <w:i/>
          <w:szCs w:val="22"/>
        </w:rPr>
        <w:t xml:space="preserve"> līmenī, </w:t>
      </w:r>
      <w:r w:rsidR="005463ED">
        <w:rPr>
          <w:rFonts w:eastAsiaTheme="minorHAnsi" w:cstheme="minorBidi"/>
          <w:i/>
          <w:szCs w:val="22"/>
        </w:rPr>
        <w:t xml:space="preserve">kapacitāte ir augsta, </w:t>
      </w:r>
      <w:r w:rsidR="00721CBB">
        <w:rPr>
          <w:rFonts w:eastAsiaTheme="minorHAnsi" w:cstheme="minorBidi"/>
          <w:i/>
          <w:szCs w:val="22"/>
        </w:rPr>
        <w:t>salīdzinot ar citu valstu finanšu izlūkošanas vienībām.</w:t>
      </w:r>
      <w:r w:rsidR="00011711">
        <w:rPr>
          <w:rFonts w:eastAsiaTheme="minorHAnsi" w:cstheme="minorBidi"/>
          <w:i/>
          <w:szCs w:val="22"/>
        </w:rPr>
        <w:t xml:space="preserve"> FID šobrīd ir 4 analītiķi, kas apguvuši speciālus kursus tieši par šādu darījumu analīzi</w:t>
      </w:r>
      <w:r w:rsidR="005463ED">
        <w:rPr>
          <w:rFonts w:eastAsiaTheme="minorHAnsi" w:cstheme="minorBidi"/>
          <w:i/>
          <w:szCs w:val="22"/>
        </w:rPr>
        <w:t>.</w:t>
      </w:r>
      <w:r w:rsidR="007F0B9D">
        <w:rPr>
          <w:rFonts w:eastAsiaTheme="minorHAnsi" w:cstheme="minorBidi"/>
          <w:i/>
          <w:szCs w:val="22"/>
        </w:rPr>
        <w:t xml:space="preserve"> </w:t>
      </w:r>
      <w:r w:rsidR="00A3514F">
        <w:rPr>
          <w:rFonts w:eastAsiaTheme="minorHAnsi" w:cstheme="minorBidi"/>
          <w:i/>
          <w:szCs w:val="22"/>
        </w:rPr>
        <w:t>Skaidro par datumu, līdz kuram jāievieš</w:t>
      </w:r>
      <w:r w:rsidR="00365A42">
        <w:rPr>
          <w:rFonts w:eastAsiaTheme="minorHAnsi" w:cstheme="minorBidi"/>
          <w:i/>
          <w:szCs w:val="22"/>
        </w:rPr>
        <w:t xml:space="preserve"> </w:t>
      </w:r>
      <w:r w:rsidR="00A3514F">
        <w:rPr>
          <w:rFonts w:eastAsiaTheme="minorHAnsi" w:cstheme="minorBidi"/>
          <w:i/>
          <w:szCs w:val="22"/>
        </w:rPr>
        <w:t>Regula</w:t>
      </w:r>
      <w:r w:rsidR="007F0B9D">
        <w:rPr>
          <w:rFonts w:eastAsiaTheme="minorHAnsi" w:cstheme="minorBidi"/>
          <w:i/>
          <w:szCs w:val="22"/>
        </w:rPr>
        <w:t xml:space="preserve"> par minēto jautājumu</w:t>
      </w:r>
      <w:r w:rsidR="00A3514F">
        <w:rPr>
          <w:rFonts w:eastAsiaTheme="minorHAnsi" w:cstheme="minorBidi"/>
          <w:i/>
          <w:szCs w:val="22"/>
        </w:rPr>
        <w:t xml:space="preserve"> – līdz gada beigām</w:t>
      </w:r>
      <w:r w:rsidR="00365A42">
        <w:rPr>
          <w:rFonts w:eastAsiaTheme="minorHAnsi" w:cstheme="minorBidi"/>
          <w:i/>
          <w:szCs w:val="22"/>
        </w:rPr>
        <w:t xml:space="preserve"> (precīzi nevar pateikt)</w:t>
      </w:r>
      <w:r w:rsidR="00A3514F">
        <w:rPr>
          <w:rFonts w:eastAsiaTheme="minorHAnsi" w:cstheme="minorBidi"/>
          <w:i/>
          <w:szCs w:val="22"/>
        </w:rPr>
        <w:t>.</w:t>
      </w:r>
    </w:p>
    <w:p w14:paraId="2E1C96B1" w14:textId="3A08218A" w:rsidR="001E1A46" w:rsidRDefault="00386160" w:rsidP="00B25CFC">
      <w:pPr>
        <w:ind w:firstLine="567"/>
        <w:jc w:val="both"/>
        <w:rPr>
          <w:rFonts w:eastAsiaTheme="minorHAnsi" w:cstheme="minorBidi"/>
          <w:i/>
          <w:szCs w:val="22"/>
        </w:rPr>
      </w:pPr>
      <w:r>
        <w:rPr>
          <w:rFonts w:eastAsiaTheme="minorHAnsi" w:cstheme="minorBidi"/>
          <w:i/>
          <w:szCs w:val="22"/>
        </w:rPr>
        <w:t>Par situāciju kaimiņvalstīs, ka tur neesot problēmu atvērt bankas kontus – Lietuva esot ļoti attīstījusies šajā jomā</w:t>
      </w:r>
      <w:r w:rsidR="005D1BB0">
        <w:rPr>
          <w:rFonts w:eastAsiaTheme="minorHAnsi" w:cstheme="minorBidi"/>
          <w:i/>
          <w:szCs w:val="22"/>
        </w:rPr>
        <w:t xml:space="preserve"> (attīstījusi FINTEK sektoru), attīstījusi jaunos pakalpojumu sniedzējus.</w:t>
      </w:r>
    </w:p>
    <w:p w14:paraId="1348531C" w14:textId="48F1CE81" w:rsidR="00904B2C" w:rsidRDefault="00904B2C" w:rsidP="00B25CFC">
      <w:pPr>
        <w:ind w:firstLine="567"/>
        <w:jc w:val="both"/>
        <w:rPr>
          <w:rFonts w:eastAsiaTheme="minorHAnsi" w:cstheme="minorBidi"/>
          <w:i/>
          <w:szCs w:val="22"/>
        </w:rPr>
      </w:pPr>
      <w:r>
        <w:rPr>
          <w:rFonts w:eastAsiaTheme="minorHAnsi" w:cstheme="minorBidi"/>
          <w:i/>
          <w:szCs w:val="22"/>
        </w:rPr>
        <w:t>Par sadarbību ar Centrālāzijas un Āzijas valstīm – FID sadarbojas ar visām valstīm.</w:t>
      </w:r>
    </w:p>
    <w:p w14:paraId="1F564B0A" w14:textId="3412A218" w:rsidR="001E1A46" w:rsidRDefault="00F85E3C" w:rsidP="00B25CFC">
      <w:pPr>
        <w:ind w:firstLine="567"/>
        <w:jc w:val="both"/>
        <w:rPr>
          <w:rFonts w:eastAsiaTheme="minorHAnsi" w:cstheme="minorBidi"/>
          <w:i/>
          <w:szCs w:val="22"/>
        </w:rPr>
      </w:pPr>
      <w:r>
        <w:rPr>
          <w:rFonts w:eastAsiaTheme="minorHAnsi" w:cstheme="minorBidi"/>
          <w:i/>
          <w:szCs w:val="22"/>
        </w:rPr>
        <w:t xml:space="preserve">Komentē, ka </w:t>
      </w:r>
      <w:r w:rsidR="0045212A">
        <w:rPr>
          <w:rFonts w:eastAsiaTheme="minorHAnsi" w:cstheme="minorBidi"/>
          <w:i/>
          <w:szCs w:val="22"/>
        </w:rPr>
        <w:t>saistībā ar administratīvā sloga mazināšanu</w:t>
      </w:r>
      <w:r w:rsidR="007B4A50">
        <w:rPr>
          <w:rFonts w:eastAsiaTheme="minorHAnsi" w:cstheme="minorBidi"/>
          <w:i/>
          <w:szCs w:val="22"/>
        </w:rPr>
        <w:t xml:space="preserve"> (FID</w:t>
      </w:r>
      <w:r w:rsidR="00D66884">
        <w:rPr>
          <w:rFonts w:eastAsiaTheme="minorHAnsi" w:cstheme="minorBidi"/>
          <w:i/>
          <w:szCs w:val="22"/>
        </w:rPr>
        <w:t xml:space="preserve"> ir autonoma iestāde, kuru</w:t>
      </w:r>
      <w:r w:rsidR="007B4A50">
        <w:rPr>
          <w:rFonts w:eastAsiaTheme="minorHAnsi" w:cstheme="minorBidi"/>
          <w:i/>
          <w:szCs w:val="22"/>
        </w:rPr>
        <w:t xml:space="preserve"> pārrauga Ministru Kabinets ar iekšlietu ministra starpniecību)</w:t>
      </w:r>
      <w:r w:rsidR="0045212A">
        <w:rPr>
          <w:rFonts w:eastAsiaTheme="minorHAnsi" w:cstheme="minorBidi"/>
          <w:i/>
          <w:szCs w:val="22"/>
        </w:rPr>
        <w:t xml:space="preserve"> FM varētu virzīt </w:t>
      </w:r>
      <w:r w:rsidR="00D66884">
        <w:rPr>
          <w:rFonts w:eastAsiaTheme="minorHAnsi" w:cstheme="minorBidi"/>
          <w:i/>
          <w:szCs w:val="22"/>
        </w:rPr>
        <w:t>grozījumus.</w:t>
      </w:r>
    </w:p>
    <w:p w14:paraId="4C89849E" w14:textId="1DDE2387" w:rsidR="001E1A46" w:rsidRDefault="00C46AD3" w:rsidP="00B25CFC">
      <w:pPr>
        <w:ind w:firstLine="567"/>
        <w:jc w:val="both"/>
        <w:rPr>
          <w:rFonts w:eastAsiaTheme="minorHAnsi" w:cstheme="minorBidi"/>
          <w:i/>
          <w:szCs w:val="22"/>
        </w:rPr>
      </w:pPr>
      <w:r>
        <w:rPr>
          <w:rFonts w:eastAsiaTheme="minorHAnsi" w:cstheme="minorBidi"/>
          <w:i/>
          <w:szCs w:val="22"/>
        </w:rPr>
        <w:t>Vaicāts par nepieciešamajām izmaiņām likumdošanā, skaidro, ka Direktīvas pārņemšanas procesā būs nepieciešamas iniciatīvas par kriminalizāciju</w:t>
      </w:r>
      <w:r w:rsidR="00C0688A">
        <w:rPr>
          <w:rFonts w:eastAsiaTheme="minorHAnsi" w:cstheme="minorBidi"/>
          <w:i/>
          <w:szCs w:val="22"/>
        </w:rPr>
        <w:t xml:space="preserve">, kas būs maināms </w:t>
      </w:r>
      <w:r w:rsidR="006E5E6C" w:rsidRPr="006E5E6C">
        <w:rPr>
          <w:rFonts w:eastAsiaTheme="minorHAnsi" w:cstheme="minorBidi"/>
          <w:i/>
          <w:szCs w:val="22"/>
        </w:rPr>
        <w:t>Starptautisko un Latvijas Republikas nacionālo sankciju likumā</w:t>
      </w:r>
      <w:r>
        <w:rPr>
          <w:rFonts w:eastAsiaTheme="minorHAnsi" w:cstheme="minorBidi"/>
          <w:i/>
          <w:szCs w:val="22"/>
        </w:rPr>
        <w:t>.</w:t>
      </w:r>
    </w:p>
    <w:p w14:paraId="17C1C4B1" w14:textId="77777777" w:rsidR="00B25CFC" w:rsidRDefault="00B25CFC" w:rsidP="00B25CFC">
      <w:pPr>
        <w:ind w:firstLine="567"/>
        <w:jc w:val="both"/>
        <w:rPr>
          <w:rFonts w:eastAsiaTheme="minorHAnsi" w:cstheme="minorBidi"/>
          <w:i/>
          <w:szCs w:val="22"/>
        </w:rPr>
      </w:pPr>
      <w:r w:rsidRPr="00190466">
        <w:rPr>
          <w:rFonts w:eastAsiaTheme="minorHAnsi" w:cstheme="minorBidi"/>
          <w:i/>
          <w:szCs w:val="22"/>
        </w:rPr>
        <w:t xml:space="preserve">Deputāti pieņem zināšanai sniegto informāciju. </w:t>
      </w:r>
    </w:p>
    <w:p w14:paraId="628CD3E7" w14:textId="77777777" w:rsidR="00C859CA" w:rsidRDefault="00C859CA" w:rsidP="001D479F">
      <w:pPr>
        <w:tabs>
          <w:tab w:val="left" w:pos="1418"/>
        </w:tabs>
        <w:autoSpaceDE w:val="0"/>
        <w:autoSpaceDN w:val="0"/>
        <w:adjustRightInd w:val="0"/>
        <w:ind w:firstLine="567"/>
        <w:jc w:val="both"/>
      </w:pPr>
    </w:p>
    <w:p w14:paraId="4FAA3A7B" w14:textId="77777777" w:rsidR="00980C43" w:rsidRDefault="00526910" w:rsidP="00980C43">
      <w:pPr>
        <w:tabs>
          <w:tab w:val="left" w:pos="1980"/>
        </w:tabs>
        <w:ind w:firstLine="567"/>
        <w:jc w:val="both"/>
      </w:pPr>
      <w:bookmarkStart w:id="0" w:name="mainRow"/>
      <w:r>
        <w:rPr>
          <w:b/>
          <w:color w:val="000000"/>
          <w:lang w:eastAsia="lv-LV"/>
        </w:rPr>
        <w:t>R.Bergmanis</w:t>
      </w:r>
      <w:r w:rsidR="00D94888">
        <w:rPr>
          <w:color w:val="000000"/>
          <w:lang w:eastAsia="lv-LV"/>
        </w:rPr>
        <w:t xml:space="preserve"> pateicas uzaicinātajām personām par piedalīšanos komisijas sēdē</w:t>
      </w:r>
      <w:r w:rsidR="00980C43">
        <w:rPr>
          <w:color w:val="000000"/>
          <w:lang w:eastAsia="lv-LV"/>
        </w:rPr>
        <w:t>,</w:t>
      </w:r>
      <w:r w:rsidR="00D94888">
        <w:rPr>
          <w:color w:val="000000"/>
          <w:lang w:eastAsia="lv-LV"/>
        </w:rPr>
        <w:t xml:space="preserve"> </w:t>
      </w:r>
      <w:r w:rsidR="00980C43">
        <w:rPr>
          <w:bCs/>
          <w:color w:val="000000"/>
        </w:rPr>
        <w:t>sniegto informāciju,</w:t>
      </w:r>
      <w:r w:rsidR="00980C43">
        <w:t xml:space="preserve"> sniegtajām atbildēm</w:t>
      </w:r>
      <w:bookmarkEnd w:id="0"/>
      <w:r w:rsidR="00980C43">
        <w:t>, un slēdz sēdi.</w:t>
      </w:r>
    </w:p>
    <w:p w14:paraId="50925A4C" w14:textId="77777777" w:rsidR="0038247F" w:rsidRDefault="0038247F" w:rsidP="00980C43">
      <w:pPr>
        <w:tabs>
          <w:tab w:val="left" w:pos="1980"/>
        </w:tabs>
        <w:ind w:firstLine="567"/>
        <w:jc w:val="both"/>
      </w:pPr>
    </w:p>
    <w:p w14:paraId="199EF8BE" w14:textId="77777777" w:rsidR="00D94888" w:rsidRDefault="00D94888" w:rsidP="00D94888">
      <w:pPr>
        <w:ind w:firstLine="567"/>
        <w:jc w:val="both"/>
      </w:pPr>
    </w:p>
    <w:p w14:paraId="02B9506B" w14:textId="71E70150" w:rsidR="00D94888" w:rsidRDefault="00D94888" w:rsidP="00D94888">
      <w:pPr>
        <w:ind w:firstLine="567"/>
        <w:jc w:val="both"/>
      </w:pPr>
      <w:r w:rsidRPr="003D6EBB">
        <w:rPr>
          <w:rFonts w:eastAsiaTheme="minorHAnsi" w:cstheme="minorBidi"/>
          <w:color w:val="000000"/>
          <w:szCs w:val="22"/>
          <w:lang w:eastAsia="lv-LV"/>
        </w:rPr>
        <w:t xml:space="preserve">Pielikumā: prezentācija uz </w:t>
      </w:r>
      <w:r w:rsidR="00531D85">
        <w:rPr>
          <w:rFonts w:eastAsiaTheme="minorHAnsi" w:cstheme="minorBidi"/>
          <w:color w:val="000000"/>
          <w:szCs w:val="22"/>
          <w:lang w:eastAsia="lv-LV"/>
        </w:rPr>
        <w:t>23</w:t>
      </w:r>
      <w:r w:rsidRPr="003D6EBB">
        <w:rPr>
          <w:rFonts w:eastAsiaTheme="minorHAnsi" w:cstheme="minorBidi"/>
          <w:color w:val="000000"/>
          <w:szCs w:val="22"/>
          <w:lang w:eastAsia="lv-LV"/>
        </w:rPr>
        <w:t xml:space="preserve"> lp.</w:t>
      </w:r>
    </w:p>
    <w:p w14:paraId="1A4EBF9D" w14:textId="77777777" w:rsidR="00D94888" w:rsidRDefault="00D94888" w:rsidP="00D94888">
      <w:pPr>
        <w:ind w:firstLine="567"/>
        <w:jc w:val="both"/>
      </w:pPr>
    </w:p>
    <w:p w14:paraId="23357958" w14:textId="5D57E82E" w:rsidR="006D1857" w:rsidRPr="00BF4F11" w:rsidRDefault="008E4696" w:rsidP="001D479F">
      <w:pPr>
        <w:pStyle w:val="BodyTextIndent"/>
        <w:spacing w:after="0"/>
        <w:ind w:left="0" w:firstLine="567"/>
        <w:jc w:val="both"/>
      </w:pPr>
      <w:r w:rsidRPr="00BF4F11">
        <w:rPr>
          <w:bCs/>
        </w:rPr>
        <w:t>Sēde pabeigta plkst.</w:t>
      </w:r>
      <w:r w:rsidR="00915A4C">
        <w:rPr>
          <w:bCs/>
        </w:rPr>
        <w:t>11.</w:t>
      </w:r>
      <w:r w:rsidR="00531D85">
        <w:rPr>
          <w:bCs/>
        </w:rPr>
        <w:t>3</w:t>
      </w:r>
      <w:r w:rsidR="00915A4C">
        <w:rPr>
          <w:bCs/>
        </w:rPr>
        <w:t>0</w:t>
      </w:r>
      <w:r w:rsidR="00044B39">
        <w:rPr>
          <w:bCs/>
        </w:rPr>
        <w:t>.</w:t>
      </w:r>
    </w:p>
    <w:p w14:paraId="557CF72A" w14:textId="77777777" w:rsidR="00DD0A50" w:rsidRPr="00BF4F11" w:rsidRDefault="00DD0A50" w:rsidP="001D479F">
      <w:pPr>
        <w:ind w:firstLine="567"/>
        <w:jc w:val="both"/>
      </w:pPr>
    </w:p>
    <w:p w14:paraId="3622EA10" w14:textId="77777777" w:rsidR="00A231C9" w:rsidRDefault="00A231C9" w:rsidP="001D479F">
      <w:pPr>
        <w:ind w:firstLine="567"/>
        <w:jc w:val="both"/>
      </w:pPr>
    </w:p>
    <w:p w14:paraId="342CF5ED" w14:textId="77777777" w:rsidR="00526910" w:rsidRPr="00523121" w:rsidRDefault="00526910" w:rsidP="00526910">
      <w:pPr>
        <w:tabs>
          <w:tab w:val="left" w:pos="426"/>
        </w:tabs>
        <w:ind w:firstLine="567"/>
        <w:jc w:val="both"/>
      </w:pPr>
      <w:r w:rsidRPr="00523121">
        <w:t>Komisijas priekšsēdētājs</w:t>
      </w:r>
      <w:r w:rsidRPr="00523121">
        <w:tab/>
      </w:r>
      <w:r w:rsidRPr="00523121">
        <w:tab/>
      </w:r>
      <w:r w:rsidRPr="00523121">
        <w:tab/>
      </w:r>
      <w:proofErr w:type="gramStart"/>
      <w:r>
        <w:t xml:space="preserve">                                    </w:t>
      </w:r>
      <w:proofErr w:type="gramEnd"/>
      <w:r>
        <w:t>R.Bergmanis</w:t>
      </w:r>
    </w:p>
    <w:p w14:paraId="3BE35E7D" w14:textId="77777777" w:rsidR="00526910" w:rsidRPr="00523121" w:rsidRDefault="00526910" w:rsidP="00526910">
      <w:pPr>
        <w:ind w:firstLine="426"/>
        <w:jc w:val="both"/>
      </w:pPr>
    </w:p>
    <w:p w14:paraId="1CACAFA3" w14:textId="77777777" w:rsidR="00526910" w:rsidRPr="00523121" w:rsidRDefault="00526910" w:rsidP="00526910">
      <w:pPr>
        <w:jc w:val="both"/>
      </w:pPr>
    </w:p>
    <w:p w14:paraId="27DACBF8" w14:textId="77777777" w:rsidR="00526910" w:rsidRDefault="00526910" w:rsidP="00526910">
      <w:pPr>
        <w:ind w:firstLine="567"/>
        <w:jc w:val="both"/>
      </w:pPr>
    </w:p>
    <w:p w14:paraId="0FCFB513" w14:textId="77777777" w:rsidR="00526910" w:rsidRDefault="00526910" w:rsidP="00526910">
      <w:pPr>
        <w:ind w:firstLine="567"/>
        <w:jc w:val="both"/>
      </w:pPr>
    </w:p>
    <w:p w14:paraId="2E62546C" w14:textId="77777777" w:rsidR="00526910" w:rsidRPr="00523121" w:rsidRDefault="00526910" w:rsidP="00526910">
      <w:pPr>
        <w:ind w:firstLine="567"/>
        <w:jc w:val="both"/>
      </w:pPr>
      <w:r>
        <w:t>Komisijas sekretār</w:t>
      </w:r>
      <w:r w:rsidRPr="00523121">
        <w:t>s</w:t>
      </w:r>
      <w:r w:rsidRPr="00523121">
        <w:tab/>
      </w:r>
      <w:r w:rsidRPr="00523121">
        <w:tab/>
      </w:r>
      <w:r w:rsidRPr="00523121">
        <w:tab/>
      </w:r>
      <w:r w:rsidRPr="00523121">
        <w:tab/>
      </w:r>
      <w:r w:rsidRPr="00523121">
        <w:tab/>
      </w:r>
      <w:r>
        <w:t xml:space="preserve">                            J.Skrastiņš</w:t>
      </w:r>
    </w:p>
    <w:p w14:paraId="0D4D87C2" w14:textId="77777777" w:rsidR="00526910" w:rsidRDefault="00526910" w:rsidP="00526910">
      <w:pPr>
        <w:pStyle w:val="BodyText3"/>
        <w:ind w:firstLine="567"/>
        <w:rPr>
          <w:b w:val="0"/>
          <w:i/>
        </w:rPr>
      </w:pPr>
    </w:p>
    <w:p w14:paraId="725DCCC1" w14:textId="77777777" w:rsidR="00526910" w:rsidRDefault="00526910" w:rsidP="00526910">
      <w:pPr>
        <w:pStyle w:val="BodyText3"/>
        <w:ind w:firstLine="567"/>
        <w:rPr>
          <w:b w:val="0"/>
          <w:i/>
        </w:rPr>
      </w:pPr>
    </w:p>
    <w:p w14:paraId="1384F98F" w14:textId="77777777" w:rsidR="00526910" w:rsidRDefault="00526910" w:rsidP="00526910">
      <w:pPr>
        <w:pStyle w:val="BodyText3"/>
        <w:ind w:firstLine="567"/>
        <w:rPr>
          <w:b w:val="0"/>
          <w:i/>
        </w:rPr>
      </w:pPr>
    </w:p>
    <w:p w14:paraId="6F6696B9" w14:textId="77777777" w:rsidR="00526910" w:rsidRDefault="00526910" w:rsidP="00526910">
      <w:pPr>
        <w:pStyle w:val="BodyText3"/>
        <w:tabs>
          <w:tab w:val="left" w:pos="7305"/>
        </w:tabs>
        <w:ind w:firstLine="567"/>
        <w:rPr>
          <w:b w:val="0"/>
        </w:rPr>
      </w:pPr>
    </w:p>
    <w:p w14:paraId="1FDBC92C" w14:textId="270C4603" w:rsidR="002C08DB" w:rsidRPr="00A300DD" w:rsidRDefault="00526910" w:rsidP="008D5E1C">
      <w:pPr>
        <w:pStyle w:val="BodyText3"/>
        <w:tabs>
          <w:tab w:val="left" w:pos="7305"/>
        </w:tabs>
        <w:ind w:firstLine="567"/>
      </w:pPr>
      <w:r>
        <w:rPr>
          <w:b w:val="0"/>
        </w:rPr>
        <w:t>Protokolēja</w:t>
      </w:r>
      <w:r>
        <w:rPr>
          <w:b w:val="0"/>
        </w:rPr>
        <w:tab/>
        <w:t xml:space="preserve">   E.Kalniņa</w:t>
      </w:r>
      <w:bookmarkStart w:id="1" w:name="_GoBack"/>
      <w:bookmarkEnd w:id="1"/>
    </w:p>
    <w:sectPr w:rsidR="002C08DB" w:rsidRPr="00A300DD" w:rsidSect="00577BB7">
      <w:footerReference w:type="even" r:id="rId8"/>
      <w:footerReference w:type="default" r:id="rId9"/>
      <w:pgSz w:w="11906" w:h="16838"/>
      <w:pgMar w:top="1134" w:right="107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9DF2" w14:textId="77777777" w:rsidR="00CE076E" w:rsidRDefault="00CE076E">
      <w:r>
        <w:separator/>
      </w:r>
    </w:p>
  </w:endnote>
  <w:endnote w:type="continuationSeparator" w:id="0">
    <w:p w14:paraId="08AE03EB" w14:textId="77777777" w:rsidR="00CE076E" w:rsidRDefault="00CE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B654" w14:textId="77777777" w:rsidR="00994DC4" w:rsidRDefault="00994DC4"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A46AB1" w14:textId="77777777" w:rsidR="00994DC4" w:rsidRDefault="00994D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327054"/>
      <w:docPartObj>
        <w:docPartGallery w:val="Page Numbers (Bottom of Page)"/>
        <w:docPartUnique/>
      </w:docPartObj>
    </w:sdtPr>
    <w:sdtEndPr>
      <w:rPr>
        <w:noProof/>
      </w:rPr>
    </w:sdtEndPr>
    <w:sdtContent>
      <w:p w14:paraId="53199D5E" w14:textId="77777777" w:rsidR="00994DC4" w:rsidRDefault="00994DC4" w:rsidP="00D71B49">
        <w:pPr>
          <w:pStyle w:val="Footer"/>
          <w:jc w:val="right"/>
        </w:pPr>
        <w:r>
          <w:fldChar w:fldCharType="begin"/>
        </w:r>
        <w:r>
          <w:instrText xml:space="preserve"> PAGE   \* MERGEFORMAT </w:instrText>
        </w:r>
        <w:r>
          <w:fldChar w:fldCharType="separate"/>
        </w:r>
        <w:r w:rsidR="008D5E1C">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FE226" w14:textId="77777777" w:rsidR="00CE076E" w:rsidRDefault="00CE076E">
      <w:r>
        <w:separator/>
      </w:r>
    </w:p>
  </w:footnote>
  <w:footnote w:type="continuationSeparator" w:id="0">
    <w:p w14:paraId="569F7DA6" w14:textId="77777777" w:rsidR="00CE076E" w:rsidRDefault="00CE0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1566"/>
    <w:multiLevelType w:val="hybridMultilevel"/>
    <w:tmpl w:val="512A35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7B5754"/>
    <w:multiLevelType w:val="hybridMultilevel"/>
    <w:tmpl w:val="0DEA4A8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0C6C465F"/>
    <w:multiLevelType w:val="hybridMultilevel"/>
    <w:tmpl w:val="C7FC9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DF1401"/>
    <w:multiLevelType w:val="hybridMultilevel"/>
    <w:tmpl w:val="4AA041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56934"/>
    <w:multiLevelType w:val="hybridMultilevel"/>
    <w:tmpl w:val="5E72B028"/>
    <w:lvl w:ilvl="0" w:tplc="60CAA698">
      <w:start w:val="1"/>
      <w:numFmt w:val="bullet"/>
      <w:lvlText w:val=""/>
      <w:lvlJc w:val="left"/>
      <w:pPr>
        <w:tabs>
          <w:tab w:val="num" w:pos="720"/>
        </w:tabs>
        <w:ind w:left="720" w:hanging="360"/>
      </w:pPr>
      <w:rPr>
        <w:rFonts w:ascii="Wingdings" w:hAnsi="Wingdings" w:hint="default"/>
      </w:rPr>
    </w:lvl>
    <w:lvl w:ilvl="1" w:tplc="A25414D2" w:tentative="1">
      <w:start w:val="1"/>
      <w:numFmt w:val="bullet"/>
      <w:lvlText w:val=""/>
      <w:lvlJc w:val="left"/>
      <w:pPr>
        <w:tabs>
          <w:tab w:val="num" w:pos="1440"/>
        </w:tabs>
        <w:ind w:left="1440" w:hanging="360"/>
      </w:pPr>
      <w:rPr>
        <w:rFonts w:ascii="Wingdings" w:hAnsi="Wingdings" w:hint="default"/>
      </w:rPr>
    </w:lvl>
    <w:lvl w:ilvl="2" w:tplc="3384AC04" w:tentative="1">
      <w:start w:val="1"/>
      <w:numFmt w:val="bullet"/>
      <w:lvlText w:val=""/>
      <w:lvlJc w:val="left"/>
      <w:pPr>
        <w:tabs>
          <w:tab w:val="num" w:pos="2160"/>
        </w:tabs>
        <w:ind w:left="2160" w:hanging="360"/>
      </w:pPr>
      <w:rPr>
        <w:rFonts w:ascii="Wingdings" w:hAnsi="Wingdings" w:hint="default"/>
      </w:rPr>
    </w:lvl>
    <w:lvl w:ilvl="3" w:tplc="825C7A10" w:tentative="1">
      <w:start w:val="1"/>
      <w:numFmt w:val="bullet"/>
      <w:lvlText w:val=""/>
      <w:lvlJc w:val="left"/>
      <w:pPr>
        <w:tabs>
          <w:tab w:val="num" w:pos="2880"/>
        </w:tabs>
        <w:ind w:left="2880" w:hanging="360"/>
      </w:pPr>
      <w:rPr>
        <w:rFonts w:ascii="Wingdings" w:hAnsi="Wingdings" w:hint="default"/>
      </w:rPr>
    </w:lvl>
    <w:lvl w:ilvl="4" w:tplc="352C2710" w:tentative="1">
      <w:start w:val="1"/>
      <w:numFmt w:val="bullet"/>
      <w:lvlText w:val=""/>
      <w:lvlJc w:val="left"/>
      <w:pPr>
        <w:tabs>
          <w:tab w:val="num" w:pos="3600"/>
        </w:tabs>
        <w:ind w:left="3600" w:hanging="360"/>
      </w:pPr>
      <w:rPr>
        <w:rFonts w:ascii="Wingdings" w:hAnsi="Wingdings" w:hint="default"/>
      </w:rPr>
    </w:lvl>
    <w:lvl w:ilvl="5" w:tplc="F8662A72" w:tentative="1">
      <w:start w:val="1"/>
      <w:numFmt w:val="bullet"/>
      <w:lvlText w:val=""/>
      <w:lvlJc w:val="left"/>
      <w:pPr>
        <w:tabs>
          <w:tab w:val="num" w:pos="4320"/>
        </w:tabs>
        <w:ind w:left="4320" w:hanging="360"/>
      </w:pPr>
      <w:rPr>
        <w:rFonts w:ascii="Wingdings" w:hAnsi="Wingdings" w:hint="default"/>
      </w:rPr>
    </w:lvl>
    <w:lvl w:ilvl="6" w:tplc="D7F094F2" w:tentative="1">
      <w:start w:val="1"/>
      <w:numFmt w:val="bullet"/>
      <w:lvlText w:val=""/>
      <w:lvlJc w:val="left"/>
      <w:pPr>
        <w:tabs>
          <w:tab w:val="num" w:pos="5040"/>
        </w:tabs>
        <w:ind w:left="5040" w:hanging="360"/>
      </w:pPr>
      <w:rPr>
        <w:rFonts w:ascii="Wingdings" w:hAnsi="Wingdings" w:hint="default"/>
      </w:rPr>
    </w:lvl>
    <w:lvl w:ilvl="7" w:tplc="7BEC9974" w:tentative="1">
      <w:start w:val="1"/>
      <w:numFmt w:val="bullet"/>
      <w:lvlText w:val=""/>
      <w:lvlJc w:val="left"/>
      <w:pPr>
        <w:tabs>
          <w:tab w:val="num" w:pos="5760"/>
        </w:tabs>
        <w:ind w:left="5760" w:hanging="360"/>
      </w:pPr>
      <w:rPr>
        <w:rFonts w:ascii="Wingdings" w:hAnsi="Wingdings" w:hint="default"/>
      </w:rPr>
    </w:lvl>
    <w:lvl w:ilvl="8" w:tplc="96E8D8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8370B"/>
    <w:multiLevelType w:val="hybridMultilevel"/>
    <w:tmpl w:val="B8F0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50462C"/>
    <w:multiLevelType w:val="hybridMultilevel"/>
    <w:tmpl w:val="5508A8E2"/>
    <w:lvl w:ilvl="0" w:tplc="572C9336">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1857F5"/>
    <w:multiLevelType w:val="hybridMultilevel"/>
    <w:tmpl w:val="5762E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486A4C"/>
    <w:multiLevelType w:val="hybridMultilevel"/>
    <w:tmpl w:val="7E085ED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2E3265B9"/>
    <w:multiLevelType w:val="hybridMultilevel"/>
    <w:tmpl w:val="2E5E42CA"/>
    <w:lvl w:ilvl="0" w:tplc="B84AA5AC">
      <w:start w:val="1"/>
      <w:numFmt w:val="bullet"/>
      <w:lvlText w:val=""/>
      <w:lvlJc w:val="left"/>
      <w:pPr>
        <w:ind w:left="1197" w:hanging="630"/>
      </w:pPr>
      <w:rPr>
        <w:rFonts w:ascii="Symbol" w:hAnsi="Symbol" w:hint="default"/>
        <w:color w:val="222A35"/>
        <w:sz w:val="28"/>
        <w:szCs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362C736B"/>
    <w:multiLevelType w:val="hybridMultilevel"/>
    <w:tmpl w:val="41548EC2"/>
    <w:lvl w:ilvl="0" w:tplc="112AB580">
      <w:start w:val="1"/>
      <w:numFmt w:val="bullet"/>
      <w:lvlText w:val=""/>
      <w:lvlJc w:val="left"/>
      <w:pPr>
        <w:tabs>
          <w:tab w:val="num" w:pos="720"/>
        </w:tabs>
        <w:ind w:left="720" w:hanging="360"/>
      </w:pPr>
      <w:rPr>
        <w:rFonts w:ascii="Wingdings" w:hAnsi="Wingdings" w:hint="default"/>
      </w:rPr>
    </w:lvl>
    <w:lvl w:ilvl="1" w:tplc="8612C732" w:tentative="1">
      <w:start w:val="1"/>
      <w:numFmt w:val="bullet"/>
      <w:lvlText w:val=""/>
      <w:lvlJc w:val="left"/>
      <w:pPr>
        <w:tabs>
          <w:tab w:val="num" w:pos="1440"/>
        </w:tabs>
        <w:ind w:left="1440" w:hanging="360"/>
      </w:pPr>
      <w:rPr>
        <w:rFonts w:ascii="Wingdings" w:hAnsi="Wingdings" w:hint="default"/>
      </w:rPr>
    </w:lvl>
    <w:lvl w:ilvl="2" w:tplc="63680032" w:tentative="1">
      <w:start w:val="1"/>
      <w:numFmt w:val="bullet"/>
      <w:lvlText w:val=""/>
      <w:lvlJc w:val="left"/>
      <w:pPr>
        <w:tabs>
          <w:tab w:val="num" w:pos="2160"/>
        </w:tabs>
        <w:ind w:left="2160" w:hanging="360"/>
      </w:pPr>
      <w:rPr>
        <w:rFonts w:ascii="Wingdings" w:hAnsi="Wingdings" w:hint="default"/>
      </w:rPr>
    </w:lvl>
    <w:lvl w:ilvl="3" w:tplc="DE806E72" w:tentative="1">
      <w:start w:val="1"/>
      <w:numFmt w:val="bullet"/>
      <w:lvlText w:val=""/>
      <w:lvlJc w:val="left"/>
      <w:pPr>
        <w:tabs>
          <w:tab w:val="num" w:pos="2880"/>
        </w:tabs>
        <w:ind w:left="2880" w:hanging="360"/>
      </w:pPr>
      <w:rPr>
        <w:rFonts w:ascii="Wingdings" w:hAnsi="Wingdings" w:hint="default"/>
      </w:rPr>
    </w:lvl>
    <w:lvl w:ilvl="4" w:tplc="68BA08F4" w:tentative="1">
      <w:start w:val="1"/>
      <w:numFmt w:val="bullet"/>
      <w:lvlText w:val=""/>
      <w:lvlJc w:val="left"/>
      <w:pPr>
        <w:tabs>
          <w:tab w:val="num" w:pos="3600"/>
        </w:tabs>
        <w:ind w:left="3600" w:hanging="360"/>
      </w:pPr>
      <w:rPr>
        <w:rFonts w:ascii="Wingdings" w:hAnsi="Wingdings" w:hint="default"/>
      </w:rPr>
    </w:lvl>
    <w:lvl w:ilvl="5" w:tplc="DE34EC80" w:tentative="1">
      <w:start w:val="1"/>
      <w:numFmt w:val="bullet"/>
      <w:lvlText w:val=""/>
      <w:lvlJc w:val="left"/>
      <w:pPr>
        <w:tabs>
          <w:tab w:val="num" w:pos="4320"/>
        </w:tabs>
        <w:ind w:left="4320" w:hanging="360"/>
      </w:pPr>
      <w:rPr>
        <w:rFonts w:ascii="Wingdings" w:hAnsi="Wingdings" w:hint="default"/>
      </w:rPr>
    </w:lvl>
    <w:lvl w:ilvl="6" w:tplc="771CD238" w:tentative="1">
      <w:start w:val="1"/>
      <w:numFmt w:val="bullet"/>
      <w:lvlText w:val=""/>
      <w:lvlJc w:val="left"/>
      <w:pPr>
        <w:tabs>
          <w:tab w:val="num" w:pos="5040"/>
        </w:tabs>
        <w:ind w:left="5040" w:hanging="360"/>
      </w:pPr>
      <w:rPr>
        <w:rFonts w:ascii="Wingdings" w:hAnsi="Wingdings" w:hint="default"/>
      </w:rPr>
    </w:lvl>
    <w:lvl w:ilvl="7" w:tplc="60063BBA" w:tentative="1">
      <w:start w:val="1"/>
      <w:numFmt w:val="bullet"/>
      <w:lvlText w:val=""/>
      <w:lvlJc w:val="left"/>
      <w:pPr>
        <w:tabs>
          <w:tab w:val="num" w:pos="5760"/>
        </w:tabs>
        <w:ind w:left="5760" w:hanging="360"/>
      </w:pPr>
      <w:rPr>
        <w:rFonts w:ascii="Wingdings" w:hAnsi="Wingdings" w:hint="default"/>
      </w:rPr>
    </w:lvl>
    <w:lvl w:ilvl="8" w:tplc="AC4EBB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C1E07C7"/>
    <w:multiLevelType w:val="hybridMultilevel"/>
    <w:tmpl w:val="079A167A"/>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9022DC"/>
    <w:multiLevelType w:val="hybridMultilevel"/>
    <w:tmpl w:val="B1A0C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6A10B7"/>
    <w:multiLevelType w:val="hybridMultilevel"/>
    <w:tmpl w:val="F95E5380"/>
    <w:lvl w:ilvl="0" w:tplc="CF36FA52">
      <w:start w:val="1"/>
      <w:numFmt w:val="bullet"/>
      <w:lvlText w:val=""/>
      <w:lvlJc w:val="left"/>
      <w:pPr>
        <w:tabs>
          <w:tab w:val="num" w:pos="720"/>
        </w:tabs>
        <w:ind w:left="720" w:hanging="360"/>
      </w:pPr>
      <w:rPr>
        <w:rFonts w:ascii="Wingdings" w:hAnsi="Wingdings" w:hint="default"/>
      </w:rPr>
    </w:lvl>
    <w:lvl w:ilvl="1" w:tplc="A756204A" w:tentative="1">
      <w:start w:val="1"/>
      <w:numFmt w:val="bullet"/>
      <w:lvlText w:val=""/>
      <w:lvlJc w:val="left"/>
      <w:pPr>
        <w:tabs>
          <w:tab w:val="num" w:pos="1440"/>
        </w:tabs>
        <w:ind w:left="1440" w:hanging="360"/>
      </w:pPr>
      <w:rPr>
        <w:rFonts w:ascii="Wingdings" w:hAnsi="Wingdings" w:hint="default"/>
      </w:rPr>
    </w:lvl>
    <w:lvl w:ilvl="2" w:tplc="402414F8" w:tentative="1">
      <w:start w:val="1"/>
      <w:numFmt w:val="bullet"/>
      <w:lvlText w:val=""/>
      <w:lvlJc w:val="left"/>
      <w:pPr>
        <w:tabs>
          <w:tab w:val="num" w:pos="2160"/>
        </w:tabs>
        <w:ind w:left="2160" w:hanging="360"/>
      </w:pPr>
      <w:rPr>
        <w:rFonts w:ascii="Wingdings" w:hAnsi="Wingdings" w:hint="default"/>
      </w:rPr>
    </w:lvl>
    <w:lvl w:ilvl="3" w:tplc="D968FF1E" w:tentative="1">
      <w:start w:val="1"/>
      <w:numFmt w:val="bullet"/>
      <w:lvlText w:val=""/>
      <w:lvlJc w:val="left"/>
      <w:pPr>
        <w:tabs>
          <w:tab w:val="num" w:pos="2880"/>
        </w:tabs>
        <w:ind w:left="2880" w:hanging="360"/>
      </w:pPr>
      <w:rPr>
        <w:rFonts w:ascii="Wingdings" w:hAnsi="Wingdings" w:hint="default"/>
      </w:rPr>
    </w:lvl>
    <w:lvl w:ilvl="4" w:tplc="C0A04116" w:tentative="1">
      <w:start w:val="1"/>
      <w:numFmt w:val="bullet"/>
      <w:lvlText w:val=""/>
      <w:lvlJc w:val="left"/>
      <w:pPr>
        <w:tabs>
          <w:tab w:val="num" w:pos="3600"/>
        </w:tabs>
        <w:ind w:left="3600" w:hanging="360"/>
      </w:pPr>
      <w:rPr>
        <w:rFonts w:ascii="Wingdings" w:hAnsi="Wingdings" w:hint="default"/>
      </w:rPr>
    </w:lvl>
    <w:lvl w:ilvl="5" w:tplc="46988BC0" w:tentative="1">
      <w:start w:val="1"/>
      <w:numFmt w:val="bullet"/>
      <w:lvlText w:val=""/>
      <w:lvlJc w:val="left"/>
      <w:pPr>
        <w:tabs>
          <w:tab w:val="num" w:pos="4320"/>
        </w:tabs>
        <w:ind w:left="4320" w:hanging="360"/>
      </w:pPr>
      <w:rPr>
        <w:rFonts w:ascii="Wingdings" w:hAnsi="Wingdings" w:hint="default"/>
      </w:rPr>
    </w:lvl>
    <w:lvl w:ilvl="6" w:tplc="AADEAA26" w:tentative="1">
      <w:start w:val="1"/>
      <w:numFmt w:val="bullet"/>
      <w:lvlText w:val=""/>
      <w:lvlJc w:val="left"/>
      <w:pPr>
        <w:tabs>
          <w:tab w:val="num" w:pos="5040"/>
        </w:tabs>
        <w:ind w:left="5040" w:hanging="360"/>
      </w:pPr>
      <w:rPr>
        <w:rFonts w:ascii="Wingdings" w:hAnsi="Wingdings" w:hint="default"/>
      </w:rPr>
    </w:lvl>
    <w:lvl w:ilvl="7" w:tplc="0E60D496" w:tentative="1">
      <w:start w:val="1"/>
      <w:numFmt w:val="bullet"/>
      <w:lvlText w:val=""/>
      <w:lvlJc w:val="left"/>
      <w:pPr>
        <w:tabs>
          <w:tab w:val="num" w:pos="5760"/>
        </w:tabs>
        <w:ind w:left="5760" w:hanging="360"/>
      </w:pPr>
      <w:rPr>
        <w:rFonts w:ascii="Wingdings" w:hAnsi="Wingdings" w:hint="default"/>
      </w:rPr>
    </w:lvl>
    <w:lvl w:ilvl="8" w:tplc="1B8C1B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628A5"/>
    <w:multiLevelType w:val="hybridMultilevel"/>
    <w:tmpl w:val="F7B20898"/>
    <w:lvl w:ilvl="0" w:tplc="2908A0DA">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43DA46AA"/>
    <w:multiLevelType w:val="hybridMultilevel"/>
    <w:tmpl w:val="3E62C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0A0FFA"/>
    <w:multiLevelType w:val="hybridMultilevel"/>
    <w:tmpl w:val="3094219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9" w15:restartNumberingAfterBreak="0">
    <w:nsid w:val="479B3F9C"/>
    <w:multiLevelType w:val="hybridMultilevel"/>
    <w:tmpl w:val="02B2CA36"/>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49341D94"/>
    <w:multiLevelType w:val="hybridMultilevel"/>
    <w:tmpl w:val="CF160F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67171F"/>
    <w:multiLevelType w:val="hybridMultilevel"/>
    <w:tmpl w:val="6BBC9BEE"/>
    <w:lvl w:ilvl="0" w:tplc="A6D82374">
      <w:start w:val="1"/>
      <w:numFmt w:val="bullet"/>
      <w:lvlText w:val=""/>
      <w:lvlJc w:val="left"/>
      <w:pPr>
        <w:ind w:left="1287" w:hanging="360"/>
      </w:pPr>
      <w:rPr>
        <w:rFonts w:ascii="Symbol" w:hAnsi="Symbol" w:hint="default"/>
        <w:sz w:val="2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50C271DB"/>
    <w:multiLevelType w:val="hybridMultilevel"/>
    <w:tmpl w:val="494697F0"/>
    <w:lvl w:ilvl="0" w:tplc="2908A0DA">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AC3C1B"/>
    <w:multiLevelType w:val="hybridMultilevel"/>
    <w:tmpl w:val="44F27446"/>
    <w:lvl w:ilvl="0" w:tplc="CF36FA52">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B994AF7"/>
    <w:multiLevelType w:val="hybridMultilevel"/>
    <w:tmpl w:val="674AF47C"/>
    <w:lvl w:ilvl="0" w:tplc="6B284DF6">
      <w:start w:val="1"/>
      <w:numFmt w:val="decimal"/>
      <w:lvlText w:val="%1."/>
      <w:lvlJc w:val="left"/>
      <w:pPr>
        <w:ind w:left="1197" w:hanging="630"/>
      </w:pPr>
      <w:rPr>
        <w:rFonts w:hint="default"/>
        <w:color w:val="222A35"/>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64777037"/>
    <w:multiLevelType w:val="hybridMultilevel"/>
    <w:tmpl w:val="6B10D8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232175"/>
    <w:multiLevelType w:val="hybridMultilevel"/>
    <w:tmpl w:val="E722961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67B71A77"/>
    <w:multiLevelType w:val="hybridMultilevel"/>
    <w:tmpl w:val="1158CF52"/>
    <w:lvl w:ilvl="0" w:tplc="2908A0DA">
      <w:start w:val="1"/>
      <w:numFmt w:val="bullet"/>
      <w:lvlText w:val=""/>
      <w:lvlJc w:val="left"/>
      <w:pPr>
        <w:ind w:left="1146" w:hanging="360"/>
      </w:pPr>
      <w:rPr>
        <w:rFonts w:ascii="Symbol" w:hAnsi="Symbol" w:hint="default"/>
        <w:sz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8" w15:restartNumberingAfterBreak="0">
    <w:nsid w:val="6B47574D"/>
    <w:multiLevelType w:val="hybridMultilevel"/>
    <w:tmpl w:val="C5D64290"/>
    <w:lvl w:ilvl="0" w:tplc="E482130A">
      <w:start w:val="1"/>
      <w:numFmt w:val="bullet"/>
      <w:lvlText w:val=""/>
      <w:lvlJc w:val="left"/>
      <w:pPr>
        <w:tabs>
          <w:tab w:val="num" w:pos="720"/>
        </w:tabs>
        <w:ind w:left="720" w:hanging="360"/>
      </w:pPr>
      <w:rPr>
        <w:rFonts w:ascii="Wingdings" w:hAnsi="Wingdings" w:hint="default"/>
      </w:rPr>
    </w:lvl>
    <w:lvl w:ilvl="1" w:tplc="B2B09966" w:tentative="1">
      <w:start w:val="1"/>
      <w:numFmt w:val="bullet"/>
      <w:lvlText w:val=""/>
      <w:lvlJc w:val="left"/>
      <w:pPr>
        <w:tabs>
          <w:tab w:val="num" w:pos="1440"/>
        </w:tabs>
        <w:ind w:left="1440" w:hanging="360"/>
      </w:pPr>
      <w:rPr>
        <w:rFonts w:ascii="Wingdings" w:hAnsi="Wingdings" w:hint="default"/>
      </w:rPr>
    </w:lvl>
    <w:lvl w:ilvl="2" w:tplc="8B825FC6" w:tentative="1">
      <w:start w:val="1"/>
      <w:numFmt w:val="bullet"/>
      <w:lvlText w:val=""/>
      <w:lvlJc w:val="left"/>
      <w:pPr>
        <w:tabs>
          <w:tab w:val="num" w:pos="2160"/>
        </w:tabs>
        <w:ind w:left="2160" w:hanging="360"/>
      </w:pPr>
      <w:rPr>
        <w:rFonts w:ascii="Wingdings" w:hAnsi="Wingdings" w:hint="default"/>
      </w:rPr>
    </w:lvl>
    <w:lvl w:ilvl="3" w:tplc="C614636E" w:tentative="1">
      <w:start w:val="1"/>
      <w:numFmt w:val="bullet"/>
      <w:lvlText w:val=""/>
      <w:lvlJc w:val="left"/>
      <w:pPr>
        <w:tabs>
          <w:tab w:val="num" w:pos="2880"/>
        </w:tabs>
        <w:ind w:left="2880" w:hanging="360"/>
      </w:pPr>
      <w:rPr>
        <w:rFonts w:ascii="Wingdings" w:hAnsi="Wingdings" w:hint="default"/>
      </w:rPr>
    </w:lvl>
    <w:lvl w:ilvl="4" w:tplc="113C72C2" w:tentative="1">
      <w:start w:val="1"/>
      <w:numFmt w:val="bullet"/>
      <w:lvlText w:val=""/>
      <w:lvlJc w:val="left"/>
      <w:pPr>
        <w:tabs>
          <w:tab w:val="num" w:pos="3600"/>
        </w:tabs>
        <w:ind w:left="3600" w:hanging="360"/>
      </w:pPr>
      <w:rPr>
        <w:rFonts w:ascii="Wingdings" w:hAnsi="Wingdings" w:hint="default"/>
      </w:rPr>
    </w:lvl>
    <w:lvl w:ilvl="5" w:tplc="02548BDE" w:tentative="1">
      <w:start w:val="1"/>
      <w:numFmt w:val="bullet"/>
      <w:lvlText w:val=""/>
      <w:lvlJc w:val="left"/>
      <w:pPr>
        <w:tabs>
          <w:tab w:val="num" w:pos="4320"/>
        </w:tabs>
        <w:ind w:left="4320" w:hanging="360"/>
      </w:pPr>
      <w:rPr>
        <w:rFonts w:ascii="Wingdings" w:hAnsi="Wingdings" w:hint="default"/>
      </w:rPr>
    </w:lvl>
    <w:lvl w:ilvl="6" w:tplc="6F78BBFE" w:tentative="1">
      <w:start w:val="1"/>
      <w:numFmt w:val="bullet"/>
      <w:lvlText w:val=""/>
      <w:lvlJc w:val="left"/>
      <w:pPr>
        <w:tabs>
          <w:tab w:val="num" w:pos="5040"/>
        </w:tabs>
        <w:ind w:left="5040" w:hanging="360"/>
      </w:pPr>
      <w:rPr>
        <w:rFonts w:ascii="Wingdings" w:hAnsi="Wingdings" w:hint="default"/>
      </w:rPr>
    </w:lvl>
    <w:lvl w:ilvl="7" w:tplc="77D4716C" w:tentative="1">
      <w:start w:val="1"/>
      <w:numFmt w:val="bullet"/>
      <w:lvlText w:val=""/>
      <w:lvlJc w:val="left"/>
      <w:pPr>
        <w:tabs>
          <w:tab w:val="num" w:pos="5760"/>
        </w:tabs>
        <w:ind w:left="5760" w:hanging="360"/>
      </w:pPr>
      <w:rPr>
        <w:rFonts w:ascii="Wingdings" w:hAnsi="Wingdings" w:hint="default"/>
      </w:rPr>
    </w:lvl>
    <w:lvl w:ilvl="8" w:tplc="B296B1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AB246B"/>
    <w:multiLevelType w:val="hybridMultilevel"/>
    <w:tmpl w:val="A61AD7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C947D3"/>
    <w:multiLevelType w:val="hybridMultilevel"/>
    <w:tmpl w:val="0F5CA8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B25A14"/>
    <w:multiLevelType w:val="hybridMultilevel"/>
    <w:tmpl w:val="1B1A2AB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2" w15:restartNumberingAfterBreak="0">
    <w:nsid w:val="7ABB256C"/>
    <w:multiLevelType w:val="hybridMultilevel"/>
    <w:tmpl w:val="B79EC5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B4A0BB3"/>
    <w:multiLevelType w:val="hybridMultilevel"/>
    <w:tmpl w:val="E26E5A68"/>
    <w:lvl w:ilvl="0" w:tplc="B84AA5AC">
      <w:start w:val="1"/>
      <w:numFmt w:val="bullet"/>
      <w:lvlText w:val=""/>
      <w:lvlJc w:val="left"/>
      <w:pPr>
        <w:ind w:left="1481" w:hanging="630"/>
      </w:pPr>
      <w:rPr>
        <w:rFonts w:ascii="Symbol" w:hAnsi="Symbol" w:hint="default"/>
        <w:color w:val="222A35"/>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4" w15:restartNumberingAfterBreak="0">
    <w:nsid w:val="7BA94B68"/>
    <w:multiLevelType w:val="hybridMultilevel"/>
    <w:tmpl w:val="3806C5F0"/>
    <w:lvl w:ilvl="0" w:tplc="2908A0DA">
      <w:start w:val="1"/>
      <w:numFmt w:val="bullet"/>
      <w:lvlText w:val=""/>
      <w:lvlJc w:val="left"/>
      <w:pPr>
        <w:ind w:left="1004" w:hanging="360"/>
      </w:pPr>
      <w:rPr>
        <w:rFonts w:ascii="Symbol" w:hAnsi="Symbol" w:hint="default"/>
        <w:sz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5" w15:restartNumberingAfterBreak="0">
    <w:nsid w:val="7C9F31B7"/>
    <w:multiLevelType w:val="hybridMultilevel"/>
    <w:tmpl w:val="C75EDF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4"/>
  </w:num>
  <w:num w:numId="3">
    <w:abstractNumId w:val="18"/>
  </w:num>
  <w:num w:numId="4">
    <w:abstractNumId w:val="16"/>
  </w:num>
  <w:num w:numId="5">
    <w:abstractNumId w:val="35"/>
  </w:num>
  <w:num w:numId="6">
    <w:abstractNumId w:val="22"/>
  </w:num>
  <w:num w:numId="7">
    <w:abstractNumId w:val="34"/>
  </w:num>
  <w:num w:numId="8">
    <w:abstractNumId w:val="27"/>
  </w:num>
  <w:num w:numId="9">
    <w:abstractNumId w:val="30"/>
  </w:num>
  <w:num w:numId="10">
    <w:abstractNumId w:val="20"/>
  </w:num>
  <w:num w:numId="11">
    <w:abstractNumId w:val="7"/>
  </w:num>
  <w:num w:numId="12">
    <w:abstractNumId w:val="26"/>
  </w:num>
  <w:num w:numId="13">
    <w:abstractNumId w:val="25"/>
  </w:num>
  <w:num w:numId="14">
    <w:abstractNumId w:val="32"/>
  </w:num>
  <w:num w:numId="15">
    <w:abstractNumId w:val="21"/>
  </w:num>
  <w:num w:numId="16">
    <w:abstractNumId w:val="10"/>
  </w:num>
  <w:num w:numId="17">
    <w:abstractNumId w:val="19"/>
  </w:num>
  <w:num w:numId="18">
    <w:abstractNumId w:val="33"/>
  </w:num>
  <w:num w:numId="19">
    <w:abstractNumId w:val="4"/>
  </w:num>
  <w:num w:numId="20">
    <w:abstractNumId w:val="15"/>
  </w:num>
  <w:num w:numId="21">
    <w:abstractNumId w:val="5"/>
  </w:num>
  <w:num w:numId="22">
    <w:abstractNumId w:val="11"/>
  </w:num>
  <w:num w:numId="23">
    <w:abstractNumId w:val="28"/>
  </w:num>
  <w:num w:numId="24">
    <w:abstractNumId w:val="13"/>
  </w:num>
  <w:num w:numId="25">
    <w:abstractNumId w:val="23"/>
  </w:num>
  <w:num w:numId="26">
    <w:abstractNumId w:val="2"/>
  </w:num>
  <w:num w:numId="27">
    <w:abstractNumId w:val="12"/>
  </w:num>
  <w:num w:numId="28">
    <w:abstractNumId w:val="29"/>
  </w:num>
  <w:num w:numId="29">
    <w:abstractNumId w:val="9"/>
  </w:num>
  <w:num w:numId="30">
    <w:abstractNumId w:val="31"/>
  </w:num>
  <w:num w:numId="31">
    <w:abstractNumId w:val="3"/>
  </w:num>
  <w:num w:numId="32">
    <w:abstractNumId w:val="17"/>
  </w:num>
  <w:num w:numId="33">
    <w:abstractNumId w:val="14"/>
  </w:num>
  <w:num w:numId="34">
    <w:abstractNumId w:val="8"/>
  </w:num>
  <w:num w:numId="35">
    <w:abstractNumId w:val="6"/>
  </w:num>
  <w:num w:numId="3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698"/>
    <w:rsid w:val="00001042"/>
    <w:rsid w:val="00001045"/>
    <w:rsid w:val="00001758"/>
    <w:rsid w:val="00002185"/>
    <w:rsid w:val="00002579"/>
    <w:rsid w:val="00002A46"/>
    <w:rsid w:val="00002BC4"/>
    <w:rsid w:val="00002BD5"/>
    <w:rsid w:val="000038B3"/>
    <w:rsid w:val="000038D2"/>
    <w:rsid w:val="000039A0"/>
    <w:rsid w:val="00003D29"/>
    <w:rsid w:val="00003D4F"/>
    <w:rsid w:val="00003D87"/>
    <w:rsid w:val="00003E66"/>
    <w:rsid w:val="0000407F"/>
    <w:rsid w:val="00004D84"/>
    <w:rsid w:val="00004EFD"/>
    <w:rsid w:val="00004F15"/>
    <w:rsid w:val="000050E1"/>
    <w:rsid w:val="00005A7B"/>
    <w:rsid w:val="00005E26"/>
    <w:rsid w:val="00006014"/>
    <w:rsid w:val="000060CE"/>
    <w:rsid w:val="00006306"/>
    <w:rsid w:val="00006C63"/>
    <w:rsid w:val="00006E94"/>
    <w:rsid w:val="0000768A"/>
    <w:rsid w:val="00007AAE"/>
    <w:rsid w:val="000104C1"/>
    <w:rsid w:val="00010622"/>
    <w:rsid w:val="00011081"/>
    <w:rsid w:val="00011367"/>
    <w:rsid w:val="00011711"/>
    <w:rsid w:val="0001183E"/>
    <w:rsid w:val="00011CBB"/>
    <w:rsid w:val="00011F0D"/>
    <w:rsid w:val="00012035"/>
    <w:rsid w:val="0001284C"/>
    <w:rsid w:val="00013147"/>
    <w:rsid w:val="00013A3D"/>
    <w:rsid w:val="000141F5"/>
    <w:rsid w:val="000142BA"/>
    <w:rsid w:val="00015459"/>
    <w:rsid w:val="000154E2"/>
    <w:rsid w:val="0001578C"/>
    <w:rsid w:val="00015AD3"/>
    <w:rsid w:val="00016399"/>
    <w:rsid w:val="000163FC"/>
    <w:rsid w:val="000164A8"/>
    <w:rsid w:val="0001662B"/>
    <w:rsid w:val="0001664E"/>
    <w:rsid w:val="00016BA8"/>
    <w:rsid w:val="00016C34"/>
    <w:rsid w:val="00017018"/>
    <w:rsid w:val="00017668"/>
    <w:rsid w:val="00017737"/>
    <w:rsid w:val="0001796A"/>
    <w:rsid w:val="0002006D"/>
    <w:rsid w:val="000204BB"/>
    <w:rsid w:val="0002070C"/>
    <w:rsid w:val="0002123A"/>
    <w:rsid w:val="00021DC4"/>
    <w:rsid w:val="00021E56"/>
    <w:rsid w:val="000229FA"/>
    <w:rsid w:val="00022C1E"/>
    <w:rsid w:val="00022E3A"/>
    <w:rsid w:val="00022F30"/>
    <w:rsid w:val="0002314C"/>
    <w:rsid w:val="00023203"/>
    <w:rsid w:val="00023554"/>
    <w:rsid w:val="00023758"/>
    <w:rsid w:val="00023D4F"/>
    <w:rsid w:val="000252B6"/>
    <w:rsid w:val="0002563D"/>
    <w:rsid w:val="000256DA"/>
    <w:rsid w:val="00026575"/>
    <w:rsid w:val="0002682B"/>
    <w:rsid w:val="00026B1C"/>
    <w:rsid w:val="00026C14"/>
    <w:rsid w:val="00026CC4"/>
    <w:rsid w:val="000272F9"/>
    <w:rsid w:val="00027907"/>
    <w:rsid w:val="00027F1B"/>
    <w:rsid w:val="00030018"/>
    <w:rsid w:val="0003006B"/>
    <w:rsid w:val="00030512"/>
    <w:rsid w:val="000305C3"/>
    <w:rsid w:val="000306BB"/>
    <w:rsid w:val="00030C42"/>
    <w:rsid w:val="00030E3E"/>
    <w:rsid w:val="000310BE"/>
    <w:rsid w:val="00031436"/>
    <w:rsid w:val="00031742"/>
    <w:rsid w:val="000317A4"/>
    <w:rsid w:val="00031B93"/>
    <w:rsid w:val="00031BE0"/>
    <w:rsid w:val="00031D41"/>
    <w:rsid w:val="000325D8"/>
    <w:rsid w:val="00032DF4"/>
    <w:rsid w:val="00032E5E"/>
    <w:rsid w:val="0003303F"/>
    <w:rsid w:val="000334AB"/>
    <w:rsid w:val="0003378D"/>
    <w:rsid w:val="00033BE5"/>
    <w:rsid w:val="00033D99"/>
    <w:rsid w:val="00033F8F"/>
    <w:rsid w:val="00033F9E"/>
    <w:rsid w:val="000340E8"/>
    <w:rsid w:val="000344F5"/>
    <w:rsid w:val="00034532"/>
    <w:rsid w:val="0003516D"/>
    <w:rsid w:val="000353D7"/>
    <w:rsid w:val="00035CE2"/>
    <w:rsid w:val="00035F6F"/>
    <w:rsid w:val="00036572"/>
    <w:rsid w:val="00036685"/>
    <w:rsid w:val="00036874"/>
    <w:rsid w:val="00037085"/>
    <w:rsid w:val="000370D4"/>
    <w:rsid w:val="00037534"/>
    <w:rsid w:val="00037702"/>
    <w:rsid w:val="00037E29"/>
    <w:rsid w:val="00040399"/>
    <w:rsid w:val="00040437"/>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19B"/>
    <w:rsid w:val="00043877"/>
    <w:rsid w:val="000438CC"/>
    <w:rsid w:val="00043982"/>
    <w:rsid w:val="00043B68"/>
    <w:rsid w:val="00043C93"/>
    <w:rsid w:val="00043D66"/>
    <w:rsid w:val="00043F96"/>
    <w:rsid w:val="00044402"/>
    <w:rsid w:val="00044A45"/>
    <w:rsid w:val="00044B39"/>
    <w:rsid w:val="00044D0C"/>
    <w:rsid w:val="00045849"/>
    <w:rsid w:val="000459E8"/>
    <w:rsid w:val="00045FDA"/>
    <w:rsid w:val="00046BDE"/>
    <w:rsid w:val="000471C0"/>
    <w:rsid w:val="00047984"/>
    <w:rsid w:val="00047BAB"/>
    <w:rsid w:val="00047BC2"/>
    <w:rsid w:val="00047CBA"/>
    <w:rsid w:val="00050368"/>
    <w:rsid w:val="000506C0"/>
    <w:rsid w:val="00051327"/>
    <w:rsid w:val="00051900"/>
    <w:rsid w:val="0005234B"/>
    <w:rsid w:val="00052448"/>
    <w:rsid w:val="00052543"/>
    <w:rsid w:val="000525CC"/>
    <w:rsid w:val="00052654"/>
    <w:rsid w:val="00052766"/>
    <w:rsid w:val="00052CFF"/>
    <w:rsid w:val="00054739"/>
    <w:rsid w:val="00054B20"/>
    <w:rsid w:val="00054BBE"/>
    <w:rsid w:val="00054E22"/>
    <w:rsid w:val="00054E2B"/>
    <w:rsid w:val="00054F45"/>
    <w:rsid w:val="00055006"/>
    <w:rsid w:val="00055EF1"/>
    <w:rsid w:val="00055F69"/>
    <w:rsid w:val="000565A5"/>
    <w:rsid w:val="00056832"/>
    <w:rsid w:val="00056E3D"/>
    <w:rsid w:val="00056E60"/>
    <w:rsid w:val="000572B0"/>
    <w:rsid w:val="00057AF8"/>
    <w:rsid w:val="0006074D"/>
    <w:rsid w:val="00060F74"/>
    <w:rsid w:val="00060F80"/>
    <w:rsid w:val="00061B92"/>
    <w:rsid w:val="00061D40"/>
    <w:rsid w:val="0006225D"/>
    <w:rsid w:val="00062544"/>
    <w:rsid w:val="0006261A"/>
    <w:rsid w:val="000628CB"/>
    <w:rsid w:val="000629FC"/>
    <w:rsid w:val="00062CA6"/>
    <w:rsid w:val="00062E06"/>
    <w:rsid w:val="00062FF3"/>
    <w:rsid w:val="000633E3"/>
    <w:rsid w:val="00063913"/>
    <w:rsid w:val="00063A57"/>
    <w:rsid w:val="00063E4A"/>
    <w:rsid w:val="00064788"/>
    <w:rsid w:val="000647CE"/>
    <w:rsid w:val="0006510B"/>
    <w:rsid w:val="00065300"/>
    <w:rsid w:val="000658D3"/>
    <w:rsid w:val="000658E9"/>
    <w:rsid w:val="00066860"/>
    <w:rsid w:val="000672BA"/>
    <w:rsid w:val="00067424"/>
    <w:rsid w:val="0006757C"/>
    <w:rsid w:val="00067A00"/>
    <w:rsid w:val="00067F9D"/>
    <w:rsid w:val="00067F9F"/>
    <w:rsid w:val="00070287"/>
    <w:rsid w:val="00070504"/>
    <w:rsid w:val="00070679"/>
    <w:rsid w:val="00070A7E"/>
    <w:rsid w:val="0007111D"/>
    <w:rsid w:val="0007133D"/>
    <w:rsid w:val="0007152B"/>
    <w:rsid w:val="00071966"/>
    <w:rsid w:val="00071A4D"/>
    <w:rsid w:val="00071A98"/>
    <w:rsid w:val="00071B7B"/>
    <w:rsid w:val="00071E33"/>
    <w:rsid w:val="00071EDB"/>
    <w:rsid w:val="00072142"/>
    <w:rsid w:val="000723A9"/>
    <w:rsid w:val="0007256B"/>
    <w:rsid w:val="000731C9"/>
    <w:rsid w:val="00073373"/>
    <w:rsid w:val="00073F3B"/>
    <w:rsid w:val="00073FE4"/>
    <w:rsid w:val="0007431A"/>
    <w:rsid w:val="00074994"/>
    <w:rsid w:val="000749CE"/>
    <w:rsid w:val="00074C13"/>
    <w:rsid w:val="00075247"/>
    <w:rsid w:val="000756DF"/>
    <w:rsid w:val="00076516"/>
    <w:rsid w:val="0007680D"/>
    <w:rsid w:val="00077848"/>
    <w:rsid w:val="000778B1"/>
    <w:rsid w:val="0007792B"/>
    <w:rsid w:val="00077A63"/>
    <w:rsid w:val="00077E71"/>
    <w:rsid w:val="00077F7A"/>
    <w:rsid w:val="00077FF8"/>
    <w:rsid w:val="0008034C"/>
    <w:rsid w:val="000804D9"/>
    <w:rsid w:val="00080973"/>
    <w:rsid w:val="00080A0F"/>
    <w:rsid w:val="00080DF5"/>
    <w:rsid w:val="000812A6"/>
    <w:rsid w:val="000813FD"/>
    <w:rsid w:val="000817D4"/>
    <w:rsid w:val="00081D85"/>
    <w:rsid w:val="00082A47"/>
    <w:rsid w:val="00082FFC"/>
    <w:rsid w:val="0008373E"/>
    <w:rsid w:val="0008416F"/>
    <w:rsid w:val="00084F04"/>
    <w:rsid w:val="00084F7F"/>
    <w:rsid w:val="000851D2"/>
    <w:rsid w:val="00085781"/>
    <w:rsid w:val="000858B0"/>
    <w:rsid w:val="00085D12"/>
    <w:rsid w:val="00085E36"/>
    <w:rsid w:val="000860F7"/>
    <w:rsid w:val="0008620B"/>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6D"/>
    <w:rsid w:val="00090888"/>
    <w:rsid w:val="000909BC"/>
    <w:rsid w:val="00090BE6"/>
    <w:rsid w:val="00090CCD"/>
    <w:rsid w:val="00090EB0"/>
    <w:rsid w:val="00090FE1"/>
    <w:rsid w:val="0009192B"/>
    <w:rsid w:val="00091D05"/>
    <w:rsid w:val="00092219"/>
    <w:rsid w:val="000926F5"/>
    <w:rsid w:val="00092A74"/>
    <w:rsid w:val="000930A4"/>
    <w:rsid w:val="0009363F"/>
    <w:rsid w:val="00093775"/>
    <w:rsid w:val="00093AB4"/>
    <w:rsid w:val="00093ECF"/>
    <w:rsid w:val="00094007"/>
    <w:rsid w:val="00094167"/>
    <w:rsid w:val="0009417F"/>
    <w:rsid w:val="000944BE"/>
    <w:rsid w:val="00094848"/>
    <w:rsid w:val="00095D37"/>
    <w:rsid w:val="00095E16"/>
    <w:rsid w:val="00096D68"/>
    <w:rsid w:val="00096DF4"/>
    <w:rsid w:val="00096E16"/>
    <w:rsid w:val="00097F53"/>
    <w:rsid w:val="000A08C9"/>
    <w:rsid w:val="000A0F55"/>
    <w:rsid w:val="000A1197"/>
    <w:rsid w:val="000A1387"/>
    <w:rsid w:val="000A1CA4"/>
    <w:rsid w:val="000A1D7A"/>
    <w:rsid w:val="000A24EA"/>
    <w:rsid w:val="000A283A"/>
    <w:rsid w:val="000A2B6E"/>
    <w:rsid w:val="000A2C4F"/>
    <w:rsid w:val="000A33FB"/>
    <w:rsid w:val="000A35D4"/>
    <w:rsid w:val="000A37DF"/>
    <w:rsid w:val="000A39F0"/>
    <w:rsid w:val="000A3C74"/>
    <w:rsid w:val="000A3FE9"/>
    <w:rsid w:val="000A42FF"/>
    <w:rsid w:val="000A44ED"/>
    <w:rsid w:val="000A4854"/>
    <w:rsid w:val="000A5371"/>
    <w:rsid w:val="000A5D00"/>
    <w:rsid w:val="000A60C7"/>
    <w:rsid w:val="000A60F1"/>
    <w:rsid w:val="000A6374"/>
    <w:rsid w:val="000A6736"/>
    <w:rsid w:val="000A6AC9"/>
    <w:rsid w:val="000A6F4D"/>
    <w:rsid w:val="000A6F95"/>
    <w:rsid w:val="000A7462"/>
    <w:rsid w:val="000A7470"/>
    <w:rsid w:val="000A75F0"/>
    <w:rsid w:val="000A7682"/>
    <w:rsid w:val="000A7A7E"/>
    <w:rsid w:val="000A7C3E"/>
    <w:rsid w:val="000B099B"/>
    <w:rsid w:val="000B128B"/>
    <w:rsid w:val="000B20D4"/>
    <w:rsid w:val="000B2341"/>
    <w:rsid w:val="000B2501"/>
    <w:rsid w:val="000B28A1"/>
    <w:rsid w:val="000B2B29"/>
    <w:rsid w:val="000B2CA7"/>
    <w:rsid w:val="000B2E18"/>
    <w:rsid w:val="000B31B4"/>
    <w:rsid w:val="000B344F"/>
    <w:rsid w:val="000B34ED"/>
    <w:rsid w:val="000B398E"/>
    <w:rsid w:val="000B3E37"/>
    <w:rsid w:val="000B3EC4"/>
    <w:rsid w:val="000B42DB"/>
    <w:rsid w:val="000B4304"/>
    <w:rsid w:val="000B43B4"/>
    <w:rsid w:val="000B513B"/>
    <w:rsid w:val="000B5391"/>
    <w:rsid w:val="000B5CD6"/>
    <w:rsid w:val="000B6416"/>
    <w:rsid w:val="000B6952"/>
    <w:rsid w:val="000B6B47"/>
    <w:rsid w:val="000B6C50"/>
    <w:rsid w:val="000B75E2"/>
    <w:rsid w:val="000C0432"/>
    <w:rsid w:val="000C045A"/>
    <w:rsid w:val="000C0490"/>
    <w:rsid w:val="000C0AE2"/>
    <w:rsid w:val="000C114A"/>
    <w:rsid w:val="000C15A7"/>
    <w:rsid w:val="000C15AE"/>
    <w:rsid w:val="000C164F"/>
    <w:rsid w:val="000C22D3"/>
    <w:rsid w:val="000C2729"/>
    <w:rsid w:val="000C2C86"/>
    <w:rsid w:val="000C2D48"/>
    <w:rsid w:val="000C39A5"/>
    <w:rsid w:val="000C3BC6"/>
    <w:rsid w:val="000C465B"/>
    <w:rsid w:val="000C4A11"/>
    <w:rsid w:val="000C4B88"/>
    <w:rsid w:val="000C4C59"/>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4EC"/>
    <w:rsid w:val="000C75EE"/>
    <w:rsid w:val="000C7AF4"/>
    <w:rsid w:val="000D0185"/>
    <w:rsid w:val="000D0943"/>
    <w:rsid w:val="000D0D8F"/>
    <w:rsid w:val="000D0FDA"/>
    <w:rsid w:val="000D13D9"/>
    <w:rsid w:val="000D1967"/>
    <w:rsid w:val="000D19BF"/>
    <w:rsid w:val="000D225E"/>
    <w:rsid w:val="000D26FC"/>
    <w:rsid w:val="000D3112"/>
    <w:rsid w:val="000D379D"/>
    <w:rsid w:val="000D3863"/>
    <w:rsid w:val="000D433C"/>
    <w:rsid w:val="000D4894"/>
    <w:rsid w:val="000D4941"/>
    <w:rsid w:val="000D4E31"/>
    <w:rsid w:val="000D529E"/>
    <w:rsid w:val="000D5685"/>
    <w:rsid w:val="000D5B20"/>
    <w:rsid w:val="000D683E"/>
    <w:rsid w:val="000D6BA9"/>
    <w:rsid w:val="000D78D0"/>
    <w:rsid w:val="000D7DD0"/>
    <w:rsid w:val="000E099B"/>
    <w:rsid w:val="000E0BF4"/>
    <w:rsid w:val="000E0FF1"/>
    <w:rsid w:val="000E1051"/>
    <w:rsid w:val="000E10C1"/>
    <w:rsid w:val="000E11AB"/>
    <w:rsid w:val="000E12BC"/>
    <w:rsid w:val="000E13F6"/>
    <w:rsid w:val="000E1478"/>
    <w:rsid w:val="000E1A4A"/>
    <w:rsid w:val="000E28D7"/>
    <w:rsid w:val="000E359F"/>
    <w:rsid w:val="000E3B77"/>
    <w:rsid w:val="000E3FFE"/>
    <w:rsid w:val="000E450B"/>
    <w:rsid w:val="000E4730"/>
    <w:rsid w:val="000E4E19"/>
    <w:rsid w:val="000E4F43"/>
    <w:rsid w:val="000E566C"/>
    <w:rsid w:val="000E6221"/>
    <w:rsid w:val="000E625C"/>
    <w:rsid w:val="000E6B7E"/>
    <w:rsid w:val="000E6CC7"/>
    <w:rsid w:val="000E7391"/>
    <w:rsid w:val="000E7A89"/>
    <w:rsid w:val="000E7DB8"/>
    <w:rsid w:val="000E7EB6"/>
    <w:rsid w:val="000F00F8"/>
    <w:rsid w:val="000F01C4"/>
    <w:rsid w:val="000F0C97"/>
    <w:rsid w:val="000F0D4A"/>
    <w:rsid w:val="000F123F"/>
    <w:rsid w:val="000F127A"/>
    <w:rsid w:val="000F13E6"/>
    <w:rsid w:val="000F1833"/>
    <w:rsid w:val="000F1991"/>
    <w:rsid w:val="000F1DF7"/>
    <w:rsid w:val="000F2091"/>
    <w:rsid w:val="000F25A2"/>
    <w:rsid w:val="000F26E7"/>
    <w:rsid w:val="000F2FAC"/>
    <w:rsid w:val="000F330A"/>
    <w:rsid w:val="000F3657"/>
    <w:rsid w:val="000F390F"/>
    <w:rsid w:val="000F3E55"/>
    <w:rsid w:val="000F3EBE"/>
    <w:rsid w:val="000F3FE9"/>
    <w:rsid w:val="000F409C"/>
    <w:rsid w:val="000F415F"/>
    <w:rsid w:val="000F48B4"/>
    <w:rsid w:val="000F48B8"/>
    <w:rsid w:val="000F499E"/>
    <w:rsid w:val="000F49B1"/>
    <w:rsid w:val="000F506C"/>
    <w:rsid w:val="000F520D"/>
    <w:rsid w:val="000F5654"/>
    <w:rsid w:val="000F5F50"/>
    <w:rsid w:val="000F6E8B"/>
    <w:rsid w:val="000F7EDC"/>
    <w:rsid w:val="0010024A"/>
    <w:rsid w:val="0010036E"/>
    <w:rsid w:val="00100621"/>
    <w:rsid w:val="00100B2B"/>
    <w:rsid w:val="00100D49"/>
    <w:rsid w:val="00101850"/>
    <w:rsid w:val="00101A34"/>
    <w:rsid w:val="00101D1D"/>
    <w:rsid w:val="00101D41"/>
    <w:rsid w:val="00102717"/>
    <w:rsid w:val="00102ADE"/>
    <w:rsid w:val="00102DE3"/>
    <w:rsid w:val="001034C8"/>
    <w:rsid w:val="00103551"/>
    <w:rsid w:val="00103B5A"/>
    <w:rsid w:val="00104779"/>
    <w:rsid w:val="00104A17"/>
    <w:rsid w:val="00104D8A"/>
    <w:rsid w:val="00105192"/>
    <w:rsid w:val="00105229"/>
    <w:rsid w:val="001052C4"/>
    <w:rsid w:val="0010582F"/>
    <w:rsid w:val="00105B36"/>
    <w:rsid w:val="00105C95"/>
    <w:rsid w:val="0010605D"/>
    <w:rsid w:val="001063B5"/>
    <w:rsid w:val="001065B5"/>
    <w:rsid w:val="001070B4"/>
    <w:rsid w:val="001070EE"/>
    <w:rsid w:val="00107734"/>
    <w:rsid w:val="00107A70"/>
    <w:rsid w:val="00107F19"/>
    <w:rsid w:val="00110204"/>
    <w:rsid w:val="0011059C"/>
    <w:rsid w:val="00110B0E"/>
    <w:rsid w:val="001110C0"/>
    <w:rsid w:val="0011154F"/>
    <w:rsid w:val="00111D94"/>
    <w:rsid w:val="00111DF3"/>
    <w:rsid w:val="00112CB8"/>
    <w:rsid w:val="00112E72"/>
    <w:rsid w:val="00113484"/>
    <w:rsid w:val="0011382B"/>
    <w:rsid w:val="0011386A"/>
    <w:rsid w:val="0011388B"/>
    <w:rsid w:val="00114194"/>
    <w:rsid w:val="0011428A"/>
    <w:rsid w:val="00114621"/>
    <w:rsid w:val="001149D4"/>
    <w:rsid w:val="00114BD2"/>
    <w:rsid w:val="00114F71"/>
    <w:rsid w:val="001159AB"/>
    <w:rsid w:val="00115B52"/>
    <w:rsid w:val="00115B70"/>
    <w:rsid w:val="00115CA8"/>
    <w:rsid w:val="00115F7E"/>
    <w:rsid w:val="001169AB"/>
    <w:rsid w:val="00116AFB"/>
    <w:rsid w:val="00116D1E"/>
    <w:rsid w:val="00117A2A"/>
    <w:rsid w:val="00117DD4"/>
    <w:rsid w:val="00120312"/>
    <w:rsid w:val="00120576"/>
    <w:rsid w:val="0012075C"/>
    <w:rsid w:val="0012114C"/>
    <w:rsid w:val="001211C0"/>
    <w:rsid w:val="001215C9"/>
    <w:rsid w:val="001217F2"/>
    <w:rsid w:val="00121C8A"/>
    <w:rsid w:val="00121F99"/>
    <w:rsid w:val="001220AB"/>
    <w:rsid w:val="00122103"/>
    <w:rsid w:val="00122A89"/>
    <w:rsid w:val="001243F4"/>
    <w:rsid w:val="00124546"/>
    <w:rsid w:val="0012498B"/>
    <w:rsid w:val="001250B6"/>
    <w:rsid w:val="001257D4"/>
    <w:rsid w:val="0012584B"/>
    <w:rsid w:val="00125C30"/>
    <w:rsid w:val="00125EA0"/>
    <w:rsid w:val="001262FC"/>
    <w:rsid w:val="001268E7"/>
    <w:rsid w:val="0012691B"/>
    <w:rsid w:val="00126BA3"/>
    <w:rsid w:val="00126DB7"/>
    <w:rsid w:val="00126DC9"/>
    <w:rsid w:val="001303B4"/>
    <w:rsid w:val="00131334"/>
    <w:rsid w:val="001313BA"/>
    <w:rsid w:val="001314CB"/>
    <w:rsid w:val="00131C96"/>
    <w:rsid w:val="0013227E"/>
    <w:rsid w:val="00132328"/>
    <w:rsid w:val="001323AA"/>
    <w:rsid w:val="001328E4"/>
    <w:rsid w:val="00132B0E"/>
    <w:rsid w:val="00132BF9"/>
    <w:rsid w:val="00132CB8"/>
    <w:rsid w:val="0013312A"/>
    <w:rsid w:val="00133DAB"/>
    <w:rsid w:val="0013430C"/>
    <w:rsid w:val="00134545"/>
    <w:rsid w:val="00134C4E"/>
    <w:rsid w:val="00134F28"/>
    <w:rsid w:val="00135563"/>
    <w:rsid w:val="00135634"/>
    <w:rsid w:val="0013590E"/>
    <w:rsid w:val="00135A49"/>
    <w:rsid w:val="00136208"/>
    <w:rsid w:val="0013675C"/>
    <w:rsid w:val="00136C93"/>
    <w:rsid w:val="00136DE3"/>
    <w:rsid w:val="0013710D"/>
    <w:rsid w:val="0013720C"/>
    <w:rsid w:val="001372ED"/>
    <w:rsid w:val="00137543"/>
    <w:rsid w:val="00137BF6"/>
    <w:rsid w:val="00137C03"/>
    <w:rsid w:val="001400B7"/>
    <w:rsid w:val="0014024E"/>
    <w:rsid w:val="00140A78"/>
    <w:rsid w:val="00140B57"/>
    <w:rsid w:val="00141B11"/>
    <w:rsid w:val="00141E96"/>
    <w:rsid w:val="00142148"/>
    <w:rsid w:val="0014247F"/>
    <w:rsid w:val="00143261"/>
    <w:rsid w:val="001436BB"/>
    <w:rsid w:val="001439D4"/>
    <w:rsid w:val="00145491"/>
    <w:rsid w:val="0014579B"/>
    <w:rsid w:val="0014583F"/>
    <w:rsid w:val="00145989"/>
    <w:rsid w:val="00145EBB"/>
    <w:rsid w:val="0014603E"/>
    <w:rsid w:val="0014606E"/>
    <w:rsid w:val="00146239"/>
    <w:rsid w:val="0014636A"/>
    <w:rsid w:val="0014650E"/>
    <w:rsid w:val="00146897"/>
    <w:rsid w:val="001469E2"/>
    <w:rsid w:val="00146A6E"/>
    <w:rsid w:val="00147468"/>
    <w:rsid w:val="00147586"/>
    <w:rsid w:val="001476AE"/>
    <w:rsid w:val="00147B75"/>
    <w:rsid w:val="00150647"/>
    <w:rsid w:val="001507DE"/>
    <w:rsid w:val="00150DEF"/>
    <w:rsid w:val="00151009"/>
    <w:rsid w:val="001512FC"/>
    <w:rsid w:val="00151843"/>
    <w:rsid w:val="00151A2C"/>
    <w:rsid w:val="00151A61"/>
    <w:rsid w:val="00152AAB"/>
    <w:rsid w:val="00152AB8"/>
    <w:rsid w:val="00152E6A"/>
    <w:rsid w:val="00153462"/>
    <w:rsid w:val="0015373A"/>
    <w:rsid w:val="00153924"/>
    <w:rsid w:val="00153B48"/>
    <w:rsid w:val="00153BD3"/>
    <w:rsid w:val="00153D26"/>
    <w:rsid w:val="00153E49"/>
    <w:rsid w:val="0015475C"/>
    <w:rsid w:val="00154C0B"/>
    <w:rsid w:val="00154EF1"/>
    <w:rsid w:val="0015525D"/>
    <w:rsid w:val="00155398"/>
    <w:rsid w:val="00155BFB"/>
    <w:rsid w:val="001560BD"/>
    <w:rsid w:val="00156144"/>
    <w:rsid w:val="00156277"/>
    <w:rsid w:val="00156710"/>
    <w:rsid w:val="00156A3F"/>
    <w:rsid w:val="00156ED2"/>
    <w:rsid w:val="00156F71"/>
    <w:rsid w:val="00160084"/>
    <w:rsid w:val="001600B6"/>
    <w:rsid w:val="00160204"/>
    <w:rsid w:val="00160219"/>
    <w:rsid w:val="0016028C"/>
    <w:rsid w:val="0016035B"/>
    <w:rsid w:val="0016063C"/>
    <w:rsid w:val="00160962"/>
    <w:rsid w:val="00160C02"/>
    <w:rsid w:val="00160F5C"/>
    <w:rsid w:val="0016163D"/>
    <w:rsid w:val="00161D1E"/>
    <w:rsid w:val="00161DC2"/>
    <w:rsid w:val="0016261F"/>
    <w:rsid w:val="00162F0B"/>
    <w:rsid w:val="00162FBF"/>
    <w:rsid w:val="00163465"/>
    <w:rsid w:val="001634B6"/>
    <w:rsid w:val="00163875"/>
    <w:rsid w:val="001639F3"/>
    <w:rsid w:val="001641BA"/>
    <w:rsid w:val="001647FE"/>
    <w:rsid w:val="00164CE6"/>
    <w:rsid w:val="00164D03"/>
    <w:rsid w:val="00164D9F"/>
    <w:rsid w:val="00164E0D"/>
    <w:rsid w:val="00164FA3"/>
    <w:rsid w:val="0016544C"/>
    <w:rsid w:val="001654DD"/>
    <w:rsid w:val="00165A85"/>
    <w:rsid w:val="00165E67"/>
    <w:rsid w:val="001661D0"/>
    <w:rsid w:val="00166499"/>
    <w:rsid w:val="00166641"/>
    <w:rsid w:val="001672CB"/>
    <w:rsid w:val="0016734D"/>
    <w:rsid w:val="00167C77"/>
    <w:rsid w:val="00167E97"/>
    <w:rsid w:val="0017011D"/>
    <w:rsid w:val="00170245"/>
    <w:rsid w:val="00170423"/>
    <w:rsid w:val="00170C08"/>
    <w:rsid w:val="00170E59"/>
    <w:rsid w:val="00170E66"/>
    <w:rsid w:val="00171009"/>
    <w:rsid w:val="00171245"/>
    <w:rsid w:val="00171C9F"/>
    <w:rsid w:val="0017213C"/>
    <w:rsid w:val="00172831"/>
    <w:rsid w:val="0017289B"/>
    <w:rsid w:val="0017358A"/>
    <w:rsid w:val="001735B9"/>
    <w:rsid w:val="0017394E"/>
    <w:rsid w:val="0017396D"/>
    <w:rsid w:val="001739DF"/>
    <w:rsid w:val="00173ACC"/>
    <w:rsid w:val="001744B7"/>
    <w:rsid w:val="00174EE1"/>
    <w:rsid w:val="00175F80"/>
    <w:rsid w:val="00175FEB"/>
    <w:rsid w:val="00176935"/>
    <w:rsid w:val="00176C4D"/>
    <w:rsid w:val="00176CFB"/>
    <w:rsid w:val="0017704F"/>
    <w:rsid w:val="0017728B"/>
    <w:rsid w:val="001774BC"/>
    <w:rsid w:val="00177A2B"/>
    <w:rsid w:val="00177F99"/>
    <w:rsid w:val="001815EF"/>
    <w:rsid w:val="0018238B"/>
    <w:rsid w:val="0018271B"/>
    <w:rsid w:val="00182974"/>
    <w:rsid w:val="001829C1"/>
    <w:rsid w:val="00182AB6"/>
    <w:rsid w:val="00182BD7"/>
    <w:rsid w:val="00182E4E"/>
    <w:rsid w:val="00182F37"/>
    <w:rsid w:val="00183508"/>
    <w:rsid w:val="00183540"/>
    <w:rsid w:val="001839BB"/>
    <w:rsid w:val="00183AA7"/>
    <w:rsid w:val="00183F34"/>
    <w:rsid w:val="001844CB"/>
    <w:rsid w:val="00184760"/>
    <w:rsid w:val="00184BF2"/>
    <w:rsid w:val="00184FDA"/>
    <w:rsid w:val="0018558E"/>
    <w:rsid w:val="001858D5"/>
    <w:rsid w:val="00185AB3"/>
    <w:rsid w:val="00185B74"/>
    <w:rsid w:val="00186289"/>
    <w:rsid w:val="00186399"/>
    <w:rsid w:val="00186408"/>
    <w:rsid w:val="001864A1"/>
    <w:rsid w:val="00186CD6"/>
    <w:rsid w:val="001875E0"/>
    <w:rsid w:val="0018771F"/>
    <w:rsid w:val="00187AFB"/>
    <w:rsid w:val="00187FBF"/>
    <w:rsid w:val="00190466"/>
    <w:rsid w:val="001908D2"/>
    <w:rsid w:val="001908E9"/>
    <w:rsid w:val="00190AFB"/>
    <w:rsid w:val="001910D2"/>
    <w:rsid w:val="00191759"/>
    <w:rsid w:val="00191CE8"/>
    <w:rsid w:val="00191EE3"/>
    <w:rsid w:val="0019379C"/>
    <w:rsid w:val="00193E74"/>
    <w:rsid w:val="0019401F"/>
    <w:rsid w:val="0019481B"/>
    <w:rsid w:val="001956FB"/>
    <w:rsid w:val="00196003"/>
    <w:rsid w:val="00196042"/>
    <w:rsid w:val="0019619E"/>
    <w:rsid w:val="00196391"/>
    <w:rsid w:val="00196A41"/>
    <w:rsid w:val="00196B88"/>
    <w:rsid w:val="00196BDD"/>
    <w:rsid w:val="00197921"/>
    <w:rsid w:val="00197957"/>
    <w:rsid w:val="00197A39"/>
    <w:rsid w:val="00197A54"/>
    <w:rsid w:val="00197F14"/>
    <w:rsid w:val="001A0344"/>
    <w:rsid w:val="001A0EFE"/>
    <w:rsid w:val="001A1137"/>
    <w:rsid w:val="001A148F"/>
    <w:rsid w:val="001A1E6F"/>
    <w:rsid w:val="001A2174"/>
    <w:rsid w:val="001A2940"/>
    <w:rsid w:val="001A2DDF"/>
    <w:rsid w:val="001A2F3D"/>
    <w:rsid w:val="001A3014"/>
    <w:rsid w:val="001A30CA"/>
    <w:rsid w:val="001A3336"/>
    <w:rsid w:val="001A3CB1"/>
    <w:rsid w:val="001A4A3F"/>
    <w:rsid w:val="001A4BF1"/>
    <w:rsid w:val="001A4DAB"/>
    <w:rsid w:val="001A4DE5"/>
    <w:rsid w:val="001A5103"/>
    <w:rsid w:val="001A54FA"/>
    <w:rsid w:val="001A58DC"/>
    <w:rsid w:val="001A5983"/>
    <w:rsid w:val="001A5C23"/>
    <w:rsid w:val="001A5E76"/>
    <w:rsid w:val="001A603F"/>
    <w:rsid w:val="001A6D15"/>
    <w:rsid w:val="001A6ED0"/>
    <w:rsid w:val="001A79AE"/>
    <w:rsid w:val="001A7BB6"/>
    <w:rsid w:val="001B0104"/>
    <w:rsid w:val="001B0517"/>
    <w:rsid w:val="001B06BE"/>
    <w:rsid w:val="001B0B0E"/>
    <w:rsid w:val="001B0ED3"/>
    <w:rsid w:val="001B17AC"/>
    <w:rsid w:val="001B1E22"/>
    <w:rsid w:val="001B1E4C"/>
    <w:rsid w:val="001B21BF"/>
    <w:rsid w:val="001B2218"/>
    <w:rsid w:val="001B34D5"/>
    <w:rsid w:val="001B356F"/>
    <w:rsid w:val="001B35C4"/>
    <w:rsid w:val="001B3D29"/>
    <w:rsid w:val="001B3F7E"/>
    <w:rsid w:val="001B421E"/>
    <w:rsid w:val="001B4225"/>
    <w:rsid w:val="001B466C"/>
    <w:rsid w:val="001B49B3"/>
    <w:rsid w:val="001B4A91"/>
    <w:rsid w:val="001B4C89"/>
    <w:rsid w:val="001B4D1E"/>
    <w:rsid w:val="001B4E1D"/>
    <w:rsid w:val="001B5044"/>
    <w:rsid w:val="001B5159"/>
    <w:rsid w:val="001B5213"/>
    <w:rsid w:val="001B561A"/>
    <w:rsid w:val="001B56FE"/>
    <w:rsid w:val="001B5ED5"/>
    <w:rsid w:val="001B5FF1"/>
    <w:rsid w:val="001B6489"/>
    <w:rsid w:val="001B6541"/>
    <w:rsid w:val="001B6B0B"/>
    <w:rsid w:val="001B763D"/>
    <w:rsid w:val="001B78FD"/>
    <w:rsid w:val="001B7D03"/>
    <w:rsid w:val="001C0554"/>
    <w:rsid w:val="001C06F0"/>
    <w:rsid w:val="001C076E"/>
    <w:rsid w:val="001C0ADE"/>
    <w:rsid w:val="001C0D63"/>
    <w:rsid w:val="001C12F5"/>
    <w:rsid w:val="001C18F9"/>
    <w:rsid w:val="001C20AF"/>
    <w:rsid w:val="001C2441"/>
    <w:rsid w:val="001C24FC"/>
    <w:rsid w:val="001C2743"/>
    <w:rsid w:val="001C2946"/>
    <w:rsid w:val="001C2AED"/>
    <w:rsid w:val="001C2D6B"/>
    <w:rsid w:val="001C3260"/>
    <w:rsid w:val="001C39E8"/>
    <w:rsid w:val="001C39FD"/>
    <w:rsid w:val="001C3C27"/>
    <w:rsid w:val="001C3DB7"/>
    <w:rsid w:val="001C4279"/>
    <w:rsid w:val="001C4530"/>
    <w:rsid w:val="001C4D6D"/>
    <w:rsid w:val="001C5955"/>
    <w:rsid w:val="001C5A99"/>
    <w:rsid w:val="001C5CE8"/>
    <w:rsid w:val="001C5CEF"/>
    <w:rsid w:val="001C5E28"/>
    <w:rsid w:val="001C5E43"/>
    <w:rsid w:val="001C5FEC"/>
    <w:rsid w:val="001C636A"/>
    <w:rsid w:val="001C63B8"/>
    <w:rsid w:val="001C642C"/>
    <w:rsid w:val="001C6900"/>
    <w:rsid w:val="001C6BEC"/>
    <w:rsid w:val="001C6F2E"/>
    <w:rsid w:val="001C7C73"/>
    <w:rsid w:val="001C7EFE"/>
    <w:rsid w:val="001D0197"/>
    <w:rsid w:val="001D0998"/>
    <w:rsid w:val="001D0A97"/>
    <w:rsid w:val="001D0F33"/>
    <w:rsid w:val="001D1169"/>
    <w:rsid w:val="001D1E6C"/>
    <w:rsid w:val="001D1EFD"/>
    <w:rsid w:val="001D26BB"/>
    <w:rsid w:val="001D275E"/>
    <w:rsid w:val="001D3361"/>
    <w:rsid w:val="001D364B"/>
    <w:rsid w:val="001D3D6E"/>
    <w:rsid w:val="001D3DAC"/>
    <w:rsid w:val="001D3F32"/>
    <w:rsid w:val="001D419B"/>
    <w:rsid w:val="001D4211"/>
    <w:rsid w:val="001D4782"/>
    <w:rsid w:val="001D479F"/>
    <w:rsid w:val="001D4BD5"/>
    <w:rsid w:val="001D5279"/>
    <w:rsid w:val="001D601A"/>
    <w:rsid w:val="001D6035"/>
    <w:rsid w:val="001D6547"/>
    <w:rsid w:val="001D6585"/>
    <w:rsid w:val="001D674E"/>
    <w:rsid w:val="001D68B6"/>
    <w:rsid w:val="001D6A7F"/>
    <w:rsid w:val="001D6CBA"/>
    <w:rsid w:val="001D6D1F"/>
    <w:rsid w:val="001D7143"/>
    <w:rsid w:val="001D72A6"/>
    <w:rsid w:val="001D7A91"/>
    <w:rsid w:val="001D7D1C"/>
    <w:rsid w:val="001D7D5C"/>
    <w:rsid w:val="001E03C9"/>
    <w:rsid w:val="001E0433"/>
    <w:rsid w:val="001E05CC"/>
    <w:rsid w:val="001E16A8"/>
    <w:rsid w:val="001E198C"/>
    <w:rsid w:val="001E19EB"/>
    <w:rsid w:val="001E1A46"/>
    <w:rsid w:val="001E1E50"/>
    <w:rsid w:val="001E2E08"/>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5C"/>
    <w:rsid w:val="001E6BD7"/>
    <w:rsid w:val="001E763B"/>
    <w:rsid w:val="001E7759"/>
    <w:rsid w:val="001E7C18"/>
    <w:rsid w:val="001F0109"/>
    <w:rsid w:val="001F013C"/>
    <w:rsid w:val="001F0177"/>
    <w:rsid w:val="001F0C71"/>
    <w:rsid w:val="001F0D53"/>
    <w:rsid w:val="001F0DDD"/>
    <w:rsid w:val="001F1117"/>
    <w:rsid w:val="001F1185"/>
    <w:rsid w:val="001F11AE"/>
    <w:rsid w:val="001F1339"/>
    <w:rsid w:val="001F152F"/>
    <w:rsid w:val="001F1D1A"/>
    <w:rsid w:val="001F2766"/>
    <w:rsid w:val="001F278A"/>
    <w:rsid w:val="001F2D6D"/>
    <w:rsid w:val="001F2FE4"/>
    <w:rsid w:val="001F3103"/>
    <w:rsid w:val="001F32DF"/>
    <w:rsid w:val="001F3A1D"/>
    <w:rsid w:val="001F3D5F"/>
    <w:rsid w:val="001F3FA3"/>
    <w:rsid w:val="001F4B09"/>
    <w:rsid w:val="001F5002"/>
    <w:rsid w:val="001F5527"/>
    <w:rsid w:val="001F570A"/>
    <w:rsid w:val="001F5AC8"/>
    <w:rsid w:val="001F5DC1"/>
    <w:rsid w:val="001F60F5"/>
    <w:rsid w:val="001F6293"/>
    <w:rsid w:val="001F64A7"/>
    <w:rsid w:val="001F65BD"/>
    <w:rsid w:val="001F6AB5"/>
    <w:rsid w:val="001F7627"/>
    <w:rsid w:val="001F7664"/>
    <w:rsid w:val="001F7A81"/>
    <w:rsid w:val="001F7BD2"/>
    <w:rsid w:val="0020031B"/>
    <w:rsid w:val="00200489"/>
    <w:rsid w:val="00200546"/>
    <w:rsid w:val="00200B9D"/>
    <w:rsid w:val="00200E2A"/>
    <w:rsid w:val="002014D2"/>
    <w:rsid w:val="0020162A"/>
    <w:rsid w:val="00201964"/>
    <w:rsid w:val="00201E66"/>
    <w:rsid w:val="00201F43"/>
    <w:rsid w:val="00202452"/>
    <w:rsid w:val="00202517"/>
    <w:rsid w:val="00202E63"/>
    <w:rsid w:val="00204423"/>
    <w:rsid w:val="00204425"/>
    <w:rsid w:val="0020477D"/>
    <w:rsid w:val="00204793"/>
    <w:rsid w:val="00205108"/>
    <w:rsid w:val="0020577B"/>
    <w:rsid w:val="0020595E"/>
    <w:rsid w:val="00205A9A"/>
    <w:rsid w:val="00205B16"/>
    <w:rsid w:val="00205CB5"/>
    <w:rsid w:val="00205E72"/>
    <w:rsid w:val="00205E8B"/>
    <w:rsid w:val="00206207"/>
    <w:rsid w:val="002062EE"/>
    <w:rsid w:val="00206790"/>
    <w:rsid w:val="002069D4"/>
    <w:rsid w:val="00206AD3"/>
    <w:rsid w:val="00206EDE"/>
    <w:rsid w:val="002073CB"/>
    <w:rsid w:val="00207422"/>
    <w:rsid w:val="002074AD"/>
    <w:rsid w:val="00207C41"/>
    <w:rsid w:val="00210A87"/>
    <w:rsid w:val="00210E0B"/>
    <w:rsid w:val="0021104D"/>
    <w:rsid w:val="0021179B"/>
    <w:rsid w:val="002130CA"/>
    <w:rsid w:val="002131F7"/>
    <w:rsid w:val="002138E9"/>
    <w:rsid w:val="0021422B"/>
    <w:rsid w:val="00214759"/>
    <w:rsid w:val="002147EE"/>
    <w:rsid w:val="00214AA9"/>
    <w:rsid w:val="00214B1E"/>
    <w:rsid w:val="00215006"/>
    <w:rsid w:val="0021513D"/>
    <w:rsid w:val="00215A65"/>
    <w:rsid w:val="002163B0"/>
    <w:rsid w:val="002166DE"/>
    <w:rsid w:val="00216BAD"/>
    <w:rsid w:val="00216E71"/>
    <w:rsid w:val="002178BB"/>
    <w:rsid w:val="00217B6C"/>
    <w:rsid w:val="00220181"/>
    <w:rsid w:val="00220699"/>
    <w:rsid w:val="002218E1"/>
    <w:rsid w:val="00221E17"/>
    <w:rsid w:val="00222056"/>
    <w:rsid w:val="0022235D"/>
    <w:rsid w:val="00222915"/>
    <w:rsid w:val="00222D68"/>
    <w:rsid w:val="002235B0"/>
    <w:rsid w:val="0022395D"/>
    <w:rsid w:val="00223A9F"/>
    <w:rsid w:val="00223B23"/>
    <w:rsid w:val="00223E2E"/>
    <w:rsid w:val="00224011"/>
    <w:rsid w:val="00224134"/>
    <w:rsid w:val="00224A12"/>
    <w:rsid w:val="00224F79"/>
    <w:rsid w:val="002251D6"/>
    <w:rsid w:val="0022525A"/>
    <w:rsid w:val="00225481"/>
    <w:rsid w:val="002257F4"/>
    <w:rsid w:val="002262FA"/>
    <w:rsid w:val="0022638D"/>
    <w:rsid w:val="00226ACA"/>
    <w:rsid w:val="00226DD9"/>
    <w:rsid w:val="00230EB8"/>
    <w:rsid w:val="002310A9"/>
    <w:rsid w:val="002310E6"/>
    <w:rsid w:val="002311E1"/>
    <w:rsid w:val="002312B0"/>
    <w:rsid w:val="00231405"/>
    <w:rsid w:val="00231CC7"/>
    <w:rsid w:val="00231D2B"/>
    <w:rsid w:val="002322E0"/>
    <w:rsid w:val="00232630"/>
    <w:rsid w:val="00232B1B"/>
    <w:rsid w:val="002330A1"/>
    <w:rsid w:val="00233121"/>
    <w:rsid w:val="00233811"/>
    <w:rsid w:val="00233C5E"/>
    <w:rsid w:val="0023400A"/>
    <w:rsid w:val="00234A0A"/>
    <w:rsid w:val="0023531A"/>
    <w:rsid w:val="002353BB"/>
    <w:rsid w:val="00235556"/>
    <w:rsid w:val="00235D37"/>
    <w:rsid w:val="0023644F"/>
    <w:rsid w:val="00236732"/>
    <w:rsid w:val="00236C27"/>
    <w:rsid w:val="00236D95"/>
    <w:rsid w:val="002373B1"/>
    <w:rsid w:val="0023784A"/>
    <w:rsid w:val="00241079"/>
    <w:rsid w:val="002413C8"/>
    <w:rsid w:val="00241BFC"/>
    <w:rsid w:val="0024203B"/>
    <w:rsid w:val="0024219B"/>
    <w:rsid w:val="002426E4"/>
    <w:rsid w:val="00242950"/>
    <w:rsid w:val="00242A06"/>
    <w:rsid w:val="00242A78"/>
    <w:rsid w:val="00242B72"/>
    <w:rsid w:val="00242E19"/>
    <w:rsid w:val="00243D8E"/>
    <w:rsid w:val="00244521"/>
    <w:rsid w:val="00245CFA"/>
    <w:rsid w:val="002463E3"/>
    <w:rsid w:val="0024661C"/>
    <w:rsid w:val="00246A4C"/>
    <w:rsid w:val="00246E85"/>
    <w:rsid w:val="00247356"/>
    <w:rsid w:val="0024748B"/>
    <w:rsid w:val="00247800"/>
    <w:rsid w:val="00250C33"/>
    <w:rsid w:val="00250EC6"/>
    <w:rsid w:val="00250FFD"/>
    <w:rsid w:val="00251433"/>
    <w:rsid w:val="00251AE2"/>
    <w:rsid w:val="00251EA8"/>
    <w:rsid w:val="00251F65"/>
    <w:rsid w:val="00251F8B"/>
    <w:rsid w:val="0025235D"/>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6E58"/>
    <w:rsid w:val="00257060"/>
    <w:rsid w:val="0025715B"/>
    <w:rsid w:val="0025749E"/>
    <w:rsid w:val="00257F78"/>
    <w:rsid w:val="00260397"/>
    <w:rsid w:val="0026062D"/>
    <w:rsid w:val="00260EBD"/>
    <w:rsid w:val="0026131B"/>
    <w:rsid w:val="0026153C"/>
    <w:rsid w:val="0026182D"/>
    <w:rsid w:val="0026195C"/>
    <w:rsid w:val="00262228"/>
    <w:rsid w:val="00262298"/>
    <w:rsid w:val="002635B5"/>
    <w:rsid w:val="002636D7"/>
    <w:rsid w:val="0026374E"/>
    <w:rsid w:val="00263F8F"/>
    <w:rsid w:val="002643D1"/>
    <w:rsid w:val="00264615"/>
    <w:rsid w:val="002646F3"/>
    <w:rsid w:val="00264EFD"/>
    <w:rsid w:val="002651C3"/>
    <w:rsid w:val="00265564"/>
    <w:rsid w:val="00265615"/>
    <w:rsid w:val="00265933"/>
    <w:rsid w:val="002661E1"/>
    <w:rsid w:val="00266200"/>
    <w:rsid w:val="00266387"/>
    <w:rsid w:val="00266661"/>
    <w:rsid w:val="002666AC"/>
    <w:rsid w:val="00266823"/>
    <w:rsid w:val="00266E30"/>
    <w:rsid w:val="00267778"/>
    <w:rsid w:val="00267DA7"/>
    <w:rsid w:val="002701DD"/>
    <w:rsid w:val="002701F0"/>
    <w:rsid w:val="0027079F"/>
    <w:rsid w:val="0027083E"/>
    <w:rsid w:val="0027089C"/>
    <w:rsid w:val="00270AC0"/>
    <w:rsid w:val="00270E15"/>
    <w:rsid w:val="00270E5F"/>
    <w:rsid w:val="00270FAB"/>
    <w:rsid w:val="00271592"/>
    <w:rsid w:val="00271923"/>
    <w:rsid w:val="002719E6"/>
    <w:rsid w:val="00271C4E"/>
    <w:rsid w:val="00272344"/>
    <w:rsid w:val="0027274B"/>
    <w:rsid w:val="0027274F"/>
    <w:rsid w:val="00272B5C"/>
    <w:rsid w:val="0027344A"/>
    <w:rsid w:val="00273822"/>
    <w:rsid w:val="00273E80"/>
    <w:rsid w:val="00273F1F"/>
    <w:rsid w:val="00274583"/>
    <w:rsid w:val="002752E3"/>
    <w:rsid w:val="00275CC2"/>
    <w:rsid w:val="00276611"/>
    <w:rsid w:val="00277453"/>
    <w:rsid w:val="00277523"/>
    <w:rsid w:val="00277C93"/>
    <w:rsid w:val="00277E32"/>
    <w:rsid w:val="00277F29"/>
    <w:rsid w:val="002802DB"/>
    <w:rsid w:val="002805F9"/>
    <w:rsid w:val="0028071F"/>
    <w:rsid w:val="00280B2B"/>
    <w:rsid w:val="00280FE4"/>
    <w:rsid w:val="002814E1"/>
    <w:rsid w:val="0028161F"/>
    <w:rsid w:val="002816ED"/>
    <w:rsid w:val="00281845"/>
    <w:rsid w:val="00281C26"/>
    <w:rsid w:val="00281DD3"/>
    <w:rsid w:val="002821B2"/>
    <w:rsid w:val="002829D4"/>
    <w:rsid w:val="00282AF9"/>
    <w:rsid w:val="00284171"/>
    <w:rsid w:val="0028428A"/>
    <w:rsid w:val="00284656"/>
    <w:rsid w:val="00284A91"/>
    <w:rsid w:val="00284FCC"/>
    <w:rsid w:val="0028517A"/>
    <w:rsid w:val="00285F34"/>
    <w:rsid w:val="00286112"/>
    <w:rsid w:val="002863D7"/>
    <w:rsid w:val="00286E13"/>
    <w:rsid w:val="00286F8D"/>
    <w:rsid w:val="002875A3"/>
    <w:rsid w:val="00287772"/>
    <w:rsid w:val="00287A4D"/>
    <w:rsid w:val="00287E4C"/>
    <w:rsid w:val="00287EB7"/>
    <w:rsid w:val="00287F97"/>
    <w:rsid w:val="00290EE5"/>
    <w:rsid w:val="00291939"/>
    <w:rsid w:val="002919B9"/>
    <w:rsid w:val="00291D31"/>
    <w:rsid w:val="00291FC7"/>
    <w:rsid w:val="00292541"/>
    <w:rsid w:val="0029318B"/>
    <w:rsid w:val="0029331A"/>
    <w:rsid w:val="00293790"/>
    <w:rsid w:val="00294926"/>
    <w:rsid w:val="00295514"/>
    <w:rsid w:val="00295539"/>
    <w:rsid w:val="0029554B"/>
    <w:rsid w:val="00295659"/>
    <w:rsid w:val="002958F6"/>
    <w:rsid w:val="002964F3"/>
    <w:rsid w:val="002967DC"/>
    <w:rsid w:val="00296CED"/>
    <w:rsid w:val="00297533"/>
    <w:rsid w:val="00297827"/>
    <w:rsid w:val="00297A65"/>
    <w:rsid w:val="002A0256"/>
    <w:rsid w:val="002A0D5F"/>
    <w:rsid w:val="002A0D6A"/>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4007"/>
    <w:rsid w:val="002A4040"/>
    <w:rsid w:val="002A4052"/>
    <w:rsid w:val="002A40B7"/>
    <w:rsid w:val="002A423E"/>
    <w:rsid w:val="002A4575"/>
    <w:rsid w:val="002A45CF"/>
    <w:rsid w:val="002A4AA4"/>
    <w:rsid w:val="002A4D5C"/>
    <w:rsid w:val="002A5182"/>
    <w:rsid w:val="002A519E"/>
    <w:rsid w:val="002A5280"/>
    <w:rsid w:val="002A54ED"/>
    <w:rsid w:val="002A5AED"/>
    <w:rsid w:val="002A5C9B"/>
    <w:rsid w:val="002A5CEA"/>
    <w:rsid w:val="002A5FA9"/>
    <w:rsid w:val="002A61BC"/>
    <w:rsid w:val="002A6BD8"/>
    <w:rsid w:val="002A6ED7"/>
    <w:rsid w:val="002A733D"/>
    <w:rsid w:val="002A7472"/>
    <w:rsid w:val="002A75DF"/>
    <w:rsid w:val="002B00F9"/>
    <w:rsid w:val="002B0539"/>
    <w:rsid w:val="002B0761"/>
    <w:rsid w:val="002B0D9F"/>
    <w:rsid w:val="002B1103"/>
    <w:rsid w:val="002B1A87"/>
    <w:rsid w:val="002B1B00"/>
    <w:rsid w:val="002B1EFB"/>
    <w:rsid w:val="002B2295"/>
    <w:rsid w:val="002B2717"/>
    <w:rsid w:val="002B27A9"/>
    <w:rsid w:val="002B3191"/>
    <w:rsid w:val="002B3240"/>
    <w:rsid w:val="002B3A29"/>
    <w:rsid w:val="002B3A50"/>
    <w:rsid w:val="002B42F6"/>
    <w:rsid w:val="002B44E5"/>
    <w:rsid w:val="002B50D6"/>
    <w:rsid w:val="002B543D"/>
    <w:rsid w:val="002B5582"/>
    <w:rsid w:val="002B5646"/>
    <w:rsid w:val="002B65EB"/>
    <w:rsid w:val="002B6A56"/>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18B"/>
    <w:rsid w:val="002C2318"/>
    <w:rsid w:val="002C24E0"/>
    <w:rsid w:val="002C286A"/>
    <w:rsid w:val="002C2BC1"/>
    <w:rsid w:val="002C2D5C"/>
    <w:rsid w:val="002C340F"/>
    <w:rsid w:val="002C381D"/>
    <w:rsid w:val="002C3DCC"/>
    <w:rsid w:val="002C42C4"/>
    <w:rsid w:val="002C45A3"/>
    <w:rsid w:val="002C45C2"/>
    <w:rsid w:val="002C5176"/>
    <w:rsid w:val="002C5560"/>
    <w:rsid w:val="002C5682"/>
    <w:rsid w:val="002C5732"/>
    <w:rsid w:val="002C57E9"/>
    <w:rsid w:val="002C5D94"/>
    <w:rsid w:val="002C5EE5"/>
    <w:rsid w:val="002C5FA2"/>
    <w:rsid w:val="002C6BFD"/>
    <w:rsid w:val="002C756E"/>
    <w:rsid w:val="002C7627"/>
    <w:rsid w:val="002C792A"/>
    <w:rsid w:val="002C7A47"/>
    <w:rsid w:val="002C7CB2"/>
    <w:rsid w:val="002C7CDB"/>
    <w:rsid w:val="002D03FB"/>
    <w:rsid w:val="002D0506"/>
    <w:rsid w:val="002D067D"/>
    <w:rsid w:val="002D0C68"/>
    <w:rsid w:val="002D0D76"/>
    <w:rsid w:val="002D12CF"/>
    <w:rsid w:val="002D14A5"/>
    <w:rsid w:val="002D1616"/>
    <w:rsid w:val="002D1ED1"/>
    <w:rsid w:val="002D1F32"/>
    <w:rsid w:val="002D20DD"/>
    <w:rsid w:val="002D213F"/>
    <w:rsid w:val="002D259C"/>
    <w:rsid w:val="002D2803"/>
    <w:rsid w:val="002D2D4A"/>
    <w:rsid w:val="002D33F6"/>
    <w:rsid w:val="002D350A"/>
    <w:rsid w:val="002D3717"/>
    <w:rsid w:val="002D3881"/>
    <w:rsid w:val="002D38D4"/>
    <w:rsid w:val="002D3ED9"/>
    <w:rsid w:val="002D4043"/>
    <w:rsid w:val="002D4651"/>
    <w:rsid w:val="002D4C24"/>
    <w:rsid w:val="002D4CFB"/>
    <w:rsid w:val="002D5997"/>
    <w:rsid w:val="002D5BAB"/>
    <w:rsid w:val="002D5C2E"/>
    <w:rsid w:val="002D5D50"/>
    <w:rsid w:val="002D690B"/>
    <w:rsid w:val="002D6BB3"/>
    <w:rsid w:val="002D6F25"/>
    <w:rsid w:val="002D7278"/>
    <w:rsid w:val="002D7556"/>
    <w:rsid w:val="002D7C5C"/>
    <w:rsid w:val="002E0A96"/>
    <w:rsid w:val="002E0CDE"/>
    <w:rsid w:val="002E0D38"/>
    <w:rsid w:val="002E0F4D"/>
    <w:rsid w:val="002E1267"/>
    <w:rsid w:val="002E13AA"/>
    <w:rsid w:val="002E1729"/>
    <w:rsid w:val="002E1871"/>
    <w:rsid w:val="002E1D89"/>
    <w:rsid w:val="002E203A"/>
    <w:rsid w:val="002E25E2"/>
    <w:rsid w:val="002E29CF"/>
    <w:rsid w:val="002E2D1F"/>
    <w:rsid w:val="002E2D36"/>
    <w:rsid w:val="002E2DEE"/>
    <w:rsid w:val="002E3644"/>
    <w:rsid w:val="002E38F6"/>
    <w:rsid w:val="002E39E4"/>
    <w:rsid w:val="002E3CEA"/>
    <w:rsid w:val="002E3CF8"/>
    <w:rsid w:val="002E3DF1"/>
    <w:rsid w:val="002E3E26"/>
    <w:rsid w:val="002E4223"/>
    <w:rsid w:val="002E42CB"/>
    <w:rsid w:val="002E464C"/>
    <w:rsid w:val="002E4702"/>
    <w:rsid w:val="002E4931"/>
    <w:rsid w:val="002E4F73"/>
    <w:rsid w:val="002E5E68"/>
    <w:rsid w:val="002E6544"/>
    <w:rsid w:val="002E6CAF"/>
    <w:rsid w:val="002E6D2E"/>
    <w:rsid w:val="002E6EF3"/>
    <w:rsid w:val="002E711C"/>
    <w:rsid w:val="002E7676"/>
    <w:rsid w:val="002E782B"/>
    <w:rsid w:val="002E7DEA"/>
    <w:rsid w:val="002F03EA"/>
    <w:rsid w:val="002F09BF"/>
    <w:rsid w:val="002F0BBC"/>
    <w:rsid w:val="002F16E9"/>
    <w:rsid w:val="002F187B"/>
    <w:rsid w:val="002F1C38"/>
    <w:rsid w:val="002F1D85"/>
    <w:rsid w:val="002F1DF2"/>
    <w:rsid w:val="002F1E68"/>
    <w:rsid w:val="002F1EE4"/>
    <w:rsid w:val="002F200B"/>
    <w:rsid w:val="002F21F8"/>
    <w:rsid w:val="002F278C"/>
    <w:rsid w:val="002F297B"/>
    <w:rsid w:val="002F2C96"/>
    <w:rsid w:val="002F3072"/>
    <w:rsid w:val="002F3400"/>
    <w:rsid w:val="002F39C9"/>
    <w:rsid w:val="002F3D17"/>
    <w:rsid w:val="002F4248"/>
    <w:rsid w:val="002F4415"/>
    <w:rsid w:val="002F4468"/>
    <w:rsid w:val="002F4489"/>
    <w:rsid w:val="002F4957"/>
    <w:rsid w:val="002F4ADB"/>
    <w:rsid w:val="002F546D"/>
    <w:rsid w:val="002F5DCC"/>
    <w:rsid w:val="002F5E35"/>
    <w:rsid w:val="002F6994"/>
    <w:rsid w:val="002F69E7"/>
    <w:rsid w:val="002F703C"/>
    <w:rsid w:val="002F79AD"/>
    <w:rsid w:val="002F7AF4"/>
    <w:rsid w:val="002F7D98"/>
    <w:rsid w:val="0030025B"/>
    <w:rsid w:val="00300283"/>
    <w:rsid w:val="003003EA"/>
    <w:rsid w:val="00300985"/>
    <w:rsid w:val="00301128"/>
    <w:rsid w:val="003012C5"/>
    <w:rsid w:val="00301450"/>
    <w:rsid w:val="0030194E"/>
    <w:rsid w:val="00301DE3"/>
    <w:rsid w:val="00302538"/>
    <w:rsid w:val="00302982"/>
    <w:rsid w:val="003033AC"/>
    <w:rsid w:val="003035E2"/>
    <w:rsid w:val="00303E57"/>
    <w:rsid w:val="00303E87"/>
    <w:rsid w:val="0030406F"/>
    <w:rsid w:val="00304171"/>
    <w:rsid w:val="003041FF"/>
    <w:rsid w:val="003045A9"/>
    <w:rsid w:val="003047E0"/>
    <w:rsid w:val="00304975"/>
    <w:rsid w:val="00304A48"/>
    <w:rsid w:val="00305B14"/>
    <w:rsid w:val="0030635E"/>
    <w:rsid w:val="003066A3"/>
    <w:rsid w:val="003068C5"/>
    <w:rsid w:val="0030754D"/>
    <w:rsid w:val="00307BEF"/>
    <w:rsid w:val="00307F31"/>
    <w:rsid w:val="00307F96"/>
    <w:rsid w:val="00307FAB"/>
    <w:rsid w:val="00310078"/>
    <w:rsid w:val="0031027F"/>
    <w:rsid w:val="003105B3"/>
    <w:rsid w:val="003105E5"/>
    <w:rsid w:val="00310970"/>
    <w:rsid w:val="00310C46"/>
    <w:rsid w:val="00310CF3"/>
    <w:rsid w:val="00310F7F"/>
    <w:rsid w:val="0031174C"/>
    <w:rsid w:val="003117AE"/>
    <w:rsid w:val="003118EB"/>
    <w:rsid w:val="00311ADF"/>
    <w:rsid w:val="00311E71"/>
    <w:rsid w:val="0031255B"/>
    <w:rsid w:val="00312903"/>
    <w:rsid w:val="00312C61"/>
    <w:rsid w:val="00312F73"/>
    <w:rsid w:val="00313383"/>
    <w:rsid w:val="0031398F"/>
    <w:rsid w:val="00313A85"/>
    <w:rsid w:val="00313AB1"/>
    <w:rsid w:val="00313C8A"/>
    <w:rsid w:val="0031404A"/>
    <w:rsid w:val="00314B8B"/>
    <w:rsid w:val="00315291"/>
    <w:rsid w:val="003152DF"/>
    <w:rsid w:val="003152E7"/>
    <w:rsid w:val="003153B5"/>
    <w:rsid w:val="0031554C"/>
    <w:rsid w:val="0031573D"/>
    <w:rsid w:val="00315DB0"/>
    <w:rsid w:val="0031617D"/>
    <w:rsid w:val="00316369"/>
    <w:rsid w:val="003169C6"/>
    <w:rsid w:val="00316CAF"/>
    <w:rsid w:val="00316E05"/>
    <w:rsid w:val="00317E2A"/>
    <w:rsid w:val="00317FED"/>
    <w:rsid w:val="00320751"/>
    <w:rsid w:val="00320E01"/>
    <w:rsid w:val="0032132B"/>
    <w:rsid w:val="00321608"/>
    <w:rsid w:val="003218CE"/>
    <w:rsid w:val="003219B7"/>
    <w:rsid w:val="00321A66"/>
    <w:rsid w:val="00321B36"/>
    <w:rsid w:val="00321BED"/>
    <w:rsid w:val="00321DE6"/>
    <w:rsid w:val="00322318"/>
    <w:rsid w:val="00322546"/>
    <w:rsid w:val="00322B9B"/>
    <w:rsid w:val="00322E40"/>
    <w:rsid w:val="00323010"/>
    <w:rsid w:val="00323319"/>
    <w:rsid w:val="00323896"/>
    <w:rsid w:val="00324934"/>
    <w:rsid w:val="00324962"/>
    <w:rsid w:val="0032498E"/>
    <w:rsid w:val="00324EF2"/>
    <w:rsid w:val="00325079"/>
    <w:rsid w:val="00325F5E"/>
    <w:rsid w:val="00326912"/>
    <w:rsid w:val="0032714E"/>
    <w:rsid w:val="00327321"/>
    <w:rsid w:val="003273BB"/>
    <w:rsid w:val="00327B36"/>
    <w:rsid w:val="00327DFB"/>
    <w:rsid w:val="003304D2"/>
    <w:rsid w:val="003308F0"/>
    <w:rsid w:val="00331109"/>
    <w:rsid w:val="0033120C"/>
    <w:rsid w:val="00331E34"/>
    <w:rsid w:val="00331EF6"/>
    <w:rsid w:val="00332D5F"/>
    <w:rsid w:val="00332F51"/>
    <w:rsid w:val="0033304D"/>
    <w:rsid w:val="003333D2"/>
    <w:rsid w:val="00333D32"/>
    <w:rsid w:val="00333FA2"/>
    <w:rsid w:val="003341A2"/>
    <w:rsid w:val="003342B1"/>
    <w:rsid w:val="0033442F"/>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10CE"/>
    <w:rsid w:val="0034113E"/>
    <w:rsid w:val="003415C1"/>
    <w:rsid w:val="0034176D"/>
    <w:rsid w:val="00341E4D"/>
    <w:rsid w:val="00341E81"/>
    <w:rsid w:val="0034226D"/>
    <w:rsid w:val="00342575"/>
    <w:rsid w:val="00342659"/>
    <w:rsid w:val="003427EC"/>
    <w:rsid w:val="0034303D"/>
    <w:rsid w:val="003432F6"/>
    <w:rsid w:val="00343317"/>
    <w:rsid w:val="00343391"/>
    <w:rsid w:val="00343F05"/>
    <w:rsid w:val="00343F82"/>
    <w:rsid w:val="0034425B"/>
    <w:rsid w:val="00344D7F"/>
    <w:rsid w:val="00345B10"/>
    <w:rsid w:val="00345C47"/>
    <w:rsid w:val="00345D68"/>
    <w:rsid w:val="00346D49"/>
    <w:rsid w:val="0034707F"/>
    <w:rsid w:val="00347210"/>
    <w:rsid w:val="00347BBD"/>
    <w:rsid w:val="00347D05"/>
    <w:rsid w:val="00350572"/>
    <w:rsid w:val="003505DB"/>
    <w:rsid w:val="0035084B"/>
    <w:rsid w:val="003509B0"/>
    <w:rsid w:val="00350DA6"/>
    <w:rsid w:val="00350E93"/>
    <w:rsid w:val="00350EF8"/>
    <w:rsid w:val="003512A4"/>
    <w:rsid w:val="0035139D"/>
    <w:rsid w:val="0035162A"/>
    <w:rsid w:val="00351904"/>
    <w:rsid w:val="0035194C"/>
    <w:rsid w:val="00351A5E"/>
    <w:rsid w:val="00351A88"/>
    <w:rsid w:val="00351CA0"/>
    <w:rsid w:val="00352449"/>
    <w:rsid w:val="00352D37"/>
    <w:rsid w:val="00352E18"/>
    <w:rsid w:val="0035357E"/>
    <w:rsid w:val="00353F1E"/>
    <w:rsid w:val="00353F50"/>
    <w:rsid w:val="003548CD"/>
    <w:rsid w:val="003548D3"/>
    <w:rsid w:val="003549DB"/>
    <w:rsid w:val="00354B73"/>
    <w:rsid w:val="003554D7"/>
    <w:rsid w:val="00355506"/>
    <w:rsid w:val="00355671"/>
    <w:rsid w:val="003556E0"/>
    <w:rsid w:val="00355A5A"/>
    <w:rsid w:val="00355F1F"/>
    <w:rsid w:val="003562C5"/>
    <w:rsid w:val="003563D1"/>
    <w:rsid w:val="0035688F"/>
    <w:rsid w:val="00356C3C"/>
    <w:rsid w:val="00357147"/>
    <w:rsid w:val="003577C3"/>
    <w:rsid w:val="00357BE3"/>
    <w:rsid w:val="00360A82"/>
    <w:rsid w:val="00360B73"/>
    <w:rsid w:val="00360DE2"/>
    <w:rsid w:val="00360F82"/>
    <w:rsid w:val="0036144D"/>
    <w:rsid w:val="00361673"/>
    <w:rsid w:val="00361C72"/>
    <w:rsid w:val="003624AD"/>
    <w:rsid w:val="00362560"/>
    <w:rsid w:val="0036277B"/>
    <w:rsid w:val="00362788"/>
    <w:rsid w:val="00362A0F"/>
    <w:rsid w:val="00362B45"/>
    <w:rsid w:val="00363608"/>
    <w:rsid w:val="00363688"/>
    <w:rsid w:val="00363891"/>
    <w:rsid w:val="003639A0"/>
    <w:rsid w:val="00363A6D"/>
    <w:rsid w:val="00363B62"/>
    <w:rsid w:val="0036405E"/>
    <w:rsid w:val="003643D8"/>
    <w:rsid w:val="00364A3B"/>
    <w:rsid w:val="003650A0"/>
    <w:rsid w:val="00365289"/>
    <w:rsid w:val="00365A42"/>
    <w:rsid w:val="003660C7"/>
    <w:rsid w:val="00366271"/>
    <w:rsid w:val="00366793"/>
    <w:rsid w:val="00366817"/>
    <w:rsid w:val="003668F2"/>
    <w:rsid w:val="00366A62"/>
    <w:rsid w:val="00366CBF"/>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AFD"/>
    <w:rsid w:val="00371C47"/>
    <w:rsid w:val="00371DD3"/>
    <w:rsid w:val="00372410"/>
    <w:rsid w:val="003726C7"/>
    <w:rsid w:val="00372729"/>
    <w:rsid w:val="00372CC0"/>
    <w:rsid w:val="003739D1"/>
    <w:rsid w:val="00373CAF"/>
    <w:rsid w:val="00374820"/>
    <w:rsid w:val="00374C8A"/>
    <w:rsid w:val="00375043"/>
    <w:rsid w:val="00375226"/>
    <w:rsid w:val="00375380"/>
    <w:rsid w:val="003754D1"/>
    <w:rsid w:val="00376113"/>
    <w:rsid w:val="0037732E"/>
    <w:rsid w:val="003776EA"/>
    <w:rsid w:val="00377BA3"/>
    <w:rsid w:val="003800A7"/>
    <w:rsid w:val="00380271"/>
    <w:rsid w:val="003809E5"/>
    <w:rsid w:val="00380D7C"/>
    <w:rsid w:val="00381676"/>
    <w:rsid w:val="00381693"/>
    <w:rsid w:val="00381CAF"/>
    <w:rsid w:val="003821D4"/>
    <w:rsid w:val="0038247F"/>
    <w:rsid w:val="003825C7"/>
    <w:rsid w:val="003826A9"/>
    <w:rsid w:val="0038284D"/>
    <w:rsid w:val="003829FC"/>
    <w:rsid w:val="003830C2"/>
    <w:rsid w:val="003832D6"/>
    <w:rsid w:val="0038368B"/>
    <w:rsid w:val="00383F9F"/>
    <w:rsid w:val="0038455C"/>
    <w:rsid w:val="00384C79"/>
    <w:rsid w:val="00384EF6"/>
    <w:rsid w:val="00385175"/>
    <w:rsid w:val="00385189"/>
    <w:rsid w:val="003853A6"/>
    <w:rsid w:val="0038541D"/>
    <w:rsid w:val="003854C6"/>
    <w:rsid w:val="0038554F"/>
    <w:rsid w:val="00385963"/>
    <w:rsid w:val="00385C53"/>
    <w:rsid w:val="00385FE2"/>
    <w:rsid w:val="00386160"/>
    <w:rsid w:val="0038625E"/>
    <w:rsid w:val="0038644C"/>
    <w:rsid w:val="00386571"/>
    <w:rsid w:val="00386EAB"/>
    <w:rsid w:val="003871C1"/>
    <w:rsid w:val="003877DC"/>
    <w:rsid w:val="00387808"/>
    <w:rsid w:val="00387B75"/>
    <w:rsid w:val="00387CBD"/>
    <w:rsid w:val="00387E60"/>
    <w:rsid w:val="00390B2F"/>
    <w:rsid w:val="00390BA7"/>
    <w:rsid w:val="00390E19"/>
    <w:rsid w:val="00391311"/>
    <w:rsid w:val="00391672"/>
    <w:rsid w:val="003918CE"/>
    <w:rsid w:val="00391994"/>
    <w:rsid w:val="00391A31"/>
    <w:rsid w:val="00391F17"/>
    <w:rsid w:val="00392828"/>
    <w:rsid w:val="0039296F"/>
    <w:rsid w:val="00392B40"/>
    <w:rsid w:val="00392DB3"/>
    <w:rsid w:val="00392DF4"/>
    <w:rsid w:val="003931DF"/>
    <w:rsid w:val="003934AA"/>
    <w:rsid w:val="00393622"/>
    <w:rsid w:val="003936EF"/>
    <w:rsid w:val="00393772"/>
    <w:rsid w:val="00393ACE"/>
    <w:rsid w:val="00393F7D"/>
    <w:rsid w:val="00395097"/>
    <w:rsid w:val="00395104"/>
    <w:rsid w:val="003952EB"/>
    <w:rsid w:val="00395945"/>
    <w:rsid w:val="00396D1A"/>
    <w:rsid w:val="0039734C"/>
    <w:rsid w:val="00397373"/>
    <w:rsid w:val="00397608"/>
    <w:rsid w:val="00397E0F"/>
    <w:rsid w:val="003A07D8"/>
    <w:rsid w:val="003A0AC0"/>
    <w:rsid w:val="003A0DDC"/>
    <w:rsid w:val="003A0E82"/>
    <w:rsid w:val="003A0FD6"/>
    <w:rsid w:val="003A12F1"/>
    <w:rsid w:val="003A14F7"/>
    <w:rsid w:val="003A1BD0"/>
    <w:rsid w:val="003A27E1"/>
    <w:rsid w:val="003A27EE"/>
    <w:rsid w:val="003A29D0"/>
    <w:rsid w:val="003A2E25"/>
    <w:rsid w:val="003A312C"/>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241"/>
    <w:rsid w:val="003A6704"/>
    <w:rsid w:val="003A6802"/>
    <w:rsid w:val="003A6B10"/>
    <w:rsid w:val="003A6D8E"/>
    <w:rsid w:val="003A79C9"/>
    <w:rsid w:val="003A79E7"/>
    <w:rsid w:val="003B0034"/>
    <w:rsid w:val="003B0569"/>
    <w:rsid w:val="003B0749"/>
    <w:rsid w:val="003B078F"/>
    <w:rsid w:val="003B07A8"/>
    <w:rsid w:val="003B10E5"/>
    <w:rsid w:val="003B11E9"/>
    <w:rsid w:val="003B12AB"/>
    <w:rsid w:val="003B1351"/>
    <w:rsid w:val="003B13E0"/>
    <w:rsid w:val="003B16A1"/>
    <w:rsid w:val="003B189F"/>
    <w:rsid w:val="003B18E9"/>
    <w:rsid w:val="003B1EFE"/>
    <w:rsid w:val="003B211B"/>
    <w:rsid w:val="003B2471"/>
    <w:rsid w:val="003B2C22"/>
    <w:rsid w:val="003B2C43"/>
    <w:rsid w:val="003B2C9B"/>
    <w:rsid w:val="003B2E03"/>
    <w:rsid w:val="003B325D"/>
    <w:rsid w:val="003B3800"/>
    <w:rsid w:val="003B463B"/>
    <w:rsid w:val="003B470F"/>
    <w:rsid w:val="003B47B1"/>
    <w:rsid w:val="003B5364"/>
    <w:rsid w:val="003B5567"/>
    <w:rsid w:val="003B59BA"/>
    <w:rsid w:val="003B5E89"/>
    <w:rsid w:val="003B600D"/>
    <w:rsid w:val="003B618A"/>
    <w:rsid w:val="003B6B40"/>
    <w:rsid w:val="003B6D18"/>
    <w:rsid w:val="003B75FC"/>
    <w:rsid w:val="003B79AB"/>
    <w:rsid w:val="003C00F6"/>
    <w:rsid w:val="003C0B7A"/>
    <w:rsid w:val="003C104C"/>
    <w:rsid w:val="003C1384"/>
    <w:rsid w:val="003C141B"/>
    <w:rsid w:val="003C1B37"/>
    <w:rsid w:val="003C1C5F"/>
    <w:rsid w:val="003C2812"/>
    <w:rsid w:val="003C29A8"/>
    <w:rsid w:val="003C2AED"/>
    <w:rsid w:val="003C34F6"/>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FB4"/>
    <w:rsid w:val="003C7944"/>
    <w:rsid w:val="003C7C99"/>
    <w:rsid w:val="003D0013"/>
    <w:rsid w:val="003D0378"/>
    <w:rsid w:val="003D0578"/>
    <w:rsid w:val="003D181F"/>
    <w:rsid w:val="003D1AA8"/>
    <w:rsid w:val="003D220F"/>
    <w:rsid w:val="003D2588"/>
    <w:rsid w:val="003D28AC"/>
    <w:rsid w:val="003D3671"/>
    <w:rsid w:val="003D40E5"/>
    <w:rsid w:val="003D429E"/>
    <w:rsid w:val="003D4489"/>
    <w:rsid w:val="003D45B6"/>
    <w:rsid w:val="003D4694"/>
    <w:rsid w:val="003D4A43"/>
    <w:rsid w:val="003D4ADD"/>
    <w:rsid w:val="003D4CEB"/>
    <w:rsid w:val="003D543E"/>
    <w:rsid w:val="003D577D"/>
    <w:rsid w:val="003D5794"/>
    <w:rsid w:val="003D6229"/>
    <w:rsid w:val="003D65C6"/>
    <w:rsid w:val="003D66FF"/>
    <w:rsid w:val="003D67CE"/>
    <w:rsid w:val="003D6EBB"/>
    <w:rsid w:val="003D72E0"/>
    <w:rsid w:val="003D793E"/>
    <w:rsid w:val="003D7A43"/>
    <w:rsid w:val="003D7B43"/>
    <w:rsid w:val="003D7E53"/>
    <w:rsid w:val="003D7E99"/>
    <w:rsid w:val="003E01AE"/>
    <w:rsid w:val="003E01C5"/>
    <w:rsid w:val="003E0737"/>
    <w:rsid w:val="003E0AF8"/>
    <w:rsid w:val="003E0C5D"/>
    <w:rsid w:val="003E0FF3"/>
    <w:rsid w:val="003E1592"/>
    <w:rsid w:val="003E18F7"/>
    <w:rsid w:val="003E1B21"/>
    <w:rsid w:val="003E1BA6"/>
    <w:rsid w:val="003E21AA"/>
    <w:rsid w:val="003E2205"/>
    <w:rsid w:val="003E2671"/>
    <w:rsid w:val="003E2724"/>
    <w:rsid w:val="003E28B8"/>
    <w:rsid w:val="003E28DD"/>
    <w:rsid w:val="003E2CF5"/>
    <w:rsid w:val="003E3885"/>
    <w:rsid w:val="003E3AA2"/>
    <w:rsid w:val="003E4907"/>
    <w:rsid w:val="003E4AC4"/>
    <w:rsid w:val="003E4D5A"/>
    <w:rsid w:val="003E5331"/>
    <w:rsid w:val="003E5441"/>
    <w:rsid w:val="003E5AEA"/>
    <w:rsid w:val="003E5B9F"/>
    <w:rsid w:val="003E5D39"/>
    <w:rsid w:val="003E6106"/>
    <w:rsid w:val="003E6312"/>
    <w:rsid w:val="003E687E"/>
    <w:rsid w:val="003E68CF"/>
    <w:rsid w:val="003E6B20"/>
    <w:rsid w:val="003E6F37"/>
    <w:rsid w:val="003E77FA"/>
    <w:rsid w:val="003E7A33"/>
    <w:rsid w:val="003F0848"/>
    <w:rsid w:val="003F0A7B"/>
    <w:rsid w:val="003F0F8B"/>
    <w:rsid w:val="003F10BF"/>
    <w:rsid w:val="003F14D9"/>
    <w:rsid w:val="003F19AC"/>
    <w:rsid w:val="003F1B07"/>
    <w:rsid w:val="003F234F"/>
    <w:rsid w:val="003F2350"/>
    <w:rsid w:val="003F2F5E"/>
    <w:rsid w:val="003F36D3"/>
    <w:rsid w:val="003F414A"/>
    <w:rsid w:val="003F444B"/>
    <w:rsid w:val="003F4A5E"/>
    <w:rsid w:val="003F4B76"/>
    <w:rsid w:val="003F4B94"/>
    <w:rsid w:val="003F4CEF"/>
    <w:rsid w:val="003F5270"/>
    <w:rsid w:val="003F5E6D"/>
    <w:rsid w:val="003F5F35"/>
    <w:rsid w:val="003F642E"/>
    <w:rsid w:val="003F6B7C"/>
    <w:rsid w:val="003F6ECF"/>
    <w:rsid w:val="00400800"/>
    <w:rsid w:val="004008D1"/>
    <w:rsid w:val="0040161D"/>
    <w:rsid w:val="0040174B"/>
    <w:rsid w:val="0040174E"/>
    <w:rsid w:val="00401CAD"/>
    <w:rsid w:val="00401CB1"/>
    <w:rsid w:val="00402912"/>
    <w:rsid w:val="00402E34"/>
    <w:rsid w:val="00402F46"/>
    <w:rsid w:val="00402F91"/>
    <w:rsid w:val="004032DA"/>
    <w:rsid w:val="00403772"/>
    <w:rsid w:val="00403D5E"/>
    <w:rsid w:val="004042AB"/>
    <w:rsid w:val="0040468F"/>
    <w:rsid w:val="00404C2C"/>
    <w:rsid w:val="00405FC9"/>
    <w:rsid w:val="00406151"/>
    <w:rsid w:val="0040619F"/>
    <w:rsid w:val="0040626C"/>
    <w:rsid w:val="004062BA"/>
    <w:rsid w:val="004064F3"/>
    <w:rsid w:val="00406FD7"/>
    <w:rsid w:val="00407044"/>
    <w:rsid w:val="00407257"/>
    <w:rsid w:val="00407ABF"/>
    <w:rsid w:val="00407AF7"/>
    <w:rsid w:val="00407C82"/>
    <w:rsid w:val="00410580"/>
    <w:rsid w:val="00410E4D"/>
    <w:rsid w:val="00410FAE"/>
    <w:rsid w:val="004113A3"/>
    <w:rsid w:val="0041144F"/>
    <w:rsid w:val="00411811"/>
    <w:rsid w:val="00411D46"/>
    <w:rsid w:val="00411E8F"/>
    <w:rsid w:val="004120A9"/>
    <w:rsid w:val="004121D6"/>
    <w:rsid w:val="00412325"/>
    <w:rsid w:val="004123CC"/>
    <w:rsid w:val="00412700"/>
    <w:rsid w:val="00412876"/>
    <w:rsid w:val="004129B9"/>
    <w:rsid w:val="00412BC9"/>
    <w:rsid w:val="00412CBB"/>
    <w:rsid w:val="00413294"/>
    <w:rsid w:val="00413E39"/>
    <w:rsid w:val="00413EAE"/>
    <w:rsid w:val="00413F57"/>
    <w:rsid w:val="0041409C"/>
    <w:rsid w:val="00414625"/>
    <w:rsid w:val="00414AA9"/>
    <w:rsid w:val="00414FC4"/>
    <w:rsid w:val="00415A06"/>
    <w:rsid w:val="00415E46"/>
    <w:rsid w:val="00416A4E"/>
    <w:rsid w:val="00416E53"/>
    <w:rsid w:val="004171A3"/>
    <w:rsid w:val="004177F0"/>
    <w:rsid w:val="00420049"/>
    <w:rsid w:val="00420B80"/>
    <w:rsid w:val="00420CCA"/>
    <w:rsid w:val="00420DF6"/>
    <w:rsid w:val="00421773"/>
    <w:rsid w:val="00421977"/>
    <w:rsid w:val="00421FA1"/>
    <w:rsid w:val="0042234A"/>
    <w:rsid w:val="004226A5"/>
    <w:rsid w:val="00422944"/>
    <w:rsid w:val="00422BFD"/>
    <w:rsid w:val="00422D32"/>
    <w:rsid w:val="00422E87"/>
    <w:rsid w:val="0042318F"/>
    <w:rsid w:val="004243E0"/>
    <w:rsid w:val="0042465D"/>
    <w:rsid w:val="00424925"/>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65E"/>
    <w:rsid w:val="00430A83"/>
    <w:rsid w:val="00430B13"/>
    <w:rsid w:val="00430E67"/>
    <w:rsid w:val="004310EB"/>
    <w:rsid w:val="004310EF"/>
    <w:rsid w:val="00431191"/>
    <w:rsid w:val="00431539"/>
    <w:rsid w:val="00431BC9"/>
    <w:rsid w:val="00432650"/>
    <w:rsid w:val="00432655"/>
    <w:rsid w:val="00432B3B"/>
    <w:rsid w:val="00432DAE"/>
    <w:rsid w:val="004333D3"/>
    <w:rsid w:val="00433415"/>
    <w:rsid w:val="004335C2"/>
    <w:rsid w:val="00433685"/>
    <w:rsid w:val="0043462B"/>
    <w:rsid w:val="0043475F"/>
    <w:rsid w:val="00434881"/>
    <w:rsid w:val="004349FB"/>
    <w:rsid w:val="00434C25"/>
    <w:rsid w:val="00434D05"/>
    <w:rsid w:val="00434F66"/>
    <w:rsid w:val="004350E0"/>
    <w:rsid w:val="0043512C"/>
    <w:rsid w:val="004356FF"/>
    <w:rsid w:val="004357FD"/>
    <w:rsid w:val="00435E2F"/>
    <w:rsid w:val="0043655A"/>
    <w:rsid w:val="00436627"/>
    <w:rsid w:val="00436B02"/>
    <w:rsid w:val="0043767C"/>
    <w:rsid w:val="00437CF0"/>
    <w:rsid w:val="00437D51"/>
    <w:rsid w:val="00440273"/>
    <w:rsid w:val="00440571"/>
    <w:rsid w:val="00440A68"/>
    <w:rsid w:val="00441224"/>
    <w:rsid w:val="0044171F"/>
    <w:rsid w:val="00441B71"/>
    <w:rsid w:val="004425AC"/>
    <w:rsid w:val="00442728"/>
    <w:rsid w:val="0044291D"/>
    <w:rsid w:val="00442965"/>
    <w:rsid w:val="00442B1D"/>
    <w:rsid w:val="00442EEB"/>
    <w:rsid w:val="0044389B"/>
    <w:rsid w:val="004441F9"/>
    <w:rsid w:val="004442F8"/>
    <w:rsid w:val="00444378"/>
    <w:rsid w:val="00444628"/>
    <w:rsid w:val="004446B5"/>
    <w:rsid w:val="00444A31"/>
    <w:rsid w:val="00444D3E"/>
    <w:rsid w:val="00444FF8"/>
    <w:rsid w:val="0044527F"/>
    <w:rsid w:val="00445443"/>
    <w:rsid w:val="0044577A"/>
    <w:rsid w:val="004458EF"/>
    <w:rsid w:val="00445FFB"/>
    <w:rsid w:val="004464F8"/>
    <w:rsid w:val="004468F5"/>
    <w:rsid w:val="00446D8C"/>
    <w:rsid w:val="00446ECB"/>
    <w:rsid w:val="00447064"/>
    <w:rsid w:val="00447117"/>
    <w:rsid w:val="004472A2"/>
    <w:rsid w:val="004475CB"/>
    <w:rsid w:val="00450EBC"/>
    <w:rsid w:val="00451272"/>
    <w:rsid w:val="00451D16"/>
    <w:rsid w:val="00451E2E"/>
    <w:rsid w:val="00451FC2"/>
    <w:rsid w:val="0045212A"/>
    <w:rsid w:val="00452285"/>
    <w:rsid w:val="00452481"/>
    <w:rsid w:val="004526A8"/>
    <w:rsid w:val="00452C8D"/>
    <w:rsid w:val="004534F0"/>
    <w:rsid w:val="00453515"/>
    <w:rsid w:val="00453A9E"/>
    <w:rsid w:val="00453B9A"/>
    <w:rsid w:val="00453C1D"/>
    <w:rsid w:val="00453D32"/>
    <w:rsid w:val="00454178"/>
    <w:rsid w:val="0045434C"/>
    <w:rsid w:val="00454C99"/>
    <w:rsid w:val="00454DE5"/>
    <w:rsid w:val="00455112"/>
    <w:rsid w:val="004553E8"/>
    <w:rsid w:val="004553ED"/>
    <w:rsid w:val="00455FDE"/>
    <w:rsid w:val="0045623F"/>
    <w:rsid w:val="004563A5"/>
    <w:rsid w:val="00456482"/>
    <w:rsid w:val="0045684D"/>
    <w:rsid w:val="00456AB9"/>
    <w:rsid w:val="00456B59"/>
    <w:rsid w:val="00457021"/>
    <w:rsid w:val="00457512"/>
    <w:rsid w:val="0045773C"/>
    <w:rsid w:val="00457970"/>
    <w:rsid w:val="00457A33"/>
    <w:rsid w:val="00457EE1"/>
    <w:rsid w:val="004601D8"/>
    <w:rsid w:val="0046020B"/>
    <w:rsid w:val="004608C2"/>
    <w:rsid w:val="00460924"/>
    <w:rsid w:val="0046143E"/>
    <w:rsid w:val="00461704"/>
    <w:rsid w:val="00461961"/>
    <w:rsid w:val="00462942"/>
    <w:rsid w:val="00462B0B"/>
    <w:rsid w:val="004630C9"/>
    <w:rsid w:val="004633B2"/>
    <w:rsid w:val="00463408"/>
    <w:rsid w:val="00463656"/>
    <w:rsid w:val="00463E4A"/>
    <w:rsid w:val="00463F06"/>
    <w:rsid w:val="00464037"/>
    <w:rsid w:val="004640B2"/>
    <w:rsid w:val="00464492"/>
    <w:rsid w:val="00464594"/>
    <w:rsid w:val="00464795"/>
    <w:rsid w:val="0046488E"/>
    <w:rsid w:val="00464FAF"/>
    <w:rsid w:val="00465E2D"/>
    <w:rsid w:val="00465E66"/>
    <w:rsid w:val="0046609F"/>
    <w:rsid w:val="00466217"/>
    <w:rsid w:val="004668CA"/>
    <w:rsid w:val="00466A3A"/>
    <w:rsid w:val="00466CC8"/>
    <w:rsid w:val="00467C65"/>
    <w:rsid w:val="0047054D"/>
    <w:rsid w:val="00470869"/>
    <w:rsid w:val="004718C5"/>
    <w:rsid w:val="00472222"/>
    <w:rsid w:val="004722F3"/>
    <w:rsid w:val="00472675"/>
    <w:rsid w:val="00472953"/>
    <w:rsid w:val="00472DFA"/>
    <w:rsid w:val="00472EDF"/>
    <w:rsid w:val="004730B9"/>
    <w:rsid w:val="004731B6"/>
    <w:rsid w:val="00473348"/>
    <w:rsid w:val="00474246"/>
    <w:rsid w:val="0047461C"/>
    <w:rsid w:val="004748E1"/>
    <w:rsid w:val="0047490F"/>
    <w:rsid w:val="00474D07"/>
    <w:rsid w:val="00474E7B"/>
    <w:rsid w:val="0047537E"/>
    <w:rsid w:val="00475636"/>
    <w:rsid w:val="004767AE"/>
    <w:rsid w:val="00476DAB"/>
    <w:rsid w:val="00476DB2"/>
    <w:rsid w:val="004773E9"/>
    <w:rsid w:val="00477C7C"/>
    <w:rsid w:val="004800C8"/>
    <w:rsid w:val="0048044E"/>
    <w:rsid w:val="00480932"/>
    <w:rsid w:val="0048145C"/>
    <w:rsid w:val="004815A1"/>
    <w:rsid w:val="00481DA4"/>
    <w:rsid w:val="004828AD"/>
    <w:rsid w:val="00482CA1"/>
    <w:rsid w:val="0048321A"/>
    <w:rsid w:val="004839D3"/>
    <w:rsid w:val="0048428E"/>
    <w:rsid w:val="00484403"/>
    <w:rsid w:val="004846E4"/>
    <w:rsid w:val="00484A85"/>
    <w:rsid w:val="00484D53"/>
    <w:rsid w:val="00484FF8"/>
    <w:rsid w:val="00485383"/>
    <w:rsid w:val="004854D6"/>
    <w:rsid w:val="00485A31"/>
    <w:rsid w:val="00485B62"/>
    <w:rsid w:val="004864C6"/>
    <w:rsid w:val="0048668C"/>
    <w:rsid w:val="004868AE"/>
    <w:rsid w:val="0048692E"/>
    <w:rsid w:val="004874A8"/>
    <w:rsid w:val="00487D70"/>
    <w:rsid w:val="00487F01"/>
    <w:rsid w:val="0049052C"/>
    <w:rsid w:val="0049069A"/>
    <w:rsid w:val="0049094F"/>
    <w:rsid w:val="00490989"/>
    <w:rsid w:val="00490FE6"/>
    <w:rsid w:val="0049107A"/>
    <w:rsid w:val="004910C2"/>
    <w:rsid w:val="00491387"/>
    <w:rsid w:val="0049139D"/>
    <w:rsid w:val="00491440"/>
    <w:rsid w:val="00491656"/>
    <w:rsid w:val="00491799"/>
    <w:rsid w:val="004918EE"/>
    <w:rsid w:val="00491F7B"/>
    <w:rsid w:val="00492607"/>
    <w:rsid w:val="0049293B"/>
    <w:rsid w:val="00492D0A"/>
    <w:rsid w:val="004934D2"/>
    <w:rsid w:val="0049417D"/>
    <w:rsid w:val="004943C2"/>
    <w:rsid w:val="00494CFA"/>
    <w:rsid w:val="00494DEB"/>
    <w:rsid w:val="00494EF1"/>
    <w:rsid w:val="00495041"/>
    <w:rsid w:val="0049508B"/>
    <w:rsid w:val="004952CB"/>
    <w:rsid w:val="00495896"/>
    <w:rsid w:val="00495B21"/>
    <w:rsid w:val="00495D55"/>
    <w:rsid w:val="0049600E"/>
    <w:rsid w:val="00496312"/>
    <w:rsid w:val="00496477"/>
    <w:rsid w:val="0049647D"/>
    <w:rsid w:val="004965B7"/>
    <w:rsid w:val="004966C6"/>
    <w:rsid w:val="00496763"/>
    <w:rsid w:val="004967AB"/>
    <w:rsid w:val="0049748D"/>
    <w:rsid w:val="004978F9"/>
    <w:rsid w:val="004A04D3"/>
    <w:rsid w:val="004A0979"/>
    <w:rsid w:val="004A0CFB"/>
    <w:rsid w:val="004A1D94"/>
    <w:rsid w:val="004A2135"/>
    <w:rsid w:val="004A221D"/>
    <w:rsid w:val="004A2647"/>
    <w:rsid w:val="004A27AF"/>
    <w:rsid w:val="004A2A39"/>
    <w:rsid w:val="004A33A5"/>
    <w:rsid w:val="004A346D"/>
    <w:rsid w:val="004A3F66"/>
    <w:rsid w:val="004A415F"/>
    <w:rsid w:val="004A4325"/>
    <w:rsid w:val="004A4521"/>
    <w:rsid w:val="004A4549"/>
    <w:rsid w:val="004A47CA"/>
    <w:rsid w:val="004A4AB5"/>
    <w:rsid w:val="004A4B60"/>
    <w:rsid w:val="004A4D49"/>
    <w:rsid w:val="004A4FDA"/>
    <w:rsid w:val="004A569A"/>
    <w:rsid w:val="004A5B1D"/>
    <w:rsid w:val="004A6003"/>
    <w:rsid w:val="004A6255"/>
    <w:rsid w:val="004A6553"/>
    <w:rsid w:val="004A7379"/>
    <w:rsid w:val="004A75A3"/>
    <w:rsid w:val="004A7804"/>
    <w:rsid w:val="004A7B5C"/>
    <w:rsid w:val="004B0254"/>
    <w:rsid w:val="004B05D3"/>
    <w:rsid w:val="004B09D3"/>
    <w:rsid w:val="004B104C"/>
    <w:rsid w:val="004B125B"/>
    <w:rsid w:val="004B1D05"/>
    <w:rsid w:val="004B20D3"/>
    <w:rsid w:val="004B23DF"/>
    <w:rsid w:val="004B2A48"/>
    <w:rsid w:val="004B2B98"/>
    <w:rsid w:val="004B3470"/>
    <w:rsid w:val="004B3C26"/>
    <w:rsid w:val="004B5053"/>
    <w:rsid w:val="004B505F"/>
    <w:rsid w:val="004B51A2"/>
    <w:rsid w:val="004B5318"/>
    <w:rsid w:val="004B58AB"/>
    <w:rsid w:val="004B58F2"/>
    <w:rsid w:val="004B5C24"/>
    <w:rsid w:val="004B61AC"/>
    <w:rsid w:val="004B6DBD"/>
    <w:rsid w:val="004B737E"/>
    <w:rsid w:val="004B7E06"/>
    <w:rsid w:val="004C004A"/>
    <w:rsid w:val="004C0692"/>
    <w:rsid w:val="004C074D"/>
    <w:rsid w:val="004C0AD0"/>
    <w:rsid w:val="004C0AF4"/>
    <w:rsid w:val="004C0AFA"/>
    <w:rsid w:val="004C0EBC"/>
    <w:rsid w:val="004C1048"/>
    <w:rsid w:val="004C11DE"/>
    <w:rsid w:val="004C19F2"/>
    <w:rsid w:val="004C20C4"/>
    <w:rsid w:val="004C2181"/>
    <w:rsid w:val="004C22AE"/>
    <w:rsid w:val="004C2F1F"/>
    <w:rsid w:val="004C3209"/>
    <w:rsid w:val="004C331B"/>
    <w:rsid w:val="004C337E"/>
    <w:rsid w:val="004C39EA"/>
    <w:rsid w:val="004C42F6"/>
    <w:rsid w:val="004C43FA"/>
    <w:rsid w:val="004C4404"/>
    <w:rsid w:val="004C46CD"/>
    <w:rsid w:val="004C4871"/>
    <w:rsid w:val="004C48A8"/>
    <w:rsid w:val="004C48DD"/>
    <w:rsid w:val="004C4F17"/>
    <w:rsid w:val="004C5363"/>
    <w:rsid w:val="004C6114"/>
    <w:rsid w:val="004C620A"/>
    <w:rsid w:val="004C658F"/>
    <w:rsid w:val="004C6816"/>
    <w:rsid w:val="004C6A1F"/>
    <w:rsid w:val="004C72E9"/>
    <w:rsid w:val="004C74F7"/>
    <w:rsid w:val="004C7C1A"/>
    <w:rsid w:val="004C7CED"/>
    <w:rsid w:val="004D1481"/>
    <w:rsid w:val="004D1AB8"/>
    <w:rsid w:val="004D1DBD"/>
    <w:rsid w:val="004D2909"/>
    <w:rsid w:val="004D2F13"/>
    <w:rsid w:val="004D3779"/>
    <w:rsid w:val="004D3A7E"/>
    <w:rsid w:val="004D3BF7"/>
    <w:rsid w:val="004D3FA5"/>
    <w:rsid w:val="004D4681"/>
    <w:rsid w:val="004D4BA9"/>
    <w:rsid w:val="004D50DB"/>
    <w:rsid w:val="004D538D"/>
    <w:rsid w:val="004D569B"/>
    <w:rsid w:val="004D60B3"/>
    <w:rsid w:val="004D6506"/>
    <w:rsid w:val="004D65A0"/>
    <w:rsid w:val="004D6841"/>
    <w:rsid w:val="004D69E2"/>
    <w:rsid w:val="004D6D96"/>
    <w:rsid w:val="004D6F0D"/>
    <w:rsid w:val="004D6F48"/>
    <w:rsid w:val="004D71E4"/>
    <w:rsid w:val="004D75D9"/>
    <w:rsid w:val="004D7D5E"/>
    <w:rsid w:val="004E00F6"/>
    <w:rsid w:val="004E01E8"/>
    <w:rsid w:val="004E026B"/>
    <w:rsid w:val="004E02B3"/>
    <w:rsid w:val="004E048B"/>
    <w:rsid w:val="004E0D97"/>
    <w:rsid w:val="004E0E93"/>
    <w:rsid w:val="004E11CF"/>
    <w:rsid w:val="004E15DF"/>
    <w:rsid w:val="004E1D6E"/>
    <w:rsid w:val="004E1EE6"/>
    <w:rsid w:val="004E20D3"/>
    <w:rsid w:val="004E210B"/>
    <w:rsid w:val="004E2188"/>
    <w:rsid w:val="004E2354"/>
    <w:rsid w:val="004E245F"/>
    <w:rsid w:val="004E2477"/>
    <w:rsid w:val="004E24BA"/>
    <w:rsid w:val="004E2D9B"/>
    <w:rsid w:val="004E3966"/>
    <w:rsid w:val="004E39FB"/>
    <w:rsid w:val="004E3EB4"/>
    <w:rsid w:val="004E3FA9"/>
    <w:rsid w:val="004E49B9"/>
    <w:rsid w:val="004E4CB3"/>
    <w:rsid w:val="004E5261"/>
    <w:rsid w:val="004E545E"/>
    <w:rsid w:val="004E6502"/>
    <w:rsid w:val="004E6841"/>
    <w:rsid w:val="004E6878"/>
    <w:rsid w:val="004E6B25"/>
    <w:rsid w:val="004E76CA"/>
    <w:rsid w:val="004E78AF"/>
    <w:rsid w:val="004E7959"/>
    <w:rsid w:val="004E799B"/>
    <w:rsid w:val="004E7A72"/>
    <w:rsid w:val="004E7B84"/>
    <w:rsid w:val="004E7C56"/>
    <w:rsid w:val="004E7E1D"/>
    <w:rsid w:val="004E7FDB"/>
    <w:rsid w:val="004F004C"/>
    <w:rsid w:val="004F0A70"/>
    <w:rsid w:val="004F0AC9"/>
    <w:rsid w:val="004F0AFB"/>
    <w:rsid w:val="004F0DD3"/>
    <w:rsid w:val="004F1003"/>
    <w:rsid w:val="004F15B6"/>
    <w:rsid w:val="004F1F14"/>
    <w:rsid w:val="004F253F"/>
    <w:rsid w:val="004F25F5"/>
    <w:rsid w:val="004F3364"/>
    <w:rsid w:val="004F3595"/>
    <w:rsid w:val="004F43FC"/>
    <w:rsid w:val="004F4570"/>
    <w:rsid w:val="004F45B1"/>
    <w:rsid w:val="004F465B"/>
    <w:rsid w:val="004F4AA8"/>
    <w:rsid w:val="004F4AD7"/>
    <w:rsid w:val="004F4BAA"/>
    <w:rsid w:val="004F547E"/>
    <w:rsid w:val="004F5D48"/>
    <w:rsid w:val="004F5E95"/>
    <w:rsid w:val="004F5EB7"/>
    <w:rsid w:val="004F5EEC"/>
    <w:rsid w:val="004F66D2"/>
    <w:rsid w:val="004F673D"/>
    <w:rsid w:val="004F6842"/>
    <w:rsid w:val="004F6DCF"/>
    <w:rsid w:val="004F6E74"/>
    <w:rsid w:val="004F71B8"/>
    <w:rsid w:val="004F7408"/>
    <w:rsid w:val="004F77A7"/>
    <w:rsid w:val="004F78DB"/>
    <w:rsid w:val="004F7E00"/>
    <w:rsid w:val="0050008B"/>
    <w:rsid w:val="00500714"/>
    <w:rsid w:val="00500B81"/>
    <w:rsid w:val="00500DE9"/>
    <w:rsid w:val="0050101B"/>
    <w:rsid w:val="005013FD"/>
    <w:rsid w:val="005018F3"/>
    <w:rsid w:val="005019F9"/>
    <w:rsid w:val="00501AAB"/>
    <w:rsid w:val="00501EA1"/>
    <w:rsid w:val="005020EE"/>
    <w:rsid w:val="0050233D"/>
    <w:rsid w:val="005026C3"/>
    <w:rsid w:val="00502AAD"/>
    <w:rsid w:val="00502B2B"/>
    <w:rsid w:val="00502C31"/>
    <w:rsid w:val="00503277"/>
    <w:rsid w:val="005033BB"/>
    <w:rsid w:val="005034A3"/>
    <w:rsid w:val="00503B83"/>
    <w:rsid w:val="0050419E"/>
    <w:rsid w:val="0050477F"/>
    <w:rsid w:val="00504890"/>
    <w:rsid w:val="00504EB2"/>
    <w:rsid w:val="00505B7E"/>
    <w:rsid w:val="00506186"/>
    <w:rsid w:val="00506F54"/>
    <w:rsid w:val="00507E74"/>
    <w:rsid w:val="00510578"/>
    <w:rsid w:val="00510B99"/>
    <w:rsid w:val="005118E4"/>
    <w:rsid w:val="005119CA"/>
    <w:rsid w:val="00511F5F"/>
    <w:rsid w:val="00512594"/>
    <w:rsid w:val="00512EF5"/>
    <w:rsid w:val="00513009"/>
    <w:rsid w:val="005137EF"/>
    <w:rsid w:val="00513887"/>
    <w:rsid w:val="00513902"/>
    <w:rsid w:val="00513D21"/>
    <w:rsid w:val="00513FF8"/>
    <w:rsid w:val="00514E7D"/>
    <w:rsid w:val="00515074"/>
    <w:rsid w:val="0051574E"/>
    <w:rsid w:val="00515C43"/>
    <w:rsid w:val="00516166"/>
    <w:rsid w:val="00516318"/>
    <w:rsid w:val="0051684E"/>
    <w:rsid w:val="00516A0E"/>
    <w:rsid w:val="00516C57"/>
    <w:rsid w:val="00516D9B"/>
    <w:rsid w:val="0051700D"/>
    <w:rsid w:val="00517116"/>
    <w:rsid w:val="00517636"/>
    <w:rsid w:val="005176FF"/>
    <w:rsid w:val="00517BB3"/>
    <w:rsid w:val="00517C87"/>
    <w:rsid w:val="00520550"/>
    <w:rsid w:val="00520E00"/>
    <w:rsid w:val="00521C8D"/>
    <w:rsid w:val="00521E66"/>
    <w:rsid w:val="005223FE"/>
    <w:rsid w:val="00522BF1"/>
    <w:rsid w:val="00522FA1"/>
    <w:rsid w:val="005236D4"/>
    <w:rsid w:val="00523903"/>
    <w:rsid w:val="0052419C"/>
    <w:rsid w:val="00524645"/>
    <w:rsid w:val="00524DB9"/>
    <w:rsid w:val="0052537E"/>
    <w:rsid w:val="005253FF"/>
    <w:rsid w:val="0052562D"/>
    <w:rsid w:val="005267A4"/>
    <w:rsid w:val="0052684F"/>
    <w:rsid w:val="00526910"/>
    <w:rsid w:val="00526EF0"/>
    <w:rsid w:val="005275B4"/>
    <w:rsid w:val="0052768D"/>
    <w:rsid w:val="005279D4"/>
    <w:rsid w:val="005279EE"/>
    <w:rsid w:val="00527A14"/>
    <w:rsid w:val="00527F2E"/>
    <w:rsid w:val="005305E7"/>
    <w:rsid w:val="00530A82"/>
    <w:rsid w:val="00530F49"/>
    <w:rsid w:val="005311AE"/>
    <w:rsid w:val="0053166E"/>
    <w:rsid w:val="005316C3"/>
    <w:rsid w:val="00531D85"/>
    <w:rsid w:val="00531FC0"/>
    <w:rsid w:val="0053257E"/>
    <w:rsid w:val="005326EA"/>
    <w:rsid w:val="00532962"/>
    <w:rsid w:val="00532BC7"/>
    <w:rsid w:val="00532C16"/>
    <w:rsid w:val="00532D2F"/>
    <w:rsid w:val="005331C7"/>
    <w:rsid w:val="0053326F"/>
    <w:rsid w:val="00533286"/>
    <w:rsid w:val="00533F08"/>
    <w:rsid w:val="00533F32"/>
    <w:rsid w:val="00533FE7"/>
    <w:rsid w:val="00534E49"/>
    <w:rsid w:val="0053500E"/>
    <w:rsid w:val="0053550B"/>
    <w:rsid w:val="00535D70"/>
    <w:rsid w:val="00536774"/>
    <w:rsid w:val="00537452"/>
    <w:rsid w:val="005376F5"/>
    <w:rsid w:val="00537ADB"/>
    <w:rsid w:val="00537DA0"/>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CD"/>
    <w:rsid w:val="00543F24"/>
    <w:rsid w:val="0054411E"/>
    <w:rsid w:val="00544248"/>
    <w:rsid w:val="005444B6"/>
    <w:rsid w:val="00544520"/>
    <w:rsid w:val="00544FA9"/>
    <w:rsid w:val="00544FF4"/>
    <w:rsid w:val="005463ED"/>
    <w:rsid w:val="00547B8A"/>
    <w:rsid w:val="00547FED"/>
    <w:rsid w:val="00550A9E"/>
    <w:rsid w:val="00551FA4"/>
    <w:rsid w:val="005526E3"/>
    <w:rsid w:val="005529FD"/>
    <w:rsid w:val="00552E95"/>
    <w:rsid w:val="00552F38"/>
    <w:rsid w:val="005531C6"/>
    <w:rsid w:val="0055325A"/>
    <w:rsid w:val="005535BB"/>
    <w:rsid w:val="00553635"/>
    <w:rsid w:val="00553AFA"/>
    <w:rsid w:val="0055455B"/>
    <w:rsid w:val="0055492F"/>
    <w:rsid w:val="00555341"/>
    <w:rsid w:val="005555BD"/>
    <w:rsid w:val="005557D4"/>
    <w:rsid w:val="0055607E"/>
    <w:rsid w:val="00556604"/>
    <w:rsid w:val="00556945"/>
    <w:rsid w:val="00556BF6"/>
    <w:rsid w:val="00557401"/>
    <w:rsid w:val="00557788"/>
    <w:rsid w:val="00557C45"/>
    <w:rsid w:val="00557F8F"/>
    <w:rsid w:val="0056003B"/>
    <w:rsid w:val="00560A96"/>
    <w:rsid w:val="00560E41"/>
    <w:rsid w:val="0056106A"/>
    <w:rsid w:val="005611A0"/>
    <w:rsid w:val="0056130A"/>
    <w:rsid w:val="005619C6"/>
    <w:rsid w:val="00561E47"/>
    <w:rsid w:val="00561F61"/>
    <w:rsid w:val="0056249C"/>
    <w:rsid w:val="0056255E"/>
    <w:rsid w:val="00562829"/>
    <w:rsid w:val="00562857"/>
    <w:rsid w:val="00562BF1"/>
    <w:rsid w:val="00562E3B"/>
    <w:rsid w:val="005631EE"/>
    <w:rsid w:val="005633F4"/>
    <w:rsid w:val="00563443"/>
    <w:rsid w:val="00563631"/>
    <w:rsid w:val="00563F81"/>
    <w:rsid w:val="00564393"/>
    <w:rsid w:val="00564431"/>
    <w:rsid w:val="00564BCC"/>
    <w:rsid w:val="00564F6D"/>
    <w:rsid w:val="005656D0"/>
    <w:rsid w:val="005658E2"/>
    <w:rsid w:val="005659C5"/>
    <w:rsid w:val="00565C64"/>
    <w:rsid w:val="0056657E"/>
    <w:rsid w:val="0056658A"/>
    <w:rsid w:val="005667F8"/>
    <w:rsid w:val="0056683C"/>
    <w:rsid w:val="00566881"/>
    <w:rsid w:val="00567563"/>
    <w:rsid w:val="0056775C"/>
    <w:rsid w:val="005677BA"/>
    <w:rsid w:val="00567A7D"/>
    <w:rsid w:val="00570898"/>
    <w:rsid w:val="00570900"/>
    <w:rsid w:val="00570A29"/>
    <w:rsid w:val="00570CE2"/>
    <w:rsid w:val="00571D25"/>
    <w:rsid w:val="00571DFC"/>
    <w:rsid w:val="005721D8"/>
    <w:rsid w:val="005724D5"/>
    <w:rsid w:val="005726FA"/>
    <w:rsid w:val="00572C38"/>
    <w:rsid w:val="00572EFC"/>
    <w:rsid w:val="005733CA"/>
    <w:rsid w:val="005735A6"/>
    <w:rsid w:val="00573C79"/>
    <w:rsid w:val="00573F99"/>
    <w:rsid w:val="0057410F"/>
    <w:rsid w:val="00574405"/>
    <w:rsid w:val="005744E7"/>
    <w:rsid w:val="00574B99"/>
    <w:rsid w:val="00574D39"/>
    <w:rsid w:val="005754D5"/>
    <w:rsid w:val="005757C6"/>
    <w:rsid w:val="00575933"/>
    <w:rsid w:val="00575B3D"/>
    <w:rsid w:val="00575E57"/>
    <w:rsid w:val="005760E4"/>
    <w:rsid w:val="005770D9"/>
    <w:rsid w:val="0057713B"/>
    <w:rsid w:val="00577BB7"/>
    <w:rsid w:val="00580508"/>
    <w:rsid w:val="00580572"/>
    <w:rsid w:val="005807D6"/>
    <w:rsid w:val="00580835"/>
    <w:rsid w:val="005809D9"/>
    <w:rsid w:val="00580C13"/>
    <w:rsid w:val="00580C6D"/>
    <w:rsid w:val="00580C94"/>
    <w:rsid w:val="00580D02"/>
    <w:rsid w:val="00580E08"/>
    <w:rsid w:val="005817CE"/>
    <w:rsid w:val="005818CD"/>
    <w:rsid w:val="00581C8A"/>
    <w:rsid w:val="00581D34"/>
    <w:rsid w:val="00581FE5"/>
    <w:rsid w:val="00582224"/>
    <w:rsid w:val="00582430"/>
    <w:rsid w:val="00582EE2"/>
    <w:rsid w:val="00582FA4"/>
    <w:rsid w:val="00583046"/>
    <w:rsid w:val="00583463"/>
    <w:rsid w:val="005834F3"/>
    <w:rsid w:val="005838DE"/>
    <w:rsid w:val="00583927"/>
    <w:rsid w:val="00583D7F"/>
    <w:rsid w:val="005841C1"/>
    <w:rsid w:val="00584353"/>
    <w:rsid w:val="00584887"/>
    <w:rsid w:val="00584D37"/>
    <w:rsid w:val="00584FD1"/>
    <w:rsid w:val="005854F3"/>
    <w:rsid w:val="00585582"/>
    <w:rsid w:val="00585730"/>
    <w:rsid w:val="00585B97"/>
    <w:rsid w:val="00585F6B"/>
    <w:rsid w:val="005866DF"/>
    <w:rsid w:val="005866F0"/>
    <w:rsid w:val="005867A9"/>
    <w:rsid w:val="00586A13"/>
    <w:rsid w:val="0058774E"/>
    <w:rsid w:val="00587CD0"/>
    <w:rsid w:val="00587F4E"/>
    <w:rsid w:val="00590227"/>
    <w:rsid w:val="00590A9A"/>
    <w:rsid w:val="00590E8E"/>
    <w:rsid w:val="00591628"/>
    <w:rsid w:val="0059191F"/>
    <w:rsid w:val="00591A08"/>
    <w:rsid w:val="00591A17"/>
    <w:rsid w:val="00591FCB"/>
    <w:rsid w:val="00592644"/>
    <w:rsid w:val="0059275C"/>
    <w:rsid w:val="00593120"/>
    <w:rsid w:val="005934DB"/>
    <w:rsid w:val="005936CB"/>
    <w:rsid w:val="0059374F"/>
    <w:rsid w:val="005937E1"/>
    <w:rsid w:val="0059392F"/>
    <w:rsid w:val="00593C14"/>
    <w:rsid w:val="00593E72"/>
    <w:rsid w:val="00593FB7"/>
    <w:rsid w:val="00594A21"/>
    <w:rsid w:val="005951F9"/>
    <w:rsid w:val="0059529C"/>
    <w:rsid w:val="005953E4"/>
    <w:rsid w:val="005953FA"/>
    <w:rsid w:val="0059582B"/>
    <w:rsid w:val="005964CC"/>
    <w:rsid w:val="00596A28"/>
    <w:rsid w:val="005974C9"/>
    <w:rsid w:val="00597F93"/>
    <w:rsid w:val="00597FB2"/>
    <w:rsid w:val="005A041E"/>
    <w:rsid w:val="005A0719"/>
    <w:rsid w:val="005A08C0"/>
    <w:rsid w:val="005A0B18"/>
    <w:rsid w:val="005A0B8C"/>
    <w:rsid w:val="005A0DE9"/>
    <w:rsid w:val="005A0E1B"/>
    <w:rsid w:val="005A0FC1"/>
    <w:rsid w:val="005A1220"/>
    <w:rsid w:val="005A1919"/>
    <w:rsid w:val="005A1A8D"/>
    <w:rsid w:val="005A1D5D"/>
    <w:rsid w:val="005A1EEF"/>
    <w:rsid w:val="005A21D2"/>
    <w:rsid w:val="005A22FC"/>
    <w:rsid w:val="005A2546"/>
    <w:rsid w:val="005A26FE"/>
    <w:rsid w:val="005A2D21"/>
    <w:rsid w:val="005A35BB"/>
    <w:rsid w:val="005A3B99"/>
    <w:rsid w:val="005A3CD6"/>
    <w:rsid w:val="005A3FA6"/>
    <w:rsid w:val="005A3FC0"/>
    <w:rsid w:val="005A499B"/>
    <w:rsid w:val="005A4C61"/>
    <w:rsid w:val="005A4FE5"/>
    <w:rsid w:val="005A53AB"/>
    <w:rsid w:val="005A5755"/>
    <w:rsid w:val="005A60DB"/>
    <w:rsid w:val="005A67FA"/>
    <w:rsid w:val="005A6991"/>
    <w:rsid w:val="005A6A12"/>
    <w:rsid w:val="005A6FE9"/>
    <w:rsid w:val="005A7042"/>
    <w:rsid w:val="005B0084"/>
    <w:rsid w:val="005B07BD"/>
    <w:rsid w:val="005B0BBF"/>
    <w:rsid w:val="005B0D62"/>
    <w:rsid w:val="005B0DDF"/>
    <w:rsid w:val="005B17B8"/>
    <w:rsid w:val="005B18D7"/>
    <w:rsid w:val="005B193F"/>
    <w:rsid w:val="005B1A1B"/>
    <w:rsid w:val="005B1DFA"/>
    <w:rsid w:val="005B1EA5"/>
    <w:rsid w:val="005B20FB"/>
    <w:rsid w:val="005B2334"/>
    <w:rsid w:val="005B27B8"/>
    <w:rsid w:val="005B294E"/>
    <w:rsid w:val="005B2AF1"/>
    <w:rsid w:val="005B33AF"/>
    <w:rsid w:val="005B3530"/>
    <w:rsid w:val="005B3B6C"/>
    <w:rsid w:val="005B4210"/>
    <w:rsid w:val="005B441C"/>
    <w:rsid w:val="005B4616"/>
    <w:rsid w:val="005B640F"/>
    <w:rsid w:val="005B7A9D"/>
    <w:rsid w:val="005C0370"/>
    <w:rsid w:val="005C0584"/>
    <w:rsid w:val="005C08E6"/>
    <w:rsid w:val="005C0C84"/>
    <w:rsid w:val="005C1469"/>
    <w:rsid w:val="005C1541"/>
    <w:rsid w:val="005C1A17"/>
    <w:rsid w:val="005C1F90"/>
    <w:rsid w:val="005C22AB"/>
    <w:rsid w:val="005C2395"/>
    <w:rsid w:val="005C23C6"/>
    <w:rsid w:val="005C24C9"/>
    <w:rsid w:val="005C2541"/>
    <w:rsid w:val="005C25E6"/>
    <w:rsid w:val="005C2888"/>
    <w:rsid w:val="005C2A67"/>
    <w:rsid w:val="005C2B0C"/>
    <w:rsid w:val="005C2B2E"/>
    <w:rsid w:val="005C2DC4"/>
    <w:rsid w:val="005C303D"/>
    <w:rsid w:val="005C3232"/>
    <w:rsid w:val="005C3DE0"/>
    <w:rsid w:val="005C3F0E"/>
    <w:rsid w:val="005C423D"/>
    <w:rsid w:val="005C4CE3"/>
    <w:rsid w:val="005C53DE"/>
    <w:rsid w:val="005C5C65"/>
    <w:rsid w:val="005C664F"/>
    <w:rsid w:val="005C67D9"/>
    <w:rsid w:val="005C6FA4"/>
    <w:rsid w:val="005C70ED"/>
    <w:rsid w:val="005C746A"/>
    <w:rsid w:val="005C74A9"/>
    <w:rsid w:val="005C77E2"/>
    <w:rsid w:val="005C7A62"/>
    <w:rsid w:val="005C7EBF"/>
    <w:rsid w:val="005D021E"/>
    <w:rsid w:val="005D0B26"/>
    <w:rsid w:val="005D0BD1"/>
    <w:rsid w:val="005D0C51"/>
    <w:rsid w:val="005D0D37"/>
    <w:rsid w:val="005D11B5"/>
    <w:rsid w:val="005D1B1D"/>
    <w:rsid w:val="005D1BB0"/>
    <w:rsid w:val="005D1F2A"/>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AFA"/>
    <w:rsid w:val="005E15E4"/>
    <w:rsid w:val="005E1798"/>
    <w:rsid w:val="005E1938"/>
    <w:rsid w:val="005E2307"/>
    <w:rsid w:val="005E2CBC"/>
    <w:rsid w:val="005E2D4F"/>
    <w:rsid w:val="005E340E"/>
    <w:rsid w:val="005E3462"/>
    <w:rsid w:val="005E3776"/>
    <w:rsid w:val="005E3835"/>
    <w:rsid w:val="005E3BE4"/>
    <w:rsid w:val="005E42D0"/>
    <w:rsid w:val="005E438C"/>
    <w:rsid w:val="005E43BC"/>
    <w:rsid w:val="005E539E"/>
    <w:rsid w:val="005E57AE"/>
    <w:rsid w:val="005E5EC4"/>
    <w:rsid w:val="005E62DD"/>
    <w:rsid w:val="005E63F3"/>
    <w:rsid w:val="005E669B"/>
    <w:rsid w:val="005E66BD"/>
    <w:rsid w:val="005E70D5"/>
    <w:rsid w:val="005E70FC"/>
    <w:rsid w:val="005E7A38"/>
    <w:rsid w:val="005F08CA"/>
    <w:rsid w:val="005F0948"/>
    <w:rsid w:val="005F15A8"/>
    <w:rsid w:val="005F1606"/>
    <w:rsid w:val="005F1697"/>
    <w:rsid w:val="005F17B6"/>
    <w:rsid w:val="005F1DF8"/>
    <w:rsid w:val="005F1EC3"/>
    <w:rsid w:val="005F1F1A"/>
    <w:rsid w:val="005F2D3A"/>
    <w:rsid w:val="005F2DDF"/>
    <w:rsid w:val="005F32AD"/>
    <w:rsid w:val="005F43EC"/>
    <w:rsid w:val="005F456D"/>
    <w:rsid w:val="005F4DD6"/>
    <w:rsid w:val="005F4EDF"/>
    <w:rsid w:val="005F5089"/>
    <w:rsid w:val="005F517D"/>
    <w:rsid w:val="005F5B87"/>
    <w:rsid w:val="005F5F18"/>
    <w:rsid w:val="005F6121"/>
    <w:rsid w:val="005F63A5"/>
    <w:rsid w:val="005F63E9"/>
    <w:rsid w:val="005F6542"/>
    <w:rsid w:val="005F743B"/>
    <w:rsid w:val="005F74C9"/>
    <w:rsid w:val="005F78F2"/>
    <w:rsid w:val="005F7E42"/>
    <w:rsid w:val="005F7F48"/>
    <w:rsid w:val="0060067D"/>
    <w:rsid w:val="0060083B"/>
    <w:rsid w:val="00600A60"/>
    <w:rsid w:val="00600B16"/>
    <w:rsid w:val="00600B53"/>
    <w:rsid w:val="00600D0C"/>
    <w:rsid w:val="0060118F"/>
    <w:rsid w:val="006018B4"/>
    <w:rsid w:val="00601C38"/>
    <w:rsid w:val="00601CB7"/>
    <w:rsid w:val="00601E8A"/>
    <w:rsid w:val="0060229C"/>
    <w:rsid w:val="006027B3"/>
    <w:rsid w:val="00602D8B"/>
    <w:rsid w:val="00602ECB"/>
    <w:rsid w:val="00602F01"/>
    <w:rsid w:val="006030AF"/>
    <w:rsid w:val="0060316B"/>
    <w:rsid w:val="00603535"/>
    <w:rsid w:val="00603E97"/>
    <w:rsid w:val="006044B0"/>
    <w:rsid w:val="00604554"/>
    <w:rsid w:val="00604AB7"/>
    <w:rsid w:val="00605077"/>
    <w:rsid w:val="006053C1"/>
    <w:rsid w:val="00605431"/>
    <w:rsid w:val="006054DF"/>
    <w:rsid w:val="00605A8F"/>
    <w:rsid w:val="00605B18"/>
    <w:rsid w:val="00605BAF"/>
    <w:rsid w:val="006063BD"/>
    <w:rsid w:val="00606616"/>
    <w:rsid w:val="00606778"/>
    <w:rsid w:val="006067C9"/>
    <w:rsid w:val="006068BF"/>
    <w:rsid w:val="00606A96"/>
    <w:rsid w:val="00606DC9"/>
    <w:rsid w:val="006074DC"/>
    <w:rsid w:val="006075E8"/>
    <w:rsid w:val="00607656"/>
    <w:rsid w:val="00607CF6"/>
    <w:rsid w:val="00607D4F"/>
    <w:rsid w:val="00607E59"/>
    <w:rsid w:val="0061023B"/>
    <w:rsid w:val="006104DA"/>
    <w:rsid w:val="00611688"/>
    <w:rsid w:val="00612452"/>
    <w:rsid w:val="006125B8"/>
    <w:rsid w:val="00612C57"/>
    <w:rsid w:val="00612F54"/>
    <w:rsid w:val="00613374"/>
    <w:rsid w:val="00613633"/>
    <w:rsid w:val="00613E58"/>
    <w:rsid w:val="006141E2"/>
    <w:rsid w:val="006141F9"/>
    <w:rsid w:val="006143B3"/>
    <w:rsid w:val="00614696"/>
    <w:rsid w:val="00614AFE"/>
    <w:rsid w:val="006153DF"/>
    <w:rsid w:val="00615B6C"/>
    <w:rsid w:val="00615DEA"/>
    <w:rsid w:val="00615E66"/>
    <w:rsid w:val="00615FC1"/>
    <w:rsid w:val="00616427"/>
    <w:rsid w:val="00616440"/>
    <w:rsid w:val="00616681"/>
    <w:rsid w:val="006167C0"/>
    <w:rsid w:val="00617321"/>
    <w:rsid w:val="00617638"/>
    <w:rsid w:val="006177CA"/>
    <w:rsid w:val="00617C75"/>
    <w:rsid w:val="00617DFF"/>
    <w:rsid w:val="00620B05"/>
    <w:rsid w:val="00620BD6"/>
    <w:rsid w:val="0062142E"/>
    <w:rsid w:val="00621BA6"/>
    <w:rsid w:val="00622E26"/>
    <w:rsid w:val="00622E97"/>
    <w:rsid w:val="00623164"/>
    <w:rsid w:val="00624063"/>
    <w:rsid w:val="00624777"/>
    <w:rsid w:val="0062486A"/>
    <w:rsid w:val="00624C64"/>
    <w:rsid w:val="00624DAD"/>
    <w:rsid w:val="00624F4D"/>
    <w:rsid w:val="00625099"/>
    <w:rsid w:val="00625ABB"/>
    <w:rsid w:val="00625C89"/>
    <w:rsid w:val="00625CF6"/>
    <w:rsid w:val="0062646E"/>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3D84"/>
    <w:rsid w:val="0063441B"/>
    <w:rsid w:val="006345A1"/>
    <w:rsid w:val="00634810"/>
    <w:rsid w:val="00634859"/>
    <w:rsid w:val="00634B5F"/>
    <w:rsid w:val="0063502A"/>
    <w:rsid w:val="006350E4"/>
    <w:rsid w:val="00635967"/>
    <w:rsid w:val="00635C66"/>
    <w:rsid w:val="00637438"/>
    <w:rsid w:val="00637AD3"/>
    <w:rsid w:val="00640EF0"/>
    <w:rsid w:val="00641770"/>
    <w:rsid w:val="00641C7E"/>
    <w:rsid w:val="006420DF"/>
    <w:rsid w:val="0064275F"/>
    <w:rsid w:val="00643236"/>
    <w:rsid w:val="00643284"/>
    <w:rsid w:val="006433AC"/>
    <w:rsid w:val="0064395E"/>
    <w:rsid w:val="00643B20"/>
    <w:rsid w:val="00643E55"/>
    <w:rsid w:val="0064469F"/>
    <w:rsid w:val="00644D6C"/>
    <w:rsid w:val="00645090"/>
    <w:rsid w:val="0064517A"/>
    <w:rsid w:val="006455BE"/>
    <w:rsid w:val="0064570C"/>
    <w:rsid w:val="00645EDE"/>
    <w:rsid w:val="006460A4"/>
    <w:rsid w:val="006463A1"/>
    <w:rsid w:val="0064685B"/>
    <w:rsid w:val="00646C65"/>
    <w:rsid w:val="00646DC4"/>
    <w:rsid w:val="006470A8"/>
    <w:rsid w:val="0064756A"/>
    <w:rsid w:val="006479C3"/>
    <w:rsid w:val="00647AFB"/>
    <w:rsid w:val="00647D37"/>
    <w:rsid w:val="00647DF7"/>
    <w:rsid w:val="0065011B"/>
    <w:rsid w:val="00650131"/>
    <w:rsid w:val="00650431"/>
    <w:rsid w:val="006504F3"/>
    <w:rsid w:val="00650523"/>
    <w:rsid w:val="0065072F"/>
    <w:rsid w:val="006508FA"/>
    <w:rsid w:val="006509E9"/>
    <w:rsid w:val="00650A6C"/>
    <w:rsid w:val="00650DBE"/>
    <w:rsid w:val="00651457"/>
    <w:rsid w:val="00651680"/>
    <w:rsid w:val="00652238"/>
    <w:rsid w:val="00652643"/>
    <w:rsid w:val="00652960"/>
    <w:rsid w:val="00652996"/>
    <w:rsid w:val="00652FC9"/>
    <w:rsid w:val="00653139"/>
    <w:rsid w:val="00653DA6"/>
    <w:rsid w:val="00653FE3"/>
    <w:rsid w:val="00654C5C"/>
    <w:rsid w:val="00654E4D"/>
    <w:rsid w:val="00655A93"/>
    <w:rsid w:val="00656514"/>
    <w:rsid w:val="00656911"/>
    <w:rsid w:val="006574F6"/>
    <w:rsid w:val="00657A61"/>
    <w:rsid w:val="00657B0A"/>
    <w:rsid w:val="00657FEB"/>
    <w:rsid w:val="006609B8"/>
    <w:rsid w:val="00661164"/>
    <w:rsid w:val="006611F7"/>
    <w:rsid w:val="0066170E"/>
    <w:rsid w:val="0066190C"/>
    <w:rsid w:val="00661CEC"/>
    <w:rsid w:val="00661E53"/>
    <w:rsid w:val="00661F97"/>
    <w:rsid w:val="00662710"/>
    <w:rsid w:val="00662972"/>
    <w:rsid w:val="00662CC4"/>
    <w:rsid w:val="006632BE"/>
    <w:rsid w:val="00663300"/>
    <w:rsid w:val="006633C1"/>
    <w:rsid w:val="0066343A"/>
    <w:rsid w:val="00663570"/>
    <w:rsid w:val="006640B4"/>
    <w:rsid w:val="006641A0"/>
    <w:rsid w:val="006643AC"/>
    <w:rsid w:val="00664781"/>
    <w:rsid w:val="00664830"/>
    <w:rsid w:val="00664ECD"/>
    <w:rsid w:val="00665550"/>
    <w:rsid w:val="006660B0"/>
    <w:rsid w:val="00666788"/>
    <w:rsid w:val="006668A8"/>
    <w:rsid w:val="00666A18"/>
    <w:rsid w:val="00666C07"/>
    <w:rsid w:val="00667296"/>
    <w:rsid w:val="00667873"/>
    <w:rsid w:val="006679B8"/>
    <w:rsid w:val="00667A1A"/>
    <w:rsid w:val="00667C96"/>
    <w:rsid w:val="00667EB5"/>
    <w:rsid w:val="00670483"/>
    <w:rsid w:val="00670877"/>
    <w:rsid w:val="006709AD"/>
    <w:rsid w:val="00670E3D"/>
    <w:rsid w:val="00671141"/>
    <w:rsid w:val="00671297"/>
    <w:rsid w:val="006713D7"/>
    <w:rsid w:val="006715CA"/>
    <w:rsid w:val="006716D6"/>
    <w:rsid w:val="00671742"/>
    <w:rsid w:val="00671880"/>
    <w:rsid w:val="00671A15"/>
    <w:rsid w:val="00671CBC"/>
    <w:rsid w:val="006720A2"/>
    <w:rsid w:val="006721EA"/>
    <w:rsid w:val="006725CE"/>
    <w:rsid w:val="00672763"/>
    <w:rsid w:val="0067295E"/>
    <w:rsid w:val="00672F3F"/>
    <w:rsid w:val="0067343A"/>
    <w:rsid w:val="006737E3"/>
    <w:rsid w:val="006743C5"/>
    <w:rsid w:val="00674656"/>
    <w:rsid w:val="00674C21"/>
    <w:rsid w:val="00674DC9"/>
    <w:rsid w:val="00675203"/>
    <w:rsid w:val="006755AA"/>
    <w:rsid w:val="006759BF"/>
    <w:rsid w:val="00675EB2"/>
    <w:rsid w:val="006766C5"/>
    <w:rsid w:val="006766CE"/>
    <w:rsid w:val="00676D31"/>
    <w:rsid w:val="00677056"/>
    <w:rsid w:val="00677572"/>
    <w:rsid w:val="00677644"/>
    <w:rsid w:val="00677C69"/>
    <w:rsid w:val="00677EB3"/>
    <w:rsid w:val="00680180"/>
    <w:rsid w:val="006805FA"/>
    <w:rsid w:val="0068073B"/>
    <w:rsid w:val="006810CD"/>
    <w:rsid w:val="006812B5"/>
    <w:rsid w:val="00681310"/>
    <w:rsid w:val="00681359"/>
    <w:rsid w:val="00681782"/>
    <w:rsid w:val="006821D5"/>
    <w:rsid w:val="00682B63"/>
    <w:rsid w:val="00682CB9"/>
    <w:rsid w:val="006839E0"/>
    <w:rsid w:val="00683ADD"/>
    <w:rsid w:val="0068405A"/>
    <w:rsid w:val="00684192"/>
    <w:rsid w:val="006843DD"/>
    <w:rsid w:val="00684BC7"/>
    <w:rsid w:val="00684CC8"/>
    <w:rsid w:val="0068512D"/>
    <w:rsid w:val="00685954"/>
    <w:rsid w:val="00685D0A"/>
    <w:rsid w:val="006864AE"/>
    <w:rsid w:val="006870B4"/>
    <w:rsid w:val="006878CA"/>
    <w:rsid w:val="0068798B"/>
    <w:rsid w:val="00690093"/>
    <w:rsid w:val="006906B4"/>
    <w:rsid w:val="0069075B"/>
    <w:rsid w:val="00690832"/>
    <w:rsid w:val="0069165C"/>
    <w:rsid w:val="00691E18"/>
    <w:rsid w:val="006921FB"/>
    <w:rsid w:val="00692832"/>
    <w:rsid w:val="006928E8"/>
    <w:rsid w:val="00692D09"/>
    <w:rsid w:val="00692FA5"/>
    <w:rsid w:val="00693118"/>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6C1E"/>
    <w:rsid w:val="006974B9"/>
    <w:rsid w:val="006A09AA"/>
    <w:rsid w:val="006A0DCB"/>
    <w:rsid w:val="006A1350"/>
    <w:rsid w:val="006A154B"/>
    <w:rsid w:val="006A16C7"/>
    <w:rsid w:val="006A1EAD"/>
    <w:rsid w:val="006A250D"/>
    <w:rsid w:val="006A254D"/>
    <w:rsid w:val="006A26AE"/>
    <w:rsid w:val="006A2A2A"/>
    <w:rsid w:val="006A2A71"/>
    <w:rsid w:val="006A2E8D"/>
    <w:rsid w:val="006A38EE"/>
    <w:rsid w:val="006A3903"/>
    <w:rsid w:val="006A391D"/>
    <w:rsid w:val="006A3A4A"/>
    <w:rsid w:val="006A4243"/>
    <w:rsid w:val="006A4D53"/>
    <w:rsid w:val="006A54B8"/>
    <w:rsid w:val="006A5622"/>
    <w:rsid w:val="006A56D9"/>
    <w:rsid w:val="006A5A23"/>
    <w:rsid w:val="006A5F68"/>
    <w:rsid w:val="006A6126"/>
    <w:rsid w:val="006A6240"/>
    <w:rsid w:val="006A63AA"/>
    <w:rsid w:val="006A64EF"/>
    <w:rsid w:val="006A6547"/>
    <w:rsid w:val="006A6681"/>
    <w:rsid w:val="006A6705"/>
    <w:rsid w:val="006A6B4D"/>
    <w:rsid w:val="006A6FF4"/>
    <w:rsid w:val="006A7523"/>
    <w:rsid w:val="006A7F95"/>
    <w:rsid w:val="006B02A0"/>
    <w:rsid w:val="006B0960"/>
    <w:rsid w:val="006B0A95"/>
    <w:rsid w:val="006B1BE1"/>
    <w:rsid w:val="006B241F"/>
    <w:rsid w:val="006B2893"/>
    <w:rsid w:val="006B2C3A"/>
    <w:rsid w:val="006B334F"/>
    <w:rsid w:val="006B3CF3"/>
    <w:rsid w:val="006B4949"/>
    <w:rsid w:val="006B4D4B"/>
    <w:rsid w:val="006B54F3"/>
    <w:rsid w:val="006B55E3"/>
    <w:rsid w:val="006B5AF5"/>
    <w:rsid w:val="006B5B50"/>
    <w:rsid w:val="006B5CD8"/>
    <w:rsid w:val="006B5F18"/>
    <w:rsid w:val="006B6E48"/>
    <w:rsid w:val="006B710F"/>
    <w:rsid w:val="006B72CB"/>
    <w:rsid w:val="006B7887"/>
    <w:rsid w:val="006C0E28"/>
    <w:rsid w:val="006C13CE"/>
    <w:rsid w:val="006C142E"/>
    <w:rsid w:val="006C14B1"/>
    <w:rsid w:val="006C1A22"/>
    <w:rsid w:val="006C1B0F"/>
    <w:rsid w:val="006C1CA0"/>
    <w:rsid w:val="006C207D"/>
    <w:rsid w:val="006C2676"/>
    <w:rsid w:val="006C2DA6"/>
    <w:rsid w:val="006C30F3"/>
    <w:rsid w:val="006C3203"/>
    <w:rsid w:val="006C3E7E"/>
    <w:rsid w:val="006C50C6"/>
    <w:rsid w:val="006C52F7"/>
    <w:rsid w:val="006C5560"/>
    <w:rsid w:val="006C6699"/>
    <w:rsid w:val="006C6930"/>
    <w:rsid w:val="006C6B76"/>
    <w:rsid w:val="006C6E14"/>
    <w:rsid w:val="006C6F91"/>
    <w:rsid w:val="006C713E"/>
    <w:rsid w:val="006C76F1"/>
    <w:rsid w:val="006C7728"/>
    <w:rsid w:val="006C7B04"/>
    <w:rsid w:val="006C7D11"/>
    <w:rsid w:val="006C7E92"/>
    <w:rsid w:val="006D0335"/>
    <w:rsid w:val="006D0978"/>
    <w:rsid w:val="006D0A6F"/>
    <w:rsid w:val="006D169C"/>
    <w:rsid w:val="006D179E"/>
    <w:rsid w:val="006D1857"/>
    <w:rsid w:val="006D19EA"/>
    <w:rsid w:val="006D1D95"/>
    <w:rsid w:val="006D26C6"/>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5006"/>
    <w:rsid w:val="006D51D6"/>
    <w:rsid w:val="006D5A46"/>
    <w:rsid w:val="006D5E27"/>
    <w:rsid w:val="006D61E8"/>
    <w:rsid w:val="006D6307"/>
    <w:rsid w:val="006D64BD"/>
    <w:rsid w:val="006D6BDD"/>
    <w:rsid w:val="006D6ED7"/>
    <w:rsid w:val="006D71F9"/>
    <w:rsid w:val="006D76AB"/>
    <w:rsid w:val="006D77DA"/>
    <w:rsid w:val="006D7AB4"/>
    <w:rsid w:val="006D7CF7"/>
    <w:rsid w:val="006D7E67"/>
    <w:rsid w:val="006E0046"/>
    <w:rsid w:val="006E0353"/>
    <w:rsid w:val="006E0462"/>
    <w:rsid w:val="006E07C9"/>
    <w:rsid w:val="006E07F8"/>
    <w:rsid w:val="006E0CD5"/>
    <w:rsid w:val="006E0D6D"/>
    <w:rsid w:val="006E0F05"/>
    <w:rsid w:val="006E1238"/>
    <w:rsid w:val="006E17E8"/>
    <w:rsid w:val="006E1966"/>
    <w:rsid w:val="006E22C5"/>
    <w:rsid w:val="006E22D6"/>
    <w:rsid w:val="006E2A14"/>
    <w:rsid w:val="006E3212"/>
    <w:rsid w:val="006E334F"/>
    <w:rsid w:val="006E37BC"/>
    <w:rsid w:val="006E384F"/>
    <w:rsid w:val="006E3CC6"/>
    <w:rsid w:val="006E3E6E"/>
    <w:rsid w:val="006E3EE8"/>
    <w:rsid w:val="006E40FB"/>
    <w:rsid w:val="006E45CB"/>
    <w:rsid w:val="006E47A5"/>
    <w:rsid w:val="006E47E8"/>
    <w:rsid w:val="006E4800"/>
    <w:rsid w:val="006E4B20"/>
    <w:rsid w:val="006E5532"/>
    <w:rsid w:val="006E5597"/>
    <w:rsid w:val="006E55C4"/>
    <w:rsid w:val="006E5CFE"/>
    <w:rsid w:val="006E5E6C"/>
    <w:rsid w:val="006E60FF"/>
    <w:rsid w:val="006E611D"/>
    <w:rsid w:val="006E619B"/>
    <w:rsid w:val="006E6CB8"/>
    <w:rsid w:val="006E6D1A"/>
    <w:rsid w:val="006E6EC8"/>
    <w:rsid w:val="006E7FC8"/>
    <w:rsid w:val="006F04B5"/>
    <w:rsid w:val="006F0A73"/>
    <w:rsid w:val="006F1029"/>
    <w:rsid w:val="006F112F"/>
    <w:rsid w:val="006F143F"/>
    <w:rsid w:val="006F1A29"/>
    <w:rsid w:val="006F1A75"/>
    <w:rsid w:val="006F1C31"/>
    <w:rsid w:val="006F1C68"/>
    <w:rsid w:val="006F1DBF"/>
    <w:rsid w:val="006F21B9"/>
    <w:rsid w:val="006F2651"/>
    <w:rsid w:val="006F2882"/>
    <w:rsid w:val="006F35B7"/>
    <w:rsid w:val="006F3615"/>
    <w:rsid w:val="006F375D"/>
    <w:rsid w:val="006F3AE7"/>
    <w:rsid w:val="006F3C6F"/>
    <w:rsid w:val="006F3E05"/>
    <w:rsid w:val="006F4425"/>
    <w:rsid w:val="006F473E"/>
    <w:rsid w:val="006F5037"/>
    <w:rsid w:val="006F5610"/>
    <w:rsid w:val="006F5773"/>
    <w:rsid w:val="006F5A1B"/>
    <w:rsid w:val="006F5F80"/>
    <w:rsid w:val="006F6435"/>
    <w:rsid w:val="006F6827"/>
    <w:rsid w:val="006F6924"/>
    <w:rsid w:val="006F6AD1"/>
    <w:rsid w:val="006F6FDF"/>
    <w:rsid w:val="006F710E"/>
    <w:rsid w:val="006F7580"/>
    <w:rsid w:val="006F7F11"/>
    <w:rsid w:val="006F7F22"/>
    <w:rsid w:val="0070065F"/>
    <w:rsid w:val="0070087B"/>
    <w:rsid w:val="0070114D"/>
    <w:rsid w:val="00701453"/>
    <w:rsid w:val="007014DC"/>
    <w:rsid w:val="00701A5F"/>
    <w:rsid w:val="007024C7"/>
    <w:rsid w:val="00702FE2"/>
    <w:rsid w:val="00703535"/>
    <w:rsid w:val="00703998"/>
    <w:rsid w:val="00703D56"/>
    <w:rsid w:val="007043BA"/>
    <w:rsid w:val="007047E2"/>
    <w:rsid w:val="00704BF3"/>
    <w:rsid w:val="00705507"/>
    <w:rsid w:val="00705B36"/>
    <w:rsid w:val="00705BD4"/>
    <w:rsid w:val="00705FA3"/>
    <w:rsid w:val="007062FF"/>
    <w:rsid w:val="00706325"/>
    <w:rsid w:val="00706B8F"/>
    <w:rsid w:val="00706C1F"/>
    <w:rsid w:val="00707495"/>
    <w:rsid w:val="00707A43"/>
    <w:rsid w:val="00707AEE"/>
    <w:rsid w:val="007102EB"/>
    <w:rsid w:val="0071094D"/>
    <w:rsid w:val="00710A41"/>
    <w:rsid w:val="00710CA3"/>
    <w:rsid w:val="00711004"/>
    <w:rsid w:val="007111EB"/>
    <w:rsid w:val="00711254"/>
    <w:rsid w:val="007116A0"/>
    <w:rsid w:val="00711B01"/>
    <w:rsid w:val="00712706"/>
    <w:rsid w:val="00712ACB"/>
    <w:rsid w:val="00713030"/>
    <w:rsid w:val="00713246"/>
    <w:rsid w:val="00713379"/>
    <w:rsid w:val="0071390A"/>
    <w:rsid w:val="007140A9"/>
    <w:rsid w:val="0071423D"/>
    <w:rsid w:val="007144D7"/>
    <w:rsid w:val="0071508E"/>
    <w:rsid w:val="00715438"/>
    <w:rsid w:val="00715624"/>
    <w:rsid w:val="0071598A"/>
    <w:rsid w:val="007162E3"/>
    <w:rsid w:val="00716798"/>
    <w:rsid w:val="007167DF"/>
    <w:rsid w:val="00716B9D"/>
    <w:rsid w:val="00716C68"/>
    <w:rsid w:val="00716F24"/>
    <w:rsid w:val="007178DB"/>
    <w:rsid w:val="00717B64"/>
    <w:rsid w:val="00717EB5"/>
    <w:rsid w:val="00717F8F"/>
    <w:rsid w:val="0072016E"/>
    <w:rsid w:val="0072039D"/>
    <w:rsid w:val="0072076F"/>
    <w:rsid w:val="0072096B"/>
    <w:rsid w:val="007210DC"/>
    <w:rsid w:val="00721200"/>
    <w:rsid w:val="007214F6"/>
    <w:rsid w:val="00721A17"/>
    <w:rsid w:val="00721C15"/>
    <w:rsid w:val="00721CBB"/>
    <w:rsid w:val="00722578"/>
    <w:rsid w:val="0072285C"/>
    <w:rsid w:val="00722BBE"/>
    <w:rsid w:val="00723531"/>
    <w:rsid w:val="00723722"/>
    <w:rsid w:val="00723767"/>
    <w:rsid w:val="00723BB9"/>
    <w:rsid w:val="00724193"/>
    <w:rsid w:val="00724297"/>
    <w:rsid w:val="007247B7"/>
    <w:rsid w:val="00724F3B"/>
    <w:rsid w:val="00724F51"/>
    <w:rsid w:val="00725137"/>
    <w:rsid w:val="00725E61"/>
    <w:rsid w:val="00725FDC"/>
    <w:rsid w:val="007260E5"/>
    <w:rsid w:val="0072641C"/>
    <w:rsid w:val="007264C5"/>
    <w:rsid w:val="00726862"/>
    <w:rsid w:val="00726969"/>
    <w:rsid w:val="00726B2D"/>
    <w:rsid w:val="00726CC6"/>
    <w:rsid w:val="007270C5"/>
    <w:rsid w:val="00727277"/>
    <w:rsid w:val="00727A34"/>
    <w:rsid w:val="00727C3F"/>
    <w:rsid w:val="007300A4"/>
    <w:rsid w:val="007302EF"/>
    <w:rsid w:val="0073033D"/>
    <w:rsid w:val="0073057D"/>
    <w:rsid w:val="007305B2"/>
    <w:rsid w:val="00730F6B"/>
    <w:rsid w:val="00731064"/>
    <w:rsid w:val="0073159C"/>
    <w:rsid w:val="007316A1"/>
    <w:rsid w:val="00731A77"/>
    <w:rsid w:val="00731C5E"/>
    <w:rsid w:val="00732E0B"/>
    <w:rsid w:val="00732F2B"/>
    <w:rsid w:val="007330AF"/>
    <w:rsid w:val="00733139"/>
    <w:rsid w:val="0073316B"/>
    <w:rsid w:val="00733353"/>
    <w:rsid w:val="007333D0"/>
    <w:rsid w:val="00733923"/>
    <w:rsid w:val="007339ED"/>
    <w:rsid w:val="0073419A"/>
    <w:rsid w:val="007344B8"/>
    <w:rsid w:val="0073458A"/>
    <w:rsid w:val="0073461F"/>
    <w:rsid w:val="00734D81"/>
    <w:rsid w:val="00735196"/>
    <w:rsid w:val="00735890"/>
    <w:rsid w:val="00736222"/>
    <w:rsid w:val="0073696A"/>
    <w:rsid w:val="00737793"/>
    <w:rsid w:val="00737FB7"/>
    <w:rsid w:val="00740704"/>
    <w:rsid w:val="00740B3B"/>
    <w:rsid w:val="00740E4A"/>
    <w:rsid w:val="00740EB3"/>
    <w:rsid w:val="0074100D"/>
    <w:rsid w:val="00741210"/>
    <w:rsid w:val="00741968"/>
    <w:rsid w:val="007421B8"/>
    <w:rsid w:val="00742E3F"/>
    <w:rsid w:val="007430A5"/>
    <w:rsid w:val="007430EE"/>
    <w:rsid w:val="007432A7"/>
    <w:rsid w:val="00743FE6"/>
    <w:rsid w:val="0074404F"/>
    <w:rsid w:val="007450B2"/>
    <w:rsid w:val="00745272"/>
    <w:rsid w:val="007452D8"/>
    <w:rsid w:val="007457DE"/>
    <w:rsid w:val="007459B5"/>
    <w:rsid w:val="00745B30"/>
    <w:rsid w:val="00745EE9"/>
    <w:rsid w:val="0074623A"/>
    <w:rsid w:val="0074643B"/>
    <w:rsid w:val="00746510"/>
    <w:rsid w:val="00746943"/>
    <w:rsid w:val="00746BAF"/>
    <w:rsid w:val="00746F81"/>
    <w:rsid w:val="007470E7"/>
    <w:rsid w:val="007472C1"/>
    <w:rsid w:val="007474FE"/>
    <w:rsid w:val="00747B45"/>
    <w:rsid w:val="0075020C"/>
    <w:rsid w:val="007506E7"/>
    <w:rsid w:val="007508C9"/>
    <w:rsid w:val="00750B7E"/>
    <w:rsid w:val="00750BA6"/>
    <w:rsid w:val="00750DA6"/>
    <w:rsid w:val="00750E88"/>
    <w:rsid w:val="00751148"/>
    <w:rsid w:val="007514F2"/>
    <w:rsid w:val="00751882"/>
    <w:rsid w:val="00751E8C"/>
    <w:rsid w:val="00751F62"/>
    <w:rsid w:val="00752656"/>
    <w:rsid w:val="00752A92"/>
    <w:rsid w:val="00752C53"/>
    <w:rsid w:val="00752C88"/>
    <w:rsid w:val="00752D7F"/>
    <w:rsid w:val="007534F3"/>
    <w:rsid w:val="00753B11"/>
    <w:rsid w:val="00754141"/>
    <w:rsid w:val="007548CA"/>
    <w:rsid w:val="00754B71"/>
    <w:rsid w:val="00754B92"/>
    <w:rsid w:val="0075566A"/>
    <w:rsid w:val="00755815"/>
    <w:rsid w:val="007558A9"/>
    <w:rsid w:val="00755905"/>
    <w:rsid w:val="00755BEC"/>
    <w:rsid w:val="00755EE2"/>
    <w:rsid w:val="00755F03"/>
    <w:rsid w:val="007563E0"/>
    <w:rsid w:val="00757905"/>
    <w:rsid w:val="00757CE9"/>
    <w:rsid w:val="00757EA3"/>
    <w:rsid w:val="00760239"/>
    <w:rsid w:val="00761049"/>
    <w:rsid w:val="0076154C"/>
    <w:rsid w:val="007615AC"/>
    <w:rsid w:val="007621D3"/>
    <w:rsid w:val="007627D4"/>
    <w:rsid w:val="007627E0"/>
    <w:rsid w:val="00763703"/>
    <w:rsid w:val="007637E6"/>
    <w:rsid w:val="00763FD9"/>
    <w:rsid w:val="00764CAB"/>
    <w:rsid w:val="00764F42"/>
    <w:rsid w:val="0076501D"/>
    <w:rsid w:val="0076524B"/>
    <w:rsid w:val="00765A94"/>
    <w:rsid w:val="00765BDC"/>
    <w:rsid w:val="00766A0A"/>
    <w:rsid w:val="00766EB9"/>
    <w:rsid w:val="007670C6"/>
    <w:rsid w:val="00767BC1"/>
    <w:rsid w:val="00767E3B"/>
    <w:rsid w:val="00767EA4"/>
    <w:rsid w:val="00770672"/>
    <w:rsid w:val="0077086B"/>
    <w:rsid w:val="00770F3D"/>
    <w:rsid w:val="00771DA6"/>
    <w:rsid w:val="00772168"/>
    <w:rsid w:val="00772682"/>
    <w:rsid w:val="00772AA3"/>
    <w:rsid w:val="00772D83"/>
    <w:rsid w:val="0077341F"/>
    <w:rsid w:val="007735C5"/>
    <w:rsid w:val="0077393E"/>
    <w:rsid w:val="00773973"/>
    <w:rsid w:val="00773BB2"/>
    <w:rsid w:val="00774189"/>
    <w:rsid w:val="007741D3"/>
    <w:rsid w:val="0077487F"/>
    <w:rsid w:val="00774C52"/>
    <w:rsid w:val="007756D6"/>
    <w:rsid w:val="007758C0"/>
    <w:rsid w:val="007758C3"/>
    <w:rsid w:val="0077595E"/>
    <w:rsid w:val="00776053"/>
    <w:rsid w:val="00776300"/>
    <w:rsid w:val="0077690A"/>
    <w:rsid w:val="00776B16"/>
    <w:rsid w:val="0077705A"/>
    <w:rsid w:val="007779ED"/>
    <w:rsid w:val="00780003"/>
    <w:rsid w:val="00780208"/>
    <w:rsid w:val="007803EC"/>
    <w:rsid w:val="00780B15"/>
    <w:rsid w:val="00780EBF"/>
    <w:rsid w:val="00780F3F"/>
    <w:rsid w:val="007823BA"/>
    <w:rsid w:val="007824EF"/>
    <w:rsid w:val="00782AEE"/>
    <w:rsid w:val="00782B11"/>
    <w:rsid w:val="00782D13"/>
    <w:rsid w:val="007831DD"/>
    <w:rsid w:val="007836FB"/>
    <w:rsid w:val="0078430D"/>
    <w:rsid w:val="00784379"/>
    <w:rsid w:val="0078466E"/>
    <w:rsid w:val="00784E38"/>
    <w:rsid w:val="0078583E"/>
    <w:rsid w:val="00785A5C"/>
    <w:rsid w:val="00785D0F"/>
    <w:rsid w:val="0078665C"/>
    <w:rsid w:val="0078673A"/>
    <w:rsid w:val="007868FA"/>
    <w:rsid w:val="00786B01"/>
    <w:rsid w:val="00787A88"/>
    <w:rsid w:val="00787D57"/>
    <w:rsid w:val="00790090"/>
    <w:rsid w:val="00790111"/>
    <w:rsid w:val="00790939"/>
    <w:rsid w:val="00790ADE"/>
    <w:rsid w:val="00790DC5"/>
    <w:rsid w:val="00790E49"/>
    <w:rsid w:val="007910BC"/>
    <w:rsid w:val="007915FC"/>
    <w:rsid w:val="0079162D"/>
    <w:rsid w:val="0079177A"/>
    <w:rsid w:val="00791E67"/>
    <w:rsid w:val="00791F0E"/>
    <w:rsid w:val="00792C4C"/>
    <w:rsid w:val="007931F9"/>
    <w:rsid w:val="00793219"/>
    <w:rsid w:val="007935E6"/>
    <w:rsid w:val="007936A9"/>
    <w:rsid w:val="00793803"/>
    <w:rsid w:val="007939B7"/>
    <w:rsid w:val="00793ED8"/>
    <w:rsid w:val="00793FD1"/>
    <w:rsid w:val="007945AE"/>
    <w:rsid w:val="007945FF"/>
    <w:rsid w:val="00795136"/>
    <w:rsid w:val="00795284"/>
    <w:rsid w:val="007953BF"/>
    <w:rsid w:val="00795C0C"/>
    <w:rsid w:val="0079637C"/>
    <w:rsid w:val="007965CE"/>
    <w:rsid w:val="00796898"/>
    <w:rsid w:val="00796FAC"/>
    <w:rsid w:val="0079710A"/>
    <w:rsid w:val="007978B1"/>
    <w:rsid w:val="0079792C"/>
    <w:rsid w:val="00797E60"/>
    <w:rsid w:val="007A0491"/>
    <w:rsid w:val="007A05A5"/>
    <w:rsid w:val="007A0BC7"/>
    <w:rsid w:val="007A0DF9"/>
    <w:rsid w:val="007A1150"/>
    <w:rsid w:val="007A178E"/>
    <w:rsid w:val="007A1C4C"/>
    <w:rsid w:val="007A1F0B"/>
    <w:rsid w:val="007A23A6"/>
    <w:rsid w:val="007A24AF"/>
    <w:rsid w:val="007A25A6"/>
    <w:rsid w:val="007A25D4"/>
    <w:rsid w:val="007A30C6"/>
    <w:rsid w:val="007A3814"/>
    <w:rsid w:val="007A3847"/>
    <w:rsid w:val="007A39D2"/>
    <w:rsid w:val="007A40B0"/>
    <w:rsid w:val="007A41AC"/>
    <w:rsid w:val="007A482C"/>
    <w:rsid w:val="007A52CB"/>
    <w:rsid w:val="007A5972"/>
    <w:rsid w:val="007A656B"/>
    <w:rsid w:val="007A68CD"/>
    <w:rsid w:val="007A6C02"/>
    <w:rsid w:val="007A6D2C"/>
    <w:rsid w:val="007A7027"/>
    <w:rsid w:val="007A7C30"/>
    <w:rsid w:val="007A7FF0"/>
    <w:rsid w:val="007B0598"/>
    <w:rsid w:val="007B07E1"/>
    <w:rsid w:val="007B0C05"/>
    <w:rsid w:val="007B0E7A"/>
    <w:rsid w:val="007B119A"/>
    <w:rsid w:val="007B165E"/>
    <w:rsid w:val="007B1A1B"/>
    <w:rsid w:val="007B2411"/>
    <w:rsid w:val="007B2BE4"/>
    <w:rsid w:val="007B378C"/>
    <w:rsid w:val="007B3903"/>
    <w:rsid w:val="007B3AE5"/>
    <w:rsid w:val="007B3CEF"/>
    <w:rsid w:val="007B3E01"/>
    <w:rsid w:val="007B45B2"/>
    <w:rsid w:val="007B4A50"/>
    <w:rsid w:val="007B4EC1"/>
    <w:rsid w:val="007B55DE"/>
    <w:rsid w:val="007B5820"/>
    <w:rsid w:val="007B5DE7"/>
    <w:rsid w:val="007B61D8"/>
    <w:rsid w:val="007B6640"/>
    <w:rsid w:val="007B66A6"/>
    <w:rsid w:val="007B6859"/>
    <w:rsid w:val="007B6BE2"/>
    <w:rsid w:val="007B6C3F"/>
    <w:rsid w:val="007B72D1"/>
    <w:rsid w:val="007B7421"/>
    <w:rsid w:val="007B7CCB"/>
    <w:rsid w:val="007C03A0"/>
    <w:rsid w:val="007C0510"/>
    <w:rsid w:val="007C078A"/>
    <w:rsid w:val="007C0BBA"/>
    <w:rsid w:val="007C116E"/>
    <w:rsid w:val="007C1DE4"/>
    <w:rsid w:val="007C1DEA"/>
    <w:rsid w:val="007C2100"/>
    <w:rsid w:val="007C24E3"/>
    <w:rsid w:val="007C251F"/>
    <w:rsid w:val="007C3513"/>
    <w:rsid w:val="007C3FFD"/>
    <w:rsid w:val="007C43DC"/>
    <w:rsid w:val="007C45A0"/>
    <w:rsid w:val="007C46B1"/>
    <w:rsid w:val="007C4E98"/>
    <w:rsid w:val="007C512A"/>
    <w:rsid w:val="007C53A0"/>
    <w:rsid w:val="007C53D5"/>
    <w:rsid w:val="007C628F"/>
    <w:rsid w:val="007C6A70"/>
    <w:rsid w:val="007C6C03"/>
    <w:rsid w:val="007C71A5"/>
    <w:rsid w:val="007C72CB"/>
    <w:rsid w:val="007C72F2"/>
    <w:rsid w:val="007C7416"/>
    <w:rsid w:val="007D065C"/>
    <w:rsid w:val="007D08EE"/>
    <w:rsid w:val="007D0ED4"/>
    <w:rsid w:val="007D0F30"/>
    <w:rsid w:val="007D10CF"/>
    <w:rsid w:val="007D1F37"/>
    <w:rsid w:val="007D23B0"/>
    <w:rsid w:val="007D259F"/>
    <w:rsid w:val="007D4125"/>
    <w:rsid w:val="007D42D0"/>
    <w:rsid w:val="007D4309"/>
    <w:rsid w:val="007D47D4"/>
    <w:rsid w:val="007D4984"/>
    <w:rsid w:val="007D4F32"/>
    <w:rsid w:val="007D5385"/>
    <w:rsid w:val="007D5A82"/>
    <w:rsid w:val="007D5CA9"/>
    <w:rsid w:val="007D62A8"/>
    <w:rsid w:val="007D64E7"/>
    <w:rsid w:val="007D6C18"/>
    <w:rsid w:val="007D6DEF"/>
    <w:rsid w:val="007D6F52"/>
    <w:rsid w:val="007D6FFD"/>
    <w:rsid w:val="007D70E2"/>
    <w:rsid w:val="007D7223"/>
    <w:rsid w:val="007D72AE"/>
    <w:rsid w:val="007D79F1"/>
    <w:rsid w:val="007D7D5B"/>
    <w:rsid w:val="007E00B7"/>
    <w:rsid w:val="007E02EC"/>
    <w:rsid w:val="007E0320"/>
    <w:rsid w:val="007E07CE"/>
    <w:rsid w:val="007E0847"/>
    <w:rsid w:val="007E0B24"/>
    <w:rsid w:val="007E0E3B"/>
    <w:rsid w:val="007E1087"/>
    <w:rsid w:val="007E1457"/>
    <w:rsid w:val="007E1A5E"/>
    <w:rsid w:val="007E1A6B"/>
    <w:rsid w:val="007E22FB"/>
    <w:rsid w:val="007E2633"/>
    <w:rsid w:val="007E30AD"/>
    <w:rsid w:val="007E3568"/>
    <w:rsid w:val="007E3979"/>
    <w:rsid w:val="007E3BEC"/>
    <w:rsid w:val="007E3C2A"/>
    <w:rsid w:val="007E4048"/>
    <w:rsid w:val="007E432E"/>
    <w:rsid w:val="007E47FD"/>
    <w:rsid w:val="007E4DB5"/>
    <w:rsid w:val="007E50F2"/>
    <w:rsid w:val="007E51A8"/>
    <w:rsid w:val="007E5685"/>
    <w:rsid w:val="007E5E41"/>
    <w:rsid w:val="007E6396"/>
    <w:rsid w:val="007E6811"/>
    <w:rsid w:val="007E6891"/>
    <w:rsid w:val="007E6A33"/>
    <w:rsid w:val="007E6C21"/>
    <w:rsid w:val="007E7025"/>
    <w:rsid w:val="007E7217"/>
    <w:rsid w:val="007E7B80"/>
    <w:rsid w:val="007E7FFB"/>
    <w:rsid w:val="007F04CF"/>
    <w:rsid w:val="007F04D9"/>
    <w:rsid w:val="007F0920"/>
    <w:rsid w:val="007F0B9D"/>
    <w:rsid w:val="007F1090"/>
    <w:rsid w:val="007F16B9"/>
    <w:rsid w:val="007F196C"/>
    <w:rsid w:val="007F1ADB"/>
    <w:rsid w:val="007F2234"/>
    <w:rsid w:val="007F243B"/>
    <w:rsid w:val="007F25F3"/>
    <w:rsid w:val="007F2AEE"/>
    <w:rsid w:val="007F35A7"/>
    <w:rsid w:val="007F39FD"/>
    <w:rsid w:val="007F3FB6"/>
    <w:rsid w:val="007F3FE1"/>
    <w:rsid w:val="007F4016"/>
    <w:rsid w:val="007F4BD3"/>
    <w:rsid w:val="007F5667"/>
    <w:rsid w:val="007F56EF"/>
    <w:rsid w:val="007F58D2"/>
    <w:rsid w:val="007F5AB6"/>
    <w:rsid w:val="007F5BA3"/>
    <w:rsid w:val="007F5CAD"/>
    <w:rsid w:val="007F614E"/>
    <w:rsid w:val="007F69E3"/>
    <w:rsid w:val="007F7048"/>
    <w:rsid w:val="007F73DC"/>
    <w:rsid w:val="007F750B"/>
    <w:rsid w:val="007F75C2"/>
    <w:rsid w:val="007F75D7"/>
    <w:rsid w:val="007F773B"/>
    <w:rsid w:val="007F793D"/>
    <w:rsid w:val="007F797F"/>
    <w:rsid w:val="008003E5"/>
    <w:rsid w:val="008005E4"/>
    <w:rsid w:val="00800772"/>
    <w:rsid w:val="00800ABF"/>
    <w:rsid w:val="008010C3"/>
    <w:rsid w:val="00801442"/>
    <w:rsid w:val="008016D4"/>
    <w:rsid w:val="008019DE"/>
    <w:rsid w:val="00801C8D"/>
    <w:rsid w:val="00801EBD"/>
    <w:rsid w:val="00801F68"/>
    <w:rsid w:val="0080254D"/>
    <w:rsid w:val="00802702"/>
    <w:rsid w:val="008029F3"/>
    <w:rsid w:val="00802C14"/>
    <w:rsid w:val="00802F8E"/>
    <w:rsid w:val="008033DC"/>
    <w:rsid w:val="00804077"/>
    <w:rsid w:val="0080417B"/>
    <w:rsid w:val="0080445A"/>
    <w:rsid w:val="00804917"/>
    <w:rsid w:val="00804B83"/>
    <w:rsid w:val="00804E52"/>
    <w:rsid w:val="00805D69"/>
    <w:rsid w:val="00805E6D"/>
    <w:rsid w:val="00806297"/>
    <w:rsid w:val="008062B3"/>
    <w:rsid w:val="00806ED7"/>
    <w:rsid w:val="00806F70"/>
    <w:rsid w:val="00807015"/>
    <w:rsid w:val="00807497"/>
    <w:rsid w:val="008079A6"/>
    <w:rsid w:val="00807C72"/>
    <w:rsid w:val="00810438"/>
    <w:rsid w:val="00810BAF"/>
    <w:rsid w:val="00810C6F"/>
    <w:rsid w:val="00810E0B"/>
    <w:rsid w:val="00810FC1"/>
    <w:rsid w:val="00811029"/>
    <w:rsid w:val="00811A5A"/>
    <w:rsid w:val="00811E8F"/>
    <w:rsid w:val="0081223D"/>
    <w:rsid w:val="00812434"/>
    <w:rsid w:val="00812F59"/>
    <w:rsid w:val="00813ABB"/>
    <w:rsid w:val="00813E57"/>
    <w:rsid w:val="00813F55"/>
    <w:rsid w:val="0081412E"/>
    <w:rsid w:val="0081469E"/>
    <w:rsid w:val="00815353"/>
    <w:rsid w:val="00815584"/>
    <w:rsid w:val="00815AE5"/>
    <w:rsid w:val="00815C41"/>
    <w:rsid w:val="00815C48"/>
    <w:rsid w:val="00815C9A"/>
    <w:rsid w:val="008169A0"/>
    <w:rsid w:val="008174B7"/>
    <w:rsid w:val="00817B1D"/>
    <w:rsid w:val="00817D10"/>
    <w:rsid w:val="008206AF"/>
    <w:rsid w:val="008206F1"/>
    <w:rsid w:val="008208A4"/>
    <w:rsid w:val="00821068"/>
    <w:rsid w:val="008212D0"/>
    <w:rsid w:val="00821316"/>
    <w:rsid w:val="00821352"/>
    <w:rsid w:val="00821616"/>
    <w:rsid w:val="008218E3"/>
    <w:rsid w:val="00821FE5"/>
    <w:rsid w:val="00822086"/>
    <w:rsid w:val="0082218A"/>
    <w:rsid w:val="00822468"/>
    <w:rsid w:val="008229D5"/>
    <w:rsid w:val="00823209"/>
    <w:rsid w:val="00823283"/>
    <w:rsid w:val="00823CD4"/>
    <w:rsid w:val="00823FC2"/>
    <w:rsid w:val="00824082"/>
    <w:rsid w:val="00824106"/>
    <w:rsid w:val="008245FB"/>
    <w:rsid w:val="0082460F"/>
    <w:rsid w:val="00824A38"/>
    <w:rsid w:val="00824CBA"/>
    <w:rsid w:val="00825B9D"/>
    <w:rsid w:val="00825DEA"/>
    <w:rsid w:val="00825E24"/>
    <w:rsid w:val="008260A1"/>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524"/>
    <w:rsid w:val="008346DD"/>
    <w:rsid w:val="008349A0"/>
    <w:rsid w:val="00834C43"/>
    <w:rsid w:val="008353A7"/>
    <w:rsid w:val="00835A46"/>
    <w:rsid w:val="00835B58"/>
    <w:rsid w:val="00835CAB"/>
    <w:rsid w:val="008364D3"/>
    <w:rsid w:val="00836FEB"/>
    <w:rsid w:val="008374A4"/>
    <w:rsid w:val="008377E4"/>
    <w:rsid w:val="00837C45"/>
    <w:rsid w:val="00837D5F"/>
    <w:rsid w:val="00840245"/>
    <w:rsid w:val="008408D1"/>
    <w:rsid w:val="00840A9B"/>
    <w:rsid w:val="00840C93"/>
    <w:rsid w:val="00840DE6"/>
    <w:rsid w:val="008417F1"/>
    <w:rsid w:val="008417F5"/>
    <w:rsid w:val="00841AD1"/>
    <w:rsid w:val="00841ED5"/>
    <w:rsid w:val="00841F0E"/>
    <w:rsid w:val="00842154"/>
    <w:rsid w:val="00842379"/>
    <w:rsid w:val="00842772"/>
    <w:rsid w:val="00842809"/>
    <w:rsid w:val="00842A82"/>
    <w:rsid w:val="008431DD"/>
    <w:rsid w:val="0084328D"/>
    <w:rsid w:val="0084357C"/>
    <w:rsid w:val="008435E7"/>
    <w:rsid w:val="00843A8C"/>
    <w:rsid w:val="00844048"/>
    <w:rsid w:val="00844326"/>
    <w:rsid w:val="008446E1"/>
    <w:rsid w:val="00844D15"/>
    <w:rsid w:val="00845290"/>
    <w:rsid w:val="00845805"/>
    <w:rsid w:val="008458DA"/>
    <w:rsid w:val="008458DF"/>
    <w:rsid w:val="00845988"/>
    <w:rsid w:val="00845BD5"/>
    <w:rsid w:val="00846398"/>
    <w:rsid w:val="00846F50"/>
    <w:rsid w:val="00846FDE"/>
    <w:rsid w:val="0084792B"/>
    <w:rsid w:val="00847E4C"/>
    <w:rsid w:val="00850253"/>
    <w:rsid w:val="008507A0"/>
    <w:rsid w:val="00850A37"/>
    <w:rsid w:val="00850F3F"/>
    <w:rsid w:val="00851109"/>
    <w:rsid w:val="0085120F"/>
    <w:rsid w:val="00851649"/>
    <w:rsid w:val="00851BF9"/>
    <w:rsid w:val="00851D53"/>
    <w:rsid w:val="00852089"/>
    <w:rsid w:val="008521A5"/>
    <w:rsid w:val="008524A4"/>
    <w:rsid w:val="00852D6F"/>
    <w:rsid w:val="00853678"/>
    <w:rsid w:val="008537EB"/>
    <w:rsid w:val="00853974"/>
    <w:rsid w:val="00853BC3"/>
    <w:rsid w:val="00853E52"/>
    <w:rsid w:val="00853F39"/>
    <w:rsid w:val="0085404B"/>
    <w:rsid w:val="00854230"/>
    <w:rsid w:val="008545AE"/>
    <w:rsid w:val="00854A70"/>
    <w:rsid w:val="00854A7E"/>
    <w:rsid w:val="008557A1"/>
    <w:rsid w:val="0085584E"/>
    <w:rsid w:val="00856520"/>
    <w:rsid w:val="0085677D"/>
    <w:rsid w:val="00856967"/>
    <w:rsid w:val="00857351"/>
    <w:rsid w:val="00857D2C"/>
    <w:rsid w:val="00857EA7"/>
    <w:rsid w:val="00860F1F"/>
    <w:rsid w:val="00861197"/>
    <w:rsid w:val="008619AC"/>
    <w:rsid w:val="0086208D"/>
    <w:rsid w:val="00862185"/>
    <w:rsid w:val="00862398"/>
    <w:rsid w:val="008627A3"/>
    <w:rsid w:val="00862A82"/>
    <w:rsid w:val="00863408"/>
    <w:rsid w:val="00863637"/>
    <w:rsid w:val="00863C16"/>
    <w:rsid w:val="00863C17"/>
    <w:rsid w:val="00864165"/>
    <w:rsid w:val="00864484"/>
    <w:rsid w:val="008644C9"/>
    <w:rsid w:val="00864BDA"/>
    <w:rsid w:val="00864E57"/>
    <w:rsid w:val="008650B8"/>
    <w:rsid w:val="00865A54"/>
    <w:rsid w:val="00865DB6"/>
    <w:rsid w:val="0086624C"/>
    <w:rsid w:val="00866639"/>
    <w:rsid w:val="008668D3"/>
    <w:rsid w:val="0086694B"/>
    <w:rsid w:val="008669B0"/>
    <w:rsid w:val="00866D38"/>
    <w:rsid w:val="00866F2C"/>
    <w:rsid w:val="008676FD"/>
    <w:rsid w:val="00867713"/>
    <w:rsid w:val="00867727"/>
    <w:rsid w:val="0086795D"/>
    <w:rsid w:val="00867AAE"/>
    <w:rsid w:val="00867B98"/>
    <w:rsid w:val="00870111"/>
    <w:rsid w:val="00870962"/>
    <w:rsid w:val="00870B41"/>
    <w:rsid w:val="0087141E"/>
    <w:rsid w:val="008716DB"/>
    <w:rsid w:val="00871B4A"/>
    <w:rsid w:val="00871C18"/>
    <w:rsid w:val="00871FA5"/>
    <w:rsid w:val="00871FB2"/>
    <w:rsid w:val="008726E9"/>
    <w:rsid w:val="00872E74"/>
    <w:rsid w:val="00872F3A"/>
    <w:rsid w:val="008733DC"/>
    <w:rsid w:val="008735E2"/>
    <w:rsid w:val="00873DCE"/>
    <w:rsid w:val="008743AE"/>
    <w:rsid w:val="00874B40"/>
    <w:rsid w:val="00874D4A"/>
    <w:rsid w:val="0087615D"/>
    <w:rsid w:val="008761F6"/>
    <w:rsid w:val="008765BE"/>
    <w:rsid w:val="00876C99"/>
    <w:rsid w:val="00876CEF"/>
    <w:rsid w:val="0087715D"/>
    <w:rsid w:val="00877530"/>
    <w:rsid w:val="008777D0"/>
    <w:rsid w:val="00877886"/>
    <w:rsid w:val="0087792A"/>
    <w:rsid w:val="00877AFA"/>
    <w:rsid w:val="008803EC"/>
    <w:rsid w:val="00880878"/>
    <w:rsid w:val="00881699"/>
    <w:rsid w:val="0088182E"/>
    <w:rsid w:val="00881A0F"/>
    <w:rsid w:val="00881B78"/>
    <w:rsid w:val="00881BDA"/>
    <w:rsid w:val="00881E14"/>
    <w:rsid w:val="00881EC4"/>
    <w:rsid w:val="00882450"/>
    <w:rsid w:val="00882CE6"/>
    <w:rsid w:val="0088383A"/>
    <w:rsid w:val="00883892"/>
    <w:rsid w:val="0088417C"/>
    <w:rsid w:val="00884343"/>
    <w:rsid w:val="008847AB"/>
    <w:rsid w:val="00885007"/>
    <w:rsid w:val="0088587E"/>
    <w:rsid w:val="0088590B"/>
    <w:rsid w:val="00885DF2"/>
    <w:rsid w:val="00886632"/>
    <w:rsid w:val="00886A7D"/>
    <w:rsid w:val="00886BDA"/>
    <w:rsid w:val="00886CDE"/>
    <w:rsid w:val="0088754F"/>
    <w:rsid w:val="008875AC"/>
    <w:rsid w:val="00887DBC"/>
    <w:rsid w:val="00890106"/>
    <w:rsid w:val="00890276"/>
    <w:rsid w:val="008902C0"/>
    <w:rsid w:val="008903AD"/>
    <w:rsid w:val="00890C1B"/>
    <w:rsid w:val="00890FD5"/>
    <w:rsid w:val="008914E6"/>
    <w:rsid w:val="00891998"/>
    <w:rsid w:val="00891D4D"/>
    <w:rsid w:val="00892051"/>
    <w:rsid w:val="0089233F"/>
    <w:rsid w:val="0089255F"/>
    <w:rsid w:val="00892585"/>
    <w:rsid w:val="0089282F"/>
    <w:rsid w:val="00892DEB"/>
    <w:rsid w:val="00892F24"/>
    <w:rsid w:val="008930A0"/>
    <w:rsid w:val="00894080"/>
    <w:rsid w:val="008947AD"/>
    <w:rsid w:val="00895118"/>
    <w:rsid w:val="00896B9B"/>
    <w:rsid w:val="00897776"/>
    <w:rsid w:val="0089791B"/>
    <w:rsid w:val="00897BAD"/>
    <w:rsid w:val="00897C40"/>
    <w:rsid w:val="00897E8F"/>
    <w:rsid w:val="00897F0A"/>
    <w:rsid w:val="008A0467"/>
    <w:rsid w:val="008A0CA0"/>
    <w:rsid w:val="008A16DD"/>
    <w:rsid w:val="008A17C7"/>
    <w:rsid w:val="008A1898"/>
    <w:rsid w:val="008A2043"/>
    <w:rsid w:val="008A26D9"/>
    <w:rsid w:val="008A2B1B"/>
    <w:rsid w:val="008A2DA4"/>
    <w:rsid w:val="008A31B9"/>
    <w:rsid w:val="008A3228"/>
    <w:rsid w:val="008A354A"/>
    <w:rsid w:val="008A3D89"/>
    <w:rsid w:val="008A4813"/>
    <w:rsid w:val="008A4ABE"/>
    <w:rsid w:val="008A4CC8"/>
    <w:rsid w:val="008A54AA"/>
    <w:rsid w:val="008A5824"/>
    <w:rsid w:val="008A5828"/>
    <w:rsid w:val="008A5EB1"/>
    <w:rsid w:val="008A6B90"/>
    <w:rsid w:val="008A6BBD"/>
    <w:rsid w:val="008A700F"/>
    <w:rsid w:val="008A7E5E"/>
    <w:rsid w:val="008B0210"/>
    <w:rsid w:val="008B0319"/>
    <w:rsid w:val="008B076E"/>
    <w:rsid w:val="008B0BED"/>
    <w:rsid w:val="008B0E24"/>
    <w:rsid w:val="008B225D"/>
    <w:rsid w:val="008B2885"/>
    <w:rsid w:val="008B2D24"/>
    <w:rsid w:val="008B2DF2"/>
    <w:rsid w:val="008B3134"/>
    <w:rsid w:val="008B3220"/>
    <w:rsid w:val="008B325D"/>
    <w:rsid w:val="008B32DF"/>
    <w:rsid w:val="008B3302"/>
    <w:rsid w:val="008B385F"/>
    <w:rsid w:val="008B3E2B"/>
    <w:rsid w:val="008B4663"/>
    <w:rsid w:val="008B4B87"/>
    <w:rsid w:val="008B4D4A"/>
    <w:rsid w:val="008B50EA"/>
    <w:rsid w:val="008B5331"/>
    <w:rsid w:val="008B5AAC"/>
    <w:rsid w:val="008B5B5B"/>
    <w:rsid w:val="008B6601"/>
    <w:rsid w:val="008B6868"/>
    <w:rsid w:val="008B6ED7"/>
    <w:rsid w:val="008B764D"/>
    <w:rsid w:val="008B79F4"/>
    <w:rsid w:val="008B7C3B"/>
    <w:rsid w:val="008C0029"/>
    <w:rsid w:val="008C010B"/>
    <w:rsid w:val="008C0169"/>
    <w:rsid w:val="008C04D5"/>
    <w:rsid w:val="008C0587"/>
    <w:rsid w:val="008C0854"/>
    <w:rsid w:val="008C0A93"/>
    <w:rsid w:val="008C0B3C"/>
    <w:rsid w:val="008C124E"/>
    <w:rsid w:val="008C1292"/>
    <w:rsid w:val="008C1486"/>
    <w:rsid w:val="008C1B0B"/>
    <w:rsid w:val="008C1CCD"/>
    <w:rsid w:val="008C1E09"/>
    <w:rsid w:val="008C1F1F"/>
    <w:rsid w:val="008C20FA"/>
    <w:rsid w:val="008C235D"/>
    <w:rsid w:val="008C23D5"/>
    <w:rsid w:val="008C31B3"/>
    <w:rsid w:val="008C33B2"/>
    <w:rsid w:val="008C3555"/>
    <w:rsid w:val="008C3B69"/>
    <w:rsid w:val="008C40B7"/>
    <w:rsid w:val="008C419A"/>
    <w:rsid w:val="008C4598"/>
    <w:rsid w:val="008C46FC"/>
    <w:rsid w:val="008C47B4"/>
    <w:rsid w:val="008C4A93"/>
    <w:rsid w:val="008C5670"/>
    <w:rsid w:val="008C5860"/>
    <w:rsid w:val="008C5B8D"/>
    <w:rsid w:val="008C5DF6"/>
    <w:rsid w:val="008C6024"/>
    <w:rsid w:val="008C6303"/>
    <w:rsid w:val="008C68A4"/>
    <w:rsid w:val="008C73F0"/>
    <w:rsid w:val="008C7C8C"/>
    <w:rsid w:val="008C7DC6"/>
    <w:rsid w:val="008D02FD"/>
    <w:rsid w:val="008D0417"/>
    <w:rsid w:val="008D0892"/>
    <w:rsid w:val="008D0E5F"/>
    <w:rsid w:val="008D1464"/>
    <w:rsid w:val="008D31EE"/>
    <w:rsid w:val="008D3FF1"/>
    <w:rsid w:val="008D4023"/>
    <w:rsid w:val="008D4357"/>
    <w:rsid w:val="008D4507"/>
    <w:rsid w:val="008D4679"/>
    <w:rsid w:val="008D4A6F"/>
    <w:rsid w:val="008D4F97"/>
    <w:rsid w:val="008D5E1C"/>
    <w:rsid w:val="008D63E7"/>
    <w:rsid w:val="008D74E7"/>
    <w:rsid w:val="008D7C9F"/>
    <w:rsid w:val="008D7F9F"/>
    <w:rsid w:val="008E035C"/>
    <w:rsid w:val="008E0402"/>
    <w:rsid w:val="008E06F8"/>
    <w:rsid w:val="008E0817"/>
    <w:rsid w:val="008E0EFE"/>
    <w:rsid w:val="008E136E"/>
    <w:rsid w:val="008E14F8"/>
    <w:rsid w:val="008E183E"/>
    <w:rsid w:val="008E1C42"/>
    <w:rsid w:val="008E1D4C"/>
    <w:rsid w:val="008E1DFB"/>
    <w:rsid w:val="008E1FEB"/>
    <w:rsid w:val="008E2208"/>
    <w:rsid w:val="008E2A3D"/>
    <w:rsid w:val="008E3678"/>
    <w:rsid w:val="008E3A0E"/>
    <w:rsid w:val="008E3CF9"/>
    <w:rsid w:val="008E4696"/>
    <w:rsid w:val="008E4833"/>
    <w:rsid w:val="008E4E20"/>
    <w:rsid w:val="008E4ED0"/>
    <w:rsid w:val="008E5185"/>
    <w:rsid w:val="008E54DD"/>
    <w:rsid w:val="008E59F6"/>
    <w:rsid w:val="008E5DF7"/>
    <w:rsid w:val="008E6115"/>
    <w:rsid w:val="008E626F"/>
    <w:rsid w:val="008E692A"/>
    <w:rsid w:val="008E6D8C"/>
    <w:rsid w:val="008E6F45"/>
    <w:rsid w:val="008E75BB"/>
    <w:rsid w:val="008E7D83"/>
    <w:rsid w:val="008E7DA3"/>
    <w:rsid w:val="008F0068"/>
    <w:rsid w:val="008F01DA"/>
    <w:rsid w:val="008F0400"/>
    <w:rsid w:val="008F1003"/>
    <w:rsid w:val="008F102E"/>
    <w:rsid w:val="008F15AA"/>
    <w:rsid w:val="008F162A"/>
    <w:rsid w:val="008F16CA"/>
    <w:rsid w:val="008F1BF3"/>
    <w:rsid w:val="008F1C0C"/>
    <w:rsid w:val="008F2437"/>
    <w:rsid w:val="008F275C"/>
    <w:rsid w:val="008F2856"/>
    <w:rsid w:val="008F2AF2"/>
    <w:rsid w:val="008F2D6C"/>
    <w:rsid w:val="008F32FF"/>
    <w:rsid w:val="008F3513"/>
    <w:rsid w:val="008F3D60"/>
    <w:rsid w:val="008F4097"/>
    <w:rsid w:val="008F4338"/>
    <w:rsid w:val="008F43F8"/>
    <w:rsid w:val="008F48CC"/>
    <w:rsid w:val="008F4C28"/>
    <w:rsid w:val="008F4DEB"/>
    <w:rsid w:val="008F4F26"/>
    <w:rsid w:val="008F5616"/>
    <w:rsid w:val="008F6117"/>
    <w:rsid w:val="008F63B1"/>
    <w:rsid w:val="008F6853"/>
    <w:rsid w:val="008F6983"/>
    <w:rsid w:val="008F6C36"/>
    <w:rsid w:val="008F7262"/>
    <w:rsid w:val="008F7542"/>
    <w:rsid w:val="008F779E"/>
    <w:rsid w:val="008F7D51"/>
    <w:rsid w:val="009003D9"/>
    <w:rsid w:val="00900562"/>
    <w:rsid w:val="00900636"/>
    <w:rsid w:val="00900B1D"/>
    <w:rsid w:val="00901867"/>
    <w:rsid w:val="009018FA"/>
    <w:rsid w:val="00901A66"/>
    <w:rsid w:val="00901AB1"/>
    <w:rsid w:val="00901DA3"/>
    <w:rsid w:val="0090251E"/>
    <w:rsid w:val="0090290E"/>
    <w:rsid w:val="00902910"/>
    <w:rsid w:val="00902A37"/>
    <w:rsid w:val="00902AF2"/>
    <w:rsid w:val="00903618"/>
    <w:rsid w:val="00903AA3"/>
    <w:rsid w:val="00903B57"/>
    <w:rsid w:val="00904141"/>
    <w:rsid w:val="009043F8"/>
    <w:rsid w:val="00904B2C"/>
    <w:rsid w:val="00904BA1"/>
    <w:rsid w:val="00904D2C"/>
    <w:rsid w:val="00904E47"/>
    <w:rsid w:val="00904F2B"/>
    <w:rsid w:val="009051F9"/>
    <w:rsid w:val="009052EB"/>
    <w:rsid w:val="009053CD"/>
    <w:rsid w:val="00905451"/>
    <w:rsid w:val="00905659"/>
    <w:rsid w:val="00905BB2"/>
    <w:rsid w:val="00906398"/>
    <w:rsid w:val="009065B9"/>
    <w:rsid w:val="00906B97"/>
    <w:rsid w:val="00906DC2"/>
    <w:rsid w:val="00907738"/>
    <w:rsid w:val="00907CBF"/>
    <w:rsid w:val="00907E41"/>
    <w:rsid w:val="00907EAA"/>
    <w:rsid w:val="00907EAF"/>
    <w:rsid w:val="00907EF5"/>
    <w:rsid w:val="00910058"/>
    <w:rsid w:val="00910180"/>
    <w:rsid w:val="00910225"/>
    <w:rsid w:val="00910273"/>
    <w:rsid w:val="009108F8"/>
    <w:rsid w:val="00910A99"/>
    <w:rsid w:val="00910DCB"/>
    <w:rsid w:val="00911266"/>
    <w:rsid w:val="00911344"/>
    <w:rsid w:val="00911AFF"/>
    <w:rsid w:val="009121E0"/>
    <w:rsid w:val="009125B3"/>
    <w:rsid w:val="009127C7"/>
    <w:rsid w:val="00912A3E"/>
    <w:rsid w:val="00912A83"/>
    <w:rsid w:val="009130F9"/>
    <w:rsid w:val="00913192"/>
    <w:rsid w:val="00913618"/>
    <w:rsid w:val="00913A9D"/>
    <w:rsid w:val="00913AEF"/>
    <w:rsid w:val="00913F90"/>
    <w:rsid w:val="009142AC"/>
    <w:rsid w:val="00914544"/>
    <w:rsid w:val="00914E78"/>
    <w:rsid w:val="00915809"/>
    <w:rsid w:val="00915A4C"/>
    <w:rsid w:val="00915C24"/>
    <w:rsid w:val="009164F8"/>
    <w:rsid w:val="00916673"/>
    <w:rsid w:val="00916AFB"/>
    <w:rsid w:val="00916FA3"/>
    <w:rsid w:val="00917410"/>
    <w:rsid w:val="00917921"/>
    <w:rsid w:val="00917C0F"/>
    <w:rsid w:val="00920141"/>
    <w:rsid w:val="009204B8"/>
    <w:rsid w:val="009206A2"/>
    <w:rsid w:val="0092098B"/>
    <w:rsid w:val="00920AC0"/>
    <w:rsid w:val="00920F93"/>
    <w:rsid w:val="00921024"/>
    <w:rsid w:val="0092199B"/>
    <w:rsid w:val="00921B51"/>
    <w:rsid w:val="00921D03"/>
    <w:rsid w:val="00922164"/>
    <w:rsid w:val="009225D3"/>
    <w:rsid w:val="00922924"/>
    <w:rsid w:val="00922A95"/>
    <w:rsid w:val="00922ABD"/>
    <w:rsid w:val="009232AB"/>
    <w:rsid w:val="0092415D"/>
    <w:rsid w:val="00924461"/>
    <w:rsid w:val="00924553"/>
    <w:rsid w:val="00924817"/>
    <w:rsid w:val="0092523D"/>
    <w:rsid w:val="009253D2"/>
    <w:rsid w:val="0092589C"/>
    <w:rsid w:val="00925AD3"/>
    <w:rsid w:val="00925BA7"/>
    <w:rsid w:val="0092631B"/>
    <w:rsid w:val="00926369"/>
    <w:rsid w:val="00926F1A"/>
    <w:rsid w:val="00926FF9"/>
    <w:rsid w:val="009276FE"/>
    <w:rsid w:val="00927B27"/>
    <w:rsid w:val="00927D54"/>
    <w:rsid w:val="00927D5B"/>
    <w:rsid w:val="00927D62"/>
    <w:rsid w:val="00927E50"/>
    <w:rsid w:val="0093048E"/>
    <w:rsid w:val="00930513"/>
    <w:rsid w:val="00930E41"/>
    <w:rsid w:val="009311BD"/>
    <w:rsid w:val="0093221C"/>
    <w:rsid w:val="009322C5"/>
    <w:rsid w:val="00932567"/>
    <w:rsid w:val="009328C9"/>
    <w:rsid w:val="009328F4"/>
    <w:rsid w:val="00932F87"/>
    <w:rsid w:val="009336DC"/>
    <w:rsid w:val="0093424B"/>
    <w:rsid w:val="009348F8"/>
    <w:rsid w:val="00934946"/>
    <w:rsid w:val="00934EB8"/>
    <w:rsid w:val="00934EEC"/>
    <w:rsid w:val="00935C65"/>
    <w:rsid w:val="0093628D"/>
    <w:rsid w:val="009366FA"/>
    <w:rsid w:val="00936CAF"/>
    <w:rsid w:val="00936F3B"/>
    <w:rsid w:val="009372A9"/>
    <w:rsid w:val="009373DF"/>
    <w:rsid w:val="0093752E"/>
    <w:rsid w:val="00937856"/>
    <w:rsid w:val="00937C72"/>
    <w:rsid w:val="0094079C"/>
    <w:rsid w:val="00941146"/>
    <w:rsid w:val="0094165B"/>
    <w:rsid w:val="00941A95"/>
    <w:rsid w:val="00941F3D"/>
    <w:rsid w:val="00942109"/>
    <w:rsid w:val="00942296"/>
    <w:rsid w:val="00942346"/>
    <w:rsid w:val="00942743"/>
    <w:rsid w:val="00942A21"/>
    <w:rsid w:val="00942B3D"/>
    <w:rsid w:val="00943397"/>
    <w:rsid w:val="00943940"/>
    <w:rsid w:val="009439AE"/>
    <w:rsid w:val="00943C49"/>
    <w:rsid w:val="00943DA9"/>
    <w:rsid w:val="00943DFB"/>
    <w:rsid w:val="00943E43"/>
    <w:rsid w:val="00943FAA"/>
    <w:rsid w:val="00943FB8"/>
    <w:rsid w:val="00943FEE"/>
    <w:rsid w:val="0094402E"/>
    <w:rsid w:val="00944437"/>
    <w:rsid w:val="0094454A"/>
    <w:rsid w:val="00944911"/>
    <w:rsid w:val="00944CDD"/>
    <w:rsid w:val="0094532D"/>
    <w:rsid w:val="00945860"/>
    <w:rsid w:val="00945CD5"/>
    <w:rsid w:val="00945FBB"/>
    <w:rsid w:val="009460CE"/>
    <w:rsid w:val="00946115"/>
    <w:rsid w:val="009466AD"/>
    <w:rsid w:val="0094673A"/>
    <w:rsid w:val="0094677A"/>
    <w:rsid w:val="00946BBE"/>
    <w:rsid w:val="00946D14"/>
    <w:rsid w:val="00946DE3"/>
    <w:rsid w:val="009474C3"/>
    <w:rsid w:val="0094777D"/>
    <w:rsid w:val="00947784"/>
    <w:rsid w:val="00950C64"/>
    <w:rsid w:val="00950F74"/>
    <w:rsid w:val="00951818"/>
    <w:rsid w:val="00951B04"/>
    <w:rsid w:val="00951E8E"/>
    <w:rsid w:val="00952434"/>
    <w:rsid w:val="0095289D"/>
    <w:rsid w:val="009528F3"/>
    <w:rsid w:val="00952A10"/>
    <w:rsid w:val="00952E72"/>
    <w:rsid w:val="00952EA0"/>
    <w:rsid w:val="009530E6"/>
    <w:rsid w:val="0095311C"/>
    <w:rsid w:val="00953165"/>
    <w:rsid w:val="009533D6"/>
    <w:rsid w:val="00953CF4"/>
    <w:rsid w:val="009543F0"/>
    <w:rsid w:val="0095440A"/>
    <w:rsid w:val="00954B0A"/>
    <w:rsid w:val="00954DAA"/>
    <w:rsid w:val="00954EC6"/>
    <w:rsid w:val="00954F15"/>
    <w:rsid w:val="0095530E"/>
    <w:rsid w:val="009556F9"/>
    <w:rsid w:val="00955C77"/>
    <w:rsid w:val="009566C3"/>
    <w:rsid w:val="009569BF"/>
    <w:rsid w:val="009570C5"/>
    <w:rsid w:val="00957264"/>
    <w:rsid w:val="009601A1"/>
    <w:rsid w:val="0096066F"/>
    <w:rsid w:val="009612CE"/>
    <w:rsid w:val="0096151C"/>
    <w:rsid w:val="009619C4"/>
    <w:rsid w:val="00962367"/>
    <w:rsid w:val="009624CD"/>
    <w:rsid w:val="009627D8"/>
    <w:rsid w:val="009629E1"/>
    <w:rsid w:val="00962F6F"/>
    <w:rsid w:val="00963369"/>
    <w:rsid w:val="009633E2"/>
    <w:rsid w:val="0096356F"/>
    <w:rsid w:val="00963DBB"/>
    <w:rsid w:val="00964173"/>
    <w:rsid w:val="00964478"/>
    <w:rsid w:val="009644AC"/>
    <w:rsid w:val="0096478B"/>
    <w:rsid w:val="00964CCF"/>
    <w:rsid w:val="0096528A"/>
    <w:rsid w:val="009655CC"/>
    <w:rsid w:val="00965905"/>
    <w:rsid w:val="00965AC0"/>
    <w:rsid w:val="00965E68"/>
    <w:rsid w:val="00966247"/>
    <w:rsid w:val="009670BA"/>
    <w:rsid w:val="00967235"/>
    <w:rsid w:val="00967335"/>
    <w:rsid w:val="0096770C"/>
    <w:rsid w:val="00967A53"/>
    <w:rsid w:val="00967AE5"/>
    <w:rsid w:val="0097010D"/>
    <w:rsid w:val="00970229"/>
    <w:rsid w:val="009705A1"/>
    <w:rsid w:val="00970D1F"/>
    <w:rsid w:val="00971254"/>
    <w:rsid w:val="00971938"/>
    <w:rsid w:val="00972051"/>
    <w:rsid w:val="00972362"/>
    <w:rsid w:val="00972914"/>
    <w:rsid w:val="00972C9E"/>
    <w:rsid w:val="00972DEA"/>
    <w:rsid w:val="00972F1E"/>
    <w:rsid w:val="009736D7"/>
    <w:rsid w:val="009736F2"/>
    <w:rsid w:val="00973F93"/>
    <w:rsid w:val="0097400B"/>
    <w:rsid w:val="0097425E"/>
    <w:rsid w:val="0097438D"/>
    <w:rsid w:val="009746ED"/>
    <w:rsid w:val="00974948"/>
    <w:rsid w:val="009749BA"/>
    <w:rsid w:val="009751F5"/>
    <w:rsid w:val="00975CCD"/>
    <w:rsid w:val="00975F17"/>
    <w:rsid w:val="0097681C"/>
    <w:rsid w:val="00976E6C"/>
    <w:rsid w:val="00977527"/>
    <w:rsid w:val="00977879"/>
    <w:rsid w:val="00977DF9"/>
    <w:rsid w:val="00977EAA"/>
    <w:rsid w:val="00977F34"/>
    <w:rsid w:val="0098007A"/>
    <w:rsid w:val="00980115"/>
    <w:rsid w:val="0098011F"/>
    <w:rsid w:val="009809B0"/>
    <w:rsid w:val="00980C43"/>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868"/>
    <w:rsid w:val="009849FC"/>
    <w:rsid w:val="0098533D"/>
    <w:rsid w:val="00985A5C"/>
    <w:rsid w:val="00985CB7"/>
    <w:rsid w:val="00985F29"/>
    <w:rsid w:val="00985FE1"/>
    <w:rsid w:val="009862B5"/>
    <w:rsid w:val="00986862"/>
    <w:rsid w:val="0098691A"/>
    <w:rsid w:val="0098692C"/>
    <w:rsid w:val="00986C64"/>
    <w:rsid w:val="00986FAE"/>
    <w:rsid w:val="00987407"/>
    <w:rsid w:val="00987871"/>
    <w:rsid w:val="00987E51"/>
    <w:rsid w:val="00987E6D"/>
    <w:rsid w:val="00987E7E"/>
    <w:rsid w:val="00987F0D"/>
    <w:rsid w:val="0099038C"/>
    <w:rsid w:val="009906C1"/>
    <w:rsid w:val="009907F6"/>
    <w:rsid w:val="00990E27"/>
    <w:rsid w:val="0099118B"/>
    <w:rsid w:val="0099170D"/>
    <w:rsid w:val="0099178E"/>
    <w:rsid w:val="00991CC0"/>
    <w:rsid w:val="00991EBE"/>
    <w:rsid w:val="00992A77"/>
    <w:rsid w:val="00992B2D"/>
    <w:rsid w:val="00992F04"/>
    <w:rsid w:val="009933AF"/>
    <w:rsid w:val="00993579"/>
    <w:rsid w:val="00993B93"/>
    <w:rsid w:val="0099456E"/>
    <w:rsid w:val="00994DC4"/>
    <w:rsid w:val="00995C91"/>
    <w:rsid w:val="0099607B"/>
    <w:rsid w:val="00996581"/>
    <w:rsid w:val="0099704D"/>
    <w:rsid w:val="00997162"/>
    <w:rsid w:val="00997C53"/>
    <w:rsid w:val="00997C56"/>
    <w:rsid w:val="00997FAA"/>
    <w:rsid w:val="009A02E7"/>
    <w:rsid w:val="009A108A"/>
    <w:rsid w:val="009A1094"/>
    <w:rsid w:val="009A128C"/>
    <w:rsid w:val="009A13AD"/>
    <w:rsid w:val="009A1A6A"/>
    <w:rsid w:val="009A1D8B"/>
    <w:rsid w:val="009A1DD6"/>
    <w:rsid w:val="009A1EC6"/>
    <w:rsid w:val="009A1FE8"/>
    <w:rsid w:val="009A2086"/>
    <w:rsid w:val="009A2600"/>
    <w:rsid w:val="009A26F9"/>
    <w:rsid w:val="009A2C31"/>
    <w:rsid w:val="009A2F6A"/>
    <w:rsid w:val="009A3414"/>
    <w:rsid w:val="009A354F"/>
    <w:rsid w:val="009A384F"/>
    <w:rsid w:val="009A3AFD"/>
    <w:rsid w:val="009A3C01"/>
    <w:rsid w:val="009A415E"/>
    <w:rsid w:val="009A41AC"/>
    <w:rsid w:val="009A42DF"/>
    <w:rsid w:val="009A4C18"/>
    <w:rsid w:val="009A51F1"/>
    <w:rsid w:val="009A55F5"/>
    <w:rsid w:val="009A5681"/>
    <w:rsid w:val="009A6759"/>
    <w:rsid w:val="009A6C89"/>
    <w:rsid w:val="009A6CF4"/>
    <w:rsid w:val="009A6D71"/>
    <w:rsid w:val="009A7126"/>
    <w:rsid w:val="009A77BD"/>
    <w:rsid w:val="009A7EE7"/>
    <w:rsid w:val="009B0036"/>
    <w:rsid w:val="009B0225"/>
    <w:rsid w:val="009B1287"/>
    <w:rsid w:val="009B1407"/>
    <w:rsid w:val="009B1864"/>
    <w:rsid w:val="009B1C7B"/>
    <w:rsid w:val="009B1D58"/>
    <w:rsid w:val="009B2180"/>
    <w:rsid w:val="009B22C2"/>
    <w:rsid w:val="009B3114"/>
    <w:rsid w:val="009B3121"/>
    <w:rsid w:val="009B328C"/>
    <w:rsid w:val="009B35F4"/>
    <w:rsid w:val="009B39E5"/>
    <w:rsid w:val="009B3C61"/>
    <w:rsid w:val="009B3CAB"/>
    <w:rsid w:val="009B4066"/>
    <w:rsid w:val="009B4753"/>
    <w:rsid w:val="009B4A9D"/>
    <w:rsid w:val="009B4B49"/>
    <w:rsid w:val="009B4C16"/>
    <w:rsid w:val="009B4D9D"/>
    <w:rsid w:val="009B4FAE"/>
    <w:rsid w:val="009B51AA"/>
    <w:rsid w:val="009B54A9"/>
    <w:rsid w:val="009B5DD0"/>
    <w:rsid w:val="009B63C9"/>
    <w:rsid w:val="009B6583"/>
    <w:rsid w:val="009B6C8D"/>
    <w:rsid w:val="009B6D33"/>
    <w:rsid w:val="009B6D56"/>
    <w:rsid w:val="009B6E53"/>
    <w:rsid w:val="009B6FCE"/>
    <w:rsid w:val="009B7109"/>
    <w:rsid w:val="009B7F57"/>
    <w:rsid w:val="009C0010"/>
    <w:rsid w:val="009C0262"/>
    <w:rsid w:val="009C05C5"/>
    <w:rsid w:val="009C07B5"/>
    <w:rsid w:val="009C0990"/>
    <w:rsid w:val="009C10DB"/>
    <w:rsid w:val="009C18F9"/>
    <w:rsid w:val="009C21D3"/>
    <w:rsid w:val="009C28C4"/>
    <w:rsid w:val="009C29ED"/>
    <w:rsid w:val="009C2BF4"/>
    <w:rsid w:val="009C3075"/>
    <w:rsid w:val="009C3107"/>
    <w:rsid w:val="009C35ED"/>
    <w:rsid w:val="009C3DFD"/>
    <w:rsid w:val="009C3F9D"/>
    <w:rsid w:val="009C3FC3"/>
    <w:rsid w:val="009C41BA"/>
    <w:rsid w:val="009C4395"/>
    <w:rsid w:val="009C45CF"/>
    <w:rsid w:val="009C4640"/>
    <w:rsid w:val="009C4704"/>
    <w:rsid w:val="009C4727"/>
    <w:rsid w:val="009C5A51"/>
    <w:rsid w:val="009C5EB6"/>
    <w:rsid w:val="009C66F8"/>
    <w:rsid w:val="009C7F20"/>
    <w:rsid w:val="009C7FB2"/>
    <w:rsid w:val="009D0244"/>
    <w:rsid w:val="009D0467"/>
    <w:rsid w:val="009D04F8"/>
    <w:rsid w:val="009D0518"/>
    <w:rsid w:val="009D0B7D"/>
    <w:rsid w:val="009D1037"/>
    <w:rsid w:val="009D1286"/>
    <w:rsid w:val="009D13FA"/>
    <w:rsid w:val="009D1643"/>
    <w:rsid w:val="009D18F4"/>
    <w:rsid w:val="009D2BF8"/>
    <w:rsid w:val="009D2C6D"/>
    <w:rsid w:val="009D3355"/>
    <w:rsid w:val="009D377C"/>
    <w:rsid w:val="009D3939"/>
    <w:rsid w:val="009D4667"/>
    <w:rsid w:val="009D4A19"/>
    <w:rsid w:val="009D4EAC"/>
    <w:rsid w:val="009D5A2D"/>
    <w:rsid w:val="009D5AA2"/>
    <w:rsid w:val="009D5C92"/>
    <w:rsid w:val="009D5D1A"/>
    <w:rsid w:val="009D636B"/>
    <w:rsid w:val="009D6555"/>
    <w:rsid w:val="009D656F"/>
    <w:rsid w:val="009D69D9"/>
    <w:rsid w:val="009D6A0E"/>
    <w:rsid w:val="009D6C03"/>
    <w:rsid w:val="009D75E1"/>
    <w:rsid w:val="009D769D"/>
    <w:rsid w:val="009D7C32"/>
    <w:rsid w:val="009D7E95"/>
    <w:rsid w:val="009E047D"/>
    <w:rsid w:val="009E0EEF"/>
    <w:rsid w:val="009E1105"/>
    <w:rsid w:val="009E12CB"/>
    <w:rsid w:val="009E1314"/>
    <w:rsid w:val="009E1356"/>
    <w:rsid w:val="009E13CF"/>
    <w:rsid w:val="009E19B7"/>
    <w:rsid w:val="009E1BAC"/>
    <w:rsid w:val="009E1D71"/>
    <w:rsid w:val="009E1E32"/>
    <w:rsid w:val="009E1F43"/>
    <w:rsid w:val="009E24ED"/>
    <w:rsid w:val="009E2AB7"/>
    <w:rsid w:val="009E2B6A"/>
    <w:rsid w:val="009E3133"/>
    <w:rsid w:val="009E37EC"/>
    <w:rsid w:val="009E3AAF"/>
    <w:rsid w:val="009E3CA7"/>
    <w:rsid w:val="009E4614"/>
    <w:rsid w:val="009E4816"/>
    <w:rsid w:val="009E4B75"/>
    <w:rsid w:val="009E5062"/>
    <w:rsid w:val="009E5353"/>
    <w:rsid w:val="009E541E"/>
    <w:rsid w:val="009E5445"/>
    <w:rsid w:val="009E561D"/>
    <w:rsid w:val="009E5AD4"/>
    <w:rsid w:val="009E5C26"/>
    <w:rsid w:val="009E5E1F"/>
    <w:rsid w:val="009E675F"/>
    <w:rsid w:val="009E69B9"/>
    <w:rsid w:val="009E6B26"/>
    <w:rsid w:val="009E7228"/>
    <w:rsid w:val="009E733D"/>
    <w:rsid w:val="009E7448"/>
    <w:rsid w:val="009F175E"/>
    <w:rsid w:val="009F1B2A"/>
    <w:rsid w:val="009F20C8"/>
    <w:rsid w:val="009F22DE"/>
    <w:rsid w:val="009F2361"/>
    <w:rsid w:val="009F2833"/>
    <w:rsid w:val="009F28AF"/>
    <w:rsid w:val="009F2B4D"/>
    <w:rsid w:val="009F2BEA"/>
    <w:rsid w:val="009F30CC"/>
    <w:rsid w:val="009F31AF"/>
    <w:rsid w:val="009F3266"/>
    <w:rsid w:val="009F3C89"/>
    <w:rsid w:val="009F42AD"/>
    <w:rsid w:val="009F5288"/>
    <w:rsid w:val="009F54A4"/>
    <w:rsid w:val="009F566A"/>
    <w:rsid w:val="009F6826"/>
    <w:rsid w:val="009F699C"/>
    <w:rsid w:val="009F70C6"/>
    <w:rsid w:val="009F7D02"/>
    <w:rsid w:val="009F7E2E"/>
    <w:rsid w:val="009F7EBD"/>
    <w:rsid w:val="00A00127"/>
    <w:rsid w:val="00A005C0"/>
    <w:rsid w:val="00A00F0E"/>
    <w:rsid w:val="00A00F3D"/>
    <w:rsid w:val="00A00F5F"/>
    <w:rsid w:val="00A01159"/>
    <w:rsid w:val="00A01305"/>
    <w:rsid w:val="00A0147A"/>
    <w:rsid w:val="00A014BB"/>
    <w:rsid w:val="00A014C9"/>
    <w:rsid w:val="00A014CD"/>
    <w:rsid w:val="00A01B80"/>
    <w:rsid w:val="00A01E19"/>
    <w:rsid w:val="00A02219"/>
    <w:rsid w:val="00A02486"/>
    <w:rsid w:val="00A02A52"/>
    <w:rsid w:val="00A02DD8"/>
    <w:rsid w:val="00A02F24"/>
    <w:rsid w:val="00A036C8"/>
    <w:rsid w:val="00A0381B"/>
    <w:rsid w:val="00A04598"/>
    <w:rsid w:val="00A046CB"/>
    <w:rsid w:val="00A048AC"/>
    <w:rsid w:val="00A048E0"/>
    <w:rsid w:val="00A054DA"/>
    <w:rsid w:val="00A0594B"/>
    <w:rsid w:val="00A05A9A"/>
    <w:rsid w:val="00A065C2"/>
    <w:rsid w:val="00A06858"/>
    <w:rsid w:val="00A068ED"/>
    <w:rsid w:val="00A06BCA"/>
    <w:rsid w:val="00A07066"/>
    <w:rsid w:val="00A0745D"/>
    <w:rsid w:val="00A07634"/>
    <w:rsid w:val="00A079EE"/>
    <w:rsid w:val="00A101CC"/>
    <w:rsid w:val="00A102D4"/>
    <w:rsid w:val="00A109C4"/>
    <w:rsid w:val="00A10B2C"/>
    <w:rsid w:val="00A10C38"/>
    <w:rsid w:val="00A10D5F"/>
    <w:rsid w:val="00A1121A"/>
    <w:rsid w:val="00A117F0"/>
    <w:rsid w:val="00A11A6B"/>
    <w:rsid w:val="00A11B8A"/>
    <w:rsid w:val="00A11DD9"/>
    <w:rsid w:val="00A12E13"/>
    <w:rsid w:val="00A13C77"/>
    <w:rsid w:val="00A142DD"/>
    <w:rsid w:val="00A14A34"/>
    <w:rsid w:val="00A14EC9"/>
    <w:rsid w:val="00A153BD"/>
    <w:rsid w:val="00A15AA9"/>
    <w:rsid w:val="00A15BF0"/>
    <w:rsid w:val="00A163EB"/>
    <w:rsid w:val="00A172D8"/>
    <w:rsid w:val="00A17C09"/>
    <w:rsid w:val="00A17D47"/>
    <w:rsid w:val="00A17E5A"/>
    <w:rsid w:val="00A2005B"/>
    <w:rsid w:val="00A20491"/>
    <w:rsid w:val="00A209D3"/>
    <w:rsid w:val="00A20EF2"/>
    <w:rsid w:val="00A21A6A"/>
    <w:rsid w:val="00A21E38"/>
    <w:rsid w:val="00A21E60"/>
    <w:rsid w:val="00A21E90"/>
    <w:rsid w:val="00A22411"/>
    <w:rsid w:val="00A2241B"/>
    <w:rsid w:val="00A22EC6"/>
    <w:rsid w:val="00A22F17"/>
    <w:rsid w:val="00A22F81"/>
    <w:rsid w:val="00A231C9"/>
    <w:rsid w:val="00A232B2"/>
    <w:rsid w:val="00A23826"/>
    <w:rsid w:val="00A23849"/>
    <w:rsid w:val="00A238B7"/>
    <w:rsid w:val="00A242BF"/>
    <w:rsid w:val="00A24322"/>
    <w:rsid w:val="00A24401"/>
    <w:rsid w:val="00A245CD"/>
    <w:rsid w:val="00A24EFD"/>
    <w:rsid w:val="00A24F58"/>
    <w:rsid w:val="00A25144"/>
    <w:rsid w:val="00A2578D"/>
    <w:rsid w:val="00A257A6"/>
    <w:rsid w:val="00A2595F"/>
    <w:rsid w:val="00A25EFC"/>
    <w:rsid w:val="00A2639E"/>
    <w:rsid w:val="00A26454"/>
    <w:rsid w:val="00A2659B"/>
    <w:rsid w:val="00A26D29"/>
    <w:rsid w:val="00A26D79"/>
    <w:rsid w:val="00A26E3D"/>
    <w:rsid w:val="00A26ED9"/>
    <w:rsid w:val="00A26F26"/>
    <w:rsid w:val="00A27704"/>
    <w:rsid w:val="00A277E7"/>
    <w:rsid w:val="00A27D7E"/>
    <w:rsid w:val="00A300DD"/>
    <w:rsid w:val="00A30B4C"/>
    <w:rsid w:val="00A32425"/>
    <w:rsid w:val="00A3243E"/>
    <w:rsid w:val="00A32546"/>
    <w:rsid w:val="00A32573"/>
    <w:rsid w:val="00A32765"/>
    <w:rsid w:val="00A32B69"/>
    <w:rsid w:val="00A32C11"/>
    <w:rsid w:val="00A330EC"/>
    <w:rsid w:val="00A33AA0"/>
    <w:rsid w:val="00A33B43"/>
    <w:rsid w:val="00A33EB4"/>
    <w:rsid w:val="00A341DF"/>
    <w:rsid w:val="00A34717"/>
    <w:rsid w:val="00A35103"/>
    <w:rsid w:val="00A3514F"/>
    <w:rsid w:val="00A35478"/>
    <w:rsid w:val="00A354F5"/>
    <w:rsid w:val="00A35841"/>
    <w:rsid w:val="00A35A12"/>
    <w:rsid w:val="00A35C8A"/>
    <w:rsid w:val="00A35D70"/>
    <w:rsid w:val="00A36371"/>
    <w:rsid w:val="00A368AE"/>
    <w:rsid w:val="00A36D47"/>
    <w:rsid w:val="00A36FAC"/>
    <w:rsid w:val="00A37048"/>
    <w:rsid w:val="00A37354"/>
    <w:rsid w:val="00A375AF"/>
    <w:rsid w:val="00A376C0"/>
    <w:rsid w:val="00A40A86"/>
    <w:rsid w:val="00A40B1B"/>
    <w:rsid w:val="00A40C2A"/>
    <w:rsid w:val="00A40D5F"/>
    <w:rsid w:val="00A4142D"/>
    <w:rsid w:val="00A417BB"/>
    <w:rsid w:val="00A41E9A"/>
    <w:rsid w:val="00A425CA"/>
    <w:rsid w:val="00A42BCB"/>
    <w:rsid w:val="00A42D19"/>
    <w:rsid w:val="00A42E47"/>
    <w:rsid w:val="00A42FD7"/>
    <w:rsid w:val="00A43779"/>
    <w:rsid w:val="00A43AD7"/>
    <w:rsid w:val="00A440AA"/>
    <w:rsid w:val="00A44219"/>
    <w:rsid w:val="00A4437C"/>
    <w:rsid w:val="00A44968"/>
    <w:rsid w:val="00A451B7"/>
    <w:rsid w:val="00A4544B"/>
    <w:rsid w:val="00A45B2A"/>
    <w:rsid w:val="00A45BBA"/>
    <w:rsid w:val="00A45E1E"/>
    <w:rsid w:val="00A4605D"/>
    <w:rsid w:val="00A46E23"/>
    <w:rsid w:val="00A46F86"/>
    <w:rsid w:val="00A47148"/>
    <w:rsid w:val="00A47426"/>
    <w:rsid w:val="00A47776"/>
    <w:rsid w:val="00A47ABB"/>
    <w:rsid w:val="00A47FEF"/>
    <w:rsid w:val="00A5029A"/>
    <w:rsid w:val="00A5050A"/>
    <w:rsid w:val="00A5067C"/>
    <w:rsid w:val="00A509BE"/>
    <w:rsid w:val="00A509DB"/>
    <w:rsid w:val="00A50F01"/>
    <w:rsid w:val="00A510AE"/>
    <w:rsid w:val="00A52607"/>
    <w:rsid w:val="00A529D6"/>
    <w:rsid w:val="00A52B18"/>
    <w:rsid w:val="00A52F75"/>
    <w:rsid w:val="00A531B4"/>
    <w:rsid w:val="00A5344F"/>
    <w:rsid w:val="00A534A7"/>
    <w:rsid w:val="00A5354C"/>
    <w:rsid w:val="00A53651"/>
    <w:rsid w:val="00A53714"/>
    <w:rsid w:val="00A53850"/>
    <w:rsid w:val="00A53EBB"/>
    <w:rsid w:val="00A541C6"/>
    <w:rsid w:val="00A54DAF"/>
    <w:rsid w:val="00A55109"/>
    <w:rsid w:val="00A55403"/>
    <w:rsid w:val="00A55706"/>
    <w:rsid w:val="00A55850"/>
    <w:rsid w:val="00A55BFA"/>
    <w:rsid w:val="00A55D2C"/>
    <w:rsid w:val="00A56A4F"/>
    <w:rsid w:val="00A56F3B"/>
    <w:rsid w:val="00A56F4F"/>
    <w:rsid w:val="00A57415"/>
    <w:rsid w:val="00A579F3"/>
    <w:rsid w:val="00A57E83"/>
    <w:rsid w:val="00A60475"/>
    <w:rsid w:val="00A60786"/>
    <w:rsid w:val="00A60E15"/>
    <w:rsid w:val="00A613C9"/>
    <w:rsid w:val="00A61408"/>
    <w:rsid w:val="00A6159D"/>
    <w:rsid w:val="00A619A6"/>
    <w:rsid w:val="00A61B4A"/>
    <w:rsid w:val="00A61C1D"/>
    <w:rsid w:val="00A61D6D"/>
    <w:rsid w:val="00A6209D"/>
    <w:rsid w:val="00A63356"/>
    <w:rsid w:val="00A633B7"/>
    <w:rsid w:val="00A63A20"/>
    <w:rsid w:val="00A63B94"/>
    <w:rsid w:val="00A63C14"/>
    <w:rsid w:val="00A63D73"/>
    <w:rsid w:val="00A64711"/>
    <w:rsid w:val="00A64A29"/>
    <w:rsid w:val="00A64BA1"/>
    <w:rsid w:val="00A64D90"/>
    <w:rsid w:val="00A64F6C"/>
    <w:rsid w:val="00A65689"/>
    <w:rsid w:val="00A66790"/>
    <w:rsid w:val="00A669D9"/>
    <w:rsid w:val="00A66BAE"/>
    <w:rsid w:val="00A66F23"/>
    <w:rsid w:val="00A67366"/>
    <w:rsid w:val="00A67388"/>
    <w:rsid w:val="00A6795C"/>
    <w:rsid w:val="00A67C35"/>
    <w:rsid w:val="00A70657"/>
    <w:rsid w:val="00A70658"/>
    <w:rsid w:val="00A70951"/>
    <w:rsid w:val="00A70B5B"/>
    <w:rsid w:val="00A70CB6"/>
    <w:rsid w:val="00A70E69"/>
    <w:rsid w:val="00A70F65"/>
    <w:rsid w:val="00A71AEC"/>
    <w:rsid w:val="00A71D40"/>
    <w:rsid w:val="00A7206F"/>
    <w:rsid w:val="00A7356D"/>
    <w:rsid w:val="00A73B1D"/>
    <w:rsid w:val="00A742AF"/>
    <w:rsid w:val="00A742DE"/>
    <w:rsid w:val="00A748C3"/>
    <w:rsid w:val="00A74A0F"/>
    <w:rsid w:val="00A7511A"/>
    <w:rsid w:val="00A751AE"/>
    <w:rsid w:val="00A75D67"/>
    <w:rsid w:val="00A762C7"/>
    <w:rsid w:val="00A76B35"/>
    <w:rsid w:val="00A76D94"/>
    <w:rsid w:val="00A771D2"/>
    <w:rsid w:val="00A77516"/>
    <w:rsid w:val="00A77614"/>
    <w:rsid w:val="00A776FC"/>
    <w:rsid w:val="00A7793C"/>
    <w:rsid w:val="00A8017F"/>
    <w:rsid w:val="00A80489"/>
    <w:rsid w:val="00A80825"/>
    <w:rsid w:val="00A80C90"/>
    <w:rsid w:val="00A80EC9"/>
    <w:rsid w:val="00A813F4"/>
    <w:rsid w:val="00A81410"/>
    <w:rsid w:val="00A81F2A"/>
    <w:rsid w:val="00A822B1"/>
    <w:rsid w:val="00A82492"/>
    <w:rsid w:val="00A82494"/>
    <w:rsid w:val="00A82649"/>
    <w:rsid w:val="00A829C8"/>
    <w:rsid w:val="00A83808"/>
    <w:rsid w:val="00A83B47"/>
    <w:rsid w:val="00A83D79"/>
    <w:rsid w:val="00A83E44"/>
    <w:rsid w:val="00A843D9"/>
    <w:rsid w:val="00A85344"/>
    <w:rsid w:val="00A8547F"/>
    <w:rsid w:val="00A86129"/>
    <w:rsid w:val="00A86403"/>
    <w:rsid w:val="00A86C78"/>
    <w:rsid w:val="00A877D1"/>
    <w:rsid w:val="00A8787B"/>
    <w:rsid w:val="00A87F0B"/>
    <w:rsid w:val="00A901C6"/>
    <w:rsid w:val="00A90BE0"/>
    <w:rsid w:val="00A90E87"/>
    <w:rsid w:val="00A91139"/>
    <w:rsid w:val="00A9127F"/>
    <w:rsid w:val="00A91300"/>
    <w:rsid w:val="00A91BAD"/>
    <w:rsid w:val="00A91F3F"/>
    <w:rsid w:val="00A9234A"/>
    <w:rsid w:val="00A926FB"/>
    <w:rsid w:val="00A92C56"/>
    <w:rsid w:val="00A93157"/>
    <w:rsid w:val="00A93406"/>
    <w:rsid w:val="00A936F0"/>
    <w:rsid w:val="00A9370B"/>
    <w:rsid w:val="00A93C43"/>
    <w:rsid w:val="00A9420C"/>
    <w:rsid w:val="00A94463"/>
    <w:rsid w:val="00A951B0"/>
    <w:rsid w:val="00A9523E"/>
    <w:rsid w:val="00A952DC"/>
    <w:rsid w:val="00A95EAE"/>
    <w:rsid w:val="00A96560"/>
    <w:rsid w:val="00A96842"/>
    <w:rsid w:val="00A96987"/>
    <w:rsid w:val="00A96CD6"/>
    <w:rsid w:val="00A97037"/>
    <w:rsid w:val="00A97166"/>
    <w:rsid w:val="00A971E9"/>
    <w:rsid w:val="00A974A7"/>
    <w:rsid w:val="00A976C2"/>
    <w:rsid w:val="00A978C7"/>
    <w:rsid w:val="00A97BB1"/>
    <w:rsid w:val="00AA0022"/>
    <w:rsid w:val="00AA00BF"/>
    <w:rsid w:val="00AA01EA"/>
    <w:rsid w:val="00AA04DA"/>
    <w:rsid w:val="00AA08E8"/>
    <w:rsid w:val="00AA0914"/>
    <w:rsid w:val="00AA0E78"/>
    <w:rsid w:val="00AA0EF4"/>
    <w:rsid w:val="00AA0F78"/>
    <w:rsid w:val="00AA1B13"/>
    <w:rsid w:val="00AA1C1F"/>
    <w:rsid w:val="00AA1D4F"/>
    <w:rsid w:val="00AA1E4B"/>
    <w:rsid w:val="00AA2EB2"/>
    <w:rsid w:val="00AA3116"/>
    <w:rsid w:val="00AA3A1C"/>
    <w:rsid w:val="00AA411D"/>
    <w:rsid w:val="00AA442A"/>
    <w:rsid w:val="00AA4430"/>
    <w:rsid w:val="00AA4912"/>
    <w:rsid w:val="00AA508D"/>
    <w:rsid w:val="00AA5991"/>
    <w:rsid w:val="00AA5D5D"/>
    <w:rsid w:val="00AA5DB1"/>
    <w:rsid w:val="00AA5EC2"/>
    <w:rsid w:val="00AA60B9"/>
    <w:rsid w:val="00AA6252"/>
    <w:rsid w:val="00AA6786"/>
    <w:rsid w:val="00AA7230"/>
    <w:rsid w:val="00AB06C1"/>
    <w:rsid w:val="00AB074C"/>
    <w:rsid w:val="00AB07B1"/>
    <w:rsid w:val="00AB0A81"/>
    <w:rsid w:val="00AB0BDA"/>
    <w:rsid w:val="00AB13E8"/>
    <w:rsid w:val="00AB1794"/>
    <w:rsid w:val="00AB1D04"/>
    <w:rsid w:val="00AB219E"/>
    <w:rsid w:val="00AB2B9C"/>
    <w:rsid w:val="00AB2C3E"/>
    <w:rsid w:val="00AB2DF6"/>
    <w:rsid w:val="00AB3789"/>
    <w:rsid w:val="00AB4266"/>
    <w:rsid w:val="00AB4650"/>
    <w:rsid w:val="00AB4653"/>
    <w:rsid w:val="00AB4ADC"/>
    <w:rsid w:val="00AB4BC5"/>
    <w:rsid w:val="00AB5208"/>
    <w:rsid w:val="00AB5967"/>
    <w:rsid w:val="00AB5CD7"/>
    <w:rsid w:val="00AB6BA6"/>
    <w:rsid w:val="00AB72D1"/>
    <w:rsid w:val="00AB79D9"/>
    <w:rsid w:val="00AB7B16"/>
    <w:rsid w:val="00AB7CFE"/>
    <w:rsid w:val="00AC0688"/>
    <w:rsid w:val="00AC0E50"/>
    <w:rsid w:val="00AC1126"/>
    <w:rsid w:val="00AC14D9"/>
    <w:rsid w:val="00AC1809"/>
    <w:rsid w:val="00AC1C15"/>
    <w:rsid w:val="00AC2044"/>
    <w:rsid w:val="00AC26FF"/>
    <w:rsid w:val="00AC2994"/>
    <w:rsid w:val="00AC2CB7"/>
    <w:rsid w:val="00AC2D1B"/>
    <w:rsid w:val="00AC2EC6"/>
    <w:rsid w:val="00AC2F50"/>
    <w:rsid w:val="00AC307F"/>
    <w:rsid w:val="00AC362E"/>
    <w:rsid w:val="00AC38A2"/>
    <w:rsid w:val="00AC3A7C"/>
    <w:rsid w:val="00AC3DE0"/>
    <w:rsid w:val="00AC3FED"/>
    <w:rsid w:val="00AC3FFF"/>
    <w:rsid w:val="00AC401F"/>
    <w:rsid w:val="00AC4040"/>
    <w:rsid w:val="00AC4B42"/>
    <w:rsid w:val="00AC4E4D"/>
    <w:rsid w:val="00AC4F70"/>
    <w:rsid w:val="00AC4F94"/>
    <w:rsid w:val="00AC507C"/>
    <w:rsid w:val="00AC5344"/>
    <w:rsid w:val="00AC57BB"/>
    <w:rsid w:val="00AC584E"/>
    <w:rsid w:val="00AC588F"/>
    <w:rsid w:val="00AC59BC"/>
    <w:rsid w:val="00AC5DEF"/>
    <w:rsid w:val="00AC6117"/>
    <w:rsid w:val="00AC6256"/>
    <w:rsid w:val="00AC68FB"/>
    <w:rsid w:val="00AC6E56"/>
    <w:rsid w:val="00AC725E"/>
    <w:rsid w:val="00AD00F1"/>
    <w:rsid w:val="00AD07DB"/>
    <w:rsid w:val="00AD0891"/>
    <w:rsid w:val="00AD08D2"/>
    <w:rsid w:val="00AD09BA"/>
    <w:rsid w:val="00AD0C53"/>
    <w:rsid w:val="00AD1179"/>
    <w:rsid w:val="00AD124F"/>
    <w:rsid w:val="00AD13E6"/>
    <w:rsid w:val="00AD19A5"/>
    <w:rsid w:val="00AD1C8D"/>
    <w:rsid w:val="00AD20D6"/>
    <w:rsid w:val="00AD22E1"/>
    <w:rsid w:val="00AD232D"/>
    <w:rsid w:val="00AD25D0"/>
    <w:rsid w:val="00AD2618"/>
    <w:rsid w:val="00AD2D81"/>
    <w:rsid w:val="00AD3654"/>
    <w:rsid w:val="00AD36B8"/>
    <w:rsid w:val="00AD37B5"/>
    <w:rsid w:val="00AD3BD4"/>
    <w:rsid w:val="00AD3CBF"/>
    <w:rsid w:val="00AD3F44"/>
    <w:rsid w:val="00AD40F2"/>
    <w:rsid w:val="00AD414E"/>
    <w:rsid w:val="00AD4484"/>
    <w:rsid w:val="00AD4C75"/>
    <w:rsid w:val="00AD5507"/>
    <w:rsid w:val="00AD55AF"/>
    <w:rsid w:val="00AD574F"/>
    <w:rsid w:val="00AD61D8"/>
    <w:rsid w:val="00AD62B8"/>
    <w:rsid w:val="00AD632E"/>
    <w:rsid w:val="00AD64D3"/>
    <w:rsid w:val="00AD6569"/>
    <w:rsid w:val="00AD6869"/>
    <w:rsid w:val="00AD6CF4"/>
    <w:rsid w:val="00AD71AA"/>
    <w:rsid w:val="00AD7B69"/>
    <w:rsid w:val="00AD7C8F"/>
    <w:rsid w:val="00AD7E90"/>
    <w:rsid w:val="00AD7FEE"/>
    <w:rsid w:val="00AE011C"/>
    <w:rsid w:val="00AE034C"/>
    <w:rsid w:val="00AE037C"/>
    <w:rsid w:val="00AE0B64"/>
    <w:rsid w:val="00AE0C00"/>
    <w:rsid w:val="00AE0E70"/>
    <w:rsid w:val="00AE0F02"/>
    <w:rsid w:val="00AE0FD3"/>
    <w:rsid w:val="00AE1120"/>
    <w:rsid w:val="00AE13D2"/>
    <w:rsid w:val="00AE163C"/>
    <w:rsid w:val="00AE1B35"/>
    <w:rsid w:val="00AE1DBC"/>
    <w:rsid w:val="00AE212D"/>
    <w:rsid w:val="00AE2936"/>
    <w:rsid w:val="00AE2988"/>
    <w:rsid w:val="00AE39FA"/>
    <w:rsid w:val="00AE3A0C"/>
    <w:rsid w:val="00AE50B5"/>
    <w:rsid w:val="00AE5468"/>
    <w:rsid w:val="00AE55AB"/>
    <w:rsid w:val="00AE57CC"/>
    <w:rsid w:val="00AE589F"/>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2F4"/>
    <w:rsid w:val="00AF2355"/>
    <w:rsid w:val="00AF23C4"/>
    <w:rsid w:val="00AF2671"/>
    <w:rsid w:val="00AF2B90"/>
    <w:rsid w:val="00AF2CBF"/>
    <w:rsid w:val="00AF2DF4"/>
    <w:rsid w:val="00AF2FD1"/>
    <w:rsid w:val="00AF3018"/>
    <w:rsid w:val="00AF3460"/>
    <w:rsid w:val="00AF3E5A"/>
    <w:rsid w:val="00AF4086"/>
    <w:rsid w:val="00AF4252"/>
    <w:rsid w:val="00AF4F2A"/>
    <w:rsid w:val="00AF4FC8"/>
    <w:rsid w:val="00AF5514"/>
    <w:rsid w:val="00AF5637"/>
    <w:rsid w:val="00AF5885"/>
    <w:rsid w:val="00AF58AD"/>
    <w:rsid w:val="00AF5C9F"/>
    <w:rsid w:val="00AF5D6A"/>
    <w:rsid w:val="00AF5FEE"/>
    <w:rsid w:val="00AF62A8"/>
    <w:rsid w:val="00AF6EEC"/>
    <w:rsid w:val="00AF74B4"/>
    <w:rsid w:val="00AF7922"/>
    <w:rsid w:val="00AF7BAD"/>
    <w:rsid w:val="00AF7F78"/>
    <w:rsid w:val="00B00336"/>
    <w:rsid w:val="00B00360"/>
    <w:rsid w:val="00B00909"/>
    <w:rsid w:val="00B00EBC"/>
    <w:rsid w:val="00B0176C"/>
    <w:rsid w:val="00B01DB7"/>
    <w:rsid w:val="00B02012"/>
    <w:rsid w:val="00B02718"/>
    <w:rsid w:val="00B02983"/>
    <w:rsid w:val="00B029E7"/>
    <w:rsid w:val="00B0342C"/>
    <w:rsid w:val="00B0348F"/>
    <w:rsid w:val="00B03861"/>
    <w:rsid w:val="00B03930"/>
    <w:rsid w:val="00B03F99"/>
    <w:rsid w:val="00B0418E"/>
    <w:rsid w:val="00B041E8"/>
    <w:rsid w:val="00B04C46"/>
    <w:rsid w:val="00B04E71"/>
    <w:rsid w:val="00B0513E"/>
    <w:rsid w:val="00B05252"/>
    <w:rsid w:val="00B056B8"/>
    <w:rsid w:val="00B05C1B"/>
    <w:rsid w:val="00B060F2"/>
    <w:rsid w:val="00B062D5"/>
    <w:rsid w:val="00B0643B"/>
    <w:rsid w:val="00B06628"/>
    <w:rsid w:val="00B06C7D"/>
    <w:rsid w:val="00B072C4"/>
    <w:rsid w:val="00B072EC"/>
    <w:rsid w:val="00B07322"/>
    <w:rsid w:val="00B076BC"/>
    <w:rsid w:val="00B0777A"/>
    <w:rsid w:val="00B07A05"/>
    <w:rsid w:val="00B07B3C"/>
    <w:rsid w:val="00B10160"/>
    <w:rsid w:val="00B10AC5"/>
    <w:rsid w:val="00B10C62"/>
    <w:rsid w:val="00B1263A"/>
    <w:rsid w:val="00B1281C"/>
    <w:rsid w:val="00B1285A"/>
    <w:rsid w:val="00B12C1D"/>
    <w:rsid w:val="00B131A6"/>
    <w:rsid w:val="00B133F0"/>
    <w:rsid w:val="00B13896"/>
    <w:rsid w:val="00B146D1"/>
    <w:rsid w:val="00B14BDF"/>
    <w:rsid w:val="00B14CAB"/>
    <w:rsid w:val="00B1554E"/>
    <w:rsid w:val="00B15F36"/>
    <w:rsid w:val="00B16527"/>
    <w:rsid w:val="00B166A8"/>
    <w:rsid w:val="00B16BC4"/>
    <w:rsid w:val="00B16C94"/>
    <w:rsid w:val="00B16CBC"/>
    <w:rsid w:val="00B16FFA"/>
    <w:rsid w:val="00B17106"/>
    <w:rsid w:val="00B17193"/>
    <w:rsid w:val="00B171AE"/>
    <w:rsid w:val="00B17AB8"/>
    <w:rsid w:val="00B2045E"/>
    <w:rsid w:val="00B205C3"/>
    <w:rsid w:val="00B20767"/>
    <w:rsid w:val="00B207D1"/>
    <w:rsid w:val="00B20A25"/>
    <w:rsid w:val="00B20AF8"/>
    <w:rsid w:val="00B20B56"/>
    <w:rsid w:val="00B214C6"/>
    <w:rsid w:val="00B219D6"/>
    <w:rsid w:val="00B21F98"/>
    <w:rsid w:val="00B22F69"/>
    <w:rsid w:val="00B231C8"/>
    <w:rsid w:val="00B232EF"/>
    <w:rsid w:val="00B23747"/>
    <w:rsid w:val="00B24146"/>
    <w:rsid w:val="00B24747"/>
    <w:rsid w:val="00B24A2A"/>
    <w:rsid w:val="00B254C3"/>
    <w:rsid w:val="00B25591"/>
    <w:rsid w:val="00B258D8"/>
    <w:rsid w:val="00B25900"/>
    <w:rsid w:val="00B25CE6"/>
    <w:rsid w:val="00B25CFC"/>
    <w:rsid w:val="00B26081"/>
    <w:rsid w:val="00B26509"/>
    <w:rsid w:val="00B26743"/>
    <w:rsid w:val="00B26B39"/>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749"/>
    <w:rsid w:val="00B33AAD"/>
    <w:rsid w:val="00B341B5"/>
    <w:rsid w:val="00B346FA"/>
    <w:rsid w:val="00B34719"/>
    <w:rsid w:val="00B34797"/>
    <w:rsid w:val="00B348A0"/>
    <w:rsid w:val="00B35117"/>
    <w:rsid w:val="00B3543D"/>
    <w:rsid w:val="00B355D9"/>
    <w:rsid w:val="00B356A6"/>
    <w:rsid w:val="00B35856"/>
    <w:rsid w:val="00B35905"/>
    <w:rsid w:val="00B362F1"/>
    <w:rsid w:val="00B37108"/>
    <w:rsid w:val="00B37D93"/>
    <w:rsid w:val="00B40241"/>
    <w:rsid w:val="00B40393"/>
    <w:rsid w:val="00B40700"/>
    <w:rsid w:val="00B40802"/>
    <w:rsid w:val="00B41061"/>
    <w:rsid w:val="00B416D6"/>
    <w:rsid w:val="00B4257F"/>
    <w:rsid w:val="00B4275E"/>
    <w:rsid w:val="00B429E4"/>
    <w:rsid w:val="00B42EFC"/>
    <w:rsid w:val="00B42F04"/>
    <w:rsid w:val="00B4305B"/>
    <w:rsid w:val="00B435AA"/>
    <w:rsid w:val="00B43A81"/>
    <w:rsid w:val="00B43ECB"/>
    <w:rsid w:val="00B440B1"/>
    <w:rsid w:val="00B440CF"/>
    <w:rsid w:val="00B4413A"/>
    <w:rsid w:val="00B4418C"/>
    <w:rsid w:val="00B44258"/>
    <w:rsid w:val="00B443A3"/>
    <w:rsid w:val="00B444BE"/>
    <w:rsid w:val="00B444C7"/>
    <w:rsid w:val="00B44579"/>
    <w:rsid w:val="00B4479C"/>
    <w:rsid w:val="00B449D3"/>
    <w:rsid w:val="00B44C9C"/>
    <w:rsid w:val="00B44F21"/>
    <w:rsid w:val="00B45017"/>
    <w:rsid w:val="00B45B2B"/>
    <w:rsid w:val="00B45F28"/>
    <w:rsid w:val="00B461BB"/>
    <w:rsid w:val="00B46A07"/>
    <w:rsid w:val="00B4722D"/>
    <w:rsid w:val="00B474AA"/>
    <w:rsid w:val="00B47792"/>
    <w:rsid w:val="00B47AB6"/>
    <w:rsid w:val="00B50EEB"/>
    <w:rsid w:val="00B51029"/>
    <w:rsid w:val="00B512B3"/>
    <w:rsid w:val="00B514AD"/>
    <w:rsid w:val="00B5167C"/>
    <w:rsid w:val="00B51766"/>
    <w:rsid w:val="00B51B48"/>
    <w:rsid w:val="00B51EE5"/>
    <w:rsid w:val="00B52316"/>
    <w:rsid w:val="00B52398"/>
    <w:rsid w:val="00B52E7B"/>
    <w:rsid w:val="00B530C1"/>
    <w:rsid w:val="00B53166"/>
    <w:rsid w:val="00B53276"/>
    <w:rsid w:val="00B53CDC"/>
    <w:rsid w:val="00B5519C"/>
    <w:rsid w:val="00B5556D"/>
    <w:rsid w:val="00B561DC"/>
    <w:rsid w:val="00B561F4"/>
    <w:rsid w:val="00B5650A"/>
    <w:rsid w:val="00B56744"/>
    <w:rsid w:val="00B56ACF"/>
    <w:rsid w:val="00B56E5D"/>
    <w:rsid w:val="00B5742B"/>
    <w:rsid w:val="00B57A59"/>
    <w:rsid w:val="00B6002B"/>
    <w:rsid w:val="00B6008D"/>
    <w:rsid w:val="00B605F2"/>
    <w:rsid w:val="00B60613"/>
    <w:rsid w:val="00B607FB"/>
    <w:rsid w:val="00B608CD"/>
    <w:rsid w:val="00B610CC"/>
    <w:rsid w:val="00B6140B"/>
    <w:rsid w:val="00B61425"/>
    <w:rsid w:val="00B61960"/>
    <w:rsid w:val="00B622F7"/>
    <w:rsid w:val="00B625B5"/>
    <w:rsid w:val="00B6274C"/>
    <w:rsid w:val="00B6274E"/>
    <w:rsid w:val="00B6277F"/>
    <w:rsid w:val="00B62F5F"/>
    <w:rsid w:val="00B632B2"/>
    <w:rsid w:val="00B63332"/>
    <w:rsid w:val="00B6366C"/>
    <w:rsid w:val="00B63767"/>
    <w:rsid w:val="00B637F1"/>
    <w:rsid w:val="00B63E4E"/>
    <w:rsid w:val="00B641C4"/>
    <w:rsid w:val="00B64582"/>
    <w:rsid w:val="00B64714"/>
    <w:rsid w:val="00B64738"/>
    <w:rsid w:val="00B64F22"/>
    <w:rsid w:val="00B65191"/>
    <w:rsid w:val="00B656D4"/>
    <w:rsid w:val="00B65E68"/>
    <w:rsid w:val="00B6636F"/>
    <w:rsid w:val="00B667DE"/>
    <w:rsid w:val="00B66B2D"/>
    <w:rsid w:val="00B66C36"/>
    <w:rsid w:val="00B670D0"/>
    <w:rsid w:val="00B67C3E"/>
    <w:rsid w:val="00B707D9"/>
    <w:rsid w:val="00B70B7F"/>
    <w:rsid w:val="00B7145E"/>
    <w:rsid w:val="00B715B4"/>
    <w:rsid w:val="00B71A50"/>
    <w:rsid w:val="00B71CD5"/>
    <w:rsid w:val="00B71DB3"/>
    <w:rsid w:val="00B71E9A"/>
    <w:rsid w:val="00B7231C"/>
    <w:rsid w:val="00B7251E"/>
    <w:rsid w:val="00B731B5"/>
    <w:rsid w:val="00B738E0"/>
    <w:rsid w:val="00B73EA7"/>
    <w:rsid w:val="00B73F8A"/>
    <w:rsid w:val="00B7417D"/>
    <w:rsid w:val="00B74429"/>
    <w:rsid w:val="00B74ECE"/>
    <w:rsid w:val="00B75504"/>
    <w:rsid w:val="00B75611"/>
    <w:rsid w:val="00B756BD"/>
    <w:rsid w:val="00B75842"/>
    <w:rsid w:val="00B75DD2"/>
    <w:rsid w:val="00B75E4E"/>
    <w:rsid w:val="00B76383"/>
    <w:rsid w:val="00B765BA"/>
    <w:rsid w:val="00B76BCC"/>
    <w:rsid w:val="00B771BD"/>
    <w:rsid w:val="00B774EF"/>
    <w:rsid w:val="00B77622"/>
    <w:rsid w:val="00B779B2"/>
    <w:rsid w:val="00B77BD5"/>
    <w:rsid w:val="00B77D59"/>
    <w:rsid w:val="00B77DE9"/>
    <w:rsid w:val="00B803E6"/>
    <w:rsid w:val="00B810D9"/>
    <w:rsid w:val="00B82078"/>
    <w:rsid w:val="00B821C7"/>
    <w:rsid w:val="00B82622"/>
    <w:rsid w:val="00B8275D"/>
    <w:rsid w:val="00B828B2"/>
    <w:rsid w:val="00B82AD9"/>
    <w:rsid w:val="00B82B68"/>
    <w:rsid w:val="00B83B05"/>
    <w:rsid w:val="00B841A5"/>
    <w:rsid w:val="00B841C2"/>
    <w:rsid w:val="00B8463C"/>
    <w:rsid w:val="00B84F72"/>
    <w:rsid w:val="00B84FD9"/>
    <w:rsid w:val="00B851BA"/>
    <w:rsid w:val="00B8555A"/>
    <w:rsid w:val="00B8558C"/>
    <w:rsid w:val="00B85AFB"/>
    <w:rsid w:val="00B85E5E"/>
    <w:rsid w:val="00B86167"/>
    <w:rsid w:val="00B8616E"/>
    <w:rsid w:val="00B87652"/>
    <w:rsid w:val="00B87754"/>
    <w:rsid w:val="00B87AA0"/>
    <w:rsid w:val="00B87CFB"/>
    <w:rsid w:val="00B90401"/>
    <w:rsid w:val="00B905F3"/>
    <w:rsid w:val="00B9091B"/>
    <w:rsid w:val="00B90AD0"/>
    <w:rsid w:val="00B90EC0"/>
    <w:rsid w:val="00B911D9"/>
    <w:rsid w:val="00B91350"/>
    <w:rsid w:val="00B914A6"/>
    <w:rsid w:val="00B91A13"/>
    <w:rsid w:val="00B91AD9"/>
    <w:rsid w:val="00B91E03"/>
    <w:rsid w:val="00B920B3"/>
    <w:rsid w:val="00B922BF"/>
    <w:rsid w:val="00B929D7"/>
    <w:rsid w:val="00B92A06"/>
    <w:rsid w:val="00B92EFF"/>
    <w:rsid w:val="00B93486"/>
    <w:rsid w:val="00B93789"/>
    <w:rsid w:val="00B93967"/>
    <w:rsid w:val="00B93DD3"/>
    <w:rsid w:val="00B942E3"/>
    <w:rsid w:val="00B95FF3"/>
    <w:rsid w:val="00B96235"/>
    <w:rsid w:val="00B96291"/>
    <w:rsid w:val="00B96351"/>
    <w:rsid w:val="00B9645C"/>
    <w:rsid w:val="00B966D8"/>
    <w:rsid w:val="00B968D5"/>
    <w:rsid w:val="00B96B21"/>
    <w:rsid w:val="00B96E8A"/>
    <w:rsid w:val="00B9701A"/>
    <w:rsid w:val="00B9706C"/>
    <w:rsid w:val="00B972E7"/>
    <w:rsid w:val="00B973D3"/>
    <w:rsid w:val="00B975D9"/>
    <w:rsid w:val="00B976E2"/>
    <w:rsid w:val="00B97A37"/>
    <w:rsid w:val="00B97E32"/>
    <w:rsid w:val="00BA01EC"/>
    <w:rsid w:val="00BA05A0"/>
    <w:rsid w:val="00BA0691"/>
    <w:rsid w:val="00BA0738"/>
    <w:rsid w:val="00BA0785"/>
    <w:rsid w:val="00BA1047"/>
    <w:rsid w:val="00BA15C4"/>
    <w:rsid w:val="00BA257C"/>
    <w:rsid w:val="00BA25B8"/>
    <w:rsid w:val="00BA266A"/>
    <w:rsid w:val="00BA2C6C"/>
    <w:rsid w:val="00BA309C"/>
    <w:rsid w:val="00BA3491"/>
    <w:rsid w:val="00BA3541"/>
    <w:rsid w:val="00BA36C3"/>
    <w:rsid w:val="00BA3834"/>
    <w:rsid w:val="00BA3995"/>
    <w:rsid w:val="00BA3D9C"/>
    <w:rsid w:val="00BA53E8"/>
    <w:rsid w:val="00BA55FC"/>
    <w:rsid w:val="00BA572A"/>
    <w:rsid w:val="00BA577A"/>
    <w:rsid w:val="00BA5BA8"/>
    <w:rsid w:val="00BA5CAB"/>
    <w:rsid w:val="00BA631E"/>
    <w:rsid w:val="00BA6563"/>
    <w:rsid w:val="00BA682B"/>
    <w:rsid w:val="00BA7327"/>
    <w:rsid w:val="00BA75C4"/>
    <w:rsid w:val="00BA7D2D"/>
    <w:rsid w:val="00BA7E38"/>
    <w:rsid w:val="00BB0690"/>
    <w:rsid w:val="00BB0908"/>
    <w:rsid w:val="00BB0FD4"/>
    <w:rsid w:val="00BB1AED"/>
    <w:rsid w:val="00BB1D03"/>
    <w:rsid w:val="00BB2802"/>
    <w:rsid w:val="00BB29ED"/>
    <w:rsid w:val="00BB2A38"/>
    <w:rsid w:val="00BB2ECF"/>
    <w:rsid w:val="00BB31F4"/>
    <w:rsid w:val="00BB320A"/>
    <w:rsid w:val="00BB40C7"/>
    <w:rsid w:val="00BB4109"/>
    <w:rsid w:val="00BB41AD"/>
    <w:rsid w:val="00BB4BE6"/>
    <w:rsid w:val="00BB51A5"/>
    <w:rsid w:val="00BB5396"/>
    <w:rsid w:val="00BB552C"/>
    <w:rsid w:val="00BB5641"/>
    <w:rsid w:val="00BB5947"/>
    <w:rsid w:val="00BB5D7A"/>
    <w:rsid w:val="00BB701F"/>
    <w:rsid w:val="00BB79C5"/>
    <w:rsid w:val="00BB7B1D"/>
    <w:rsid w:val="00BC07C3"/>
    <w:rsid w:val="00BC0845"/>
    <w:rsid w:val="00BC0967"/>
    <w:rsid w:val="00BC0D17"/>
    <w:rsid w:val="00BC0F48"/>
    <w:rsid w:val="00BC1409"/>
    <w:rsid w:val="00BC1610"/>
    <w:rsid w:val="00BC192C"/>
    <w:rsid w:val="00BC19A9"/>
    <w:rsid w:val="00BC2587"/>
    <w:rsid w:val="00BC2749"/>
    <w:rsid w:val="00BC2A5C"/>
    <w:rsid w:val="00BC321E"/>
    <w:rsid w:val="00BC34B0"/>
    <w:rsid w:val="00BC39DA"/>
    <w:rsid w:val="00BC3C00"/>
    <w:rsid w:val="00BC3CD2"/>
    <w:rsid w:val="00BC3E0B"/>
    <w:rsid w:val="00BC3E6A"/>
    <w:rsid w:val="00BC3E87"/>
    <w:rsid w:val="00BC4104"/>
    <w:rsid w:val="00BC4312"/>
    <w:rsid w:val="00BC451F"/>
    <w:rsid w:val="00BC47FE"/>
    <w:rsid w:val="00BC54E3"/>
    <w:rsid w:val="00BC5CD0"/>
    <w:rsid w:val="00BC5EC1"/>
    <w:rsid w:val="00BC60E7"/>
    <w:rsid w:val="00BC61FF"/>
    <w:rsid w:val="00BC6460"/>
    <w:rsid w:val="00BC697D"/>
    <w:rsid w:val="00BC6D45"/>
    <w:rsid w:val="00BC6F46"/>
    <w:rsid w:val="00BD0323"/>
    <w:rsid w:val="00BD080E"/>
    <w:rsid w:val="00BD1036"/>
    <w:rsid w:val="00BD1B13"/>
    <w:rsid w:val="00BD2452"/>
    <w:rsid w:val="00BD258B"/>
    <w:rsid w:val="00BD26D6"/>
    <w:rsid w:val="00BD29EB"/>
    <w:rsid w:val="00BD2A51"/>
    <w:rsid w:val="00BD2DFD"/>
    <w:rsid w:val="00BD3490"/>
    <w:rsid w:val="00BD3C4B"/>
    <w:rsid w:val="00BD43DE"/>
    <w:rsid w:val="00BD475B"/>
    <w:rsid w:val="00BD4944"/>
    <w:rsid w:val="00BD4AED"/>
    <w:rsid w:val="00BD4D62"/>
    <w:rsid w:val="00BD502A"/>
    <w:rsid w:val="00BD5389"/>
    <w:rsid w:val="00BD6818"/>
    <w:rsid w:val="00BD6EB4"/>
    <w:rsid w:val="00BD710C"/>
    <w:rsid w:val="00BD7130"/>
    <w:rsid w:val="00BD73C8"/>
    <w:rsid w:val="00BD74BE"/>
    <w:rsid w:val="00BD7957"/>
    <w:rsid w:val="00BD7A86"/>
    <w:rsid w:val="00BD7F25"/>
    <w:rsid w:val="00BE01C6"/>
    <w:rsid w:val="00BE0B2C"/>
    <w:rsid w:val="00BE0E04"/>
    <w:rsid w:val="00BE1556"/>
    <w:rsid w:val="00BE1576"/>
    <w:rsid w:val="00BE1BE2"/>
    <w:rsid w:val="00BE1C6B"/>
    <w:rsid w:val="00BE1CB8"/>
    <w:rsid w:val="00BE2362"/>
    <w:rsid w:val="00BE2D7A"/>
    <w:rsid w:val="00BE3861"/>
    <w:rsid w:val="00BE38F5"/>
    <w:rsid w:val="00BE3A4B"/>
    <w:rsid w:val="00BE436F"/>
    <w:rsid w:val="00BE4868"/>
    <w:rsid w:val="00BE4A23"/>
    <w:rsid w:val="00BE4A44"/>
    <w:rsid w:val="00BE4EA0"/>
    <w:rsid w:val="00BE5180"/>
    <w:rsid w:val="00BE5844"/>
    <w:rsid w:val="00BE5890"/>
    <w:rsid w:val="00BE5B68"/>
    <w:rsid w:val="00BE5DF4"/>
    <w:rsid w:val="00BE609C"/>
    <w:rsid w:val="00BE61E6"/>
    <w:rsid w:val="00BE650A"/>
    <w:rsid w:val="00BE68D9"/>
    <w:rsid w:val="00BE71F3"/>
    <w:rsid w:val="00BE72C5"/>
    <w:rsid w:val="00BE730B"/>
    <w:rsid w:val="00BE7B9D"/>
    <w:rsid w:val="00BF047F"/>
    <w:rsid w:val="00BF06D6"/>
    <w:rsid w:val="00BF0A57"/>
    <w:rsid w:val="00BF0A5A"/>
    <w:rsid w:val="00BF0BB5"/>
    <w:rsid w:val="00BF0D9B"/>
    <w:rsid w:val="00BF0F03"/>
    <w:rsid w:val="00BF0F50"/>
    <w:rsid w:val="00BF0FCB"/>
    <w:rsid w:val="00BF1007"/>
    <w:rsid w:val="00BF17EF"/>
    <w:rsid w:val="00BF25E2"/>
    <w:rsid w:val="00BF261F"/>
    <w:rsid w:val="00BF27F7"/>
    <w:rsid w:val="00BF312E"/>
    <w:rsid w:val="00BF3277"/>
    <w:rsid w:val="00BF3B0D"/>
    <w:rsid w:val="00BF3CC3"/>
    <w:rsid w:val="00BF4571"/>
    <w:rsid w:val="00BF4F11"/>
    <w:rsid w:val="00BF59F2"/>
    <w:rsid w:val="00BF5A8B"/>
    <w:rsid w:val="00BF5D28"/>
    <w:rsid w:val="00BF5EA4"/>
    <w:rsid w:val="00BF6041"/>
    <w:rsid w:val="00BF60E1"/>
    <w:rsid w:val="00BF66E5"/>
    <w:rsid w:val="00BF681D"/>
    <w:rsid w:val="00BF692B"/>
    <w:rsid w:val="00BF7105"/>
    <w:rsid w:val="00BF724F"/>
    <w:rsid w:val="00BF7328"/>
    <w:rsid w:val="00BF7329"/>
    <w:rsid w:val="00BF74A3"/>
    <w:rsid w:val="00BF7B4A"/>
    <w:rsid w:val="00C002C3"/>
    <w:rsid w:val="00C00785"/>
    <w:rsid w:val="00C0098D"/>
    <w:rsid w:val="00C00A16"/>
    <w:rsid w:val="00C00F34"/>
    <w:rsid w:val="00C01333"/>
    <w:rsid w:val="00C017E2"/>
    <w:rsid w:val="00C018DB"/>
    <w:rsid w:val="00C018E3"/>
    <w:rsid w:val="00C0192B"/>
    <w:rsid w:val="00C0195F"/>
    <w:rsid w:val="00C023DF"/>
    <w:rsid w:val="00C025AD"/>
    <w:rsid w:val="00C031AD"/>
    <w:rsid w:val="00C03ED3"/>
    <w:rsid w:val="00C03F1A"/>
    <w:rsid w:val="00C040EE"/>
    <w:rsid w:val="00C042BE"/>
    <w:rsid w:val="00C04E4F"/>
    <w:rsid w:val="00C050B0"/>
    <w:rsid w:val="00C05588"/>
    <w:rsid w:val="00C05A59"/>
    <w:rsid w:val="00C05B6E"/>
    <w:rsid w:val="00C0644E"/>
    <w:rsid w:val="00C065E8"/>
    <w:rsid w:val="00C06729"/>
    <w:rsid w:val="00C06760"/>
    <w:rsid w:val="00C0688A"/>
    <w:rsid w:val="00C06AFC"/>
    <w:rsid w:val="00C070C6"/>
    <w:rsid w:val="00C072F6"/>
    <w:rsid w:val="00C078A8"/>
    <w:rsid w:val="00C078EE"/>
    <w:rsid w:val="00C07FE2"/>
    <w:rsid w:val="00C07FF8"/>
    <w:rsid w:val="00C1030E"/>
    <w:rsid w:val="00C1053A"/>
    <w:rsid w:val="00C106E5"/>
    <w:rsid w:val="00C109F6"/>
    <w:rsid w:val="00C10C78"/>
    <w:rsid w:val="00C10DF4"/>
    <w:rsid w:val="00C11ACE"/>
    <w:rsid w:val="00C120AA"/>
    <w:rsid w:val="00C12943"/>
    <w:rsid w:val="00C12C7C"/>
    <w:rsid w:val="00C12D24"/>
    <w:rsid w:val="00C12E9F"/>
    <w:rsid w:val="00C13257"/>
    <w:rsid w:val="00C132C4"/>
    <w:rsid w:val="00C134E3"/>
    <w:rsid w:val="00C13ABB"/>
    <w:rsid w:val="00C13E7A"/>
    <w:rsid w:val="00C144C5"/>
    <w:rsid w:val="00C149B8"/>
    <w:rsid w:val="00C14CD2"/>
    <w:rsid w:val="00C150C8"/>
    <w:rsid w:val="00C160CE"/>
    <w:rsid w:val="00C162C4"/>
    <w:rsid w:val="00C16EA9"/>
    <w:rsid w:val="00C1773E"/>
    <w:rsid w:val="00C200A0"/>
    <w:rsid w:val="00C21752"/>
    <w:rsid w:val="00C21AFA"/>
    <w:rsid w:val="00C21DD9"/>
    <w:rsid w:val="00C21F1C"/>
    <w:rsid w:val="00C22157"/>
    <w:rsid w:val="00C22491"/>
    <w:rsid w:val="00C22FFE"/>
    <w:rsid w:val="00C23A07"/>
    <w:rsid w:val="00C240FB"/>
    <w:rsid w:val="00C24409"/>
    <w:rsid w:val="00C251DA"/>
    <w:rsid w:val="00C25289"/>
    <w:rsid w:val="00C25E01"/>
    <w:rsid w:val="00C2602B"/>
    <w:rsid w:val="00C260CB"/>
    <w:rsid w:val="00C26815"/>
    <w:rsid w:val="00C27705"/>
    <w:rsid w:val="00C27C95"/>
    <w:rsid w:val="00C27DFF"/>
    <w:rsid w:val="00C30053"/>
    <w:rsid w:val="00C300BA"/>
    <w:rsid w:val="00C302C7"/>
    <w:rsid w:val="00C30B2F"/>
    <w:rsid w:val="00C319AA"/>
    <w:rsid w:val="00C322A2"/>
    <w:rsid w:val="00C32BCC"/>
    <w:rsid w:val="00C33523"/>
    <w:rsid w:val="00C337AF"/>
    <w:rsid w:val="00C339CC"/>
    <w:rsid w:val="00C343CE"/>
    <w:rsid w:val="00C3496F"/>
    <w:rsid w:val="00C349A9"/>
    <w:rsid w:val="00C34BD0"/>
    <w:rsid w:val="00C34C91"/>
    <w:rsid w:val="00C34DE1"/>
    <w:rsid w:val="00C34F80"/>
    <w:rsid w:val="00C35343"/>
    <w:rsid w:val="00C35836"/>
    <w:rsid w:val="00C3674B"/>
    <w:rsid w:val="00C379D4"/>
    <w:rsid w:val="00C37B1D"/>
    <w:rsid w:val="00C37BCA"/>
    <w:rsid w:val="00C37EF7"/>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225"/>
    <w:rsid w:val="00C45253"/>
    <w:rsid w:val="00C45616"/>
    <w:rsid w:val="00C456C9"/>
    <w:rsid w:val="00C457B6"/>
    <w:rsid w:val="00C45D32"/>
    <w:rsid w:val="00C45DAF"/>
    <w:rsid w:val="00C45FB1"/>
    <w:rsid w:val="00C46173"/>
    <w:rsid w:val="00C4652E"/>
    <w:rsid w:val="00C4664D"/>
    <w:rsid w:val="00C466EF"/>
    <w:rsid w:val="00C46AD3"/>
    <w:rsid w:val="00C47189"/>
    <w:rsid w:val="00C47226"/>
    <w:rsid w:val="00C4784C"/>
    <w:rsid w:val="00C47B21"/>
    <w:rsid w:val="00C515C6"/>
    <w:rsid w:val="00C51A58"/>
    <w:rsid w:val="00C51BB5"/>
    <w:rsid w:val="00C51C99"/>
    <w:rsid w:val="00C51CBD"/>
    <w:rsid w:val="00C51FFC"/>
    <w:rsid w:val="00C530B7"/>
    <w:rsid w:val="00C5334E"/>
    <w:rsid w:val="00C53865"/>
    <w:rsid w:val="00C53E6A"/>
    <w:rsid w:val="00C546B6"/>
    <w:rsid w:val="00C54817"/>
    <w:rsid w:val="00C54E39"/>
    <w:rsid w:val="00C5504C"/>
    <w:rsid w:val="00C552D7"/>
    <w:rsid w:val="00C55399"/>
    <w:rsid w:val="00C55BB8"/>
    <w:rsid w:val="00C5664E"/>
    <w:rsid w:val="00C5670D"/>
    <w:rsid w:val="00C56DC2"/>
    <w:rsid w:val="00C57335"/>
    <w:rsid w:val="00C57B54"/>
    <w:rsid w:val="00C57CE3"/>
    <w:rsid w:val="00C57E03"/>
    <w:rsid w:val="00C57FEB"/>
    <w:rsid w:val="00C6008C"/>
    <w:rsid w:val="00C6010C"/>
    <w:rsid w:val="00C60AAA"/>
    <w:rsid w:val="00C60E8F"/>
    <w:rsid w:val="00C611B8"/>
    <w:rsid w:val="00C6158B"/>
    <w:rsid w:val="00C61981"/>
    <w:rsid w:val="00C61A58"/>
    <w:rsid w:val="00C61A9E"/>
    <w:rsid w:val="00C61D65"/>
    <w:rsid w:val="00C61DF3"/>
    <w:rsid w:val="00C6270A"/>
    <w:rsid w:val="00C63825"/>
    <w:rsid w:val="00C63B5A"/>
    <w:rsid w:val="00C63C99"/>
    <w:rsid w:val="00C63E51"/>
    <w:rsid w:val="00C644D4"/>
    <w:rsid w:val="00C647A6"/>
    <w:rsid w:val="00C6496D"/>
    <w:rsid w:val="00C64C27"/>
    <w:rsid w:val="00C64CB5"/>
    <w:rsid w:val="00C65000"/>
    <w:rsid w:val="00C651CC"/>
    <w:rsid w:val="00C652A1"/>
    <w:rsid w:val="00C6563A"/>
    <w:rsid w:val="00C65783"/>
    <w:rsid w:val="00C658C6"/>
    <w:rsid w:val="00C6665C"/>
    <w:rsid w:val="00C66718"/>
    <w:rsid w:val="00C66BF5"/>
    <w:rsid w:val="00C67189"/>
    <w:rsid w:val="00C67341"/>
    <w:rsid w:val="00C67928"/>
    <w:rsid w:val="00C67A13"/>
    <w:rsid w:val="00C67C1F"/>
    <w:rsid w:val="00C67F5C"/>
    <w:rsid w:val="00C70AF8"/>
    <w:rsid w:val="00C70BA7"/>
    <w:rsid w:val="00C70F74"/>
    <w:rsid w:val="00C71516"/>
    <w:rsid w:val="00C717B8"/>
    <w:rsid w:val="00C71931"/>
    <w:rsid w:val="00C71B99"/>
    <w:rsid w:val="00C7244A"/>
    <w:rsid w:val="00C737F0"/>
    <w:rsid w:val="00C73816"/>
    <w:rsid w:val="00C73BEB"/>
    <w:rsid w:val="00C73F64"/>
    <w:rsid w:val="00C743F1"/>
    <w:rsid w:val="00C74428"/>
    <w:rsid w:val="00C746EF"/>
    <w:rsid w:val="00C74914"/>
    <w:rsid w:val="00C74A48"/>
    <w:rsid w:val="00C74B5D"/>
    <w:rsid w:val="00C74CB3"/>
    <w:rsid w:val="00C74DC4"/>
    <w:rsid w:val="00C75682"/>
    <w:rsid w:val="00C75FAA"/>
    <w:rsid w:val="00C76022"/>
    <w:rsid w:val="00C760B1"/>
    <w:rsid w:val="00C768C7"/>
    <w:rsid w:val="00C77133"/>
    <w:rsid w:val="00C77459"/>
    <w:rsid w:val="00C77D9B"/>
    <w:rsid w:val="00C77E11"/>
    <w:rsid w:val="00C800AD"/>
    <w:rsid w:val="00C80222"/>
    <w:rsid w:val="00C80339"/>
    <w:rsid w:val="00C80717"/>
    <w:rsid w:val="00C80DA8"/>
    <w:rsid w:val="00C81174"/>
    <w:rsid w:val="00C816AD"/>
    <w:rsid w:val="00C816CC"/>
    <w:rsid w:val="00C817D6"/>
    <w:rsid w:val="00C8201D"/>
    <w:rsid w:val="00C82479"/>
    <w:rsid w:val="00C82A2C"/>
    <w:rsid w:val="00C832C0"/>
    <w:rsid w:val="00C8382E"/>
    <w:rsid w:val="00C83B3F"/>
    <w:rsid w:val="00C84011"/>
    <w:rsid w:val="00C8408C"/>
    <w:rsid w:val="00C843CB"/>
    <w:rsid w:val="00C844BF"/>
    <w:rsid w:val="00C84822"/>
    <w:rsid w:val="00C84A46"/>
    <w:rsid w:val="00C850D4"/>
    <w:rsid w:val="00C856BA"/>
    <w:rsid w:val="00C85702"/>
    <w:rsid w:val="00C857BA"/>
    <w:rsid w:val="00C859CA"/>
    <w:rsid w:val="00C85EC6"/>
    <w:rsid w:val="00C8636D"/>
    <w:rsid w:val="00C86A9F"/>
    <w:rsid w:val="00C86D2D"/>
    <w:rsid w:val="00C86E37"/>
    <w:rsid w:val="00C87092"/>
    <w:rsid w:val="00C870E4"/>
    <w:rsid w:val="00C874BA"/>
    <w:rsid w:val="00C87694"/>
    <w:rsid w:val="00C8775A"/>
    <w:rsid w:val="00C87779"/>
    <w:rsid w:val="00C87874"/>
    <w:rsid w:val="00C878CF"/>
    <w:rsid w:val="00C87C38"/>
    <w:rsid w:val="00C9017B"/>
    <w:rsid w:val="00C901F4"/>
    <w:rsid w:val="00C90705"/>
    <w:rsid w:val="00C90BB1"/>
    <w:rsid w:val="00C90F0F"/>
    <w:rsid w:val="00C911B4"/>
    <w:rsid w:val="00C91292"/>
    <w:rsid w:val="00C9136E"/>
    <w:rsid w:val="00C914FA"/>
    <w:rsid w:val="00C9198E"/>
    <w:rsid w:val="00C920A6"/>
    <w:rsid w:val="00C923FD"/>
    <w:rsid w:val="00C94929"/>
    <w:rsid w:val="00C94B07"/>
    <w:rsid w:val="00C94FBC"/>
    <w:rsid w:val="00C94FFC"/>
    <w:rsid w:val="00C952E2"/>
    <w:rsid w:val="00C95556"/>
    <w:rsid w:val="00C95B4D"/>
    <w:rsid w:val="00C95F31"/>
    <w:rsid w:val="00C9650F"/>
    <w:rsid w:val="00C966AB"/>
    <w:rsid w:val="00C967AC"/>
    <w:rsid w:val="00C96FC9"/>
    <w:rsid w:val="00C97316"/>
    <w:rsid w:val="00C97961"/>
    <w:rsid w:val="00C97C3B"/>
    <w:rsid w:val="00C97C89"/>
    <w:rsid w:val="00CA00DE"/>
    <w:rsid w:val="00CA058C"/>
    <w:rsid w:val="00CA0AE7"/>
    <w:rsid w:val="00CA1626"/>
    <w:rsid w:val="00CA166F"/>
    <w:rsid w:val="00CA184F"/>
    <w:rsid w:val="00CA1A00"/>
    <w:rsid w:val="00CA1ABC"/>
    <w:rsid w:val="00CA1FE9"/>
    <w:rsid w:val="00CA20CE"/>
    <w:rsid w:val="00CA22F4"/>
    <w:rsid w:val="00CA22F6"/>
    <w:rsid w:val="00CA271A"/>
    <w:rsid w:val="00CA2C6B"/>
    <w:rsid w:val="00CA2EF8"/>
    <w:rsid w:val="00CA32D0"/>
    <w:rsid w:val="00CA386E"/>
    <w:rsid w:val="00CA3E46"/>
    <w:rsid w:val="00CA433C"/>
    <w:rsid w:val="00CA4489"/>
    <w:rsid w:val="00CA469C"/>
    <w:rsid w:val="00CA50B0"/>
    <w:rsid w:val="00CA5697"/>
    <w:rsid w:val="00CA56D2"/>
    <w:rsid w:val="00CA5981"/>
    <w:rsid w:val="00CA5BBC"/>
    <w:rsid w:val="00CA5E10"/>
    <w:rsid w:val="00CA602E"/>
    <w:rsid w:val="00CA6049"/>
    <w:rsid w:val="00CA611C"/>
    <w:rsid w:val="00CA63EF"/>
    <w:rsid w:val="00CA6620"/>
    <w:rsid w:val="00CA6952"/>
    <w:rsid w:val="00CA69C1"/>
    <w:rsid w:val="00CA6C91"/>
    <w:rsid w:val="00CA7981"/>
    <w:rsid w:val="00CA7BD1"/>
    <w:rsid w:val="00CA7E8B"/>
    <w:rsid w:val="00CA7F11"/>
    <w:rsid w:val="00CB0764"/>
    <w:rsid w:val="00CB0B4D"/>
    <w:rsid w:val="00CB0C2B"/>
    <w:rsid w:val="00CB0D6B"/>
    <w:rsid w:val="00CB0D6F"/>
    <w:rsid w:val="00CB12FE"/>
    <w:rsid w:val="00CB154A"/>
    <w:rsid w:val="00CB1771"/>
    <w:rsid w:val="00CB18FA"/>
    <w:rsid w:val="00CB1B28"/>
    <w:rsid w:val="00CB1B3E"/>
    <w:rsid w:val="00CB2347"/>
    <w:rsid w:val="00CB2376"/>
    <w:rsid w:val="00CB2DD0"/>
    <w:rsid w:val="00CB2DF6"/>
    <w:rsid w:val="00CB32D5"/>
    <w:rsid w:val="00CB3A77"/>
    <w:rsid w:val="00CB3E78"/>
    <w:rsid w:val="00CB3E84"/>
    <w:rsid w:val="00CB3FD8"/>
    <w:rsid w:val="00CB4509"/>
    <w:rsid w:val="00CB5901"/>
    <w:rsid w:val="00CB5A1E"/>
    <w:rsid w:val="00CB602D"/>
    <w:rsid w:val="00CB6221"/>
    <w:rsid w:val="00CB67EA"/>
    <w:rsid w:val="00CB680F"/>
    <w:rsid w:val="00CB6A5A"/>
    <w:rsid w:val="00CB6AC4"/>
    <w:rsid w:val="00CB71E7"/>
    <w:rsid w:val="00CB7513"/>
    <w:rsid w:val="00CB775A"/>
    <w:rsid w:val="00CB7E73"/>
    <w:rsid w:val="00CB7F93"/>
    <w:rsid w:val="00CC01DE"/>
    <w:rsid w:val="00CC0665"/>
    <w:rsid w:val="00CC1035"/>
    <w:rsid w:val="00CC1A8F"/>
    <w:rsid w:val="00CC206C"/>
    <w:rsid w:val="00CC24ED"/>
    <w:rsid w:val="00CC2A51"/>
    <w:rsid w:val="00CC31F7"/>
    <w:rsid w:val="00CC3867"/>
    <w:rsid w:val="00CC4034"/>
    <w:rsid w:val="00CC45DD"/>
    <w:rsid w:val="00CC4E9C"/>
    <w:rsid w:val="00CC4FE0"/>
    <w:rsid w:val="00CC5241"/>
    <w:rsid w:val="00CC54C3"/>
    <w:rsid w:val="00CC579F"/>
    <w:rsid w:val="00CC5806"/>
    <w:rsid w:val="00CC5EE5"/>
    <w:rsid w:val="00CC60ED"/>
    <w:rsid w:val="00CC6B3C"/>
    <w:rsid w:val="00CC7F0E"/>
    <w:rsid w:val="00CD0245"/>
    <w:rsid w:val="00CD050C"/>
    <w:rsid w:val="00CD08A0"/>
    <w:rsid w:val="00CD1078"/>
    <w:rsid w:val="00CD1E61"/>
    <w:rsid w:val="00CD2623"/>
    <w:rsid w:val="00CD27BF"/>
    <w:rsid w:val="00CD32CD"/>
    <w:rsid w:val="00CD371E"/>
    <w:rsid w:val="00CD38EA"/>
    <w:rsid w:val="00CD3E83"/>
    <w:rsid w:val="00CD3FE9"/>
    <w:rsid w:val="00CD4010"/>
    <w:rsid w:val="00CD432E"/>
    <w:rsid w:val="00CD43A7"/>
    <w:rsid w:val="00CD45CF"/>
    <w:rsid w:val="00CD494E"/>
    <w:rsid w:val="00CD55A3"/>
    <w:rsid w:val="00CD639E"/>
    <w:rsid w:val="00CD72C9"/>
    <w:rsid w:val="00CD72EF"/>
    <w:rsid w:val="00CD73CC"/>
    <w:rsid w:val="00CD7515"/>
    <w:rsid w:val="00CD7732"/>
    <w:rsid w:val="00CD7A83"/>
    <w:rsid w:val="00CD7BBD"/>
    <w:rsid w:val="00CD7D56"/>
    <w:rsid w:val="00CD7E92"/>
    <w:rsid w:val="00CD7F06"/>
    <w:rsid w:val="00CD7F64"/>
    <w:rsid w:val="00CE008F"/>
    <w:rsid w:val="00CE0142"/>
    <w:rsid w:val="00CE04C3"/>
    <w:rsid w:val="00CE076E"/>
    <w:rsid w:val="00CE0F54"/>
    <w:rsid w:val="00CE1255"/>
    <w:rsid w:val="00CE12D3"/>
    <w:rsid w:val="00CE1465"/>
    <w:rsid w:val="00CE1870"/>
    <w:rsid w:val="00CE1F9A"/>
    <w:rsid w:val="00CE2037"/>
    <w:rsid w:val="00CE25F3"/>
    <w:rsid w:val="00CE28F5"/>
    <w:rsid w:val="00CE2C9B"/>
    <w:rsid w:val="00CE2D18"/>
    <w:rsid w:val="00CE3094"/>
    <w:rsid w:val="00CE3488"/>
    <w:rsid w:val="00CE3C6B"/>
    <w:rsid w:val="00CE40EC"/>
    <w:rsid w:val="00CE48B9"/>
    <w:rsid w:val="00CE4D01"/>
    <w:rsid w:val="00CE512D"/>
    <w:rsid w:val="00CE57B6"/>
    <w:rsid w:val="00CE5924"/>
    <w:rsid w:val="00CE5ADF"/>
    <w:rsid w:val="00CE69E8"/>
    <w:rsid w:val="00CE706C"/>
    <w:rsid w:val="00CE7214"/>
    <w:rsid w:val="00CE76D6"/>
    <w:rsid w:val="00CE7712"/>
    <w:rsid w:val="00CE78F6"/>
    <w:rsid w:val="00CE7BF6"/>
    <w:rsid w:val="00CE7D3E"/>
    <w:rsid w:val="00CE7F06"/>
    <w:rsid w:val="00CF037B"/>
    <w:rsid w:val="00CF0679"/>
    <w:rsid w:val="00CF0A8D"/>
    <w:rsid w:val="00CF1039"/>
    <w:rsid w:val="00CF15F3"/>
    <w:rsid w:val="00CF1611"/>
    <w:rsid w:val="00CF18FF"/>
    <w:rsid w:val="00CF1CAF"/>
    <w:rsid w:val="00CF1F00"/>
    <w:rsid w:val="00CF2457"/>
    <w:rsid w:val="00CF30CD"/>
    <w:rsid w:val="00CF38C6"/>
    <w:rsid w:val="00CF3CB6"/>
    <w:rsid w:val="00CF3DE5"/>
    <w:rsid w:val="00CF401C"/>
    <w:rsid w:val="00CF40F9"/>
    <w:rsid w:val="00CF49E8"/>
    <w:rsid w:val="00CF4D1F"/>
    <w:rsid w:val="00CF5067"/>
    <w:rsid w:val="00CF5106"/>
    <w:rsid w:val="00CF5CD8"/>
    <w:rsid w:val="00CF5D21"/>
    <w:rsid w:val="00CF5FDC"/>
    <w:rsid w:val="00CF6001"/>
    <w:rsid w:val="00CF608A"/>
    <w:rsid w:val="00CF62B2"/>
    <w:rsid w:val="00CF62EC"/>
    <w:rsid w:val="00CF678C"/>
    <w:rsid w:val="00CF6C69"/>
    <w:rsid w:val="00CF7006"/>
    <w:rsid w:val="00CF7807"/>
    <w:rsid w:val="00CF79DB"/>
    <w:rsid w:val="00CF7B43"/>
    <w:rsid w:val="00CF7F82"/>
    <w:rsid w:val="00D000BE"/>
    <w:rsid w:val="00D001D5"/>
    <w:rsid w:val="00D008BA"/>
    <w:rsid w:val="00D012C9"/>
    <w:rsid w:val="00D013D6"/>
    <w:rsid w:val="00D016C4"/>
    <w:rsid w:val="00D01B82"/>
    <w:rsid w:val="00D01C54"/>
    <w:rsid w:val="00D01FCE"/>
    <w:rsid w:val="00D029C7"/>
    <w:rsid w:val="00D02EC4"/>
    <w:rsid w:val="00D0315C"/>
    <w:rsid w:val="00D035F7"/>
    <w:rsid w:val="00D037EE"/>
    <w:rsid w:val="00D038CF"/>
    <w:rsid w:val="00D03A0F"/>
    <w:rsid w:val="00D03DD1"/>
    <w:rsid w:val="00D03E0D"/>
    <w:rsid w:val="00D03EFE"/>
    <w:rsid w:val="00D03FAF"/>
    <w:rsid w:val="00D04280"/>
    <w:rsid w:val="00D05A36"/>
    <w:rsid w:val="00D05A84"/>
    <w:rsid w:val="00D05AB1"/>
    <w:rsid w:val="00D0618E"/>
    <w:rsid w:val="00D06396"/>
    <w:rsid w:val="00D06B5C"/>
    <w:rsid w:val="00D070CD"/>
    <w:rsid w:val="00D077C2"/>
    <w:rsid w:val="00D07CD5"/>
    <w:rsid w:val="00D07DE8"/>
    <w:rsid w:val="00D07F8E"/>
    <w:rsid w:val="00D10032"/>
    <w:rsid w:val="00D10073"/>
    <w:rsid w:val="00D1019F"/>
    <w:rsid w:val="00D1093D"/>
    <w:rsid w:val="00D10F7F"/>
    <w:rsid w:val="00D112CA"/>
    <w:rsid w:val="00D117F2"/>
    <w:rsid w:val="00D11BF9"/>
    <w:rsid w:val="00D1234F"/>
    <w:rsid w:val="00D12688"/>
    <w:rsid w:val="00D12783"/>
    <w:rsid w:val="00D127DF"/>
    <w:rsid w:val="00D12862"/>
    <w:rsid w:val="00D128D5"/>
    <w:rsid w:val="00D12963"/>
    <w:rsid w:val="00D13438"/>
    <w:rsid w:val="00D138C7"/>
    <w:rsid w:val="00D13DA0"/>
    <w:rsid w:val="00D13F21"/>
    <w:rsid w:val="00D142E8"/>
    <w:rsid w:val="00D147A1"/>
    <w:rsid w:val="00D14AC3"/>
    <w:rsid w:val="00D14CB7"/>
    <w:rsid w:val="00D151E2"/>
    <w:rsid w:val="00D15276"/>
    <w:rsid w:val="00D15D10"/>
    <w:rsid w:val="00D15DD3"/>
    <w:rsid w:val="00D164F3"/>
    <w:rsid w:val="00D16F5E"/>
    <w:rsid w:val="00D178C7"/>
    <w:rsid w:val="00D17CE6"/>
    <w:rsid w:val="00D17F69"/>
    <w:rsid w:val="00D200F5"/>
    <w:rsid w:val="00D2063A"/>
    <w:rsid w:val="00D2067E"/>
    <w:rsid w:val="00D207E3"/>
    <w:rsid w:val="00D20EF6"/>
    <w:rsid w:val="00D2108B"/>
    <w:rsid w:val="00D210C4"/>
    <w:rsid w:val="00D21871"/>
    <w:rsid w:val="00D22367"/>
    <w:rsid w:val="00D22397"/>
    <w:rsid w:val="00D2267E"/>
    <w:rsid w:val="00D2279D"/>
    <w:rsid w:val="00D22C8B"/>
    <w:rsid w:val="00D232C9"/>
    <w:rsid w:val="00D232CC"/>
    <w:rsid w:val="00D23562"/>
    <w:rsid w:val="00D23CC1"/>
    <w:rsid w:val="00D24B05"/>
    <w:rsid w:val="00D24F4C"/>
    <w:rsid w:val="00D256AF"/>
    <w:rsid w:val="00D256E2"/>
    <w:rsid w:val="00D25B01"/>
    <w:rsid w:val="00D25C1C"/>
    <w:rsid w:val="00D25EBA"/>
    <w:rsid w:val="00D26664"/>
    <w:rsid w:val="00D267FA"/>
    <w:rsid w:val="00D27F50"/>
    <w:rsid w:val="00D3004C"/>
    <w:rsid w:val="00D30340"/>
    <w:rsid w:val="00D3042B"/>
    <w:rsid w:val="00D3076D"/>
    <w:rsid w:val="00D3106F"/>
    <w:rsid w:val="00D3189B"/>
    <w:rsid w:val="00D31B25"/>
    <w:rsid w:val="00D328ED"/>
    <w:rsid w:val="00D32994"/>
    <w:rsid w:val="00D33686"/>
    <w:rsid w:val="00D33754"/>
    <w:rsid w:val="00D33C9C"/>
    <w:rsid w:val="00D33EA6"/>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401AB"/>
    <w:rsid w:val="00D40213"/>
    <w:rsid w:val="00D40222"/>
    <w:rsid w:val="00D40371"/>
    <w:rsid w:val="00D40942"/>
    <w:rsid w:val="00D413E5"/>
    <w:rsid w:val="00D41979"/>
    <w:rsid w:val="00D4214C"/>
    <w:rsid w:val="00D422B4"/>
    <w:rsid w:val="00D42408"/>
    <w:rsid w:val="00D42BC7"/>
    <w:rsid w:val="00D42C81"/>
    <w:rsid w:val="00D43261"/>
    <w:rsid w:val="00D43664"/>
    <w:rsid w:val="00D43789"/>
    <w:rsid w:val="00D43D65"/>
    <w:rsid w:val="00D44641"/>
    <w:rsid w:val="00D44A1D"/>
    <w:rsid w:val="00D44E0A"/>
    <w:rsid w:val="00D45A9E"/>
    <w:rsid w:val="00D45AAB"/>
    <w:rsid w:val="00D45C9D"/>
    <w:rsid w:val="00D45FF1"/>
    <w:rsid w:val="00D464AA"/>
    <w:rsid w:val="00D465CC"/>
    <w:rsid w:val="00D46881"/>
    <w:rsid w:val="00D468E6"/>
    <w:rsid w:val="00D469A6"/>
    <w:rsid w:val="00D46A0E"/>
    <w:rsid w:val="00D47898"/>
    <w:rsid w:val="00D47C4A"/>
    <w:rsid w:val="00D47C4F"/>
    <w:rsid w:val="00D47D5E"/>
    <w:rsid w:val="00D47EF1"/>
    <w:rsid w:val="00D5007A"/>
    <w:rsid w:val="00D501BA"/>
    <w:rsid w:val="00D502A3"/>
    <w:rsid w:val="00D50DD0"/>
    <w:rsid w:val="00D50FFA"/>
    <w:rsid w:val="00D510B8"/>
    <w:rsid w:val="00D513FF"/>
    <w:rsid w:val="00D51582"/>
    <w:rsid w:val="00D5188C"/>
    <w:rsid w:val="00D518A0"/>
    <w:rsid w:val="00D51C7A"/>
    <w:rsid w:val="00D51F79"/>
    <w:rsid w:val="00D51FBD"/>
    <w:rsid w:val="00D5201D"/>
    <w:rsid w:val="00D527FB"/>
    <w:rsid w:val="00D52896"/>
    <w:rsid w:val="00D52B4D"/>
    <w:rsid w:val="00D52F6E"/>
    <w:rsid w:val="00D5313A"/>
    <w:rsid w:val="00D53874"/>
    <w:rsid w:val="00D539FB"/>
    <w:rsid w:val="00D54221"/>
    <w:rsid w:val="00D548AA"/>
    <w:rsid w:val="00D54B55"/>
    <w:rsid w:val="00D54B8D"/>
    <w:rsid w:val="00D54C9B"/>
    <w:rsid w:val="00D5539B"/>
    <w:rsid w:val="00D557F2"/>
    <w:rsid w:val="00D55CF9"/>
    <w:rsid w:val="00D5685D"/>
    <w:rsid w:val="00D56DCB"/>
    <w:rsid w:val="00D57408"/>
    <w:rsid w:val="00D574A0"/>
    <w:rsid w:val="00D57500"/>
    <w:rsid w:val="00D5752E"/>
    <w:rsid w:val="00D577E1"/>
    <w:rsid w:val="00D579BE"/>
    <w:rsid w:val="00D579D8"/>
    <w:rsid w:val="00D57A3D"/>
    <w:rsid w:val="00D57D00"/>
    <w:rsid w:val="00D57F60"/>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32C4"/>
    <w:rsid w:val="00D63537"/>
    <w:rsid w:val="00D639C3"/>
    <w:rsid w:val="00D63D3A"/>
    <w:rsid w:val="00D6411B"/>
    <w:rsid w:val="00D64957"/>
    <w:rsid w:val="00D64CD2"/>
    <w:rsid w:val="00D64D6B"/>
    <w:rsid w:val="00D64EFE"/>
    <w:rsid w:val="00D652A0"/>
    <w:rsid w:val="00D65474"/>
    <w:rsid w:val="00D65B24"/>
    <w:rsid w:val="00D66207"/>
    <w:rsid w:val="00D66884"/>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3E5"/>
    <w:rsid w:val="00D728C4"/>
    <w:rsid w:val="00D72BF2"/>
    <w:rsid w:val="00D72D94"/>
    <w:rsid w:val="00D72FFC"/>
    <w:rsid w:val="00D733FC"/>
    <w:rsid w:val="00D737B3"/>
    <w:rsid w:val="00D73963"/>
    <w:rsid w:val="00D743C3"/>
    <w:rsid w:val="00D74436"/>
    <w:rsid w:val="00D747DB"/>
    <w:rsid w:val="00D74C2F"/>
    <w:rsid w:val="00D75242"/>
    <w:rsid w:val="00D75295"/>
    <w:rsid w:val="00D753EC"/>
    <w:rsid w:val="00D76004"/>
    <w:rsid w:val="00D76060"/>
    <w:rsid w:val="00D764C3"/>
    <w:rsid w:val="00D767A1"/>
    <w:rsid w:val="00D76CEC"/>
    <w:rsid w:val="00D770D2"/>
    <w:rsid w:val="00D77494"/>
    <w:rsid w:val="00D77D82"/>
    <w:rsid w:val="00D77F09"/>
    <w:rsid w:val="00D77F62"/>
    <w:rsid w:val="00D77F72"/>
    <w:rsid w:val="00D80837"/>
    <w:rsid w:val="00D808D5"/>
    <w:rsid w:val="00D80AA6"/>
    <w:rsid w:val="00D80E56"/>
    <w:rsid w:val="00D8111B"/>
    <w:rsid w:val="00D813D2"/>
    <w:rsid w:val="00D815BB"/>
    <w:rsid w:val="00D815FC"/>
    <w:rsid w:val="00D81630"/>
    <w:rsid w:val="00D8176C"/>
    <w:rsid w:val="00D81D90"/>
    <w:rsid w:val="00D81F2A"/>
    <w:rsid w:val="00D81FAD"/>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346"/>
    <w:rsid w:val="00D904CE"/>
    <w:rsid w:val="00D90799"/>
    <w:rsid w:val="00D90B0A"/>
    <w:rsid w:val="00D91722"/>
    <w:rsid w:val="00D91A09"/>
    <w:rsid w:val="00D91E96"/>
    <w:rsid w:val="00D922C3"/>
    <w:rsid w:val="00D922F7"/>
    <w:rsid w:val="00D923D7"/>
    <w:rsid w:val="00D92493"/>
    <w:rsid w:val="00D9276C"/>
    <w:rsid w:val="00D92805"/>
    <w:rsid w:val="00D92B5A"/>
    <w:rsid w:val="00D92EBD"/>
    <w:rsid w:val="00D934E4"/>
    <w:rsid w:val="00D937E7"/>
    <w:rsid w:val="00D938BC"/>
    <w:rsid w:val="00D93B29"/>
    <w:rsid w:val="00D93C54"/>
    <w:rsid w:val="00D9410F"/>
    <w:rsid w:val="00D94152"/>
    <w:rsid w:val="00D944D5"/>
    <w:rsid w:val="00D94888"/>
    <w:rsid w:val="00D94CF4"/>
    <w:rsid w:val="00D955EC"/>
    <w:rsid w:val="00D95E58"/>
    <w:rsid w:val="00D95ECB"/>
    <w:rsid w:val="00D9606F"/>
    <w:rsid w:val="00D96470"/>
    <w:rsid w:val="00D9734E"/>
    <w:rsid w:val="00D97409"/>
    <w:rsid w:val="00D97467"/>
    <w:rsid w:val="00D97570"/>
    <w:rsid w:val="00D979D5"/>
    <w:rsid w:val="00DA071D"/>
    <w:rsid w:val="00DA08DD"/>
    <w:rsid w:val="00DA1161"/>
    <w:rsid w:val="00DA1634"/>
    <w:rsid w:val="00DA1685"/>
    <w:rsid w:val="00DA229D"/>
    <w:rsid w:val="00DA2BD8"/>
    <w:rsid w:val="00DA2F56"/>
    <w:rsid w:val="00DA3581"/>
    <w:rsid w:val="00DA3A77"/>
    <w:rsid w:val="00DA3C76"/>
    <w:rsid w:val="00DA40B1"/>
    <w:rsid w:val="00DA414F"/>
    <w:rsid w:val="00DA4B6E"/>
    <w:rsid w:val="00DA4B92"/>
    <w:rsid w:val="00DA4C9B"/>
    <w:rsid w:val="00DA5736"/>
    <w:rsid w:val="00DA57F1"/>
    <w:rsid w:val="00DA5810"/>
    <w:rsid w:val="00DA5863"/>
    <w:rsid w:val="00DA5909"/>
    <w:rsid w:val="00DA5C2D"/>
    <w:rsid w:val="00DA64FD"/>
    <w:rsid w:val="00DA670A"/>
    <w:rsid w:val="00DA6D50"/>
    <w:rsid w:val="00DA6DF1"/>
    <w:rsid w:val="00DA73F7"/>
    <w:rsid w:val="00DA7543"/>
    <w:rsid w:val="00DB0077"/>
    <w:rsid w:val="00DB04E9"/>
    <w:rsid w:val="00DB08BF"/>
    <w:rsid w:val="00DB0B16"/>
    <w:rsid w:val="00DB1194"/>
    <w:rsid w:val="00DB155D"/>
    <w:rsid w:val="00DB17C6"/>
    <w:rsid w:val="00DB1A4F"/>
    <w:rsid w:val="00DB1A71"/>
    <w:rsid w:val="00DB1ECB"/>
    <w:rsid w:val="00DB26CE"/>
    <w:rsid w:val="00DB3232"/>
    <w:rsid w:val="00DB34D2"/>
    <w:rsid w:val="00DB37B4"/>
    <w:rsid w:val="00DB37B6"/>
    <w:rsid w:val="00DB3A82"/>
    <w:rsid w:val="00DB3FDC"/>
    <w:rsid w:val="00DB40B3"/>
    <w:rsid w:val="00DB4132"/>
    <w:rsid w:val="00DB42A5"/>
    <w:rsid w:val="00DB43D2"/>
    <w:rsid w:val="00DB444A"/>
    <w:rsid w:val="00DB49E2"/>
    <w:rsid w:val="00DB4C25"/>
    <w:rsid w:val="00DB4D83"/>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AB6"/>
    <w:rsid w:val="00DC1D0C"/>
    <w:rsid w:val="00DC29AB"/>
    <w:rsid w:val="00DC29D9"/>
    <w:rsid w:val="00DC2EA5"/>
    <w:rsid w:val="00DC301C"/>
    <w:rsid w:val="00DC33FF"/>
    <w:rsid w:val="00DC36AC"/>
    <w:rsid w:val="00DC3B57"/>
    <w:rsid w:val="00DC3DA1"/>
    <w:rsid w:val="00DC422C"/>
    <w:rsid w:val="00DC4C42"/>
    <w:rsid w:val="00DC55B6"/>
    <w:rsid w:val="00DC5B44"/>
    <w:rsid w:val="00DC6342"/>
    <w:rsid w:val="00DC63C5"/>
    <w:rsid w:val="00DC7FA9"/>
    <w:rsid w:val="00DD0561"/>
    <w:rsid w:val="00DD0784"/>
    <w:rsid w:val="00DD0A50"/>
    <w:rsid w:val="00DD1373"/>
    <w:rsid w:val="00DD1381"/>
    <w:rsid w:val="00DD14C4"/>
    <w:rsid w:val="00DD187F"/>
    <w:rsid w:val="00DD191F"/>
    <w:rsid w:val="00DD1DEC"/>
    <w:rsid w:val="00DD1E82"/>
    <w:rsid w:val="00DD1FE6"/>
    <w:rsid w:val="00DD2CC1"/>
    <w:rsid w:val="00DD2F65"/>
    <w:rsid w:val="00DD32D6"/>
    <w:rsid w:val="00DD3624"/>
    <w:rsid w:val="00DD3748"/>
    <w:rsid w:val="00DD3799"/>
    <w:rsid w:val="00DD39F4"/>
    <w:rsid w:val="00DD3B0F"/>
    <w:rsid w:val="00DD3EEB"/>
    <w:rsid w:val="00DD44A9"/>
    <w:rsid w:val="00DD457E"/>
    <w:rsid w:val="00DD46FB"/>
    <w:rsid w:val="00DD4725"/>
    <w:rsid w:val="00DD4789"/>
    <w:rsid w:val="00DD4ADC"/>
    <w:rsid w:val="00DD4E99"/>
    <w:rsid w:val="00DD52A5"/>
    <w:rsid w:val="00DD543C"/>
    <w:rsid w:val="00DD58B5"/>
    <w:rsid w:val="00DD5D28"/>
    <w:rsid w:val="00DD5FD5"/>
    <w:rsid w:val="00DD63E5"/>
    <w:rsid w:val="00DD63E8"/>
    <w:rsid w:val="00DD644E"/>
    <w:rsid w:val="00DD647E"/>
    <w:rsid w:val="00DD672F"/>
    <w:rsid w:val="00DD6C35"/>
    <w:rsid w:val="00DD6DF2"/>
    <w:rsid w:val="00DD77FB"/>
    <w:rsid w:val="00DD7E9E"/>
    <w:rsid w:val="00DD7F93"/>
    <w:rsid w:val="00DE09C1"/>
    <w:rsid w:val="00DE09DA"/>
    <w:rsid w:val="00DE0C3F"/>
    <w:rsid w:val="00DE0E23"/>
    <w:rsid w:val="00DE122B"/>
    <w:rsid w:val="00DE18FE"/>
    <w:rsid w:val="00DE1941"/>
    <w:rsid w:val="00DE1C9F"/>
    <w:rsid w:val="00DE1CA2"/>
    <w:rsid w:val="00DE2091"/>
    <w:rsid w:val="00DE20DE"/>
    <w:rsid w:val="00DE20E8"/>
    <w:rsid w:val="00DE21DF"/>
    <w:rsid w:val="00DE22DB"/>
    <w:rsid w:val="00DE2792"/>
    <w:rsid w:val="00DE2AB7"/>
    <w:rsid w:val="00DE3282"/>
    <w:rsid w:val="00DE34B2"/>
    <w:rsid w:val="00DE3E9E"/>
    <w:rsid w:val="00DE3FD3"/>
    <w:rsid w:val="00DE4151"/>
    <w:rsid w:val="00DE466F"/>
    <w:rsid w:val="00DE4A34"/>
    <w:rsid w:val="00DE4AEA"/>
    <w:rsid w:val="00DE4E7D"/>
    <w:rsid w:val="00DE5184"/>
    <w:rsid w:val="00DE5277"/>
    <w:rsid w:val="00DE53F7"/>
    <w:rsid w:val="00DE547B"/>
    <w:rsid w:val="00DE56F9"/>
    <w:rsid w:val="00DE5760"/>
    <w:rsid w:val="00DE622B"/>
    <w:rsid w:val="00DE66CF"/>
    <w:rsid w:val="00DE6FB1"/>
    <w:rsid w:val="00DE7124"/>
    <w:rsid w:val="00DE74BF"/>
    <w:rsid w:val="00DE757B"/>
    <w:rsid w:val="00DE7687"/>
    <w:rsid w:val="00DE7FC5"/>
    <w:rsid w:val="00DF064D"/>
    <w:rsid w:val="00DF0948"/>
    <w:rsid w:val="00DF0E75"/>
    <w:rsid w:val="00DF11C0"/>
    <w:rsid w:val="00DF1423"/>
    <w:rsid w:val="00DF1A8C"/>
    <w:rsid w:val="00DF1DC2"/>
    <w:rsid w:val="00DF1FAF"/>
    <w:rsid w:val="00DF1FD1"/>
    <w:rsid w:val="00DF35D7"/>
    <w:rsid w:val="00DF3A50"/>
    <w:rsid w:val="00DF3AD1"/>
    <w:rsid w:val="00DF3E72"/>
    <w:rsid w:val="00DF4DD4"/>
    <w:rsid w:val="00DF4F33"/>
    <w:rsid w:val="00DF4F53"/>
    <w:rsid w:val="00DF5246"/>
    <w:rsid w:val="00DF548A"/>
    <w:rsid w:val="00DF5730"/>
    <w:rsid w:val="00DF6C2B"/>
    <w:rsid w:val="00DF6CAB"/>
    <w:rsid w:val="00DF6DD8"/>
    <w:rsid w:val="00DF6E49"/>
    <w:rsid w:val="00DF7785"/>
    <w:rsid w:val="00DF78F0"/>
    <w:rsid w:val="00DF7CFB"/>
    <w:rsid w:val="00E0026E"/>
    <w:rsid w:val="00E0076B"/>
    <w:rsid w:val="00E00CB5"/>
    <w:rsid w:val="00E01C34"/>
    <w:rsid w:val="00E02485"/>
    <w:rsid w:val="00E025F3"/>
    <w:rsid w:val="00E0297C"/>
    <w:rsid w:val="00E02B14"/>
    <w:rsid w:val="00E03819"/>
    <w:rsid w:val="00E038A0"/>
    <w:rsid w:val="00E03DE0"/>
    <w:rsid w:val="00E048C2"/>
    <w:rsid w:val="00E0497C"/>
    <w:rsid w:val="00E04AB9"/>
    <w:rsid w:val="00E05464"/>
    <w:rsid w:val="00E0575C"/>
    <w:rsid w:val="00E06008"/>
    <w:rsid w:val="00E06547"/>
    <w:rsid w:val="00E06A32"/>
    <w:rsid w:val="00E06C8C"/>
    <w:rsid w:val="00E06DCD"/>
    <w:rsid w:val="00E075A2"/>
    <w:rsid w:val="00E07BCD"/>
    <w:rsid w:val="00E07BF2"/>
    <w:rsid w:val="00E07D0A"/>
    <w:rsid w:val="00E07D4E"/>
    <w:rsid w:val="00E07E52"/>
    <w:rsid w:val="00E1035E"/>
    <w:rsid w:val="00E107BD"/>
    <w:rsid w:val="00E113AF"/>
    <w:rsid w:val="00E11774"/>
    <w:rsid w:val="00E11EAA"/>
    <w:rsid w:val="00E11FE3"/>
    <w:rsid w:val="00E11FF7"/>
    <w:rsid w:val="00E12039"/>
    <w:rsid w:val="00E12171"/>
    <w:rsid w:val="00E12602"/>
    <w:rsid w:val="00E12720"/>
    <w:rsid w:val="00E1276A"/>
    <w:rsid w:val="00E12A51"/>
    <w:rsid w:val="00E12ACE"/>
    <w:rsid w:val="00E12B1A"/>
    <w:rsid w:val="00E1335E"/>
    <w:rsid w:val="00E13577"/>
    <w:rsid w:val="00E1396D"/>
    <w:rsid w:val="00E13BB8"/>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74F"/>
    <w:rsid w:val="00E16849"/>
    <w:rsid w:val="00E16EFA"/>
    <w:rsid w:val="00E170E4"/>
    <w:rsid w:val="00E1742F"/>
    <w:rsid w:val="00E17560"/>
    <w:rsid w:val="00E1760B"/>
    <w:rsid w:val="00E17806"/>
    <w:rsid w:val="00E1798F"/>
    <w:rsid w:val="00E17AEB"/>
    <w:rsid w:val="00E17D4A"/>
    <w:rsid w:val="00E17E28"/>
    <w:rsid w:val="00E2005C"/>
    <w:rsid w:val="00E20566"/>
    <w:rsid w:val="00E20C12"/>
    <w:rsid w:val="00E20D9C"/>
    <w:rsid w:val="00E211DA"/>
    <w:rsid w:val="00E21240"/>
    <w:rsid w:val="00E219F5"/>
    <w:rsid w:val="00E22789"/>
    <w:rsid w:val="00E22E00"/>
    <w:rsid w:val="00E23297"/>
    <w:rsid w:val="00E2400B"/>
    <w:rsid w:val="00E24212"/>
    <w:rsid w:val="00E246D9"/>
    <w:rsid w:val="00E24AB8"/>
    <w:rsid w:val="00E24B18"/>
    <w:rsid w:val="00E24BF2"/>
    <w:rsid w:val="00E2517D"/>
    <w:rsid w:val="00E2526B"/>
    <w:rsid w:val="00E25E42"/>
    <w:rsid w:val="00E26675"/>
    <w:rsid w:val="00E26722"/>
    <w:rsid w:val="00E269AE"/>
    <w:rsid w:val="00E26C2E"/>
    <w:rsid w:val="00E26D7B"/>
    <w:rsid w:val="00E275C0"/>
    <w:rsid w:val="00E27ACB"/>
    <w:rsid w:val="00E27B3B"/>
    <w:rsid w:val="00E27B54"/>
    <w:rsid w:val="00E30017"/>
    <w:rsid w:val="00E3083F"/>
    <w:rsid w:val="00E30F5C"/>
    <w:rsid w:val="00E31285"/>
    <w:rsid w:val="00E31437"/>
    <w:rsid w:val="00E31B07"/>
    <w:rsid w:val="00E3212C"/>
    <w:rsid w:val="00E339D0"/>
    <w:rsid w:val="00E33E6A"/>
    <w:rsid w:val="00E34BA3"/>
    <w:rsid w:val="00E3512A"/>
    <w:rsid w:val="00E359B0"/>
    <w:rsid w:val="00E35DFA"/>
    <w:rsid w:val="00E360E0"/>
    <w:rsid w:val="00E36ACD"/>
    <w:rsid w:val="00E36BA8"/>
    <w:rsid w:val="00E36BF2"/>
    <w:rsid w:val="00E36C49"/>
    <w:rsid w:val="00E378A6"/>
    <w:rsid w:val="00E379B6"/>
    <w:rsid w:val="00E37C10"/>
    <w:rsid w:val="00E37E45"/>
    <w:rsid w:val="00E37E5D"/>
    <w:rsid w:val="00E40039"/>
    <w:rsid w:val="00E40046"/>
    <w:rsid w:val="00E40295"/>
    <w:rsid w:val="00E4092C"/>
    <w:rsid w:val="00E40BD4"/>
    <w:rsid w:val="00E40C76"/>
    <w:rsid w:val="00E40D7F"/>
    <w:rsid w:val="00E40FDC"/>
    <w:rsid w:val="00E4113D"/>
    <w:rsid w:val="00E41A4D"/>
    <w:rsid w:val="00E4220B"/>
    <w:rsid w:val="00E422A7"/>
    <w:rsid w:val="00E42940"/>
    <w:rsid w:val="00E4298A"/>
    <w:rsid w:val="00E4308E"/>
    <w:rsid w:val="00E430F5"/>
    <w:rsid w:val="00E431DC"/>
    <w:rsid w:val="00E433B5"/>
    <w:rsid w:val="00E4352A"/>
    <w:rsid w:val="00E437D9"/>
    <w:rsid w:val="00E43A65"/>
    <w:rsid w:val="00E43A82"/>
    <w:rsid w:val="00E43CD1"/>
    <w:rsid w:val="00E4422F"/>
    <w:rsid w:val="00E44357"/>
    <w:rsid w:val="00E444D5"/>
    <w:rsid w:val="00E4466F"/>
    <w:rsid w:val="00E451FD"/>
    <w:rsid w:val="00E45694"/>
    <w:rsid w:val="00E45758"/>
    <w:rsid w:val="00E45E31"/>
    <w:rsid w:val="00E46067"/>
    <w:rsid w:val="00E463D1"/>
    <w:rsid w:val="00E46EE4"/>
    <w:rsid w:val="00E473E7"/>
    <w:rsid w:val="00E47670"/>
    <w:rsid w:val="00E47A93"/>
    <w:rsid w:val="00E47F7E"/>
    <w:rsid w:val="00E502BA"/>
    <w:rsid w:val="00E50FBE"/>
    <w:rsid w:val="00E51498"/>
    <w:rsid w:val="00E516E4"/>
    <w:rsid w:val="00E5176D"/>
    <w:rsid w:val="00E51B5C"/>
    <w:rsid w:val="00E51BA1"/>
    <w:rsid w:val="00E51C50"/>
    <w:rsid w:val="00E51DC7"/>
    <w:rsid w:val="00E52130"/>
    <w:rsid w:val="00E52561"/>
    <w:rsid w:val="00E526E6"/>
    <w:rsid w:val="00E527FF"/>
    <w:rsid w:val="00E52DAF"/>
    <w:rsid w:val="00E53088"/>
    <w:rsid w:val="00E530DB"/>
    <w:rsid w:val="00E53378"/>
    <w:rsid w:val="00E534CC"/>
    <w:rsid w:val="00E5376E"/>
    <w:rsid w:val="00E53825"/>
    <w:rsid w:val="00E53ACD"/>
    <w:rsid w:val="00E53E58"/>
    <w:rsid w:val="00E53F4B"/>
    <w:rsid w:val="00E54915"/>
    <w:rsid w:val="00E54B3F"/>
    <w:rsid w:val="00E54D20"/>
    <w:rsid w:val="00E54E44"/>
    <w:rsid w:val="00E54EC9"/>
    <w:rsid w:val="00E552E7"/>
    <w:rsid w:val="00E55319"/>
    <w:rsid w:val="00E5534E"/>
    <w:rsid w:val="00E554C2"/>
    <w:rsid w:val="00E55975"/>
    <w:rsid w:val="00E55AF0"/>
    <w:rsid w:val="00E560FD"/>
    <w:rsid w:val="00E561E9"/>
    <w:rsid w:val="00E567B8"/>
    <w:rsid w:val="00E576D9"/>
    <w:rsid w:val="00E57918"/>
    <w:rsid w:val="00E57ED9"/>
    <w:rsid w:val="00E60310"/>
    <w:rsid w:val="00E607FD"/>
    <w:rsid w:val="00E60852"/>
    <w:rsid w:val="00E608F1"/>
    <w:rsid w:val="00E60ED5"/>
    <w:rsid w:val="00E61223"/>
    <w:rsid w:val="00E613A5"/>
    <w:rsid w:val="00E61569"/>
    <w:rsid w:val="00E6165D"/>
    <w:rsid w:val="00E617D7"/>
    <w:rsid w:val="00E61A88"/>
    <w:rsid w:val="00E61AA4"/>
    <w:rsid w:val="00E61C02"/>
    <w:rsid w:val="00E61F2F"/>
    <w:rsid w:val="00E62283"/>
    <w:rsid w:val="00E6260F"/>
    <w:rsid w:val="00E626A4"/>
    <w:rsid w:val="00E626F2"/>
    <w:rsid w:val="00E627F9"/>
    <w:rsid w:val="00E63954"/>
    <w:rsid w:val="00E63A7D"/>
    <w:rsid w:val="00E6429C"/>
    <w:rsid w:val="00E64D65"/>
    <w:rsid w:val="00E65685"/>
    <w:rsid w:val="00E656AB"/>
    <w:rsid w:val="00E65938"/>
    <w:rsid w:val="00E659EA"/>
    <w:rsid w:val="00E65E77"/>
    <w:rsid w:val="00E65F4C"/>
    <w:rsid w:val="00E668D3"/>
    <w:rsid w:val="00E669A1"/>
    <w:rsid w:val="00E66AE5"/>
    <w:rsid w:val="00E66E0B"/>
    <w:rsid w:val="00E70C6A"/>
    <w:rsid w:val="00E70DF6"/>
    <w:rsid w:val="00E718C2"/>
    <w:rsid w:val="00E71C3D"/>
    <w:rsid w:val="00E71DF8"/>
    <w:rsid w:val="00E71EF5"/>
    <w:rsid w:val="00E71F1A"/>
    <w:rsid w:val="00E7303E"/>
    <w:rsid w:val="00E731FA"/>
    <w:rsid w:val="00E732CA"/>
    <w:rsid w:val="00E7372D"/>
    <w:rsid w:val="00E73785"/>
    <w:rsid w:val="00E737B8"/>
    <w:rsid w:val="00E737E2"/>
    <w:rsid w:val="00E73CC4"/>
    <w:rsid w:val="00E74457"/>
    <w:rsid w:val="00E7452D"/>
    <w:rsid w:val="00E75355"/>
    <w:rsid w:val="00E75611"/>
    <w:rsid w:val="00E756AE"/>
    <w:rsid w:val="00E75FE5"/>
    <w:rsid w:val="00E76336"/>
    <w:rsid w:val="00E765F7"/>
    <w:rsid w:val="00E76A74"/>
    <w:rsid w:val="00E76DC2"/>
    <w:rsid w:val="00E8021E"/>
    <w:rsid w:val="00E803DB"/>
    <w:rsid w:val="00E80644"/>
    <w:rsid w:val="00E807AB"/>
    <w:rsid w:val="00E80A6B"/>
    <w:rsid w:val="00E80E7A"/>
    <w:rsid w:val="00E80EA4"/>
    <w:rsid w:val="00E8122C"/>
    <w:rsid w:val="00E818E7"/>
    <w:rsid w:val="00E81957"/>
    <w:rsid w:val="00E81A3B"/>
    <w:rsid w:val="00E82006"/>
    <w:rsid w:val="00E82713"/>
    <w:rsid w:val="00E82739"/>
    <w:rsid w:val="00E82811"/>
    <w:rsid w:val="00E82889"/>
    <w:rsid w:val="00E82B29"/>
    <w:rsid w:val="00E82CB4"/>
    <w:rsid w:val="00E82E2A"/>
    <w:rsid w:val="00E831E5"/>
    <w:rsid w:val="00E836E1"/>
    <w:rsid w:val="00E83B97"/>
    <w:rsid w:val="00E83C4B"/>
    <w:rsid w:val="00E84016"/>
    <w:rsid w:val="00E84052"/>
    <w:rsid w:val="00E8408D"/>
    <w:rsid w:val="00E8455D"/>
    <w:rsid w:val="00E8589E"/>
    <w:rsid w:val="00E85CC9"/>
    <w:rsid w:val="00E85D92"/>
    <w:rsid w:val="00E86361"/>
    <w:rsid w:val="00E868FE"/>
    <w:rsid w:val="00E86C1F"/>
    <w:rsid w:val="00E8717C"/>
    <w:rsid w:val="00E8761C"/>
    <w:rsid w:val="00E87A89"/>
    <w:rsid w:val="00E87B70"/>
    <w:rsid w:val="00E87F80"/>
    <w:rsid w:val="00E9005B"/>
    <w:rsid w:val="00E900E5"/>
    <w:rsid w:val="00E911D1"/>
    <w:rsid w:val="00E91A27"/>
    <w:rsid w:val="00E91B12"/>
    <w:rsid w:val="00E91C42"/>
    <w:rsid w:val="00E92847"/>
    <w:rsid w:val="00E92ABA"/>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816"/>
    <w:rsid w:val="00E96D8C"/>
    <w:rsid w:val="00E972C4"/>
    <w:rsid w:val="00E97312"/>
    <w:rsid w:val="00E97401"/>
    <w:rsid w:val="00E97EE5"/>
    <w:rsid w:val="00E97EF8"/>
    <w:rsid w:val="00EA03AF"/>
    <w:rsid w:val="00EA0921"/>
    <w:rsid w:val="00EA0B51"/>
    <w:rsid w:val="00EA0CF7"/>
    <w:rsid w:val="00EA1769"/>
    <w:rsid w:val="00EA2205"/>
    <w:rsid w:val="00EA22B0"/>
    <w:rsid w:val="00EA246A"/>
    <w:rsid w:val="00EA2786"/>
    <w:rsid w:val="00EA2911"/>
    <w:rsid w:val="00EA29CE"/>
    <w:rsid w:val="00EA2B73"/>
    <w:rsid w:val="00EA3014"/>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7433"/>
    <w:rsid w:val="00EA7F93"/>
    <w:rsid w:val="00EB034B"/>
    <w:rsid w:val="00EB0409"/>
    <w:rsid w:val="00EB0496"/>
    <w:rsid w:val="00EB08C8"/>
    <w:rsid w:val="00EB08CD"/>
    <w:rsid w:val="00EB0CE0"/>
    <w:rsid w:val="00EB0E3F"/>
    <w:rsid w:val="00EB1107"/>
    <w:rsid w:val="00EB38FF"/>
    <w:rsid w:val="00EB3B22"/>
    <w:rsid w:val="00EB3ED2"/>
    <w:rsid w:val="00EB3F37"/>
    <w:rsid w:val="00EB4122"/>
    <w:rsid w:val="00EB4423"/>
    <w:rsid w:val="00EB544D"/>
    <w:rsid w:val="00EB5731"/>
    <w:rsid w:val="00EB5788"/>
    <w:rsid w:val="00EB5C1E"/>
    <w:rsid w:val="00EB5EDE"/>
    <w:rsid w:val="00EB5FDA"/>
    <w:rsid w:val="00EB6308"/>
    <w:rsid w:val="00EB651B"/>
    <w:rsid w:val="00EB674A"/>
    <w:rsid w:val="00EB6C69"/>
    <w:rsid w:val="00EB6D13"/>
    <w:rsid w:val="00EB70AF"/>
    <w:rsid w:val="00EB719B"/>
    <w:rsid w:val="00EB77EE"/>
    <w:rsid w:val="00EB7E86"/>
    <w:rsid w:val="00EC0375"/>
    <w:rsid w:val="00EC0523"/>
    <w:rsid w:val="00EC05FC"/>
    <w:rsid w:val="00EC078B"/>
    <w:rsid w:val="00EC084A"/>
    <w:rsid w:val="00EC0A74"/>
    <w:rsid w:val="00EC0C1F"/>
    <w:rsid w:val="00EC111D"/>
    <w:rsid w:val="00EC1913"/>
    <w:rsid w:val="00EC19AD"/>
    <w:rsid w:val="00EC1AC0"/>
    <w:rsid w:val="00EC1CF8"/>
    <w:rsid w:val="00EC203B"/>
    <w:rsid w:val="00EC2137"/>
    <w:rsid w:val="00EC2254"/>
    <w:rsid w:val="00EC2DE6"/>
    <w:rsid w:val="00EC2F8B"/>
    <w:rsid w:val="00EC30E7"/>
    <w:rsid w:val="00EC38E7"/>
    <w:rsid w:val="00EC396F"/>
    <w:rsid w:val="00EC4065"/>
    <w:rsid w:val="00EC4300"/>
    <w:rsid w:val="00EC436D"/>
    <w:rsid w:val="00EC4982"/>
    <w:rsid w:val="00EC4A2D"/>
    <w:rsid w:val="00EC53CD"/>
    <w:rsid w:val="00EC5B8A"/>
    <w:rsid w:val="00EC5C68"/>
    <w:rsid w:val="00EC5EE9"/>
    <w:rsid w:val="00EC5F7F"/>
    <w:rsid w:val="00EC608A"/>
    <w:rsid w:val="00EC6A5E"/>
    <w:rsid w:val="00EC6EEF"/>
    <w:rsid w:val="00EC726F"/>
    <w:rsid w:val="00EC73CF"/>
    <w:rsid w:val="00EC7D6D"/>
    <w:rsid w:val="00ED03A1"/>
    <w:rsid w:val="00ED08D7"/>
    <w:rsid w:val="00ED0AB1"/>
    <w:rsid w:val="00ED1797"/>
    <w:rsid w:val="00ED1DD0"/>
    <w:rsid w:val="00ED1EDD"/>
    <w:rsid w:val="00ED1FD8"/>
    <w:rsid w:val="00ED22F9"/>
    <w:rsid w:val="00ED23B0"/>
    <w:rsid w:val="00ED250E"/>
    <w:rsid w:val="00ED2841"/>
    <w:rsid w:val="00ED2C83"/>
    <w:rsid w:val="00ED350F"/>
    <w:rsid w:val="00ED3681"/>
    <w:rsid w:val="00ED36C6"/>
    <w:rsid w:val="00ED3991"/>
    <w:rsid w:val="00ED3CDC"/>
    <w:rsid w:val="00ED3F71"/>
    <w:rsid w:val="00ED44C7"/>
    <w:rsid w:val="00ED4B0F"/>
    <w:rsid w:val="00ED4F8F"/>
    <w:rsid w:val="00ED54BC"/>
    <w:rsid w:val="00ED5534"/>
    <w:rsid w:val="00ED58BF"/>
    <w:rsid w:val="00ED5A24"/>
    <w:rsid w:val="00ED5D63"/>
    <w:rsid w:val="00ED6995"/>
    <w:rsid w:val="00ED69CC"/>
    <w:rsid w:val="00ED6A87"/>
    <w:rsid w:val="00ED6C80"/>
    <w:rsid w:val="00ED7791"/>
    <w:rsid w:val="00ED7BC2"/>
    <w:rsid w:val="00ED7BC6"/>
    <w:rsid w:val="00EE143D"/>
    <w:rsid w:val="00EE14E3"/>
    <w:rsid w:val="00EE1751"/>
    <w:rsid w:val="00EE1899"/>
    <w:rsid w:val="00EE1F9A"/>
    <w:rsid w:val="00EE2124"/>
    <w:rsid w:val="00EE22F8"/>
    <w:rsid w:val="00EE2375"/>
    <w:rsid w:val="00EE25FC"/>
    <w:rsid w:val="00EE28AC"/>
    <w:rsid w:val="00EE2C77"/>
    <w:rsid w:val="00EE2C9E"/>
    <w:rsid w:val="00EE2E30"/>
    <w:rsid w:val="00EE3801"/>
    <w:rsid w:val="00EE39B9"/>
    <w:rsid w:val="00EE3A2E"/>
    <w:rsid w:val="00EE3B4A"/>
    <w:rsid w:val="00EE3B6C"/>
    <w:rsid w:val="00EE3C53"/>
    <w:rsid w:val="00EE3F82"/>
    <w:rsid w:val="00EE4050"/>
    <w:rsid w:val="00EE44C6"/>
    <w:rsid w:val="00EE46C6"/>
    <w:rsid w:val="00EE4B7F"/>
    <w:rsid w:val="00EE4F10"/>
    <w:rsid w:val="00EE5280"/>
    <w:rsid w:val="00EE5C3C"/>
    <w:rsid w:val="00EE5C42"/>
    <w:rsid w:val="00EE5CF6"/>
    <w:rsid w:val="00EE64D5"/>
    <w:rsid w:val="00EE7230"/>
    <w:rsid w:val="00EE736D"/>
    <w:rsid w:val="00EE7463"/>
    <w:rsid w:val="00EE7488"/>
    <w:rsid w:val="00EE75E1"/>
    <w:rsid w:val="00EE7711"/>
    <w:rsid w:val="00EE781B"/>
    <w:rsid w:val="00EF0C4D"/>
    <w:rsid w:val="00EF0F92"/>
    <w:rsid w:val="00EF1B2E"/>
    <w:rsid w:val="00EF1D4C"/>
    <w:rsid w:val="00EF2265"/>
    <w:rsid w:val="00EF2658"/>
    <w:rsid w:val="00EF26F4"/>
    <w:rsid w:val="00EF270E"/>
    <w:rsid w:val="00EF320B"/>
    <w:rsid w:val="00EF3C75"/>
    <w:rsid w:val="00EF446D"/>
    <w:rsid w:val="00EF54A9"/>
    <w:rsid w:val="00EF57A9"/>
    <w:rsid w:val="00EF5AF2"/>
    <w:rsid w:val="00EF5F56"/>
    <w:rsid w:val="00EF5F5F"/>
    <w:rsid w:val="00EF6072"/>
    <w:rsid w:val="00EF608A"/>
    <w:rsid w:val="00EF618E"/>
    <w:rsid w:val="00EF62C3"/>
    <w:rsid w:val="00EF64D8"/>
    <w:rsid w:val="00EF67A0"/>
    <w:rsid w:val="00EF7387"/>
    <w:rsid w:val="00EF7A55"/>
    <w:rsid w:val="00F0038B"/>
    <w:rsid w:val="00F01731"/>
    <w:rsid w:val="00F01D75"/>
    <w:rsid w:val="00F01D95"/>
    <w:rsid w:val="00F01F12"/>
    <w:rsid w:val="00F02760"/>
    <w:rsid w:val="00F029EE"/>
    <w:rsid w:val="00F02E97"/>
    <w:rsid w:val="00F03348"/>
    <w:rsid w:val="00F03D2E"/>
    <w:rsid w:val="00F0410F"/>
    <w:rsid w:val="00F043C8"/>
    <w:rsid w:val="00F04533"/>
    <w:rsid w:val="00F04661"/>
    <w:rsid w:val="00F049A1"/>
    <w:rsid w:val="00F04D41"/>
    <w:rsid w:val="00F05240"/>
    <w:rsid w:val="00F05446"/>
    <w:rsid w:val="00F05EB1"/>
    <w:rsid w:val="00F06103"/>
    <w:rsid w:val="00F06498"/>
    <w:rsid w:val="00F0692C"/>
    <w:rsid w:val="00F06B7C"/>
    <w:rsid w:val="00F06C20"/>
    <w:rsid w:val="00F0758D"/>
    <w:rsid w:val="00F07F53"/>
    <w:rsid w:val="00F100A4"/>
    <w:rsid w:val="00F10309"/>
    <w:rsid w:val="00F109A1"/>
    <w:rsid w:val="00F10CEC"/>
    <w:rsid w:val="00F10F15"/>
    <w:rsid w:val="00F1168E"/>
    <w:rsid w:val="00F12555"/>
    <w:rsid w:val="00F1272D"/>
    <w:rsid w:val="00F1277F"/>
    <w:rsid w:val="00F12C2E"/>
    <w:rsid w:val="00F12D35"/>
    <w:rsid w:val="00F12DAF"/>
    <w:rsid w:val="00F12EBC"/>
    <w:rsid w:val="00F130C3"/>
    <w:rsid w:val="00F132C1"/>
    <w:rsid w:val="00F13915"/>
    <w:rsid w:val="00F14244"/>
    <w:rsid w:val="00F14392"/>
    <w:rsid w:val="00F14C2D"/>
    <w:rsid w:val="00F14C4C"/>
    <w:rsid w:val="00F15336"/>
    <w:rsid w:val="00F15611"/>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635"/>
    <w:rsid w:val="00F2088A"/>
    <w:rsid w:val="00F2095B"/>
    <w:rsid w:val="00F20B58"/>
    <w:rsid w:val="00F2113E"/>
    <w:rsid w:val="00F21606"/>
    <w:rsid w:val="00F21B10"/>
    <w:rsid w:val="00F2205A"/>
    <w:rsid w:val="00F222FA"/>
    <w:rsid w:val="00F223C1"/>
    <w:rsid w:val="00F224DB"/>
    <w:rsid w:val="00F22511"/>
    <w:rsid w:val="00F22E7E"/>
    <w:rsid w:val="00F23022"/>
    <w:rsid w:val="00F237ED"/>
    <w:rsid w:val="00F2391E"/>
    <w:rsid w:val="00F23C63"/>
    <w:rsid w:val="00F23DF2"/>
    <w:rsid w:val="00F23E2B"/>
    <w:rsid w:val="00F247C4"/>
    <w:rsid w:val="00F250BB"/>
    <w:rsid w:val="00F25234"/>
    <w:rsid w:val="00F25F8E"/>
    <w:rsid w:val="00F268D2"/>
    <w:rsid w:val="00F26BD0"/>
    <w:rsid w:val="00F2709F"/>
    <w:rsid w:val="00F27F28"/>
    <w:rsid w:val="00F301F3"/>
    <w:rsid w:val="00F31815"/>
    <w:rsid w:val="00F31CF1"/>
    <w:rsid w:val="00F3213D"/>
    <w:rsid w:val="00F32166"/>
    <w:rsid w:val="00F322C9"/>
    <w:rsid w:val="00F325AD"/>
    <w:rsid w:val="00F330B7"/>
    <w:rsid w:val="00F333E5"/>
    <w:rsid w:val="00F33D55"/>
    <w:rsid w:val="00F33E23"/>
    <w:rsid w:val="00F34244"/>
    <w:rsid w:val="00F34449"/>
    <w:rsid w:val="00F344A3"/>
    <w:rsid w:val="00F345EE"/>
    <w:rsid w:val="00F34CD5"/>
    <w:rsid w:val="00F354C3"/>
    <w:rsid w:val="00F35A12"/>
    <w:rsid w:val="00F35A49"/>
    <w:rsid w:val="00F35AEB"/>
    <w:rsid w:val="00F35C8E"/>
    <w:rsid w:val="00F3632C"/>
    <w:rsid w:val="00F36C4C"/>
    <w:rsid w:val="00F36CFA"/>
    <w:rsid w:val="00F371AC"/>
    <w:rsid w:val="00F372AF"/>
    <w:rsid w:val="00F37304"/>
    <w:rsid w:val="00F3741A"/>
    <w:rsid w:val="00F37C47"/>
    <w:rsid w:val="00F40246"/>
    <w:rsid w:val="00F406F5"/>
    <w:rsid w:val="00F40856"/>
    <w:rsid w:val="00F4085F"/>
    <w:rsid w:val="00F40ECC"/>
    <w:rsid w:val="00F4131A"/>
    <w:rsid w:val="00F4142B"/>
    <w:rsid w:val="00F41612"/>
    <w:rsid w:val="00F419BE"/>
    <w:rsid w:val="00F419CB"/>
    <w:rsid w:val="00F41C09"/>
    <w:rsid w:val="00F41C5B"/>
    <w:rsid w:val="00F41D46"/>
    <w:rsid w:val="00F42158"/>
    <w:rsid w:val="00F42A11"/>
    <w:rsid w:val="00F42BCE"/>
    <w:rsid w:val="00F43045"/>
    <w:rsid w:val="00F430AE"/>
    <w:rsid w:val="00F4368F"/>
    <w:rsid w:val="00F43F23"/>
    <w:rsid w:val="00F441C1"/>
    <w:rsid w:val="00F442F2"/>
    <w:rsid w:val="00F442FE"/>
    <w:rsid w:val="00F44473"/>
    <w:rsid w:val="00F444EA"/>
    <w:rsid w:val="00F44F5D"/>
    <w:rsid w:val="00F4504F"/>
    <w:rsid w:val="00F451D3"/>
    <w:rsid w:val="00F4534A"/>
    <w:rsid w:val="00F453FD"/>
    <w:rsid w:val="00F454AC"/>
    <w:rsid w:val="00F45900"/>
    <w:rsid w:val="00F45A33"/>
    <w:rsid w:val="00F45D76"/>
    <w:rsid w:val="00F464ED"/>
    <w:rsid w:val="00F46A18"/>
    <w:rsid w:val="00F46AAD"/>
    <w:rsid w:val="00F46B54"/>
    <w:rsid w:val="00F471F2"/>
    <w:rsid w:val="00F4755C"/>
    <w:rsid w:val="00F47A48"/>
    <w:rsid w:val="00F50005"/>
    <w:rsid w:val="00F50090"/>
    <w:rsid w:val="00F50C1C"/>
    <w:rsid w:val="00F50D13"/>
    <w:rsid w:val="00F5119D"/>
    <w:rsid w:val="00F51586"/>
    <w:rsid w:val="00F515CA"/>
    <w:rsid w:val="00F51686"/>
    <w:rsid w:val="00F5178D"/>
    <w:rsid w:val="00F517DD"/>
    <w:rsid w:val="00F51929"/>
    <w:rsid w:val="00F51CCE"/>
    <w:rsid w:val="00F51CD1"/>
    <w:rsid w:val="00F51E5A"/>
    <w:rsid w:val="00F52963"/>
    <w:rsid w:val="00F52D54"/>
    <w:rsid w:val="00F532EC"/>
    <w:rsid w:val="00F539D0"/>
    <w:rsid w:val="00F53D8E"/>
    <w:rsid w:val="00F54673"/>
    <w:rsid w:val="00F5476F"/>
    <w:rsid w:val="00F54935"/>
    <w:rsid w:val="00F54C5E"/>
    <w:rsid w:val="00F54D9B"/>
    <w:rsid w:val="00F54E5A"/>
    <w:rsid w:val="00F550BC"/>
    <w:rsid w:val="00F558A3"/>
    <w:rsid w:val="00F56FFB"/>
    <w:rsid w:val="00F576C1"/>
    <w:rsid w:val="00F57D97"/>
    <w:rsid w:val="00F57DF2"/>
    <w:rsid w:val="00F6055B"/>
    <w:rsid w:val="00F605B0"/>
    <w:rsid w:val="00F60B39"/>
    <w:rsid w:val="00F60B82"/>
    <w:rsid w:val="00F60D10"/>
    <w:rsid w:val="00F60DBF"/>
    <w:rsid w:val="00F60FB0"/>
    <w:rsid w:val="00F616BB"/>
    <w:rsid w:val="00F61FBA"/>
    <w:rsid w:val="00F6217B"/>
    <w:rsid w:val="00F6282E"/>
    <w:rsid w:val="00F6341D"/>
    <w:rsid w:val="00F635D8"/>
    <w:rsid w:val="00F63DA6"/>
    <w:rsid w:val="00F64A64"/>
    <w:rsid w:val="00F64DBE"/>
    <w:rsid w:val="00F654AF"/>
    <w:rsid w:val="00F6575D"/>
    <w:rsid w:val="00F65CFF"/>
    <w:rsid w:val="00F66B83"/>
    <w:rsid w:val="00F677FC"/>
    <w:rsid w:val="00F679D1"/>
    <w:rsid w:val="00F67BA1"/>
    <w:rsid w:val="00F70506"/>
    <w:rsid w:val="00F7065B"/>
    <w:rsid w:val="00F70689"/>
    <w:rsid w:val="00F71411"/>
    <w:rsid w:val="00F71424"/>
    <w:rsid w:val="00F71B60"/>
    <w:rsid w:val="00F71EAE"/>
    <w:rsid w:val="00F71FE9"/>
    <w:rsid w:val="00F720B0"/>
    <w:rsid w:val="00F72689"/>
    <w:rsid w:val="00F72C3B"/>
    <w:rsid w:val="00F72ECB"/>
    <w:rsid w:val="00F73170"/>
    <w:rsid w:val="00F731FC"/>
    <w:rsid w:val="00F73675"/>
    <w:rsid w:val="00F73A90"/>
    <w:rsid w:val="00F73F20"/>
    <w:rsid w:val="00F74001"/>
    <w:rsid w:val="00F74208"/>
    <w:rsid w:val="00F744FB"/>
    <w:rsid w:val="00F74754"/>
    <w:rsid w:val="00F7498C"/>
    <w:rsid w:val="00F74AC1"/>
    <w:rsid w:val="00F74CB5"/>
    <w:rsid w:val="00F74CC9"/>
    <w:rsid w:val="00F750EE"/>
    <w:rsid w:val="00F7537D"/>
    <w:rsid w:val="00F75836"/>
    <w:rsid w:val="00F75F8B"/>
    <w:rsid w:val="00F76604"/>
    <w:rsid w:val="00F76899"/>
    <w:rsid w:val="00F768CF"/>
    <w:rsid w:val="00F768E2"/>
    <w:rsid w:val="00F76C09"/>
    <w:rsid w:val="00F77EE4"/>
    <w:rsid w:val="00F8020B"/>
    <w:rsid w:val="00F804D0"/>
    <w:rsid w:val="00F805B1"/>
    <w:rsid w:val="00F805C9"/>
    <w:rsid w:val="00F806BD"/>
    <w:rsid w:val="00F807B0"/>
    <w:rsid w:val="00F80943"/>
    <w:rsid w:val="00F81618"/>
    <w:rsid w:val="00F819A4"/>
    <w:rsid w:val="00F82022"/>
    <w:rsid w:val="00F82891"/>
    <w:rsid w:val="00F829A1"/>
    <w:rsid w:val="00F82F87"/>
    <w:rsid w:val="00F83992"/>
    <w:rsid w:val="00F83D9B"/>
    <w:rsid w:val="00F83DB9"/>
    <w:rsid w:val="00F8415C"/>
    <w:rsid w:val="00F84212"/>
    <w:rsid w:val="00F851CD"/>
    <w:rsid w:val="00F853C8"/>
    <w:rsid w:val="00F85442"/>
    <w:rsid w:val="00F854A1"/>
    <w:rsid w:val="00F85671"/>
    <w:rsid w:val="00F859ED"/>
    <w:rsid w:val="00F85E3C"/>
    <w:rsid w:val="00F86097"/>
    <w:rsid w:val="00F8623F"/>
    <w:rsid w:val="00F86703"/>
    <w:rsid w:val="00F86B45"/>
    <w:rsid w:val="00F8718C"/>
    <w:rsid w:val="00F87F0F"/>
    <w:rsid w:val="00F903D9"/>
    <w:rsid w:val="00F90E1A"/>
    <w:rsid w:val="00F914F9"/>
    <w:rsid w:val="00F91678"/>
    <w:rsid w:val="00F91776"/>
    <w:rsid w:val="00F918FE"/>
    <w:rsid w:val="00F91A30"/>
    <w:rsid w:val="00F9252D"/>
    <w:rsid w:val="00F92B4A"/>
    <w:rsid w:val="00F9328F"/>
    <w:rsid w:val="00F93731"/>
    <w:rsid w:val="00F93BE3"/>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00E"/>
    <w:rsid w:val="00F97182"/>
    <w:rsid w:val="00F97345"/>
    <w:rsid w:val="00F97A30"/>
    <w:rsid w:val="00FA0C3B"/>
    <w:rsid w:val="00FA0D49"/>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4CB"/>
    <w:rsid w:val="00FA49D0"/>
    <w:rsid w:val="00FA58EA"/>
    <w:rsid w:val="00FA594E"/>
    <w:rsid w:val="00FA59ED"/>
    <w:rsid w:val="00FA5D6B"/>
    <w:rsid w:val="00FA5EE4"/>
    <w:rsid w:val="00FA5F8C"/>
    <w:rsid w:val="00FA60A3"/>
    <w:rsid w:val="00FA64D3"/>
    <w:rsid w:val="00FA6581"/>
    <w:rsid w:val="00FA6978"/>
    <w:rsid w:val="00FA6BB1"/>
    <w:rsid w:val="00FA7277"/>
    <w:rsid w:val="00FA78B9"/>
    <w:rsid w:val="00FA793B"/>
    <w:rsid w:val="00FA7A0E"/>
    <w:rsid w:val="00FB02C5"/>
    <w:rsid w:val="00FB0586"/>
    <w:rsid w:val="00FB06D8"/>
    <w:rsid w:val="00FB087A"/>
    <w:rsid w:val="00FB0F72"/>
    <w:rsid w:val="00FB100F"/>
    <w:rsid w:val="00FB104C"/>
    <w:rsid w:val="00FB1720"/>
    <w:rsid w:val="00FB1759"/>
    <w:rsid w:val="00FB287D"/>
    <w:rsid w:val="00FB2E1E"/>
    <w:rsid w:val="00FB32C9"/>
    <w:rsid w:val="00FB38A7"/>
    <w:rsid w:val="00FB3C55"/>
    <w:rsid w:val="00FB3FE9"/>
    <w:rsid w:val="00FB42A1"/>
    <w:rsid w:val="00FB4688"/>
    <w:rsid w:val="00FB4B4C"/>
    <w:rsid w:val="00FB4C0D"/>
    <w:rsid w:val="00FB4E2C"/>
    <w:rsid w:val="00FB4F73"/>
    <w:rsid w:val="00FB551B"/>
    <w:rsid w:val="00FB57F1"/>
    <w:rsid w:val="00FB5BE2"/>
    <w:rsid w:val="00FB5D41"/>
    <w:rsid w:val="00FB61DF"/>
    <w:rsid w:val="00FB633A"/>
    <w:rsid w:val="00FB6685"/>
    <w:rsid w:val="00FB6DDF"/>
    <w:rsid w:val="00FB7351"/>
    <w:rsid w:val="00FB74FC"/>
    <w:rsid w:val="00FB7695"/>
    <w:rsid w:val="00FB7A13"/>
    <w:rsid w:val="00FB7C7B"/>
    <w:rsid w:val="00FC005F"/>
    <w:rsid w:val="00FC0A5C"/>
    <w:rsid w:val="00FC1B13"/>
    <w:rsid w:val="00FC1B74"/>
    <w:rsid w:val="00FC1C37"/>
    <w:rsid w:val="00FC1CE8"/>
    <w:rsid w:val="00FC1DC5"/>
    <w:rsid w:val="00FC21D1"/>
    <w:rsid w:val="00FC2558"/>
    <w:rsid w:val="00FC2671"/>
    <w:rsid w:val="00FC27C4"/>
    <w:rsid w:val="00FC29B1"/>
    <w:rsid w:val="00FC2D9C"/>
    <w:rsid w:val="00FC3345"/>
    <w:rsid w:val="00FC37B6"/>
    <w:rsid w:val="00FC3F26"/>
    <w:rsid w:val="00FC3FBD"/>
    <w:rsid w:val="00FC4357"/>
    <w:rsid w:val="00FC44B7"/>
    <w:rsid w:val="00FC4728"/>
    <w:rsid w:val="00FC4B02"/>
    <w:rsid w:val="00FC53F7"/>
    <w:rsid w:val="00FC57BE"/>
    <w:rsid w:val="00FC5BFE"/>
    <w:rsid w:val="00FC627C"/>
    <w:rsid w:val="00FC642D"/>
    <w:rsid w:val="00FC6685"/>
    <w:rsid w:val="00FC6A7C"/>
    <w:rsid w:val="00FC6CC0"/>
    <w:rsid w:val="00FC7043"/>
    <w:rsid w:val="00FC74D0"/>
    <w:rsid w:val="00FC789C"/>
    <w:rsid w:val="00FC7C9D"/>
    <w:rsid w:val="00FD09BF"/>
    <w:rsid w:val="00FD11A3"/>
    <w:rsid w:val="00FD132A"/>
    <w:rsid w:val="00FD1E36"/>
    <w:rsid w:val="00FD2AE9"/>
    <w:rsid w:val="00FD2B5D"/>
    <w:rsid w:val="00FD3182"/>
    <w:rsid w:val="00FD333C"/>
    <w:rsid w:val="00FD357E"/>
    <w:rsid w:val="00FD36E5"/>
    <w:rsid w:val="00FD3705"/>
    <w:rsid w:val="00FD3C32"/>
    <w:rsid w:val="00FD3E99"/>
    <w:rsid w:val="00FD427B"/>
    <w:rsid w:val="00FD439A"/>
    <w:rsid w:val="00FD4433"/>
    <w:rsid w:val="00FD4C11"/>
    <w:rsid w:val="00FD4CFC"/>
    <w:rsid w:val="00FD4E25"/>
    <w:rsid w:val="00FD5068"/>
    <w:rsid w:val="00FD5375"/>
    <w:rsid w:val="00FD5582"/>
    <w:rsid w:val="00FD5BC4"/>
    <w:rsid w:val="00FD5BE8"/>
    <w:rsid w:val="00FD5E77"/>
    <w:rsid w:val="00FD61A8"/>
    <w:rsid w:val="00FD671E"/>
    <w:rsid w:val="00FD679F"/>
    <w:rsid w:val="00FD69FA"/>
    <w:rsid w:val="00FD6F1A"/>
    <w:rsid w:val="00FD7E77"/>
    <w:rsid w:val="00FD7ED5"/>
    <w:rsid w:val="00FE0282"/>
    <w:rsid w:val="00FE05AD"/>
    <w:rsid w:val="00FE0BEB"/>
    <w:rsid w:val="00FE1172"/>
    <w:rsid w:val="00FE1712"/>
    <w:rsid w:val="00FE26C5"/>
    <w:rsid w:val="00FE27C0"/>
    <w:rsid w:val="00FE30A3"/>
    <w:rsid w:val="00FE32CC"/>
    <w:rsid w:val="00FE394A"/>
    <w:rsid w:val="00FE4025"/>
    <w:rsid w:val="00FE426D"/>
    <w:rsid w:val="00FE42C4"/>
    <w:rsid w:val="00FE471D"/>
    <w:rsid w:val="00FE4D48"/>
    <w:rsid w:val="00FE5433"/>
    <w:rsid w:val="00FE5BBF"/>
    <w:rsid w:val="00FE5BDD"/>
    <w:rsid w:val="00FE5CF0"/>
    <w:rsid w:val="00FE6421"/>
    <w:rsid w:val="00FE64EB"/>
    <w:rsid w:val="00FE67BA"/>
    <w:rsid w:val="00FE7045"/>
    <w:rsid w:val="00FE706C"/>
    <w:rsid w:val="00FE7426"/>
    <w:rsid w:val="00FE76D4"/>
    <w:rsid w:val="00FE76D8"/>
    <w:rsid w:val="00FE7B31"/>
    <w:rsid w:val="00FF01DE"/>
    <w:rsid w:val="00FF0656"/>
    <w:rsid w:val="00FF09D3"/>
    <w:rsid w:val="00FF09ED"/>
    <w:rsid w:val="00FF1151"/>
    <w:rsid w:val="00FF132A"/>
    <w:rsid w:val="00FF1D2F"/>
    <w:rsid w:val="00FF1E93"/>
    <w:rsid w:val="00FF21E1"/>
    <w:rsid w:val="00FF2242"/>
    <w:rsid w:val="00FF2D91"/>
    <w:rsid w:val="00FF2FFB"/>
    <w:rsid w:val="00FF317C"/>
    <w:rsid w:val="00FF321F"/>
    <w:rsid w:val="00FF3C8A"/>
    <w:rsid w:val="00FF3DE4"/>
    <w:rsid w:val="00FF436A"/>
    <w:rsid w:val="00FF439B"/>
    <w:rsid w:val="00FF5211"/>
    <w:rsid w:val="00FF535B"/>
    <w:rsid w:val="00FF5379"/>
    <w:rsid w:val="00FF5613"/>
    <w:rsid w:val="00FF5AE7"/>
    <w:rsid w:val="00FF5C61"/>
    <w:rsid w:val="00FF5CE5"/>
    <w:rsid w:val="00FF6325"/>
    <w:rsid w:val="00FF6C33"/>
    <w:rsid w:val="00FF6F47"/>
    <w:rsid w:val="00FF7087"/>
    <w:rsid w:val="00FF75E3"/>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0959D"/>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84B"/>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336">
      <w:bodyDiv w:val="1"/>
      <w:marLeft w:val="0"/>
      <w:marRight w:val="0"/>
      <w:marTop w:val="0"/>
      <w:marBottom w:val="0"/>
      <w:divBdr>
        <w:top w:val="none" w:sz="0" w:space="0" w:color="auto"/>
        <w:left w:val="none" w:sz="0" w:space="0" w:color="auto"/>
        <w:bottom w:val="none" w:sz="0" w:space="0" w:color="auto"/>
        <w:right w:val="none" w:sz="0" w:space="0" w:color="auto"/>
      </w:divBdr>
    </w:div>
    <w:div w:id="31225433">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3665939">
      <w:bodyDiv w:val="1"/>
      <w:marLeft w:val="0"/>
      <w:marRight w:val="0"/>
      <w:marTop w:val="0"/>
      <w:marBottom w:val="0"/>
      <w:divBdr>
        <w:top w:val="none" w:sz="0" w:space="0" w:color="auto"/>
        <w:left w:val="none" w:sz="0" w:space="0" w:color="auto"/>
        <w:bottom w:val="none" w:sz="0" w:space="0" w:color="auto"/>
        <w:right w:val="none" w:sz="0" w:space="0" w:color="auto"/>
      </w:divBdr>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0884270">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95082649">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776106">
      <w:bodyDiv w:val="1"/>
      <w:marLeft w:val="0"/>
      <w:marRight w:val="0"/>
      <w:marTop w:val="0"/>
      <w:marBottom w:val="0"/>
      <w:divBdr>
        <w:top w:val="none" w:sz="0" w:space="0" w:color="auto"/>
        <w:left w:val="none" w:sz="0" w:space="0" w:color="auto"/>
        <w:bottom w:val="none" w:sz="0" w:space="0" w:color="auto"/>
        <w:right w:val="none" w:sz="0" w:space="0" w:color="auto"/>
      </w:divBdr>
      <w:divsChild>
        <w:div w:id="2120877638">
          <w:marLeft w:val="360"/>
          <w:marRight w:val="0"/>
          <w:marTop w:val="200"/>
          <w:marBottom w:val="0"/>
          <w:divBdr>
            <w:top w:val="none" w:sz="0" w:space="0" w:color="auto"/>
            <w:left w:val="none" w:sz="0" w:space="0" w:color="auto"/>
            <w:bottom w:val="none" w:sz="0" w:space="0" w:color="auto"/>
            <w:right w:val="none" w:sz="0" w:space="0" w:color="auto"/>
          </w:divBdr>
        </w:div>
        <w:div w:id="804156489">
          <w:marLeft w:val="360"/>
          <w:marRight w:val="0"/>
          <w:marTop w:val="200"/>
          <w:marBottom w:val="0"/>
          <w:divBdr>
            <w:top w:val="none" w:sz="0" w:space="0" w:color="auto"/>
            <w:left w:val="none" w:sz="0" w:space="0" w:color="auto"/>
            <w:bottom w:val="none" w:sz="0" w:space="0" w:color="auto"/>
            <w:right w:val="none" w:sz="0" w:space="0" w:color="auto"/>
          </w:divBdr>
        </w:div>
        <w:div w:id="566838396">
          <w:marLeft w:val="360"/>
          <w:marRight w:val="0"/>
          <w:marTop w:val="200"/>
          <w:marBottom w:val="0"/>
          <w:divBdr>
            <w:top w:val="none" w:sz="0" w:space="0" w:color="auto"/>
            <w:left w:val="none" w:sz="0" w:space="0" w:color="auto"/>
            <w:bottom w:val="none" w:sz="0" w:space="0" w:color="auto"/>
            <w:right w:val="none" w:sz="0" w:space="0" w:color="auto"/>
          </w:divBdr>
        </w:div>
        <w:div w:id="18901286">
          <w:marLeft w:val="360"/>
          <w:marRight w:val="0"/>
          <w:marTop w:val="200"/>
          <w:marBottom w:val="0"/>
          <w:divBdr>
            <w:top w:val="none" w:sz="0" w:space="0" w:color="auto"/>
            <w:left w:val="none" w:sz="0" w:space="0" w:color="auto"/>
            <w:bottom w:val="none" w:sz="0" w:space="0" w:color="auto"/>
            <w:right w:val="none" w:sz="0" w:space="0" w:color="auto"/>
          </w:divBdr>
        </w:div>
        <w:div w:id="610893307">
          <w:marLeft w:val="360"/>
          <w:marRight w:val="0"/>
          <w:marTop w:val="200"/>
          <w:marBottom w:val="0"/>
          <w:divBdr>
            <w:top w:val="none" w:sz="0" w:space="0" w:color="auto"/>
            <w:left w:val="none" w:sz="0" w:space="0" w:color="auto"/>
            <w:bottom w:val="none" w:sz="0" w:space="0" w:color="auto"/>
            <w:right w:val="none" w:sz="0" w:space="0" w:color="auto"/>
          </w:divBdr>
        </w:div>
      </w:divsChild>
    </w:div>
    <w:div w:id="727147564">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2992684">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0197481">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07031405">
      <w:bodyDiv w:val="1"/>
      <w:marLeft w:val="0"/>
      <w:marRight w:val="0"/>
      <w:marTop w:val="0"/>
      <w:marBottom w:val="0"/>
      <w:divBdr>
        <w:top w:val="none" w:sz="0" w:space="0" w:color="auto"/>
        <w:left w:val="none" w:sz="0" w:space="0" w:color="auto"/>
        <w:bottom w:val="none" w:sz="0" w:space="0" w:color="auto"/>
        <w:right w:val="none" w:sz="0" w:space="0" w:color="auto"/>
      </w:divBdr>
    </w:div>
    <w:div w:id="922105624">
      <w:bodyDiv w:val="1"/>
      <w:marLeft w:val="0"/>
      <w:marRight w:val="0"/>
      <w:marTop w:val="0"/>
      <w:marBottom w:val="0"/>
      <w:divBdr>
        <w:top w:val="none" w:sz="0" w:space="0" w:color="auto"/>
        <w:left w:val="none" w:sz="0" w:space="0" w:color="auto"/>
        <w:bottom w:val="none" w:sz="0" w:space="0" w:color="auto"/>
        <w:right w:val="none" w:sz="0" w:space="0" w:color="auto"/>
      </w:divBdr>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44517">
      <w:bodyDiv w:val="1"/>
      <w:marLeft w:val="0"/>
      <w:marRight w:val="0"/>
      <w:marTop w:val="0"/>
      <w:marBottom w:val="0"/>
      <w:divBdr>
        <w:top w:val="none" w:sz="0" w:space="0" w:color="auto"/>
        <w:left w:val="none" w:sz="0" w:space="0" w:color="auto"/>
        <w:bottom w:val="none" w:sz="0" w:space="0" w:color="auto"/>
        <w:right w:val="none" w:sz="0" w:space="0" w:color="auto"/>
      </w:divBdr>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16676945">
      <w:bodyDiv w:val="1"/>
      <w:marLeft w:val="0"/>
      <w:marRight w:val="0"/>
      <w:marTop w:val="0"/>
      <w:marBottom w:val="0"/>
      <w:divBdr>
        <w:top w:val="none" w:sz="0" w:space="0" w:color="auto"/>
        <w:left w:val="none" w:sz="0" w:space="0" w:color="auto"/>
        <w:bottom w:val="none" w:sz="0" w:space="0" w:color="auto"/>
        <w:right w:val="none" w:sz="0" w:space="0" w:color="auto"/>
      </w:divBdr>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32366687">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4309358">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36863726">
      <w:bodyDiv w:val="1"/>
      <w:marLeft w:val="0"/>
      <w:marRight w:val="0"/>
      <w:marTop w:val="0"/>
      <w:marBottom w:val="0"/>
      <w:divBdr>
        <w:top w:val="none" w:sz="0" w:space="0" w:color="auto"/>
        <w:left w:val="none" w:sz="0" w:space="0" w:color="auto"/>
        <w:bottom w:val="none" w:sz="0" w:space="0" w:color="auto"/>
        <w:right w:val="none" w:sz="0" w:space="0" w:color="auto"/>
      </w:divBdr>
    </w:div>
    <w:div w:id="1945768844">
      <w:bodyDiv w:val="1"/>
      <w:marLeft w:val="0"/>
      <w:marRight w:val="0"/>
      <w:marTop w:val="0"/>
      <w:marBottom w:val="0"/>
      <w:divBdr>
        <w:top w:val="none" w:sz="0" w:space="0" w:color="auto"/>
        <w:left w:val="none" w:sz="0" w:space="0" w:color="auto"/>
        <w:bottom w:val="none" w:sz="0" w:space="0" w:color="auto"/>
        <w:right w:val="none" w:sz="0" w:space="0" w:color="auto"/>
      </w:divBdr>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6878761">
      <w:bodyDiv w:val="1"/>
      <w:marLeft w:val="0"/>
      <w:marRight w:val="0"/>
      <w:marTop w:val="0"/>
      <w:marBottom w:val="0"/>
      <w:divBdr>
        <w:top w:val="none" w:sz="0" w:space="0" w:color="auto"/>
        <w:left w:val="none" w:sz="0" w:space="0" w:color="auto"/>
        <w:bottom w:val="none" w:sz="0" w:space="0" w:color="auto"/>
        <w:right w:val="none" w:sz="0" w:space="0" w:color="auto"/>
      </w:divBdr>
    </w:div>
    <w:div w:id="2040545929">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5102-F77A-4A49-B00D-05D00683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1942</TotalTime>
  <Pages>5</Pages>
  <Words>10278</Words>
  <Characters>5859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1091</cp:revision>
  <cp:lastPrinted>2023-05-10T06:32:00Z</cp:lastPrinted>
  <dcterms:created xsi:type="dcterms:W3CDTF">2020-10-20T08:40:00Z</dcterms:created>
  <dcterms:modified xsi:type="dcterms:W3CDTF">2024-04-24T16:46:00Z</dcterms:modified>
</cp:coreProperties>
</file>