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EE5B9" w14:textId="77777777" w:rsidR="00494EF1" w:rsidRPr="00523121" w:rsidRDefault="00494EF1" w:rsidP="005D610B">
      <w:pPr>
        <w:pStyle w:val="Title"/>
        <w:jc w:val="both"/>
        <w:rPr>
          <w:caps/>
        </w:rPr>
      </w:pPr>
    </w:p>
    <w:p w14:paraId="223FC147" w14:textId="77777777" w:rsidR="00341E4D" w:rsidRPr="00523121" w:rsidRDefault="00B041E8" w:rsidP="005D610B">
      <w:pPr>
        <w:pStyle w:val="Title"/>
      </w:pPr>
      <w:r w:rsidRPr="00523121">
        <w:t>SAEIMAS AIZSARDZĪBAS, IEKŠLIETU UN</w:t>
      </w:r>
      <w:r w:rsidR="008F15AA" w:rsidRPr="00523121">
        <w:t xml:space="preserve"> </w:t>
      </w:r>
      <w:r w:rsidRPr="00523121">
        <w:t>KORUPCIJAS</w:t>
      </w:r>
    </w:p>
    <w:p w14:paraId="02E676D2" w14:textId="77777777" w:rsidR="0092589C" w:rsidRPr="00523121" w:rsidRDefault="00B041E8" w:rsidP="005D610B">
      <w:pPr>
        <w:pStyle w:val="Title"/>
      </w:pPr>
      <w:r w:rsidRPr="00523121">
        <w:t>NOVĒRŠANAS KOMISIJAS</w:t>
      </w:r>
      <w:r w:rsidR="0092589C" w:rsidRPr="00523121">
        <w:t xml:space="preserve"> </w:t>
      </w:r>
      <w:r w:rsidR="00D70D09" w:rsidRPr="00523121">
        <w:t>SĒDES</w:t>
      </w:r>
    </w:p>
    <w:p w14:paraId="5E690857" w14:textId="66FD7187" w:rsidR="00B041E8" w:rsidRPr="00523121" w:rsidRDefault="001A5103" w:rsidP="005D610B">
      <w:pPr>
        <w:pStyle w:val="Title"/>
      </w:pPr>
      <w:r w:rsidRPr="00523121">
        <w:rPr>
          <w:caps/>
        </w:rPr>
        <w:t>PROTOKOLS</w:t>
      </w:r>
      <w:r w:rsidRPr="00523121">
        <w:t xml:space="preserve"> Nr</w:t>
      </w:r>
      <w:r w:rsidR="002A2659" w:rsidRPr="00523121">
        <w:t>.</w:t>
      </w:r>
      <w:r w:rsidR="00AC3D5F">
        <w:t xml:space="preserve"> 141.9/6 –</w:t>
      </w:r>
      <w:r w:rsidR="0056171A">
        <w:t xml:space="preserve"> 5</w:t>
      </w:r>
      <w:r w:rsidR="00014FCE">
        <w:t xml:space="preserve"> – 14/22</w:t>
      </w:r>
    </w:p>
    <w:p w14:paraId="7E71D855" w14:textId="5D492C6B" w:rsidR="0068512D" w:rsidRPr="00523121" w:rsidRDefault="00033A3B" w:rsidP="005D610B">
      <w:pPr>
        <w:jc w:val="center"/>
        <w:rPr>
          <w:b/>
          <w:bCs/>
        </w:rPr>
      </w:pPr>
      <w:r>
        <w:rPr>
          <w:b/>
          <w:bCs/>
        </w:rPr>
        <w:t>2022</w:t>
      </w:r>
      <w:r w:rsidR="008A5828" w:rsidRPr="00523121">
        <w:rPr>
          <w:b/>
          <w:bCs/>
        </w:rPr>
        <w:t>.</w:t>
      </w:r>
      <w:r w:rsidR="00A73824" w:rsidRPr="00523121">
        <w:rPr>
          <w:b/>
          <w:bCs/>
        </w:rPr>
        <w:t xml:space="preserve"> </w:t>
      </w:r>
      <w:r w:rsidR="0056171A">
        <w:rPr>
          <w:b/>
          <w:bCs/>
        </w:rPr>
        <w:t>gada 7. dec</w:t>
      </w:r>
      <w:r w:rsidR="001F5F65">
        <w:rPr>
          <w:b/>
          <w:bCs/>
        </w:rPr>
        <w:t>emb</w:t>
      </w:r>
      <w:r w:rsidR="00972AEF">
        <w:rPr>
          <w:b/>
          <w:bCs/>
        </w:rPr>
        <w:t>rī</w:t>
      </w:r>
      <w:r w:rsidR="00AE39FA" w:rsidRPr="00523121">
        <w:rPr>
          <w:b/>
          <w:bCs/>
        </w:rPr>
        <w:t xml:space="preserve"> </w:t>
      </w:r>
      <w:r w:rsidR="001A5103" w:rsidRPr="00523121">
        <w:rPr>
          <w:b/>
          <w:bCs/>
        </w:rPr>
        <w:t>plkst.</w:t>
      </w:r>
      <w:r w:rsidR="00225A7D" w:rsidRPr="00523121">
        <w:rPr>
          <w:b/>
          <w:bCs/>
        </w:rPr>
        <w:t xml:space="preserve"> 10.00</w:t>
      </w:r>
    </w:p>
    <w:p w14:paraId="708526D8" w14:textId="77777777" w:rsidR="00C8650A" w:rsidRPr="00523121" w:rsidRDefault="00160C02" w:rsidP="005D610B">
      <w:pPr>
        <w:pStyle w:val="BodyText3"/>
        <w:jc w:val="center"/>
      </w:pPr>
      <w:r w:rsidRPr="00523121">
        <w:t>Rīgā, Jēkaba ielā 16, komisijas sēžu zālē</w:t>
      </w:r>
    </w:p>
    <w:p w14:paraId="3F3010F3" w14:textId="77777777" w:rsidR="00602419" w:rsidRPr="00523121" w:rsidRDefault="00602419" w:rsidP="005D610B">
      <w:pPr>
        <w:pStyle w:val="BodyText3"/>
      </w:pPr>
    </w:p>
    <w:p w14:paraId="0AE16A7A" w14:textId="77777777" w:rsidR="00BA4A6B" w:rsidRDefault="00BA4A6B" w:rsidP="005D610B">
      <w:pPr>
        <w:pStyle w:val="BodyText3"/>
      </w:pPr>
    </w:p>
    <w:p w14:paraId="32070415" w14:textId="2F8E8DC4" w:rsidR="001034C8" w:rsidRPr="00523121" w:rsidRDefault="0068512D" w:rsidP="005D610B">
      <w:pPr>
        <w:pStyle w:val="BodyText3"/>
      </w:pPr>
      <w:r w:rsidRPr="00523121">
        <w:t>Sēdē piedalās:</w:t>
      </w:r>
      <w:r w:rsidR="00884343" w:rsidRPr="00523121">
        <w:t xml:space="preserve"> </w:t>
      </w:r>
    </w:p>
    <w:p w14:paraId="5234703F" w14:textId="77777777" w:rsidR="001034C8" w:rsidRPr="00523121" w:rsidRDefault="00B041E8" w:rsidP="005D610B">
      <w:pPr>
        <w:jc w:val="both"/>
      </w:pPr>
      <w:r w:rsidRPr="00523121">
        <w:rPr>
          <w:iCs/>
          <w:u w:val="single"/>
        </w:rPr>
        <w:t>k</w:t>
      </w:r>
      <w:r w:rsidR="0068512D" w:rsidRPr="00523121">
        <w:rPr>
          <w:iCs/>
          <w:u w:val="single"/>
        </w:rPr>
        <w:t>omisijas locekļi:</w:t>
      </w:r>
      <w:r w:rsidR="0068512D" w:rsidRPr="00523121">
        <w:t xml:space="preserve"> </w:t>
      </w:r>
    </w:p>
    <w:p w14:paraId="04D5D074" w14:textId="77777777" w:rsidR="00B575D3" w:rsidRPr="00E375BB" w:rsidRDefault="00B575D3" w:rsidP="00B575D3">
      <w:pPr>
        <w:pStyle w:val="ListParagraph"/>
        <w:ind w:left="0"/>
        <w:jc w:val="both"/>
        <w:rPr>
          <w:rStyle w:val="Strong"/>
          <w:bCs w:val="0"/>
        </w:rPr>
      </w:pPr>
      <w:r w:rsidRPr="00E375BB">
        <w:rPr>
          <w:rStyle w:val="Strong"/>
          <w:bCs w:val="0"/>
        </w:rPr>
        <w:t>Edvīns Šnore</w:t>
      </w:r>
      <w:r>
        <w:rPr>
          <w:rStyle w:val="Strong"/>
          <w:bCs w:val="0"/>
        </w:rPr>
        <w:t xml:space="preserve"> </w:t>
      </w:r>
      <w:r w:rsidRPr="00516805">
        <w:rPr>
          <w:rStyle w:val="Strong"/>
          <w:b w:val="0"/>
          <w:bCs w:val="0"/>
        </w:rPr>
        <w:t>– komisijas priekšsēdētāj</w:t>
      </w:r>
      <w:r>
        <w:rPr>
          <w:rStyle w:val="Strong"/>
          <w:b w:val="0"/>
          <w:bCs w:val="0"/>
        </w:rPr>
        <w:t>a biedrs</w:t>
      </w:r>
    </w:p>
    <w:p w14:paraId="5713FC54" w14:textId="22C48892" w:rsidR="00A13F8C" w:rsidRDefault="001F5F65" w:rsidP="00B537AD">
      <w:pPr>
        <w:pStyle w:val="ListParagraph"/>
        <w:ind w:left="0"/>
        <w:jc w:val="both"/>
        <w:rPr>
          <w:rStyle w:val="Strong"/>
          <w:b w:val="0"/>
          <w:bCs w:val="0"/>
        </w:rPr>
      </w:pPr>
      <w:r>
        <w:rPr>
          <w:rStyle w:val="Strong"/>
          <w:bCs w:val="0"/>
        </w:rPr>
        <w:t>Jānis Skrastiņš</w:t>
      </w:r>
      <w:r w:rsidR="00B575D3">
        <w:rPr>
          <w:rStyle w:val="Strong"/>
          <w:bCs w:val="0"/>
        </w:rPr>
        <w:t xml:space="preserve"> – </w:t>
      </w:r>
      <w:r w:rsidR="00B575D3" w:rsidRPr="00516805">
        <w:rPr>
          <w:rStyle w:val="Strong"/>
          <w:b w:val="0"/>
          <w:bCs w:val="0"/>
        </w:rPr>
        <w:t>komisijas sekretārs</w:t>
      </w:r>
    </w:p>
    <w:p w14:paraId="68B800A2" w14:textId="7B6386BF" w:rsidR="00AE2360" w:rsidRPr="00AE2360" w:rsidRDefault="00AE2360" w:rsidP="00B537AD">
      <w:pPr>
        <w:pStyle w:val="ListParagraph"/>
        <w:ind w:left="0"/>
        <w:jc w:val="both"/>
        <w:rPr>
          <w:rStyle w:val="Strong"/>
          <w:bCs w:val="0"/>
        </w:rPr>
      </w:pPr>
      <w:r w:rsidRPr="00AE2360">
        <w:rPr>
          <w:rStyle w:val="Strong"/>
          <w:bCs w:val="0"/>
        </w:rPr>
        <w:t>Jānis Dombrava</w:t>
      </w:r>
    </w:p>
    <w:p w14:paraId="2681CE0D" w14:textId="7BCB6EDA" w:rsidR="00A13F8C" w:rsidRDefault="00A13F8C" w:rsidP="005D610B">
      <w:pPr>
        <w:pStyle w:val="ListParagraph"/>
        <w:ind w:left="0"/>
        <w:jc w:val="both"/>
        <w:rPr>
          <w:rStyle w:val="Strong"/>
          <w:bCs w:val="0"/>
        </w:rPr>
      </w:pPr>
      <w:r>
        <w:rPr>
          <w:rStyle w:val="Strong"/>
          <w:bCs w:val="0"/>
        </w:rPr>
        <w:t>Ainars Latkovskis</w:t>
      </w:r>
    </w:p>
    <w:p w14:paraId="466892A3" w14:textId="0DB8B18D" w:rsidR="00AC3D5F" w:rsidRDefault="00AC3D5F" w:rsidP="005D610B">
      <w:pPr>
        <w:pStyle w:val="ListParagraph"/>
        <w:ind w:left="0"/>
        <w:jc w:val="both"/>
        <w:rPr>
          <w:rStyle w:val="Strong"/>
          <w:bCs w:val="0"/>
        </w:rPr>
      </w:pPr>
      <w:r>
        <w:rPr>
          <w:rStyle w:val="Strong"/>
          <w:bCs w:val="0"/>
        </w:rPr>
        <w:t xml:space="preserve">Igors </w:t>
      </w:r>
      <w:proofErr w:type="spellStart"/>
      <w:r>
        <w:rPr>
          <w:rStyle w:val="Strong"/>
          <w:bCs w:val="0"/>
        </w:rPr>
        <w:t>Rajevs</w:t>
      </w:r>
      <w:proofErr w:type="spellEnd"/>
    </w:p>
    <w:p w14:paraId="018027D9" w14:textId="4F2E9B9E" w:rsidR="00AC3D5F" w:rsidRDefault="00AC3D5F" w:rsidP="005D610B">
      <w:pPr>
        <w:pStyle w:val="ListParagraph"/>
        <w:ind w:left="0"/>
        <w:jc w:val="both"/>
        <w:rPr>
          <w:rStyle w:val="Strong"/>
          <w:bCs w:val="0"/>
        </w:rPr>
      </w:pPr>
      <w:r>
        <w:rPr>
          <w:rStyle w:val="Strong"/>
          <w:bCs w:val="0"/>
        </w:rPr>
        <w:t xml:space="preserve">Aleksejs </w:t>
      </w:r>
      <w:proofErr w:type="spellStart"/>
      <w:r>
        <w:rPr>
          <w:rStyle w:val="Strong"/>
          <w:bCs w:val="0"/>
        </w:rPr>
        <w:t>Rosļikovs</w:t>
      </w:r>
      <w:proofErr w:type="spellEnd"/>
    </w:p>
    <w:p w14:paraId="4A14DA5C" w14:textId="34353B02" w:rsidR="00AC3D5F" w:rsidRDefault="00AC3D5F" w:rsidP="005D610B">
      <w:pPr>
        <w:pStyle w:val="ListParagraph"/>
        <w:ind w:left="0"/>
        <w:jc w:val="both"/>
        <w:rPr>
          <w:rStyle w:val="Strong"/>
          <w:bCs w:val="0"/>
        </w:rPr>
      </w:pPr>
      <w:r>
        <w:rPr>
          <w:rStyle w:val="Strong"/>
          <w:bCs w:val="0"/>
        </w:rPr>
        <w:t>Uģis Rotbergs</w:t>
      </w:r>
    </w:p>
    <w:p w14:paraId="79258BAC" w14:textId="13C081F1" w:rsidR="00AE2360" w:rsidRDefault="00AE2360" w:rsidP="005D610B">
      <w:pPr>
        <w:pStyle w:val="ListParagraph"/>
        <w:ind w:left="0"/>
        <w:jc w:val="both"/>
        <w:rPr>
          <w:rStyle w:val="Strong"/>
          <w:bCs w:val="0"/>
        </w:rPr>
      </w:pPr>
      <w:r>
        <w:rPr>
          <w:rStyle w:val="Strong"/>
          <w:bCs w:val="0"/>
        </w:rPr>
        <w:t xml:space="preserve">Jana </w:t>
      </w:r>
      <w:proofErr w:type="spellStart"/>
      <w:r>
        <w:rPr>
          <w:rStyle w:val="Strong"/>
          <w:bCs w:val="0"/>
        </w:rPr>
        <w:t>Simanovska</w:t>
      </w:r>
      <w:proofErr w:type="spellEnd"/>
    </w:p>
    <w:p w14:paraId="10CDF17E" w14:textId="328CC3AC" w:rsidR="00AC3D5F" w:rsidRDefault="00AC3D5F" w:rsidP="005D610B">
      <w:pPr>
        <w:pStyle w:val="ListParagraph"/>
        <w:ind w:left="0"/>
        <w:jc w:val="both"/>
        <w:rPr>
          <w:rStyle w:val="Strong"/>
          <w:bCs w:val="0"/>
        </w:rPr>
      </w:pPr>
      <w:r>
        <w:rPr>
          <w:rStyle w:val="Strong"/>
          <w:bCs w:val="0"/>
        </w:rPr>
        <w:t>Edmunds Zivtiņš</w:t>
      </w:r>
    </w:p>
    <w:p w14:paraId="5D3B5B13" w14:textId="1FD8998B" w:rsidR="00AC3D5F" w:rsidRPr="00523121" w:rsidRDefault="00AC3D5F" w:rsidP="005D610B">
      <w:pPr>
        <w:pStyle w:val="ListParagraph"/>
        <w:ind w:left="0"/>
        <w:jc w:val="both"/>
        <w:rPr>
          <w:rStyle w:val="Strong"/>
          <w:bCs w:val="0"/>
        </w:rPr>
      </w:pPr>
      <w:r>
        <w:rPr>
          <w:rStyle w:val="Strong"/>
          <w:bCs w:val="0"/>
        </w:rPr>
        <w:t>Andrejs Vilks</w:t>
      </w:r>
    </w:p>
    <w:p w14:paraId="203DA28F" w14:textId="4B70585D" w:rsidR="00280434" w:rsidRPr="008E4EE6" w:rsidRDefault="00660DB9" w:rsidP="008E4EE6">
      <w:pPr>
        <w:pStyle w:val="ListParagraph"/>
        <w:ind w:left="0"/>
        <w:jc w:val="both"/>
        <w:rPr>
          <w:rStyle w:val="Strong"/>
          <w:b w:val="0"/>
          <w:bCs w:val="0"/>
          <w:i/>
          <w:u w:val="single"/>
        </w:rPr>
      </w:pPr>
      <w:r w:rsidRPr="00431496">
        <w:rPr>
          <w:i/>
          <w:u w:val="single"/>
        </w:rPr>
        <w:t>u</w:t>
      </w:r>
      <w:r w:rsidR="005F2A7D" w:rsidRPr="00431496">
        <w:rPr>
          <w:i/>
          <w:u w:val="single"/>
        </w:rPr>
        <w:t>zaicinātie</w:t>
      </w:r>
      <w:r w:rsidR="0058385E" w:rsidRPr="0058385E">
        <w:rPr>
          <w:rStyle w:val="Strong"/>
          <w:rFonts w:cs="Calibri"/>
          <w:b w:val="0"/>
          <w:i/>
          <w:color w:val="000000"/>
          <w:u w:val="single"/>
        </w:rPr>
        <w:t>:</w:t>
      </w:r>
    </w:p>
    <w:p w14:paraId="2F6DAAC1" w14:textId="4FB55288" w:rsidR="00847621" w:rsidRPr="00E71D9D" w:rsidRDefault="00847621" w:rsidP="00847621">
      <w:pPr>
        <w:pStyle w:val="ListParagraph"/>
        <w:numPr>
          <w:ilvl w:val="0"/>
          <w:numId w:val="7"/>
        </w:numPr>
        <w:rPr>
          <w:bCs/>
        </w:rPr>
      </w:pPr>
      <w:r w:rsidRPr="003D007E">
        <w:rPr>
          <w:bCs/>
        </w:rPr>
        <w:t xml:space="preserve">Iekšlietu ministrijas </w:t>
      </w:r>
      <w:r>
        <w:rPr>
          <w:bCs/>
        </w:rPr>
        <w:t>valsts sekretāra vietnieks, Juridiskā departamenta direktors</w:t>
      </w:r>
      <w:r w:rsidRPr="00847621">
        <w:rPr>
          <w:bCs/>
        </w:rPr>
        <w:t xml:space="preserve"> </w:t>
      </w:r>
      <w:r w:rsidRPr="00847621">
        <w:rPr>
          <w:b/>
          <w:bCs/>
        </w:rPr>
        <w:t>Vilnis Vītoliņš</w:t>
      </w:r>
    </w:p>
    <w:p w14:paraId="4EA342DD" w14:textId="77777777" w:rsidR="00E71D9D" w:rsidRPr="003D007E" w:rsidRDefault="00E71D9D" w:rsidP="00E71D9D">
      <w:pPr>
        <w:pStyle w:val="ListParagraph"/>
        <w:numPr>
          <w:ilvl w:val="0"/>
          <w:numId w:val="7"/>
        </w:numPr>
        <w:jc w:val="both"/>
        <w:rPr>
          <w:bCs/>
        </w:rPr>
      </w:pPr>
      <w:r w:rsidRPr="003D007E">
        <w:rPr>
          <w:bCs/>
        </w:rPr>
        <w:t>Satiksmes ministrija</w:t>
      </w:r>
      <w:r>
        <w:rPr>
          <w:bCs/>
        </w:rPr>
        <w:t xml:space="preserve">s pārstāvji </w:t>
      </w:r>
      <w:r w:rsidRPr="00AE2360">
        <w:rPr>
          <w:b/>
          <w:bCs/>
        </w:rPr>
        <w:t>Jānis Kalniņš</w:t>
      </w:r>
      <w:r>
        <w:rPr>
          <w:bCs/>
        </w:rPr>
        <w:t xml:space="preserve"> un </w:t>
      </w:r>
      <w:r w:rsidRPr="00AE2360">
        <w:rPr>
          <w:b/>
          <w:bCs/>
        </w:rPr>
        <w:t>Elīna Saule</w:t>
      </w:r>
    </w:p>
    <w:p w14:paraId="11C14775" w14:textId="1B0B0CE3" w:rsidR="00E71D9D" w:rsidRPr="003D007E" w:rsidRDefault="00E71D9D" w:rsidP="00E71D9D">
      <w:pPr>
        <w:pStyle w:val="ListParagraph"/>
        <w:numPr>
          <w:ilvl w:val="0"/>
          <w:numId w:val="7"/>
        </w:numPr>
        <w:rPr>
          <w:bCs/>
        </w:rPr>
      </w:pPr>
      <w:r w:rsidRPr="003D007E">
        <w:rPr>
          <w:bCs/>
        </w:rPr>
        <w:t xml:space="preserve">Veselības ministrijas Farmācijas departamenta direktore </w:t>
      </w:r>
      <w:r w:rsidRPr="003D007E">
        <w:rPr>
          <w:b/>
          <w:bCs/>
        </w:rPr>
        <w:t xml:space="preserve">Inese </w:t>
      </w:r>
      <w:proofErr w:type="spellStart"/>
      <w:r w:rsidRPr="003D007E">
        <w:rPr>
          <w:b/>
          <w:bCs/>
        </w:rPr>
        <w:t>Kaupere</w:t>
      </w:r>
      <w:proofErr w:type="spellEnd"/>
    </w:p>
    <w:p w14:paraId="294A3F07" w14:textId="11FA1DC2" w:rsidR="00E71D9D" w:rsidRPr="003D007E" w:rsidRDefault="00E71D9D" w:rsidP="00E71D9D">
      <w:pPr>
        <w:pStyle w:val="ListParagraph"/>
        <w:numPr>
          <w:ilvl w:val="0"/>
          <w:numId w:val="7"/>
        </w:numPr>
        <w:rPr>
          <w:bCs/>
        </w:rPr>
      </w:pPr>
      <w:r w:rsidRPr="003D007E">
        <w:rPr>
          <w:bCs/>
        </w:rPr>
        <w:t xml:space="preserve">Kultūras ministrijas Sabiedrības integrācijas departamenta direktore </w:t>
      </w:r>
      <w:r w:rsidRPr="003D007E">
        <w:rPr>
          <w:b/>
          <w:bCs/>
        </w:rPr>
        <w:t xml:space="preserve">Jeļena </w:t>
      </w:r>
      <w:proofErr w:type="spellStart"/>
      <w:r w:rsidRPr="003D007E">
        <w:rPr>
          <w:b/>
          <w:bCs/>
        </w:rPr>
        <w:t>Šaicāne</w:t>
      </w:r>
      <w:proofErr w:type="spellEnd"/>
    </w:p>
    <w:p w14:paraId="63DDC35C" w14:textId="17D4825F" w:rsidR="00E71D9D" w:rsidRPr="00097AD7" w:rsidRDefault="00E71D9D" w:rsidP="00097AD7">
      <w:pPr>
        <w:pStyle w:val="ListParagraph"/>
        <w:numPr>
          <w:ilvl w:val="0"/>
          <w:numId w:val="7"/>
        </w:numPr>
        <w:rPr>
          <w:bCs/>
        </w:rPr>
      </w:pPr>
      <w:r w:rsidRPr="00E71D9D">
        <w:rPr>
          <w:bCs/>
        </w:rPr>
        <w:t>Vides aizsardzības un reģionālās attīstības ministrijas valsts sekretāra vietniece reģionālās</w:t>
      </w:r>
      <w:r w:rsidR="00097AD7">
        <w:rPr>
          <w:bCs/>
        </w:rPr>
        <w:t xml:space="preserve"> </w:t>
      </w:r>
      <w:r w:rsidRPr="00097AD7">
        <w:rPr>
          <w:bCs/>
        </w:rPr>
        <w:t xml:space="preserve">attīstības jautājumos </w:t>
      </w:r>
      <w:r w:rsidRPr="00097AD7">
        <w:rPr>
          <w:b/>
          <w:bCs/>
        </w:rPr>
        <w:t>Ilze Oša</w:t>
      </w:r>
    </w:p>
    <w:p w14:paraId="219F2056" w14:textId="0EEE21E8" w:rsidR="00E71D9D" w:rsidRPr="003D007E" w:rsidRDefault="00E71D9D" w:rsidP="00E71D9D">
      <w:pPr>
        <w:pStyle w:val="ListParagraph"/>
        <w:numPr>
          <w:ilvl w:val="0"/>
          <w:numId w:val="23"/>
        </w:numPr>
        <w:spacing w:after="240"/>
        <w:jc w:val="both"/>
        <w:rPr>
          <w:bCs/>
        </w:rPr>
      </w:pPr>
      <w:r>
        <w:rPr>
          <w:bCs/>
        </w:rPr>
        <w:t xml:space="preserve">Finanšu ministrijas pārstāves </w:t>
      </w:r>
      <w:r w:rsidRPr="00E71D9D">
        <w:rPr>
          <w:b/>
        </w:rPr>
        <w:t xml:space="preserve">Taisa </w:t>
      </w:r>
      <w:proofErr w:type="spellStart"/>
      <w:r w:rsidRPr="00E71D9D">
        <w:rPr>
          <w:b/>
        </w:rPr>
        <w:t>Trubača</w:t>
      </w:r>
      <w:proofErr w:type="spellEnd"/>
      <w:r>
        <w:rPr>
          <w:bCs/>
        </w:rPr>
        <w:t xml:space="preserve"> un</w:t>
      </w:r>
      <w:r w:rsidRPr="00704A68">
        <w:rPr>
          <w:bCs/>
        </w:rPr>
        <w:t xml:space="preserve"> </w:t>
      </w:r>
      <w:r w:rsidRPr="00704A68">
        <w:rPr>
          <w:b/>
          <w:bCs/>
        </w:rPr>
        <w:t xml:space="preserve">Astra </w:t>
      </w:r>
      <w:proofErr w:type="spellStart"/>
      <w:r w:rsidRPr="00704A68">
        <w:rPr>
          <w:b/>
          <w:bCs/>
        </w:rPr>
        <w:t>Kaļāne</w:t>
      </w:r>
      <w:proofErr w:type="spellEnd"/>
    </w:p>
    <w:p w14:paraId="639EB9EB" w14:textId="11115EA9" w:rsidR="00E71D9D" w:rsidRPr="00E71D9D" w:rsidRDefault="00E71D9D" w:rsidP="00E71D9D">
      <w:pPr>
        <w:pStyle w:val="ListParagraph"/>
        <w:numPr>
          <w:ilvl w:val="0"/>
          <w:numId w:val="23"/>
        </w:numPr>
        <w:spacing w:after="240"/>
        <w:jc w:val="both"/>
        <w:rPr>
          <w:b/>
          <w:bCs/>
        </w:rPr>
      </w:pPr>
      <w:r w:rsidRPr="004A093A">
        <w:rPr>
          <w:bCs/>
        </w:rPr>
        <w:t xml:space="preserve">Veselības ministrijas </w:t>
      </w:r>
      <w:r w:rsidRPr="004A093A">
        <w:rPr>
          <w:color w:val="000000"/>
        </w:rPr>
        <w:t>Nozares cilvēkresursu attīstības nodaļas vecākā ek</w:t>
      </w:r>
      <w:r>
        <w:rPr>
          <w:color w:val="000000"/>
        </w:rPr>
        <w:t>sperte</w:t>
      </w:r>
      <w:r>
        <w:rPr>
          <w:color w:val="000000"/>
        </w:rPr>
        <w:t xml:space="preserve"> </w:t>
      </w:r>
      <w:r w:rsidRPr="00E71D9D">
        <w:rPr>
          <w:b/>
          <w:bCs/>
          <w:color w:val="000000"/>
        </w:rPr>
        <w:t>Dace Roga</w:t>
      </w:r>
    </w:p>
    <w:p w14:paraId="52C6C65A" w14:textId="77777777" w:rsidR="00097AD7" w:rsidRPr="001A0100" w:rsidRDefault="00097AD7" w:rsidP="00097AD7">
      <w:pPr>
        <w:pStyle w:val="ListParagraph"/>
        <w:numPr>
          <w:ilvl w:val="0"/>
          <w:numId w:val="23"/>
        </w:numPr>
        <w:rPr>
          <w:lang w:eastAsia="lv-LV"/>
        </w:rPr>
      </w:pPr>
      <w:r w:rsidRPr="001A0100">
        <w:rPr>
          <w:bCs/>
        </w:rPr>
        <w:t>E</w:t>
      </w:r>
      <w:r>
        <w:rPr>
          <w:bCs/>
        </w:rPr>
        <w:t xml:space="preserve">konomikas ministrijas administrācijas vadītāja </w:t>
      </w:r>
      <w:r w:rsidRPr="00F77FDD">
        <w:rPr>
          <w:b/>
        </w:rPr>
        <w:t>Dace Gaile</w:t>
      </w:r>
    </w:p>
    <w:p w14:paraId="2920ECB2" w14:textId="6F253311" w:rsidR="00097AD7" w:rsidRDefault="00E71D9D" w:rsidP="00E71D9D">
      <w:pPr>
        <w:pStyle w:val="ListParagraph"/>
        <w:numPr>
          <w:ilvl w:val="0"/>
          <w:numId w:val="23"/>
        </w:numPr>
        <w:spacing w:after="240"/>
        <w:jc w:val="both"/>
        <w:rPr>
          <w:bCs/>
        </w:rPr>
      </w:pPr>
      <w:r w:rsidRPr="004A093A">
        <w:rPr>
          <w:bCs/>
        </w:rPr>
        <w:t xml:space="preserve">Izglītības un zinātnes ministrijas </w:t>
      </w:r>
      <w:r w:rsidR="00097AD7">
        <w:rPr>
          <w:bCs/>
        </w:rPr>
        <w:t>pārstāvis</w:t>
      </w:r>
    </w:p>
    <w:p w14:paraId="209EC294" w14:textId="6675668F" w:rsidR="00F77FDD" w:rsidRPr="003D007E" w:rsidRDefault="00F77FDD" w:rsidP="00F77FDD">
      <w:pPr>
        <w:pStyle w:val="ListParagraph"/>
        <w:numPr>
          <w:ilvl w:val="0"/>
          <w:numId w:val="23"/>
        </w:numPr>
        <w:rPr>
          <w:bCs/>
        </w:rPr>
      </w:pPr>
      <w:r w:rsidRPr="003D007E">
        <w:rPr>
          <w:bCs/>
        </w:rPr>
        <w:t>Labklājības ministrijas pārstāvis</w:t>
      </w:r>
    </w:p>
    <w:p w14:paraId="3791A275" w14:textId="40EC5B8F" w:rsidR="00F77FDD" w:rsidRPr="004A093A" w:rsidRDefault="00F77FDD" w:rsidP="00F77FDD">
      <w:pPr>
        <w:pStyle w:val="ListParagraph"/>
        <w:numPr>
          <w:ilvl w:val="0"/>
          <w:numId w:val="23"/>
        </w:numPr>
        <w:spacing w:after="240"/>
        <w:jc w:val="both"/>
        <w:rPr>
          <w:bCs/>
        </w:rPr>
      </w:pPr>
      <w:r w:rsidRPr="004A093A">
        <w:rPr>
          <w:bCs/>
        </w:rPr>
        <w:t>Tieslietu ministrijas pārstāvis</w:t>
      </w:r>
    </w:p>
    <w:p w14:paraId="134B2E63" w14:textId="58E66A30" w:rsidR="00AE2360" w:rsidRPr="00F77FDD" w:rsidRDefault="00AE2360" w:rsidP="00F77FDD">
      <w:pPr>
        <w:pStyle w:val="ListParagraph"/>
        <w:numPr>
          <w:ilvl w:val="0"/>
          <w:numId w:val="7"/>
        </w:numPr>
        <w:rPr>
          <w:lang w:eastAsia="lv-LV"/>
        </w:rPr>
      </w:pPr>
      <w:r w:rsidRPr="00F77FDD">
        <w:rPr>
          <w:bCs/>
        </w:rPr>
        <w:t xml:space="preserve">Rīgas domes </w:t>
      </w:r>
      <w:r w:rsidR="00E71D9D" w:rsidRPr="00F77FDD">
        <w:rPr>
          <w:bCs/>
        </w:rPr>
        <w:t>p</w:t>
      </w:r>
      <w:r w:rsidRPr="00F77FDD">
        <w:rPr>
          <w:bCs/>
        </w:rPr>
        <w:t xml:space="preserve">riekšsēdētāja padomnieks juridiskajos jautājumos </w:t>
      </w:r>
      <w:r w:rsidRPr="00F77FDD">
        <w:rPr>
          <w:b/>
          <w:bCs/>
        </w:rPr>
        <w:t xml:space="preserve">Andris </w:t>
      </w:r>
      <w:proofErr w:type="spellStart"/>
      <w:r w:rsidRPr="00F77FDD">
        <w:rPr>
          <w:b/>
          <w:bCs/>
        </w:rPr>
        <w:t>Kerls</w:t>
      </w:r>
      <w:proofErr w:type="spellEnd"/>
    </w:p>
    <w:p w14:paraId="463F5445" w14:textId="7FD89E11" w:rsidR="00AE2360" w:rsidRPr="00F77FDD" w:rsidRDefault="00AE2360" w:rsidP="00F77FDD">
      <w:pPr>
        <w:pStyle w:val="ListParagraph"/>
        <w:numPr>
          <w:ilvl w:val="0"/>
          <w:numId w:val="7"/>
        </w:numPr>
        <w:rPr>
          <w:lang w:eastAsia="lv-LV"/>
        </w:rPr>
      </w:pPr>
      <w:r w:rsidRPr="00F77FDD">
        <w:rPr>
          <w:bCs/>
        </w:rPr>
        <w:t xml:space="preserve">Rīgas domes </w:t>
      </w:r>
      <w:r w:rsidR="00E71D9D" w:rsidRPr="00F77FDD">
        <w:rPr>
          <w:bCs/>
        </w:rPr>
        <w:t>p</w:t>
      </w:r>
      <w:r w:rsidRPr="00F77FDD">
        <w:rPr>
          <w:bCs/>
        </w:rPr>
        <w:t xml:space="preserve">riekšsēdētāja padomniece pašvaldības pārvaldes un attīstības projektu jautājumos </w:t>
      </w:r>
      <w:r w:rsidRPr="00F77FDD">
        <w:rPr>
          <w:b/>
          <w:bCs/>
        </w:rPr>
        <w:t>Signe Grūbe</w:t>
      </w:r>
    </w:p>
    <w:p w14:paraId="38C53D07" w14:textId="0C075F12" w:rsidR="00AE2360" w:rsidRPr="00F77FDD" w:rsidRDefault="00AE2360" w:rsidP="00F77FDD">
      <w:pPr>
        <w:pStyle w:val="ListParagraph"/>
        <w:numPr>
          <w:ilvl w:val="0"/>
          <w:numId w:val="7"/>
        </w:numPr>
        <w:rPr>
          <w:lang w:eastAsia="lv-LV"/>
        </w:rPr>
      </w:pPr>
      <w:r w:rsidRPr="00F77FDD">
        <w:rPr>
          <w:bCs/>
        </w:rPr>
        <w:t>Biedrības “Gribu palīdzēt bēgļiem” pārstāv</w:t>
      </w:r>
      <w:r w:rsidR="00097AD7">
        <w:rPr>
          <w:bCs/>
        </w:rPr>
        <w:t>e</w:t>
      </w:r>
      <w:r w:rsidR="00F77FDD">
        <w:rPr>
          <w:bCs/>
        </w:rPr>
        <w:t xml:space="preserve"> </w:t>
      </w:r>
      <w:r w:rsidR="00F77FDD" w:rsidRPr="00F77FDD">
        <w:rPr>
          <w:b/>
        </w:rPr>
        <w:t>Linda Jākobsone-</w:t>
      </w:r>
      <w:proofErr w:type="spellStart"/>
      <w:r w:rsidR="00F77FDD" w:rsidRPr="00F77FDD">
        <w:rPr>
          <w:b/>
        </w:rPr>
        <w:t>Gavala</w:t>
      </w:r>
      <w:proofErr w:type="spellEnd"/>
    </w:p>
    <w:p w14:paraId="4C626621" w14:textId="0DB27ACB" w:rsidR="00F37447" w:rsidRDefault="00D85352" w:rsidP="00F77FDD">
      <w:pPr>
        <w:ind w:firstLine="397"/>
        <w:jc w:val="both"/>
        <w:rPr>
          <w:rStyle w:val="Strong"/>
          <w:b w:val="0"/>
        </w:rPr>
      </w:pPr>
      <w:r>
        <w:rPr>
          <w:rStyle w:val="Strong"/>
          <w:b w:val="0"/>
        </w:rPr>
        <w:t xml:space="preserve">Saeimas </w:t>
      </w:r>
      <w:r w:rsidR="00F37447">
        <w:rPr>
          <w:rStyle w:val="Strong"/>
          <w:b w:val="0"/>
        </w:rPr>
        <w:t xml:space="preserve">Juridiskā biroja </w:t>
      </w:r>
      <w:r>
        <w:rPr>
          <w:rStyle w:val="Strong"/>
          <w:b w:val="0"/>
        </w:rPr>
        <w:t>vecākā juridiskā padomniece</w:t>
      </w:r>
      <w:r w:rsidR="00F37447">
        <w:rPr>
          <w:rStyle w:val="Strong"/>
          <w:b w:val="0"/>
        </w:rPr>
        <w:t xml:space="preserve"> </w:t>
      </w:r>
      <w:r>
        <w:rPr>
          <w:rStyle w:val="Strong"/>
        </w:rPr>
        <w:t>Līvija Millere</w:t>
      </w:r>
    </w:p>
    <w:p w14:paraId="12AC9BBE" w14:textId="5F87E065" w:rsidR="00DF1334" w:rsidRPr="00523121" w:rsidRDefault="004A744F" w:rsidP="00F77FDD">
      <w:pPr>
        <w:tabs>
          <w:tab w:val="left" w:pos="1418"/>
        </w:tabs>
        <w:ind w:firstLine="397"/>
        <w:jc w:val="both"/>
        <w:rPr>
          <w:rStyle w:val="Strong"/>
          <w:bCs w:val="0"/>
        </w:rPr>
      </w:pPr>
      <w:r w:rsidRPr="004A744F">
        <w:rPr>
          <w:rStyle w:val="Strong"/>
          <w:b w:val="0"/>
          <w:u w:val="single"/>
        </w:rPr>
        <w:t>Komisijas darbinieki:</w:t>
      </w:r>
      <w:r w:rsidRPr="00874BA0">
        <w:rPr>
          <w:rStyle w:val="Strong"/>
        </w:rPr>
        <w:t xml:space="preserve"> </w:t>
      </w:r>
      <w:r w:rsidR="00FE29A9">
        <w:rPr>
          <w:rStyle w:val="Strong"/>
          <w:b w:val="0"/>
        </w:rPr>
        <w:t xml:space="preserve">vecākā konsultante </w:t>
      </w:r>
      <w:r w:rsidR="00FE29A9" w:rsidRPr="00FE29A9">
        <w:rPr>
          <w:rStyle w:val="Strong"/>
        </w:rPr>
        <w:t xml:space="preserve">Ieva </w:t>
      </w:r>
      <w:proofErr w:type="spellStart"/>
      <w:r w:rsidR="00FE29A9" w:rsidRPr="00FE29A9">
        <w:rPr>
          <w:rStyle w:val="Strong"/>
        </w:rPr>
        <w:t>Barvika</w:t>
      </w:r>
      <w:proofErr w:type="spellEnd"/>
      <w:r w:rsidR="00FE29A9" w:rsidRPr="001A2D54">
        <w:rPr>
          <w:rStyle w:val="Strong"/>
        </w:rPr>
        <w:t>,</w:t>
      </w:r>
      <w:r w:rsidR="00FE29A9">
        <w:rPr>
          <w:rStyle w:val="Strong"/>
          <w:b w:val="0"/>
        </w:rPr>
        <w:t xml:space="preserve"> </w:t>
      </w:r>
      <w:r w:rsidR="00C7629A">
        <w:rPr>
          <w:rStyle w:val="Strong"/>
          <w:b w:val="0"/>
        </w:rPr>
        <w:t>konsultanti</w:t>
      </w:r>
      <w:r w:rsidR="0056171A">
        <w:rPr>
          <w:rStyle w:val="Strong"/>
          <w:b w:val="0"/>
        </w:rPr>
        <w:t xml:space="preserve"> </w:t>
      </w:r>
      <w:r w:rsidR="0056171A" w:rsidRPr="0056171A">
        <w:rPr>
          <w:rStyle w:val="Strong"/>
        </w:rPr>
        <w:t>Egita Kalniņa</w:t>
      </w:r>
      <w:r w:rsidR="0056171A">
        <w:rPr>
          <w:rStyle w:val="Strong"/>
          <w:b w:val="0"/>
        </w:rPr>
        <w:t>,</w:t>
      </w:r>
      <w:r w:rsidR="00997E49">
        <w:rPr>
          <w:rStyle w:val="Strong"/>
          <w:b w:val="0"/>
        </w:rPr>
        <w:t xml:space="preserve"> </w:t>
      </w:r>
      <w:r w:rsidR="00BA3638" w:rsidRPr="00523121">
        <w:rPr>
          <w:rStyle w:val="Strong"/>
        </w:rPr>
        <w:t>Inese Silabr</w:t>
      </w:r>
      <w:r w:rsidR="003B1BF3" w:rsidRPr="00523121">
        <w:rPr>
          <w:rStyle w:val="Strong"/>
        </w:rPr>
        <w:t>iede</w:t>
      </w:r>
      <w:r w:rsidR="00DF2DA0" w:rsidRPr="00523121">
        <w:rPr>
          <w:rStyle w:val="Strong"/>
        </w:rPr>
        <w:t xml:space="preserve"> </w:t>
      </w:r>
      <w:r w:rsidR="00DF2DA0" w:rsidRPr="00523121">
        <w:rPr>
          <w:rStyle w:val="Strong"/>
          <w:b w:val="0"/>
        </w:rPr>
        <w:t>un</w:t>
      </w:r>
      <w:r w:rsidR="00DF2DA0" w:rsidRPr="00523121">
        <w:rPr>
          <w:rStyle w:val="Strong"/>
        </w:rPr>
        <w:t xml:space="preserve"> Māris </w:t>
      </w:r>
      <w:proofErr w:type="spellStart"/>
      <w:r w:rsidR="00DF2DA0" w:rsidRPr="00523121">
        <w:rPr>
          <w:rStyle w:val="Strong"/>
        </w:rPr>
        <w:t>Veinalds</w:t>
      </w:r>
      <w:proofErr w:type="spellEnd"/>
    </w:p>
    <w:p w14:paraId="02DF9487" w14:textId="23E7EBCF" w:rsidR="006D1857" w:rsidRPr="00523121" w:rsidRDefault="006D1857" w:rsidP="00F77FDD">
      <w:pPr>
        <w:ind w:firstLine="397"/>
        <w:jc w:val="both"/>
      </w:pPr>
      <w:r w:rsidRPr="00523121">
        <w:rPr>
          <w:b/>
          <w:bCs/>
        </w:rPr>
        <w:t xml:space="preserve">Sēdi vada: </w:t>
      </w:r>
      <w:r w:rsidRPr="00523121">
        <w:t>komisijas</w:t>
      </w:r>
      <w:r w:rsidRPr="00523121">
        <w:rPr>
          <w:b/>
          <w:bCs/>
        </w:rPr>
        <w:t xml:space="preserve"> </w:t>
      </w:r>
      <w:r w:rsidR="00C7629A">
        <w:t>priekšsēdētāj</w:t>
      </w:r>
      <w:r w:rsidR="0056171A">
        <w:t>a biedr</w:t>
      </w:r>
      <w:r w:rsidR="00C7629A">
        <w:t xml:space="preserve">s </w:t>
      </w:r>
      <w:r w:rsidR="0056171A">
        <w:t>E.Šnore</w:t>
      </w:r>
    </w:p>
    <w:p w14:paraId="5651C3FA" w14:textId="77777777" w:rsidR="006D1857" w:rsidRPr="00523121" w:rsidRDefault="006D1857" w:rsidP="00F77FDD">
      <w:pPr>
        <w:ind w:firstLine="397"/>
        <w:jc w:val="both"/>
        <w:rPr>
          <w:bCs/>
        </w:rPr>
      </w:pPr>
      <w:r w:rsidRPr="00523121">
        <w:rPr>
          <w:b/>
          <w:bCs/>
        </w:rPr>
        <w:t xml:space="preserve">Sēdi protokolē: </w:t>
      </w:r>
      <w:r w:rsidR="00E444E6" w:rsidRPr="00523121">
        <w:rPr>
          <w:bCs/>
        </w:rPr>
        <w:t>konsultante</w:t>
      </w:r>
      <w:r w:rsidR="00E444E6" w:rsidRPr="00523121">
        <w:rPr>
          <w:b/>
          <w:bCs/>
        </w:rPr>
        <w:t xml:space="preserve"> </w:t>
      </w:r>
      <w:r w:rsidR="007A6026" w:rsidRPr="0031719E">
        <w:rPr>
          <w:bCs/>
        </w:rPr>
        <w:t>I.</w:t>
      </w:r>
      <w:r w:rsidR="007A6026" w:rsidRPr="00523121">
        <w:rPr>
          <w:bCs/>
        </w:rPr>
        <w:t>Silabriede</w:t>
      </w:r>
    </w:p>
    <w:p w14:paraId="19D82BDC" w14:textId="39B43794" w:rsidR="00473AC6" w:rsidRDefault="006D1857" w:rsidP="00F77FDD">
      <w:pPr>
        <w:ind w:firstLine="397"/>
        <w:jc w:val="both"/>
        <w:rPr>
          <w:bCs/>
        </w:rPr>
      </w:pPr>
      <w:r w:rsidRPr="00523121">
        <w:rPr>
          <w:b/>
          <w:bCs/>
        </w:rPr>
        <w:t xml:space="preserve">Sēdes veids: </w:t>
      </w:r>
      <w:r w:rsidR="0013430C" w:rsidRPr="00523121">
        <w:rPr>
          <w:bCs/>
        </w:rPr>
        <w:t>atklāta</w:t>
      </w:r>
    </w:p>
    <w:p w14:paraId="51C4FB56" w14:textId="77777777" w:rsidR="00DE3E6D" w:rsidRPr="00523121" w:rsidRDefault="00DE3E6D" w:rsidP="00F77FDD">
      <w:pPr>
        <w:ind w:firstLine="397"/>
        <w:jc w:val="both"/>
        <w:rPr>
          <w:bCs/>
        </w:rPr>
      </w:pPr>
    </w:p>
    <w:p w14:paraId="58217CAD" w14:textId="77777777" w:rsidR="00181D89" w:rsidRPr="00523121" w:rsidRDefault="009729FF" w:rsidP="00F77FDD">
      <w:pPr>
        <w:pStyle w:val="BodyText3"/>
        <w:ind w:firstLine="397"/>
        <w:rPr>
          <w:u w:val="single"/>
        </w:rPr>
      </w:pPr>
      <w:r w:rsidRPr="00523121">
        <w:rPr>
          <w:u w:val="single"/>
        </w:rPr>
        <w:t>D</w:t>
      </w:r>
      <w:r w:rsidR="006D1857" w:rsidRPr="00523121">
        <w:rPr>
          <w:u w:val="single"/>
        </w:rPr>
        <w:t>arba kārtība:</w:t>
      </w:r>
    </w:p>
    <w:p w14:paraId="3F4E82ED" w14:textId="77777777" w:rsidR="00AE2360" w:rsidRPr="00AE2360" w:rsidRDefault="00AE2360" w:rsidP="00F77FDD">
      <w:pPr>
        <w:ind w:firstLine="397"/>
        <w:jc w:val="both"/>
        <w:rPr>
          <w:b/>
          <w:bCs/>
        </w:rPr>
      </w:pPr>
      <w:r w:rsidRPr="00AE2360">
        <w:rPr>
          <w:b/>
          <w:bCs/>
        </w:rPr>
        <w:t>Grozījums Ukrainas civiliedzīvotāju atbalsta likumā (9/Lp14) 2. lasījums, steidzams.</w:t>
      </w:r>
    </w:p>
    <w:p w14:paraId="24FBCCC7" w14:textId="77777777" w:rsidR="00AE2360" w:rsidRPr="002D1587" w:rsidRDefault="00AE2360" w:rsidP="00AE2360">
      <w:pPr>
        <w:ind w:firstLine="397"/>
        <w:rPr>
          <w:b/>
        </w:rPr>
      </w:pPr>
    </w:p>
    <w:p w14:paraId="2DA155BA" w14:textId="77777777" w:rsidR="0065677E" w:rsidRDefault="0056171A" w:rsidP="00AE2360">
      <w:pPr>
        <w:tabs>
          <w:tab w:val="left" w:pos="1418"/>
        </w:tabs>
        <w:ind w:firstLine="397"/>
        <w:jc w:val="both"/>
      </w:pPr>
      <w:r>
        <w:rPr>
          <w:b/>
        </w:rPr>
        <w:t>E.Šnore</w:t>
      </w:r>
      <w:r w:rsidR="00CE1FD6">
        <w:rPr>
          <w:b/>
        </w:rPr>
        <w:t xml:space="preserve"> </w:t>
      </w:r>
      <w:r w:rsidR="00CE1FD6" w:rsidRPr="00CE1FD6">
        <w:t>atklāj sēdi</w:t>
      </w:r>
      <w:r w:rsidR="00CC311A">
        <w:t xml:space="preserve"> un</w:t>
      </w:r>
      <w:r w:rsidR="001A2D54">
        <w:t xml:space="preserve"> </w:t>
      </w:r>
      <w:r w:rsidR="00CE1FD6">
        <w:t>iepazīstina izskatāmo darba k</w:t>
      </w:r>
      <w:r w:rsidR="00CC311A">
        <w:t>ārtību</w:t>
      </w:r>
      <w:r w:rsidR="00CE1FD6" w:rsidRPr="00CE1FD6">
        <w:t>.</w:t>
      </w:r>
      <w:bookmarkStart w:id="0" w:name="mainRow"/>
      <w:r w:rsidR="00AE2360">
        <w:t xml:space="preserve"> </w:t>
      </w:r>
    </w:p>
    <w:p w14:paraId="0D5A4DF2" w14:textId="4FDD5943" w:rsidR="0065677E" w:rsidRDefault="0065677E" w:rsidP="00AE2360">
      <w:pPr>
        <w:tabs>
          <w:tab w:val="left" w:pos="1418"/>
        </w:tabs>
        <w:ind w:firstLine="397"/>
        <w:jc w:val="both"/>
      </w:pPr>
      <w:r w:rsidRPr="0065677E">
        <w:rPr>
          <w:b/>
        </w:rPr>
        <w:t>E.Zivtiņš</w:t>
      </w:r>
      <w:r>
        <w:t xml:space="preserve"> atgādina par šodien plānoto un atlikto tematisko sēdi par satiksmes drošības aktualitātēm. Aicina atlikto tēmu izskatīt vēlākais februārī, kad Satiksmes ministrija (turpmāk – SM), Finanšu ministrija (turpmāk – FM) un citas institūcijas būs apkopojušas statistiskos datus.</w:t>
      </w:r>
    </w:p>
    <w:p w14:paraId="79B63641" w14:textId="274DD393" w:rsidR="0065677E" w:rsidRDefault="0065677E" w:rsidP="00AE2360">
      <w:pPr>
        <w:tabs>
          <w:tab w:val="left" w:pos="1418"/>
        </w:tabs>
        <w:ind w:firstLine="397"/>
        <w:jc w:val="both"/>
      </w:pPr>
      <w:r>
        <w:t>Deputātiem nav iebildumu.</w:t>
      </w:r>
    </w:p>
    <w:p w14:paraId="010BA81C" w14:textId="665BD02B" w:rsidR="0056171A" w:rsidRDefault="0065677E" w:rsidP="00AE2360">
      <w:pPr>
        <w:tabs>
          <w:tab w:val="left" w:pos="1418"/>
        </w:tabs>
        <w:ind w:firstLine="397"/>
        <w:jc w:val="both"/>
      </w:pPr>
      <w:r w:rsidRPr="0065677E">
        <w:rPr>
          <w:b/>
        </w:rPr>
        <w:lastRenderedPageBreak/>
        <w:t>E.Šnore</w:t>
      </w:r>
      <w:r>
        <w:t xml:space="preserve"> akcent</w:t>
      </w:r>
      <w:r w:rsidR="00DE3E6D" w:rsidRPr="00DE3E6D">
        <w:t>ē</w:t>
      </w:r>
      <w:r w:rsidR="00AE2360">
        <w:t>, ka šajā sēdē ir jāpabeidz vakardienas sēdē uzsāktā likumprojekta “Grozījums Ukrainas civiliedzīvotāju atbalsta likumā” (9/Lp14)</w:t>
      </w:r>
      <w:r w:rsidR="0056171A">
        <w:t xml:space="preserve"> </w:t>
      </w:r>
      <w:r w:rsidR="00AE2360">
        <w:t>izskatīšana – sākot no priekšlikuma Nr.24, par kuru diskusija jau vakar tika uzsākta.</w:t>
      </w:r>
      <w:r w:rsidR="008C5B45">
        <w:t xml:space="preserve"> Informē, ka uz šo sēdi pēc vakar aizsāktajām diskusijām ir saņemti vēl papildus deputātes </w:t>
      </w:r>
      <w:proofErr w:type="spellStart"/>
      <w:r w:rsidR="008C5B45">
        <w:t>J.Simanovskas</w:t>
      </w:r>
      <w:proofErr w:type="spellEnd"/>
      <w:r w:rsidR="008C5B45">
        <w:t xml:space="preserve"> un Kultūras ministrijas (turpmāk – KM) priekšlikumi.</w:t>
      </w:r>
    </w:p>
    <w:p w14:paraId="559F5CC0" w14:textId="7F5C0B37" w:rsidR="008C5B45" w:rsidRPr="00AE2360" w:rsidRDefault="008C5B45" w:rsidP="00AE2360">
      <w:pPr>
        <w:tabs>
          <w:tab w:val="left" w:pos="1418"/>
        </w:tabs>
        <w:ind w:firstLine="397"/>
        <w:jc w:val="both"/>
      </w:pPr>
      <w:r>
        <w:t>Aicina turpināt saņemto priekšlikumu izskatīšanu.</w:t>
      </w:r>
    </w:p>
    <w:p w14:paraId="51A2431C" w14:textId="7C38ACEA" w:rsidR="009A0FF8" w:rsidRDefault="009A0FF8" w:rsidP="009A0FF8">
      <w:pPr>
        <w:ind w:firstLine="397"/>
        <w:jc w:val="both"/>
      </w:pPr>
      <w:r w:rsidRPr="001175EE">
        <w:rPr>
          <w:b/>
        </w:rPr>
        <w:t xml:space="preserve">Nr. </w:t>
      </w:r>
      <w:r>
        <w:rPr>
          <w:b/>
        </w:rPr>
        <w:t>24</w:t>
      </w:r>
      <w:r>
        <w:t xml:space="preserve"> – satiksmes</w:t>
      </w:r>
      <w:r w:rsidRPr="001175EE">
        <w:t xml:space="preserve"> ministra </w:t>
      </w:r>
      <w:proofErr w:type="spellStart"/>
      <w:r>
        <w:t>T.Linkaita</w:t>
      </w:r>
      <w:proofErr w:type="spellEnd"/>
      <w:r>
        <w:t xml:space="preserve"> priekšlikums – papildināt 21. pantu ar trešo un ceturto daļu piedāvātajā redakcijā.</w:t>
      </w:r>
    </w:p>
    <w:p w14:paraId="254E995A" w14:textId="747B9247" w:rsidR="0065677E" w:rsidRDefault="0065677E" w:rsidP="009A0FF8">
      <w:pPr>
        <w:ind w:firstLine="397"/>
        <w:jc w:val="both"/>
      </w:pPr>
      <w:r>
        <w:t xml:space="preserve">Turpinās iepriekšējā dienā aizsāktā diskusija par priekšlikumā ietvertajiem ceļu satiksmes regulējuma jautājumiem. Deputāti </w:t>
      </w:r>
      <w:r w:rsidRPr="006335AE">
        <w:rPr>
          <w:b/>
        </w:rPr>
        <w:t>E.Zivtiņš</w:t>
      </w:r>
      <w:r>
        <w:t xml:space="preserve"> un </w:t>
      </w:r>
      <w:r w:rsidRPr="006335AE">
        <w:rPr>
          <w:b/>
        </w:rPr>
        <w:t>J.Skrastiņš</w:t>
      </w:r>
      <w:r>
        <w:t xml:space="preserve"> akcentē statistikas datu trūkumu, kas ļautu pilnvērtīgi izvērtēt šo priekšlikumu.</w:t>
      </w:r>
    </w:p>
    <w:p w14:paraId="43A7B1F7" w14:textId="5B3E4C54" w:rsidR="0065677E" w:rsidRDefault="0065677E" w:rsidP="009A0FF8">
      <w:pPr>
        <w:ind w:firstLine="397"/>
        <w:jc w:val="both"/>
      </w:pPr>
      <w:r w:rsidRPr="006335AE">
        <w:rPr>
          <w:b/>
        </w:rPr>
        <w:t>E.Šnore</w:t>
      </w:r>
      <w:r>
        <w:t xml:space="preserve"> </w:t>
      </w:r>
      <w:r w:rsidR="006335AE">
        <w:t xml:space="preserve">aicina SM pārstāvjus uz sēdi, kad tiks izskatīti </w:t>
      </w:r>
      <w:r w:rsidR="00AC27E2">
        <w:t xml:space="preserve">nākamie </w:t>
      </w:r>
      <w:r w:rsidR="006335AE">
        <w:t>Ukrainas civiliedzīvotāju atbalsta likuma (turpmāk – UCAL) grozījumi, sagatavot pārskatāmu informāciju par aktualizēto jautājumu. Aicina komisiju šajā sēdē SM priekšlikumu noraidīt.</w:t>
      </w:r>
    </w:p>
    <w:p w14:paraId="4F0990A8" w14:textId="77777777" w:rsidR="009A0FF8" w:rsidRDefault="009A0FF8" w:rsidP="009A0FF8">
      <w:pPr>
        <w:ind w:firstLine="397"/>
        <w:jc w:val="both"/>
      </w:pPr>
      <w:r>
        <w:t>Deputātiem nav iebildumu.</w:t>
      </w:r>
    </w:p>
    <w:p w14:paraId="3CFF5AB1" w14:textId="6A3C8F61" w:rsidR="009A0FF8" w:rsidRDefault="009A0FF8" w:rsidP="009A0FF8">
      <w:pPr>
        <w:ind w:firstLine="397"/>
        <w:jc w:val="both"/>
        <w:rPr>
          <w:rStyle w:val="Strong"/>
          <w:b w:val="0"/>
        </w:rPr>
      </w:pPr>
      <w:r w:rsidRPr="00E46078">
        <w:rPr>
          <w:rStyle w:val="Strong"/>
          <w:b w:val="0"/>
        </w:rPr>
        <w:t>Komisija</w:t>
      </w:r>
      <w:r>
        <w:rPr>
          <w:rStyle w:val="Strong"/>
          <w:b w:val="0"/>
        </w:rPr>
        <w:t xml:space="preserve"> </w:t>
      </w:r>
      <w:r w:rsidRPr="00E9438A">
        <w:rPr>
          <w:rStyle w:val="Strong"/>
          <w:bCs w:val="0"/>
        </w:rPr>
        <w:t>nolemj</w:t>
      </w:r>
      <w:r w:rsidRPr="00673429">
        <w:rPr>
          <w:rStyle w:val="Strong"/>
          <w:b w:val="0"/>
          <w:bCs w:val="0"/>
        </w:rPr>
        <w:t xml:space="preserve"> </w:t>
      </w:r>
      <w:r w:rsidR="006335AE" w:rsidRPr="006335AE">
        <w:rPr>
          <w:rStyle w:val="Strong"/>
          <w:bCs w:val="0"/>
        </w:rPr>
        <w:t>noraidīt</w:t>
      </w:r>
      <w:r w:rsidRPr="00E46078">
        <w:rPr>
          <w:rStyle w:val="Strong"/>
        </w:rPr>
        <w:t xml:space="preserve"> </w:t>
      </w:r>
      <w:r w:rsidR="006335AE">
        <w:rPr>
          <w:rStyle w:val="Strong"/>
          <w:b w:val="0"/>
        </w:rPr>
        <w:t>priekšlikumu Nr.24</w:t>
      </w:r>
      <w:r w:rsidRPr="00E46078">
        <w:rPr>
          <w:rStyle w:val="Strong"/>
          <w:b w:val="0"/>
        </w:rPr>
        <w:t>.</w:t>
      </w:r>
      <w:r>
        <w:rPr>
          <w:rStyle w:val="Strong"/>
          <w:b w:val="0"/>
        </w:rPr>
        <w:t xml:space="preserve"> </w:t>
      </w:r>
    </w:p>
    <w:p w14:paraId="534E6357" w14:textId="77777777" w:rsidR="006335AE" w:rsidRDefault="006335AE" w:rsidP="006335AE">
      <w:pPr>
        <w:tabs>
          <w:tab w:val="left" w:pos="1418"/>
        </w:tabs>
        <w:ind w:firstLine="397"/>
        <w:jc w:val="both"/>
      </w:pPr>
      <w:r w:rsidRPr="001175EE">
        <w:rPr>
          <w:b/>
        </w:rPr>
        <w:t xml:space="preserve">Nr. </w:t>
      </w:r>
      <w:r>
        <w:rPr>
          <w:b/>
        </w:rPr>
        <w:t>25</w:t>
      </w:r>
      <w:r w:rsidRPr="001175EE">
        <w:t xml:space="preserve"> – </w:t>
      </w:r>
      <w:r>
        <w:t xml:space="preserve">iekšlietu ministra </w:t>
      </w:r>
      <w:proofErr w:type="spellStart"/>
      <w:r>
        <w:t>K.Eklona</w:t>
      </w:r>
      <w:proofErr w:type="spellEnd"/>
      <w:r w:rsidRPr="001175EE">
        <w:t xml:space="preserve"> priekšlikums – </w:t>
      </w:r>
      <w:r>
        <w:t>ierosinājums papildināt likumu ar jaunu 21.</w:t>
      </w:r>
      <w:r>
        <w:rPr>
          <w:vertAlign w:val="superscript"/>
        </w:rPr>
        <w:t>1</w:t>
      </w:r>
      <w:r>
        <w:t xml:space="preserve"> pantu piedāvātajā redakcijā. Ietverti izņēmumi attiecībā uz transportlīdzekļa vadītāja pienākumiem.</w:t>
      </w:r>
    </w:p>
    <w:p w14:paraId="668BC09C" w14:textId="472D474A" w:rsidR="006335AE" w:rsidRDefault="006335AE" w:rsidP="006335AE">
      <w:pPr>
        <w:ind w:firstLine="397"/>
        <w:jc w:val="both"/>
      </w:pPr>
      <w:r>
        <w:t xml:space="preserve"> </w:t>
      </w:r>
      <w:r w:rsidRPr="006335AE">
        <w:rPr>
          <w:b/>
        </w:rPr>
        <w:t>E.Šnore</w:t>
      </w:r>
      <w:r>
        <w:t xml:space="preserve"> atsaucas uz jau </w:t>
      </w:r>
      <w:r w:rsidR="0065183A">
        <w:t xml:space="preserve">iepriekšējā priekšlikumā </w:t>
      </w:r>
      <w:r>
        <w:t>izdebatētajiem satiksmes drošības jautājumiem</w:t>
      </w:r>
      <w:r w:rsidR="0065183A">
        <w:t xml:space="preserve"> un aicina šajā sēdē Iekšlietu ministrijas (turpmāk – IeM) priekšlikumu noraidīt.</w:t>
      </w:r>
    </w:p>
    <w:p w14:paraId="7AC07C72" w14:textId="77777777" w:rsidR="0065183A" w:rsidRDefault="0065183A" w:rsidP="0065183A">
      <w:pPr>
        <w:ind w:firstLine="397"/>
        <w:jc w:val="both"/>
      </w:pPr>
      <w:r>
        <w:t>Deputātiem nav iebildumu.</w:t>
      </w:r>
    </w:p>
    <w:p w14:paraId="45730FB5" w14:textId="2F8BB478" w:rsidR="0065183A" w:rsidRDefault="0065183A" w:rsidP="0065183A">
      <w:pPr>
        <w:ind w:firstLine="397"/>
        <w:jc w:val="both"/>
        <w:rPr>
          <w:rStyle w:val="Strong"/>
          <w:b w:val="0"/>
        </w:rPr>
      </w:pPr>
      <w:r w:rsidRPr="00E46078">
        <w:rPr>
          <w:rStyle w:val="Strong"/>
          <w:b w:val="0"/>
        </w:rPr>
        <w:t>Komisija</w:t>
      </w:r>
      <w:r>
        <w:rPr>
          <w:rStyle w:val="Strong"/>
          <w:b w:val="0"/>
        </w:rPr>
        <w:t xml:space="preserve"> </w:t>
      </w:r>
      <w:r w:rsidRPr="00E9438A">
        <w:rPr>
          <w:rStyle w:val="Strong"/>
          <w:bCs w:val="0"/>
        </w:rPr>
        <w:t>nolemj</w:t>
      </w:r>
      <w:r w:rsidRPr="00673429">
        <w:rPr>
          <w:rStyle w:val="Strong"/>
          <w:b w:val="0"/>
          <w:bCs w:val="0"/>
        </w:rPr>
        <w:t xml:space="preserve"> </w:t>
      </w:r>
      <w:r w:rsidRPr="006335AE">
        <w:rPr>
          <w:rStyle w:val="Strong"/>
          <w:bCs w:val="0"/>
        </w:rPr>
        <w:t>noraidīt</w:t>
      </w:r>
      <w:r w:rsidRPr="00E46078">
        <w:rPr>
          <w:rStyle w:val="Strong"/>
        </w:rPr>
        <w:t xml:space="preserve"> </w:t>
      </w:r>
      <w:r>
        <w:rPr>
          <w:rStyle w:val="Strong"/>
          <w:b w:val="0"/>
        </w:rPr>
        <w:t>priekšlikumu Nr.25</w:t>
      </w:r>
      <w:r w:rsidRPr="00E46078">
        <w:rPr>
          <w:rStyle w:val="Strong"/>
          <w:b w:val="0"/>
        </w:rPr>
        <w:t>.</w:t>
      </w:r>
      <w:r>
        <w:rPr>
          <w:rStyle w:val="Strong"/>
          <w:b w:val="0"/>
        </w:rPr>
        <w:t xml:space="preserve"> </w:t>
      </w:r>
    </w:p>
    <w:p w14:paraId="1E404178" w14:textId="0A05FD16" w:rsidR="0065183A" w:rsidRDefault="0065183A" w:rsidP="006335AE">
      <w:pPr>
        <w:tabs>
          <w:tab w:val="left" w:pos="1418"/>
        </w:tabs>
        <w:ind w:firstLine="397"/>
        <w:jc w:val="both"/>
      </w:pPr>
      <w:r w:rsidRPr="0065183A">
        <w:rPr>
          <w:b/>
        </w:rPr>
        <w:t>Nr. 26</w:t>
      </w:r>
      <w:r>
        <w:t xml:space="preserve"> – Saeimas frakcijas “Progresīvie” priekšlikums – aizstāt pārejas noteikumos (turpmāk – PN) vairākos punktos to darbības termiņus līdz 2024. gada 4. martam. </w:t>
      </w:r>
    </w:p>
    <w:p w14:paraId="22CADEA8" w14:textId="2EAAEEF5" w:rsidR="0065183A" w:rsidRDefault="0065183A" w:rsidP="006335AE">
      <w:pPr>
        <w:tabs>
          <w:tab w:val="left" w:pos="1418"/>
        </w:tabs>
        <w:ind w:firstLine="397"/>
        <w:jc w:val="both"/>
      </w:pPr>
      <w:r>
        <w:t>Jautājums jau tika plaši izdebatēts iepriekšējā sēdē saistībā ar priekšlikumu Nr.3, kas balsojumā tika noraidīts.</w:t>
      </w:r>
    </w:p>
    <w:p w14:paraId="5C833CC9" w14:textId="5777F02C" w:rsidR="0056171A" w:rsidRDefault="00995272" w:rsidP="008A4FF7">
      <w:pPr>
        <w:ind w:firstLine="397"/>
        <w:jc w:val="both"/>
        <w:rPr>
          <w:lang w:eastAsia="lv-LV"/>
        </w:rPr>
      </w:pPr>
      <w:r w:rsidRPr="00995272">
        <w:rPr>
          <w:b/>
          <w:lang w:eastAsia="lv-LV"/>
        </w:rPr>
        <w:t>E.Šnore</w:t>
      </w:r>
      <w:r w:rsidR="0065183A">
        <w:rPr>
          <w:lang w:eastAsia="lv-LV"/>
        </w:rPr>
        <w:t xml:space="preserve"> aicina neatbalstīt šo priekšlikumu.</w:t>
      </w:r>
    </w:p>
    <w:p w14:paraId="403A4CC9" w14:textId="77777777" w:rsidR="0065183A" w:rsidRDefault="0065183A" w:rsidP="0065183A">
      <w:pPr>
        <w:ind w:firstLine="397"/>
        <w:jc w:val="both"/>
      </w:pPr>
      <w:r>
        <w:t>Deputātiem nav iebildumu.</w:t>
      </w:r>
    </w:p>
    <w:p w14:paraId="17A09337" w14:textId="0F693452" w:rsidR="0065183A" w:rsidRDefault="0065183A" w:rsidP="0065183A">
      <w:pPr>
        <w:ind w:firstLine="397"/>
        <w:jc w:val="both"/>
        <w:rPr>
          <w:rStyle w:val="Strong"/>
          <w:b w:val="0"/>
        </w:rPr>
      </w:pPr>
      <w:r w:rsidRPr="00E46078">
        <w:rPr>
          <w:rStyle w:val="Strong"/>
          <w:b w:val="0"/>
        </w:rPr>
        <w:t>Komisija</w:t>
      </w:r>
      <w:r>
        <w:rPr>
          <w:rStyle w:val="Strong"/>
          <w:b w:val="0"/>
        </w:rPr>
        <w:t xml:space="preserve"> </w:t>
      </w:r>
      <w:r w:rsidRPr="00E9438A">
        <w:rPr>
          <w:rStyle w:val="Strong"/>
          <w:bCs w:val="0"/>
        </w:rPr>
        <w:t>nolemj</w:t>
      </w:r>
      <w:r w:rsidRPr="00673429">
        <w:rPr>
          <w:rStyle w:val="Strong"/>
          <w:b w:val="0"/>
          <w:bCs w:val="0"/>
        </w:rPr>
        <w:t xml:space="preserve"> </w:t>
      </w:r>
      <w:r w:rsidRPr="006335AE">
        <w:rPr>
          <w:rStyle w:val="Strong"/>
          <w:bCs w:val="0"/>
        </w:rPr>
        <w:t>noraidīt</w:t>
      </w:r>
      <w:r w:rsidRPr="00E46078">
        <w:rPr>
          <w:rStyle w:val="Strong"/>
        </w:rPr>
        <w:t xml:space="preserve"> </w:t>
      </w:r>
      <w:r w:rsidR="00BD06E1">
        <w:rPr>
          <w:rStyle w:val="Strong"/>
          <w:b w:val="0"/>
        </w:rPr>
        <w:t>priekšlikumu Nr.26</w:t>
      </w:r>
      <w:r w:rsidRPr="00E46078">
        <w:rPr>
          <w:rStyle w:val="Strong"/>
          <w:b w:val="0"/>
        </w:rPr>
        <w:t>.</w:t>
      </w:r>
      <w:r>
        <w:rPr>
          <w:rStyle w:val="Strong"/>
          <w:b w:val="0"/>
        </w:rPr>
        <w:t xml:space="preserve"> </w:t>
      </w:r>
    </w:p>
    <w:p w14:paraId="7DFF2958" w14:textId="77777777" w:rsidR="00BD06E1" w:rsidRDefault="0065183A" w:rsidP="0065183A">
      <w:pPr>
        <w:tabs>
          <w:tab w:val="left" w:pos="1418"/>
        </w:tabs>
        <w:ind w:firstLine="397"/>
        <w:jc w:val="both"/>
      </w:pPr>
      <w:r w:rsidRPr="001175EE">
        <w:rPr>
          <w:b/>
        </w:rPr>
        <w:t xml:space="preserve">Nr. </w:t>
      </w:r>
      <w:r>
        <w:rPr>
          <w:b/>
        </w:rPr>
        <w:t>27</w:t>
      </w:r>
      <w:r w:rsidRPr="001175EE">
        <w:t xml:space="preserve"> – </w:t>
      </w:r>
      <w:r>
        <w:t>veselības ministra D.Pavļuta</w:t>
      </w:r>
      <w:r w:rsidRPr="001175EE">
        <w:t xml:space="preserve"> priekšlikums – </w:t>
      </w:r>
      <w:r>
        <w:t xml:space="preserve">ierosinājums pagarināt PN 10.punktā </w:t>
      </w:r>
      <w:r w:rsidR="00BD06E1">
        <w:t>noteikto darbības termiņu līdz 2023. gada 30. jūnijam.</w:t>
      </w:r>
    </w:p>
    <w:p w14:paraId="78E48E0D" w14:textId="77777777" w:rsidR="00BD06E1" w:rsidRDefault="00BD06E1" w:rsidP="0065183A">
      <w:pPr>
        <w:ind w:firstLine="397"/>
        <w:jc w:val="both"/>
      </w:pPr>
      <w:proofErr w:type="spellStart"/>
      <w:r>
        <w:rPr>
          <w:b/>
        </w:rPr>
        <w:t>I.Kaupere</w:t>
      </w:r>
      <w:proofErr w:type="spellEnd"/>
      <w:r w:rsidR="0065183A">
        <w:t xml:space="preserve"> Veselības ministrijas (turpmāk – VM) vārdā</w:t>
      </w:r>
      <w:r>
        <w:t xml:space="preserve"> paskaidro, ka šis pagarinājums kompensējamo medikamentu iegādei nepieciešams tādēļ, ka daudzi bēgļi slimo un ir jāturpina terapija arī pēc iepriekš noteiktā 2022. gada 31. decembra.</w:t>
      </w:r>
    </w:p>
    <w:p w14:paraId="09C08E3A" w14:textId="7BDBAB2E" w:rsidR="0056171A" w:rsidRDefault="00BD06E1" w:rsidP="0065183A">
      <w:pPr>
        <w:ind w:firstLine="397"/>
        <w:jc w:val="both"/>
      </w:pPr>
      <w:r w:rsidRPr="00BD06E1">
        <w:rPr>
          <w:b/>
        </w:rPr>
        <w:t>L.Millere</w:t>
      </w:r>
      <w:r>
        <w:t xml:space="preserve"> Saeimas Juridiskā biroja (turpmāk – JB) vārdā</w:t>
      </w:r>
      <w:r w:rsidR="0065183A">
        <w:t xml:space="preserve"> ko</w:t>
      </w:r>
      <w:r>
        <w:t>mentē izskatāmo priekšlikumu un informē, ka JB pret to nav iebildumu.</w:t>
      </w:r>
    </w:p>
    <w:p w14:paraId="3542FA2C" w14:textId="67100857" w:rsidR="00BD06E1" w:rsidRDefault="00BD06E1" w:rsidP="0065183A">
      <w:pPr>
        <w:ind w:firstLine="397"/>
        <w:jc w:val="both"/>
      </w:pPr>
      <w:proofErr w:type="spellStart"/>
      <w:r w:rsidRPr="00BD06E1">
        <w:rPr>
          <w:b/>
        </w:rPr>
        <w:t>I.Rajevs</w:t>
      </w:r>
      <w:proofErr w:type="spellEnd"/>
      <w:r>
        <w:t xml:space="preserve"> atzīmē, ka šis priekšlikums pēc būtības ir tāds pat kā deputāta </w:t>
      </w:r>
      <w:r w:rsidRPr="00097AD7">
        <w:rPr>
          <w:b/>
          <w:bCs/>
        </w:rPr>
        <w:t>A.Vilka</w:t>
      </w:r>
      <w:r>
        <w:t xml:space="preserve"> iesniegtais Nr.28.</w:t>
      </w:r>
    </w:p>
    <w:p w14:paraId="58341E67" w14:textId="7E5C6474" w:rsidR="00BD06E1" w:rsidRDefault="00BD06E1" w:rsidP="0065183A">
      <w:pPr>
        <w:ind w:firstLine="397"/>
        <w:jc w:val="both"/>
      </w:pPr>
      <w:r w:rsidRPr="00BD06E1">
        <w:rPr>
          <w:b/>
        </w:rPr>
        <w:t>Nr.</w:t>
      </w:r>
      <w:r w:rsidR="0003344B">
        <w:rPr>
          <w:b/>
        </w:rPr>
        <w:t xml:space="preserve"> </w:t>
      </w:r>
      <w:r w:rsidRPr="00BD06E1">
        <w:rPr>
          <w:b/>
        </w:rPr>
        <w:t>28</w:t>
      </w:r>
      <w:r>
        <w:t xml:space="preserve"> – Saeimas deputāta A.Vilka priekšlikums – jauna PN 10.punkta redakcija; mainīti datumi.</w:t>
      </w:r>
    </w:p>
    <w:p w14:paraId="7C4BB7FF" w14:textId="1B4253F6" w:rsidR="00BD06E1" w:rsidRDefault="00BD06E1" w:rsidP="0065183A">
      <w:pPr>
        <w:ind w:firstLine="397"/>
        <w:jc w:val="both"/>
      </w:pPr>
      <w:r w:rsidRPr="00BD06E1">
        <w:rPr>
          <w:b/>
        </w:rPr>
        <w:t>L.Millere</w:t>
      </w:r>
      <w:r>
        <w:t xml:space="preserve"> atzīmē, ka abu priekšlikumu būtība ir vienāda, bet Nr.27 ir uzskatāmāk formulēts.</w:t>
      </w:r>
      <w:r w:rsidR="002412F9">
        <w:t xml:space="preserve"> Iesaka atbalstīt Nr.27 un daļēji atbalstīt Nr.28.</w:t>
      </w:r>
    </w:p>
    <w:p w14:paraId="23C2361C" w14:textId="77777777" w:rsidR="002412F9" w:rsidRDefault="002412F9" w:rsidP="002412F9">
      <w:pPr>
        <w:ind w:firstLine="397"/>
        <w:jc w:val="both"/>
      </w:pPr>
      <w:r>
        <w:t>Deputātiem nav iebildumu.</w:t>
      </w:r>
    </w:p>
    <w:p w14:paraId="6CA29793" w14:textId="0FD6BE0E" w:rsidR="002412F9" w:rsidRDefault="002412F9" w:rsidP="002412F9">
      <w:pPr>
        <w:ind w:firstLine="397"/>
        <w:jc w:val="both"/>
        <w:rPr>
          <w:rStyle w:val="Strong"/>
          <w:b w:val="0"/>
        </w:rPr>
      </w:pPr>
      <w:r w:rsidRPr="00E46078">
        <w:rPr>
          <w:rStyle w:val="Strong"/>
          <w:b w:val="0"/>
        </w:rPr>
        <w:t>Komisija</w:t>
      </w:r>
      <w:r>
        <w:rPr>
          <w:rStyle w:val="Strong"/>
          <w:b w:val="0"/>
        </w:rPr>
        <w:t xml:space="preserve"> </w:t>
      </w:r>
      <w:r w:rsidRPr="00E9438A">
        <w:rPr>
          <w:rStyle w:val="Strong"/>
          <w:bCs w:val="0"/>
        </w:rPr>
        <w:t>nolemj</w:t>
      </w:r>
      <w:r w:rsidRPr="00673429">
        <w:rPr>
          <w:rStyle w:val="Strong"/>
          <w:b w:val="0"/>
          <w:bCs w:val="0"/>
        </w:rPr>
        <w:t xml:space="preserve"> </w:t>
      </w:r>
      <w:r>
        <w:rPr>
          <w:rStyle w:val="Strong"/>
          <w:bCs w:val="0"/>
        </w:rPr>
        <w:t>atbalstīt</w:t>
      </w:r>
      <w:r w:rsidRPr="00E46078">
        <w:rPr>
          <w:rStyle w:val="Strong"/>
        </w:rPr>
        <w:t xml:space="preserve"> </w:t>
      </w:r>
      <w:r>
        <w:rPr>
          <w:rStyle w:val="Strong"/>
          <w:b w:val="0"/>
        </w:rPr>
        <w:t xml:space="preserve">priekšlikumu Nr.27 un </w:t>
      </w:r>
      <w:r w:rsidRPr="00446FC1">
        <w:rPr>
          <w:rStyle w:val="Strong"/>
          <w:bCs w:val="0"/>
        </w:rPr>
        <w:t>daļēji atbalstīt</w:t>
      </w:r>
      <w:r>
        <w:rPr>
          <w:rStyle w:val="Strong"/>
          <w:b w:val="0"/>
        </w:rPr>
        <w:t xml:space="preserve"> priekšlikumu Nr.28.</w:t>
      </w:r>
    </w:p>
    <w:p w14:paraId="7BFDB7C9" w14:textId="4B96A58F" w:rsidR="0003344B" w:rsidRDefault="0003344B" w:rsidP="0003344B">
      <w:pPr>
        <w:tabs>
          <w:tab w:val="left" w:pos="1418"/>
        </w:tabs>
        <w:ind w:firstLine="397"/>
        <w:jc w:val="both"/>
      </w:pPr>
      <w:r>
        <w:rPr>
          <w:b/>
        </w:rPr>
        <w:t>N</w:t>
      </w:r>
      <w:r w:rsidRPr="001175EE">
        <w:rPr>
          <w:b/>
        </w:rPr>
        <w:t xml:space="preserve">r. </w:t>
      </w:r>
      <w:r>
        <w:rPr>
          <w:b/>
        </w:rPr>
        <w:t>29</w:t>
      </w:r>
      <w:r w:rsidRPr="001175EE">
        <w:t xml:space="preserve"> – </w:t>
      </w:r>
      <w:r>
        <w:t>ekonomikas ministres I.Indriksones</w:t>
      </w:r>
      <w:r w:rsidRPr="001175EE">
        <w:t xml:space="preserve"> priekšlikums – </w:t>
      </w:r>
      <w:r>
        <w:t>pagarināt PN 20.punktā noteikto termiņu uz 2023. gada 30. jūniju.</w:t>
      </w:r>
    </w:p>
    <w:p w14:paraId="3D6192B2" w14:textId="1BAF5CAD" w:rsidR="0003344B" w:rsidRDefault="0003344B" w:rsidP="0003344B">
      <w:pPr>
        <w:tabs>
          <w:tab w:val="left" w:pos="1418"/>
        </w:tabs>
        <w:ind w:firstLine="397"/>
        <w:jc w:val="both"/>
      </w:pPr>
      <w:r>
        <w:rPr>
          <w:b/>
        </w:rPr>
        <w:t>D.Gaile</w:t>
      </w:r>
      <w:r>
        <w:t xml:space="preserve"> Ekonomikas ministrijas (turpmāk – EM) vārdā paskaidro, ka šajā normā paredzēts pagarināt bēgļu izmitināšanas termiņu pašvaldībās, kad būs beidzies noteiktais 120 dienu termiņš.</w:t>
      </w:r>
    </w:p>
    <w:p w14:paraId="3183147E" w14:textId="394ACB71" w:rsidR="0003344B" w:rsidRDefault="0003344B" w:rsidP="0003344B">
      <w:pPr>
        <w:tabs>
          <w:tab w:val="left" w:pos="1418"/>
        </w:tabs>
        <w:ind w:firstLine="397"/>
        <w:jc w:val="both"/>
      </w:pPr>
      <w:r w:rsidRPr="00912464">
        <w:rPr>
          <w:b/>
        </w:rPr>
        <w:t>L.Millere</w:t>
      </w:r>
      <w:r>
        <w:t xml:space="preserve"> inform</w:t>
      </w:r>
      <w:r w:rsidR="00EC120B">
        <w:t>ē, ka JB nav iebildumu, iesaka atbalstīt.</w:t>
      </w:r>
    </w:p>
    <w:p w14:paraId="307CE06B" w14:textId="77777777" w:rsidR="0003344B" w:rsidRDefault="0003344B" w:rsidP="0003344B">
      <w:pPr>
        <w:ind w:firstLine="397"/>
        <w:jc w:val="both"/>
      </w:pPr>
      <w:r>
        <w:t>Deputātiem nav iebildumu.</w:t>
      </w:r>
    </w:p>
    <w:p w14:paraId="41BA35F9" w14:textId="44A0B9ED" w:rsidR="0003344B" w:rsidRDefault="0003344B" w:rsidP="0003344B">
      <w:pPr>
        <w:ind w:firstLine="397"/>
        <w:jc w:val="both"/>
        <w:rPr>
          <w:rStyle w:val="Strong"/>
          <w:b w:val="0"/>
        </w:rPr>
      </w:pPr>
      <w:r w:rsidRPr="00E46078">
        <w:rPr>
          <w:rStyle w:val="Strong"/>
          <w:b w:val="0"/>
        </w:rPr>
        <w:t>Komisija</w:t>
      </w:r>
      <w:r>
        <w:rPr>
          <w:rStyle w:val="Strong"/>
          <w:b w:val="0"/>
        </w:rPr>
        <w:t xml:space="preserve"> </w:t>
      </w:r>
      <w:r w:rsidRPr="00E9438A">
        <w:rPr>
          <w:rStyle w:val="Strong"/>
          <w:bCs w:val="0"/>
        </w:rPr>
        <w:t>nolemj</w:t>
      </w:r>
      <w:r w:rsidRPr="00673429">
        <w:rPr>
          <w:rStyle w:val="Strong"/>
          <w:b w:val="0"/>
          <w:bCs w:val="0"/>
        </w:rPr>
        <w:t xml:space="preserve"> </w:t>
      </w:r>
      <w:r>
        <w:rPr>
          <w:rStyle w:val="Strong"/>
          <w:bCs w:val="0"/>
        </w:rPr>
        <w:t>atbalstīt</w:t>
      </w:r>
      <w:r w:rsidRPr="00E46078">
        <w:rPr>
          <w:rStyle w:val="Strong"/>
        </w:rPr>
        <w:t xml:space="preserve"> </w:t>
      </w:r>
      <w:r>
        <w:rPr>
          <w:rStyle w:val="Strong"/>
          <w:b w:val="0"/>
        </w:rPr>
        <w:t>priekšlikumu Nr.29.</w:t>
      </w:r>
    </w:p>
    <w:p w14:paraId="2F8FCE68" w14:textId="0D14DA72" w:rsidR="00912464" w:rsidRDefault="00912464" w:rsidP="00912464">
      <w:pPr>
        <w:ind w:firstLine="397"/>
        <w:jc w:val="both"/>
      </w:pPr>
      <w:r w:rsidRPr="001175EE">
        <w:rPr>
          <w:b/>
        </w:rPr>
        <w:lastRenderedPageBreak/>
        <w:t xml:space="preserve">Nr. </w:t>
      </w:r>
      <w:r w:rsidR="0031719E">
        <w:rPr>
          <w:b/>
        </w:rPr>
        <w:t>30</w:t>
      </w:r>
      <w:r>
        <w:t xml:space="preserve"> – satiksmes</w:t>
      </w:r>
      <w:r w:rsidRPr="001175EE">
        <w:t xml:space="preserve"> ministra </w:t>
      </w:r>
      <w:proofErr w:type="spellStart"/>
      <w:r>
        <w:t>T.Linkaita</w:t>
      </w:r>
      <w:proofErr w:type="spellEnd"/>
      <w:r>
        <w:t xml:space="preserve"> priekšlikums – par papildinātā 21. pant</w:t>
      </w:r>
      <w:r w:rsidR="00446FC1">
        <w:t>a</w:t>
      </w:r>
      <w:r>
        <w:t xml:space="preserve"> ceturtās daļas spēkā stāšanās laiku – jauns PN punkts.</w:t>
      </w:r>
    </w:p>
    <w:p w14:paraId="4E4E6A19" w14:textId="6AD3F97E" w:rsidR="0012258D" w:rsidRDefault="0031719E" w:rsidP="0012258D">
      <w:pPr>
        <w:ind w:firstLine="397"/>
        <w:jc w:val="both"/>
      </w:pPr>
      <w:r w:rsidRPr="0031719E">
        <w:rPr>
          <w:b/>
        </w:rPr>
        <w:t>E.Šnore</w:t>
      </w:r>
      <w:r>
        <w:t xml:space="preserve"> atzīmē, kas šis priekšlikums nav atbalstāms, jo komisija jau ir noraidījusi 24.priekšlikumu. Aicina SM pārstāvjus uz nākamo reizi, kad Saeimā tiks izskatīti UCAL grozījumi, sagatavot kvalitatīvākas redakcijas.</w:t>
      </w:r>
      <w:r w:rsidR="0012258D">
        <w:t xml:space="preserve"> </w:t>
      </w:r>
    </w:p>
    <w:p w14:paraId="6E837BE8" w14:textId="4A0CAD25" w:rsidR="0031719E" w:rsidRPr="00F77FDD" w:rsidRDefault="0031719E" w:rsidP="00912464">
      <w:pPr>
        <w:ind w:firstLine="397"/>
        <w:jc w:val="both"/>
        <w:rPr>
          <w:iCs/>
        </w:rPr>
      </w:pPr>
      <w:r w:rsidRPr="00F77FDD">
        <w:rPr>
          <w:iCs/>
        </w:rPr>
        <w:t xml:space="preserve">Notiek diskusija par tēmu. Viedokļus izsaka </w:t>
      </w:r>
      <w:r w:rsidRPr="00F77FDD">
        <w:rPr>
          <w:b/>
          <w:bCs/>
          <w:iCs/>
        </w:rPr>
        <w:t>E.Šnore</w:t>
      </w:r>
      <w:r w:rsidRPr="00F77FDD">
        <w:rPr>
          <w:iCs/>
        </w:rPr>
        <w:t xml:space="preserve">, </w:t>
      </w:r>
      <w:r w:rsidRPr="00646389">
        <w:rPr>
          <w:b/>
          <w:bCs/>
          <w:iCs/>
        </w:rPr>
        <w:t>J.Dombrava</w:t>
      </w:r>
      <w:r w:rsidRPr="00F77FDD">
        <w:rPr>
          <w:iCs/>
        </w:rPr>
        <w:t xml:space="preserve">, </w:t>
      </w:r>
      <w:r w:rsidRPr="00646389">
        <w:rPr>
          <w:b/>
          <w:bCs/>
          <w:iCs/>
        </w:rPr>
        <w:t>J.Kalniņš</w:t>
      </w:r>
      <w:r w:rsidRPr="00F77FDD">
        <w:rPr>
          <w:iCs/>
        </w:rPr>
        <w:t xml:space="preserve"> (SM), </w:t>
      </w:r>
      <w:r w:rsidRPr="00646389">
        <w:rPr>
          <w:b/>
          <w:bCs/>
          <w:iCs/>
        </w:rPr>
        <w:t>L.Millere</w:t>
      </w:r>
      <w:r w:rsidRPr="00F77FDD">
        <w:rPr>
          <w:iCs/>
        </w:rPr>
        <w:t xml:space="preserve">, </w:t>
      </w:r>
      <w:r w:rsidRPr="00646389">
        <w:rPr>
          <w:b/>
          <w:bCs/>
          <w:iCs/>
        </w:rPr>
        <w:t>E.Zivtiņš</w:t>
      </w:r>
      <w:r w:rsidR="00EC120B" w:rsidRPr="00F77FDD">
        <w:rPr>
          <w:iCs/>
        </w:rPr>
        <w:t xml:space="preserve">, </w:t>
      </w:r>
      <w:proofErr w:type="spellStart"/>
      <w:r w:rsidR="00EC120B" w:rsidRPr="00646389">
        <w:rPr>
          <w:b/>
          <w:bCs/>
          <w:iCs/>
        </w:rPr>
        <w:t>A.Latkovskis</w:t>
      </w:r>
      <w:proofErr w:type="spellEnd"/>
      <w:r w:rsidR="00646389">
        <w:rPr>
          <w:iCs/>
        </w:rPr>
        <w:t>.</w:t>
      </w:r>
    </w:p>
    <w:p w14:paraId="2F5A14E0" w14:textId="25EFAA75" w:rsidR="0003344B" w:rsidRDefault="00EC120B" w:rsidP="0003344B">
      <w:pPr>
        <w:tabs>
          <w:tab w:val="left" w:pos="1418"/>
        </w:tabs>
        <w:ind w:firstLine="397"/>
        <w:jc w:val="both"/>
      </w:pPr>
      <w:r w:rsidRPr="00EC120B">
        <w:rPr>
          <w:b/>
        </w:rPr>
        <w:t>E.Šnore</w:t>
      </w:r>
      <w:r>
        <w:t xml:space="preserve"> aicina noraidīt šo priekšlikumu.</w:t>
      </w:r>
    </w:p>
    <w:p w14:paraId="0D14FADA" w14:textId="77777777" w:rsidR="0031719E" w:rsidRDefault="0031719E" w:rsidP="0031719E">
      <w:pPr>
        <w:ind w:firstLine="397"/>
        <w:jc w:val="both"/>
      </w:pPr>
      <w:r>
        <w:t>Deputātiem nav iebildumu.</w:t>
      </w:r>
    </w:p>
    <w:p w14:paraId="78E8249B" w14:textId="77777777" w:rsidR="0031719E" w:rsidRDefault="0031719E" w:rsidP="0031719E">
      <w:pPr>
        <w:ind w:firstLine="397"/>
        <w:jc w:val="both"/>
        <w:rPr>
          <w:rStyle w:val="Strong"/>
          <w:b w:val="0"/>
        </w:rPr>
      </w:pPr>
      <w:r w:rsidRPr="00E46078">
        <w:rPr>
          <w:rStyle w:val="Strong"/>
          <w:b w:val="0"/>
        </w:rPr>
        <w:t>Komisija</w:t>
      </w:r>
      <w:r>
        <w:rPr>
          <w:rStyle w:val="Strong"/>
          <w:b w:val="0"/>
        </w:rPr>
        <w:t xml:space="preserve"> </w:t>
      </w:r>
      <w:r w:rsidRPr="00E9438A">
        <w:rPr>
          <w:rStyle w:val="Strong"/>
          <w:bCs w:val="0"/>
        </w:rPr>
        <w:t>nolemj</w:t>
      </w:r>
      <w:r w:rsidRPr="00673429">
        <w:rPr>
          <w:rStyle w:val="Strong"/>
          <w:b w:val="0"/>
          <w:bCs w:val="0"/>
        </w:rPr>
        <w:t xml:space="preserve"> </w:t>
      </w:r>
      <w:r w:rsidRPr="006335AE">
        <w:rPr>
          <w:rStyle w:val="Strong"/>
          <w:bCs w:val="0"/>
        </w:rPr>
        <w:t>noraidīt</w:t>
      </w:r>
      <w:r w:rsidRPr="00E46078">
        <w:rPr>
          <w:rStyle w:val="Strong"/>
        </w:rPr>
        <w:t xml:space="preserve"> </w:t>
      </w:r>
      <w:r>
        <w:rPr>
          <w:rStyle w:val="Strong"/>
          <w:b w:val="0"/>
        </w:rPr>
        <w:t>priekšlikumu Nr.26</w:t>
      </w:r>
      <w:r w:rsidRPr="00E46078">
        <w:rPr>
          <w:rStyle w:val="Strong"/>
          <w:b w:val="0"/>
        </w:rPr>
        <w:t>.</w:t>
      </w:r>
      <w:r>
        <w:rPr>
          <w:rStyle w:val="Strong"/>
          <w:b w:val="0"/>
        </w:rPr>
        <w:t xml:space="preserve"> </w:t>
      </w:r>
    </w:p>
    <w:p w14:paraId="7FA38D9F" w14:textId="77777777" w:rsidR="00EC120B" w:rsidRDefault="00EC120B" w:rsidP="00EC120B">
      <w:pPr>
        <w:tabs>
          <w:tab w:val="left" w:pos="1418"/>
        </w:tabs>
        <w:ind w:firstLine="397"/>
        <w:jc w:val="both"/>
      </w:pPr>
      <w:r w:rsidRPr="001175EE">
        <w:rPr>
          <w:b/>
        </w:rPr>
        <w:t xml:space="preserve">Nr. </w:t>
      </w:r>
      <w:r>
        <w:rPr>
          <w:b/>
        </w:rPr>
        <w:t>31</w:t>
      </w:r>
      <w:r w:rsidRPr="001175EE">
        <w:t xml:space="preserve"> – </w:t>
      </w:r>
      <w:r>
        <w:t xml:space="preserve">iekšlietu ministra </w:t>
      </w:r>
      <w:proofErr w:type="spellStart"/>
      <w:r>
        <w:t>K.Eklona</w:t>
      </w:r>
      <w:proofErr w:type="spellEnd"/>
      <w:r w:rsidRPr="001175EE">
        <w:t xml:space="preserve"> priekšlikums – </w:t>
      </w:r>
      <w:r>
        <w:t>piedāvātas PN 24., 25. un 26.punkta precizētas redakcijas.</w:t>
      </w:r>
    </w:p>
    <w:p w14:paraId="3453262A" w14:textId="386F01B2" w:rsidR="0012258D" w:rsidRDefault="00EC120B" w:rsidP="0012258D">
      <w:pPr>
        <w:ind w:firstLine="397"/>
        <w:jc w:val="both"/>
      </w:pPr>
      <w:r>
        <w:rPr>
          <w:b/>
        </w:rPr>
        <w:t xml:space="preserve">V.Vītoliņš </w:t>
      </w:r>
      <w:r w:rsidRPr="00EC120B">
        <w:t xml:space="preserve">izskaidro priekšlikumu. </w:t>
      </w:r>
      <w:r>
        <w:t>Tas saistīts ar vīzu un termiņuzturēšanās atļauju (turpmāk – TUA) izsniegšanu un Pilsonības un migrācijas pārvaldes kapacitātes iespējamām problēmām šajā procesā.</w:t>
      </w:r>
      <w:r w:rsidR="0012258D">
        <w:t xml:space="preserve"> Lūdz noteikt konkrētu pārejas posmu.</w:t>
      </w:r>
    </w:p>
    <w:p w14:paraId="74EBD68C" w14:textId="487D5B07" w:rsidR="0012258D" w:rsidRDefault="0012258D" w:rsidP="0012258D">
      <w:pPr>
        <w:ind w:firstLine="397"/>
        <w:jc w:val="both"/>
      </w:pPr>
      <w:r>
        <w:t xml:space="preserve">Informē, ka pēc vakardienas diskusijas sadarbībā ar JB tika izstrādātas jaunas PN punktu redakcijas, kuras IeM vārdā lūdz komisiju atbalstīt kā komisijas priekšlikumu </w:t>
      </w:r>
      <w:r w:rsidRPr="0012258D">
        <w:rPr>
          <w:i/>
        </w:rPr>
        <w:t>(jaunā JB priekšlikuma teksts – izdalīts sēdes sākumā uz atsevišķas lapas)</w:t>
      </w:r>
      <w:r>
        <w:t>. Izskaidro jauno redakciju.</w:t>
      </w:r>
    </w:p>
    <w:p w14:paraId="0C19EEF1" w14:textId="5B356568" w:rsidR="0012258D" w:rsidRDefault="0012258D" w:rsidP="0012258D">
      <w:pPr>
        <w:ind w:firstLine="397"/>
        <w:jc w:val="both"/>
      </w:pPr>
      <w:r w:rsidRPr="0012258D">
        <w:rPr>
          <w:b/>
        </w:rPr>
        <w:t>L.Millere</w:t>
      </w:r>
      <w:r>
        <w:t xml:space="preserve"> aicina atbalstīt JB priekšlikumus PN 24., 25., 26. un 27.punkta redakcijām, kas ir saistībā ar vīzu un TUA jautājumiem. 28.punkts ir par 7. pantu.</w:t>
      </w:r>
    </w:p>
    <w:p w14:paraId="2A801D7A" w14:textId="3FA46E2E" w:rsidR="0012258D" w:rsidRDefault="0012258D" w:rsidP="0012258D">
      <w:pPr>
        <w:ind w:firstLine="397"/>
        <w:jc w:val="both"/>
      </w:pPr>
      <w:r w:rsidRPr="00646389">
        <w:rPr>
          <w:b/>
          <w:bCs/>
        </w:rPr>
        <w:t>E.Šnore</w:t>
      </w:r>
      <w:r>
        <w:t xml:space="preserve"> aicina daļēji atbalstīt IeM priek</w:t>
      </w:r>
      <w:r w:rsidR="00EC49A4">
        <w:t>šlikumu, kuru ietvert jaunajā komisijas priekšlikumā.</w:t>
      </w:r>
    </w:p>
    <w:p w14:paraId="2223C257" w14:textId="1ABAD6E8" w:rsidR="00EC49A4" w:rsidRDefault="00EC49A4" w:rsidP="0012258D">
      <w:pPr>
        <w:ind w:firstLine="397"/>
        <w:jc w:val="both"/>
      </w:pPr>
      <w:r>
        <w:t>Deputātiem nav iebildumu.</w:t>
      </w:r>
    </w:p>
    <w:p w14:paraId="0CD340A0" w14:textId="7F85134B" w:rsidR="00EC49A4" w:rsidRDefault="00EC49A4" w:rsidP="0012258D">
      <w:pPr>
        <w:ind w:firstLine="397"/>
        <w:jc w:val="both"/>
      </w:pPr>
      <w:r>
        <w:t xml:space="preserve">Komisija nolemj </w:t>
      </w:r>
      <w:r w:rsidRPr="00EC49A4">
        <w:rPr>
          <w:b/>
        </w:rPr>
        <w:t>daļēji atbalstīt</w:t>
      </w:r>
      <w:r>
        <w:t xml:space="preserve"> priekšlikumu Nr.31 un to iekļaut no jauna izveidotajā un </w:t>
      </w:r>
      <w:r w:rsidRPr="00EC49A4">
        <w:rPr>
          <w:b/>
        </w:rPr>
        <w:t>atbalstītajā</w:t>
      </w:r>
      <w:r>
        <w:t xml:space="preserve"> komisijas priekšlikumā.</w:t>
      </w:r>
    </w:p>
    <w:p w14:paraId="374CB318" w14:textId="06E9971A" w:rsidR="00112488" w:rsidRDefault="00112488" w:rsidP="00112488">
      <w:pPr>
        <w:tabs>
          <w:tab w:val="left" w:pos="1418"/>
        </w:tabs>
        <w:ind w:firstLine="397"/>
        <w:jc w:val="both"/>
      </w:pPr>
      <w:r w:rsidRPr="001175EE">
        <w:rPr>
          <w:b/>
        </w:rPr>
        <w:t xml:space="preserve">Nr. </w:t>
      </w:r>
      <w:r>
        <w:rPr>
          <w:b/>
        </w:rPr>
        <w:t>32</w:t>
      </w:r>
      <w:r w:rsidRPr="001175EE">
        <w:t xml:space="preserve"> – </w:t>
      </w:r>
      <w:r>
        <w:t xml:space="preserve">deputātes </w:t>
      </w:r>
      <w:proofErr w:type="spellStart"/>
      <w:r>
        <w:t>J.Simanovskas</w:t>
      </w:r>
      <w:proofErr w:type="spellEnd"/>
      <w:r w:rsidRPr="001175EE">
        <w:t xml:space="preserve"> priekšlikums</w:t>
      </w:r>
      <w:r>
        <w:t xml:space="preserve"> (iesniegts vakar)</w:t>
      </w:r>
      <w:r w:rsidRPr="001175EE">
        <w:t xml:space="preserve"> – </w:t>
      </w:r>
      <w:r>
        <w:t>saistīts ar vakar daļēji atbalstīto 2. panta (3</w:t>
      </w:r>
      <w:r>
        <w:rPr>
          <w:vertAlign w:val="superscript"/>
        </w:rPr>
        <w:t>2</w:t>
      </w:r>
      <w:r>
        <w:t>) daļas redakciju: par izmaksu nodrošināšanu vienota valsts un pašvaldību klientu apkalpošanas centra un vienota valsts un pašvaldību sniegtā atbalsta koordinācijas punkta darbībai.</w:t>
      </w:r>
    </w:p>
    <w:p w14:paraId="4A566888" w14:textId="67DD69B7" w:rsidR="00112488" w:rsidRDefault="00112488" w:rsidP="00112488">
      <w:pPr>
        <w:tabs>
          <w:tab w:val="left" w:pos="1418"/>
        </w:tabs>
        <w:ind w:firstLine="397"/>
        <w:jc w:val="both"/>
      </w:pPr>
      <w:proofErr w:type="spellStart"/>
      <w:r w:rsidRPr="00815FEA">
        <w:rPr>
          <w:b/>
        </w:rPr>
        <w:t>J.Simanovska</w:t>
      </w:r>
      <w:proofErr w:type="spellEnd"/>
      <w:r>
        <w:t xml:space="preserve"> pamato sava priekšlikuma nepieciešamību.</w:t>
      </w:r>
    </w:p>
    <w:p w14:paraId="342D8120" w14:textId="06ECBC5A" w:rsidR="00112488" w:rsidRDefault="00112488" w:rsidP="00112488">
      <w:pPr>
        <w:tabs>
          <w:tab w:val="left" w:pos="1418"/>
        </w:tabs>
        <w:ind w:firstLine="397"/>
        <w:jc w:val="both"/>
      </w:pPr>
      <w:r w:rsidRPr="00815FEA">
        <w:rPr>
          <w:b/>
        </w:rPr>
        <w:t>L.Millere</w:t>
      </w:r>
      <w:r>
        <w:t xml:space="preserve"> iezīmē atšķirības starp abiem minētajiem centriem</w:t>
      </w:r>
      <w:r w:rsidR="00B36DC4">
        <w:t>, vēlas uzklausīt FM viedokli.</w:t>
      </w:r>
    </w:p>
    <w:p w14:paraId="2752FA94" w14:textId="77777777" w:rsidR="00815FEA" w:rsidRDefault="00815FEA" w:rsidP="00815FEA">
      <w:pPr>
        <w:tabs>
          <w:tab w:val="left" w:pos="1418"/>
        </w:tabs>
        <w:ind w:firstLine="397"/>
        <w:jc w:val="both"/>
      </w:pPr>
      <w:r w:rsidRPr="00815FEA">
        <w:rPr>
          <w:b/>
        </w:rPr>
        <w:t>I.Oša</w:t>
      </w:r>
      <w:r>
        <w:t xml:space="preserve"> Vides aizsardzības un reģionālās attīstības ministrijas (turpmāk – VARAM) vārdā izsaka viedokli par </w:t>
      </w:r>
      <w:proofErr w:type="spellStart"/>
      <w:r>
        <w:t>J.Simanovskas</w:t>
      </w:r>
      <w:proofErr w:type="spellEnd"/>
      <w:r>
        <w:t xml:space="preserve"> iniciatīvu, kā arī iesaka redakcionālus precizējumus tikko atbalstītajā PN 27.punktā.</w:t>
      </w:r>
    </w:p>
    <w:p w14:paraId="57AE8C72" w14:textId="4C69CD39" w:rsidR="00B36DC4" w:rsidRDefault="00B36DC4" w:rsidP="00112488">
      <w:pPr>
        <w:tabs>
          <w:tab w:val="left" w:pos="1418"/>
        </w:tabs>
        <w:ind w:firstLine="397"/>
        <w:jc w:val="both"/>
      </w:pPr>
      <w:r>
        <w:t xml:space="preserve">Notiek diskusija par priekšlikumu. Viedokļus izsaka </w:t>
      </w:r>
      <w:r w:rsidRPr="00646389">
        <w:rPr>
          <w:b/>
          <w:bCs/>
        </w:rPr>
        <w:t>J.Dombrava</w:t>
      </w:r>
      <w:r>
        <w:t xml:space="preserve">, </w:t>
      </w:r>
      <w:proofErr w:type="spellStart"/>
      <w:r w:rsidRPr="00646389">
        <w:rPr>
          <w:b/>
          <w:bCs/>
        </w:rPr>
        <w:t>T.Trubača</w:t>
      </w:r>
      <w:proofErr w:type="spellEnd"/>
      <w:r>
        <w:t xml:space="preserve"> (FM), </w:t>
      </w:r>
      <w:r w:rsidRPr="00646389">
        <w:rPr>
          <w:b/>
          <w:bCs/>
        </w:rPr>
        <w:t>U.Rotbergs</w:t>
      </w:r>
      <w:r>
        <w:t xml:space="preserve">, </w:t>
      </w:r>
      <w:r w:rsidRPr="00646389">
        <w:rPr>
          <w:b/>
          <w:bCs/>
        </w:rPr>
        <w:t>I.O</w:t>
      </w:r>
      <w:r w:rsidR="00815FEA" w:rsidRPr="00646389">
        <w:rPr>
          <w:b/>
          <w:bCs/>
        </w:rPr>
        <w:t>ša</w:t>
      </w:r>
      <w:r>
        <w:t xml:space="preserve">, </w:t>
      </w:r>
      <w:r w:rsidR="005F35CE" w:rsidRPr="00646389">
        <w:rPr>
          <w:b/>
          <w:bCs/>
        </w:rPr>
        <w:t>E.Šnore</w:t>
      </w:r>
      <w:r w:rsidR="005F35CE">
        <w:t xml:space="preserve">, </w:t>
      </w:r>
      <w:r w:rsidR="00815FEA">
        <w:t>Rīgas domes pārst</w:t>
      </w:r>
      <w:r w:rsidR="00B54E58">
        <w:t xml:space="preserve">āvji, </w:t>
      </w:r>
      <w:r w:rsidR="005F35CE" w:rsidRPr="00646389">
        <w:rPr>
          <w:b/>
          <w:bCs/>
        </w:rPr>
        <w:t>L.Millere</w:t>
      </w:r>
      <w:r w:rsidR="005F35CE">
        <w:t xml:space="preserve">, </w:t>
      </w:r>
      <w:proofErr w:type="spellStart"/>
      <w:r w:rsidR="005F35CE" w:rsidRPr="00646389">
        <w:rPr>
          <w:b/>
          <w:bCs/>
        </w:rPr>
        <w:t>A.Latkovskis</w:t>
      </w:r>
      <w:proofErr w:type="spellEnd"/>
      <w:r w:rsidR="005F35CE">
        <w:t>.</w:t>
      </w:r>
    </w:p>
    <w:p w14:paraId="11F2DCF3" w14:textId="748DE433" w:rsidR="005F35CE" w:rsidRDefault="005F35CE" w:rsidP="00112488">
      <w:pPr>
        <w:tabs>
          <w:tab w:val="left" w:pos="1418"/>
        </w:tabs>
        <w:ind w:firstLine="397"/>
        <w:jc w:val="both"/>
      </w:pPr>
      <w:r w:rsidRPr="005F35CE">
        <w:rPr>
          <w:b/>
        </w:rPr>
        <w:t>E.Šnore</w:t>
      </w:r>
      <w:r>
        <w:t xml:space="preserve"> apkopo viedokļus un aicina izveidot komisijas priekšlikumu.</w:t>
      </w:r>
    </w:p>
    <w:p w14:paraId="5FA4BA31" w14:textId="77777777" w:rsidR="005F35CE" w:rsidRDefault="005F35CE" w:rsidP="005F35CE">
      <w:pPr>
        <w:ind w:firstLine="397"/>
        <w:jc w:val="both"/>
      </w:pPr>
      <w:r>
        <w:t>Deputātiem nav iebildumu.</w:t>
      </w:r>
    </w:p>
    <w:p w14:paraId="02786DF2" w14:textId="7B78AE47" w:rsidR="005F35CE" w:rsidRDefault="005F35CE" w:rsidP="005F35CE">
      <w:pPr>
        <w:tabs>
          <w:tab w:val="left" w:pos="1418"/>
        </w:tabs>
        <w:ind w:firstLine="397"/>
        <w:jc w:val="both"/>
      </w:pPr>
      <w:r>
        <w:t>Komisija nolemj</w:t>
      </w:r>
      <w:r w:rsidRPr="00EC49A4">
        <w:rPr>
          <w:b/>
        </w:rPr>
        <w:t xml:space="preserve"> atbalstīt</w:t>
      </w:r>
      <w:r>
        <w:t xml:space="preserve"> izveidoto pārejas noteikumu punktu kā komisijas priekšlikumu.</w:t>
      </w:r>
    </w:p>
    <w:p w14:paraId="01F987D6" w14:textId="450A73F7" w:rsidR="002412F9" w:rsidRDefault="00EC120B" w:rsidP="00EC120B">
      <w:pPr>
        <w:ind w:firstLine="397"/>
        <w:jc w:val="both"/>
        <w:rPr>
          <w:b/>
          <w:lang w:eastAsia="lv-LV"/>
        </w:rPr>
      </w:pPr>
      <w:r w:rsidRPr="006335AE">
        <w:rPr>
          <w:b/>
        </w:rPr>
        <w:t>E.Šnore</w:t>
      </w:r>
      <w:r w:rsidR="005F35CE">
        <w:t xml:space="preserve"> aicina atgriezties pie vakar atlikto priekšlikumu atkārtotas izskatīšanas.</w:t>
      </w:r>
    </w:p>
    <w:p w14:paraId="795B3FB4" w14:textId="64A70573" w:rsidR="00B87E5F" w:rsidRDefault="005F35CE" w:rsidP="005F35CE">
      <w:pPr>
        <w:tabs>
          <w:tab w:val="left" w:pos="1418"/>
        </w:tabs>
        <w:ind w:firstLine="397"/>
        <w:jc w:val="both"/>
      </w:pPr>
      <w:r w:rsidRPr="001175EE">
        <w:rPr>
          <w:b/>
        </w:rPr>
        <w:t xml:space="preserve">Nr. </w:t>
      </w:r>
      <w:r>
        <w:rPr>
          <w:b/>
        </w:rPr>
        <w:t>5</w:t>
      </w:r>
      <w:r w:rsidRPr="001175EE">
        <w:t xml:space="preserve"> – </w:t>
      </w:r>
      <w:r>
        <w:t xml:space="preserve">iekšlietu ministra </w:t>
      </w:r>
      <w:proofErr w:type="spellStart"/>
      <w:r>
        <w:t>K.Eklona</w:t>
      </w:r>
      <w:proofErr w:type="spellEnd"/>
      <w:r w:rsidRPr="001175EE">
        <w:t xml:space="preserve"> priekšlikums – </w:t>
      </w:r>
      <w:r w:rsidR="00B87E5F">
        <w:t>piedāvāta 2</w:t>
      </w:r>
      <w:r w:rsidR="00B87E5F">
        <w:rPr>
          <w:vertAlign w:val="superscript"/>
        </w:rPr>
        <w:t>1</w:t>
      </w:r>
      <w:r w:rsidR="00B87E5F">
        <w:t>. panta jauna redakcija.</w:t>
      </w:r>
    </w:p>
    <w:p w14:paraId="0AF5FB7F" w14:textId="4CD45CC0" w:rsidR="00B87E5F" w:rsidRDefault="005F35CE" w:rsidP="005F35CE">
      <w:pPr>
        <w:ind w:firstLine="397"/>
        <w:jc w:val="both"/>
      </w:pPr>
      <w:r>
        <w:rPr>
          <w:b/>
        </w:rPr>
        <w:t xml:space="preserve">V.Vītoliņš </w:t>
      </w:r>
      <w:r w:rsidR="00B52872">
        <w:t>izskaidro priekšlikumu, kas ir saistīts ar Nr.6, par precizējumiem vīzu un TUA</w:t>
      </w:r>
      <w:r w:rsidR="00446FC1">
        <w:t xml:space="preserve"> </w:t>
      </w:r>
      <w:r w:rsidR="00B52872">
        <w:t>izsniegšanas procesā.</w:t>
      </w:r>
    </w:p>
    <w:p w14:paraId="72878BA2" w14:textId="105CD8AF" w:rsidR="00B52872" w:rsidRDefault="00B52872" w:rsidP="005F35CE">
      <w:pPr>
        <w:ind w:firstLine="397"/>
        <w:jc w:val="both"/>
      </w:pPr>
      <w:r w:rsidRPr="003B4DE7">
        <w:rPr>
          <w:b/>
        </w:rPr>
        <w:t>L.Millere</w:t>
      </w:r>
      <w:r>
        <w:t xml:space="preserve"> atzīmē, ka labāk lietot TUA terminu, kurš jau šajā likumā identiskās situācijās tiek lietots.</w:t>
      </w:r>
    </w:p>
    <w:p w14:paraId="7EFB3E47" w14:textId="611C2553" w:rsidR="00914265" w:rsidRDefault="00914265" w:rsidP="00914265">
      <w:pPr>
        <w:tabs>
          <w:tab w:val="left" w:pos="1418"/>
        </w:tabs>
        <w:ind w:firstLine="397"/>
        <w:jc w:val="both"/>
      </w:pPr>
      <w:r w:rsidRPr="00EC120B">
        <w:rPr>
          <w:b/>
        </w:rPr>
        <w:t>E.Šnore</w:t>
      </w:r>
      <w:r>
        <w:t xml:space="preserve"> aicina atbalstīt šo priekšlikumu.</w:t>
      </w:r>
    </w:p>
    <w:p w14:paraId="079116AB" w14:textId="77777777" w:rsidR="00914265" w:rsidRDefault="00914265" w:rsidP="00914265">
      <w:pPr>
        <w:ind w:firstLine="397"/>
        <w:jc w:val="both"/>
      </w:pPr>
      <w:r>
        <w:t>Deputātiem nav iebildumu.</w:t>
      </w:r>
    </w:p>
    <w:p w14:paraId="641F4EBF" w14:textId="652875AB" w:rsidR="00914265" w:rsidRDefault="00914265" w:rsidP="00914265">
      <w:pPr>
        <w:ind w:firstLine="397"/>
        <w:jc w:val="both"/>
        <w:rPr>
          <w:rStyle w:val="Strong"/>
          <w:b w:val="0"/>
        </w:rPr>
      </w:pPr>
      <w:r w:rsidRPr="00E46078">
        <w:rPr>
          <w:rStyle w:val="Strong"/>
          <w:b w:val="0"/>
        </w:rPr>
        <w:t>Komisija</w:t>
      </w:r>
      <w:r>
        <w:rPr>
          <w:rStyle w:val="Strong"/>
          <w:b w:val="0"/>
        </w:rPr>
        <w:t xml:space="preserve"> </w:t>
      </w:r>
      <w:r w:rsidRPr="00E9438A">
        <w:rPr>
          <w:rStyle w:val="Strong"/>
          <w:bCs w:val="0"/>
        </w:rPr>
        <w:t>nolemj</w:t>
      </w:r>
      <w:r w:rsidRPr="00673429">
        <w:rPr>
          <w:rStyle w:val="Strong"/>
          <w:b w:val="0"/>
          <w:bCs w:val="0"/>
        </w:rPr>
        <w:t xml:space="preserve"> </w:t>
      </w:r>
      <w:r>
        <w:rPr>
          <w:rStyle w:val="Strong"/>
          <w:bCs w:val="0"/>
        </w:rPr>
        <w:t>atbalst</w:t>
      </w:r>
      <w:r w:rsidRPr="006335AE">
        <w:rPr>
          <w:rStyle w:val="Strong"/>
          <w:bCs w:val="0"/>
        </w:rPr>
        <w:t>īt</w:t>
      </w:r>
      <w:r w:rsidRPr="00E46078">
        <w:rPr>
          <w:rStyle w:val="Strong"/>
        </w:rPr>
        <w:t xml:space="preserve"> </w:t>
      </w:r>
      <w:r>
        <w:rPr>
          <w:rStyle w:val="Strong"/>
          <w:b w:val="0"/>
        </w:rPr>
        <w:t>priekšlikumu Nr.5</w:t>
      </w:r>
      <w:r w:rsidRPr="00E46078">
        <w:rPr>
          <w:rStyle w:val="Strong"/>
          <w:b w:val="0"/>
        </w:rPr>
        <w:t>.</w:t>
      </w:r>
      <w:r>
        <w:rPr>
          <w:rStyle w:val="Strong"/>
          <w:b w:val="0"/>
        </w:rPr>
        <w:t xml:space="preserve"> </w:t>
      </w:r>
    </w:p>
    <w:p w14:paraId="5C371675" w14:textId="1CC513B9" w:rsidR="00B716CC" w:rsidRDefault="00B716CC" w:rsidP="00914265">
      <w:pPr>
        <w:ind w:firstLine="397"/>
        <w:jc w:val="both"/>
        <w:rPr>
          <w:rStyle w:val="Strong"/>
          <w:b w:val="0"/>
        </w:rPr>
      </w:pPr>
      <w:r w:rsidRPr="00B716CC">
        <w:rPr>
          <w:rStyle w:val="Strong"/>
        </w:rPr>
        <w:t>E.Šnore</w:t>
      </w:r>
      <w:r>
        <w:rPr>
          <w:rStyle w:val="Strong"/>
          <w:b w:val="0"/>
        </w:rPr>
        <w:t xml:space="preserve"> aicina izdiskutēt nepieciešamību veidot komisijas priekšlikumu par termiņa pagarināšanu 8</w:t>
      </w:r>
      <w:r>
        <w:rPr>
          <w:rStyle w:val="Strong"/>
          <w:b w:val="0"/>
          <w:vertAlign w:val="superscript"/>
        </w:rPr>
        <w:t>4</w:t>
      </w:r>
      <w:r>
        <w:rPr>
          <w:rStyle w:val="Strong"/>
          <w:b w:val="0"/>
        </w:rPr>
        <w:t xml:space="preserve">. pantā jautājumā par nodokļa atvieglojumiem. </w:t>
      </w:r>
    </w:p>
    <w:p w14:paraId="4F925E79" w14:textId="5C1DE96D" w:rsidR="00B716CC" w:rsidRDefault="00B716CC" w:rsidP="00914265">
      <w:pPr>
        <w:ind w:firstLine="397"/>
        <w:jc w:val="both"/>
        <w:rPr>
          <w:rStyle w:val="Strong"/>
          <w:b w:val="0"/>
        </w:rPr>
      </w:pPr>
      <w:proofErr w:type="spellStart"/>
      <w:r w:rsidRPr="00B716CC">
        <w:rPr>
          <w:rStyle w:val="Strong"/>
        </w:rPr>
        <w:t>A.Kaļāne</w:t>
      </w:r>
      <w:proofErr w:type="spellEnd"/>
      <w:r>
        <w:rPr>
          <w:rStyle w:val="Strong"/>
          <w:b w:val="0"/>
        </w:rPr>
        <w:t xml:space="preserve"> FM vārdā izskaidro situāciju un lūdz komisiju nepagarināt esošo termiņu, kas noteikts līdz š.g. 31. decembrim.</w:t>
      </w:r>
    </w:p>
    <w:p w14:paraId="0290E3A7" w14:textId="71A23BC0" w:rsidR="00B716CC" w:rsidRDefault="00B716CC" w:rsidP="00914265">
      <w:pPr>
        <w:ind w:firstLine="397"/>
        <w:jc w:val="both"/>
        <w:rPr>
          <w:rStyle w:val="Strong"/>
          <w:b w:val="0"/>
        </w:rPr>
      </w:pPr>
      <w:r w:rsidRPr="00B716CC">
        <w:rPr>
          <w:rStyle w:val="Strong"/>
        </w:rPr>
        <w:lastRenderedPageBreak/>
        <w:t>L.Millere</w:t>
      </w:r>
      <w:r>
        <w:rPr>
          <w:rStyle w:val="Strong"/>
          <w:b w:val="0"/>
        </w:rPr>
        <w:t xml:space="preserve"> atgādina, ka šī panta normas septembrī netika atbalstītas komisijā, bet Saeima par tām sēdē nobalsoja. Atzīmē, ka bija nepieciešama diskusija par pantā noteiktā termiņa pagarināšanu. Aicina komisiju neveidot priekšlikumu.</w:t>
      </w:r>
    </w:p>
    <w:p w14:paraId="77DB30AE" w14:textId="47C92756" w:rsidR="00B716CC" w:rsidRPr="005E1516" w:rsidRDefault="00B716CC" w:rsidP="00914265">
      <w:pPr>
        <w:ind w:firstLine="397"/>
        <w:jc w:val="both"/>
        <w:rPr>
          <w:rStyle w:val="Strong"/>
          <w:b w:val="0"/>
          <w:i/>
        </w:rPr>
      </w:pPr>
      <w:r w:rsidRPr="005E1516">
        <w:rPr>
          <w:rStyle w:val="Strong"/>
          <w:b w:val="0"/>
          <w:i/>
        </w:rPr>
        <w:t>Komisija pieņem informāciju zināšanai.</w:t>
      </w:r>
    </w:p>
    <w:p w14:paraId="0AF6F1AD" w14:textId="693CAFAB" w:rsidR="005E1516" w:rsidRDefault="005E1516" w:rsidP="00914265">
      <w:pPr>
        <w:ind w:firstLine="397"/>
        <w:jc w:val="both"/>
        <w:rPr>
          <w:rStyle w:val="Strong"/>
          <w:b w:val="0"/>
        </w:rPr>
      </w:pPr>
      <w:r w:rsidRPr="005E1516">
        <w:rPr>
          <w:rStyle w:val="Strong"/>
        </w:rPr>
        <w:t>E.Šnore</w:t>
      </w:r>
      <w:r>
        <w:rPr>
          <w:rStyle w:val="Strong"/>
          <w:b w:val="0"/>
        </w:rPr>
        <w:t xml:space="preserve"> aicina izskatīt šodien saņemtos kultūras ministra N.Puntuļa priekšlikumus. Aicina KM pārstāvi sniegt komisijai par tiem komentāru.</w:t>
      </w:r>
    </w:p>
    <w:p w14:paraId="122E5D4E" w14:textId="1EFFB9E7" w:rsidR="003B4DE7" w:rsidRDefault="005E1516" w:rsidP="00BB5267">
      <w:pPr>
        <w:tabs>
          <w:tab w:val="left" w:pos="1418"/>
        </w:tabs>
        <w:ind w:firstLine="397"/>
        <w:jc w:val="both"/>
      </w:pPr>
      <w:r w:rsidRPr="005E1516">
        <w:rPr>
          <w:b/>
        </w:rPr>
        <w:t>Kultūras</w:t>
      </w:r>
      <w:r w:rsidR="003B4DE7" w:rsidRPr="005E1516">
        <w:rPr>
          <w:b/>
        </w:rPr>
        <w:t xml:space="preserve"> ministra</w:t>
      </w:r>
      <w:r w:rsidR="003B4DE7">
        <w:t xml:space="preserve"> </w:t>
      </w:r>
      <w:r>
        <w:t>N.Puntuļa</w:t>
      </w:r>
      <w:r w:rsidR="003B4DE7" w:rsidRPr="001175EE">
        <w:t xml:space="preserve"> priekšlikums</w:t>
      </w:r>
      <w:r>
        <w:t xml:space="preserve"> </w:t>
      </w:r>
      <w:r w:rsidRPr="005E1516">
        <w:rPr>
          <w:b/>
        </w:rPr>
        <w:t>Nr.1</w:t>
      </w:r>
      <w:r w:rsidR="003B4DE7" w:rsidRPr="001175EE">
        <w:t xml:space="preserve"> – </w:t>
      </w:r>
      <w:r>
        <w:t>papildināt 8. pantu</w:t>
      </w:r>
      <w:r w:rsidR="003B4DE7">
        <w:t xml:space="preserve"> jaunu (4) </w:t>
      </w:r>
      <w:r>
        <w:t>daļu</w:t>
      </w:r>
      <w:r w:rsidR="00BB5267">
        <w:t xml:space="preserve"> šādā redakcijā:</w:t>
      </w:r>
    </w:p>
    <w:p w14:paraId="7405B2B8" w14:textId="77777777" w:rsidR="00BB5267" w:rsidRPr="00023CF9" w:rsidRDefault="00BB5267" w:rsidP="00BB5267">
      <w:pPr>
        <w:autoSpaceDE w:val="0"/>
        <w:autoSpaceDN w:val="0"/>
        <w:ind w:firstLine="397"/>
        <w:jc w:val="both"/>
        <w:rPr>
          <w:i/>
        </w:rPr>
      </w:pPr>
      <w:r w:rsidRPr="00023CF9">
        <w:rPr>
          <w:i/>
          <w:lang w:eastAsia="lv-LV"/>
        </w:rPr>
        <w:t>„(4) Ministru kabinets pēc nozares ministrijas pieprasījuma pieņem lēmumu par finansējuma piešķiršanu no budžeta resora “74. Gadskārtējā valsts budžeta izpildes procesā pārdalāmais finansējums” atsevišķā programmā plānotā finansējuma šā likuma 7.panta piecpadsmitajā daļā  noteiktā atbalsta sniegšanai.”</w:t>
      </w:r>
    </w:p>
    <w:p w14:paraId="689A5F29" w14:textId="60257841" w:rsidR="003B4DE7" w:rsidRDefault="00BB5267" w:rsidP="00BB5267">
      <w:pPr>
        <w:tabs>
          <w:tab w:val="left" w:pos="1418"/>
        </w:tabs>
        <w:ind w:firstLine="397"/>
        <w:jc w:val="both"/>
      </w:pPr>
      <w:proofErr w:type="spellStart"/>
      <w:r w:rsidRPr="00BB5267">
        <w:rPr>
          <w:b/>
        </w:rPr>
        <w:t>J.Šaicāne</w:t>
      </w:r>
      <w:proofErr w:type="spellEnd"/>
      <w:r>
        <w:t xml:space="preserve"> izskaidro KM jaunos priekšlikumus. Uzsver, ka šobrīd </w:t>
      </w:r>
      <w:proofErr w:type="spellStart"/>
      <w:r>
        <w:t>kultūrorientācijas</w:t>
      </w:r>
      <w:proofErr w:type="spellEnd"/>
      <w:r>
        <w:t xml:space="preserve"> pasākumiem (pamatā – latviešu valodas apmācība) no integrācijas fonda pieejamie līdzekļi ir nepietiekami.</w:t>
      </w:r>
    </w:p>
    <w:p w14:paraId="607A6AB1" w14:textId="2FF18D17" w:rsidR="00BB5267" w:rsidRDefault="00BB5267" w:rsidP="00BB5267">
      <w:pPr>
        <w:tabs>
          <w:tab w:val="left" w:pos="1418"/>
        </w:tabs>
        <w:ind w:firstLine="397"/>
        <w:jc w:val="both"/>
      </w:pPr>
      <w:r w:rsidRPr="00693B7E">
        <w:rPr>
          <w:b/>
        </w:rPr>
        <w:t>L.Millerei</w:t>
      </w:r>
      <w:r>
        <w:t xml:space="preserve"> JB vārdā nav iebildumu pret šo normu; vēlas FM viedokli.</w:t>
      </w:r>
    </w:p>
    <w:p w14:paraId="60BE7C6D" w14:textId="67AD5265" w:rsidR="00BB5267" w:rsidRDefault="00BB5267" w:rsidP="00BB5267">
      <w:pPr>
        <w:tabs>
          <w:tab w:val="left" w:pos="1418"/>
        </w:tabs>
        <w:ind w:firstLine="397"/>
        <w:jc w:val="both"/>
      </w:pPr>
      <w:proofErr w:type="spellStart"/>
      <w:r w:rsidRPr="00693B7E">
        <w:rPr>
          <w:b/>
        </w:rPr>
        <w:t>A.Kaļāne</w:t>
      </w:r>
      <w:proofErr w:type="spellEnd"/>
      <w:r>
        <w:t xml:space="preserve"> atzīmē, ka FM nav būtiski iebildumi, bet neredz nepieciešamību šo budžeta resora sadaļu īpaši uzsvērt.</w:t>
      </w:r>
    </w:p>
    <w:p w14:paraId="7F3ED523" w14:textId="6A3DD161" w:rsidR="00693B7E" w:rsidRDefault="00693B7E" w:rsidP="00BB5267">
      <w:pPr>
        <w:tabs>
          <w:tab w:val="left" w:pos="1418"/>
        </w:tabs>
        <w:ind w:firstLine="397"/>
        <w:jc w:val="both"/>
      </w:pPr>
      <w:r w:rsidRPr="00693B7E">
        <w:rPr>
          <w:b/>
        </w:rPr>
        <w:t>L.Millere</w:t>
      </w:r>
      <w:r>
        <w:t xml:space="preserve"> ierosina ar turpmākajiem UCAL grozījumiem veidot vienotu normu finansējuma programmas saņemšanai.</w:t>
      </w:r>
    </w:p>
    <w:p w14:paraId="6096558C" w14:textId="04DFF81B" w:rsidR="00693B7E" w:rsidRDefault="00693B7E" w:rsidP="00BB5267">
      <w:pPr>
        <w:tabs>
          <w:tab w:val="left" w:pos="1418"/>
        </w:tabs>
        <w:ind w:firstLine="397"/>
        <w:jc w:val="both"/>
      </w:pPr>
      <w:r>
        <w:t xml:space="preserve">Notiek diskusija par šo un visiem trim KM priekšlikumiem, pamatā par latviešu valodas apmācības aspektiem. Viedokļus izsaka </w:t>
      </w:r>
      <w:proofErr w:type="spellStart"/>
      <w:r w:rsidRPr="00CD1AB9">
        <w:rPr>
          <w:b/>
        </w:rPr>
        <w:t>J.Simanovska</w:t>
      </w:r>
      <w:proofErr w:type="spellEnd"/>
      <w:r>
        <w:t xml:space="preserve">, </w:t>
      </w:r>
      <w:proofErr w:type="spellStart"/>
      <w:r w:rsidRPr="00097AD7">
        <w:rPr>
          <w:b/>
          <w:bCs/>
        </w:rPr>
        <w:t>I.Rajevs</w:t>
      </w:r>
      <w:proofErr w:type="spellEnd"/>
      <w:r>
        <w:t xml:space="preserve">, </w:t>
      </w:r>
      <w:r w:rsidRPr="00CD1AB9">
        <w:rPr>
          <w:b/>
        </w:rPr>
        <w:t>L.Millere</w:t>
      </w:r>
      <w:r>
        <w:t xml:space="preserve">, </w:t>
      </w:r>
      <w:r w:rsidRPr="00CD1AB9">
        <w:rPr>
          <w:b/>
        </w:rPr>
        <w:t>J.Dombrava</w:t>
      </w:r>
      <w:r>
        <w:t xml:space="preserve">, </w:t>
      </w:r>
      <w:proofErr w:type="spellStart"/>
      <w:r w:rsidRPr="00CD1AB9">
        <w:rPr>
          <w:b/>
        </w:rPr>
        <w:t>A.Rosļikovs</w:t>
      </w:r>
      <w:proofErr w:type="spellEnd"/>
      <w:r>
        <w:t>.</w:t>
      </w:r>
      <w:r w:rsidR="008F1290">
        <w:t xml:space="preserve"> Tiek izteikts viedoklis atbalstīt visus 3 priekšlikumus.</w:t>
      </w:r>
    </w:p>
    <w:p w14:paraId="1F3DD62A" w14:textId="684196C8" w:rsidR="008F1290" w:rsidRDefault="008F1290" w:rsidP="00BB5267">
      <w:pPr>
        <w:tabs>
          <w:tab w:val="left" w:pos="1418"/>
        </w:tabs>
        <w:ind w:firstLine="397"/>
        <w:jc w:val="both"/>
      </w:pPr>
      <w:r w:rsidRPr="00023CF9">
        <w:rPr>
          <w:b/>
        </w:rPr>
        <w:t>E.Šnore</w:t>
      </w:r>
      <w:r>
        <w:t xml:space="preserve"> aicina deputātus atbalstīt KM priekšlikumu Nr.1; šobrīd tabulā Nr.13A.</w:t>
      </w:r>
    </w:p>
    <w:p w14:paraId="374258D0" w14:textId="49966AF8" w:rsidR="008F1290" w:rsidRDefault="008F1290" w:rsidP="00BB5267">
      <w:pPr>
        <w:tabs>
          <w:tab w:val="left" w:pos="1418"/>
        </w:tabs>
        <w:ind w:firstLine="397"/>
        <w:jc w:val="both"/>
      </w:pPr>
      <w:r>
        <w:t>Deputātiem nav iebildumu.</w:t>
      </w:r>
    </w:p>
    <w:p w14:paraId="708F90E6" w14:textId="455488FB" w:rsidR="008F1290" w:rsidRDefault="008F1290" w:rsidP="008F1290">
      <w:pPr>
        <w:ind w:firstLine="397"/>
        <w:jc w:val="both"/>
        <w:rPr>
          <w:rStyle w:val="Strong"/>
          <w:b w:val="0"/>
        </w:rPr>
      </w:pPr>
      <w:r w:rsidRPr="00E46078">
        <w:rPr>
          <w:rStyle w:val="Strong"/>
          <w:b w:val="0"/>
        </w:rPr>
        <w:t>Komisija</w:t>
      </w:r>
      <w:r>
        <w:rPr>
          <w:rStyle w:val="Strong"/>
          <w:b w:val="0"/>
        </w:rPr>
        <w:t xml:space="preserve"> </w:t>
      </w:r>
      <w:r w:rsidRPr="00E9438A">
        <w:rPr>
          <w:rStyle w:val="Strong"/>
          <w:bCs w:val="0"/>
        </w:rPr>
        <w:t>nolemj</w:t>
      </w:r>
      <w:r w:rsidRPr="00673429">
        <w:rPr>
          <w:rStyle w:val="Strong"/>
          <w:b w:val="0"/>
          <w:bCs w:val="0"/>
        </w:rPr>
        <w:t xml:space="preserve"> </w:t>
      </w:r>
      <w:r>
        <w:rPr>
          <w:rStyle w:val="Strong"/>
          <w:bCs w:val="0"/>
        </w:rPr>
        <w:t>atbalst</w:t>
      </w:r>
      <w:r w:rsidRPr="006335AE">
        <w:rPr>
          <w:rStyle w:val="Strong"/>
          <w:bCs w:val="0"/>
        </w:rPr>
        <w:t>īt</w:t>
      </w:r>
      <w:r w:rsidRPr="00E46078">
        <w:rPr>
          <w:rStyle w:val="Strong"/>
        </w:rPr>
        <w:t xml:space="preserve"> </w:t>
      </w:r>
      <w:r w:rsidRPr="002F4D19">
        <w:rPr>
          <w:rStyle w:val="Strong"/>
          <w:b w:val="0"/>
        </w:rPr>
        <w:t>KM</w:t>
      </w:r>
      <w:r>
        <w:rPr>
          <w:rStyle w:val="Strong"/>
        </w:rPr>
        <w:t xml:space="preserve"> </w:t>
      </w:r>
      <w:r>
        <w:rPr>
          <w:rStyle w:val="Strong"/>
          <w:b w:val="0"/>
        </w:rPr>
        <w:t>priekšlikumu par 8. panta papildināšanu ar (4) daļu.</w:t>
      </w:r>
    </w:p>
    <w:p w14:paraId="5717D030" w14:textId="58FEF458" w:rsidR="00EB39DB" w:rsidRDefault="00EB39DB" w:rsidP="008F1290">
      <w:pPr>
        <w:ind w:firstLine="397"/>
        <w:jc w:val="both"/>
        <w:rPr>
          <w:rStyle w:val="Strong"/>
          <w:b w:val="0"/>
        </w:rPr>
      </w:pPr>
      <w:r w:rsidRPr="00023CF9">
        <w:rPr>
          <w:rStyle w:val="Strong"/>
        </w:rPr>
        <w:t>E.Šnore</w:t>
      </w:r>
      <w:r>
        <w:rPr>
          <w:rStyle w:val="Strong"/>
          <w:b w:val="0"/>
        </w:rPr>
        <w:t xml:space="preserve"> aicina </w:t>
      </w:r>
      <w:r w:rsidR="002F4D19">
        <w:rPr>
          <w:rStyle w:val="Strong"/>
          <w:b w:val="0"/>
        </w:rPr>
        <w:t>izskatīt KM pārējos priekšlikumus.</w:t>
      </w:r>
    </w:p>
    <w:p w14:paraId="642C1FA1" w14:textId="627D4D59" w:rsidR="002F4D19" w:rsidRDefault="002F4D19" w:rsidP="00023CF9">
      <w:pPr>
        <w:tabs>
          <w:tab w:val="left" w:pos="1418"/>
        </w:tabs>
        <w:ind w:firstLine="397"/>
        <w:jc w:val="both"/>
      </w:pPr>
      <w:r w:rsidRPr="005E1516">
        <w:rPr>
          <w:b/>
        </w:rPr>
        <w:t>Kultūras ministra</w:t>
      </w:r>
      <w:r>
        <w:t xml:space="preserve"> N.Puntuļa</w:t>
      </w:r>
      <w:r w:rsidRPr="001175EE">
        <w:t xml:space="preserve"> priekšlikums</w:t>
      </w:r>
      <w:r>
        <w:t xml:space="preserve"> </w:t>
      </w:r>
      <w:r w:rsidRPr="005E1516">
        <w:rPr>
          <w:b/>
        </w:rPr>
        <w:t>Nr.</w:t>
      </w:r>
      <w:r>
        <w:rPr>
          <w:b/>
        </w:rPr>
        <w:t>2</w:t>
      </w:r>
      <w:r w:rsidRPr="001175EE">
        <w:t xml:space="preserve"> – </w:t>
      </w:r>
      <w:r>
        <w:t>papildināt pārejas noteikumus ar 23.punktu šādā redakcijā:</w:t>
      </w:r>
    </w:p>
    <w:p w14:paraId="60812FAD" w14:textId="11FBD8E0" w:rsidR="002F4D19" w:rsidRPr="00023CF9" w:rsidRDefault="002F4D19" w:rsidP="00023CF9">
      <w:pPr>
        <w:ind w:firstLine="397"/>
        <w:jc w:val="both"/>
        <w:rPr>
          <w:i/>
          <w:iCs/>
          <w:lang w:eastAsia="lv-LV"/>
        </w:rPr>
      </w:pPr>
      <w:r w:rsidRPr="00023CF9">
        <w:rPr>
          <w:i/>
          <w:szCs w:val="28"/>
          <w:lang w:eastAsia="lv-LV"/>
        </w:rPr>
        <w:t>„</w:t>
      </w:r>
      <w:r w:rsidRPr="00023CF9">
        <w:rPr>
          <w:i/>
          <w:iCs/>
          <w:lang w:eastAsia="lv-LV"/>
        </w:rPr>
        <w:t>23.  Ukrainas civiliedzīvotājiem, kuri ir uzsākuši darba tiesiskās attiecības Latvijas Republikā, ir pienākums apmeklēt latviešu valodas mācības no 2024.gada 1.janvāra.”</w:t>
      </w:r>
    </w:p>
    <w:p w14:paraId="05BBC579" w14:textId="43A843E0" w:rsidR="00023CF9" w:rsidRDefault="00023CF9" w:rsidP="00023CF9">
      <w:pPr>
        <w:ind w:firstLine="397"/>
        <w:jc w:val="both"/>
        <w:rPr>
          <w:iCs/>
          <w:lang w:eastAsia="lv-LV"/>
        </w:rPr>
      </w:pPr>
      <w:r w:rsidRPr="00023CF9">
        <w:rPr>
          <w:b/>
          <w:iCs/>
          <w:lang w:eastAsia="lv-LV"/>
        </w:rPr>
        <w:t>L.Millere</w:t>
      </w:r>
      <w:r>
        <w:rPr>
          <w:iCs/>
          <w:lang w:eastAsia="lv-LV"/>
        </w:rPr>
        <w:t xml:space="preserve"> iebilst pret pienākuma uzlikšanu PN, jo likuma pantos tādas normas nav. Iespējama normas vieta būtu UCAL 7. pantā.</w:t>
      </w:r>
    </w:p>
    <w:p w14:paraId="2940B8ED" w14:textId="5CC89693" w:rsidR="00023CF9" w:rsidRDefault="00023CF9" w:rsidP="00023CF9">
      <w:pPr>
        <w:ind w:firstLine="397"/>
        <w:jc w:val="both"/>
        <w:rPr>
          <w:iCs/>
          <w:lang w:eastAsia="lv-LV"/>
        </w:rPr>
      </w:pPr>
      <w:r>
        <w:rPr>
          <w:iCs/>
          <w:lang w:eastAsia="lv-LV"/>
        </w:rPr>
        <w:t xml:space="preserve">Notiek diskusija par Ukrainas bēgļu latviešu valodas mācības apguves dažādiem aspektiem, nepieciešamajiem zināšanu līmeņiem un apmācības apmeklēšanas termiņiem. </w:t>
      </w:r>
      <w:r w:rsidR="00BC2877">
        <w:rPr>
          <w:iCs/>
          <w:lang w:eastAsia="lv-LV"/>
        </w:rPr>
        <w:t xml:space="preserve">Tiek akcentēta valodas kursu pieejamība vispār. </w:t>
      </w:r>
      <w:r>
        <w:rPr>
          <w:iCs/>
          <w:lang w:eastAsia="lv-LV"/>
        </w:rPr>
        <w:t xml:space="preserve">Viedokļus izsaka </w:t>
      </w:r>
      <w:proofErr w:type="spellStart"/>
      <w:r w:rsidRPr="00CD1AB9">
        <w:rPr>
          <w:b/>
          <w:iCs/>
          <w:lang w:eastAsia="lv-LV"/>
        </w:rPr>
        <w:t>A.Rosļikovs</w:t>
      </w:r>
      <w:proofErr w:type="spellEnd"/>
      <w:r>
        <w:rPr>
          <w:iCs/>
          <w:lang w:eastAsia="lv-LV"/>
        </w:rPr>
        <w:t xml:space="preserve">, </w:t>
      </w:r>
      <w:r w:rsidRPr="00CD1AB9">
        <w:rPr>
          <w:b/>
          <w:iCs/>
          <w:lang w:eastAsia="lv-LV"/>
        </w:rPr>
        <w:t>L.Millere</w:t>
      </w:r>
      <w:r>
        <w:rPr>
          <w:iCs/>
          <w:lang w:eastAsia="lv-LV"/>
        </w:rPr>
        <w:t xml:space="preserve">, </w:t>
      </w:r>
      <w:r w:rsidRPr="00CD1AB9">
        <w:rPr>
          <w:b/>
          <w:iCs/>
          <w:lang w:eastAsia="lv-LV"/>
        </w:rPr>
        <w:t>J.Dombrava</w:t>
      </w:r>
      <w:r>
        <w:rPr>
          <w:iCs/>
          <w:lang w:eastAsia="lv-LV"/>
        </w:rPr>
        <w:t xml:space="preserve">, </w:t>
      </w:r>
      <w:r w:rsidRPr="00CD1AB9">
        <w:rPr>
          <w:b/>
          <w:iCs/>
          <w:lang w:eastAsia="lv-LV"/>
        </w:rPr>
        <w:t>E.Šnore</w:t>
      </w:r>
      <w:r>
        <w:rPr>
          <w:iCs/>
          <w:lang w:eastAsia="lv-LV"/>
        </w:rPr>
        <w:t xml:space="preserve">, </w:t>
      </w:r>
      <w:r w:rsidRPr="00CD1AB9">
        <w:rPr>
          <w:b/>
          <w:iCs/>
          <w:lang w:eastAsia="lv-LV"/>
        </w:rPr>
        <w:t>L.Jākobsone-</w:t>
      </w:r>
      <w:proofErr w:type="spellStart"/>
      <w:r w:rsidRPr="00CD1AB9">
        <w:rPr>
          <w:b/>
          <w:iCs/>
          <w:lang w:eastAsia="lv-LV"/>
        </w:rPr>
        <w:t>Gavala</w:t>
      </w:r>
      <w:proofErr w:type="spellEnd"/>
      <w:r>
        <w:rPr>
          <w:iCs/>
          <w:lang w:eastAsia="lv-LV"/>
        </w:rPr>
        <w:t xml:space="preserve"> (“Gribu palīdzēt bēgļiem”), </w:t>
      </w:r>
      <w:proofErr w:type="spellStart"/>
      <w:r w:rsidR="00CD1AB9" w:rsidRPr="00CD1AB9">
        <w:rPr>
          <w:b/>
          <w:iCs/>
          <w:lang w:eastAsia="lv-LV"/>
        </w:rPr>
        <w:t>U.Rotbergs</w:t>
      </w:r>
      <w:proofErr w:type="spellEnd"/>
      <w:r w:rsidR="00CD1AB9">
        <w:rPr>
          <w:iCs/>
          <w:lang w:eastAsia="lv-LV"/>
        </w:rPr>
        <w:t>.</w:t>
      </w:r>
    </w:p>
    <w:p w14:paraId="293338B5" w14:textId="6954F2FA" w:rsidR="00BC2877" w:rsidRDefault="00BC2877" w:rsidP="00023CF9">
      <w:pPr>
        <w:ind w:firstLine="397"/>
        <w:jc w:val="both"/>
        <w:rPr>
          <w:iCs/>
          <w:lang w:eastAsia="lv-LV"/>
        </w:rPr>
      </w:pPr>
      <w:r w:rsidRPr="00BC2877">
        <w:rPr>
          <w:b/>
          <w:iCs/>
          <w:lang w:eastAsia="lv-LV"/>
        </w:rPr>
        <w:t>L.Millere</w:t>
      </w:r>
      <w:r>
        <w:rPr>
          <w:iCs/>
          <w:lang w:eastAsia="lv-LV"/>
        </w:rPr>
        <w:t xml:space="preserve"> uzsver, ka šis priekšlikums ir saņemts pēc termiņa, un tas ir jāveido kā komisijas priekšlikums. Aicina nesasteigt šādas normas pieņemšanu, uzsver plašākas diskusijas nepieciešamību.</w:t>
      </w:r>
    </w:p>
    <w:p w14:paraId="7AFA6045" w14:textId="3B52F929" w:rsidR="00BC2877" w:rsidRDefault="00BC2877" w:rsidP="00023CF9">
      <w:pPr>
        <w:ind w:firstLine="397"/>
        <w:jc w:val="both"/>
        <w:rPr>
          <w:iCs/>
          <w:lang w:eastAsia="lv-LV"/>
        </w:rPr>
      </w:pPr>
      <w:r w:rsidRPr="00CD1AB9">
        <w:rPr>
          <w:b/>
          <w:iCs/>
          <w:lang w:eastAsia="lv-LV"/>
        </w:rPr>
        <w:t>E.Šnore</w:t>
      </w:r>
      <w:r>
        <w:rPr>
          <w:iCs/>
          <w:lang w:eastAsia="lv-LV"/>
        </w:rPr>
        <w:t xml:space="preserve"> aicina apsvērt, vai šāda norma vispār ir vajadzīga.</w:t>
      </w:r>
    </w:p>
    <w:p w14:paraId="792D7D65" w14:textId="3953E142" w:rsidR="00BC2877" w:rsidRDefault="00BC2877" w:rsidP="00023CF9">
      <w:pPr>
        <w:ind w:firstLine="397"/>
        <w:jc w:val="both"/>
        <w:rPr>
          <w:iCs/>
          <w:lang w:eastAsia="lv-LV"/>
        </w:rPr>
      </w:pPr>
      <w:r w:rsidRPr="00CD1AB9">
        <w:rPr>
          <w:b/>
          <w:iCs/>
          <w:lang w:eastAsia="lv-LV"/>
        </w:rPr>
        <w:t>J.Dombrava</w:t>
      </w:r>
      <w:r>
        <w:rPr>
          <w:iCs/>
          <w:lang w:eastAsia="lv-LV"/>
        </w:rPr>
        <w:t xml:space="preserve"> </w:t>
      </w:r>
      <w:r w:rsidR="00EE6A23">
        <w:rPr>
          <w:iCs/>
          <w:lang w:eastAsia="lv-LV"/>
        </w:rPr>
        <w:t xml:space="preserve">atsaucas uz UCAL 16. panta regulējumu, atzīmē darba devēju attieksmi. Uzsver nepieciešamību stiprināt latvisko vidi. Atzīmē, ka 2024. gada 1. janvārī stātos spēkā pienākums mācīties, līdz tam ir iespējas latviešu valodu apgūt brīvprātīgi. Ir labi, ka jau laicīgi top zināms, ka šāds pienākums būs. </w:t>
      </w:r>
      <w:r w:rsidR="00C71809">
        <w:rPr>
          <w:iCs/>
          <w:lang w:eastAsia="lv-LV"/>
        </w:rPr>
        <w:t>Ir jādomā par kursu kapacitāti, iespējām valstij šos kursus nodrošināt.</w:t>
      </w:r>
    </w:p>
    <w:p w14:paraId="61F56DB4" w14:textId="6CD70FF0" w:rsidR="00C71809" w:rsidRDefault="00C71809" w:rsidP="00023CF9">
      <w:pPr>
        <w:ind w:firstLine="397"/>
        <w:jc w:val="both"/>
        <w:rPr>
          <w:iCs/>
          <w:lang w:eastAsia="lv-LV"/>
        </w:rPr>
      </w:pPr>
      <w:proofErr w:type="spellStart"/>
      <w:r w:rsidRPr="00CD1AB9">
        <w:rPr>
          <w:b/>
          <w:iCs/>
          <w:lang w:eastAsia="lv-LV"/>
        </w:rPr>
        <w:t>I.Rajevs</w:t>
      </w:r>
      <w:proofErr w:type="spellEnd"/>
      <w:r>
        <w:rPr>
          <w:iCs/>
          <w:lang w:eastAsia="lv-LV"/>
        </w:rPr>
        <w:t xml:space="preserve"> uzskata, ka piedāvātā norma ir pietiekami </w:t>
      </w:r>
      <w:proofErr w:type="spellStart"/>
      <w:r>
        <w:rPr>
          <w:iCs/>
          <w:lang w:eastAsia="lv-LV"/>
        </w:rPr>
        <w:t>fleksibla</w:t>
      </w:r>
      <w:proofErr w:type="spellEnd"/>
      <w:r>
        <w:rPr>
          <w:iCs/>
          <w:lang w:eastAsia="lv-LV"/>
        </w:rPr>
        <w:t>. Ukraiņu bēgļiem ir iespējas izvēlēties savu nepieciešamību valodas mācībām atkarībā no katra konkrētās situācijas.</w:t>
      </w:r>
    </w:p>
    <w:p w14:paraId="118B6E24" w14:textId="24D3E6B7" w:rsidR="00C71809" w:rsidRDefault="00C71809" w:rsidP="00023CF9">
      <w:pPr>
        <w:ind w:firstLine="397"/>
        <w:jc w:val="both"/>
        <w:rPr>
          <w:iCs/>
          <w:lang w:eastAsia="lv-LV"/>
        </w:rPr>
      </w:pPr>
      <w:proofErr w:type="spellStart"/>
      <w:r w:rsidRPr="00CD1AB9">
        <w:rPr>
          <w:b/>
          <w:iCs/>
          <w:lang w:eastAsia="lv-LV"/>
        </w:rPr>
        <w:t>J.Simanovska</w:t>
      </w:r>
      <w:proofErr w:type="spellEnd"/>
      <w:r>
        <w:rPr>
          <w:iCs/>
          <w:lang w:eastAsia="lv-LV"/>
        </w:rPr>
        <w:t xml:space="preserve"> aicina nesasteigt lēmuma pieņemšanu, aicina izstrādāt piemērotākas redakcijas, un par tām izlemt nākamajā reizē, kad UCAL likumprojekts tiks atkal izskatīts.</w:t>
      </w:r>
    </w:p>
    <w:p w14:paraId="7046B5BF" w14:textId="3A4A886D" w:rsidR="00C71809" w:rsidRDefault="00C71809" w:rsidP="00023CF9">
      <w:pPr>
        <w:ind w:firstLine="397"/>
        <w:jc w:val="both"/>
        <w:rPr>
          <w:iCs/>
          <w:lang w:eastAsia="lv-LV"/>
        </w:rPr>
      </w:pPr>
      <w:r>
        <w:rPr>
          <w:iCs/>
          <w:lang w:eastAsia="lv-LV"/>
        </w:rPr>
        <w:t xml:space="preserve">Turpinās diskusija par latviešu valodas apguves dažādiem aspektiem un nepieciešamību šajā jautājumā formulēt </w:t>
      </w:r>
      <w:r w:rsidR="00E94E0D">
        <w:rPr>
          <w:iCs/>
          <w:lang w:eastAsia="lv-LV"/>
        </w:rPr>
        <w:t xml:space="preserve">likuma regulējumu. Dažādus viedokļus izsaka </w:t>
      </w:r>
      <w:r w:rsidR="00E94E0D" w:rsidRPr="00CD1AB9">
        <w:rPr>
          <w:b/>
          <w:iCs/>
          <w:lang w:eastAsia="lv-LV"/>
        </w:rPr>
        <w:t>E.Zivtiņš</w:t>
      </w:r>
      <w:r w:rsidR="00E94E0D">
        <w:rPr>
          <w:iCs/>
          <w:lang w:eastAsia="lv-LV"/>
        </w:rPr>
        <w:t xml:space="preserve">, </w:t>
      </w:r>
      <w:r w:rsidR="00E94E0D" w:rsidRPr="00CD1AB9">
        <w:rPr>
          <w:b/>
          <w:iCs/>
          <w:lang w:eastAsia="lv-LV"/>
        </w:rPr>
        <w:t>U.Rotbergs</w:t>
      </w:r>
      <w:r w:rsidR="00E94E0D">
        <w:rPr>
          <w:iCs/>
          <w:lang w:eastAsia="lv-LV"/>
        </w:rPr>
        <w:t xml:space="preserve">, </w:t>
      </w:r>
      <w:r w:rsidR="00E94E0D" w:rsidRPr="00CD1AB9">
        <w:rPr>
          <w:b/>
          <w:iCs/>
          <w:lang w:eastAsia="lv-LV"/>
        </w:rPr>
        <w:t>A.Vilks</w:t>
      </w:r>
      <w:r w:rsidR="00E94E0D">
        <w:rPr>
          <w:iCs/>
          <w:lang w:eastAsia="lv-LV"/>
        </w:rPr>
        <w:t xml:space="preserve">, </w:t>
      </w:r>
      <w:proofErr w:type="spellStart"/>
      <w:r w:rsidR="00E94E0D" w:rsidRPr="00CD1AB9">
        <w:rPr>
          <w:b/>
          <w:iCs/>
          <w:lang w:eastAsia="lv-LV"/>
        </w:rPr>
        <w:t>I.Rajevs</w:t>
      </w:r>
      <w:proofErr w:type="spellEnd"/>
      <w:r w:rsidR="00E94E0D">
        <w:rPr>
          <w:iCs/>
          <w:lang w:eastAsia="lv-LV"/>
        </w:rPr>
        <w:t xml:space="preserve">, </w:t>
      </w:r>
      <w:proofErr w:type="spellStart"/>
      <w:r w:rsidR="00E94E0D" w:rsidRPr="00CD1AB9">
        <w:rPr>
          <w:b/>
          <w:iCs/>
          <w:lang w:eastAsia="lv-LV"/>
        </w:rPr>
        <w:t>ARosļikovs</w:t>
      </w:r>
      <w:proofErr w:type="spellEnd"/>
      <w:r w:rsidR="000151FE">
        <w:rPr>
          <w:iCs/>
          <w:lang w:eastAsia="lv-LV"/>
        </w:rPr>
        <w:t>.</w:t>
      </w:r>
    </w:p>
    <w:p w14:paraId="58609C28" w14:textId="6C0CC1BD" w:rsidR="000151FE" w:rsidRDefault="000151FE" w:rsidP="00023CF9">
      <w:pPr>
        <w:ind w:firstLine="397"/>
        <w:jc w:val="both"/>
        <w:rPr>
          <w:iCs/>
          <w:lang w:eastAsia="lv-LV"/>
        </w:rPr>
      </w:pPr>
      <w:r w:rsidRPr="00CD1AB9">
        <w:rPr>
          <w:b/>
          <w:iCs/>
          <w:lang w:eastAsia="lv-LV"/>
        </w:rPr>
        <w:t>E.Šnore</w:t>
      </w:r>
      <w:r>
        <w:rPr>
          <w:iCs/>
          <w:lang w:eastAsia="lv-LV"/>
        </w:rPr>
        <w:t xml:space="preserve"> dod vārdu IeM pārstāvim.</w:t>
      </w:r>
    </w:p>
    <w:p w14:paraId="40715D95" w14:textId="1020EBEE" w:rsidR="000151FE" w:rsidRDefault="000151FE" w:rsidP="00023CF9">
      <w:pPr>
        <w:ind w:firstLine="397"/>
        <w:jc w:val="both"/>
        <w:rPr>
          <w:iCs/>
          <w:lang w:eastAsia="lv-LV"/>
        </w:rPr>
      </w:pPr>
      <w:r w:rsidRPr="00CD1AB9">
        <w:rPr>
          <w:b/>
          <w:iCs/>
          <w:lang w:eastAsia="lv-LV"/>
        </w:rPr>
        <w:lastRenderedPageBreak/>
        <w:t>V.Vītoliņš</w:t>
      </w:r>
      <w:r>
        <w:rPr>
          <w:iCs/>
          <w:lang w:eastAsia="lv-LV"/>
        </w:rPr>
        <w:t xml:space="preserve"> atgādina UCAL tapšanas vēsturi un sākotnēji tajā formulēto normu jēgu, t.sk., nodarbinātības saistību ar valsts valodas prasībām Latvijā. Uzsver motivāciju mācīties valodu un šī procesa izmaksas. Atzīmē, ka ir arī gadījumi, kad cilvēki bez kursiem ir apguvu</w:t>
      </w:r>
      <w:r w:rsidR="00446FC1">
        <w:rPr>
          <w:iCs/>
          <w:lang w:eastAsia="lv-LV"/>
        </w:rPr>
        <w:t>ši</w:t>
      </w:r>
      <w:r>
        <w:rPr>
          <w:iCs/>
          <w:lang w:eastAsia="lv-LV"/>
        </w:rPr>
        <w:t xml:space="preserve"> valodu.</w:t>
      </w:r>
    </w:p>
    <w:p w14:paraId="69BFF2A8" w14:textId="2407BCCF" w:rsidR="000151FE" w:rsidRDefault="000151FE" w:rsidP="00023CF9">
      <w:pPr>
        <w:ind w:firstLine="397"/>
        <w:jc w:val="both"/>
        <w:rPr>
          <w:iCs/>
          <w:lang w:eastAsia="lv-LV"/>
        </w:rPr>
      </w:pPr>
      <w:r w:rsidRPr="00CD1AB9">
        <w:rPr>
          <w:b/>
          <w:iCs/>
          <w:lang w:eastAsia="lv-LV"/>
        </w:rPr>
        <w:t>L.Millere</w:t>
      </w:r>
      <w:r>
        <w:rPr>
          <w:iCs/>
          <w:lang w:eastAsia="lv-LV"/>
        </w:rPr>
        <w:t xml:space="preserve"> JB vārdā atzīmē, ka jautājums vēl ir diskutējams, ir jāapspriež iespējamās sekas, kādas var rasties, pieņemot šādu normu.</w:t>
      </w:r>
    </w:p>
    <w:p w14:paraId="57E30F9D" w14:textId="2F71C7BA" w:rsidR="000151FE" w:rsidRDefault="000151FE" w:rsidP="00CD1AB9">
      <w:pPr>
        <w:ind w:firstLine="397"/>
        <w:jc w:val="both"/>
        <w:rPr>
          <w:iCs/>
          <w:lang w:eastAsia="lv-LV"/>
        </w:rPr>
      </w:pPr>
      <w:r w:rsidRPr="00CD1AB9">
        <w:rPr>
          <w:b/>
          <w:iCs/>
          <w:lang w:eastAsia="lv-LV"/>
        </w:rPr>
        <w:t>E.Šnore</w:t>
      </w:r>
      <w:r>
        <w:rPr>
          <w:iCs/>
          <w:lang w:eastAsia="lv-LV"/>
        </w:rPr>
        <w:t xml:space="preserve"> aicina papildināt 7. pantu ar (16) daļu šādā redakcijā</w:t>
      </w:r>
      <w:r w:rsidR="00CD1AB9">
        <w:rPr>
          <w:iCs/>
          <w:lang w:eastAsia="lv-LV"/>
        </w:rPr>
        <w:t xml:space="preserve"> (iespējams komisijas priekšlikums)</w:t>
      </w:r>
      <w:r>
        <w:rPr>
          <w:iCs/>
          <w:lang w:eastAsia="lv-LV"/>
        </w:rPr>
        <w:t xml:space="preserve">: </w:t>
      </w:r>
    </w:p>
    <w:p w14:paraId="3ED2569A" w14:textId="77777777" w:rsidR="000151FE" w:rsidRPr="00CD1AB9" w:rsidRDefault="000151FE" w:rsidP="00CD1AB9">
      <w:pPr>
        <w:ind w:firstLine="397"/>
        <w:jc w:val="both"/>
        <w:rPr>
          <w:i/>
          <w:color w:val="000000" w:themeColor="text1"/>
        </w:rPr>
      </w:pPr>
      <w:r w:rsidRPr="00CD1AB9">
        <w:rPr>
          <w:i/>
          <w:color w:val="000000" w:themeColor="text1"/>
        </w:rPr>
        <w:t xml:space="preserve">„(16) Ukrainas civiliedzīvotājiem, kuri ir uzsākuši darba tiesiskās attiecības Latvijas Republikā. ir pienākums apmeklēt latviešu valodas mācības.”, </w:t>
      </w:r>
    </w:p>
    <w:p w14:paraId="7AFAE5CA" w14:textId="15DF1E6B" w:rsidR="000151FE" w:rsidRDefault="000151FE" w:rsidP="00CD1AB9">
      <w:pPr>
        <w:ind w:firstLine="397"/>
        <w:jc w:val="both"/>
        <w:rPr>
          <w:color w:val="000000" w:themeColor="text1"/>
        </w:rPr>
      </w:pPr>
      <w:r>
        <w:rPr>
          <w:color w:val="000000" w:themeColor="text1"/>
        </w:rPr>
        <w:t xml:space="preserve">kā arī papildināt pārejas noteikumus ar KM priekšlikumā </w:t>
      </w:r>
      <w:r w:rsidR="00CD1AB9">
        <w:rPr>
          <w:color w:val="000000" w:themeColor="text1"/>
        </w:rPr>
        <w:t>ietverto punktu (arī komisijas priekšlikums).</w:t>
      </w:r>
    </w:p>
    <w:p w14:paraId="028694AD" w14:textId="1EF58E69" w:rsidR="00CD1AB9" w:rsidRDefault="00CD1AB9" w:rsidP="00CD1AB9">
      <w:pPr>
        <w:ind w:firstLine="397"/>
        <w:jc w:val="both"/>
        <w:rPr>
          <w:color w:val="000000" w:themeColor="text1"/>
        </w:rPr>
      </w:pPr>
      <w:r>
        <w:rPr>
          <w:color w:val="000000" w:themeColor="text1"/>
        </w:rPr>
        <w:t>Aicina deputātus balsot par šiem priekšlikumiem.</w:t>
      </w:r>
    </w:p>
    <w:p w14:paraId="4D652158" w14:textId="73448957" w:rsidR="00CD1AB9" w:rsidRPr="00CD1AB9" w:rsidRDefault="00CD1AB9" w:rsidP="00CD1AB9">
      <w:pPr>
        <w:ind w:firstLine="397"/>
        <w:jc w:val="both"/>
        <w:rPr>
          <w:b/>
          <w:color w:val="000000" w:themeColor="text1"/>
        </w:rPr>
      </w:pPr>
      <w:r w:rsidRPr="00CD1AB9">
        <w:rPr>
          <w:b/>
          <w:color w:val="000000" w:themeColor="text1"/>
        </w:rPr>
        <w:t>Balsojums: par – 6; pret – 0; atturas – 3; nebalso – 1 (</w:t>
      </w:r>
      <w:proofErr w:type="spellStart"/>
      <w:r w:rsidRPr="00CD1AB9">
        <w:rPr>
          <w:b/>
          <w:color w:val="000000" w:themeColor="text1"/>
        </w:rPr>
        <w:t>A.Latkovskis</w:t>
      </w:r>
      <w:proofErr w:type="spellEnd"/>
      <w:r w:rsidRPr="00CD1AB9">
        <w:rPr>
          <w:b/>
          <w:color w:val="000000" w:themeColor="text1"/>
        </w:rPr>
        <w:t>).</w:t>
      </w:r>
    </w:p>
    <w:p w14:paraId="57AF6B28" w14:textId="77777777" w:rsidR="00CD1AB9" w:rsidRDefault="00CD1AB9" w:rsidP="00CD1AB9">
      <w:pPr>
        <w:ind w:firstLine="397"/>
        <w:jc w:val="both"/>
        <w:rPr>
          <w:color w:val="000000" w:themeColor="text1"/>
        </w:rPr>
      </w:pPr>
      <w:r w:rsidRPr="00E46078">
        <w:rPr>
          <w:rStyle w:val="Strong"/>
          <w:b w:val="0"/>
        </w:rPr>
        <w:t>Komisija</w:t>
      </w:r>
      <w:r>
        <w:rPr>
          <w:rStyle w:val="Strong"/>
          <w:b w:val="0"/>
        </w:rPr>
        <w:t xml:space="preserve"> </w:t>
      </w:r>
      <w:r w:rsidRPr="00E9438A">
        <w:rPr>
          <w:rStyle w:val="Strong"/>
          <w:bCs w:val="0"/>
        </w:rPr>
        <w:t>nolemj</w:t>
      </w:r>
      <w:r w:rsidRPr="00673429">
        <w:rPr>
          <w:rStyle w:val="Strong"/>
          <w:b w:val="0"/>
          <w:bCs w:val="0"/>
        </w:rPr>
        <w:t xml:space="preserve"> </w:t>
      </w:r>
      <w:r>
        <w:rPr>
          <w:rStyle w:val="Strong"/>
          <w:bCs w:val="0"/>
        </w:rPr>
        <w:t>atbalst</w:t>
      </w:r>
      <w:r w:rsidRPr="006335AE">
        <w:rPr>
          <w:rStyle w:val="Strong"/>
          <w:bCs w:val="0"/>
        </w:rPr>
        <w:t>īt</w:t>
      </w:r>
      <w:r w:rsidRPr="00E46078">
        <w:rPr>
          <w:rStyle w:val="Strong"/>
        </w:rPr>
        <w:t xml:space="preserve"> </w:t>
      </w:r>
      <w:r>
        <w:rPr>
          <w:rStyle w:val="Strong"/>
          <w:b w:val="0"/>
        </w:rPr>
        <w:t>savu</w:t>
      </w:r>
      <w:r>
        <w:rPr>
          <w:rStyle w:val="Strong"/>
        </w:rPr>
        <w:t xml:space="preserve"> </w:t>
      </w:r>
      <w:r>
        <w:rPr>
          <w:rStyle w:val="Strong"/>
          <w:b w:val="0"/>
        </w:rPr>
        <w:t xml:space="preserve">priekšlikumu par 7. panta papildināšanu ar (16) daļu piedāvātajā redakcijā, kā arī KM priekšlikumu par pārejas noteikumu papildināšanu ar jaunu punktu par 7. panta (16) daļas spēkā stāšanos </w:t>
      </w:r>
      <w:r>
        <w:rPr>
          <w:color w:val="000000" w:themeColor="text1"/>
        </w:rPr>
        <w:t>(arī komisijas priekšlikums).</w:t>
      </w:r>
    </w:p>
    <w:p w14:paraId="3A6BE414" w14:textId="465E16AF" w:rsidR="000151FE" w:rsidRDefault="00CD1AB9" w:rsidP="00CD1AB9">
      <w:pPr>
        <w:ind w:firstLine="397"/>
        <w:jc w:val="both"/>
        <w:rPr>
          <w:iCs/>
          <w:lang w:eastAsia="lv-LV"/>
        </w:rPr>
      </w:pPr>
      <w:r w:rsidRPr="004C29DB">
        <w:rPr>
          <w:b/>
          <w:iCs/>
          <w:lang w:eastAsia="lv-LV"/>
        </w:rPr>
        <w:t>E.Šnore</w:t>
      </w:r>
      <w:r>
        <w:rPr>
          <w:iCs/>
          <w:lang w:eastAsia="lv-LV"/>
        </w:rPr>
        <w:t xml:space="preserve"> </w:t>
      </w:r>
      <w:r w:rsidR="004C29DB">
        <w:rPr>
          <w:iCs/>
          <w:lang w:eastAsia="lv-LV"/>
        </w:rPr>
        <w:t>aicina apspriest pēdējo KM priekšlikumu, dod vārdu KM pārstāvei.</w:t>
      </w:r>
    </w:p>
    <w:p w14:paraId="2B4D317C" w14:textId="62936083" w:rsidR="004C29DB" w:rsidRDefault="004C29DB" w:rsidP="004C29DB">
      <w:pPr>
        <w:tabs>
          <w:tab w:val="left" w:pos="1418"/>
        </w:tabs>
        <w:ind w:firstLine="397"/>
        <w:jc w:val="both"/>
      </w:pPr>
      <w:r w:rsidRPr="005E1516">
        <w:rPr>
          <w:b/>
        </w:rPr>
        <w:t>Kultūras ministra</w:t>
      </w:r>
      <w:r>
        <w:t xml:space="preserve"> N.Puntuļa</w:t>
      </w:r>
      <w:r w:rsidRPr="001175EE">
        <w:t xml:space="preserve"> priekšlikums</w:t>
      </w:r>
      <w:r>
        <w:t xml:space="preserve"> </w:t>
      </w:r>
      <w:r w:rsidRPr="005E1516">
        <w:rPr>
          <w:b/>
        </w:rPr>
        <w:t>Nr.</w:t>
      </w:r>
      <w:r>
        <w:rPr>
          <w:b/>
        </w:rPr>
        <w:t>3</w:t>
      </w:r>
      <w:r w:rsidRPr="001175EE">
        <w:t xml:space="preserve"> – </w:t>
      </w:r>
      <w:r>
        <w:t>papildināt pārejas noteikumus ar 24.punktu šādā redakcijā:</w:t>
      </w:r>
    </w:p>
    <w:p w14:paraId="6CA0A71E" w14:textId="77777777" w:rsidR="004C29DB" w:rsidRPr="00F77FDD" w:rsidRDefault="004C29DB" w:rsidP="004C29DB">
      <w:pPr>
        <w:ind w:firstLine="397"/>
        <w:jc w:val="both"/>
        <w:rPr>
          <w:i/>
          <w:iCs/>
          <w:lang w:eastAsia="lv-LV"/>
        </w:rPr>
      </w:pPr>
      <w:r w:rsidRPr="00F77FDD">
        <w:rPr>
          <w:i/>
          <w:iCs/>
          <w:szCs w:val="28"/>
          <w:lang w:eastAsia="lv-LV"/>
        </w:rPr>
        <w:t>„</w:t>
      </w:r>
      <w:r w:rsidRPr="00F77FDD">
        <w:rPr>
          <w:i/>
          <w:iCs/>
          <w:lang w:eastAsia="lv-LV"/>
        </w:rPr>
        <w:t>24.  Šā likuma 7.panta piecpadsmitā daļa stājas spēkā 2023.gada 1.jūlijā.”</w:t>
      </w:r>
    </w:p>
    <w:p w14:paraId="2BDF2AE0" w14:textId="7406CCF5" w:rsidR="00693B7E" w:rsidRDefault="004C29DB" w:rsidP="00CD1AB9">
      <w:pPr>
        <w:tabs>
          <w:tab w:val="left" w:pos="1418"/>
        </w:tabs>
        <w:ind w:firstLine="397"/>
        <w:jc w:val="both"/>
      </w:pPr>
      <w:proofErr w:type="spellStart"/>
      <w:r w:rsidRPr="004C29DB">
        <w:rPr>
          <w:b/>
        </w:rPr>
        <w:t>J.Šaicāne</w:t>
      </w:r>
      <w:proofErr w:type="spellEnd"/>
      <w:r>
        <w:t xml:space="preserve"> paskaidro, ka šajā punktā minētais datums ir saistīts ar finansējuma</w:t>
      </w:r>
      <w:r w:rsidR="0007354F">
        <w:t xml:space="preserve"> no integrācijas fonda</w:t>
      </w:r>
      <w:r>
        <w:t xml:space="preserve"> piešķīruma laiku.</w:t>
      </w:r>
    </w:p>
    <w:p w14:paraId="778790B0" w14:textId="19F2345F" w:rsidR="003B4DE7" w:rsidRDefault="003B4DE7" w:rsidP="003B4DE7">
      <w:pPr>
        <w:ind w:firstLine="397"/>
        <w:jc w:val="both"/>
      </w:pPr>
      <w:r w:rsidRPr="003B4DE7">
        <w:rPr>
          <w:b/>
        </w:rPr>
        <w:t>L.Millere</w:t>
      </w:r>
      <w:r w:rsidR="0007354F">
        <w:rPr>
          <w:b/>
        </w:rPr>
        <w:t>i</w:t>
      </w:r>
      <w:r w:rsidR="0007354F">
        <w:t xml:space="preserve"> nav iebildumu.</w:t>
      </w:r>
    </w:p>
    <w:p w14:paraId="26C6A564" w14:textId="77777777" w:rsidR="003B4DE7" w:rsidRDefault="003B4DE7" w:rsidP="003B4DE7">
      <w:pPr>
        <w:tabs>
          <w:tab w:val="left" w:pos="1418"/>
        </w:tabs>
        <w:ind w:firstLine="397"/>
        <w:jc w:val="both"/>
      </w:pPr>
      <w:r w:rsidRPr="00EC120B">
        <w:rPr>
          <w:b/>
        </w:rPr>
        <w:t>E.Šnore</w:t>
      </w:r>
      <w:r>
        <w:t xml:space="preserve"> aicina atbalstīt šo priekšlikumu.</w:t>
      </w:r>
    </w:p>
    <w:p w14:paraId="2DC3A959" w14:textId="77777777" w:rsidR="003B4DE7" w:rsidRDefault="003B4DE7" w:rsidP="003B4DE7">
      <w:pPr>
        <w:ind w:firstLine="397"/>
        <w:jc w:val="both"/>
      </w:pPr>
      <w:r>
        <w:t>Deputātiem nav iebildumu.</w:t>
      </w:r>
    </w:p>
    <w:p w14:paraId="464481C4" w14:textId="48EB6EF0" w:rsidR="003B4DE7" w:rsidRDefault="003B4DE7" w:rsidP="003B4DE7">
      <w:pPr>
        <w:ind w:firstLine="397"/>
        <w:jc w:val="both"/>
        <w:rPr>
          <w:rStyle w:val="Strong"/>
          <w:b w:val="0"/>
        </w:rPr>
      </w:pPr>
      <w:r w:rsidRPr="00E46078">
        <w:rPr>
          <w:rStyle w:val="Strong"/>
          <w:b w:val="0"/>
        </w:rPr>
        <w:t>Komisija</w:t>
      </w:r>
      <w:r>
        <w:rPr>
          <w:rStyle w:val="Strong"/>
          <w:b w:val="0"/>
        </w:rPr>
        <w:t xml:space="preserve"> </w:t>
      </w:r>
      <w:r w:rsidRPr="00E9438A">
        <w:rPr>
          <w:rStyle w:val="Strong"/>
          <w:bCs w:val="0"/>
        </w:rPr>
        <w:t>nolemj</w:t>
      </w:r>
      <w:r w:rsidRPr="00673429">
        <w:rPr>
          <w:rStyle w:val="Strong"/>
          <w:b w:val="0"/>
          <w:bCs w:val="0"/>
        </w:rPr>
        <w:t xml:space="preserve"> </w:t>
      </w:r>
      <w:r>
        <w:rPr>
          <w:rStyle w:val="Strong"/>
          <w:bCs w:val="0"/>
        </w:rPr>
        <w:t>atbalst</w:t>
      </w:r>
      <w:r w:rsidRPr="006335AE">
        <w:rPr>
          <w:rStyle w:val="Strong"/>
          <w:bCs w:val="0"/>
        </w:rPr>
        <w:t>īt</w:t>
      </w:r>
      <w:r w:rsidRPr="00E46078">
        <w:rPr>
          <w:rStyle w:val="Strong"/>
        </w:rPr>
        <w:t xml:space="preserve"> </w:t>
      </w:r>
      <w:r w:rsidRPr="003B4DE7">
        <w:rPr>
          <w:rStyle w:val="Strong"/>
          <w:b w:val="0"/>
        </w:rPr>
        <w:t>komisijas</w:t>
      </w:r>
      <w:r>
        <w:rPr>
          <w:rStyle w:val="Strong"/>
        </w:rPr>
        <w:t xml:space="preserve"> </w:t>
      </w:r>
      <w:r w:rsidR="0007354F" w:rsidRPr="0007354F">
        <w:rPr>
          <w:rStyle w:val="Strong"/>
          <w:b w:val="0"/>
        </w:rPr>
        <w:t>KM</w:t>
      </w:r>
      <w:r w:rsidR="0007354F">
        <w:rPr>
          <w:rStyle w:val="Strong"/>
        </w:rPr>
        <w:t xml:space="preserve"> </w:t>
      </w:r>
      <w:r w:rsidR="0007354F">
        <w:rPr>
          <w:rStyle w:val="Strong"/>
          <w:b w:val="0"/>
        </w:rPr>
        <w:t>priekšlikumu par pārejas noteikumu papildināšanu kā komisijas priekšlikumu.</w:t>
      </w:r>
    </w:p>
    <w:p w14:paraId="6F947842" w14:textId="3B262C3B" w:rsidR="002412F9" w:rsidRDefault="0007354F" w:rsidP="0065183A">
      <w:pPr>
        <w:ind w:firstLine="397"/>
        <w:jc w:val="both"/>
        <w:rPr>
          <w:b/>
          <w:lang w:eastAsia="lv-LV"/>
        </w:rPr>
      </w:pPr>
      <w:r>
        <w:rPr>
          <w:b/>
          <w:lang w:eastAsia="lv-LV"/>
        </w:rPr>
        <w:t xml:space="preserve">E.Šnore </w:t>
      </w:r>
      <w:r w:rsidRPr="0007354F">
        <w:rPr>
          <w:lang w:eastAsia="lv-LV"/>
        </w:rPr>
        <w:t>aicina atkārtoti</w:t>
      </w:r>
      <w:r>
        <w:rPr>
          <w:b/>
          <w:lang w:eastAsia="lv-LV"/>
        </w:rPr>
        <w:t xml:space="preserve"> </w:t>
      </w:r>
      <w:r w:rsidRPr="0007354F">
        <w:rPr>
          <w:lang w:eastAsia="lv-LV"/>
        </w:rPr>
        <w:t>apspriest 4. priekšlikumu jautājumā par finansējuma avotiem.</w:t>
      </w:r>
    </w:p>
    <w:p w14:paraId="3D0ABD52" w14:textId="67D169D9" w:rsidR="0007354F" w:rsidRPr="0007354F" w:rsidRDefault="0007354F" w:rsidP="0007354F">
      <w:pPr>
        <w:ind w:firstLine="397"/>
        <w:jc w:val="both"/>
        <w:rPr>
          <w:b/>
          <w:lang w:eastAsia="lv-LV"/>
        </w:rPr>
      </w:pPr>
      <w:proofErr w:type="spellStart"/>
      <w:r>
        <w:rPr>
          <w:b/>
          <w:lang w:eastAsia="lv-LV"/>
        </w:rPr>
        <w:t>T.Trubača</w:t>
      </w:r>
      <w:proofErr w:type="spellEnd"/>
      <w:r>
        <w:rPr>
          <w:b/>
          <w:lang w:eastAsia="lv-LV"/>
        </w:rPr>
        <w:t xml:space="preserve"> </w:t>
      </w:r>
      <w:r>
        <w:rPr>
          <w:bCs/>
          <w:lang w:eastAsia="lv-LV"/>
        </w:rPr>
        <w:t xml:space="preserve">FM vārdā paskaidro, ka finansējums tiek piešķirts no 74. resora atsevišķas programmas. Šeit nav pretrunu saistībā ar līdzekļu piešķīrumu. Tas ir šī gada finansējums, arī tehniskajā </w:t>
      </w:r>
      <w:r w:rsidR="008E4804">
        <w:rPr>
          <w:bCs/>
          <w:lang w:eastAsia="lv-LV"/>
        </w:rPr>
        <w:t>budžetā tiks izveidota jauna programma</w:t>
      </w:r>
      <w:r>
        <w:rPr>
          <w:bCs/>
          <w:lang w:eastAsia="lv-LV"/>
        </w:rPr>
        <w:t>. Finansējums visu laiku tiks nodrošināts.</w:t>
      </w:r>
    </w:p>
    <w:p w14:paraId="3C412823" w14:textId="0E632194" w:rsidR="00C41512" w:rsidRDefault="0056171A" w:rsidP="00C41512">
      <w:pPr>
        <w:ind w:firstLine="397"/>
        <w:jc w:val="both"/>
      </w:pPr>
      <w:r>
        <w:rPr>
          <w:b/>
          <w:bCs/>
        </w:rPr>
        <w:t>E.Šnore</w:t>
      </w:r>
      <w:r w:rsidR="00C41512">
        <w:t xml:space="preserve"> aicina</w:t>
      </w:r>
      <w:r>
        <w:t xml:space="preserve"> komisiju atbalstīt likumprojektu</w:t>
      </w:r>
      <w:r w:rsidR="008E4804">
        <w:t xml:space="preserve"> “Grozījums Ukrainas civiliedzīvotāju atbalsta likumā (Nr.9/14)</w:t>
      </w:r>
      <w:r w:rsidR="00665929">
        <w:t xml:space="preserve"> otrajā galīgajā lasījumā</w:t>
      </w:r>
      <w:r w:rsidR="008E4804">
        <w:t>.</w:t>
      </w:r>
    </w:p>
    <w:p w14:paraId="16842130" w14:textId="7DDC47B8" w:rsidR="00F2333B" w:rsidRPr="008A6334" w:rsidRDefault="001F578D" w:rsidP="00D27920">
      <w:pPr>
        <w:pStyle w:val="BodyText3"/>
        <w:ind w:firstLine="397"/>
        <w:rPr>
          <w:b w:val="0"/>
          <w:i/>
          <w:iCs/>
          <w:color w:val="000000"/>
          <w:lang w:eastAsia="lv-LV"/>
        </w:rPr>
      </w:pPr>
      <w:r w:rsidRPr="008A6334">
        <w:rPr>
          <w:b w:val="0"/>
          <w:i/>
          <w:iCs/>
          <w:color w:val="000000"/>
          <w:lang w:eastAsia="lv-LV"/>
        </w:rPr>
        <w:t>Deputāti</w:t>
      </w:r>
      <w:r w:rsidR="008A6334" w:rsidRPr="008A6334">
        <w:rPr>
          <w:b w:val="0"/>
          <w:i/>
          <w:iCs/>
          <w:color w:val="000000"/>
          <w:lang w:eastAsia="lv-LV"/>
        </w:rPr>
        <w:t>em nav</w:t>
      </w:r>
      <w:r w:rsidRPr="008A6334">
        <w:rPr>
          <w:b w:val="0"/>
          <w:i/>
          <w:iCs/>
          <w:color w:val="000000"/>
          <w:lang w:eastAsia="lv-LV"/>
        </w:rPr>
        <w:t xml:space="preserve"> neiebil</w:t>
      </w:r>
      <w:r w:rsidR="008A6334" w:rsidRPr="008A6334">
        <w:rPr>
          <w:b w:val="0"/>
          <w:i/>
          <w:iCs/>
          <w:color w:val="000000"/>
          <w:lang w:eastAsia="lv-LV"/>
        </w:rPr>
        <w:t>dumu.</w:t>
      </w:r>
    </w:p>
    <w:p w14:paraId="3ABC9BDB" w14:textId="77777777" w:rsidR="001F578D" w:rsidRDefault="001F578D" w:rsidP="00D27920">
      <w:pPr>
        <w:pStyle w:val="BodyText3"/>
        <w:ind w:firstLine="397"/>
        <w:rPr>
          <w:b w:val="0"/>
          <w:color w:val="000000"/>
          <w:lang w:eastAsia="lv-LV"/>
        </w:rPr>
      </w:pPr>
    </w:p>
    <w:p w14:paraId="7C98A659" w14:textId="77777777" w:rsidR="002A1D2E" w:rsidRDefault="002A1D2E" w:rsidP="002A1D2E">
      <w:pPr>
        <w:ind w:firstLine="397"/>
        <w:jc w:val="both"/>
        <w:rPr>
          <w:b/>
        </w:rPr>
      </w:pPr>
      <w:r>
        <w:rPr>
          <w:b/>
        </w:rPr>
        <w:t xml:space="preserve">LĒMUMS: </w:t>
      </w:r>
    </w:p>
    <w:p w14:paraId="0E9BA3B3" w14:textId="082B0B53" w:rsidR="00E57E10" w:rsidRDefault="00E57E10" w:rsidP="00E57E10">
      <w:pPr>
        <w:ind w:firstLine="397"/>
        <w:jc w:val="both"/>
      </w:pPr>
      <w:r w:rsidRPr="001175EE">
        <w:t>- atbalstīt</w:t>
      </w:r>
      <w:r w:rsidRPr="001175EE">
        <w:rPr>
          <w:b/>
        </w:rPr>
        <w:t xml:space="preserve"> </w:t>
      </w:r>
      <w:r w:rsidRPr="001175EE">
        <w:t>lik</w:t>
      </w:r>
      <w:r>
        <w:t>umprojektu “Grozījums Ukrainas civiliedzīvotāju atbalsta likumā” (Nr.9/Lp1</w:t>
      </w:r>
      <w:r w:rsidRPr="00B9316A">
        <w:t>)</w:t>
      </w:r>
      <w:r w:rsidRPr="001175EE">
        <w:t xml:space="preserve"> un virzīt t</w:t>
      </w:r>
      <w:r>
        <w:t>o izskatīšanai Saeimas 8. decembra sēdē otrajā galīgajā lasījumā.</w:t>
      </w:r>
    </w:p>
    <w:p w14:paraId="3CFDE4E1" w14:textId="77777777" w:rsidR="00600B09" w:rsidRDefault="00600B09" w:rsidP="002A1D2E">
      <w:pPr>
        <w:ind w:firstLine="397"/>
        <w:jc w:val="both"/>
      </w:pPr>
    </w:p>
    <w:p w14:paraId="5E90C255" w14:textId="2E53D080" w:rsidR="00400CDD" w:rsidRDefault="0056171A" w:rsidP="00D27920">
      <w:pPr>
        <w:ind w:firstLine="397"/>
        <w:jc w:val="both"/>
      </w:pPr>
      <w:r>
        <w:rPr>
          <w:b/>
        </w:rPr>
        <w:t>E.Šnore</w:t>
      </w:r>
      <w:r w:rsidR="00400CDD">
        <w:t xml:space="preserve"> pateicas uzaicinātajām personām par dalību </w:t>
      </w:r>
      <w:r w:rsidR="008A6334">
        <w:t xml:space="preserve">un slēdz </w:t>
      </w:r>
      <w:r w:rsidR="00400CDD">
        <w:t>sēd</w:t>
      </w:r>
      <w:r w:rsidR="008A6334">
        <w:t>i.</w:t>
      </w:r>
    </w:p>
    <w:bookmarkEnd w:id="0"/>
    <w:p w14:paraId="78047C8B" w14:textId="77777777" w:rsidR="00446FC1" w:rsidRDefault="00446FC1" w:rsidP="00D27920">
      <w:pPr>
        <w:ind w:firstLine="397"/>
        <w:jc w:val="both"/>
      </w:pPr>
    </w:p>
    <w:p w14:paraId="2CA9A755" w14:textId="5A07CB06" w:rsidR="00400CDD" w:rsidRPr="00523121" w:rsidRDefault="00400CDD" w:rsidP="00D27920">
      <w:pPr>
        <w:ind w:firstLine="397"/>
        <w:jc w:val="both"/>
      </w:pPr>
      <w:r w:rsidRPr="00523121">
        <w:t>Sēde pabeigta plkst.</w:t>
      </w:r>
      <w:r w:rsidR="0056171A">
        <w:t xml:space="preserve"> 11.16</w:t>
      </w:r>
      <w:r w:rsidR="002A1D2E">
        <w:t>.</w:t>
      </w:r>
    </w:p>
    <w:p w14:paraId="3BC6CFAB" w14:textId="425E3521" w:rsidR="00C901A1" w:rsidRDefault="00C901A1" w:rsidP="00D27920">
      <w:pPr>
        <w:ind w:firstLine="397"/>
        <w:jc w:val="both"/>
      </w:pPr>
    </w:p>
    <w:p w14:paraId="331A69AB" w14:textId="77777777" w:rsidR="00CB5382" w:rsidRPr="00523121" w:rsidRDefault="00CB5382" w:rsidP="00D27920">
      <w:pPr>
        <w:ind w:firstLine="397"/>
        <w:jc w:val="both"/>
      </w:pPr>
    </w:p>
    <w:p w14:paraId="56FB94CB" w14:textId="526F233D" w:rsidR="00F356EE" w:rsidRPr="00523121" w:rsidRDefault="007D79F1" w:rsidP="00D27920">
      <w:pPr>
        <w:ind w:firstLine="397"/>
        <w:jc w:val="both"/>
      </w:pPr>
      <w:r w:rsidRPr="00523121">
        <w:t xml:space="preserve">Komisijas </w:t>
      </w:r>
      <w:r w:rsidR="00B01F41" w:rsidRPr="00523121">
        <w:t>priekšsēdētāj</w:t>
      </w:r>
      <w:r w:rsidR="0056171A">
        <w:t>a biedr</w:t>
      </w:r>
      <w:r w:rsidR="00B01F41" w:rsidRPr="00523121">
        <w:t>s</w:t>
      </w:r>
      <w:r w:rsidR="00022FC9" w:rsidRPr="00523121">
        <w:tab/>
      </w:r>
      <w:r w:rsidR="00022FC9" w:rsidRPr="00523121">
        <w:tab/>
      </w:r>
      <w:r w:rsidR="00022FC9" w:rsidRPr="00523121">
        <w:tab/>
      </w:r>
      <w:r w:rsidR="00A17C7F" w:rsidRPr="00523121">
        <w:tab/>
      </w:r>
      <w:r w:rsidR="002D7930">
        <w:tab/>
      </w:r>
      <w:r w:rsidR="00972AEF">
        <w:tab/>
      </w:r>
      <w:r w:rsidR="0056171A">
        <w:t>E.Šnore</w:t>
      </w:r>
    </w:p>
    <w:p w14:paraId="0C881D38" w14:textId="5F2AD8C1" w:rsidR="00F356EE" w:rsidRDefault="00F356EE" w:rsidP="00D27920">
      <w:pPr>
        <w:ind w:firstLine="397"/>
        <w:jc w:val="both"/>
      </w:pPr>
    </w:p>
    <w:p w14:paraId="09CA527C" w14:textId="77777777" w:rsidR="00446FC1" w:rsidRDefault="00446FC1" w:rsidP="00D27920">
      <w:pPr>
        <w:ind w:firstLine="397"/>
        <w:jc w:val="both"/>
      </w:pPr>
    </w:p>
    <w:p w14:paraId="0CB23101" w14:textId="77777777" w:rsidR="00DE0614" w:rsidRPr="00523121" w:rsidRDefault="00DE0614" w:rsidP="00D27920">
      <w:pPr>
        <w:ind w:firstLine="397"/>
        <w:jc w:val="both"/>
      </w:pPr>
    </w:p>
    <w:p w14:paraId="59C5AB7E" w14:textId="77777777" w:rsidR="00446FC1" w:rsidRDefault="0035737B" w:rsidP="00D27920">
      <w:pPr>
        <w:ind w:firstLine="397"/>
        <w:jc w:val="both"/>
      </w:pPr>
      <w:r w:rsidRPr="00523121">
        <w:t>Komisijas sekretārs</w:t>
      </w:r>
      <w:r w:rsidRPr="00523121">
        <w:tab/>
      </w:r>
      <w:r w:rsidRPr="00523121">
        <w:tab/>
      </w:r>
      <w:r w:rsidRPr="00523121">
        <w:tab/>
      </w:r>
      <w:r w:rsidRPr="00523121">
        <w:tab/>
      </w:r>
      <w:r w:rsidRPr="00523121">
        <w:tab/>
      </w:r>
      <w:r w:rsidRPr="00523121">
        <w:tab/>
      </w:r>
      <w:r w:rsidR="00972AEF">
        <w:tab/>
      </w:r>
      <w:r w:rsidR="00D85352">
        <w:t>J.Skrastiņš</w:t>
      </w:r>
      <w:r w:rsidR="00F356EE" w:rsidRPr="00523121">
        <w:tab/>
      </w:r>
      <w:r w:rsidR="00F356EE" w:rsidRPr="00523121">
        <w:tab/>
      </w:r>
    </w:p>
    <w:p w14:paraId="6D9BE6D5" w14:textId="31CB27E1" w:rsidR="00907605" w:rsidRPr="00523121" w:rsidRDefault="00F356EE" w:rsidP="00D27920">
      <w:pPr>
        <w:ind w:firstLine="397"/>
        <w:jc w:val="both"/>
      </w:pPr>
      <w:r w:rsidRPr="00523121">
        <w:tab/>
      </w:r>
    </w:p>
    <w:p w14:paraId="2CA4DC3B" w14:textId="77777777" w:rsidR="008A6334" w:rsidRPr="00523121" w:rsidRDefault="008A6334" w:rsidP="00D27920">
      <w:pPr>
        <w:ind w:firstLine="397"/>
        <w:jc w:val="both"/>
      </w:pPr>
    </w:p>
    <w:p w14:paraId="05D844B7" w14:textId="2E049202" w:rsidR="00596A13" w:rsidRPr="00523121" w:rsidRDefault="001F7917" w:rsidP="00446FC1">
      <w:pPr>
        <w:ind w:firstLine="397"/>
        <w:jc w:val="both"/>
      </w:pPr>
      <w:r>
        <w:t>Protokolētāja</w:t>
      </w:r>
      <w:r w:rsidR="006D1857" w:rsidRPr="00523121">
        <w:tab/>
      </w:r>
      <w:r w:rsidR="006D1857" w:rsidRPr="00523121">
        <w:tab/>
      </w:r>
      <w:r w:rsidR="006D1857" w:rsidRPr="00523121">
        <w:tab/>
      </w:r>
      <w:r w:rsidR="00C47189" w:rsidRPr="00523121">
        <w:t xml:space="preserve"> </w:t>
      </w:r>
      <w:r w:rsidR="006D1857" w:rsidRPr="00523121">
        <w:tab/>
      </w:r>
      <w:r w:rsidR="006D1857" w:rsidRPr="00523121">
        <w:tab/>
      </w:r>
      <w:r w:rsidR="006D1857" w:rsidRPr="00523121">
        <w:tab/>
      </w:r>
      <w:r w:rsidR="007A6026" w:rsidRPr="00523121">
        <w:tab/>
      </w:r>
      <w:r w:rsidR="00972AEF">
        <w:tab/>
      </w:r>
      <w:r w:rsidR="007A6026" w:rsidRPr="00523121">
        <w:t>I.Silabriede</w:t>
      </w:r>
    </w:p>
    <w:sectPr w:rsidR="00596A13" w:rsidRPr="00523121" w:rsidSect="00AF7A15">
      <w:footerReference w:type="even" r:id="rId8"/>
      <w:foot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F3F99" w14:textId="77777777" w:rsidR="00EF384A" w:rsidRDefault="00EF384A">
      <w:r>
        <w:separator/>
      </w:r>
    </w:p>
  </w:endnote>
  <w:endnote w:type="continuationSeparator" w:id="0">
    <w:p w14:paraId="0F5E7B77" w14:textId="77777777" w:rsidR="00EF384A" w:rsidRDefault="00EF3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903EF" w14:textId="77777777" w:rsidR="0007354F" w:rsidRDefault="0007354F"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E8B5AE" w14:textId="77777777" w:rsidR="0007354F" w:rsidRDefault="000735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327054"/>
      <w:docPartObj>
        <w:docPartGallery w:val="Page Numbers (Bottom of Page)"/>
        <w:docPartUnique/>
      </w:docPartObj>
    </w:sdtPr>
    <w:sdtEndPr>
      <w:rPr>
        <w:noProof/>
      </w:rPr>
    </w:sdtEndPr>
    <w:sdtContent>
      <w:p w14:paraId="4662EED8" w14:textId="6C11921E" w:rsidR="0007354F" w:rsidRDefault="0007354F" w:rsidP="00D71B49">
        <w:pPr>
          <w:pStyle w:val="Footer"/>
          <w:jc w:val="right"/>
        </w:pPr>
        <w:r>
          <w:fldChar w:fldCharType="begin"/>
        </w:r>
        <w:r>
          <w:instrText xml:space="preserve"> PAGE   \* MERGEFORMAT </w:instrText>
        </w:r>
        <w:r>
          <w:fldChar w:fldCharType="separate"/>
        </w:r>
        <w:r w:rsidR="00E57E10">
          <w:rPr>
            <w:noProof/>
          </w:rPr>
          <w:t>6</w:t>
        </w:r>
        <w:r>
          <w:rPr>
            <w:noProof/>
          </w:rPr>
          <w:fldChar w:fldCharType="end"/>
        </w:r>
      </w:p>
    </w:sdtContent>
  </w:sdt>
  <w:p w14:paraId="5C71B37A" w14:textId="77777777" w:rsidR="0007354F" w:rsidRPr="00987E51" w:rsidRDefault="0007354F"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B0EBA" w14:textId="77777777" w:rsidR="00EF384A" w:rsidRDefault="00EF384A">
      <w:r>
        <w:separator/>
      </w:r>
    </w:p>
  </w:footnote>
  <w:footnote w:type="continuationSeparator" w:id="0">
    <w:p w14:paraId="68FD35E5" w14:textId="77777777" w:rsidR="00EF384A" w:rsidRDefault="00EF3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7E7DDC"/>
    <w:multiLevelType w:val="hybridMultilevel"/>
    <w:tmpl w:val="6C4AC98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FDE7A5C"/>
    <w:multiLevelType w:val="hybridMultilevel"/>
    <w:tmpl w:val="6E7A9AF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108321E8"/>
    <w:multiLevelType w:val="hybridMultilevel"/>
    <w:tmpl w:val="D5BE845C"/>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15:restartNumberingAfterBreak="0">
    <w:nsid w:val="108D3794"/>
    <w:multiLevelType w:val="hybridMultilevel"/>
    <w:tmpl w:val="DC263C16"/>
    <w:lvl w:ilvl="0" w:tplc="7F382F6C">
      <w:start w:val="1"/>
      <w:numFmt w:val="bullet"/>
      <w:lvlText w:val=""/>
      <w:lvlJc w:val="left"/>
      <w:pPr>
        <w:ind w:left="1080" w:hanging="360"/>
      </w:pPr>
      <w:rPr>
        <w:rFonts w:ascii="Symbol" w:hAnsi="Symbol" w:hint="default"/>
        <w:sz w:val="32"/>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3C46A39"/>
    <w:multiLevelType w:val="hybridMultilevel"/>
    <w:tmpl w:val="C79052A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B69406C"/>
    <w:multiLevelType w:val="hybridMultilevel"/>
    <w:tmpl w:val="42447D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2140600"/>
    <w:multiLevelType w:val="hybridMultilevel"/>
    <w:tmpl w:val="9DB473A4"/>
    <w:lvl w:ilvl="0" w:tplc="518AA8AC">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4783FF7"/>
    <w:multiLevelType w:val="hybridMultilevel"/>
    <w:tmpl w:val="4352F028"/>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9" w15:restartNumberingAfterBreak="0">
    <w:nsid w:val="29363CB1"/>
    <w:multiLevelType w:val="hybridMultilevel"/>
    <w:tmpl w:val="0032C0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B510D34"/>
    <w:multiLevelType w:val="hybridMultilevel"/>
    <w:tmpl w:val="8E2CB8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D490C43"/>
    <w:multiLevelType w:val="hybridMultilevel"/>
    <w:tmpl w:val="2C2E27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EDB3E48"/>
    <w:multiLevelType w:val="hybridMultilevel"/>
    <w:tmpl w:val="19426B2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3B532D56"/>
    <w:multiLevelType w:val="hybridMultilevel"/>
    <w:tmpl w:val="0334390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5EB0F8F"/>
    <w:multiLevelType w:val="hybridMultilevel"/>
    <w:tmpl w:val="FFD0605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56B40E2B"/>
    <w:multiLevelType w:val="hybridMultilevel"/>
    <w:tmpl w:val="8CF04F0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68926787"/>
    <w:multiLevelType w:val="hybridMultilevel"/>
    <w:tmpl w:val="048E0A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A5174B3"/>
    <w:multiLevelType w:val="hybridMultilevel"/>
    <w:tmpl w:val="91CCC6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CD62A32"/>
    <w:multiLevelType w:val="hybridMultilevel"/>
    <w:tmpl w:val="E9BC70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F183C86"/>
    <w:multiLevelType w:val="hybridMultilevel"/>
    <w:tmpl w:val="4DFC52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5E81688"/>
    <w:multiLevelType w:val="hybridMultilevel"/>
    <w:tmpl w:val="2F008BF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4"/>
  </w:num>
  <w:num w:numId="5">
    <w:abstractNumId w:val="15"/>
  </w:num>
  <w:num w:numId="6">
    <w:abstractNumId w:val="19"/>
  </w:num>
  <w:num w:numId="7">
    <w:abstractNumId w:val="6"/>
  </w:num>
  <w:num w:numId="8">
    <w:abstractNumId w:val="13"/>
  </w:num>
  <w:num w:numId="9">
    <w:abstractNumId w:val="9"/>
  </w:num>
  <w:num w:numId="10">
    <w:abstractNumId w:val="11"/>
  </w:num>
  <w:num w:numId="11">
    <w:abstractNumId w:val="18"/>
  </w:num>
  <w:num w:numId="12">
    <w:abstractNumId w:val="16"/>
  </w:num>
  <w:num w:numId="13">
    <w:abstractNumId w:val="17"/>
  </w:num>
  <w:num w:numId="14">
    <w:abstractNumId w:val="21"/>
  </w:num>
  <w:num w:numId="15">
    <w:abstractNumId w:val="20"/>
  </w:num>
  <w:num w:numId="16">
    <w:abstractNumId w:val="2"/>
  </w:num>
  <w:num w:numId="17">
    <w:abstractNumId w:val="1"/>
  </w:num>
  <w:num w:numId="18">
    <w:abstractNumId w:val="8"/>
  </w:num>
  <w:num w:numId="19">
    <w:abstractNumId w:val="4"/>
  </w:num>
  <w:num w:numId="20">
    <w:abstractNumId w:val="3"/>
  </w:num>
  <w:num w:numId="21">
    <w:abstractNumId w:val="12"/>
  </w:num>
  <w:num w:numId="22">
    <w:abstractNumId w:val="5"/>
  </w:num>
  <w:num w:numId="2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D00"/>
    <w:rsid w:val="0000007E"/>
    <w:rsid w:val="00000148"/>
    <w:rsid w:val="000001F4"/>
    <w:rsid w:val="00000698"/>
    <w:rsid w:val="00000935"/>
    <w:rsid w:val="00000973"/>
    <w:rsid w:val="00001042"/>
    <w:rsid w:val="00001045"/>
    <w:rsid w:val="000017F0"/>
    <w:rsid w:val="000019CE"/>
    <w:rsid w:val="00001C2B"/>
    <w:rsid w:val="00002185"/>
    <w:rsid w:val="0000233E"/>
    <w:rsid w:val="00002579"/>
    <w:rsid w:val="00002A46"/>
    <w:rsid w:val="00002BC4"/>
    <w:rsid w:val="00002BD5"/>
    <w:rsid w:val="00002C5D"/>
    <w:rsid w:val="000038B3"/>
    <w:rsid w:val="000038D2"/>
    <w:rsid w:val="0000399C"/>
    <w:rsid w:val="000039A0"/>
    <w:rsid w:val="00003D29"/>
    <w:rsid w:val="00003D4F"/>
    <w:rsid w:val="00003D87"/>
    <w:rsid w:val="00003E66"/>
    <w:rsid w:val="0000444D"/>
    <w:rsid w:val="00004C25"/>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885"/>
    <w:rsid w:val="00007AAE"/>
    <w:rsid w:val="00010622"/>
    <w:rsid w:val="0001133F"/>
    <w:rsid w:val="00011367"/>
    <w:rsid w:val="000114CA"/>
    <w:rsid w:val="0001183E"/>
    <w:rsid w:val="00011CBB"/>
    <w:rsid w:val="00011F0D"/>
    <w:rsid w:val="00012035"/>
    <w:rsid w:val="000122DC"/>
    <w:rsid w:val="0001284C"/>
    <w:rsid w:val="000128A5"/>
    <w:rsid w:val="00013066"/>
    <w:rsid w:val="00013147"/>
    <w:rsid w:val="00013A3D"/>
    <w:rsid w:val="00013DDC"/>
    <w:rsid w:val="00013EF0"/>
    <w:rsid w:val="000141F5"/>
    <w:rsid w:val="000142BA"/>
    <w:rsid w:val="0001450C"/>
    <w:rsid w:val="00014521"/>
    <w:rsid w:val="00014697"/>
    <w:rsid w:val="0001475A"/>
    <w:rsid w:val="00014DE2"/>
    <w:rsid w:val="00014FCE"/>
    <w:rsid w:val="000151FE"/>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4BB"/>
    <w:rsid w:val="00020D65"/>
    <w:rsid w:val="0002123A"/>
    <w:rsid w:val="00021DC4"/>
    <w:rsid w:val="0002261C"/>
    <w:rsid w:val="000229FA"/>
    <w:rsid w:val="00022C3F"/>
    <w:rsid w:val="00022F30"/>
    <w:rsid w:val="00022FC9"/>
    <w:rsid w:val="000230A0"/>
    <w:rsid w:val="0002314C"/>
    <w:rsid w:val="00023203"/>
    <w:rsid w:val="00023554"/>
    <w:rsid w:val="00023758"/>
    <w:rsid w:val="00023B53"/>
    <w:rsid w:val="00023CF9"/>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CEB"/>
    <w:rsid w:val="00026EE8"/>
    <w:rsid w:val="000272F9"/>
    <w:rsid w:val="00027612"/>
    <w:rsid w:val="00027907"/>
    <w:rsid w:val="00027F1B"/>
    <w:rsid w:val="00030018"/>
    <w:rsid w:val="0003006B"/>
    <w:rsid w:val="00030355"/>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4B"/>
    <w:rsid w:val="0003345E"/>
    <w:rsid w:val="000334AB"/>
    <w:rsid w:val="0003378D"/>
    <w:rsid w:val="00033A3B"/>
    <w:rsid w:val="00033BE5"/>
    <w:rsid w:val="00033D99"/>
    <w:rsid w:val="00033F9E"/>
    <w:rsid w:val="0003401B"/>
    <w:rsid w:val="0003420D"/>
    <w:rsid w:val="000344F5"/>
    <w:rsid w:val="00034532"/>
    <w:rsid w:val="00034B4E"/>
    <w:rsid w:val="00034F82"/>
    <w:rsid w:val="0003516D"/>
    <w:rsid w:val="0003538B"/>
    <w:rsid w:val="000353D7"/>
    <w:rsid w:val="00035CE2"/>
    <w:rsid w:val="00035E9F"/>
    <w:rsid w:val="00035F6F"/>
    <w:rsid w:val="0003602E"/>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30B1"/>
    <w:rsid w:val="00043109"/>
    <w:rsid w:val="00043877"/>
    <w:rsid w:val="000438CC"/>
    <w:rsid w:val="00043982"/>
    <w:rsid w:val="00043B68"/>
    <w:rsid w:val="00043C93"/>
    <w:rsid w:val="00043D66"/>
    <w:rsid w:val="00044402"/>
    <w:rsid w:val="000448F1"/>
    <w:rsid w:val="00044A45"/>
    <w:rsid w:val="00044D0C"/>
    <w:rsid w:val="0004537F"/>
    <w:rsid w:val="00045849"/>
    <w:rsid w:val="000459E8"/>
    <w:rsid w:val="00045B36"/>
    <w:rsid w:val="00045D22"/>
    <w:rsid w:val="00045E91"/>
    <w:rsid w:val="00045FDA"/>
    <w:rsid w:val="0004693C"/>
    <w:rsid w:val="00046AC2"/>
    <w:rsid w:val="00046BDE"/>
    <w:rsid w:val="000471C0"/>
    <w:rsid w:val="0004773F"/>
    <w:rsid w:val="00047984"/>
    <w:rsid w:val="00047BAB"/>
    <w:rsid w:val="00047BC2"/>
    <w:rsid w:val="00047CBA"/>
    <w:rsid w:val="00050368"/>
    <w:rsid w:val="000504FE"/>
    <w:rsid w:val="000506C0"/>
    <w:rsid w:val="00051327"/>
    <w:rsid w:val="00051900"/>
    <w:rsid w:val="00052041"/>
    <w:rsid w:val="000522FE"/>
    <w:rsid w:val="0005234B"/>
    <w:rsid w:val="00052448"/>
    <w:rsid w:val="00052543"/>
    <w:rsid w:val="000525CC"/>
    <w:rsid w:val="00052654"/>
    <w:rsid w:val="00052766"/>
    <w:rsid w:val="00052A44"/>
    <w:rsid w:val="00052CFF"/>
    <w:rsid w:val="00054021"/>
    <w:rsid w:val="00054066"/>
    <w:rsid w:val="00054BBE"/>
    <w:rsid w:val="00054E22"/>
    <w:rsid w:val="00054E2B"/>
    <w:rsid w:val="00054E4C"/>
    <w:rsid w:val="00054F45"/>
    <w:rsid w:val="00055006"/>
    <w:rsid w:val="0005540C"/>
    <w:rsid w:val="00055741"/>
    <w:rsid w:val="00055EF1"/>
    <w:rsid w:val="00055F69"/>
    <w:rsid w:val="000565A5"/>
    <w:rsid w:val="00056832"/>
    <w:rsid w:val="00056973"/>
    <w:rsid w:val="00056CD1"/>
    <w:rsid w:val="00056E60"/>
    <w:rsid w:val="000572B0"/>
    <w:rsid w:val="000572C9"/>
    <w:rsid w:val="00057713"/>
    <w:rsid w:val="00057AF8"/>
    <w:rsid w:val="00057DD4"/>
    <w:rsid w:val="00057F90"/>
    <w:rsid w:val="0006074D"/>
    <w:rsid w:val="00060F74"/>
    <w:rsid w:val="00060F80"/>
    <w:rsid w:val="00062544"/>
    <w:rsid w:val="0006257B"/>
    <w:rsid w:val="0006261A"/>
    <w:rsid w:val="000628CB"/>
    <w:rsid w:val="000629FC"/>
    <w:rsid w:val="00062CA6"/>
    <w:rsid w:val="00062FF3"/>
    <w:rsid w:val="000633E3"/>
    <w:rsid w:val="000634D5"/>
    <w:rsid w:val="00063913"/>
    <w:rsid w:val="00063A57"/>
    <w:rsid w:val="00064576"/>
    <w:rsid w:val="00064788"/>
    <w:rsid w:val="0006510B"/>
    <w:rsid w:val="00065300"/>
    <w:rsid w:val="000654F8"/>
    <w:rsid w:val="000655E3"/>
    <w:rsid w:val="000658D3"/>
    <w:rsid w:val="000658E9"/>
    <w:rsid w:val="0006686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E33"/>
    <w:rsid w:val="00071EDB"/>
    <w:rsid w:val="00072142"/>
    <w:rsid w:val="000723A9"/>
    <w:rsid w:val="00072426"/>
    <w:rsid w:val="0007256B"/>
    <w:rsid w:val="00072882"/>
    <w:rsid w:val="0007292B"/>
    <w:rsid w:val="00072B29"/>
    <w:rsid w:val="00072F3C"/>
    <w:rsid w:val="000731C9"/>
    <w:rsid w:val="0007332D"/>
    <w:rsid w:val="00073373"/>
    <w:rsid w:val="0007354F"/>
    <w:rsid w:val="00073F3B"/>
    <w:rsid w:val="00073FE4"/>
    <w:rsid w:val="00074151"/>
    <w:rsid w:val="0007431A"/>
    <w:rsid w:val="0007493F"/>
    <w:rsid w:val="00074994"/>
    <w:rsid w:val="000749CE"/>
    <w:rsid w:val="00074C13"/>
    <w:rsid w:val="000752B1"/>
    <w:rsid w:val="000753CA"/>
    <w:rsid w:val="000755C2"/>
    <w:rsid w:val="00076782"/>
    <w:rsid w:val="00076789"/>
    <w:rsid w:val="0007680D"/>
    <w:rsid w:val="00077848"/>
    <w:rsid w:val="000778B1"/>
    <w:rsid w:val="00077A63"/>
    <w:rsid w:val="00077C0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73E"/>
    <w:rsid w:val="00083877"/>
    <w:rsid w:val="00083C7B"/>
    <w:rsid w:val="0008416F"/>
    <w:rsid w:val="00084D46"/>
    <w:rsid w:val="00084F04"/>
    <w:rsid w:val="00084F7F"/>
    <w:rsid w:val="00085781"/>
    <w:rsid w:val="00085D12"/>
    <w:rsid w:val="00085E36"/>
    <w:rsid w:val="000860F7"/>
    <w:rsid w:val="00086390"/>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D37"/>
    <w:rsid w:val="00095D73"/>
    <w:rsid w:val="00095E16"/>
    <w:rsid w:val="000964DF"/>
    <w:rsid w:val="00096D68"/>
    <w:rsid w:val="00097AD7"/>
    <w:rsid w:val="00097CF2"/>
    <w:rsid w:val="00097F53"/>
    <w:rsid w:val="00097F5D"/>
    <w:rsid w:val="000A068F"/>
    <w:rsid w:val="000A08C9"/>
    <w:rsid w:val="000A0F55"/>
    <w:rsid w:val="000A1197"/>
    <w:rsid w:val="000A1387"/>
    <w:rsid w:val="000A1CA4"/>
    <w:rsid w:val="000A1D7A"/>
    <w:rsid w:val="000A1D7D"/>
    <w:rsid w:val="000A24EA"/>
    <w:rsid w:val="000A283A"/>
    <w:rsid w:val="000A2B6E"/>
    <w:rsid w:val="000A2C4F"/>
    <w:rsid w:val="000A2CE2"/>
    <w:rsid w:val="000A33FB"/>
    <w:rsid w:val="000A35AB"/>
    <w:rsid w:val="000A35D4"/>
    <w:rsid w:val="000A37DF"/>
    <w:rsid w:val="000A39F0"/>
    <w:rsid w:val="000A3ADC"/>
    <w:rsid w:val="000A3C74"/>
    <w:rsid w:val="000A3FE9"/>
    <w:rsid w:val="000A42FF"/>
    <w:rsid w:val="000A44ED"/>
    <w:rsid w:val="000A4854"/>
    <w:rsid w:val="000A5371"/>
    <w:rsid w:val="000A5405"/>
    <w:rsid w:val="000A5D00"/>
    <w:rsid w:val="000A5FDB"/>
    <w:rsid w:val="000A60C7"/>
    <w:rsid w:val="000A60F1"/>
    <w:rsid w:val="000A63E3"/>
    <w:rsid w:val="000A6736"/>
    <w:rsid w:val="000A6AC9"/>
    <w:rsid w:val="000A6F4D"/>
    <w:rsid w:val="000A6F95"/>
    <w:rsid w:val="000A7470"/>
    <w:rsid w:val="000A75F0"/>
    <w:rsid w:val="000A7627"/>
    <w:rsid w:val="000A771B"/>
    <w:rsid w:val="000A7A7E"/>
    <w:rsid w:val="000A7C3E"/>
    <w:rsid w:val="000B014C"/>
    <w:rsid w:val="000B099B"/>
    <w:rsid w:val="000B128B"/>
    <w:rsid w:val="000B20D4"/>
    <w:rsid w:val="000B2341"/>
    <w:rsid w:val="000B2501"/>
    <w:rsid w:val="000B2B29"/>
    <w:rsid w:val="000B2CA7"/>
    <w:rsid w:val="000B2CF0"/>
    <w:rsid w:val="000B2E18"/>
    <w:rsid w:val="000B344F"/>
    <w:rsid w:val="000B34ED"/>
    <w:rsid w:val="000B398E"/>
    <w:rsid w:val="000B3E37"/>
    <w:rsid w:val="000B3EC4"/>
    <w:rsid w:val="000B42DB"/>
    <w:rsid w:val="000B4304"/>
    <w:rsid w:val="000B43B8"/>
    <w:rsid w:val="000B4979"/>
    <w:rsid w:val="000B513B"/>
    <w:rsid w:val="000B5391"/>
    <w:rsid w:val="000B58A9"/>
    <w:rsid w:val="000B5A5E"/>
    <w:rsid w:val="000B5CD6"/>
    <w:rsid w:val="000B6416"/>
    <w:rsid w:val="000B67F3"/>
    <w:rsid w:val="000B6952"/>
    <w:rsid w:val="000B6C50"/>
    <w:rsid w:val="000B70BD"/>
    <w:rsid w:val="000B732F"/>
    <w:rsid w:val="000B75E2"/>
    <w:rsid w:val="000B7C72"/>
    <w:rsid w:val="000B7E8C"/>
    <w:rsid w:val="000C019B"/>
    <w:rsid w:val="000C0432"/>
    <w:rsid w:val="000C045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A11"/>
    <w:rsid w:val="000C4B88"/>
    <w:rsid w:val="000C4C05"/>
    <w:rsid w:val="000C4C59"/>
    <w:rsid w:val="000C4E27"/>
    <w:rsid w:val="000C4F58"/>
    <w:rsid w:val="000C5006"/>
    <w:rsid w:val="000C5108"/>
    <w:rsid w:val="000C5181"/>
    <w:rsid w:val="000C567A"/>
    <w:rsid w:val="000C58FD"/>
    <w:rsid w:val="000C5B7E"/>
    <w:rsid w:val="000C5C0D"/>
    <w:rsid w:val="000C600A"/>
    <w:rsid w:val="000C6073"/>
    <w:rsid w:val="000C66BD"/>
    <w:rsid w:val="000C66DA"/>
    <w:rsid w:val="000C68CE"/>
    <w:rsid w:val="000C6911"/>
    <w:rsid w:val="000C6AC9"/>
    <w:rsid w:val="000C6DB5"/>
    <w:rsid w:val="000C6EC1"/>
    <w:rsid w:val="000C6F90"/>
    <w:rsid w:val="000C7070"/>
    <w:rsid w:val="000C7334"/>
    <w:rsid w:val="000C74D1"/>
    <w:rsid w:val="000C75EE"/>
    <w:rsid w:val="000C7962"/>
    <w:rsid w:val="000C7AF4"/>
    <w:rsid w:val="000C7C06"/>
    <w:rsid w:val="000D0185"/>
    <w:rsid w:val="000D0943"/>
    <w:rsid w:val="000D0D8F"/>
    <w:rsid w:val="000D0FDA"/>
    <w:rsid w:val="000D13D9"/>
    <w:rsid w:val="000D1967"/>
    <w:rsid w:val="000D2334"/>
    <w:rsid w:val="000D25C1"/>
    <w:rsid w:val="000D26FC"/>
    <w:rsid w:val="000D2AD5"/>
    <w:rsid w:val="000D3112"/>
    <w:rsid w:val="000D379D"/>
    <w:rsid w:val="000D3833"/>
    <w:rsid w:val="000D3863"/>
    <w:rsid w:val="000D433C"/>
    <w:rsid w:val="000D4894"/>
    <w:rsid w:val="000D4941"/>
    <w:rsid w:val="000D4C29"/>
    <w:rsid w:val="000D4E31"/>
    <w:rsid w:val="000D524C"/>
    <w:rsid w:val="000D529E"/>
    <w:rsid w:val="000D5685"/>
    <w:rsid w:val="000D5836"/>
    <w:rsid w:val="000D5B20"/>
    <w:rsid w:val="000D5B9E"/>
    <w:rsid w:val="000D683E"/>
    <w:rsid w:val="000D7108"/>
    <w:rsid w:val="000D78D0"/>
    <w:rsid w:val="000E099B"/>
    <w:rsid w:val="000E0BF4"/>
    <w:rsid w:val="000E0FF1"/>
    <w:rsid w:val="000E1051"/>
    <w:rsid w:val="000E12BC"/>
    <w:rsid w:val="000E13F6"/>
    <w:rsid w:val="000E18A4"/>
    <w:rsid w:val="000E1A4A"/>
    <w:rsid w:val="000E1F45"/>
    <w:rsid w:val="000E21DF"/>
    <w:rsid w:val="000E27E6"/>
    <w:rsid w:val="000E28D7"/>
    <w:rsid w:val="000E2941"/>
    <w:rsid w:val="000E2F6B"/>
    <w:rsid w:val="000E30ED"/>
    <w:rsid w:val="000E359F"/>
    <w:rsid w:val="000E360E"/>
    <w:rsid w:val="000E3B65"/>
    <w:rsid w:val="000E3FFE"/>
    <w:rsid w:val="000E4730"/>
    <w:rsid w:val="000E51E9"/>
    <w:rsid w:val="000E566C"/>
    <w:rsid w:val="000E625C"/>
    <w:rsid w:val="000E6CC7"/>
    <w:rsid w:val="000E7391"/>
    <w:rsid w:val="000E7A89"/>
    <w:rsid w:val="000E7C89"/>
    <w:rsid w:val="000E7DB8"/>
    <w:rsid w:val="000E7EB6"/>
    <w:rsid w:val="000F00F8"/>
    <w:rsid w:val="000F01C4"/>
    <w:rsid w:val="000F065C"/>
    <w:rsid w:val="000F08B7"/>
    <w:rsid w:val="000F09E7"/>
    <w:rsid w:val="000F0A66"/>
    <w:rsid w:val="000F0C97"/>
    <w:rsid w:val="000F123F"/>
    <w:rsid w:val="000F127A"/>
    <w:rsid w:val="000F13E6"/>
    <w:rsid w:val="000F1833"/>
    <w:rsid w:val="000F1991"/>
    <w:rsid w:val="000F1B03"/>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4C7C"/>
    <w:rsid w:val="000F506C"/>
    <w:rsid w:val="000F5170"/>
    <w:rsid w:val="000F520D"/>
    <w:rsid w:val="000F5654"/>
    <w:rsid w:val="000F5847"/>
    <w:rsid w:val="000F5F50"/>
    <w:rsid w:val="000F6B3C"/>
    <w:rsid w:val="000F78DB"/>
    <w:rsid w:val="000F7936"/>
    <w:rsid w:val="000F7BD7"/>
    <w:rsid w:val="000F7EDC"/>
    <w:rsid w:val="00100124"/>
    <w:rsid w:val="0010036E"/>
    <w:rsid w:val="00100B2B"/>
    <w:rsid w:val="00100D49"/>
    <w:rsid w:val="00100E40"/>
    <w:rsid w:val="00101850"/>
    <w:rsid w:val="0010191E"/>
    <w:rsid w:val="00101A34"/>
    <w:rsid w:val="00101D1D"/>
    <w:rsid w:val="00101D41"/>
    <w:rsid w:val="00102717"/>
    <w:rsid w:val="00102BAB"/>
    <w:rsid w:val="00102BF9"/>
    <w:rsid w:val="00102DE3"/>
    <w:rsid w:val="001034C8"/>
    <w:rsid w:val="00103551"/>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70B4"/>
    <w:rsid w:val="00107734"/>
    <w:rsid w:val="00107A70"/>
    <w:rsid w:val="00107F19"/>
    <w:rsid w:val="0011059C"/>
    <w:rsid w:val="001106C0"/>
    <w:rsid w:val="00110B0E"/>
    <w:rsid w:val="001110C0"/>
    <w:rsid w:val="0011154F"/>
    <w:rsid w:val="00111644"/>
    <w:rsid w:val="00111C5B"/>
    <w:rsid w:val="00111D94"/>
    <w:rsid w:val="00111DAD"/>
    <w:rsid w:val="00111DF3"/>
    <w:rsid w:val="00112488"/>
    <w:rsid w:val="00112ADB"/>
    <w:rsid w:val="00112CB8"/>
    <w:rsid w:val="00112E72"/>
    <w:rsid w:val="00112F57"/>
    <w:rsid w:val="00113382"/>
    <w:rsid w:val="00113484"/>
    <w:rsid w:val="001136E0"/>
    <w:rsid w:val="0011386A"/>
    <w:rsid w:val="0011388B"/>
    <w:rsid w:val="00113DD1"/>
    <w:rsid w:val="00113E11"/>
    <w:rsid w:val="00114194"/>
    <w:rsid w:val="001143D0"/>
    <w:rsid w:val="00114575"/>
    <w:rsid w:val="001145A4"/>
    <w:rsid w:val="00114621"/>
    <w:rsid w:val="001149D1"/>
    <w:rsid w:val="001149D4"/>
    <w:rsid w:val="00114F71"/>
    <w:rsid w:val="001154FD"/>
    <w:rsid w:val="001159AB"/>
    <w:rsid w:val="00115B52"/>
    <w:rsid w:val="00115B70"/>
    <w:rsid w:val="00115F7E"/>
    <w:rsid w:val="001163D3"/>
    <w:rsid w:val="001169AB"/>
    <w:rsid w:val="00116D1E"/>
    <w:rsid w:val="001175B7"/>
    <w:rsid w:val="00117A2A"/>
    <w:rsid w:val="00117BEE"/>
    <w:rsid w:val="00117DD4"/>
    <w:rsid w:val="00117F9A"/>
    <w:rsid w:val="00120274"/>
    <w:rsid w:val="0012028A"/>
    <w:rsid w:val="00120312"/>
    <w:rsid w:val="00120576"/>
    <w:rsid w:val="0012075C"/>
    <w:rsid w:val="00120CAF"/>
    <w:rsid w:val="00120CE0"/>
    <w:rsid w:val="0012114C"/>
    <w:rsid w:val="001215C9"/>
    <w:rsid w:val="001217F2"/>
    <w:rsid w:val="00121C8A"/>
    <w:rsid w:val="00121F7C"/>
    <w:rsid w:val="00121F99"/>
    <w:rsid w:val="001220AB"/>
    <w:rsid w:val="00122103"/>
    <w:rsid w:val="00122378"/>
    <w:rsid w:val="0012258D"/>
    <w:rsid w:val="00122A5D"/>
    <w:rsid w:val="00122A89"/>
    <w:rsid w:val="00122AAB"/>
    <w:rsid w:val="001237AE"/>
    <w:rsid w:val="001243F4"/>
    <w:rsid w:val="00124546"/>
    <w:rsid w:val="0012498B"/>
    <w:rsid w:val="00124E34"/>
    <w:rsid w:val="001250B6"/>
    <w:rsid w:val="001257D4"/>
    <w:rsid w:val="00125C30"/>
    <w:rsid w:val="00125CAE"/>
    <w:rsid w:val="00125EA0"/>
    <w:rsid w:val="001262FC"/>
    <w:rsid w:val="001268E7"/>
    <w:rsid w:val="0012691B"/>
    <w:rsid w:val="00126A37"/>
    <w:rsid w:val="00126A7F"/>
    <w:rsid w:val="00126AFE"/>
    <w:rsid w:val="00126DB7"/>
    <w:rsid w:val="00126DC9"/>
    <w:rsid w:val="00126E3F"/>
    <w:rsid w:val="00127621"/>
    <w:rsid w:val="00127BC6"/>
    <w:rsid w:val="001302A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396"/>
    <w:rsid w:val="00134545"/>
    <w:rsid w:val="00134755"/>
    <w:rsid w:val="00134C4E"/>
    <w:rsid w:val="001352CF"/>
    <w:rsid w:val="00135563"/>
    <w:rsid w:val="00135634"/>
    <w:rsid w:val="0013590E"/>
    <w:rsid w:val="00135A49"/>
    <w:rsid w:val="00136042"/>
    <w:rsid w:val="00136BAD"/>
    <w:rsid w:val="00136C93"/>
    <w:rsid w:val="00136DE3"/>
    <w:rsid w:val="0013710D"/>
    <w:rsid w:val="00137171"/>
    <w:rsid w:val="0013720C"/>
    <w:rsid w:val="001374CC"/>
    <w:rsid w:val="00137543"/>
    <w:rsid w:val="00137BF6"/>
    <w:rsid w:val="00137C03"/>
    <w:rsid w:val="00137D20"/>
    <w:rsid w:val="001400B7"/>
    <w:rsid w:val="0014024E"/>
    <w:rsid w:val="001407DE"/>
    <w:rsid w:val="00140A78"/>
    <w:rsid w:val="00140B57"/>
    <w:rsid w:val="0014138D"/>
    <w:rsid w:val="001417D3"/>
    <w:rsid w:val="00141AFD"/>
    <w:rsid w:val="00141B11"/>
    <w:rsid w:val="00141E3B"/>
    <w:rsid w:val="00141E96"/>
    <w:rsid w:val="00142148"/>
    <w:rsid w:val="0014247F"/>
    <w:rsid w:val="00143261"/>
    <w:rsid w:val="001433F8"/>
    <w:rsid w:val="001436BB"/>
    <w:rsid w:val="001439D4"/>
    <w:rsid w:val="00143AC0"/>
    <w:rsid w:val="00143E65"/>
    <w:rsid w:val="00145491"/>
    <w:rsid w:val="0014579B"/>
    <w:rsid w:val="0014583F"/>
    <w:rsid w:val="00145B49"/>
    <w:rsid w:val="0014603E"/>
    <w:rsid w:val="00146239"/>
    <w:rsid w:val="0014642C"/>
    <w:rsid w:val="0014644D"/>
    <w:rsid w:val="0014650E"/>
    <w:rsid w:val="00146800"/>
    <w:rsid w:val="00146897"/>
    <w:rsid w:val="001469E2"/>
    <w:rsid w:val="00147468"/>
    <w:rsid w:val="001476AE"/>
    <w:rsid w:val="00147CE1"/>
    <w:rsid w:val="00150647"/>
    <w:rsid w:val="001507DE"/>
    <w:rsid w:val="00150DEF"/>
    <w:rsid w:val="00151A2C"/>
    <w:rsid w:val="00151A61"/>
    <w:rsid w:val="00152AAB"/>
    <w:rsid w:val="00152AB8"/>
    <w:rsid w:val="00152E6A"/>
    <w:rsid w:val="00152FA0"/>
    <w:rsid w:val="00153462"/>
    <w:rsid w:val="0015373A"/>
    <w:rsid w:val="00153924"/>
    <w:rsid w:val="00153BD3"/>
    <w:rsid w:val="00153D26"/>
    <w:rsid w:val="00153E49"/>
    <w:rsid w:val="00153F58"/>
    <w:rsid w:val="0015430A"/>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0F92"/>
    <w:rsid w:val="0016106B"/>
    <w:rsid w:val="00161396"/>
    <w:rsid w:val="0016163D"/>
    <w:rsid w:val="001616CC"/>
    <w:rsid w:val="00161D1E"/>
    <w:rsid w:val="00161F4F"/>
    <w:rsid w:val="0016256B"/>
    <w:rsid w:val="0016261F"/>
    <w:rsid w:val="001626A6"/>
    <w:rsid w:val="001628D0"/>
    <w:rsid w:val="00162F0B"/>
    <w:rsid w:val="00162FBF"/>
    <w:rsid w:val="00163074"/>
    <w:rsid w:val="00163150"/>
    <w:rsid w:val="00163212"/>
    <w:rsid w:val="00163465"/>
    <w:rsid w:val="001634B6"/>
    <w:rsid w:val="00163875"/>
    <w:rsid w:val="001639F3"/>
    <w:rsid w:val="0016401B"/>
    <w:rsid w:val="001641BA"/>
    <w:rsid w:val="001647FE"/>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423"/>
    <w:rsid w:val="00170C08"/>
    <w:rsid w:val="00170E59"/>
    <w:rsid w:val="00170E66"/>
    <w:rsid w:val="00171009"/>
    <w:rsid w:val="00171245"/>
    <w:rsid w:val="00171C76"/>
    <w:rsid w:val="00171C9F"/>
    <w:rsid w:val="0017213C"/>
    <w:rsid w:val="001725EC"/>
    <w:rsid w:val="0017289B"/>
    <w:rsid w:val="0017358A"/>
    <w:rsid w:val="001735B9"/>
    <w:rsid w:val="0017396D"/>
    <w:rsid w:val="001739DF"/>
    <w:rsid w:val="00173ACC"/>
    <w:rsid w:val="001743DD"/>
    <w:rsid w:val="00174C3B"/>
    <w:rsid w:val="00174EE1"/>
    <w:rsid w:val="00175FEB"/>
    <w:rsid w:val="001766A0"/>
    <w:rsid w:val="00176935"/>
    <w:rsid w:val="00176C4D"/>
    <w:rsid w:val="00176CFB"/>
    <w:rsid w:val="00176D65"/>
    <w:rsid w:val="0017728B"/>
    <w:rsid w:val="00177425"/>
    <w:rsid w:val="001774BC"/>
    <w:rsid w:val="00177A2B"/>
    <w:rsid w:val="00177F99"/>
    <w:rsid w:val="001807FF"/>
    <w:rsid w:val="001815EF"/>
    <w:rsid w:val="00181D89"/>
    <w:rsid w:val="0018238B"/>
    <w:rsid w:val="0018271B"/>
    <w:rsid w:val="00182974"/>
    <w:rsid w:val="001829C1"/>
    <w:rsid w:val="00182BD7"/>
    <w:rsid w:val="00182E4E"/>
    <w:rsid w:val="00183418"/>
    <w:rsid w:val="001834B8"/>
    <w:rsid w:val="00183508"/>
    <w:rsid w:val="001839BB"/>
    <w:rsid w:val="00183AA7"/>
    <w:rsid w:val="00183F34"/>
    <w:rsid w:val="00184760"/>
    <w:rsid w:val="00184BF2"/>
    <w:rsid w:val="00184FDA"/>
    <w:rsid w:val="0018509E"/>
    <w:rsid w:val="0018558E"/>
    <w:rsid w:val="001858D5"/>
    <w:rsid w:val="00185AB3"/>
    <w:rsid w:val="00185B74"/>
    <w:rsid w:val="0018620B"/>
    <w:rsid w:val="00186289"/>
    <w:rsid w:val="00186399"/>
    <w:rsid w:val="00186408"/>
    <w:rsid w:val="001864A1"/>
    <w:rsid w:val="00186CD6"/>
    <w:rsid w:val="001875E0"/>
    <w:rsid w:val="0018760E"/>
    <w:rsid w:val="0018771F"/>
    <w:rsid w:val="00187AFB"/>
    <w:rsid w:val="00187DAB"/>
    <w:rsid w:val="00187E30"/>
    <w:rsid w:val="00187FBF"/>
    <w:rsid w:val="00190805"/>
    <w:rsid w:val="001908D2"/>
    <w:rsid w:val="001908E9"/>
    <w:rsid w:val="00190AFB"/>
    <w:rsid w:val="00190DEF"/>
    <w:rsid w:val="001910D2"/>
    <w:rsid w:val="001911D0"/>
    <w:rsid w:val="00191236"/>
    <w:rsid w:val="0019168D"/>
    <w:rsid w:val="00191759"/>
    <w:rsid w:val="00191CE8"/>
    <w:rsid w:val="0019226E"/>
    <w:rsid w:val="00192A64"/>
    <w:rsid w:val="0019379C"/>
    <w:rsid w:val="00193BB1"/>
    <w:rsid w:val="00193E74"/>
    <w:rsid w:val="0019401F"/>
    <w:rsid w:val="00194036"/>
    <w:rsid w:val="001942CE"/>
    <w:rsid w:val="001947D8"/>
    <w:rsid w:val="0019481B"/>
    <w:rsid w:val="00194B2B"/>
    <w:rsid w:val="00195615"/>
    <w:rsid w:val="001956FB"/>
    <w:rsid w:val="00196003"/>
    <w:rsid w:val="00196042"/>
    <w:rsid w:val="0019619E"/>
    <w:rsid w:val="00196391"/>
    <w:rsid w:val="0019663A"/>
    <w:rsid w:val="00196A41"/>
    <w:rsid w:val="00196B88"/>
    <w:rsid w:val="00196BDD"/>
    <w:rsid w:val="0019706F"/>
    <w:rsid w:val="00197921"/>
    <w:rsid w:val="00197957"/>
    <w:rsid w:val="00197A39"/>
    <w:rsid w:val="00197A54"/>
    <w:rsid w:val="00197C2A"/>
    <w:rsid w:val="001A0100"/>
    <w:rsid w:val="001A0344"/>
    <w:rsid w:val="001A0493"/>
    <w:rsid w:val="001A0AE8"/>
    <w:rsid w:val="001A0DB1"/>
    <w:rsid w:val="001A0EFE"/>
    <w:rsid w:val="001A1137"/>
    <w:rsid w:val="001A148F"/>
    <w:rsid w:val="001A1E6F"/>
    <w:rsid w:val="001A2174"/>
    <w:rsid w:val="001A21F7"/>
    <w:rsid w:val="001A23F4"/>
    <w:rsid w:val="001A2940"/>
    <w:rsid w:val="001A2D54"/>
    <w:rsid w:val="001A2F3D"/>
    <w:rsid w:val="001A3014"/>
    <w:rsid w:val="001A30CA"/>
    <w:rsid w:val="001A3336"/>
    <w:rsid w:val="001A334C"/>
    <w:rsid w:val="001A3CB1"/>
    <w:rsid w:val="001A4A3F"/>
    <w:rsid w:val="001A4C60"/>
    <w:rsid w:val="001A4DAB"/>
    <w:rsid w:val="001A5103"/>
    <w:rsid w:val="001A54FA"/>
    <w:rsid w:val="001A5983"/>
    <w:rsid w:val="001A5E76"/>
    <w:rsid w:val="001A603F"/>
    <w:rsid w:val="001A6CF8"/>
    <w:rsid w:val="001A6D15"/>
    <w:rsid w:val="001A6ED0"/>
    <w:rsid w:val="001A7278"/>
    <w:rsid w:val="001A72D3"/>
    <w:rsid w:val="001A7701"/>
    <w:rsid w:val="001A78CB"/>
    <w:rsid w:val="001A7BB6"/>
    <w:rsid w:val="001B0104"/>
    <w:rsid w:val="001B06BE"/>
    <w:rsid w:val="001B0B0E"/>
    <w:rsid w:val="001B0ED3"/>
    <w:rsid w:val="001B189C"/>
    <w:rsid w:val="001B1ACC"/>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3C"/>
    <w:rsid w:val="001B5044"/>
    <w:rsid w:val="001B5159"/>
    <w:rsid w:val="001B5213"/>
    <w:rsid w:val="001B56FE"/>
    <w:rsid w:val="001B5949"/>
    <w:rsid w:val="001B5DA9"/>
    <w:rsid w:val="001B5FF1"/>
    <w:rsid w:val="001B6489"/>
    <w:rsid w:val="001B6541"/>
    <w:rsid w:val="001B6B0B"/>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CB"/>
    <w:rsid w:val="001C2441"/>
    <w:rsid w:val="001C24FC"/>
    <w:rsid w:val="001C2743"/>
    <w:rsid w:val="001C2946"/>
    <w:rsid w:val="001C2AED"/>
    <w:rsid w:val="001C2BAD"/>
    <w:rsid w:val="001C2D6B"/>
    <w:rsid w:val="001C3260"/>
    <w:rsid w:val="001C339D"/>
    <w:rsid w:val="001C350D"/>
    <w:rsid w:val="001C39E8"/>
    <w:rsid w:val="001C39FD"/>
    <w:rsid w:val="001C3C27"/>
    <w:rsid w:val="001C3DB7"/>
    <w:rsid w:val="001C3F3D"/>
    <w:rsid w:val="001C4279"/>
    <w:rsid w:val="001C45E3"/>
    <w:rsid w:val="001C4763"/>
    <w:rsid w:val="001C4D6D"/>
    <w:rsid w:val="001C5955"/>
    <w:rsid w:val="001C5A99"/>
    <w:rsid w:val="001C5CE8"/>
    <w:rsid w:val="001C5CEF"/>
    <w:rsid w:val="001C5E28"/>
    <w:rsid w:val="001C5E43"/>
    <w:rsid w:val="001C5FEC"/>
    <w:rsid w:val="001C636A"/>
    <w:rsid w:val="001C642C"/>
    <w:rsid w:val="001C65F5"/>
    <w:rsid w:val="001C686F"/>
    <w:rsid w:val="001C6900"/>
    <w:rsid w:val="001C69EE"/>
    <w:rsid w:val="001C6BEC"/>
    <w:rsid w:val="001C6F2E"/>
    <w:rsid w:val="001C7897"/>
    <w:rsid w:val="001C7977"/>
    <w:rsid w:val="001C7C73"/>
    <w:rsid w:val="001C7EFE"/>
    <w:rsid w:val="001C7FD3"/>
    <w:rsid w:val="001D0197"/>
    <w:rsid w:val="001D06CF"/>
    <w:rsid w:val="001D0833"/>
    <w:rsid w:val="001D0998"/>
    <w:rsid w:val="001D0A97"/>
    <w:rsid w:val="001D0B81"/>
    <w:rsid w:val="001D0F33"/>
    <w:rsid w:val="001D1169"/>
    <w:rsid w:val="001D1822"/>
    <w:rsid w:val="001D1E6C"/>
    <w:rsid w:val="001D1EFD"/>
    <w:rsid w:val="001D275E"/>
    <w:rsid w:val="001D3318"/>
    <w:rsid w:val="001D3361"/>
    <w:rsid w:val="001D3583"/>
    <w:rsid w:val="001D364B"/>
    <w:rsid w:val="001D3C7E"/>
    <w:rsid w:val="001D3D6E"/>
    <w:rsid w:val="001D3DAC"/>
    <w:rsid w:val="001D3F32"/>
    <w:rsid w:val="001D419B"/>
    <w:rsid w:val="001D4211"/>
    <w:rsid w:val="001D4782"/>
    <w:rsid w:val="001D581D"/>
    <w:rsid w:val="001D5DCB"/>
    <w:rsid w:val="001D601A"/>
    <w:rsid w:val="001D6035"/>
    <w:rsid w:val="001D6547"/>
    <w:rsid w:val="001D6638"/>
    <w:rsid w:val="001D674E"/>
    <w:rsid w:val="001D68B6"/>
    <w:rsid w:val="001D696F"/>
    <w:rsid w:val="001D6A7F"/>
    <w:rsid w:val="001D6D1F"/>
    <w:rsid w:val="001D6F52"/>
    <w:rsid w:val="001D7143"/>
    <w:rsid w:val="001D72A6"/>
    <w:rsid w:val="001D7371"/>
    <w:rsid w:val="001D7D1C"/>
    <w:rsid w:val="001D7D5C"/>
    <w:rsid w:val="001D7EF8"/>
    <w:rsid w:val="001E03C9"/>
    <w:rsid w:val="001E03E2"/>
    <w:rsid w:val="001E0433"/>
    <w:rsid w:val="001E05A8"/>
    <w:rsid w:val="001E05CC"/>
    <w:rsid w:val="001E14DF"/>
    <w:rsid w:val="001E16A8"/>
    <w:rsid w:val="001E17FA"/>
    <w:rsid w:val="001E198C"/>
    <w:rsid w:val="001E19EB"/>
    <w:rsid w:val="001E1E50"/>
    <w:rsid w:val="001E1EC4"/>
    <w:rsid w:val="001E29C5"/>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BD7"/>
    <w:rsid w:val="001E763B"/>
    <w:rsid w:val="001E7727"/>
    <w:rsid w:val="001E7759"/>
    <w:rsid w:val="001F0109"/>
    <w:rsid w:val="001F013C"/>
    <w:rsid w:val="001F0177"/>
    <w:rsid w:val="001F02D7"/>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A1D"/>
    <w:rsid w:val="001F3AA4"/>
    <w:rsid w:val="001F3DDA"/>
    <w:rsid w:val="001F3FA3"/>
    <w:rsid w:val="001F426B"/>
    <w:rsid w:val="001F493D"/>
    <w:rsid w:val="001F4A10"/>
    <w:rsid w:val="001F4B09"/>
    <w:rsid w:val="001F5002"/>
    <w:rsid w:val="001F5527"/>
    <w:rsid w:val="001F570A"/>
    <w:rsid w:val="001F578D"/>
    <w:rsid w:val="001F5AC8"/>
    <w:rsid w:val="001F5D35"/>
    <w:rsid w:val="001F5DC1"/>
    <w:rsid w:val="001F5F65"/>
    <w:rsid w:val="001F60F5"/>
    <w:rsid w:val="001F6293"/>
    <w:rsid w:val="001F64C1"/>
    <w:rsid w:val="001F65BD"/>
    <w:rsid w:val="001F6AB5"/>
    <w:rsid w:val="001F6E2F"/>
    <w:rsid w:val="001F7093"/>
    <w:rsid w:val="001F7627"/>
    <w:rsid w:val="001F7664"/>
    <w:rsid w:val="001F7779"/>
    <w:rsid w:val="001F777A"/>
    <w:rsid w:val="001F7917"/>
    <w:rsid w:val="001F7A81"/>
    <w:rsid w:val="0020031B"/>
    <w:rsid w:val="00200489"/>
    <w:rsid w:val="002008C2"/>
    <w:rsid w:val="00200B9D"/>
    <w:rsid w:val="00200E2A"/>
    <w:rsid w:val="002014D2"/>
    <w:rsid w:val="0020162A"/>
    <w:rsid w:val="00201B43"/>
    <w:rsid w:val="00201E66"/>
    <w:rsid w:val="00201F43"/>
    <w:rsid w:val="00202452"/>
    <w:rsid w:val="00202517"/>
    <w:rsid w:val="00202615"/>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B10"/>
    <w:rsid w:val="00206EDE"/>
    <w:rsid w:val="0020704D"/>
    <w:rsid w:val="002073CB"/>
    <w:rsid w:val="00207422"/>
    <w:rsid w:val="0020751C"/>
    <w:rsid w:val="00207C41"/>
    <w:rsid w:val="00207E01"/>
    <w:rsid w:val="00207F3E"/>
    <w:rsid w:val="002106A0"/>
    <w:rsid w:val="00210A87"/>
    <w:rsid w:val="00210E0B"/>
    <w:rsid w:val="0021104D"/>
    <w:rsid w:val="00211473"/>
    <w:rsid w:val="0021179B"/>
    <w:rsid w:val="00211A6D"/>
    <w:rsid w:val="002122CE"/>
    <w:rsid w:val="00212B48"/>
    <w:rsid w:val="002130CA"/>
    <w:rsid w:val="002131F7"/>
    <w:rsid w:val="0021422B"/>
    <w:rsid w:val="002144DC"/>
    <w:rsid w:val="00214759"/>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AAF"/>
    <w:rsid w:val="002213E2"/>
    <w:rsid w:val="002218E1"/>
    <w:rsid w:val="00221A72"/>
    <w:rsid w:val="00221E17"/>
    <w:rsid w:val="00222056"/>
    <w:rsid w:val="002223F2"/>
    <w:rsid w:val="002227B8"/>
    <w:rsid w:val="00222915"/>
    <w:rsid w:val="00223532"/>
    <w:rsid w:val="002235B0"/>
    <w:rsid w:val="0022395D"/>
    <w:rsid w:val="00223A9F"/>
    <w:rsid w:val="00223AAF"/>
    <w:rsid w:val="00223AD2"/>
    <w:rsid w:val="00223B23"/>
    <w:rsid w:val="00223E2E"/>
    <w:rsid w:val="00224011"/>
    <w:rsid w:val="00224122"/>
    <w:rsid w:val="00224134"/>
    <w:rsid w:val="00224A12"/>
    <w:rsid w:val="00224B16"/>
    <w:rsid w:val="00224F79"/>
    <w:rsid w:val="002251D6"/>
    <w:rsid w:val="0022525A"/>
    <w:rsid w:val="002252D0"/>
    <w:rsid w:val="00225481"/>
    <w:rsid w:val="002257F4"/>
    <w:rsid w:val="00225A79"/>
    <w:rsid w:val="00225A7D"/>
    <w:rsid w:val="002262FA"/>
    <w:rsid w:val="0022638D"/>
    <w:rsid w:val="00226587"/>
    <w:rsid w:val="00226ACA"/>
    <w:rsid w:val="00226B78"/>
    <w:rsid w:val="00226DD9"/>
    <w:rsid w:val="00227258"/>
    <w:rsid w:val="0022793C"/>
    <w:rsid w:val="00227A80"/>
    <w:rsid w:val="00230652"/>
    <w:rsid w:val="002307A0"/>
    <w:rsid w:val="00230EB8"/>
    <w:rsid w:val="0023108E"/>
    <w:rsid w:val="002310E6"/>
    <w:rsid w:val="002311E1"/>
    <w:rsid w:val="002312B0"/>
    <w:rsid w:val="00231405"/>
    <w:rsid w:val="00231B69"/>
    <w:rsid w:val="00231CC7"/>
    <w:rsid w:val="00231D2B"/>
    <w:rsid w:val="0023203A"/>
    <w:rsid w:val="002322E0"/>
    <w:rsid w:val="00232411"/>
    <w:rsid w:val="00232630"/>
    <w:rsid w:val="00232B1B"/>
    <w:rsid w:val="002330A1"/>
    <w:rsid w:val="00233121"/>
    <w:rsid w:val="002337E6"/>
    <w:rsid w:val="00233811"/>
    <w:rsid w:val="00233C5E"/>
    <w:rsid w:val="0023400A"/>
    <w:rsid w:val="00234A0A"/>
    <w:rsid w:val="0023533C"/>
    <w:rsid w:val="002353BB"/>
    <w:rsid w:val="002353D9"/>
    <w:rsid w:val="00235556"/>
    <w:rsid w:val="00235A37"/>
    <w:rsid w:val="00235D37"/>
    <w:rsid w:val="002360C8"/>
    <w:rsid w:val="00236732"/>
    <w:rsid w:val="00236C27"/>
    <w:rsid w:val="00236D95"/>
    <w:rsid w:val="00236FFB"/>
    <w:rsid w:val="0023784A"/>
    <w:rsid w:val="00241006"/>
    <w:rsid w:val="00241079"/>
    <w:rsid w:val="002412F9"/>
    <w:rsid w:val="002413C8"/>
    <w:rsid w:val="00241BFC"/>
    <w:rsid w:val="0024203B"/>
    <w:rsid w:val="0024219B"/>
    <w:rsid w:val="00242543"/>
    <w:rsid w:val="00242559"/>
    <w:rsid w:val="002426E4"/>
    <w:rsid w:val="00242950"/>
    <w:rsid w:val="00242A06"/>
    <w:rsid w:val="00242A78"/>
    <w:rsid w:val="00242B72"/>
    <w:rsid w:val="00242E19"/>
    <w:rsid w:val="00243D8E"/>
    <w:rsid w:val="002442E3"/>
    <w:rsid w:val="00244521"/>
    <w:rsid w:val="00244757"/>
    <w:rsid w:val="00244A66"/>
    <w:rsid w:val="00245CFA"/>
    <w:rsid w:val="002463E3"/>
    <w:rsid w:val="0024661C"/>
    <w:rsid w:val="002466F5"/>
    <w:rsid w:val="00246A4C"/>
    <w:rsid w:val="00246E85"/>
    <w:rsid w:val="00247356"/>
    <w:rsid w:val="0024748B"/>
    <w:rsid w:val="00247800"/>
    <w:rsid w:val="00247948"/>
    <w:rsid w:val="00250090"/>
    <w:rsid w:val="00250602"/>
    <w:rsid w:val="0025064E"/>
    <w:rsid w:val="0025087F"/>
    <w:rsid w:val="00250C33"/>
    <w:rsid w:val="00250FFD"/>
    <w:rsid w:val="002513F0"/>
    <w:rsid w:val="0025187E"/>
    <w:rsid w:val="00251AE2"/>
    <w:rsid w:val="00251EA8"/>
    <w:rsid w:val="00251F65"/>
    <w:rsid w:val="00251F8B"/>
    <w:rsid w:val="00252F60"/>
    <w:rsid w:val="002532A5"/>
    <w:rsid w:val="002532D7"/>
    <w:rsid w:val="00253309"/>
    <w:rsid w:val="002537BD"/>
    <w:rsid w:val="00253801"/>
    <w:rsid w:val="00253856"/>
    <w:rsid w:val="0025385F"/>
    <w:rsid w:val="002539C8"/>
    <w:rsid w:val="002539F7"/>
    <w:rsid w:val="00253A79"/>
    <w:rsid w:val="002542D2"/>
    <w:rsid w:val="00254591"/>
    <w:rsid w:val="0025459F"/>
    <w:rsid w:val="0025469B"/>
    <w:rsid w:val="002548E0"/>
    <w:rsid w:val="00254F03"/>
    <w:rsid w:val="002553EB"/>
    <w:rsid w:val="002557EF"/>
    <w:rsid w:val="00255943"/>
    <w:rsid w:val="00255A3D"/>
    <w:rsid w:val="002561D6"/>
    <w:rsid w:val="0025642F"/>
    <w:rsid w:val="0025648F"/>
    <w:rsid w:val="00256C64"/>
    <w:rsid w:val="00257060"/>
    <w:rsid w:val="0025715B"/>
    <w:rsid w:val="0025736F"/>
    <w:rsid w:val="0025749E"/>
    <w:rsid w:val="00257E50"/>
    <w:rsid w:val="00257F78"/>
    <w:rsid w:val="00260397"/>
    <w:rsid w:val="00260EBD"/>
    <w:rsid w:val="0026131B"/>
    <w:rsid w:val="002614DD"/>
    <w:rsid w:val="002614E4"/>
    <w:rsid w:val="0026153C"/>
    <w:rsid w:val="002617A8"/>
    <w:rsid w:val="0026182D"/>
    <w:rsid w:val="0026195C"/>
    <w:rsid w:val="00262228"/>
    <w:rsid w:val="00262298"/>
    <w:rsid w:val="00262529"/>
    <w:rsid w:val="00262543"/>
    <w:rsid w:val="002626A8"/>
    <w:rsid w:val="002635B5"/>
    <w:rsid w:val="002636D7"/>
    <w:rsid w:val="00263F8F"/>
    <w:rsid w:val="00264396"/>
    <w:rsid w:val="002643D1"/>
    <w:rsid w:val="00264615"/>
    <w:rsid w:val="002646F3"/>
    <w:rsid w:val="00264EFD"/>
    <w:rsid w:val="00265615"/>
    <w:rsid w:val="00265747"/>
    <w:rsid w:val="002661E1"/>
    <w:rsid w:val="00266200"/>
    <w:rsid w:val="00266387"/>
    <w:rsid w:val="00266661"/>
    <w:rsid w:val="002666AC"/>
    <w:rsid w:val="00266823"/>
    <w:rsid w:val="00266E30"/>
    <w:rsid w:val="00267332"/>
    <w:rsid w:val="00267A42"/>
    <w:rsid w:val="00267BBC"/>
    <w:rsid w:val="00267DA7"/>
    <w:rsid w:val="00267F7E"/>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E80"/>
    <w:rsid w:val="00273F1F"/>
    <w:rsid w:val="00274583"/>
    <w:rsid w:val="002752E3"/>
    <w:rsid w:val="00275CC2"/>
    <w:rsid w:val="00276611"/>
    <w:rsid w:val="00276ED2"/>
    <w:rsid w:val="00277140"/>
    <w:rsid w:val="00277374"/>
    <w:rsid w:val="00277453"/>
    <w:rsid w:val="00277523"/>
    <w:rsid w:val="00277711"/>
    <w:rsid w:val="00277947"/>
    <w:rsid w:val="00277C93"/>
    <w:rsid w:val="00277E32"/>
    <w:rsid w:val="00277F29"/>
    <w:rsid w:val="002802DB"/>
    <w:rsid w:val="00280434"/>
    <w:rsid w:val="002805F9"/>
    <w:rsid w:val="0028071F"/>
    <w:rsid w:val="00280B2B"/>
    <w:rsid w:val="00280B3C"/>
    <w:rsid w:val="00280F01"/>
    <w:rsid w:val="00280FE4"/>
    <w:rsid w:val="002812F7"/>
    <w:rsid w:val="002814E1"/>
    <w:rsid w:val="0028161F"/>
    <w:rsid w:val="002816ED"/>
    <w:rsid w:val="00281845"/>
    <w:rsid w:val="00281DD3"/>
    <w:rsid w:val="002821B2"/>
    <w:rsid w:val="002829D4"/>
    <w:rsid w:val="00282D60"/>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F2"/>
    <w:rsid w:val="002915E5"/>
    <w:rsid w:val="002919B9"/>
    <w:rsid w:val="00291FC7"/>
    <w:rsid w:val="00292541"/>
    <w:rsid w:val="00292D5D"/>
    <w:rsid w:val="0029318B"/>
    <w:rsid w:val="00293703"/>
    <w:rsid w:val="00293790"/>
    <w:rsid w:val="00293E9A"/>
    <w:rsid w:val="00295514"/>
    <w:rsid w:val="00295539"/>
    <w:rsid w:val="0029554B"/>
    <w:rsid w:val="00295659"/>
    <w:rsid w:val="002958F6"/>
    <w:rsid w:val="00295951"/>
    <w:rsid w:val="00295B03"/>
    <w:rsid w:val="00295BA5"/>
    <w:rsid w:val="002963C7"/>
    <w:rsid w:val="002964F3"/>
    <w:rsid w:val="002966F6"/>
    <w:rsid w:val="002967DC"/>
    <w:rsid w:val="00296CED"/>
    <w:rsid w:val="00297533"/>
    <w:rsid w:val="00297827"/>
    <w:rsid w:val="00297835"/>
    <w:rsid w:val="00297A65"/>
    <w:rsid w:val="00297C86"/>
    <w:rsid w:val="002A0256"/>
    <w:rsid w:val="002A055E"/>
    <w:rsid w:val="002A0D5F"/>
    <w:rsid w:val="002A0E4D"/>
    <w:rsid w:val="002A0EA5"/>
    <w:rsid w:val="002A1218"/>
    <w:rsid w:val="002A1681"/>
    <w:rsid w:val="002A1A04"/>
    <w:rsid w:val="002A1B83"/>
    <w:rsid w:val="002A1D0E"/>
    <w:rsid w:val="002A1D2E"/>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86C"/>
    <w:rsid w:val="002A5AED"/>
    <w:rsid w:val="002A5C9B"/>
    <w:rsid w:val="002A5CEA"/>
    <w:rsid w:val="002A5E85"/>
    <w:rsid w:val="002A61BC"/>
    <w:rsid w:val="002A6BD8"/>
    <w:rsid w:val="002A6ED7"/>
    <w:rsid w:val="002A733D"/>
    <w:rsid w:val="002A7472"/>
    <w:rsid w:val="002A75DF"/>
    <w:rsid w:val="002A771B"/>
    <w:rsid w:val="002B0539"/>
    <w:rsid w:val="002B0719"/>
    <w:rsid w:val="002B0761"/>
    <w:rsid w:val="002B0B67"/>
    <w:rsid w:val="002B146B"/>
    <w:rsid w:val="002B1A87"/>
    <w:rsid w:val="002B1B00"/>
    <w:rsid w:val="002B1C84"/>
    <w:rsid w:val="002B1EFB"/>
    <w:rsid w:val="002B2295"/>
    <w:rsid w:val="002B2717"/>
    <w:rsid w:val="002B27A9"/>
    <w:rsid w:val="002B2E5B"/>
    <w:rsid w:val="002B3191"/>
    <w:rsid w:val="002B3240"/>
    <w:rsid w:val="002B3644"/>
    <w:rsid w:val="002B3A29"/>
    <w:rsid w:val="002B44E5"/>
    <w:rsid w:val="002B50D6"/>
    <w:rsid w:val="002B522F"/>
    <w:rsid w:val="002B543D"/>
    <w:rsid w:val="002B5582"/>
    <w:rsid w:val="002B5591"/>
    <w:rsid w:val="002B5646"/>
    <w:rsid w:val="002B5EE0"/>
    <w:rsid w:val="002B5F45"/>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86F"/>
    <w:rsid w:val="002C1E4F"/>
    <w:rsid w:val="002C22CF"/>
    <w:rsid w:val="002C2318"/>
    <w:rsid w:val="002C24E0"/>
    <w:rsid w:val="002C2BC1"/>
    <w:rsid w:val="002C2D5C"/>
    <w:rsid w:val="002C33D3"/>
    <w:rsid w:val="002C340F"/>
    <w:rsid w:val="002C381D"/>
    <w:rsid w:val="002C38FB"/>
    <w:rsid w:val="002C3DCC"/>
    <w:rsid w:val="002C415E"/>
    <w:rsid w:val="002C42C4"/>
    <w:rsid w:val="002C45A3"/>
    <w:rsid w:val="002C4F32"/>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C68"/>
    <w:rsid w:val="002D0D76"/>
    <w:rsid w:val="002D12CF"/>
    <w:rsid w:val="002D14A5"/>
    <w:rsid w:val="002D1587"/>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4043"/>
    <w:rsid w:val="002D4651"/>
    <w:rsid w:val="002D4BB5"/>
    <w:rsid w:val="002D4C24"/>
    <w:rsid w:val="002D4CFB"/>
    <w:rsid w:val="002D5BAB"/>
    <w:rsid w:val="002D5C2E"/>
    <w:rsid w:val="002D5D50"/>
    <w:rsid w:val="002D5F33"/>
    <w:rsid w:val="002D690B"/>
    <w:rsid w:val="002D6ACC"/>
    <w:rsid w:val="002D6BB3"/>
    <w:rsid w:val="002D7528"/>
    <w:rsid w:val="002D7556"/>
    <w:rsid w:val="002D7930"/>
    <w:rsid w:val="002D7C5C"/>
    <w:rsid w:val="002E0286"/>
    <w:rsid w:val="002E036F"/>
    <w:rsid w:val="002E0A96"/>
    <w:rsid w:val="002E0CDE"/>
    <w:rsid w:val="002E0E6A"/>
    <w:rsid w:val="002E0F4D"/>
    <w:rsid w:val="002E1267"/>
    <w:rsid w:val="002E13AA"/>
    <w:rsid w:val="002E1729"/>
    <w:rsid w:val="002E1871"/>
    <w:rsid w:val="002E1D89"/>
    <w:rsid w:val="002E203A"/>
    <w:rsid w:val="002E25E2"/>
    <w:rsid w:val="002E2D36"/>
    <w:rsid w:val="002E3644"/>
    <w:rsid w:val="002E39E4"/>
    <w:rsid w:val="002E3CEA"/>
    <w:rsid w:val="002E3CF8"/>
    <w:rsid w:val="002E3DF1"/>
    <w:rsid w:val="002E3E26"/>
    <w:rsid w:val="002E4223"/>
    <w:rsid w:val="002E42CB"/>
    <w:rsid w:val="002E464C"/>
    <w:rsid w:val="002E4702"/>
    <w:rsid w:val="002E4931"/>
    <w:rsid w:val="002E4F73"/>
    <w:rsid w:val="002E5188"/>
    <w:rsid w:val="002E54E1"/>
    <w:rsid w:val="002E5744"/>
    <w:rsid w:val="002E5E68"/>
    <w:rsid w:val="002E6544"/>
    <w:rsid w:val="002E673A"/>
    <w:rsid w:val="002E680A"/>
    <w:rsid w:val="002E68A4"/>
    <w:rsid w:val="002E6CAF"/>
    <w:rsid w:val="002E6D2E"/>
    <w:rsid w:val="002E6EF3"/>
    <w:rsid w:val="002E7060"/>
    <w:rsid w:val="002E711C"/>
    <w:rsid w:val="002E743D"/>
    <w:rsid w:val="002E7676"/>
    <w:rsid w:val="002E774A"/>
    <w:rsid w:val="002E782B"/>
    <w:rsid w:val="002E7BD2"/>
    <w:rsid w:val="002F0119"/>
    <w:rsid w:val="002F03EA"/>
    <w:rsid w:val="002F09BF"/>
    <w:rsid w:val="002F0BBC"/>
    <w:rsid w:val="002F0C50"/>
    <w:rsid w:val="002F0CEC"/>
    <w:rsid w:val="002F16E9"/>
    <w:rsid w:val="002F187B"/>
    <w:rsid w:val="002F192D"/>
    <w:rsid w:val="002F1A4E"/>
    <w:rsid w:val="002F1CFF"/>
    <w:rsid w:val="002F1E68"/>
    <w:rsid w:val="002F1EE4"/>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834"/>
    <w:rsid w:val="002F493E"/>
    <w:rsid w:val="002F4957"/>
    <w:rsid w:val="002F4ADB"/>
    <w:rsid w:val="002F4D19"/>
    <w:rsid w:val="002F50E7"/>
    <w:rsid w:val="002F5349"/>
    <w:rsid w:val="002F5412"/>
    <w:rsid w:val="002F546D"/>
    <w:rsid w:val="002F5DCC"/>
    <w:rsid w:val="002F5E35"/>
    <w:rsid w:val="002F6994"/>
    <w:rsid w:val="002F69E7"/>
    <w:rsid w:val="002F703C"/>
    <w:rsid w:val="002F7AF4"/>
    <w:rsid w:val="002F7C73"/>
    <w:rsid w:val="002F7D98"/>
    <w:rsid w:val="002F7F66"/>
    <w:rsid w:val="002F7F8E"/>
    <w:rsid w:val="00300255"/>
    <w:rsid w:val="0030025B"/>
    <w:rsid w:val="00300283"/>
    <w:rsid w:val="003003C7"/>
    <w:rsid w:val="00300985"/>
    <w:rsid w:val="00300DAD"/>
    <w:rsid w:val="00300FC3"/>
    <w:rsid w:val="00301128"/>
    <w:rsid w:val="003012C5"/>
    <w:rsid w:val="00301450"/>
    <w:rsid w:val="0030194E"/>
    <w:rsid w:val="00301D7F"/>
    <w:rsid w:val="00301DE3"/>
    <w:rsid w:val="00302528"/>
    <w:rsid w:val="00302538"/>
    <w:rsid w:val="00302982"/>
    <w:rsid w:val="00302C3E"/>
    <w:rsid w:val="003033AC"/>
    <w:rsid w:val="003035E2"/>
    <w:rsid w:val="00303B51"/>
    <w:rsid w:val="00303DAB"/>
    <w:rsid w:val="00303E57"/>
    <w:rsid w:val="00303E87"/>
    <w:rsid w:val="0030406F"/>
    <w:rsid w:val="00304171"/>
    <w:rsid w:val="003041FF"/>
    <w:rsid w:val="003043A5"/>
    <w:rsid w:val="00304589"/>
    <w:rsid w:val="003045A9"/>
    <w:rsid w:val="00304975"/>
    <w:rsid w:val="00304A48"/>
    <w:rsid w:val="00304B48"/>
    <w:rsid w:val="00305B14"/>
    <w:rsid w:val="0030635E"/>
    <w:rsid w:val="0030651F"/>
    <w:rsid w:val="003066A3"/>
    <w:rsid w:val="003066F2"/>
    <w:rsid w:val="003068C5"/>
    <w:rsid w:val="00306DB3"/>
    <w:rsid w:val="003071D1"/>
    <w:rsid w:val="00307220"/>
    <w:rsid w:val="0030754D"/>
    <w:rsid w:val="00307A10"/>
    <w:rsid w:val="00307BEF"/>
    <w:rsid w:val="00307F31"/>
    <w:rsid w:val="00307F96"/>
    <w:rsid w:val="00307FAB"/>
    <w:rsid w:val="00310078"/>
    <w:rsid w:val="003101A7"/>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98F"/>
    <w:rsid w:val="00313AB1"/>
    <w:rsid w:val="00313C8A"/>
    <w:rsid w:val="0031404A"/>
    <w:rsid w:val="00314603"/>
    <w:rsid w:val="00314B8B"/>
    <w:rsid w:val="00315291"/>
    <w:rsid w:val="003152DF"/>
    <w:rsid w:val="003153B5"/>
    <w:rsid w:val="0031554C"/>
    <w:rsid w:val="003155FF"/>
    <w:rsid w:val="0031573D"/>
    <w:rsid w:val="00315DB0"/>
    <w:rsid w:val="00316369"/>
    <w:rsid w:val="003169C6"/>
    <w:rsid w:val="00316B6C"/>
    <w:rsid w:val="00316CAF"/>
    <w:rsid w:val="00316E05"/>
    <w:rsid w:val="00316E0A"/>
    <w:rsid w:val="0031706F"/>
    <w:rsid w:val="0031719E"/>
    <w:rsid w:val="00317E2A"/>
    <w:rsid w:val="00320449"/>
    <w:rsid w:val="00320751"/>
    <w:rsid w:val="00320E01"/>
    <w:rsid w:val="0032132B"/>
    <w:rsid w:val="00321868"/>
    <w:rsid w:val="003219B7"/>
    <w:rsid w:val="00321A66"/>
    <w:rsid w:val="00321DE6"/>
    <w:rsid w:val="00322318"/>
    <w:rsid w:val="00322546"/>
    <w:rsid w:val="003226FC"/>
    <w:rsid w:val="00322B9B"/>
    <w:rsid w:val="00322E40"/>
    <w:rsid w:val="00323010"/>
    <w:rsid w:val="00323319"/>
    <w:rsid w:val="00323896"/>
    <w:rsid w:val="00323C1A"/>
    <w:rsid w:val="0032498E"/>
    <w:rsid w:val="00325079"/>
    <w:rsid w:val="0032561F"/>
    <w:rsid w:val="00325F5E"/>
    <w:rsid w:val="00326912"/>
    <w:rsid w:val="003269DF"/>
    <w:rsid w:val="00326F08"/>
    <w:rsid w:val="0032714E"/>
    <w:rsid w:val="0032720A"/>
    <w:rsid w:val="00327321"/>
    <w:rsid w:val="003273BB"/>
    <w:rsid w:val="00327924"/>
    <w:rsid w:val="003308F0"/>
    <w:rsid w:val="00330AAC"/>
    <w:rsid w:val="00331109"/>
    <w:rsid w:val="0033120C"/>
    <w:rsid w:val="00331E34"/>
    <w:rsid w:val="0033211A"/>
    <w:rsid w:val="00332EDE"/>
    <w:rsid w:val="00332F51"/>
    <w:rsid w:val="0033304D"/>
    <w:rsid w:val="003333D2"/>
    <w:rsid w:val="003337C5"/>
    <w:rsid w:val="00333D32"/>
    <w:rsid w:val="00333FA2"/>
    <w:rsid w:val="003341A2"/>
    <w:rsid w:val="003342B1"/>
    <w:rsid w:val="003351BA"/>
    <w:rsid w:val="003351C4"/>
    <w:rsid w:val="003353E0"/>
    <w:rsid w:val="00335420"/>
    <w:rsid w:val="0033553E"/>
    <w:rsid w:val="00335633"/>
    <w:rsid w:val="00335648"/>
    <w:rsid w:val="0033590E"/>
    <w:rsid w:val="00335936"/>
    <w:rsid w:val="00335A12"/>
    <w:rsid w:val="00335D6A"/>
    <w:rsid w:val="00335E12"/>
    <w:rsid w:val="003361B5"/>
    <w:rsid w:val="00336602"/>
    <w:rsid w:val="0033679D"/>
    <w:rsid w:val="003367C6"/>
    <w:rsid w:val="003368D6"/>
    <w:rsid w:val="00337188"/>
    <w:rsid w:val="003373DD"/>
    <w:rsid w:val="003400BB"/>
    <w:rsid w:val="003401B9"/>
    <w:rsid w:val="0034021A"/>
    <w:rsid w:val="003404B3"/>
    <w:rsid w:val="00340BAD"/>
    <w:rsid w:val="003410CE"/>
    <w:rsid w:val="0034113E"/>
    <w:rsid w:val="003415C1"/>
    <w:rsid w:val="0034176D"/>
    <w:rsid w:val="0034177D"/>
    <w:rsid w:val="00341E4D"/>
    <w:rsid w:val="00341E81"/>
    <w:rsid w:val="0034226D"/>
    <w:rsid w:val="003422F5"/>
    <w:rsid w:val="003425CE"/>
    <w:rsid w:val="00342659"/>
    <w:rsid w:val="003427EC"/>
    <w:rsid w:val="0034303D"/>
    <w:rsid w:val="003432F6"/>
    <w:rsid w:val="00343317"/>
    <w:rsid w:val="00343F05"/>
    <w:rsid w:val="00343F82"/>
    <w:rsid w:val="0034425B"/>
    <w:rsid w:val="00344D7F"/>
    <w:rsid w:val="003450CD"/>
    <w:rsid w:val="003452A4"/>
    <w:rsid w:val="00345C47"/>
    <w:rsid w:val="00345D68"/>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CE"/>
    <w:rsid w:val="003513D1"/>
    <w:rsid w:val="0035162A"/>
    <w:rsid w:val="00351904"/>
    <w:rsid w:val="0035194C"/>
    <w:rsid w:val="00351A5E"/>
    <w:rsid w:val="00351A88"/>
    <w:rsid w:val="003522AD"/>
    <w:rsid w:val="00352449"/>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3F7"/>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0A72"/>
    <w:rsid w:val="00371309"/>
    <w:rsid w:val="003714F7"/>
    <w:rsid w:val="003716D8"/>
    <w:rsid w:val="00371926"/>
    <w:rsid w:val="00371A1E"/>
    <w:rsid w:val="00371C47"/>
    <w:rsid w:val="00371DD3"/>
    <w:rsid w:val="00372410"/>
    <w:rsid w:val="0037250A"/>
    <w:rsid w:val="00372729"/>
    <w:rsid w:val="00372802"/>
    <w:rsid w:val="00372CC0"/>
    <w:rsid w:val="00372F7C"/>
    <w:rsid w:val="00373382"/>
    <w:rsid w:val="003739D1"/>
    <w:rsid w:val="00373CAF"/>
    <w:rsid w:val="00374316"/>
    <w:rsid w:val="003745C6"/>
    <w:rsid w:val="00374820"/>
    <w:rsid w:val="00374B0A"/>
    <w:rsid w:val="00374B79"/>
    <w:rsid w:val="00374C8A"/>
    <w:rsid w:val="00375043"/>
    <w:rsid w:val="00375226"/>
    <w:rsid w:val="00375380"/>
    <w:rsid w:val="003754D1"/>
    <w:rsid w:val="00376113"/>
    <w:rsid w:val="0037673D"/>
    <w:rsid w:val="0037732E"/>
    <w:rsid w:val="00377579"/>
    <w:rsid w:val="003776EA"/>
    <w:rsid w:val="00377A40"/>
    <w:rsid w:val="00377BA3"/>
    <w:rsid w:val="00377ECC"/>
    <w:rsid w:val="00377FFD"/>
    <w:rsid w:val="003800A7"/>
    <w:rsid w:val="00380271"/>
    <w:rsid w:val="003806F1"/>
    <w:rsid w:val="00380836"/>
    <w:rsid w:val="00380D7C"/>
    <w:rsid w:val="0038156C"/>
    <w:rsid w:val="00381676"/>
    <w:rsid w:val="00381693"/>
    <w:rsid w:val="00381C43"/>
    <w:rsid w:val="00381ED2"/>
    <w:rsid w:val="00381F5A"/>
    <w:rsid w:val="003821D4"/>
    <w:rsid w:val="003829FC"/>
    <w:rsid w:val="003832D6"/>
    <w:rsid w:val="003833F4"/>
    <w:rsid w:val="0038368B"/>
    <w:rsid w:val="003836BD"/>
    <w:rsid w:val="00383F9F"/>
    <w:rsid w:val="0038423D"/>
    <w:rsid w:val="0038455C"/>
    <w:rsid w:val="00384C79"/>
    <w:rsid w:val="00384EF6"/>
    <w:rsid w:val="0038507A"/>
    <w:rsid w:val="00385175"/>
    <w:rsid w:val="00385189"/>
    <w:rsid w:val="0038541D"/>
    <w:rsid w:val="003854C6"/>
    <w:rsid w:val="00385542"/>
    <w:rsid w:val="0038554F"/>
    <w:rsid w:val="00385C53"/>
    <w:rsid w:val="00385F5E"/>
    <w:rsid w:val="00385FE2"/>
    <w:rsid w:val="00386184"/>
    <w:rsid w:val="0038625E"/>
    <w:rsid w:val="00386571"/>
    <w:rsid w:val="003868E9"/>
    <w:rsid w:val="00386EAB"/>
    <w:rsid w:val="003871C1"/>
    <w:rsid w:val="00387437"/>
    <w:rsid w:val="003877DC"/>
    <w:rsid w:val="00387808"/>
    <w:rsid w:val="00387B75"/>
    <w:rsid w:val="00387C8E"/>
    <w:rsid w:val="00387CBD"/>
    <w:rsid w:val="00387E60"/>
    <w:rsid w:val="00390124"/>
    <w:rsid w:val="00390B2F"/>
    <w:rsid w:val="00390BA7"/>
    <w:rsid w:val="00390C45"/>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5104"/>
    <w:rsid w:val="003952EB"/>
    <w:rsid w:val="00396D1A"/>
    <w:rsid w:val="0039734C"/>
    <w:rsid w:val="00397608"/>
    <w:rsid w:val="00397E0F"/>
    <w:rsid w:val="003A07D8"/>
    <w:rsid w:val="003A0AC0"/>
    <w:rsid w:val="003A0DDC"/>
    <w:rsid w:val="003A0E82"/>
    <w:rsid w:val="003A0F4A"/>
    <w:rsid w:val="003A0FD6"/>
    <w:rsid w:val="003A14F7"/>
    <w:rsid w:val="003A1908"/>
    <w:rsid w:val="003A1BD0"/>
    <w:rsid w:val="003A1C8A"/>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704"/>
    <w:rsid w:val="003A6802"/>
    <w:rsid w:val="003A6B10"/>
    <w:rsid w:val="003A6C01"/>
    <w:rsid w:val="003A6D8E"/>
    <w:rsid w:val="003A70D1"/>
    <w:rsid w:val="003A7736"/>
    <w:rsid w:val="003A79C9"/>
    <w:rsid w:val="003A7CF1"/>
    <w:rsid w:val="003B0569"/>
    <w:rsid w:val="003B0749"/>
    <w:rsid w:val="003B078F"/>
    <w:rsid w:val="003B07A8"/>
    <w:rsid w:val="003B0836"/>
    <w:rsid w:val="003B0E38"/>
    <w:rsid w:val="003B10E5"/>
    <w:rsid w:val="003B11EC"/>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5A2"/>
    <w:rsid w:val="003B463B"/>
    <w:rsid w:val="003B470F"/>
    <w:rsid w:val="003B471D"/>
    <w:rsid w:val="003B47B1"/>
    <w:rsid w:val="003B4A27"/>
    <w:rsid w:val="003B4CFA"/>
    <w:rsid w:val="003B4DE7"/>
    <w:rsid w:val="003B5364"/>
    <w:rsid w:val="003B5567"/>
    <w:rsid w:val="003B59BA"/>
    <w:rsid w:val="003B5E89"/>
    <w:rsid w:val="003B600D"/>
    <w:rsid w:val="003B618A"/>
    <w:rsid w:val="003B66F8"/>
    <w:rsid w:val="003B6B40"/>
    <w:rsid w:val="003B6D18"/>
    <w:rsid w:val="003B79AB"/>
    <w:rsid w:val="003B7D84"/>
    <w:rsid w:val="003B7E2C"/>
    <w:rsid w:val="003C00F6"/>
    <w:rsid w:val="003C0951"/>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D7D"/>
    <w:rsid w:val="003C6F7E"/>
    <w:rsid w:val="003C6FB4"/>
    <w:rsid w:val="003C7944"/>
    <w:rsid w:val="003C7C99"/>
    <w:rsid w:val="003D0013"/>
    <w:rsid w:val="003D0094"/>
    <w:rsid w:val="003D0378"/>
    <w:rsid w:val="003D0578"/>
    <w:rsid w:val="003D0579"/>
    <w:rsid w:val="003D07CB"/>
    <w:rsid w:val="003D0BC7"/>
    <w:rsid w:val="003D0BD8"/>
    <w:rsid w:val="003D181F"/>
    <w:rsid w:val="003D1AA8"/>
    <w:rsid w:val="003D1AC9"/>
    <w:rsid w:val="003D1AF4"/>
    <w:rsid w:val="003D1D10"/>
    <w:rsid w:val="003D220F"/>
    <w:rsid w:val="003D2588"/>
    <w:rsid w:val="003D28AC"/>
    <w:rsid w:val="003D2B01"/>
    <w:rsid w:val="003D3D7E"/>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77E"/>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2C4"/>
    <w:rsid w:val="003E77FA"/>
    <w:rsid w:val="003E7A33"/>
    <w:rsid w:val="003E7F41"/>
    <w:rsid w:val="003F0848"/>
    <w:rsid w:val="003F0A7B"/>
    <w:rsid w:val="003F0B8A"/>
    <w:rsid w:val="003F0BFB"/>
    <w:rsid w:val="003F10BF"/>
    <w:rsid w:val="003F10C1"/>
    <w:rsid w:val="003F1129"/>
    <w:rsid w:val="003F14D9"/>
    <w:rsid w:val="003F1988"/>
    <w:rsid w:val="003F1B50"/>
    <w:rsid w:val="003F234F"/>
    <w:rsid w:val="003F2350"/>
    <w:rsid w:val="003F2490"/>
    <w:rsid w:val="003F2F5E"/>
    <w:rsid w:val="003F34CD"/>
    <w:rsid w:val="003F36D3"/>
    <w:rsid w:val="003F414A"/>
    <w:rsid w:val="003F444B"/>
    <w:rsid w:val="003F4A5E"/>
    <w:rsid w:val="003F4B76"/>
    <w:rsid w:val="003F4B77"/>
    <w:rsid w:val="003F4B94"/>
    <w:rsid w:val="003F4CEF"/>
    <w:rsid w:val="003F5270"/>
    <w:rsid w:val="003F58CC"/>
    <w:rsid w:val="003F593E"/>
    <w:rsid w:val="003F5E6D"/>
    <w:rsid w:val="003F5F35"/>
    <w:rsid w:val="003F6242"/>
    <w:rsid w:val="003F68F3"/>
    <w:rsid w:val="003F6988"/>
    <w:rsid w:val="003F6A95"/>
    <w:rsid w:val="003F6ECF"/>
    <w:rsid w:val="003F7399"/>
    <w:rsid w:val="003F7770"/>
    <w:rsid w:val="003F7AB8"/>
    <w:rsid w:val="0040081B"/>
    <w:rsid w:val="004008D1"/>
    <w:rsid w:val="00400CDD"/>
    <w:rsid w:val="0040161D"/>
    <w:rsid w:val="0040174E"/>
    <w:rsid w:val="00401CAD"/>
    <w:rsid w:val="00401CB1"/>
    <w:rsid w:val="00401D14"/>
    <w:rsid w:val="00402011"/>
    <w:rsid w:val="00402450"/>
    <w:rsid w:val="00402912"/>
    <w:rsid w:val="00402928"/>
    <w:rsid w:val="00402E34"/>
    <w:rsid w:val="00402F46"/>
    <w:rsid w:val="00402F91"/>
    <w:rsid w:val="004032DA"/>
    <w:rsid w:val="00403772"/>
    <w:rsid w:val="00403B89"/>
    <w:rsid w:val="00403D5E"/>
    <w:rsid w:val="004042AB"/>
    <w:rsid w:val="0040468F"/>
    <w:rsid w:val="00404C2C"/>
    <w:rsid w:val="00404E16"/>
    <w:rsid w:val="0040593C"/>
    <w:rsid w:val="00405FC9"/>
    <w:rsid w:val="00406151"/>
    <w:rsid w:val="0040619F"/>
    <w:rsid w:val="004062BA"/>
    <w:rsid w:val="004064F3"/>
    <w:rsid w:val="00406680"/>
    <w:rsid w:val="00406FD7"/>
    <w:rsid w:val="00407044"/>
    <w:rsid w:val="00407977"/>
    <w:rsid w:val="00407A53"/>
    <w:rsid w:val="00407ABF"/>
    <w:rsid w:val="00407AF7"/>
    <w:rsid w:val="00407B83"/>
    <w:rsid w:val="00407C4E"/>
    <w:rsid w:val="00407C82"/>
    <w:rsid w:val="00410140"/>
    <w:rsid w:val="00410580"/>
    <w:rsid w:val="0041081C"/>
    <w:rsid w:val="00410CFA"/>
    <w:rsid w:val="00410D6E"/>
    <w:rsid w:val="00410E4D"/>
    <w:rsid w:val="00410FAE"/>
    <w:rsid w:val="00411316"/>
    <w:rsid w:val="0041144F"/>
    <w:rsid w:val="00411811"/>
    <w:rsid w:val="00411D46"/>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56FD"/>
    <w:rsid w:val="00415A06"/>
    <w:rsid w:val="00415DC6"/>
    <w:rsid w:val="00415E46"/>
    <w:rsid w:val="00416797"/>
    <w:rsid w:val="00416BAC"/>
    <w:rsid w:val="00416E0E"/>
    <w:rsid w:val="00416E53"/>
    <w:rsid w:val="004177F0"/>
    <w:rsid w:val="0041783A"/>
    <w:rsid w:val="00420049"/>
    <w:rsid w:val="00420B80"/>
    <w:rsid w:val="00420CCA"/>
    <w:rsid w:val="00420DF6"/>
    <w:rsid w:val="00421286"/>
    <w:rsid w:val="00421B5F"/>
    <w:rsid w:val="00421FA1"/>
    <w:rsid w:val="0042234A"/>
    <w:rsid w:val="0042286B"/>
    <w:rsid w:val="00422944"/>
    <w:rsid w:val="00422D32"/>
    <w:rsid w:val="00422E87"/>
    <w:rsid w:val="0042318F"/>
    <w:rsid w:val="00423B93"/>
    <w:rsid w:val="00423C56"/>
    <w:rsid w:val="004243E0"/>
    <w:rsid w:val="0042465D"/>
    <w:rsid w:val="00424925"/>
    <w:rsid w:val="00424A0B"/>
    <w:rsid w:val="00424A74"/>
    <w:rsid w:val="00424D81"/>
    <w:rsid w:val="004250E2"/>
    <w:rsid w:val="00425162"/>
    <w:rsid w:val="00425298"/>
    <w:rsid w:val="004255CE"/>
    <w:rsid w:val="00425B0A"/>
    <w:rsid w:val="00425D31"/>
    <w:rsid w:val="004260B3"/>
    <w:rsid w:val="00426F44"/>
    <w:rsid w:val="00426FD9"/>
    <w:rsid w:val="00427128"/>
    <w:rsid w:val="0042738A"/>
    <w:rsid w:val="00427889"/>
    <w:rsid w:val="00427963"/>
    <w:rsid w:val="00427D27"/>
    <w:rsid w:val="00427E7D"/>
    <w:rsid w:val="00430218"/>
    <w:rsid w:val="0043065E"/>
    <w:rsid w:val="00430A83"/>
    <w:rsid w:val="00430B13"/>
    <w:rsid w:val="00430E67"/>
    <w:rsid w:val="004310EF"/>
    <w:rsid w:val="00431191"/>
    <w:rsid w:val="00431496"/>
    <w:rsid w:val="00431539"/>
    <w:rsid w:val="00431921"/>
    <w:rsid w:val="00431BC9"/>
    <w:rsid w:val="00432650"/>
    <w:rsid w:val="00432655"/>
    <w:rsid w:val="00432B3B"/>
    <w:rsid w:val="00432C8D"/>
    <w:rsid w:val="00432E96"/>
    <w:rsid w:val="0043331C"/>
    <w:rsid w:val="004333D3"/>
    <w:rsid w:val="00433F5E"/>
    <w:rsid w:val="0043462B"/>
    <w:rsid w:val="00434881"/>
    <w:rsid w:val="004349FB"/>
    <w:rsid w:val="00434C25"/>
    <w:rsid w:val="00434D05"/>
    <w:rsid w:val="00434F66"/>
    <w:rsid w:val="004350E0"/>
    <w:rsid w:val="0043512C"/>
    <w:rsid w:val="00435225"/>
    <w:rsid w:val="00435574"/>
    <w:rsid w:val="004356FF"/>
    <w:rsid w:val="004357FD"/>
    <w:rsid w:val="00435965"/>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1B11"/>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FFB"/>
    <w:rsid w:val="004464D6"/>
    <w:rsid w:val="004464F8"/>
    <w:rsid w:val="004468F5"/>
    <w:rsid w:val="00446D8C"/>
    <w:rsid w:val="00446ECB"/>
    <w:rsid w:val="00446EFF"/>
    <w:rsid w:val="00446FC1"/>
    <w:rsid w:val="00447064"/>
    <w:rsid w:val="00447117"/>
    <w:rsid w:val="004472A2"/>
    <w:rsid w:val="0044755B"/>
    <w:rsid w:val="004475CB"/>
    <w:rsid w:val="004478F3"/>
    <w:rsid w:val="0044794A"/>
    <w:rsid w:val="00447F4E"/>
    <w:rsid w:val="0045081B"/>
    <w:rsid w:val="00450AB2"/>
    <w:rsid w:val="00450EBC"/>
    <w:rsid w:val="00450FD6"/>
    <w:rsid w:val="00451021"/>
    <w:rsid w:val="00451272"/>
    <w:rsid w:val="004514FC"/>
    <w:rsid w:val="00451AF8"/>
    <w:rsid w:val="00451D16"/>
    <w:rsid w:val="00451FC2"/>
    <w:rsid w:val="00452285"/>
    <w:rsid w:val="00452481"/>
    <w:rsid w:val="004526A8"/>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C4F"/>
    <w:rsid w:val="00455E55"/>
    <w:rsid w:val="00455FDE"/>
    <w:rsid w:val="0045623F"/>
    <w:rsid w:val="004563A5"/>
    <w:rsid w:val="00456482"/>
    <w:rsid w:val="0045684D"/>
    <w:rsid w:val="00456AB9"/>
    <w:rsid w:val="00456B55"/>
    <w:rsid w:val="00456B59"/>
    <w:rsid w:val="00456CD2"/>
    <w:rsid w:val="00457512"/>
    <w:rsid w:val="0045773C"/>
    <w:rsid w:val="00457801"/>
    <w:rsid w:val="00457970"/>
    <w:rsid w:val="00457B04"/>
    <w:rsid w:val="00457EA7"/>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F06"/>
    <w:rsid w:val="004640B2"/>
    <w:rsid w:val="0046429B"/>
    <w:rsid w:val="00464492"/>
    <w:rsid w:val="00464795"/>
    <w:rsid w:val="00464C8B"/>
    <w:rsid w:val="00464FAF"/>
    <w:rsid w:val="004654B4"/>
    <w:rsid w:val="00465E2D"/>
    <w:rsid w:val="00465E66"/>
    <w:rsid w:val="00466217"/>
    <w:rsid w:val="004668CA"/>
    <w:rsid w:val="00466A3A"/>
    <w:rsid w:val="00466CC8"/>
    <w:rsid w:val="004678F0"/>
    <w:rsid w:val="00467C65"/>
    <w:rsid w:val="00470400"/>
    <w:rsid w:val="00470642"/>
    <w:rsid w:val="00470869"/>
    <w:rsid w:val="004718C5"/>
    <w:rsid w:val="00472222"/>
    <w:rsid w:val="00472327"/>
    <w:rsid w:val="00472675"/>
    <w:rsid w:val="00472677"/>
    <w:rsid w:val="004727C7"/>
    <w:rsid w:val="00472D4A"/>
    <w:rsid w:val="00472DFA"/>
    <w:rsid w:val="00472EDF"/>
    <w:rsid w:val="00472F5A"/>
    <w:rsid w:val="00472FF3"/>
    <w:rsid w:val="004730B9"/>
    <w:rsid w:val="004731B6"/>
    <w:rsid w:val="00473275"/>
    <w:rsid w:val="00473348"/>
    <w:rsid w:val="00473AC6"/>
    <w:rsid w:val="00473BDF"/>
    <w:rsid w:val="00473C68"/>
    <w:rsid w:val="00473F1C"/>
    <w:rsid w:val="00474198"/>
    <w:rsid w:val="00474246"/>
    <w:rsid w:val="0047461C"/>
    <w:rsid w:val="004748E1"/>
    <w:rsid w:val="0047490F"/>
    <w:rsid w:val="00474BA4"/>
    <w:rsid w:val="00474D07"/>
    <w:rsid w:val="00475027"/>
    <w:rsid w:val="0047537E"/>
    <w:rsid w:val="00475636"/>
    <w:rsid w:val="00475E60"/>
    <w:rsid w:val="00476404"/>
    <w:rsid w:val="00476513"/>
    <w:rsid w:val="0047657F"/>
    <w:rsid w:val="00476954"/>
    <w:rsid w:val="00476966"/>
    <w:rsid w:val="00476D9B"/>
    <w:rsid w:val="00476DAB"/>
    <w:rsid w:val="00476DB2"/>
    <w:rsid w:val="0047756F"/>
    <w:rsid w:val="00477C7C"/>
    <w:rsid w:val="00477EDF"/>
    <w:rsid w:val="004800C8"/>
    <w:rsid w:val="00480286"/>
    <w:rsid w:val="0048044E"/>
    <w:rsid w:val="00480932"/>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D77"/>
    <w:rsid w:val="00485EA0"/>
    <w:rsid w:val="004864C6"/>
    <w:rsid w:val="0048668C"/>
    <w:rsid w:val="004868AE"/>
    <w:rsid w:val="0048692E"/>
    <w:rsid w:val="00486B60"/>
    <w:rsid w:val="00486D80"/>
    <w:rsid w:val="004874A8"/>
    <w:rsid w:val="00487D70"/>
    <w:rsid w:val="00487F01"/>
    <w:rsid w:val="004903B7"/>
    <w:rsid w:val="0049052C"/>
    <w:rsid w:val="0049069A"/>
    <w:rsid w:val="00490989"/>
    <w:rsid w:val="00490C95"/>
    <w:rsid w:val="0049107A"/>
    <w:rsid w:val="00491387"/>
    <w:rsid w:val="0049139D"/>
    <w:rsid w:val="00491656"/>
    <w:rsid w:val="00491CF5"/>
    <w:rsid w:val="00491F7B"/>
    <w:rsid w:val="00492575"/>
    <w:rsid w:val="00492607"/>
    <w:rsid w:val="0049293B"/>
    <w:rsid w:val="004934D2"/>
    <w:rsid w:val="004940FE"/>
    <w:rsid w:val="004943C2"/>
    <w:rsid w:val="00494CFA"/>
    <w:rsid w:val="00494DEB"/>
    <w:rsid w:val="00494EF1"/>
    <w:rsid w:val="00495041"/>
    <w:rsid w:val="0049508B"/>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A26"/>
    <w:rsid w:val="004A0C46"/>
    <w:rsid w:val="004A0CFB"/>
    <w:rsid w:val="004A0E81"/>
    <w:rsid w:val="004A1564"/>
    <w:rsid w:val="004A192D"/>
    <w:rsid w:val="004A1D94"/>
    <w:rsid w:val="004A2135"/>
    <w:rsid w:val="004A221D"/>
    <w:rsid w:val="004A22A7"/>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44F"/>
    <w:rsid w:val="004A75A3"/>
    <w:rsid w:val="004A75F3"/>
    <w:rsid w:val="004A7804"/>
    <w:rsid w:val="004A7B5C"/>
    <w:rsid w:val="004B05D3"/>
    <w:rsid w:val="004B09D3"/>
    <w:rsid w:val="004B125B"/>
    <w:rsid w:val="004B1355"/>
    <w:rsid w:val="004B16B6"/>
    <w:rsid w:val="004B1836"/>
    <w:rsid w:val="004B1D05"/>
    <w:rsid w:val="004B20D3"/>
    <w:rsid w:val="004B23DF"/>
    <w:rsid w:val="004B27FA"/>
    <w:rsid w:val="004B28ED"/>
    <w:rsid w:val="004B2A48"/>
    <w:rsid w:val="004B2B98"/>
    <w:rsid w:val="004B3470"/>
    <w:rsid w:val="004B370B"/>
    <w:rsid w:val="004B3B87"/>
    <w:rsid w:val="004B3C26"/>
    <w:rsid w:val="004B3D8C"/>
    <w:rsid w:val="004B40B7"/>
    <w:rsid w:val="004B4A79"/>
    <w:rsid w:val="004B4E6D"/>
    <w:rsid w:val="004B5053"/>
    <w:rsid w:val="004B519C"/>
    <w:rsid w:val="004B51A2"/>
    <w:rsid w:val="004B5318"/>
    <w:rsid w:val="004B58AB"/>
    <w:rsid w:val="004B58F2"/>
    <w:rsid w:val="004B5A75"/>
    <w:rsid w:val="004B5C24"/>
    <w:rsid w:val="004B61AC"/>
    <w:rsid w:val="004B621D"/>
    <w:rsid w:val="004B63DA"/>
    <w:rsid w:val="004B66CC"/>
    <w:rsid w:val="004B6C42"/>
    <w:rsid w:val="004B6DBD"/>
    <w:rsid w:val="004B737E"/>
    <w:rsid w:val="004B7E06"/>
    <w:rsid w:val="004C004A"/>
    <w:rsid w:val="004C0692"/>
    <w:rsid w:val="004C06C2"/>
    <w:rsid w:val="004C074D"/>
    <w:rsid w:val="004C07E6"/>
    <w:rsid w:val="004C0AD0"/>
    <w:rsid w:val="004C0AF4"/>
    <w:rsid w:val="004C0AFA"/>
    <w:rsid w:val="004C0EBC"/>
    <w:rsid w:val="004C1048"/>
    <w:rsid w:val="004C1165"/>
    <w:rsid w:val="004C11DE"/>
    <w:rsid w:val="004C19F2"/>
    <w:rsid w:val="004C2181"/>
    <w:rsid w:val="004C22AE"/>
    <w:rsid w:val="004C2420"/>
    <w:rsid w:val="004C29DB"/>
    <w:rsid w:val="004C2F1F"/>
    <w:rsid w:val="004C3209"/>
    <w:rsid w:val="004C331B"/>
    <w:rsid w:val="004C337E"/>
    <w:rsid w:val="004C36AE"/>
    <w:rsid w:val="004C39EA"/>
    <w:rsid w:val="004C42F6"/>
    <w:rsid w:val="004C43FA"/>
    <w:rsid w:val="004C4404"/>
    <w:rsid w:val="004C46CD"/>
    <w:rsid w:val="004C4871"/>
    <w:rsid w:val="004C48A8"/>
    <w:rsid w:val="004C48DD"/>
    <w:rsid w:val="004C4F17"/>
    <w:rsid w:val="004C5363"/>
    <w:rsid w:val="004C57CE"/>
    <w:rsid w:val="004C6114"/>
    <w:rsid w:val="004C620A"/>
    <w:rsid w:val="004C654D"/>
    <w:rsid w:val="004C658F"/>
    <w:rsid w:val="004C6816"/>
    <w:rsid w:val="004C6A1F"/>
    <w:rsid w:val="004C72E9"/>
    <w:rsid w:val="004C74F7"/>
    <w:rsid w:val="004C7CED"/>
    <w:rsid w:val="004D033D"/>
    <w:rsid w:val="004D066B"/>
    <w:rsid w:val="004D1481"/>
    <w:rsid w:val="004D1AAA"/>
    <w:rsid w:val="004D1AB8"/>
    <w:rsid w:val="004D1B0D"/>
    <w:rsid w:val="004D1DBD"/>
    <w:rsid w:val="004D279C"/>
    <w:rsid w:val="004D2909"/>
    <w:rsid w:val="004D2F13"/>
    <w:rsid w:val="004D3389"/>
    <w:rsid w:val="004D342A"/>
    <w:rsid w:val="004D3BF7"/>
    <w:rsid w:val="004D3FA5"/>
    <w:rsid w:val="004D4681"/>
    <w:rsid w:val="004D4BA9"/>
    <w:rsid w:val="004D500F"/>
    <w:rsid w:val="004D538D"/>
    <w:rsid w:val="004D569B"/>
    <w:rsid w:val="004D60B3"/>
    <w:rsid w:val="004D6506"/>
    <w:rsid w:val="004D65A0"/>
    <w:rsid w:val="004D6841"/>
    <w:rsid w:val="004D69E2"/>
    <w:rsid w:val="004D6D8E"/>
    <w:rsid w:val="004D6D96"/>
    <w:rsid w:val="004D6F0D"/>
    <w:rsid w:val="004D6F48"/>
    <w:rsid w:val="004D75D9"/>
    <w:rsid w:val="004D7687"/>
    <w:rsid w:val="004D7C69"/>
    <w:rsid w:val="004D7D5E"/>
    <w:rsid w:val="004D7D7C"/>
    <w:rsid w:val="004E00F6"/>
    <w:rsid w:val="004E01E8"/>
    <w:rsid w:val="004E026B"/>
    <w:rsid w:val="004E02B3"/>
    <w:rsid w:val="004E0343"/>
    <w:rsid w:val="004E048B"/>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EB4"/>
    <w:rsid w:val="004E416B"/>
    <w:rsid w:val="004E49B9"/>
    <w:rsid w:val="004E4A72"/>
    <w:rsid w:val="004E4CB3"/>
    <w:rsid w:val="004E5261"/>
    <w:rsid w:val="004E545E"/>
    <w:rsid w:val="004E5B7F"/>
    <w:rsid w:val="004E5CB2"/>
    <w:rsid w:val="004E6502"/>
    <w:rsid w:val="004E6841"/>
    <w:rsid w:val="004E6878"/>
    <w:rsid w:val="004E69F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495"/>
    <w:rsid w:val="004F15B6"/>
    <w:rsid w:val="004F168F"/>
    <w:rsid w:val="004F253F"/>
    <w:rsid w:val="004F25F5"/>
    <w:rsid w:val="004F2E6C"/>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6C3"/>
    <w:rsid w:val="00502AAD"/>
    <w:rsid w:val="00502B2B"/>
    <w:rsid w:val="00502C31"/>
    <w:rsid w:val="00503277"/>
    <w:rsid w:val="005033BB"/>
    <w:rsid w:val="005034A3"/>
    <w:rsid w:val="00503936"/>
    <w:rsid w:val="00503B83"/>
    <w:rsid w:val="00503CC1"/>
    <w:rsid w:val="0050419E"/>
    <w:rsid w:val="005042FE"/>
    <w:rsid w:val="0050451B"/>
    <w:rsid w:val="0050477F"/>
    <w:rsid w:val="00504890"/>
    <w:rsid w:val="00504EB2"/>
    <w:rsid w:val="00504EDF"/>
    <w:rsid w:val="00505B7E"/>
    <w:rsid w:val="00506186"/>
    <w:rsid w:val="005062D0"/>
    <w:rsid w:val="00506A54"/>
    <w:rsid w:val="00506F54"/>
    <w:rsid w:val="00507023"/>
    <w:rsid w:val="00507C2B"/>
    <w:rsid w:val="00507E74"/>
    <w:rsid w:val="00510578"/>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C8D"/>
    <w:rsid w:val="00521E66"/>
    <w:rsid w:val="00521FA1"/>
    <w:rsid w:val="005223FE"/>
    <w:rsid w:val="00522797"/>
    <w:rsid w:val="00522BF1"/>
    <w:rsid w:val="00522FA1"/>
    <w:rsid w:val="00523121"/>
    <w:rsid w:val="005231E7"/>
    <w:rsid w:val="0052341E"/>
    <w:rsid w:val="005236D4"/>
    <w:rsid w:val="00523903"/>
    <w:rsid w:val="005239BE"/>
    <w:rsid w:val="00523E84"/>
    <w:rsid w:val="00524188"/>
    <w:rsid w:val="0052419C"/>
    <w:rsid w:val="00524645"/>
    <w:rsid w:val="00524CC0"/>
    <w:rsid w:val="00524DB9"/>
    <w:rsid w:val="005253FF"/>
    <w:rsid w:val="0052562D"/>
    <w:rsid w:val="00525D01"/>
    <w:rsid w:val="005267A4"/>
    <w:rsid w:val="0052684F"/>
    <w:rsid w:val="005268B6"/>
    <w:rsid w:val="00526928"/>
    <w:rsid w:val="00526DE0"/>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A"/>
    <w:rsid w:val="00532D2F"/>
    <w:rsid w:val="005331C7"/>
    <w:rsid w:val="0053326F"/>
    <w:rsid w:val="00533286"/>
    <w:rsid w:val="0053374C"/>
    <w:rsid w:val="00533F08"/>
    <w:rsid w:val="00533F32"/>
    <w:rsid w:val="00533FE7"/>
    <w:rsid w:val="00534E49"/>
    <w:rsid w:val="0053500E"/>
    <w:rsid w:val="0053550B"/>
    <w:rsid w:val="0053622B"/>
    <w:rsid w:val="00536386"/>
    <w:rsid w:val="00536774"/>
    <w:rsid w:val="00536AD8"/>
    <w:rsid w:val="005376F5"/>
    <w:rsid w:val="0053772B"/>
    <w:rsid w:val="00537ADB"/>
    <w:rsid w:val="00540493"/>
    <w:rsid w:val="005404C2"/>
    <w:rsid w:val="005406A9"/>
    <w:rsid w:val="00540943"/>
    <w:rsid w:val="005409E8"/>
    <w:rsid w:val="005415ED"/>
    <w:rsid w:val="005416B2"/>
    <w:rsid w:val="00541C47"/>
    <w:rsid w:val="00541F1F"/>
    <w:rsid w:val="005421A2"/>
    <w:rsid w:val="0054230A"/>
    <w:rsid w:val="005423DC"/>
    <w:rsid w:val="00542459"/>
    <w:rsid w:val="00542578"/>
    <w:rsid w:val="00542834"/>
    <w:rsid w:val="00542A93"/>
    <w:rsid w:val="00542C63"/>
    <w:rsid w:val="00542E74"/>
    <w:rsid w:val="005430C8"/>
    <w:rsid w:val="005432FD"/>
    <w:rsid w:val="005434E9"/>
    <w:rsid w:val="00543826"/>
    <w:rsid w:val="005438CD"/>
    <w:rsid w:val="005444B6"/>
    <w:rsid w:val="00544520"/>
    <w:rsid w:val="00544585"/>
    <w:rsid w:val="005448B3"/>
    <w:rsid w:val="00544B99"/>
    <w:rsid w:val="00544FA9"/>
    <w:rsid w:val="00544FF4"/>
    <w:rsid w:val="00545150"/>
    <w:rsid w:val="00546313"/>
    <w:rsid w:val="00547B8A"/>
    <w:rsid w:val="00547FED"/>
    <w:rsid w:val="005502C5"/>
    <w:rsid w:val="005504E6"/>
    <w:rsid w:val="00551FA4"/>
    <w:rsid w:val="005526E3"/>
    <w:rsid w:val="005529AA"/>
    <w:rsid w:val="005529FD"/>
    <w:rsid w:val="00552B42"/>
    <w:rsid w:val="00552CFC"/>
    <w:rsid w:val="00552E95"/>
    <w:rsid w:val="00552F38"/>
    <w:rsid w:val="00553635"/>
    <w:rsid w:val="00553AFA"/>
    <w:rsid w:val="00553D30"/>
    <w:rsid w:val="00554482"/>
    <w:rsid w:val="00554539"/>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7163"/>
    <w:rsid w:val="00557788"/>
    <w:rsid w:val="00557C45"/>
    <w:rsid w:val="00557F8F"/>
    <w:rsid w:val="0056003B"/>
    <w:rsid w:val="00560E41"/>
    <w:rsid w:val="0056106A"/>
    <w:rsid w:val="005611A0"/>
    <w:rsid w:val="005611FD"/>
    <w:rsid w:val="0056130A"/>
    <w:rsid w:val="0056171A"/>
    <w:rsid w:val="005619C6"/>
    <w:rsid w:val="00561E47"/>
    <w:rsid w:val="00561F61"/>
    <w:rsid w:val="0056255E"/>
    <w:rsid w:val="00562857"/>
    <w:rsid w:val="00562E3B"/>
    <w:rsid w:val="005631EE"/>
    <w:rsid w:val="005633F4"/>
    <w:rsid w:val="00563443"/>
    <w:rsid w:val="00563631"/>
    <w:rsid w:val="005638FB"/>
    <w:rsid w:val="00563F81"/>
    <w:rsid w:val="00564393"/>
    <w:rsid w:val="00564431"/>
    <w:rsid w:val="00564BCC"/>
    <w:rsid w:val="00564DB9"/>
    <w:rsid w:val="00564F6D"/>
    <w:rsid w:val="00565585"/>
    <w:rsid w:val="005656D0"/>
    <w:rsid w:val="005659C5"/>
    <w:rsid w:val="00565C64"/>
    <w:rsid w:val="0056657E"/>
    <w:rsid w:val="005667F8"/>
    <w:rsid w:val="0056683C"/>
    <w:rsid w:val="00566881"/>
    <w:rsid w:val="00567563"/>
    <w:rsid w:val="005677BA"/>
    <w:rsid w:val="00567A7D"/>
    <w:rsid w:val="00567BA6"/>
    <w:rsid w:val="00570898"/>
    <w:rsid w:val="00570900"/>
    <w:rsid w:val="00570935"/>
    <w:rsid w:val="0057098A"/>
    <w:rsid w:val="00570CE2"/>
    <w:rsid w:val="00571C20"/>
    <w:rsid w:val="00571DFC"/>
    <w:rsid w:val="005721D8"/>
    <w:rsid w:val="0057222B"/>
    <w:rsid w:val="005724D5"/>
    <w:rsid w:val="005725BC"/>
    <w:rsid w:val="005726FA"/>
    <w:rsid w:val="00572C38"/>
    <w:rsid w:val="00572EFC"/>
    <w:rsid w:val="005733CA"/>
    <w:rsid w:val="00573E08"/>
    <w:rsid w:val="00573F99"/>
    <w:rsid w:val="0057410F"/>
    <w:rsid w:val="005743BA"/>
    <w:rsid w:val="005743CB"/>
    <w:rsid w:val="005744E7"/>
    <w:rsid w:val="00574B99"/>
    <w:rsid w:val="00574D39"/>
    <w:rsid w:val="005754D5"/>
    <w:rsid w:val="005757C6"/>
    <w:rsid w:val="00575933"/>
    <w:rsid w:val="005759D1"/>
    <w:rsid w:val="00575B3D"/>
    <w:rsid w:val="00575E57"/>
    <w:rsid w:val="005760E4"/>
    <w:rsid w:val="005762DA"/>
    <w:rsid w:val="005765EF"/>
    <w:rsid w:val="005770D9"/>
    <w:rsid w:val="00577BB7"/>
    <w:rsid w:val="00577E35"/>
    <w:rsid w:val="00580508"/>
    <w:rsid w:val="005807D6"/>
    <w:rsid w:val="00580835"/>
    <w:rsid w:val="005808FC"/>
    <w:rsid w:val="005809D9"/>
    <w:rsid w:val="00580C13"/>
    <w:rsid w:val="00580C6D"/>
    <w:rsid w:val="00580C94"/>
    <w:rsid w:val="00580D02"/>
    <w:rsid w:val="00581424"/>
    <w:rsid w:val="0058170C"/>
    <w:rsid w:val="005817CE"/>
    <w:rsid w:val="005818CD"/>
    <w:rsid w:val="00581D34"/>
    <w:rsid w:val="00581FE5"/>
    <w:rsid w:val="00582224"/>
    <w:rsid w:val="00582EE2"/>
    <w:rsid w:val="00582FA4"/>
    <w:rsid w:val="00583463"/>
    <w:rsid w:val="005834F3"/>
    <w:rsid w:val="00583521"/>
    <w:rsid w:val="005837A5"/>
    <w:rsid w:val="0058385E"/>
    <w:rsid w:val="005838DE"/>
    <w:rsid w:val="00583927"/>
    <w:rsid w:val="00583D7F"/>
    <w:rsid w:val="005841C1"/>
    <w:rsid w:val="00584353"/>
    <w:rsid w:val="005844BF"/>
    <w:rsid w:val="00584CE1"/>
    <w:rsid w:val="00584D37"/>
    <w:rsid w:val="00584FD1"/>
    <w:rsid w:val="00585079"/>
    <w:rsid w:val="005854F3"/>
    <w:rsid w:val="00585582"/>
    <w:rsid w:val="00585730"/>
    <w:rsid w:val="00585B97"/>
    <w:rsid w:val="00585F6B"/>
    <w:rsid w:val="00585FE4"/>
    <w:rsid w:val="005867A9"/>
    <w:rsid w:val="0058774E"/>
    <w:rsid w:val="00587CD0"/>
    <w:rsid w:val="00587EAF"/>
    <w:rsid w:val="00587F4E"/>
    <w:rsid w:val="00590A15"/>
    <w:rsid w:val="00590A9A"/>
    <w:rsid w:val="00590C01"/>
    <w:rsid w:val="00590E8E"/>
    <w:rsid w:val="00590EC5"/>
    <w:rsid w:val="00591628"/>
    <w:rsid w:val="00591A17"/>
    <w:rsid w:val="00591FCB"/>
    <w:rsid w:val="0059224C"/>
    <w:rsid w:val="00592644"/>
    <w:rsid w:val="005926D2"/>
    <w:rsid w:val="00592CD9"/>
    <w:rsid w:val="00592D56"/>
    <w:rsid w:val="00593120"/>
    <w:rsid w:val="005933B1"/>
    <w:rsid w:val="005934DB"/>
    <w:rsid w:val="005936CB"/>
    <w:rsid w:val="0059374F"/>
    <w:rsid w:val="005937E1"/>
    <w:rsid w:val="00593C14"/>
    <w:rsid w:val="00593FB7"/>
    <w:rsid w:val="005943FC"/>
    <w:rsid w:val="00594758"/>
    <w:rsid w:val="00594E93"/>
    <w:rsid w:val="005951F9"/>
    <w:rsid w:val="005952DE"/>
    <w:rsid w:val="005953E4"/>
    <w:rsid w:val="005953FA"/>
    <w:rsid w:val="0059582B"/>
    <w:rsid w:val="005964CC"/>
    <w:rsid w:val="00596A13"/>
    <w:rsid w:val="00596A28"/>
    <w:rsid w:val="005972B4"/>
    <w:rsid w:val="005974C9"/>
    <w:rsid w:val="005975DC"/>
    <w:rsid w:val="00597F93"/>
    <w:rsid w:val="00597FB2"/>
    <w:rsid w:val="005A00B5"/>
    <w:rsid w:val="005A0719"/>
    <w:rsid w:val="005A08C0"/>
    <w:rsid w:val="005A0920"/>
    <w:rsid w:val="005A0B18"/>
    <w:rsid w:val="005A0DE9"/>
    <w:rsid w:val="005A0E1B"/>
    <w:rsid w:val="005A0FC1"/>
    <w:rsid w:val="005A1220"/>
    <w:rsid w:val="005A1919"/>
    <w:rsid w:val="005A1A8D"/>
    <w:rsid w:val="005A1D5D"/>
    <w:rsid w:val="005A1EEF"/>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25C"/>
    <w:rsid w:val="005A53AB"/>
    <w:rsid w:val="005A5755"/>
    <w:rsid w:val="005A5FF5"/>
    <w:rsid w:val="005A6221"/>
    <w:rsid w:val="005A67FA"/>
    <w:rsid w:val="005A6991"/>
    <w:rsid w:val="005A6A12"/>
    <w:rsid w:val="005A6DCB"/>
    <w:rsid w:val="005A6EE5"/>
    <w:rsid w:val="005A6F35"/>
    <w:rsid w:val="005A6FE9"/>
    <w:rsid w:val="005A7042"/>
    <w:rsid w:val="005B07BD"/>
    <w:rsid w:val="005B0864"/>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04E"/>
    <w:rsid w:val="005B4210"/>
    <w:rsid w:val="005B441C"/>
    <w:rsid w:val="005B457E"/>
    <w:rsid w:val="005B4616"/>
    <w:rsid w:val="005B49DD"/>
    <w:rsid w:val="005B4EB4"/>
    <w:rsid w:val="005B640F"/>
    <w:rsid w:val="005B6611"/>
    <w:rsid w:val="005B74C6"/>
    <w:rsid w:val="005B7800"/>
    <w:rsid w:val="005B7A9D"/>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0AD"/>
    <w:rsid w:val="005C3232"/>
    <w:rsid w:val="005C32DD"/>
    <w:rsid w:val="005C3DE0"/>
    <w:rsid w:val="005C3F0E"/>
    <w:rsid w:val="005C4BC5"/>
    <w:rsid w:val="005C4CE3"/>
    <w:rsid w:val="005C53DE"/>
    <w:rsid w:val="005C5C0A"/>
    <w:rsid w:val="005C5C65"/>
    <w:rsid w:val="005C600D"/>
    <w:rsid w:val="005C6180"/>
    <w:rsid w:val="005C6397"/>
    <w:rsid w:val="005C664F"/>
    <w:rsid w:val="005C67D9"/>
    <w:rsid w:val="005C70ED"/>
    <w:rsid w:val="005C7463"/>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298"/>
    <w:rsid w:val="005D1306"/>
    <w:rsid w:val="005D1688"/>
    <w:rsid w:val="005D1B1D"/>
    <w:rsid w:val="005D2335"/>
    <w:rsid w:val="005D28C9"/>
    <w:rsid w:val="005D2A34"/>
    <w:rsid w:val="005D2AD9"/>
    <w:rsid w:val="005D2FB2"/>
    <w:rsid w:val="005D3510"/>
    <w:rsid w:val="005D3597"/>
    <w:rsid w:val="005D379A"/>
    <w:rsid w:val="005D3B59"/>
    <w:rsid w:val="005D3DB3"/>
    <w:rsid w:val="005D470B"/>
    <w:rsid w:val="005D4833"/>
    <w:rsid w:val="005D48A8"/>
    <w:rsid w:val="005D4B0F"/>
    <w:rsid w:val="005D5068"/>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516"/>
    <w:rsid w:val="005E1798"/>
    <w:rsid w:val="005E1938"/>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217"/>
    <w:rsid w:val="005E539E"/>
    <w:rsid w:val="005E5412"/>
    <w:rsid w:val="005E5637"/>
    <w:rsid w:val="005E5CE4"/>
    <w:rsid w:val="005E5EC4"/>
    <w:rsid w:val="005E62DD"/>
    <w:rsid w:val="005E63F3"/>
    <w:rsid w:val="005E66BD"/>
    <w:rsid w:val="005E69DA"/>
    <w:rsid w:val="005E70D5"/>
    <w:rsid w:val="005E70FC"/>
    <w:rsid w:val="005F08CA"/>
    <w:rsid w:val="005F0948"/>
    <w:rsid w:val="005F0FC0"/>
    <w:rsid w:val="005F121E"/>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35CE"/>
    <w:rsid w:val="005F403F"/>
    <w:rsid w:val="005F43EC"/>
    <w:rsid w:val="005F443E"/>
    <w:rsid w:val="005F456D"/>
    <w:rsid w:val="005F4905"/>
    <w:rsid w:val="005F4CA3"/>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09"/>
    <w:rsid w:val="00600B16"/>
    <w:rsid w:val="00600D0C"/>
    <w:rsid w:val="0060118F"/>
    <w:rsid w:val="006018B4"/>
    <w:rsid w:val="00601C38"/>
    <w:rsid w:val="00601CB7"/>
    <w:rsid w:val="00601E8A"/>
    <w:rsid w:val="0060229C"/>
    <w:rsid w:val="00602419"/>
    <w:rsid w:val="00602689"/>
    <w:rsid w:val="006027B3"/>
    <w:rsid w:val="00602ECB"/>
    <w:rsid w:val="00602F01"/>
    <w:rsid w:val="00602FD5"/>
    <w:rsid w:val="006030AF"/>
    <w:rsid w:val="00603535"/>
    <w:rsid w:val="00603F9A"/>
    <w:rsid w:val="00604400"/>
    <w:rsid w:val="006044B0"/>
    <w:rsid w:val="00604AB7"/>
    <w:rsid w:val="00605077"/>
    <w:rsid w:val="006053C1"/>
    <w:rsid w:val="006054DF"/>
    <w:rsid w:val="00605A8F"/>
    <w:rsid w:val="00605B18"/>
    <w:rsid w:val="00605BAF"/>
    <w:rsid w:val="00605D63"/>
    <w:rsid w:val="00605DB7"/>
    <w:rsid w:val="006063BD"/>
    <w:rsid w:val="00606616"/>
    <w:rsid w:val="006066F5"/>
    <w:rsid w:val="00606778"/>
    <w:rsid w:val="006067C9"/>
    <w:rsid w:val="00606A58"/>
    <w:rsid w:val="00606A96"/>
    <w:rsid w:val="00606DC9"/>
    <w:rsid w:val="006075E8"/>
    <w:rsid w:val="00607656"/>
    <w:rsid w:val="00607CF6"/>
    <w:rsid w:val="00607E59"/>
    <w:rsid w:val="006104DA"/>
    <w:rsid w:val="0061086C"/>
    <w:rsid w:val="006109AC"/>
    <w:rsid w:val="006109E0"/>
    <w:rsid w:val="00611688"/>
    <w:rsid w:val="00612452"/>
    <w:rsid w:val="006125B8"/>
    <w:rsid w:val="00612C57"/>
    <w:rsid w:val="00612F54"/>
    <w:rsid w:val="00613374"/>
    <w:rsid w:val="00613633"/>
    <w:rsid w:val="006136F4"/>
    <w:rsid w:val="00613E58"/>
    <w:rsid w:val="006141E2"/>
    <w:rsid w:val="006143B3"/>
    <w:rsid w:val="006145E8"/>
    <w:rsid w:val="00614696"/>
    <w:rsid w:val="00614AFE"/>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BA6"/>
    <w:rsid w:val="00621CD4"/>
    <w:rsid w:val="006220A5"/>
    <w:rsid w:val="006223F3"/>
    <w:rsid w:val="006228D2"/>
    <w:rsid w:val="00622D7A"/>
    <w:rsid w:val="00622E97"/>
    <w:rsid w:val="00623164"/>
    <w:rsid w:val="00623838"/>
    <w:rsid w:val="00623BF9"/>
    <w:rsid w:val="00624063"/>
    <w:rsid w:val="006244CB"/>
    <w:rsid w:val="0062486A"/>
    <w:rsid w:val="00624C64"/>
    <w:rsid w:val="00624DAD"/>
    <w:rsid w:val="00624E58"/>
    <w:rsid w:val="00624F4D"/>
    <w:rsid w:val="00625099"/>
    <w:rsid w:val="0062571B"/>
    <w:rsid w:val="00625C89"/>
    <w:rsid w:val="00625CF6"/>
    <w:rsid w:val="006267DA"/>
    <w:rsid w:val="00626DA6"/>
    <w:rsid w:val="006270D0"/>
    <w:rsid w:val="006271F7"/>
    <w:rsid w:val="006278F9"/>
    <w:rsid w:val="006279F5"/>
    <w:rsid w:val="00627C04"/>
    <w:rsid w:val="00627E0B"/>
    <w:rsid w:val="0063008E"/>
    <w:rsid w:val="006300F8"/>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5AE"/>
    <w:rsid w:val="00633AA9"/>
    <w:rsid w:val="006342CF"/>
    <w:rsid w:val="00634810"/>
    <w:rsid w:val="00634B5F"/>
    <w:rsid w:val="00634CBB"/>
    <w:rsid w:val="0063502A"/>
    <w:rsid w:val="006350E4"/>
    <w:rsid w:val="006351D7"/>
    <w:rsid w:val="00635967"/>
    <w:rsid w:val="00635971"/>
    <w:rsid w:val="00635A68"/>
    <w:rsid w:val="00635C10"/>
    <w:rsid w:val="00635C66"/>
    <w:rsid w:val="00636160"/>
    <w:rsid w:val="00636768"/>
    <w:rsid w:val="006368E6"/>
    <w:rsid w:val="006371DC"/>
    <w:rsid w:val="00637AD3"/>
    <w:rsid w:val="00640D3F"/>
    <w:rsid w:val="00641770"/>
    <w:rsid w:val="00641C7E"/>
    <w:rsid w:val="006420DF"/>
    <w:rsid w:val="0064275F"/>
    <w:rsid w:val="00643236"/>
    <w:rsid w:val="00643284"/>
    <w:rsid w:val="006433AC"/>
    <w:rsid w:val="0064395E"/>
    <w:rsid w:val="00643B20"/>
    <w:rsid w:val="00643BB5"/>
    <w:rsid w:val="00643C24"/>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89"/>
    <w:rsid w:val="006463A1"/>
    <w:rsid w:val="0064685B"/>
    <w:rsid w:val="00646C65"/>
    <w:rsid w:val="0064756A"/>
    <w:rsid w:val="00647768"/>
    <w:rsid w:val="00647AFB"/>
    <w:rsid w:val="00647DF7"/>
    <w:rsid w:val="0065011B"/>
    <w:rsid w:val="00650131"/>
    <w:rsid w:val="00650431"/>
    <w:rsid w:val="00650523"/>
    <w:rsid w:val="00650527"/>
    <w:rsid w:val="0065072F"/>
    <w:rsid w:val="006508FA"/>
    <w:rsid w:val="006509E9"/>
    <w:rsid w:val="00650A6C"/>
    <w:rsid w:val="00650DBE"/>
    <w:rsid w:val="00651032"/>
    <w:rsid w:val="00651359"/>
    <w:rsid w:val="00651457"/>
    <w:rsid w:val="0065183A"/>
    <w:rsid w:val="00652238"/>
    <w:rsid w:val="0065257C"/>
    <w:rsid w:val="00652643"/>
    <w:rsid w:val="00652960"/>
    <w:rsid w:val="00652966"/>
    <w:rsid w:val="00652996"/>
    <w:rsid w:val="00652BA5"/>
    <w:rsid w:val="00652FC9"/>
    <w:rsid w:val="00653139"/>
    <w:rsid w:val="00653DA6"/>
    <w:rsid w:val="00653F5E"/>
    <w:rsid w:val="00653FE3"/>
    <w:rsid w:val="00654B17"/>
    <w:rsid w:val="00654C5C"/>
    <w:rsid w:val="00654FAA"/>
    <w:rsid w:val="00655827"/>
    <w:rsid w:val="00655A93"/>
    <w:rsid w:val="00655CEE"/>
    <w:rsid w:val="00655DBB"/>
    <w:rsid w:val="00656514"/>
    <w:rsid w:val="00656724"/>
    <w:rsid w:val="0065677E"/>
    <w:rsid w:val="00656911"/>
    <w:rsid w:val="00656B6B"/>
    <w:rsid w:val="0065744E"/>
    <w:rsid w:val="0065745D"/>
    <w:rsid w:val="006574F6"/>
    <w:rsid w:val="00657A61"/>
    <w:rsid w:val="00657B0A"/>
    <w:rsid w:val="00657FEB"/>
    <w:rsid w:val="0066019C"/>
    <w:rsid w:val="006609B8"/>
    <w:rsid w:val="00660DB9"/>
    <w:rsid w:val="00661164"/>
    <w:rsid w:val="006611F7"/>
    <w:rsid w:val="006614BB"/>
    <w:rsid w:val="0066170E"/>
    <w:rsid w:val="0066190C"/>
    <w:rsid w:val="00661CEC"/>
    <w:rsid w:val="00661EF4"/>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5929"/>
    <w:rsid w:val="006660B0"/>
    <w:rsid w:val="00666207"/>
    <w:rsid w:val="00666737"/>
    <w:rsid w:val="00666788"/>
    <w:rsid w:val="006668A8"/>
    <w:rsid w:val="00666C07"/>
    <w:rsid w:val="0066722E"/>
    <w:rsid w:val="00667296"/>
    <w:rsid w:val="0066783F"/>
    <w:rsid w:val="00667873"/>
    <w:rsid w:val="006679B8"/>
    <w:rsid w:val="006679CB"/>
    <w:rsid w:val="00667C96"/>
    <w:rsid w:val="00667EB5"/>
    <w:rsid w:val="00670483"/>
    <w:rsid w:val="00670877"/>
    <w:rsid w:val="006709AD"/>
    <w:rsid w:val="00670E3D"/>
    <w:rsid w:val="00671141"/>
    <w:rsid w:val="00671297"/>
    <w:rsid w:val="0067144F"/>
    <w:rsid w:val="006715CA"/>
    <w:rsid w:val="006716D6"/>
    <w:rsid w:val="00671742"/>
    <w:rsid w:val="00671880"/>
    <w:rsid w:val="00671A15"/>
    <w:rsid w:val="00671CBC"/>
    <w:rsid w:val="00671F42"/>
    <w:rsid w:val="006720A2"/>
    <w:rsid w:val="006721EA"/>
    <w:rsid w:val="00672353"/>
    <w:rsid w:val="006725CE"/>
    <w:rsid w:val="00672763"/>
    <w:rsid w:val="0067295E"/>
    <w:rsid w:val="006729ED"/>
    <w:rsid w:val="00672BCC"/>
    <w:rsid w:val="00672F3F"/>
    <w:rsid w:val="0067343A"/>
    <w:rsid w:val="006737E3"/>
    <w:rsid w:val="006742EC"/>
    <w:rsid w:val="006743C5"/>
    <w:rsid w:val="006747A9"/>
    <w:rsid w:val="00674C21"/>
    <w:rsid w:val="00674DC9"/>
    <w:rsid w:val="00675203"/>
    <w:rsid w:val="006755AA"/>
    <w:rsid w:val="00675674"/>
    <w:rsid w:val="006756DC"/>
    <w:rsid w:val="0067581C"/>
    <w:rsid w:val="006759BF"/>
    <w:rsid w:val="00675BA6"/>
    <w:rsid w:val="00675EB2"/>
    <w:rsid w:val="00676477"/>
    <w:rsid w:val="006766C5"/>
    <w:rsid w:val="00676B61"/>
    <w:rsid w:val="00676D31"/>
    <w:rsid w:val="00677056"/>
    <w:rsid w:val="00677536"/>
    <w:rsid w:val="00677C69"/>
    <w:rsid w:val="00677EC9"/>
    <w:rsid w:val="00680180"/>
    <w:rsid w:val="006805FA"/>
    <w:rsid w:val="0068073B"/>
    <w:rsid w:val="006810CD"/>
    <w:rsid w:val="0068126A"/>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37A"/>
    <w:rsid w:val="0068748C"/>
    <w:rsid w:val="006878CA"/>
    <w:rsid w:val="0068798B"/>
    <w:rsid w:val="00687DAC"/>
    <w:rsid w:val="00690093"/>
    <w:rsid w:val="006906B4"/>
    <w:rsid w:val="0069075B"/>
    <w:rsid w:val="00690832"/>
    <w:rsid w:val="0069165C"/>
    <w:rsid w:val="006916C6"/>
    <w:rsid w:val="006917EA"/>
    <w:rsid w:val="00691E18"/>
    <w:rsid w:val="006921FB"/>
    <w:rsid w:val="006923B2"/>
    <w:rsid w:val="00692832"/>
    <w:rsid w:val="006928E8"/>
    <w:rsid w:val="00692B9D"/>
    <w:rsid w:val="00692D09"/>
    <w:rsid w:val="00692FA5"/>
    <w:rsid w:val="0069318C"/>
    <w:rsid w:val="0069324A"/>
    <w:rsid w:val="00693897"/>
    <w:rsid w:val="00693B7E"/>
    <w:rsid w:val="00693C78"/>
    <w:rsid w:val="00693ED5"/>
    <w:rsid w:val="00693F4B"/>
    <w:rsid w:val="006940E1"/>
    <w:rsid w:val="00694969"/>
    <w:rsid w:val="00695075"/>
    <w:rsid w:val="006957A9"/>
    <w:rsid w:val="006957EE"/>
    <w:rsid w:val="00695956"/>
    <w:rsid w:val="006959A8"/>
    <w:rsid w:val="00695B85"/>
    <w:rsid w:val="00695E0E"/>
    <w:rsid w:val="00695FE0"/>
    <w:rsid w:val="006960D7"/>
    <w:rsid w:val="006961F0"/>
    <w:rsid w:val="00696463"/>
    <w:rsid w:val="00696538"/>
    <w:rsid w:val="00696939"/>
    <w:rsid w:val="00696BA3"/>
    <w:rsid w:val="006974B9"/>
    <w:rsid w:val="006A007D"/>
    <w:rsid w:val="006A023B"/>
    <w:rsid w:val="006A09AA"/>
    <w:rsid w:val="006A0A9E"/>
    <w:rsid w:val="006A0DCB"/>
    <w:rsid w:val="006A154B"/>
    <w:rsid w:val="006A16C7"/>
    <w:rsid w:val="006A172E"/>
    <w:rsid w:val="006A1EAD"/>
    <w:rsid w:val="006A250D"/>
    <w:rsid w:val="006A254D"/>
    <w:rsid w:val="006A26AE"/>
    <w:rsid w:val="006A2A2A"/>
    <w:rsid w:val="006A2A71"/>
    <w:rsid w:val="006A3153"/>
    <w:rsid w:val="006A38EE"/>
    <w:rsid w:val="006A391D"/>
    <w:rsid w:val="006A3A4A"/>
    <w:rsid w:val="006A4243"/>
    <w:rsid w:val="006A475A"/>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483"/>
    <w:rsid w:val="006B3CF3"/>
    <w:rsid w:val="006B45F1"/>
    <w:rsid w:val="006B4949"/>
    <w:rsid w:val="006B4D4B"/>
    <w:rsid w:val="006B4FAC"/>
    <w:rsid w:val="006B501F"/>
    <w:rsid w:val="006B54F3"/>
    <w:rsid w:val="006B55E3"/>
    <w:rsid w:val="006B5AF5"/>
    <w:rsid w:val="006B5B50"/>
    <w:rsid w:val="006B5CD8"/>
    <w:rsid w:val="006B5F18"/>
    <w:rsid w:val="006B710F"/>
    <w:rsid w:val="006B72CB"/>
    <w:rsid w:val="006B7423"/>
    <w:rsid w:val="006B76E5"/>
    <w:rsid w:val="006B7887"/>
    <w:rsid w:val="006C02E4"/>
    <w:rsid w:val="006C0E28"/>
    <w:rsid w:val="006C13CE"/>
    <w:rsid w:val="006C142E"/>
    <w:rsid w:val="006C14B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B3"/>
    <w:rsid w:val="006C50C6"/>
    <w:rsid w:val="006C52F7"/>
    <w:rsid w:val="006C55B3"/>
    <w:rsid w:val="006C5DF0"/>
    <w:rsid w:val="006C6313"/>
    <w:rsid w:val="006C6699"/>
    <w:rsid w:val="006C6B76"/>
    <w:rsid w:val="006C6E14"/>
    <w:rsid w:val="006C6F91"/>
    <w:rsid w:val="006C70E1"/>
    <w:rsid w:val="006C713E"/>
    <w:rsid w:val="006C725B"/>
    <w:rsid w:val="006C76F1"/>
    <w:rsid w:val="006C7728"/>
    <w:rsid w:val="006C7B04"/>
    <w:rsid w:val="006C7D11"/>
    <w:rsid w:val="006D01B6"/>
    <w:rsid w:val="006D02A6"/>
    <w:rsid w:val="006D0335"/>
    <w:rsid w:val="006D0978"/>
    <w:rsid w:val="006D169C"/>
    <w:rsid w:val="006D179E"/>
    <w:rsid w:val="006D1857"/>
    <w:rsid w:val="006D19EA"/>
    <w:rsid w:val="006D1D95"/>
    <w:rsid w:val="006D1E89"/>
    <w:rsid w:val="006D246B"/>
    <w:rsid w:val="006D287F"/>
    <w:rsid w:val="006D298C"/>
    <w:rsid w:val="006D29A1"/>
    <w:rsid w:val="006D29D8"/>
    <w:rsid w:val="006D2C66"/>
    <w:rsid w:val="006D2F71"/>
    <w:rsid w:val="006D3077"/>
    <w:rsid w:val="006D30DE"/>
    <w:rsid w:val="006D36F6"/>
    <w:rsid w:val="006D3722"/>
    <w:rsid w:val="006D37DC"/>
    <w:rsid w:val="006D39BA"/>
    <w:rsid w:val="006D3DEF"/>
    <w:rsid w:val="006D3F44"/>
    <w:rsid w:val="006D3FA7"/>
    <w:rsid w:val="006D438E"/>
    <w:rsid w:val="006D46D8"/>
    <w:rsid w:val="006D49D3"/>
    <w:rsid w:val="006D4A25"/>
    <w:rsid w:val="006D4BF5"/>
    <w:rsid w:val="006D4C14"/>
    <w:rsid w:val="006D4EAB"/>
    <w:rsid w:val="006D5006"/>
    <w:rsid w:val="006D51D6"/>
    <w:rsid w:val="006D57BF"/>
    <w:rsid w:val="006D5A19"/>
    <w:rsid w:val="006D5A46"/>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AF2"/>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280"/>
    <w:rsid w:val="006F2651"/>
    <w:rsid w:val="006F2882"/>
    <w:rsid w:val="006F2C01"/>
    <w:rsid w:val="006F35B7"/>
    <w:rsid w:val="006F3615"/>
    <w:rsid w:val="006F375D"/>
    <w:rsid w:val="006F3AE7"/>
    <w:rsid w:val="006F3C6F"/>
    <w:rsid w:val="006F3E05"/>
    <w:rsid w:val="006F4002"/>
    <w:rsid w:val="006F4963"/>
    <w:rsid w:val="006F4D39"/>
    <w:rsid w:val="006F5037"/>
    <w:rsid w:val="006F5610"/>
    <w:rsid w:val="006F5773"/>
    <w:rsid w:val="006F57ED"/>
    <w:rsid w:val="006F5A1B"/>
    <w:rsid w:val="006F5E4B"/>
    <w:rsid w:val="006F5F80"/>
    <w:rsid w:val="006F6332"/>
    <w:rsid w:val="006F6435"/>
    <w:rsid w:val="006F6480"/>
    <w:rsid w:val="006F6827"/>
    <w:rsid w:val="006F6AD1"/>
    <w:rsid w:val="006F6D25"/>
    <w:rsid w:val="006F6DF4"/>
    <w:rsid w:val="006F6FDF"/>
    <w:rsid w:val="006F710E"/>
    <w:rsid w:val="006F7580"/>
    <w:rsid w:val="006F7F07"/>
    <w:rsid w:val="006F7F11"/>
    <w:rsid w:val="006F7F22"/>
    <w:rsid w:val="007005A1"/>
    <w:rsid w:val="0070065F"/>
    <w:rsid w:val="0070087B"/>
    <w:rsid w:val="0070114D"/>
    <w:rsid w:val="007013E1"/>
    <w:rsid w:val="00701453"/>
    <w:rsid w:val="007014DC"/>
    <w:rsid w:val="00701A06"/>
    <w:rsid w:val="00701A5F"/>
    <w:rsid w:val="007024C7"/>
    <w:rsid w:val="007026B6"/>
    <w:rsid w:val="007026EB"/>
    <w:rsid w:val="00702BFD"/>
    <w:rsid w:val="00702FE2"/>
    <w:rsid w:val="00703535"/>
    <w:rsid w:val="00703998"/>
    <w:rsid w:val="00703D56"/>
    <w:rsid w:val="00703DC8"/>
    <w:rsid w:val="007041AA"/>
    <w:rsid w:val="007043E9"/>
    <w:rsid w:val="007046F7"/>
    <w:rsid w:val="00704BBE"/>
    <w:rsid w:val="00704BF3"/>
    <w:rsid w:val="00705507"/>
    <w:rsid w:val="00705B36"/>
    <w:rsid w:val="00705BD4"/>
    <w:rsid w:val="00705D43"/>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508E"/>
    <w:rsid w:val="007154BB"/>
    <w:rsid w:val="00715624"/>
    <w:rsid w:val="0071598A"/>
    <w:rsid w:val="007162E3"/>
    <w:rsid w:val="0071649F"/>
    <w:rsid w:val="00716798"/>
    <w:rsid w:val="007167DF"/>
    <w:rsid w:val="00716B9D"/>
    <w:rsid w:val="00716C68"/>
    <w:rsid w:val="00716EA7"/>
    <w:rsid w:val="00716F24"/>
    <w:rsid w:val="007170FF"/>
    <w:rsid w:val="007178DB"/>
    <w:rsid w:val="007178DD"/>
    <w:rsid w:val="00717B64"/>
    <w:rsid w:val="00717F8F"/>
    <w:rsid w:val="0072016E"/>
    <w:rsid w:val="00720617"/>
    <w:rsid w:val="0072096B"/>
    <w:rsid w:val="007210DC"/>
    <w:rsid w:val="0072115B"/>
    <w:rsid w:val="00721414"/>
    <w:rsid w:val="007214F6"/>
    <w:rsid w:val="00721A17"/>
    <w:rsid w:val="00721C15"/>
    <w:rsid w:val="00722269"/>
    <w:rsid w:val="00722578"/>
    <w:rsid w:val="007225C0"/>
    <w:rsid w:val="0072285C"/>
    <w:rsid w:val="00722BBE"/>
    <w:rsid w:val="00723531"/>
    <w:rsid w:val="00723722"/>
    <w:rsid w:val="00723BB9"/>
    <w:rsid w:val="00724234"/>
    <w:rsid w:val="00724297"/>
    <w:rsid w:val="007246F6"/>
    <w:rsid w:val="007247B7"/>
    <w:rsid w:val="0072482D"/>
    <w:rsid w:val="00724DEA"/>
    <w:rsid w:val="00724F3B"/>
    <w:rsid w:val="00724F51"/>
    <w:rsid w:val="00725D1D"/>
    <w:rsid w:val="00725D46"/>
    <w:rsid w:val="00725E5E"/>
    <w:rsid w:val="00725E61"/>
    <w:rsid w:val="00725FDC"/>
    <w:rsid w:val="007260E5"/>
    <w:rsid w:val="00726104"/>
    <w:rsid w:val="007265C6"/>
    <w:rsid w:val="00726862"/>
    <w:rsid w:val="00726969"/>
    <w:rsid w:val="00726B2D"/>
    <w:rsid w:val="00726CC6"/>
    <w:rsid w:val="00726EA7"/>
    <w:rsid w:val="007270C5"/>
    <w:rsid w:val="00727277"/>
    <w:rsid w:val="007274BE"/>
    <w:rsid w:val="00727A34"/>
    <w:rsid w:val="007300A4"/>
    <w:rsid w:val="00730265"/>
    <w:rsid w:val="007302EF"/>
    <w:rsid w:val="0073033D"/>
    <w:rsid w:val="0073057D"/>
    <w:rsid w:val="007305B2"/>
    <w:rsid w:val="00730C2F"/>
    <w:rsid w:val="00730F6B"/>
    <w:rsid w:val="00731064"/>
    <w:rsid w:val="0073159C"/>
    <w:rsid w:val="00731698"/>
    <w:rsid w:val="007316A1"/>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49BB"/>
    <w:rsid w:val="00735196"/>
    <w:rsid w:val="00735257"/>
    <w:rsid w:val="00735890"/>
    <w:rsid w:val="00735914"/>
    <w:rsid w:val="00735F42"/>
    <w:rsid w:val="00736222"/>
    <w:rsid w:val="00736464"/>
    <w:rsid w:val="0073696A"/>
    <w:rsid w:val="00737793"/>
    <w:rsid w:val="00737E4D"/>
    <w:rsid w:val="00737FB7"/>
    <w:rsid w:val="00740541"/>
    <w:rsid w:val="00740704"/>
    <w:rsid w:val="00740A6F"/>
    <w:rsid w:val="00740B3B"/>
    <w:rsid w:val="00740E4A"/>
    <w:rsid w:val="00740EB3"/>
    <w:rsid w:val="0074100D"/>
    <w:rsid w:val="00741210"/>
    <w:rsid w:val="00741968"/>
    <w:rsid w:val="00741A02"/>
    <w:rsid w:val="00742069"/>
    <w:rsid w:val="007421B8"/>
    <w:rsid w:val="007425AA"/>
    <w:rsid w:val="00742E3F"/>
    <w:rsid w:val="007430EE"/>
    <w:rsid w:val="007432A7"/>
    <w:rsid w:val="007435A1"/>
    <w:rsid w:val="00743997"/>
    <w:rsid w:val="00743FE6"/>
    <w:rsid w:val="0074404F"/>
    <w:rsid w:val="007444B3"/>
    <w:rsid w:val="007448E6"/>
    <w:rsid w:val="00744B7B"/>
    <w:rsid w:val="00744BAD"/>
    <w:rsid w:val="007450B2"/>
    <w:rsid w:val="007452D8"/>
    <w:rsid w:val="00745603"/>
    <w:rsid w:val="007457DE"/>
    <w:rsid w:val="0074590F"/>
    <w:rsid w:val="007459B5"/>
    <w:rsid w:val="00745B30"/>
    <w:rsid w:val="00745EE9"/>
    <w:rsid w:val="0074623A"/>
    <w:rsid w:val="0074643B"/>
    <w:rsid w:val="0074646C"/>
    <w:rsid w:val="00746510"/>
    <w:rsid w:val="00746849"/>
    <w:rsid w:val="007468E0"/>
    <w:rsid w:val="00746943"/>
    <w:rsid w:val="00746BAF"/>
    <w:rsid w:val="00746F81"/>
    <w:rsid w:val="007470BB"/>
    <w:rsid w:val="007470E7"/>
    <w:rsid w:val="00747286"/>
    <w:rsid w:val="007472C1"/>
    <w:rsid w:val="007474FE"/>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656"/>
    <w:rsid w:val="00752A92"/>
    <w:rsid w:val="00752C53"/>
    <w:rsid w:val="00752C88"/>
    <w:rsid w:val="00752D7F"/>
    <w:rsid w:val="007534F3"/>
    <w:rsid w:val="00754141"/>
    <w:rsid w:val="007541B7"/>
    <w:rsid w:val="00754204"/>
    <w:rsid w:val="00754414"/>
    <w:rsid w:val="007548CA"/>
    <w:rsid w:val="00754B71"/>
    <w:rsid w:val="00754B92"/>
    <w:rsid w:val="00754E69"/>
    <w:rsid w:val="00755815"/>
    <w:rsid w:val="007558A9"/>
    <w:rsid w:val="00755AC5"/>
    <w:rsid w:val="00755BEC"/>
    <w:rsid w:val="00755F03"/>
    <w:rsid w:val="007563E0"/>
    <w:rsid w:val="0075648F"/>
    <w:rsid w:val="00756759"/>
    <w:rsid w:val="007573E7"/>
    <w:rsid w:val="00757727"/>
    <w:rsid w:val="00757905"/>
    <w:rsid w:val="00757CE9"/>
    <w:rsid w:val="00757EA3"/>
    <w:rsid w:val="007601BC"/>
    <w:rsid w:val="00760239"/>
    <w:rsid w:val="007606BE"/>
    <w:rsid w:val="00760CE8"/>
    <w:rsid w:val="00761049"/>
    <w:rsid w:val="0076154C"/>
    <w:rsid w:val="007615AC"/>
    <w:rsid w:val="007621D3"/>
    <w:rsid w:val="007627D4"/>
    <w:rsid w:val="007627E0"/>
    <w:rsid w:val="00762BF6"/>
    <w:rsid w:val="00762C32"/>
    <w:rsid w:val="00762D90"/>
    <w:rsid w:val="00763703"/>
    <w:rsid w:val="0076483A"/>
    <w:rsid w:val="00764F42"/>
    <w:rsid w:val="0076501D"/>
    <w:rsid w:val="0076524B"/>
    <w:rsid w:val="00765DC4"/>
    <w:rsid w:val="00765FBC"/>
    <w:rsid w:val="007666EA"/>
    <w:rsid w:val="00766A0A"/>
    <w:rsid w:val="00766B5D"/>
    <w:rsid w:val="00766B9A"/>
    <w:rsid w:val="00766EB9"/>
    <w:rsid w:val="007670C6"/>
    <w:rsid w:val="007677A2"/>
    <w:rsid w:val="00767BC1"/>
    <w:rsid w:val="00767E3B"/>
    <w:rsid w:val="00767EA4"/>
    <w:rsid w:val="007701E8"/>
    <w:rsid w:val="007704D5"/>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C5"/>
    <w:rsid w:val="00773973"/>
    <w:rsid w:val="00773BB2"/>
    <w:rsid w:val="007741D3"/>
    <w:rsid w:val="0077487F"/>
    <w:rsid w:val="00774ACC"/>
    <w:rsid w:val="00774C52"/>
    <w:rsid w:val="0077505C"/>
    <w:rsid w:val="007756D3"/>
    <w:rsid w:val="007756D6"/>
    <w:rsid w:val="007758C0"/>
    <w:rsid w:val="007758C3"/>
    <w:rsid w:val="0077595E"/>
    <w:rsid w:val="00776053"/>
    <w:rsid w:val="00776300"/>
    <w:rsid w:val="0077690A"/>
    <w:rsid w:val="00776B16"/>
    <w:rsid w:val="00776CA4"/>
    <w:rsid w:val="0077705A"/>
    <w:rsid w:val="007779ED"/>
    <w:rsid w:val="00777D3C"/>
    <w:rsid w:val="00777DFC"/>
    <w:rsid w:val="00780003"/>
    <w:rsid w:val="00780018"/>
    <w:rsid w:val="00780208"/>
    <w:rsid w:val="007803EC"/>
    <w:rsid w:val="00781907"/>
    <w:rsid w:val="0078203B"/>
    <w:rsid w:val="007820FD"/>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18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8B1"/>
    <w:rsid w:val="0079792C"/>
    <w:rsid w:val="00797951"/>
    <w:rsid w:val="0079796C"/>
    <w:rsid w:val="00797E60"/>
    <w:rsid w:val="007A026B"/>
    <w:rsid w:val="007A0491"/>
    <w:rsid w:val="007A05A5"/>
    <w:rsid w:val="007A0BC7"/>
    <w:rsid w:val="007A1150"/>
    <w:rsid w:val="007A1C4C"/>
    <w:rsid w:val="007A1C5C"/>
    <w:rsid w:val="007A1F0B"/>
    <w:rsid w:val="007A23A6"/>
    <w:rsid w:val="007A24AF"/>
    <w:rsid w:val="007A2556"/>
    <w:rsid w:val="007A25A6"/>
    <w:rsid w:val="007A25D4"/>
    <w:rsid w:val="007A27E7"/>
    <w:rsid w:val="007A2C81"/>
    <w:rsid w:val="007A30C6"/>
    <w:rsid w:val="007A3814"/>
    <w:rsid w:val="007A3847"/>
    <w:rsid w:val="007A39D2"/>
    <w:rsid w:val="007A3A50"/>
    <w:rsid w:val="007A41AC"/>
    <w:rsid w:val="007A482C"/>
    <w:rsid w:val="007A52CB"/>
    <w:rsid w:val="007A5476"/>
    <w:rsid w:val="007A5972"/>
    <w:rsid w:val="007A6026"/>
    <w:rsid w:val="007A61E5"/>
    <w:rsid w:val="007A652B"/>
    <w:rsid w:val="007A67D8"/>
    <w:rsid w:val="007A6C02"/>
    <w:rsid w:val="007A6D2C"/>
    <w:rsid w:val="007A735E"/>
    <w:rsid w:val="007A7C30"/>
    <w:rsid w:val="007A7FF0"/>
    <w:rsid w:val="007B078B"/>
    <w:rsid w:val="007B07E1"/>
    <w:rsid w:val="007B0E7A"/>
    <w:rsid w:val="007B0EA9"/>
    <w:rsid w:val="007B0EC7"/>
    <w:rsid w:val="007B119A"/>
    <w:rsid w:val="007B1599"/>
    <w:rsid w:val="007B163B"/>
    <w:rsid w:val="007B165E"/>
    <w:rsid w:val="007B1A1B"/>
    <w:rsid w:val="007B2411"/>
    <w:rsid w:val="007B2BE4"/>
    <w:rsid w:val="007B3355"/>
    <w:rsid w:val="007B358B"/>
    <w:rsid w:val="007B378C"/>
    <w:rsid w:val="007B3903"/>
    <w:rsid w:val="007B3AE5"/>
    <w:rsid w:val="007B3B85"/>
    <w:rsid w:val="007B3CEF"/>
    <w:rsid w:val="007B3E01"/>
    <w:rsid w:val="007B4C50"/>
    <w:rsid w:val="007B4EC1"/>
    <w:rsid w:val="007B5537"/>
    <w:rsid w:val="007B55DE"/>
    <w:rsid w:val="007B573A"/>
    <w:rsid w:val="007B5820"/>
    <w:rsid w:val="007B5DE7"/>
    <w:rsid w:val="007B61D8"/>
    <w:rsid w:val="007B6640"/>
    <w:rsid w:val="007B666D"/>
    <w:rsid w:val="007B66A6"/>
    <w:rsid w:val="007B6859"/>
    <w:rsid w:val="007B6C3F"/>
    <w:rsid w:val="007B72D1"/>
    <w:rsid w:val="007B7CCB"/>
    <w:rsid w:val="007C03A0"/>
    <w:rsid w:val="007C0510"/>
    <w:rsid w:val="007C078A"/>
    <w:rsid w:val="007C0BBA"/>
    <w:rsid w:val="007C0E4F"/>
    <w:rsid w:val="007C0EC1"/>
    <w:rsid w:val="007C116E"/>
    <w:rsid w:val="007C1DE4"/>
    <w:rsid w:val="007C2100"/>
    <w:rsid w:val="007C24E3"/>
    <w:rsid w:val="007C251F"/>
    <w:rsid w:val="007C2A96"/>
    <w:rsid w:val="007C3513"/>
    <w:rsid w:val="007C35F5"/>
    <w:rsid w:val="007C3B99"/>
    <w:rsid w:val="007C3FFD"/>
    <w:rsid w:val="007C43DC"/>
    <w:rsid w:val="007C45A0"/>
    <w:rsid w:val="007C46B1"/>
    <w:rsid w:val="007C4893"/>
    <w:rsid w:val="007C4E98"/>
    <w:rsid w:val="007C4FA7"/>
    <w:rsid w:val="007C512A"/>
    <w:rsid w:val="007C53A0"/>
    <w:rsid w:val="007C53D5"/>
    <w:rsid w:val="007C560A"/>
    <w:rsid w:val="007C5BBB"/>
    <w:rsid w:val="007C628F"/>
    <w:rsid w:val="007C6318"/>
    <w:rsid w:val="007C6431"/>
    <w:rsid w:val="007C6A70"/>
    <w:rsid w:val="007C6A81"/>
    <w:rsid w:val="007C6C03"/>
    <w:rsid w:val="007C71A5"/>
    <w:rsid w:val="007C72F2"/>
    <w:rsid w:val="007C7416"/>
    <w:rsid w:val="007D065C"/>
    <w:rsid w:val="007D06EC"/>
    <w:rsid w:val="007D0ADD"/>
    <w:rsid w:val="007D0ED4"/>
    <w:rsid w:val="007D0F30"/>
    <w:rsid w:val="007D10CF"/>
    <w:rsid w:val="007D1EDB"/>
    <w:rsid w:val="007D1F37"/>
    <w:rsid w:val="007D23B0"/>
    <w:rsid w:val="007D259F"/>
    <w:rsid w:val="007D2C5B"/>
    <w:rsid w:val="007D325C"/>
    <w:rsid w:val="007D4125"/>
    <w:rsid w:val="007D4161"/>
    <w:rsid w:val="007D42D0"/>
    <w:rsid w:val="007D4309"/>
    <w:rsid w:val="007D47D4"/>
    <w:rsid w:val="007D4984"/>
    <w:rsid w:val="007D498F"/>
    <w:rsid w:val="007D4F32"/>
    <w:rsid w:val="007D51DB"/>
    <w:rsid w:val="007D5385"/>
    <w:rsid w:val="007D57C0"/>
    <w:rsid w:val="007D5A82"/>
    <w:rsid w:val="007D5ADF"/>
    <w:rsid w:val="007D5D96"/>
    <w:rsid w:val="007D62A8"/>
    <w:rsid w:val="007D64E7"/>
    <w:rsid w:val="007D69AA"/>
    <w:rsid w:val="007D6A28"/>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4F3"/>
    <w:rsid w:val="007E14FF"/>
    <w:rsid w:val="007E1888"/>
    <w:rsid w:val="007E19C5"/>
    <w:rsid w:val="007E1A6B"/>
    <w:rsid w:val="007E22FB"/>
    <w:rsid w:val="007E2633"/>
    <w:rsid w:val="007E30AD"/>
    <w:rsid w:val="007E317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B08"/>
    <w:rsid w:val="007E6C21"/>
    <w:rsid w:val="007E7217"/>
    <w:rsid w:val="007E7B80"/>
    <w:rsid w:val="007E7FEE"/>
    <w:rsid w:val="007E7FFB"/>
    <w:rsid w:val="007F04CF"/>
    <w:rsid w:val="007F04D9"/>
    <w:rsid w:val="007F0920"/>
    <w:rsid w:val="007F1090"/>
    <w:rsid w:val="007F196C"/>
    <w:rsid w:val="007F1ADB"/>
    <w:rsid w:val="007F1DE8"/>
    <w:rsid w:val="007F2234"/>
    <w:rsid w:val="007F243B"/>
    <w:rsid w:val="007F25F3"/>
    <w:rsid w:val="007F28B1"/>
    <w:rsid w:val="007F2AEE"/>
    <w:rsid w:val="007F2F88"/>
    <w:rsid w:val="007F35A7"/>
    <w:rsid w:val="007F39FD"/>
    <w:rsid w:val="007F3C2D"/>
    <w:rsid w:val="007F3FB6"/>
    <w:rsid w:val="007F3FE1"/>
    <w:rsid w:val="007F4BD3"/>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442"/>
    <w:rsid w:val="008016D4"/>
    <w:rsid w:val="008019DE"/>
    <w:rsid w:val="00801C8D"/>
    <w:rsid w:val="00801DB2"/>
    <w:rsid w:val="00801F68"/>
    <w:rsid w:val="0080254D"/>
    <w:rsid w:val="00802702"/>
    <w:rsid w:val="0080287B"/>
    <w:rsid w:val="008029F3"/>
    <w:rsid w:val="00802AB3"/>
    <w:rsid w:val="00802E41"/>
    <w:rsid w:val="00802F8E"/>
    <w:rsid w:val="008033DC"/>
    <w:rsid w:val="008038E2"/>
    <w:rsid w:val="00804077"/>
    <w:rsid w:val="0080417B"/>
    <w:rsid w:val="0080445A"/>
    <w:rsid w:val="00804483"/>
    <w:rsid w:val="008048C9"/>
    <w:rsid w:val="00804917"/>
    <w:rsid w:val="00804AE1"/>
    <w:rsid w:val="00804E52"/>
    <w:rsid w:val="00805611"/>
    <w:rsid w:val="00805885"/>
    <w:rsid w:val="00805E6D"/>
    <w:rsid w:val="0080627A"/>
    <w:rsid w:val="00806297"/>
    <w:rsid w:val="00806538"/>
    <w:rsid w:val="008065F3"/>
    <w:rsid w:val="00806678"/>
    <w:rsid w:val="008069F1"/>
    <w:rsid w:val="00806A0D"/>
    <w:rsid w:val="00806ED7"/>
    <w:rsid w:val="00806F70"/>
    <w:rsid w:val="00807015"/>
    <w:rsid w:val="008072E9"/>
    <w:rsid w:val="00807497"/>
    <w:rsid w:val="008079A6"/>
    <w:rsid w:val="00807C72"/>
    <w:rsid w:val="0081053D"/>
    <w:rsid w:val="00810B91"/>
    <w:rsid w:val="00810BAF"/>
    <w:rsid w:val="00810C6F"/>
    <w:rsid w:val="00810E0B"/>
    <w:rsid w:val="00810FC1"/>
    <w:rsid w:val="00811029"/>
    <w:rsid w:val="00811120"/>
    <w:rsid w:val="008116AC"/>
    <w:rsid w:val="008117CE"/>
    <w:rsid w:val="00811999"/>
    <w:rsid w:val="00811E8F"/>
    <w:rsid w:val="0081223D"/>
    <w:rsid w:val="00812434"/>
    <w:rsid w:val="00812F59"/>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5FEA"/>
    <w:rsid w:val="0081616A"/>
    <w:rsid w:val="0081636E"/>
    <w:rsid w:val="0081674D"/>
    <w:rsid w:val="008169A0"/>
    <w:rsid w:val="0081747E"/>
    <w:rsid w:val="00817484"/>
    <w:rsid w:val="008174B7"/>
    <w:rsid w:val="00817A11"/>
    <w:rsid w:val="00817B1D"/>
    <w:rsid w:val="00817D10"/>
    <w:rsid w:val="008206AF"/>
    <w:rsid w:val="008206F1"/>
    <w:rsid w:val="008208A4"/>
    <w:rsid w:val="00820D53"/>
    <w:rsid w:val="00820E38"/>
    <w:rsid w:val="00821068"/>
    <w:rsid w:val="008212D0"/>
    <w:rsid w:val="00821352"/>
    <w:rsid w:val="00821616"/>
    <w:rsid w:val="00821C8A"/>
    <w:rsid w:val="00821FE5"/>
    <w:rsid w:val="00822086"/>
    <w:rsid w:val="00822468"/>
    <w:rsid w:val="00822545"/>
    <w:rsid w:val="008229D5"/>
    <w:rsid w:val="00822A90"/>
    <w:rsid w:val="00822F10"/>
    <w:rsid w:val="00823283"/>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15AC"/>
    <w:rsid w:val="00831844"/>
    <w:rsid w:val="00831DDE"/>
    <w:rsid w:val="0083261A"/>
    <w:rsid w:val="00832656"/>
    <w:rsid w:val="00832734"/>
    <w:rsid w:val="00833339"/>
    <w:rsid w:val="00833958"/>
    <w:rsid w:val="00833C92"/>
    <w:rsid w:val="00833ECC"/>
    <w:rsid w:val="008340FC"/>
    <w:rsid w:val="0083437C"/>
    <w:rsid w:val="008344A2"/>
    <w:rsid w:val="008346C4"/>
    <w:rsid w:val="008346DD"/>
    <w:rsid w:val="008349A0"/>
    <w:rsid w:val="00834C43"/>
    <w:rsid w:val="008351B8"/>
    <w:rsid w:val="00835AAB"/>
    <w:rsid w:val="00835B58"/>
    <w:rsid w:val="00835CAB"/>
    <w:rsid w:val="00836055"/>
    <w:rsid w:val="008364D3"/>
    <w:rsid w:val="00836738"/>
    <w:rsid w:val="00836FEB"/>
    <w:rsid w:val="008373B7"/>
    <w:rsid w:val="008374A4"/>
    <w:rsid w:val="008377E4"/>
    <w:rsid w:val="00837B1B"/>
    <w:rsid w:val="00837C45"/>
    <w:rsid w:val="00837D36"/>
    <w:rsid w:val="00837D5F"/>
    <w:rsid w:val="008401AB"/>
    <w:rsid w:val="00840245"/>
    <w:rsid w:val="00840266"/>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621"/>
    <w:rsid w:val="0084792B"/>
    <w:rsid w:val="00847E4C"/>
    <w:rsid w:val="00847F79"/>
    <w:rsid w:val="00850253"/>
    <w:rsid w:val="008507A0"/>
    <w:rsid w:val="00850F3F"/>
    <w:rsid w:val="0085120F"/>
    <w:rsid w:val="00851649"/>
    <w:rsid w:val="00851BCA"/>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71A"/>
    <w:rsid w:val="00854A70"/>
    <w:rsid w:val="00854A7E"/>
    <w:rsid w:val="00854B37"/>
    <w:rsid w:val="0085516F"/>
    <w:rsid w:val="008554CE"/>
    <w:rsid w:val="008557A1"/>
    <w:rsid w:val="0085584E"/>
    <w:rsid w:val="00855C8F"/>
    <w:rsid w:val="00855FD0"/>
    <w:rsid w:val="00856431"/>
    <w:rsid w:val="00856520"/>
    <w:rsid w:val="0085677D"/>
    <w:rsid w:val="00856967"/>
    <w:rsid w:val="00856AB9"/>
    <w:rsid w:val="00857531"/>
    <w:rsid w:val="00857D2C"/>
    <w:rsid w:val="00857EA7"/>
    <w:rsid w:val="0086009E"/>
    <w:rsid w:val="008607C9"/>
    <w:rsid w:val="00861197"/>
    <w:rsid w:val="008619AC"/>
    <w:rsid w:val="0086208D"/>
    <w:rsid w:val="00862185"/>
    <w:rsid w:val="00862398"/>
    <w:rsid w:val="008627A3"/>
    <w:rsid w:val="00862A82"/>
    <w:rsid w:val="00863408"/>
    <w:rsid w:val="008634A7"/>
    <w:rsid w:val="0086361A"/>
    <w:rsid w:val="00863C16"/>
    <w:rsid w:val="00864165"/>
    <w:rsid w:val="00864484"/>
    <w:rsid w:val="008644C9"/>
    <w:rsid w:val="008646BF"/>
    <w:rsid w:val="00864A96"/>
    <w:rsid w:val="00864BDA"/>
    <w:rsid w:val="00864E57"/>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41E"/>
    <w:rsid w:val="008716DB"/>
    <w:rsid w:val="0087195E"/>
    <w:rsid w:val="00871B4A"/>
    <w:rsid w:val="00871C18"/>
    <w:rsid w:val="00871CD1"/>
    <w:rsid w:val="00871D5C"/>
    <w:rsid w:val="00871FA5"/>
    <w:rsid w:val="00871FB2"/>
    <w:rsid w:val="008720CB"/>
    <w:rsid w:val="008726E9"/>
    <w:rsid w:val="00872E74"/>
    <w:rsid w:val="00872F3A"/>
    <w:rsid w:val="00872F78"/>
    <w:rsid w:val="00873308"/>
    <w:rsid w:val="008733DC"/>
    <w:rsid w:val="008735E2"/>
    <w:rsid w:val="00873DCE"/>
    <w:rsid w:val="0087421F"/>
    <w:rsid w:val="008743AE"/>
    <w:rsid w:val="00874428"/>
    <w:rsid w:val="008747EC"/>
    <w:rsid w:val="00874B40"/>
    <w:rsid w:val="00874D4A"/>
    <w:rsid w:val="008753BD"/>
    <w:rsid w:val="0087615D"/>
    <w:rsid w:val="008761F6"/>
    <w:rsid w:val="008767FF"/>
    <w:rsid w:val="00876CEF"/>
    <w:rsid w:val="00877041"/>
    <w:rsid w:val="0087715D"/>
    <w:rsid w:val="00877530"/>
    <w:rsid w:val="008777D0"/>
    <w:rsid w:val="0087792A"/>
    <w:rsid w:val="00877AFA"/>
    <w:rsid w:val="00877D8F"/>
    <w:rsid w:val="00877EF9"/>
    <w:rsid w:val="008802D3"/>
    <w:rsid w:val="00880878"/>
    <w:rsid w:val="0088154B"/>
    <w:rsid w:val="00881699"/>
    <w:rsid w:val="0088182E"/>
    <w:rsid w:val="00881A0F"/>
    <w:rsid w:val="00881B78"/>
    <w:rsid w:val="00881BDA"/>
    <w:rsid w:val="00881EC4"/>
    <w:rsid w:val="008828E6"/>
    <w:rsid w:val="00882CE6"/>
    <w:rsid w:val="00883309"/>
    <w:rsid w:val="0088363C"/>
    <w:rsid w:val="0088383A"/>
    <w:rsid w:val="00883892"/>
    <w:rsid w:val="0088417C"/>
    <w:rsid w:val="00884343"/>
    <w:rsid w:val="008847AB"/>
    <w:rsid w:val="00884AB0"/>
    <w:rsid w:val="00885007"/>
    <w:rsid w:val="0088587E"/>
    <w:rsid w:val="0088590B"/>
    <w:rsid w:val="008859F9"/>
    <w:rsid w:val="00885DF2"/>
    <w:rsid w:val="00885FF2"/>
    <w:rsid w:val="0088636B"/>
    <w:rsid w:val="00886632"/>
    <w:rsid w:val="00886A7D"/>
    <w:rsid w:val="00886BDA"/>
    <w:rsid w:val="00886CDE"/>
    <w:rsid w:val="00887133"/>
    <w:rsid w:val="008875AC"/>
    <w:rsid w:val="00887DBC"/>
    <w:rsid w:val="00890106"/>
    <w:rsid w:val="00890276"/>
    <w:rsid w:val="008903AD"/>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32A"/>
    <w:rsid w:val="008A16DD"/>
    <w:rsid w:val="008A17C7"/>
    <w:rsid w:val="008A1898"/>
    <w:rsid w:val="008A2043"/>
    <w:rsid w:val="008A20BA"/>
    <w:rsid w:val="008A21DC"/>
    <w:rsid w:val="008A26D9"/>
    <w:rsid w:val="008A2B1B"/>
    <w:rsid w:val="008A2DA4"/>
    <w:rsid w:val="008A3228"/>
    <w:rsid w:val="008A354A"/>
    <w:rsid w:val="008A373F"/>
    <w:rsid w:val="008A3799"/>
    <w:rsid w:val="008A3D89"/>
    <w:rsid w:val="008A4813"/>
    <w:rsid w:val="008A481E"/>
    <w:rsid w:val="008A485C"/>
    <w:rsid w:val="008A4ABE"/>
    <w:rsid w:val="008A4CC8"/>
    <w:rsid w:val="008A4FF7"/>
    <w:rsid w:val="008A54AA"/>
    <w:rsid w:val="008A5824"/>
    <w:rsid w:val="008A5828"/>
    <w:rsid w:val="008A5EB1"/>
    <w:rsid w:val="008A6334"/>
    <w:rsid w:val="008A700F"/>
    <w:rsid w:val="008A7588"/>
    <w:rsid w:val="008A7DCD"/>
    <w:rsid w:val="008A7FB3"/>
    <w:rsid w:val="008B0210"/>
    <w:rsid w:val="008B0319"/>
    <w:rsid w:val="008B0563"/>
    <w:rsid w:val="008B076E"/>
    <w:rsid w:val="008B0BED"/>
    <w:rsid w:val="008B0E24"/>
    <w:rsid w:val="008B1C2D"/>
    <w:rsid w:val="008B225D"/>
    <w:rsid w:val="008B22A1"/>
    <w:rsid w:val="008B235D"/>
    <w:rsid w:val="008B23F3"/>
    <w:rsid w:val="008B2885"/>
    <w:rsid w:val="008B2D24"/>
    <w:rsid w:val="008B2DF2"/>
    <w:rsid w:val="008B3134"/>
    <w:rsid w:val="008B3220"/>
    <w:rsid w:val="008B325D"/>
    <w:rsid w:val="008B385F"/>
    <w:rsid w:val="008B3E2B"/>
    <w:rsid w:val="008B4663"/>
    <w:rsid w:val="008B4D4A"/>
    <w:rsid w:val="008B50EA"/>
    <w:rsid w:val="008B5331"/>
    <w:rsid w:val="008B5AAC"/>
    <w:rsid w:val="008B5B5B"/>
    <w:rsid w:val="008B5C59"/>
    <w:rsid w:val="008B6601"/>
    <w:rsid w:val="008B6849"/>
    <w:rsid w:val="008B6868"/>
    <w:rsid w:val="008B6B70"/>
    <w:rsid w:val="008B6ED7"/>
    <w:rsid w:val="008B71A8"/>
    <w:rsid w:val="008B79F4"/>
    <w:rsid w:val="008B7C3B"/>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559"/>
    <w:rsid w:val="008C2963"/>
    <w:rsid w:val="008C31B3"/>
    <w:rsid w:val="008C33B2"/>
    <w:rsid w:val="008C3555"/>
    <w:rsid w:val="008C35C7"/>
    <w:rsid w:val="008C3B69"/>
    <w:rsid w:val="008C40B7"/>
    <w:rsid w:val="008C419A"/>
    <w:rsid w:val="008C4598"/>
    <w:rsid w:val="008C47B4"/>
    <w:rsid w:val="008C49EA"/>
    <w:rsid w:val="008C4A93"/>
    <w:rsid w:val="008C5670"/>
    <w:rsid w:val="008C5860"/>
    <w:rsid w:val="008C5A6E"/>
    <w:rsid w:val="008C5B45"/>
    <w:rsid w:val="008C5B8D"/>
    <w:rsid w:val="008C5DF6"/>
    <w:rsid w:val="008C6024"/>
    <w:rsid w:val="008C6227"/>
    <w:rsid w:val="008C6303"/>
    <w:rsid w:val="008C68A4"/>
    <w:rsid w:val="008C6F62"/>
    <w:rsid w:val="008C73F0"/>
    <w:rsid w:val="008C7481"/>
    <w:rsid w:val="008C7C8C"/>
    <w:rsid w:val="008C7DC6"/>
    <w:rsid w:val="008D02FD"/>
    <w:rsid w:val="008D0417"/>
    <w:rsid w:val="008D0892"/>
    <w:rsid w:val="008D0E5F"/>
    <w:rsid w:val="008D19DF"/>
    <w:rsid w:val="008D2CB7"/>
    <w:rsid w:val="008D2DB6"/>
    <w:rsid w:val="008D31EE"/>
    <w:rsid w:val="008D3FF1"/>
    <w:rsid w:val="008D4023"/>
    <w:rsid w:val="008D414F"/>
    <w:rsid w:val="008D4357"/>
    <w:rsid w:val="008D4507"/>
    <w:rsid w:val="008D4679"/>
    <w:rsid w:val="008D4EE2"/>
    <w:rsid w:val="008D527C"/>
    <w:rsid w:val="008D63E7"/>
    <w:rsid w:val="008D66C1"/>
    <w:rsid w:val="008D7332"/>
    <w:rsid w:val="008D74E7"/>
    <w:rsid w:val="008D7C9F"/>
    <w:rsid w:val="008D7CA7"/>
    <w:rsid w:val="008E00C9"/>
    <w:rsid w:val="008E035C"/>
    <w:rsid w:val="008E06F8"/>
    <w:rsid w:val="008E0817"/>
    <w:rsid w:val="008E0EFE"/>
    <w:rsid w:val="008E136E"/>
    <w:rsid w:val="008E14F8"/>
    <w:rsid w:val="008E183E"/>
    <w:rsid w:val="008E1C42"/>
    <w:rsid w:val="008E1D4C"/>
    <w:rsid w:val="008E1DFB"/>
    <w:rsid w:val="008E1FEB"/>
    <w:rsid w:val="008E2208"/>
    <w:rsid w:val="008E23B6"/>
    <w:rsid w:val="008E2C15"/>
    <w:rsid w:val="008E3678"/>
    <w:rsid w:val="008E3A0E"/>
    <w:rsid w:val="008E3CF9"/>
    <w:rsid w:val="008E4696"/>
    <w:rsid w:val="008E4804"/>
    <w:rsid w:val="008E481D"/>
    <w:rsid w:val="008E4E20"/>
    <w:rsid w:val="008E4ED0"/>
    <w:rsid w:val="008E4EE6"/>
    <w:rsid w:val="008E5185"/>
    <w:rsid w:val="008E54DD"/>
    <w:rsid w:val="008E59F6"/>
    <w:rsid w:val="008E5DF7"/>
    <w:rsid w:val="008E6115"/>
    <w:rsid w:val="008E6124"/>
    <w:rsid w:val="008E626F"/>
    <w:rsid w:val="008E692A"/>
    <w:rsid w:val="008E6A82"/>
    <w:rsid w:val="008E6D8C"/>
    <w:rsid w:val="008E6EE3"/>
    <w:rsid w:val="008E75BC"/>
    <w:rsid w:val="008E7D83"/>
    <w:rsid w:val="008E7DA3"/>
    <w:rsid w:val="008F0068"/>
    <w:rsid w:val="008F01DA"/>
    <w:rsid w:val="008F0400"/>
    <w:rsid w:val="008F0B88"/>
    <w:rsid w:val="008F1290"/>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3C22"/>
    <w:rsid w:val="008F3C71"/>
    <w:rsid w:val="008F4097"/>
    <w:rsid w:val="008F40DF"/>
    <w:rsid w:val="008F4338"/>
    <w:rsid w:val="008F43F8"/>
    <w:rsid w:val="008F4619"/>
    <w:rsid w:val="008F48CC"/>
    <w:rsid w:val="008F4C28"/>
    <w:rsid w:val="008F4DEB"/>
    <w:rsid w:val="008F4F26"/>
    <w:rsid w:val="008F6384"/>
    <w:rsid w:val="008F63B1"/>
    <w:rsid w:val="008F6853"/>
    <w:rsid w:val="008F6983"/>
    <w:rsid w:val="008F6C36"/>
    <w:rsid w:val="008F6EC2"/>
    <w:rsid w:val="008F7262"/>
    <w:rsid w:val="008F7289"/>
    <w:rsid w:val="008F7542"/>
    <w:rsid w:val="008F760D"/>
    <w:rsid w:val="008F7D51"/>
    <w:rsid w:val="008F7E96"/>
    <w:rsid w:val="00900562"/>
    <w:rsid w:val="00900636"/>
    <w:rsid w:val="00900B1D"/>
    <w:rsid w:val="00900CBF"/>
    <w:rsid w:val="00901867"/>
    <w:rsid w:val="00901A66"/>
    <w:rsid w:val="00901DA3"/>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6398"/>
    <w:rsid w:val="009065B9"/>
    <w:rsid w:val="00906B97"/>
    <w:rsid w:val="00906DC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00A"/>
    <w:rsid w:val="009121E0"/>
    <w:rsid w:val="00912446"/>
    <w:rsid w:val="00912464"/>
    <w:rsid w:val="009127C7"/>
    <w:rsid w:val="00912A3E"/>
    <w:rsid w:val="00912A83"/>
    <w:rsid w:val="009130F9"/>
    <w:rsid w:val="00913192"/>
    <w:rsid w:val="00913618"/>
    <w:rsid w:val="00913A9D"/>
    <w:rsid w:val="00913AEF"/>
    <w:rsid w:val="00913F90"/>
    <w:rsid w:val="00914265"/>
    <w:rsid w:val="009142AC"/>
    <w:rsid w:val="00914544"/>
    <w:rsid w:val="00914E10"/>
    <w:rsid w:val="00914E78"/>
    <w:rsid w:val="00915809"/>
    <w:rsid w:val="00915C24"/>
    <w:rsid w:val="0091608D"/>
    <w:rsid w:val="009164F8"/>
    <w:rsid w:val="00916673"/>
    <w:rsid w:val="00916AFB"/>
    <w:rsid w:val="00916C26"/>
    <w:rsid w:val="00916D93"/>
    <w:rsid w:val="00916FA3"/>
    <w:rsid w:val="0091737B"/>
    <w:rsid w:val="009174F4"/>
    <w:rsid w:val="009179FA"/>
    <w:rsid w:val="00917C0F"/>
    <w:rsid w:val="00920141"/>
    <w:rsid w:val="0092025F"/>
    <w:rsid w:val="009204B8"/>
    <w:rsid w:val="009206A2"/>
    <w:rsid w:val="00920910"/>
    <w:rsid w:val="0092095F"/>
    <w:rsid w:val="0092098B"/>
    <w:rsid w:val="00920AC0"/>
    <w:rsid w:val="00920F93"/>
    <w:rsid w:val="00921024"/>
    <w:rsid w:val="0092123C"/>
    <w:rsid w:val="0092199B"/>
    <w:rsid w:val="00921B51"/>
    <w:rsid w:val="00921E2C"/>
    <w:rsid w:val="00922164"/>
    <w:rsid w:val="009221EF"/>
    <w:rsid w:val="009225D3"/>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10C"/>
    <w:rsid w:val="009272DF"/>
    <w:rsid w:val="0092756B"/>
    <w:rsid w:val="009276FE"/>
    <w:rsid w:val="009278B7"/>
    <w:rsid w:val="00927B27"/>
    <w:rsid w:val="00927D5B"/>
    <w:rsid w:val="00927D62"/>
    <w:rsid w:val="00927E50"/>
    <w:rsid w:val="0093018A"/>
    <w:rsid w:val="0093048E"/>
    <w:rsid w:val="00930513"/>
    <w:rsid w:val="00930B85"/>
    <w:rsid w:val="00930BB8"/>
    <w:rsid w:val="00930E41"/>
    <w:rsid w:val="0093166D"/>
    <w:rsid w:val="009322C5"/>
    <w:rsid w:val="0093251E"/>
    <w:rsid w:val="00932567"/>
    <w:rsid w:val="009328C9"/>
    <w:rsid w:val="00932DAD"/>
    <w:rsid w:val="0093346D"/>
    <w:rsid w:val="009335B7"/>
    <w:rsid w:val="009336DC"/>
    <w:rsid w:val="0093477A"/>
    <w:rsid w:val="009348F8"/>
    <w:rsid w:val="00934946"/>
    <w:rsid w:val="00934EB8"/>
    <w:rsid w:val="00934EEC"/>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10C"/>
    <w:rsid w:val="0094079C"/>
    <w:rsid w:val="00941146"/>
    <w:rsid w:val="00941172"/>
    <w:rsid w:val="0094131F"/>
    <w:rsid w:val="0094165B"/>
    <w:rsid w:val="00941A95"/>
    <w:rsid w:val="00941F3D"/>
    <w:rsid w:val="009420A8"/>
    <w:rsid w:val="00942109"/>
    <w:rsid w:val="00942296"/>
    <w:rsid w:val="00942743"/>
    <w:rsid w:val="009427CE"/>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4E"/>
    <w:rsid w:val="00944E96"/>
    <w:rsid w:val="0094532D"/>
    <w:rsid w:val="00945758"/>
    <w:rsid w:val="00945860"/>
    <w:rsid w:val="00945CD5"/>
    <w:rsid w:val="00945FBB"/>
    <w:rsid w:val="009460CE"/>
    <w:rsid w:val="009466AD"/>
    <w:rsid w:val="0094673A"/>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601A1"/>
    <w:rsid w:val="009605CF"/>
    <w:rsid w:val="0096066F"/>
    <w:rsid w:val="009608D4"/>
    <w:rsid w:val="009612CE"/>
    <w:rsid w:val="0096151C"/>
    <w:rsid w:val="009619C4"/>
    <w:rsid w:val="00962367"/>
    <w:rsid w:val="009623E7"/>
    <w:rsid w:val="009624CD"/>
    <w:rsid w:val="009627D8"/>
    <w:rsid w:val="009629E1"/>
    <w:rsid w:val="00962F24"/>
    <w:rsid w:val="00963369"/>
    <w:rsid w:val="009633E2"/>
    <w:rsid w:val="0096356F"/>
    <w:rsid w:val="00963DBB"/>
    <w:rsid w:val="00964173"/>
    <w:rsid w:val="00964331"/>
    <w:rsid w:val="00964478"/>
    <w:rsid w:val="0096478B"/>
    <w:rsid w:val="00964CCF"/>
    <w:rsid w:val="0096528A"/>
    <w:rsid w:val="009655CC"/>
    <w:rsid w:val="00965905"/>
    <w:rsid w:val="0096590A"/>
    <w:rsid w:val="00965AC0"/>
    <w:rsid w:val="00965B02"/>
    <w:rsid w:val="00965E68"/>
    <w:rsid w:val="00966247"/>
    <w:rsid w:val="009662A0"/>
    <w:rsid w:val="009662C9"/>
    <w:rsid w:val="0096631C"/>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914"/>
    <w:rsid w:val="009729FF"/>
    <w:rsid w:val="00972AEF"/>
    <w:rsid w:val="00972C9E"/>
    <w:rsid w:val="00972DEA"/>
    <w:rsid w:val="00972F1E"/>
    <w:rsid w:val="009732C2"/>
    <w:rsid w:val="009736D7"/>
    <w:rsid w:val="009736F2"/>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65F"/>
    <w:rsid w:val="00983766"/>
    <w:rsid w:val="009838C2"/>
    <w:rsid w:val="00983A30"/>
    <w:rsid w:val="00983C15"/>
    <w:rsid w:val="00984408"/>
    <w:rsid w:val="009846AD"/>
    <w:rsid w:val="00984736"/>
    <w:rsid w:val="00984788"/>
    <w:rsid w:val="009849FC"/>
    <w:rsid w:val="00984D88"/>
    <w:rsid w:val="0098533D"/>
    <w:rsid w:val="00985A5C"/>
    <w:rsid w:val="00985AA2"/>
    <w:rsid w:val="00985CB7"/>
    <w:rsid w:val="00985F29"/>
    <w:rsid w:val="00985FE1"/>
    <w:rsid w:val="009862B5"/>
    <w:rsid w:val="009866D5"/>
    <w:rsid w:val="00986862"/>
    <w:rsid w:val="0098691A"/>
    <w:rsid w:val="0098692C"/>
    <w:rsid w:val="00986C64"/>
    <w:rsid w:val="00986FAE"/>
    <w:rsid w:val="009872C8"/>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8AC"/>
    <w:rsid w:val="00992A77"/>
    <w:rsid w:val="00992B2D"/>
    <w:rsid w:val="00992F04"/>
    <w:rsid w:val="00992F52"/>
    <w:rsid w:val="00993579"/>
    <w:rsid w:val="00993B93"/>
    <w:rsid w:val="0099456E"/>
    <w:rsid w:val="00994C17"/>
    <w:rsid w:val="00995272"/>
    <w:rsid w:val="00995C91"/>
    <w:rsid w:val="0099607B"/>
    <w:rsid w:val="00996581"/>
    <w:rsid w:val="00996DC4"/>
    <w:rsid w:val="0099704D"/>
    <w:rsid w:val="00997162"/>
    <w:rsid w:val="00997942"/>
    <w:rsid w:val="00997C53"/>
    <w:rsid w:val="00997C56"/>
    <w:rsid w:val="00997E49"/>
    <w:rsid w:val="00997FAA"/>
    <w:rsid w:val="009A02E7"/>
    <w:rsid w:val="009A0938"/>
    <w:rsid w:val="009A0C15"/>
    <w:rsid w:val="009A0FF8"/>
    <w:rsid w:val="009A1094"/>
    <w:rsid w:val="009A128C"/>
    <w:rsid w:val="009A13AD"/>
    <w:rsid w:val="009A1A6A"/>
    <w:rsid w:val="009A1D8B"/>
    <w:rsid w:val="009A1DD6"/>
    <w:rsid w:val="009A1EC6"/>
    <w:rsid w:val="009A2086"/>
    <w:rsid w:val="009A2122"/>
    <w:rsid w:val="009A26F9"/>
    <w:rsid w:val="009A277B"/>
    <w:rsid w:val="009A2C31"/>
    <w:rsid w:val="009A2DF9"/>
    <w:rsid w:val="009A2ED4"/>
    <w:rsid w:val="009A2F6A"/>
    <w:rsid w:val="009A3414"/>
    <w:rsid w:val="009A354F"/>
    <w:rsid w:val="009A384F"/>
    <w:rsid w:val="009A3AFD"/>
    <w:rsid w:val="009A3C01"/>
    <w:rsid w:val="009A3C62"/>
    <w:rsid w:val="009A3C99"/>
    <w:rsid w:val="009A3E52"/>
    <w:rsid w:val="009A415E"/>
    <w:rsid w:val="009A41AC"/>
    <w:rsid w:val="009A42DF"/>
    <w:rsid w:val="009A4B84"/>
    <w:rsid w:val="009A4C18"/>
    <w:rsid w:val="009A51F1"/>
    <w:rsid w:val="009A55F5"/>
    <w:rsid w:val="009A5681"/>
    <w:rsid w:val="009A570A"/>
    <w:rsid w:val="009A6238"/>
    <w:rsid w:val="009A6518"/>
    <w:rsid w:val="009A6759"/>
    <w:rsid w:val="009A6C67"/>
    <w:rsid w:val="009A6C89"/>
    <w:rsid w:val="009A6CF4"/>
    <w:rsid w:val="009A6D71"/>
    <w:rsid w:val="009A7126"/>
    <w:rsid w:val="009A77BD"/>
    <w:rsid w:val="009A7EE7"/>
    <w:rsid w:val="009B0225"/>
    <w:rsid w:val="009B1287"/>
    <w:rsid w:val="009B1407"/>
    <w:rsid w:val="009B16CA"/>
    <w:rsid w:val="009B1864"/>
    <w:rsid w:val="009B1C7B"/>
    <w:rsid w:val="009B1D58"/>
    <w:rsid w:val="009B2180"/>
    <w:rsid w:val="009B22C2"/>
    <w:rsid w:val="009B3114"/>
    <w:rsid w:val="009B3121"/>
    <w:rsid w:val="009B35F4"/>
    <w:rsid w:val="009B39E5"/>
    <w:rsid w:val="009B3C61"/>
    <w:rsid w:val="009B3CAB"/>
    <w:rsid w:val="009B3D5D"/>
    <w:rsid w:val="009B3D77"/>
    <w:rsid w:val="009B4066"/>
    <w:rsid w:val="009B4072"/>
    <w:rsid w:val="009B40A1"/>
    <w:rsid w:val="009B4753"/>
    <w:rsid w:val="009B4A9D"/>
    <w:rsid w:val="009B4B49"/>
    <w:rsid w:val="009B4C16"/>
    <w:rsid w:val="009B4D9D"/>
    <w:rsid w:val="009B4E22"/>
    <w:rsid w:val="009B4FAE"/>
    <w:rsid w:val="009B51AA"/>
    <w:rsid w:val="009B5275"/>
    <w:rsid w:val="009B54A9"/>
    <w:rsid w:val="009B63C9"/>
    <w:rsid w:val="009B6583"/>
    <w:rsid w:val="009B6C8D"/>
    <w:rsid w:val="009B6D33"/>
    <w:rsid w:val="009B6D56"/>
    <w:rsid w:val="009B6E53"/>
    <w:rsid w:val="009B6FCE"/>
    <w:rsid w:val="009B7109"/>
    <w:rsid w:val="009B71B2"/>
    <w:rsid w:val="009B77FB"/>
    <w:rsid w:val="009B7F57"/>
    <w:rsid w:val="009C0010"/>
    <w:rsid w:val="009C0262"/>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7874"/>
    <w:rsid w:val="009C7F20"/>
    <w:rsid w:val="009C7FB2"/>
    <w:rsid w:val="009D0244"/>
    <w:rsid w:val="009D0467"/>
    <w:rsid w:val="009D0518"/>
    <w:rsid w:val="009D0B7D"/>
    <w:rsid w:val="009D0D44"/>
    <w:rsid w:val="009D1037"/>
    <w:rsid w:val="009D1286"/>
    <w:rsid w:val="009D13A2"/>
    <w:rsid w:val="009D13FA"/>
    <w:rsid w:val="009D158D"/>
    <w:rsid w:val="009D1643"/>
    <w:rsid w:val="009D18F4"/>
    <w:rsid w:val="009D1927"/>
    <w:rsid w:val="009D2BF8"/>
    <w:rsid w:val="009D2C6D"/>
    <w:rsid w:val="009D3355"/>
    <w:rsid w:val="009D346D"/>
    <w:rsid w:val="009D3560"/>
    <w:rsid w:val="009D377C"/>
    <w:rsid w:val="009D37EC"/>
    <w:rsid w:val="009D3F13"/>
    <w:rsid w:val="009D4309"/>
    <w:rsid w:val="009D4667"/>
    <w:rsid w:val="009D4711"/>
    <w:rsid w:val="009D4786"/>
    <w:rsid w:val="009D4A19"/>
    <w:rsid w:val="009D4CAD"/>
    <w:rsid w:val="009D4EAC"/>
    <w:rsid w:val="009D51DE"/>
    <w:rsid w:val="009D5A2D"/>
    <w:rsid w:val="009D5AA2"/>
    <w:rsid w:val="009D5D1A"/>
    <w:rsid w:val="009D5DBC"/>
    <w:rsid w:val="009D636B"/>
    <w:rsid w:val="009D6555"/>
    <w:rsid w:val="009D656F"/>
    <w:rsid w:val="009D69D9"/>
    <w:rsid w:val="009D6A0E"/>
    <w:rsid w:val="009D6E3D"/>
    <w:rsid w:val="009D75E1"/>
    <w:rsid w:val="009D769D"/>
    <w:rsid w:val="009D7860"/>
    <w:rsid w:val="009D7C32"/>
    <w:rsid w:val="009D7E95"/>
    <w:rsid w:val="009E069C"/>
    <w:rsid w:val="009E0EEF"/>
    <w:rsid w:val="009E1105"/>
    <w:rsid w:val="009E12CB"/>
    <w:rsid w:val="009E1314"/>
    <w:rsid w:val="009E1356"/>
    <w:rsid w:val="009E13CF"/>
    <w:rsid w:val="009E19B7"/>
    <w:rsid w:val="009E1BAC"/>
    <w:rsid w:val="009E1D71"/>
    <w:rsid w:val="009E1E3A"/>
    <w:rsid w:val="009E1F43"/>
    <w:rsid w:val="009E20C1"/>
    <w:rsid w:val="009E24ED"/>
    <w:rsid w:val="009E25F4"/>
    <w:rsid w:val="009E2AB7"/>
    <w:rsid w:val="009E2B6A"/>
    <w:rsid w:val="009E3133"/>
    <w:rsid w:val="009E350A"/>
    <w:rsid w:val="009E37EC"/>
    <w:rsid w:val="009E3AAF"/>
    <w:rsid w:val="009E3CA7"/>
    <w:rsid w:val="009E3CDB"/>
    <w:rsid w:val="009E3E7D"/>
    <w:rsid w:val="009E41DD"/>
    <w:rsid w:val="009E4232"/>
    <w:rsid w:val="009E4614"/>
    <w:rsid w:val="009E465F"/>
    <w:rsid w:val="009E47AF"/>
    <w:rsid w:val="009E4816"/>
    <w:rsid w:val="009E4942"/>
    <w:rsid w:val="009E4CC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F0BA6"/>
    <w:rsid w:val="009F0EAB"/>
    <w:rsid w:val="009F175E"/>
    <w:rsid w:val="009F1B2A"/>
    <w:rsid w:val="009F1C76"/>
    <w:rsid w:val="009F1F1A"/>
    <w:rsid w:val="009F1FE4"/>
    <w:rsid w:val="009F20C8"/>
    <w:rsid w:val="009F22DE"/>
    <w:rsid w:val="009F2361"/>
    <w:rsid w:val="009F2833"/>
    <w:rsid w:val="009F28AF"/>
    <w:rsid w:val="009F2BEA"/>
    <w:rsid w:val="009F30CC"/>
    <w:rsid w:val="009F3266"/>
    <w:rsid w:val="009F3AD5"/>
    <w:rsid w:val="009F3C89"/>
    <w:rsid w:val="009F42AD"/>
    <w:rsid w:val="009F4546"/>
    <w:rsid w:val="009F5288"/>
    <w:rsid w:val="009F54A4"/>
    <w:rsid w:val="009F566A"/>
    <w:rsid w:val="009F5C9A"/>
    <w:rsid w:val="009F62BB"/>
    <w:rsid w:val="009F63B8"/>
    <w:rsid w:val="009F6826"/>
    <w:rsid w:val="009F699C"/>
    <w:rsid w:val="009F70C6"/>
    <w:rsid w:val="009F7C3D"/>
    <w:rsid w:val="009F7D02"/>
    <w:rsid w:val="009F7E2E"/>
    <w:rsid w:val="009F7EBD"/>
    <w:rsid w:val="00A002EB"/>
    <w:rsid w:val="00A0035E"/>
    <w:rsid w:val="00A005C0"/>
    <w:rsid w:val="00A005F5"/>
    <w:rsid w:val="00A007F4"/>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A52"/>
    <w:rsid w:val="00A02DD8"/>
    <w:rsid w:val="00A02F24"/>
    <w:rsid w:val="00A03373"/>
    <w:rsid w:val="00A03581"/>
    <w:rsid w:val="00A036C8"/>
    <w:rsid w:val="00A036F2"/>
    <w:rsid w:val="00A0381B"/>
    <w:rsid w:val="00A039AF"/>
    <w:rsid w:val="00A0423A"/>
    <w:rsid w:val="00A046CB"/>
    <w:rsid w:val="00A048AC"/>
    <w:rsid w:val="00A048E0"/>
    <w:rsid w:val="00A04CF0"/>
    <w:rsid w:val="00A053F7"/>
    <w:rsid w:val="00A05410"/>
    <w:rsid w:val="00A054DA"/>
    <w:rsid w:val="00A0594B"/>
    <w:rsid w:val="00A05A9A"/>
    <w:rsid w:val="00A06404"/>
    <w:rsid w:val="00A065C2"/>
    <w:rsid w:val="00A06601"/>
    <w:rsid w:val="00A0678B"/>
    <w:rsid w:val="00A06858"/>
    <w:rsid w:val="00A068ED"/>
    <w:rsid w:val="00A06BCA"/>
    <w:rsid w:val="00A07066"/>
    <w:rsid w:val="00A070BA"/>
    <w:rsid w:val="00A07401"/>
    <w:rsid w:val="00A0745D"/>
    <w:rsid w:val="00A0755A"/>
    <w:rsid w:val="00A079EE"/>
    <w:rsid w:val="00A07AC7"/>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E59"/>
    <w:rsid w:val="00A13365"/>
    <w:rsid w:val="00A1393C"/>
    <w:rsid w:val="00A13C77"/>
    <w:rsid w:val="00A13D80"/>
    <w:rsid w:val="00A13F8C"/>
    <w:rsid w:val="00A142DD"/>
    <w:rsid w:val="00A14963"/>
    <w:rsid w:val="00A14A34"/>
    <w:rsid w:val="00A14EC9"/>
    <w:rsid w:val="00A14F5C"/>
    <w:rsid w:val="00A15109"/>
    <w:rsid w:val="00A153BD"/>
    <w:rsid w:val="00A15786"/>
    <w:rsid w:val="00A15AA9"/>
    <w:rsid w:val="00A15BF0"/>
    <w:rsid w:val="00A163EB"/>
    <w:rsid w:val="00A166CD"/>
    <w:rsid w:val="00A168D0"/>
    <w:rsid w:val="00A16C77"/>
    <w:rsid w:val="00A171D6"/>
    <w:rsid w:val="00A171F4"/>
    <w:rsid w:val="00A172D8"/>
    <w:rsid w:val="00A1773C"/>
    <w:rsid w:val="00A17C09"/>
    <w:rsid w:val="00A17C7F"/>
    <w:rsid w:val="00A17D47"/>
    <w:rsid w:val="00A17E5A"/>
    <w:rsid w:val="00A2005B"/>
    <w:rsid w:val="00A20491"/>
    <w:rsid w:val="00A2072C"/>
    <w:rsid w:val="00A209D3"/>
    <w:rsid w:val="00A20EF2"/>
    <w:rsid w:val="00A216AC"/>
    <w:rsid w:val="00A21A6A"/>
    <w:rsid w:val="00A21E38"/>
    <w:rsid w:val="00A21E60"/>
    <w:rsid w:val="00A21E90"/>
    <w:rsid w:val="00A22411"/>
    <w:rsid w:val="00A2241B"/>
    <w:rsid w:val="00A22559"/>
    <w:rsid w:val="00A2264A"/>
    <w:rsid w:val="00A227D3"/>
    <w:rsid w:val="00A22EC6"/>
    <w:rsid w:val="00A22F17"/>
    <w:rsid w:val="00A22F2D"/>
    <w:rsid w:val="00A22F81"/>
    <w:rsid w:val="00A231C9"/>
    <w:rsid w:val="00A232B2"/>
    <w:rsid w:val="00A2356B"/>
    <w:rsid w:val="00A23849"/>
    <w:rsid w:val="00A238B7"/>
    <w:rsid w:val="00A242BF"/>
    <w:rsid w:val="00A24322"/>
    <w:rsid w:val="00A2435D"/>
    <w:rsid w:val="00A24401"/>
    <w:rsid w:val="00A245CD"/>
    <w:rsid w:val="00A24B05"/>
    <w:rsid w:val="00A24EFD"/>
    <w:rsid w:val="00A24F58"/>
    <w:rsid w:val="00A25144"/>
    <w:rsid w:val="00A253C4"/>
    <w:rsid w:val="00A255C1"/>
    <w:rsid w:val="00A2578D"/>
    <w:rsid w:val="00A257A6"/>
    <w:rsid w:val="00A2595F"/>
    <w:rsid w:val="00A25EFC"/>
    <w:rsid w:val="00A26376"/>
    <w:rsid w:val="00A26454"/>
    <w:rsid w:val="00A2659B"/>
    <w:rsid w:val="00A26B16"/>
    <w:rsid w:val="00A26D29"/>
    <w:rsid w:val="00A26D79"/>
    <w:rsid w:val="00A26ED9"/>
    <w:rsid w:val="00A26F0A"/>
    <w:rsid w:val="00A26F26"/>
    <w:rsid w:val="00A27291"/>
    <w:rsid w:val="00A27704"/>
    <w:rsid w:val="00A277E7"/>
    <w:rsid w:val="00A278DA"/>
    <w:rsid w:val="00A27D7E"/>
    <w:rsid w:val="00A30006"/>
    <w:rsid w:val="00A3034F"/>
    <w:rsid w:val="00A30481"/>
    <w:rsid w:val="00A304A1"/>
    <w:rsid w:val="00A30B4C"/>
    <w:rsid w:val="00A3135B"/>
    <w:rsid w:val="00A313FE"/>
    <w:rsid w:val="00A3242D"/>
    <w:rsid w:val="00A3243E"/>
    <w:rsid w:val="00A32546"/>
    <w:rsid w:val="00A32765"/>
    <w:rsid w:val="00A32B69"/>
    <w:rsid w:val="00A32C11"/>
    <w:rsid w:val="00A33AA0"/>
    <w:rsid w:val="00A33B43"/>
    <w:rsid w:val="00A33EB4"/>
    <w:rsid w:val="00A341DF"/>
    <w:rsid w:val="00A34A16"/>
    <w:rsid w:val="00A34D4A"/>
    <w:rsid w:val="00A35103"/>
    <w:rsid w:val="00A35478"/>
    <w:rsid w:val="00A35841"/>
    <w:rsid w:val="00A35C8A"/>
    <w:rsid w:val="00A36371"/>
    <w:rsid w:val="00A36D47"/>
    <w:rsid w:val="00A36FAC"/>
    <w:rsid w:val="00A371B5"/>
    <w:rsid w:val="00A37354"/>
    <w:rsid w:val="00A375AF"/>
    <w:rsid w:val="00A376C0"/>
    <w:rsid w:val="00A40A86"/>
    <w:rsid w:val="00A40C2A"/>
    <w:rsid w:val="00A40D5F"/>
    <w:rsid w:val="00A412A2"/>
    <w:rsid w:val="00A4142D"/>
    <w:rsid w:val="00A417BB"/>
    <w:rsid w:val="00A41E9A"/>
    <w:rsid w:val="00A41F78"/>
    <w:rsid w:val="00A42578"/>
    <w:rsid w:val="00A425CA"/>
    <w:rsid w:val="00A4267C"/>
    <w:rsid w:val="00A42BCB"/>
    <w:rsid w:val="00A42D19"/>
    <w:rsid w:val="00A42E47"/>
    <w:rsid w:val="00A42FD7"/>
    <w:rsid w:val="00A43511"/>
    <w:rsid w:val="00A43621"/>
    <w:rsid w:val="00A43685"/>
    <w:rsid w:val="00A43779"/>
    <w:rsid w:val="00A4387E"/>
    <w:rsid w:val="00A43AE5"/>
    <w:rsid w:val="00A43CF5"/>
    <w:rsid w:val="00A44013"/>
    <w:rsid w:val="00A440AA"/>
    <w:rsid w:val="00A440F5"/>
    <w:rsid w:val="00A44219"/>
    <w:rsid w:val="00A4437C"/>
    <w:rsid w:val="00A44968"/>
    <w:rsid w:val="00A451B7"/>
    <w:rsid w:val="00A45BBA"/>
    <w:rsid w:val="00A45E1E"/>
    <w:rsid w:val="00A4605D"/>
    <w:rsid w:val="00A46683"/>
    <w:rsid w:val="00A46BFC"/>
    <w:rsid w:val="00A46E23"/>
    <w:rsid w:val="00A47148"/>
    <w:rsid w:val="00A473CD"/>
    <w:rsid w:val="00A47426"/>
    <w:rsid w:val="00A47776"/>
    <w:rsid w:val="00A47ABB"/>
    <w:rsid w:val="00A500B0"/>
    <w:rsid w:val="00A500FA"/>
    <w:rsid w:val="00A5029A"/>
    <w:rsid w:val="00A509BE"/>
    <w:rsid w:val="00A509DB"/>
    <w:rsid w:val="00A50ABA"/>
    <w:rsid w:val="00A50F01"/>
    <w:rsid w:val="00A522A0"/>
    <w:rsid w:val="00A52607"/>
    <w:rsid w:val="00A529D6"/>
    <w:rsid w:val="00A52B18"/>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D5B"/>
    <w:rsid w:val="00A56F3B"/>
    <w:rsid w:val="00A56F4F"/>
    <w:rsid w:val="00A57415"/>
    <w:rsid w:val="00A5746A"/>
    <w:rsid w:val="00A57510"/>
    <w:rsid w:val="00A579F3"/>
    <w:rsid w:val="00A57CC0"/>
    <w:rsid w:val="00A57E83"/>
    <w:rsid w:val="00A57FC2"/>
    <w:rsid w:val="00A60080"/>
    <w:rsid w:val="00A6078D"/>
    <w:rsid w:val="00A60E15"/>
    <w:rsid w:val="00A613C9"/>
    <w:rsid w:val="00A61408"/>
    <w:rsid w:val="00A6159D"/>
    <w:rsid w:val="00A61673"/>
    <w:rsid w:val="00A61861"/>
    <w:rsid w:val="00A619A6"/>
    <w:rsid w:val="00A61B4A"/>
    <w:rsid w:val="00A61C1D"/>
    <w:rsid w:val="00A61D6D"/>
    <w:rsid w:val="00A6209D"/>
    <w:rsid w:val="00A623D2"/>
    <w:rsid w:val="00A62D50"/>
    <w:rsid w:val="00A63356"/>
    <w:rsid w:val="00A633B7"/>
    <w:rsid w:val="00A638DE"/>
    <w:rsid w:val="00A63B94"/>
    <w:rsid w:val="00A63C14"/>
    <w:rsid w:val="00A63D73"/>
    <w:rsid w:val="00A64711"/>
    <w:rsid w:val="00A647FA"/>
    <w:rsid w:val="00A64A29"/>
    <w:rsid w:val="00A64AC6"/>
    <w:rsid w:val="00A64BA1"/>
    <w:rsid w:val="00A64D90"/>
    <w:rsid w:val="00A64F6C"/>
    <w:rsid w:val="00A66790"/>
    <w:rsid w:val="00A667E5"/>
    <w:rsid w:val="00A669D9"/>
    <w:rsid w:val="00A66BAE"/>
    <w:rsid w:val="00A66CC6"/>
    <w:rsid w:val="00A66F23"/>
    <w:rsid w:val="00A67366"/>
    <w:rsid w:val="00A67388"/>
    <w:rsid w:val="00A679DC"/>
    <w:rsid w:val="00A70657"/>
    <w:rsid w:val="00A70658"/>
    <w:rsid w:val="00A7091E"/>
    <w:rsid w:val="00A70951"/>
    <w:rsid w:val="00A70B5B"/>
    <w:rsid w:val="00A70B85"/>
    <w:rsid w:val="00A70CB6"/>
    <w:rsid w:val="00A70CD3"/>
    <w:rsid w:val="00A70E69"/>
    <w:rsid w:val="00A70F65"/>
    <w:rsid w:val="00A717D7"/>
    <w:rsid w:val="00A718A2"/>
    <w:rsid w:val="00A71979"/>
    <w:rsid w:val="00A71AEC"/>
    <w:rsid w:val="00A71D05"/>
    <w:rsid w:val="00A71D40"/>
    <w:rsid w:val="00A71DC7"/>
    <w:rsid w:val="00A7206F"/>
    <w:rsid w:val="00A72B98"/>
    <w:rsid w:val="00A72C96"/>
    <w:rsid w:val="00A7356D"/>
    <w:rsid w:val="00A73824"/>
    <w:rsid w:val="00A7426E"/>
    <w:rsid w:val="00A742AF"/>
    <w:rsid w:val="00A742DE"/>
    <w:rsid w:val="00A748C3"/>
    <w:rsid w:val="00A74A0F"/>
    <w:rsid w:val="00A74B3C"/>
    <w:rsid w:val="00A7511A"/>
    <w:rsid w:val="00A75324"/>
    <w:rsid w:val="00A75796"/>
    <w:rsid w:val="00A75AE1"/>
    <w:rsid w:val="00A75D67"/>
    <w:rsid w:val="00A765FF"/>
    <w:rsid w:val="00A76815"/>
    <w:rsid w:val="00A76B35"/>
    <w:rsid w:val="00A76D94"/>
    <w:rsid w:val="00A771D2"/>
    <w:rsid w:val="00A7730D"/>
    <w:rsid w:val="00A7735D"/>
    <w:rsid w:val="00A77516"/>
    <w:rsid w:val="00A77614"/>
    <w:rsid w:val="00A77625"/>
    <w:rsid w:val="00A776FC"/>
    <w:rsid w:val="00A7793C"/>
    <w:rsid w:val="00A8017F"/>
    <w:rsid w:val="00A80489"/>
    <w:rsid w:val="00A80657"/>
    <w:rsid w:val="00A80C90"/>
    <w:rsid w:val="00A80D4E"/>
    <w:rsid w:val="00A80EC9"/>
    <w:rsid w:val="00A813F4"/>
    <w:rsid w:val="00A81410"/>
    <w:rsid w:val="00A8146E"/>
    <w:rsid w:val="00A81F2A"/>
    <w:rsid w:val="00A820F2"/>
    <w:rsid w:val="00A822B1"/>
    <w:rsid w:val="00A82492"/>
    <w:rsid w:val="00A82649"/>
    <w:rsid w:val="00A829C8"/>
    <w:rsid w:val="00A82B1D"/>
    <w:rsid w:val="00A831AB"/>
    <w:rsid w:val="00A83808"/>
    <w:rsid w:val="00A83B47"/>
    <w:rsid w:val="00A83BA7"/>
    <w:rsid w:val="00A83D79"/>
    <w:rsid w:val="00A83E44"/>
    <w:rsid w:val="00A843D9"/>
    <w:rsid w:val="00A845B5"/>
    <w:rsid w:val="00A8495D"/>
    <w:rsid w:val="00A85344"/>
    <w:rsid w:val="00A8547F"/>
    <w:rsid w:val="00A85ECF"/>
    <w:rsid w:val="00A86129"/>
    <w:rsid w:val="00A86403"/>
    <w:rsid w:val="00A864D2"/>
    <w:rsid w:val="00A86C78"/>
    <w:rsid w:val="00A86F88"/>
    <w:rsid w:val="00A877D1"/>
    <w:rsid w:val="00A8787B"/>
    <w:rsid w:val="00A87F0B"/>
    <w:rsid w:val="00A9009D"/>
    <w:rsid w:val="00A901C6"/>
    <w:rsid w:val="00A90BE0"/>
    <w:rsid w:val="00A90E87"/>
    <w:rsid w:val="00A91139"/>
    <w:rsid w:val="00A91282"/>
    <w:rsid w:val="00A91300"/>
    <w:rsid w:val="00A91370"/>
    <w:rsid w:val="00A91BAD"/>
    <w:rsid w:val="00A91F3F"/>
    <w:rsid w:val="00A9207D"/>
    <w:rsid w:val="00A9234A"/>
    <w:rsid w:val="00A92C56"/>
    <w:rsid w:val="00A92EAF"/>
    <w:rsid w:val="00A93157"/>
    <w:rsid w:val="00A93406"/>
    <w:rsid w:val="00A93544"/>
    <w:rsid w:val="00A936F0"/>
    <w:rsid w:val="00A9370B"/>
    <w:rsid w:val="00A93C43"/>
    <w:rsid w:val="00A94289"/>
    <w:rsid w:val="00A942B7"/>
    <w:rsid w:val="00A944D4"/>
    <w:rsid w:val="00A9523E"/>
    <w:rsid w:val="00A952DC"/>
    <w:rsid w:val="00A95EAE"/>
    <w:rsid w:val="00A96107"/>
    <w:rsid w:val="00A96560"/>
    <w:rsid w:val="00A96842"/>
    <w:rsid w:val="00A96987"/>
    <w:rsid w:val="00A96ADA"/>
    <w:rsid w:val="00A96B74"/>
    <w:rsid w:val="00A96CD6"/>
    <w:rsid w:val="00A97037"/>
    <w:rsid w:val="00A97166"/>
    <w:rsid w:val="00A971E9"/>
    <w:rsid w:val="00A972EF"/>
    <w:rsid w:val="00A974A7"/>
    <w:rsid w:val="00A976C2"/>
    <w:rsid w:val="00A976D7"/>
    <w:rsid w:val="00A978C7"/>
    <w:rsid w:val="00A97A14"/>
    <w:rsid w:val="00A97BB1"/>
    <w:rsid w:val="00AA0022"/>
    <w:rsid w:val="00AA00BF"/>
    <w:rsid w:val="00AA01EA"/>
    <w:rsid w:val="00AA0914"/>
    <w:rsid w:val="00AA0E78"/>
    <w:rsid w:val="00AA0EF4"/>
    <w:rsid w:val="00AA0F78"/>
    <w:rsid w:val="00AA129B"/>
    <w:rsid w:val="00AA1B13"/>
    <w:rsid w:val="00AA1C1F"/>
    <w:rsid w:val="00AA1D4F"/>
    <w:rsid w:val="00AA1F05"/>
    <w:rsid w:val="00AA2241"/>
    <w:rsid w:val="00AA237A"/>
    <w:rsid w:val="00AA2619"/>
    <w:rsid w:val="00AA2875"/>
    <w:rsid w:val="00AA2C5A"/>
    <w:rsid w:val="00AA2D0C"/>
    <w:rsid w:val="00AA2EB2"/>
    <w:rsid w:val="00AA3838"/>
    <w:rsid w:val="00AA3A1C"/>
    <w:rsid w:val="00AA411D"/>
    <w:rsid w:val="00AA4430"/>
    <w:rsid w:val="00AA44AF"/>
    <w:rsid w:val="00AA4912"/>
    <w:rsid w:val="00AA5991"/>
    <w:rsid w:val="00AA5D5D"/>
    <w:rsid w:val="00AA5DB1"/>
    <w:rsid w:val="00AA5EC2"/>
    <w:rsid w:val="00AA60B9"/>
    <w:rsid w:val="00AA613C"/>
    <w:rsid w:val="00AA6252"/>
    <w:rsid w:val="00AA6342"/>
    <w:rsid w:val="00AA6786"/>
    <w:rsid w:val="00AA7230"/>
    <w:rsid w:val="00AA7877"/>
    <w:rsid w:val="00AA7A69"/>
    <w:rsid w:val="00AB074C"/>
    <w:rsid w:val="00AB07B1"/>
    <w:rsid w:val="00AB09EA"/>
    <w:rsid w:val="00AB0A81"/>
    <w:rsid w:val="00AB0BDA"/>
    <w:rsid w:val="00AB105C"/>
    <w:rsid w:val="00AB133A"/>
    <w:rsid w:val="00AB13E8"/>
    <w:rsid w:val="00AB1794"/>
    <w:rsid w:val="00AB1D04"/>
    <w:rsid w:val="00AB219E"/>
    <w:rsid w:val="00AB2B9C"/>
    <w:rsid w:val="00AB2C3E"/>
    <w:rsid w:val="00AB2DF6"/>
    <w:rsid w:val="00AB3789"/>
    <w:rsid w:val="00AB4266"/>
    <w:rsid w:val="00AB4350"/>
    <w:rsid w:val="00AB4650"/>
    <w:rsid w:val="00AB4653"/>
    <w:rsid w:val="00AB4A45"/>
    <w:rsid w:val="00AB4ADC"/>
    <w:rsid w:val="00AB4BC5"/>
    <w:rsid w:val="00AB51EC"/>
    <w:rsid w:val="00AB5208"/>
    <w:rsid w:val="00AB5967"/>
    <w:rsid w:val="00AB5CD7"/>
    <w:rsid w:val="00AB648E"/>
    <w:rsid w:val="00AB7545"/>
    <w:rsid w:val="00AB79D9"/>
    <w:rsid w:val="00AB7B16"/>
    <w:rsid w:val="00AB7CFE"/>
    <w:rsid w:val="00AC0E50"/>
    <w:rsid w:val="00AC1126"/>
    <w:rsid w:val="00AC14D9"/>
    <w:rsid w:val="00AC1739"/>
    <w:rsid w:val="00AC1C15"/>
    <w:rsid w:val="00AC1E63"/>
    <w:rsid w:val="00AC2044"/>
    <w:rsid w:val="00AC20FF"/>
    <w:rsid w:val="00AC26FF"/>
    <w:rsid w:val="00AC273E"/>
    <w:rsid w:val="00AC27E2"/>
    <w:rsid w:val="00AC2994"/>
    <w:rsid w:val="00AC2CB7"/>
    <w:rsid w:val="00AC2D1B"/>
    <w:rsid w:val="00AC2F50"/>
    <w:rsid w:val="00AC307F"/>
    <w:rsid w:val="00AC362E"/>
    <w:rsid w:val="00AC37D2"/>
    <w:rsid w:val="00AC38A2"/>
    <w:rsid w:val="00AC38E9"/>
    <w:rsid w:val="00AC3A7C"/>
    <w:rsid w:val="00AC3B77"/>
    <w:rsid w:val="00AC3D5F"/>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E56"/>
    <w:rsid w:val="00AC725E"/>
    <w:rsid w:val="00AC76D9"/>
    <w:rsid w:val="00AD00F1"/>
    <w:rsid w:val="00AD0774"/>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A9"/>
    <w:rsid w:val="00AD40F2"/>
    <w:rsid w:val="00AD414E"/>
    <w:rsid w:val="00AD4484"/>
    <w:rsid w:val="00AD4614"/>
    <w:rsid w:val="00AD4715"/>
    <w:rsid w:val="00AD4C75"/>
    <w:rsid w:val="00AD55AF"/>
    <w:rsid w:val="00AD574F"/>
    <w:rsid w:val="00AD5F30"/>
    <w:rsid w:val="00AD6131"/>
    <w:rsid w:val="00AD62B8"/>
    <w:rsid w:val="00AD632E"/>
    <w:rsid w:val="00AD6365"/>
    <w:rsid w:val="00AD6569"/>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360"/>
    <w:rsid w:val="00AE258B"/>
    <w:rsid w:val="00AE26C2"/>
    <w:rsid w:val="00AE28FE"/>
    <w:rsid w:val="00AE2936"/>
    <w:rsid w:val="00AE2988"/>
    <w:rsid w:val="00AE2A17"/>
    <w:rsid w:val="00AE39FA"/>
    <w:rsid w:val="00AE3A0C"/>
    <w:rsid w:val="00AE401D"/>
    <w:rsid w:val="00AE45A2"/>
    <w:rsid w:val="00AE55AB"/>
    <w:rsid w:val="00AE5615"/>
    <w:rsid w:val="00AE57CC"/>
    <w:rsid w:val="00AE5C8D"/>
    <w:rsid w:val="00AE5FDB"/>
    <w:rsid w:val="00AE6262"/>
    <w:rsid w:val="00AE65D9"/>
    <w:rsid w:val="00AE65E8"/>
    <w:rsid w:val="00AE6D0E"/>
    <w:rsid w:val="00AE76F6"/>
    <w:rsid w:val="00AE7C87"/>
    <w:rsid w:val="00AE7CFB"/>
    <w:rsid w:val="00AF0601"/>
    <w:rsid w:val="00AF0A2E"/>
    <w:rsid w:val="00AF0B2C"/>
    <w:rsid w:val="00AF0DD6"/>
    <w:rsid w:val="00AF15CA"/>
    <w:rsid w:val="00AF1795"/>
    <w:rsid w:val="00AF1E14"/>
    <w:rsid w:val="00AF23C4"/>
    <w:rsid w:val="00AF246C"/>
    <w:rsid w:val="00AF262E"/>
    <w:rsid w:val="00AF2671"/>
    <w:rsid w:val="00AF271E"/>
    <w:rsid w:val="00AF2B90"/>
    <w:rsid w:val="00AF2CBF"/>
    <w:rsid w:val="00AF2DF4"/>
    <w:rsid w:val="00AF2ED1"/>
    <w:rsid w:val="00AF2FD1"/>
    <w:rsid w:val="00AF3018"/>
    <w:rsid w:val="00AF3460"/>
    <w:rsid w:val="00AF4086"/>
    <w:rsid w:val="00AF420C"/>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542"/>
    <w:rsid w:val="00B016F3"/>
    <w:rsid w:val="00B0176C"/>
    <w:rsid w:val="00B01DB7"/>
    <w:rsid w:val="00B01F41"/>
    <w:rsid w:val="00B02012"/>
    <w:rsid w:val="00B02718"/>
    <w:rsid w:val="00B0292D"/>
    <w:rsid w:val="00B02983"/>
    <w:rsid w:val="00B029E7"/>
    <w:rsid w:val="00B0342C"/>
    <w:rsid w:val="00B0348F"/>
    <w:rsid w:val="00B03930"/>
    <w:rsid w:val="00B03A79"/>
    <w:rsid w:val="00B03B12"/>
    <w:rsid w:val="00B03F99"/>
    <w:rsid w:val="00B0418E"/>
    <w:rsid w:val="00B041E8"/>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29D"/>
    <w:rsid w:val="00B10AC5"/>
    <w:rsid w:val="00B10C62"/>
    <w:rsid w:val="00B10F74"/>
    <w:rsid w:val="00B120E5"/>
    <w:rsid w:val="00B123EB"/>
    <w:rsid w:val="00B125BE"/>
    <w:rsid w:val="00B1263A"/>
    <w:rsid w:val="00B126CC"/>
    <w:rsid w:val="00B1281C"/>
    <w:rsid w:val="00B1285A"/>
    <w:rsid w:val="00B12C1D"/>
    <w:rsid w:val="00B131A6"/>
    <w:rsid w:val="00B133F0"/>
    <w:rsid w:val="00B1372F"/>
    <w:rsid w:val="00B13896"/>
    <w:rsid w:val="00B1430C"/>
    <w:rsid w:val="00B14624"/>
    <w:rsid w:val="00B146D1"/>
    <w:rsid w:val="00B14CAB"/>
    <w:rsid w:val="00B1554E"/>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4D0C"/>
    <w:rsid w:val="00B2541F"/>
    <w:rsid w:val="00B254C3"/>
    <w:rsid w:val="00B25900"/>
    <w:rsid w:val="00B25CE6"/>
    <w:rsid w:val="00B26081"/>
    <w:rsid w:val="00B26459"/>
    <w:rsid w:val="00B26509"/>
    <w:rsid w:val="00B26743"/>
    <w:rsid w:val="00B26DFB"/>
    <w:rsid w:val="00B26F56"/>
    <w:rsid w:val="00B274E3"/>
    <w:rsid w:val="00B27803"/>
    <w:rsid w:val="00B27A9D"/>
    <w:rsid w:val="00B27B34"/>
    <w:rsid w:val="00B3057C"/>
    <w:rsid w:val="00B309A5"/>
    <w:rsid w:val="00B30CE5"/>
    <w:rsid w:val="00B30E0F"/>
    <w:rsid w:val="00B30FEB"/>
    <w:rsid w:val="00B31C60"/>
    <w:rsid w:val="00B3219C"/>
    <w:rsid w:val="00B325E1"/>
    <w:rsid w:val="00B3294D"/>
    <w:rsid w:val="00B32A41"/>
    <w:rsid w:val="00B32CEC"/>
    <w:rsid w:val="00B3326D"/>
    <w:rsid w:val="00B33456"/>
    <w:rsid w:val="00B3355D"/>
    <w:rsid w:val="00B3356A"/>
    <w:rsid w:val="00B336A9"/>
    <w:rsid w:val="00B3370B"/>
    <w:rsid w:val="00B33AAD"/>
    <w:rsid w:val="00B341B5"/>
    <w:rsid w:val="00B346FA"/>
    <w:rsid w:val="00B34719"/>
    <w:rsid w:val="00B34797"/>
    <w:rsid w:val="00B34981"/>
    <w:rsid w:val="00B35117"/>
    <w:rsid w:val="00B351B3"/>
    <w:rsid w:val="00B3543D"/>
    <w:rsid w:val="00B355D9"/>
    <w:rsid w:val="00B356A6"/>
    <w:rsid w:val="00B35856"/>
    <w:rsid w:val="00B35905"/>
    <w:rsid w:val="00B362E2"/>
    <w:rsid w:val="00B362F1"/>
    <w:rsid w:val="00B36490"/>
    <w:rsid w:val="00B366EA"/>
    <w:rsid w:val="00B36D04"/>
    <w:rsid w:val="00B36DC4"/>
    <w:rsid w:val="00B37108"/>
    <w:rsid w:val="00B3733B"/>
    <w:rsid w:val="00B37612"/>
    <w:rsid w:val="00B376F8"/>
    <w:rsid w:val="00B37D93"/>
    <w:rsid w:val="00B4005B"/>
    <w:rsid w:val="00B40136"/>
    <w:rsid w:val="00B40241"/>
    <w:rsid w:val="00B40393"/>
    <w:rsid w:val="00B40700"/>
    <w:rsid w:val="00B40C63"/>
    <w:rsid w:val="00B41061"/>
    <w:rsid w:val="00B412BC"/>
    <w:rsid w:val="00B4138C"/>
    <w:rsid w:val="00B41613"/>
    <w:rsid w:val="00B416D6"/>
    <w:rsid w:val="00B421C5"/>
    <w:rsid w:val="00B4257F"/>
    <w:rsid w:val="00B4275E"/>
    <w:rsid w:val="00B42EFC"/>
    <w:rsid w:val="00B42F04"/>
    <w:rsid w:val="00B4305B"/>
    <w:rsid w:val="00B43129"/>
    <w:rsid w:val="00B435AA"/>
    <w:rsid w:val="00B4368D"/>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7A"/>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872"/>
    <w:rsid w:val="00B52E3F"/>
    <w:rsid w:val="00B52E7B"/>
    <w:rsid w:val="00B530C1"/>
    <w:rsid w:val="00B53276"/>
    <w:rsid w:val="00B535C0"/>
    <w:rsid w:val="00B537AD"/>
    <w:rsid w:val="00B54E58"/>
    <w:rsid w:val="00B54FB8"/>
    <w:rsid w:val="00B5519C"/>
    <w:rsid w:val="00B55447"/>
    <w:rsid w:val="00B55B17"/>
    <w:rsid w:val="00B55C6C"/>
    <w:rsid w:val="00B561DC"/>
    <w:rsid w:val="00B561F4"/>
    <w:rsid w:val="00B56253"/>
    <w:rsid w:val="00B5650A"/>
    <w:rsid w:val="00B56744"/>
    <w:rsid w:val="00B56ACF"/>
    <w:rsid w:val="00B56B30"/>
    <w:rsid w:val="00B56E5D"/>
    <w:rsid w:val="00B5742B"/>
    <w:rsid w:val="00B575D3"/>
    <w:rsid w:val="00B6002B"/>
    <w:rsid w:val="00B6008D"/>
    <w:rsid w:val="00B60100"/>
    <w:rsid w:val="00B60613"/>
    <w:rsid w:val="00B6071D"/>
    <w:rsid w:val="00B607FB"/>
    <w:rsid w:val="00B608CD"/>
    <w:rsid w:val="00B60DB9"/>
    <w:rsid w:val="00B6140B"/>
    <w:rsid w:val="00B61417"/>
    <w:rsid w:val="00B61425"/>
    <w:rsid w:val="00B61576"/>
    <w:rsid w:val="00B61960"/>
    <w:rsid w:val="00B61C55"/>
    <w:rsid w:val="00B61E55"/>
    <w:rsid w:val="00B622F7"/>
    <w:rsid w:val="00B625B5"/>
    <w:rsid w:val="00B6274C"/>
    <w:rsid w:val="00B6274E"/>
    <w:rsid w:val="00B6277F"/>
    <w:rsid w:val="00B628EC"/>
    <w:rsid w:val="00B62A6D"/>
    <w:rsid w:val="00B62F5F"/>
    <w:rsid w:val="00B632B2"/>
    <w:rsid w:val="00B63332"/>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C3E"/>
    <w:rsid w:val="00B7046D"/>
    <w:rsid w:val="00B707A8"/>
    <w:rsid w:val="00B707D9"/>
    <w:rsid w:val="00B7145E"/>
    <w:rsid w:val="00B716CC"/>
    <w:rsid w:val="00B7183F"/>
    <w:rsid w:val="00B71A50"/>
    <w:rsid w:val="00B71CD5"/>
    <w:rsid w:val="00B71DB3"/>
    <w:rsid w:val="00B71E9A"/>
    <w:rsid w:val="00B72155"/>
    <w:rsid w:val="00B7223E"/>
    <w:rsid w:val="00B7231C"/>
    <w:rsid w:val="00B7251E"/>
    <w:rsid w:val="00B731B5"/>
    <w:rsid w:val="00B738E0"/>
    <w:rsid w:val="00B73C9A"/>
    <w:rsid w:val="00B73EA7"/>
    <w:rsid w:val="00B73F8A"/>
    <w:rsid w:val="00B7417D"/>
    <w:rsid w:val="00B74429"/>
    <w:rsid w:val="00B74ECE"/>
    <w:rsid w:val="00B75423"/>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0DC2"/>
    <w:rsid w:val="00B817CC"/>
    <w:rsid w:val="00B82078"/>
    <w:rsid w:val="00B821C7"/>
    <w:rsid w:val="00B8275D"/>
    <w:rsid w:val="00B82A9E"/>
    <w:rsid w:val="00B82AD9"/>
    <w:rsid w:val="00B82B68"/>
    <w:rsid w:val="00B83907"/>
    <w:rsid w:val="00B83B05"/>
    <w:rsid w:val="00B841A5"/>
    <w:rsid w:val="00B841C2"/>
    <w:rsid w:val="00B8463C"/>
    <w:rsid w:val="00B84D99"/>
    <w:rsid w:val="00B84F72"/>
    <w:rsid w:val="00B84FD9"/>
    <w:rsid w:val="00B851BA"/>
    <w:rsid w:val="00B8555A"/>
    <w:rsid w:val="00B8558C"/>
    <w:rsid w:val="00B85AFB"/>
    <w:rsid w:val="00B85BC3"/>
    <w:rsid w:val="00B85DAE"/>
    <w:rsid w:val="00B85E5E"/>
    <w:rsid w:val="00B86167"/>
    <w:rsid w:val="00B8616E"/>
    <w:rsid w:val="00B868C3"/>
    <w:rsid w:val="00B86A0E"/>
    <w:rsid w:val="00B87652"/>
    <w:rsid w:val="00B87754"/>
    <w:rsid w:val="00B87AA0"/>
    <w:rsid w:val="00B87E5F"/>
    <w:rsid w:val="00B902D3"/>
    <w:rsid w:val="00B90876"/>
    <w:rsid w:val="00B9091B"/>
    <w:rsid w:val="00B90AD0"/>
    <w:rsid w:val="00B90EC0"/>
    <w:rsid w:val="00B91350"/>
    <w:rsid w:val="00B914A6"/>
    <w:rsid w:val="00B91A13"/>
    <w:rsid w:val="00B91AD0"/>
    <w:rsid w:val="00B91AD9"/>
    <w:rsid w:val="00B923D5"/>
    <w:rsid w:val="00B928BD"/>
    <w:rsid w:val="00B929D7"/>
    <w:rsid w:val="00B92A06"/>
    <w:rsid w:val="00B92BA6"/>
    <w:rsid w:val="00B92EFF"/>
    <w:rsid w:val="00B93486"/>
    <w:rsid w:val="00B93789"/>
    <w:rsid w:val="00B93967"/>
    <w:rsid w:val="00B93A39"/>
    <w:rsid w:val="00B93B9C"/>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5E3"/>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541"/>
    <w:rsid w:val="00BA3638"/>
    <w:rsid w:val="00BA36C3"/>
    <w:rsid w:val="00BA36C7"/>
    <w:rsid w:val="00BA3834"/>
    <w:rsid w:val="00BA3995"/>
    <w:rsid w:val="00BA3D9C"/>
    <w:rsid w:val="00BA3E3A"/>
    <w:rsid w:val="00BA47D6"/>
    <w:rsid w:val="00BA4A6B"/>
    <w:rsid w:val="00BA4C7D"/>
    <w:rsid w:val="00BA53E8"/>
    <w:rsid w:val="00BA55FC"/>
    <w:rsid w:val="00BA572A"/>
    <w:rsid w:val="00BA577A"/>
    <w:rsid w:val="00BA5BA8"/>
    <w:rsid w:val="00BA5CAB"/>
    <w:rsid w:val="00BA5CC3"/>
    <w:rsid w:val="00BA6300"/>
    <w:rsid w:val="00BA631E"/>
    <w:rsid w:val="00BA6396"/>
    <w:rsid w:val="00BA6563"/>
    <w:rsid w:val="00BA682B"/>
    <w:rsid w:val="00BA6BDC"/>
    <w:rsid w:val="00BA6E3A"/>
    <w:rsid w:val="00BA7327"/>
    <w:rsid w:val="00BA75C4"/>
    <w:rsid w:val="00BA7AC2"/>
    <w:rsid w:val="00BA7E38"/>
    <w:rsid w:val="00BB0690"/>
    <w:rsid w:val="00BB0908"/>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267"/>
    <w:rsid w:val="00BB52A9"/>
    <w:rsid w:val="00BB5396"/>
    <w:rsid w:val="00BB552C"/>
    <w:rsid w:val="00BB5947"/>
    <w:rsid w:val="00BB5C25"/>
    <w:rsid w:val="00BB5D7A"/>
    <w:rsid w:val="00BB701F"/>
    <w:rsid w:val="00BB70AC"/>
    <w:rsid w:val="00BB735B"/>
    <w:rsid w:val="00BB7B1D"/>
    <w:rsid w:val="00BC06D1"/>
    <w:rsid w:val="00BC07C3"/>
    <w:rsid w:val="00BC0845"/>
    <w:rsid w:val="00BC0967"/>
    <w:rsid w:val="00BC0D17"/>
    <w:rsid w:val="00BC0F48"/>
    <w:rsid w:val="00BC1050"/>
    <w:rsid w:val="00BC1347"/>
    <w:rsid w:val="00BC1409"/>
    <w:rsid w:val="00BC1610"/>
    <w:rsid w:val="00BC192C"/>
    <w:rsid w:val="00BC19A9"/>
    <w:rsid w:val="00BC213B"/>
    <w:rsid w:val="00BC254F"/>
    <w:rsid w:val="00BC2587"/>
    <w:rsid w:val="00BC26DF"/>
    <w:rsid w:val="00BC2749"/>
    <w:rsid w:val="00BC27B2"/>
    <w:rsid w:val="00BC2877"/>
    <w:rsid w:val="00BC2A5C"/>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671"/>
    <w:rsid w:val="00BC58AE"/>
    <w:rsid w:val="00BC5C53"/>
    <w:rsid w:val="00BC5EC1"/>
    <w:rsid w:val="00BC5FFB"/>
    <w:rsid w:val="00BC6016"/>
    <w:rsid w:val="00BC61FF"/>
    <w:rsid w:val="00BC62A0"/>
    <w:rsid w:val="00BC6460"/>
    <w:rsid w:val="00BC6840"/>
    <w:rsid w:val="00BC697D"/>
    <w:rsid w:val="00BC6D45"/>
    <w:rsid w:val="00BC6F46"/>
    <w:rsid w:val="00BC72BF"/>
    <w:rsid w:val="00BD0323"/>
    <w:rsid w:val="00BD06E1"/>
    <w:rsid w:val="00BD080E"/>
    <w:rsid w:val="00BD0883"/>
    <w:rsid w:val="00BD0ED7"/>
    <w:rsid w:val="00BD1036"/>
    <w:rsid w:val="00BD2356"/>
    <w:rsid w:val="00BD2452"/>
    <w:rsid w:val="00BD258B"/>
    <w:rsid w:val="00BD26D6"/>
    <w:rsid w:val="00BD29EB"/>
    <w:rsid w:val="00BD2A51"/>
    <w:rsid w:val="00BD2DFD"/>
    <w:rsid w:val="00BD3490"/>
    <w:rsid w:val="00BD380A"/>
    <w:rsid w:val="00BD397A"/>
    <w:rsid w:val="00BD3C0E"/>
    <w:rsid w:val="00BD3C4B"/>
    <w:rsid w:val="00BD43DE"/>
    <w:rsid w:val="00BD46C7"/>
    <w:rsid w:val="00BD4944"/>
    <w:rsid w:val="00BD4AED"/>
    <w:rsid w:val="00BD4D62"/>
    <w:rsid w:val="00BD502A"/>
    <w:rsid w:val="00BD5389"/>
    <w:rsid w:val="00BD5D70"/>
    <w:rsid w:val="00BD6818"/>
    <w:rsid w:val="00BD68E1"/>
    <w:rsid w:val="00BD6EB4"/>
    <w:rsid w:val="00BD6FAC"/>
    <w:rsid w:val="00BD710C"/>
    <w:rsid w:val="00BD7130"/>
    <w:rsid w:val="00BD73C8"/>
    <w:rsid w:val="00BD74BE"/>
    <w:rsid w:val="00BD75BE"/>
    <w:rsid w:val="00BD788A"/>
    <w:rsid w:val="00BD7A86"/>
    <w:rsid w:val="00BD7F25"/>
    <w:rsid w:val="00BE01C6"/>
    <w:rsid w:val="00BE0B2C"/>
    <w:rsid w:val="00BE0E04"/>
    <w:rsid w:val="00BE1212"/>
    <w:rsid w:val="00BE1576"/>
    <w:rsid w:val="00BE1BE2"/>
    <w:rsid w:val="00BE1CB8"/>
    <w:rsid w:val="00BE2296"/>
    <w:rsid w:val="00BE2362"/>
    <w:rsid w:val="00BE2D7A"/>
    <w:rsid w:val="00BE306E"/>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6E51"/>
    <w:rsid w:val="00BE71F3"/>
    <w:rsid w:val="00BE72C5"/>
    <w:rsid w:val="00BE730B"/>
    <w:rsid w:val="00BE7B9D"/>
    <w:rsid w:val="00BE7EFE"/>
    <w:rsid w:val="00BF0402"/>
    <w:rsid w:val="00BF047F"/>
    <w:rsid w:val="00BF06B9"/>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B0D"/>
    <w:rsid w:val="00BF3CC3"/>
    <w:rsid w:val="00BF3F55"/>
    <w:rsid w:val="00BF4571"/>
    <w:rsid w:val="00BF47C0"/>
    <w:rsid w:val="00BF4B0E"/>
    <w:rsid w:val="00BF4F11"/>
    <w:rsid w:val="00BF5155"/>
    <w:rsid w:val="00BF59F2"/>
    <w:rsid w:val="00BF5A8B"/>
    <w:rsid w:val="00BF5D28"/>
    <w:rsid w:val="00BF5EA4"/>
    <w:rsid w:val="00BF6041"/>
    <w:rsid w:val="00BF60E1"/>
    <w:rsid w:val="00BF6337"/>
    <w:rsid w:val="00BF66E5"/>
    <w:rsid w:val="00BF692B"/>
    <w:rsid w:val="00BF70C4"/>
    <w:rsid w:val="00BF71FA"/>
    <w:rsid w:val="00BF724F"/>
    <w:rsid w:val="00BF72B5"/>
    <w:rsid w:val="00BF7328"/>
    <w:rsid w:val="00BF7329"/>
    <w:rsid w:val="00BF74A3"/>
    <w:rsid w:val="00BF7B4A"/>
    <w:rsid w:val="00BF7F5A"/>
    <w:rsid w:val="00C002C3"/>
    <w:rsid w:val="00C00785"/>
    <w:rsid w:val="00C0098D"/>
    <w:rsid w:val="00C00A16"/>
    <w:rsid w:val="00C00DF7"/>
    <w:rsid w:val="00C00F34"/>
    <w:rsid w:val="00C01333"/>
    <w:rsid w:val="00C017E2"/>
    <w:rsid w:val="00C018DB"/>
    <w:rsid w:val="00C018E3"/>
    <w:rsid w:val="00C0192B"/>
    <w:rsid w:val="00C01956"/>
    <w:rsid w:val="00C0195F"/>
    <w:rsid w:val="00C023DF"/>
    <w:rsid w:val="00C025AD"/>
    <w:rsid w:val="00C0287C"/>
    <w:rsid w:val="00C02FC7"/>
    <w:rsid w:val="00C031AD"/>
    <w:rsid w:val="00C03B68"/>
    <w:rsid w:val="00C03E52"/>
    <w:rsid w:val="00C03ED3"/>
    <w:rsid w:val="00C03F1A"/>
    <w:rsid w:val="00C040EE"/>
    <w:rsid w:val="00C042BE"/>
    <w:rsid w:val="00C045F5"/>
    <w:rsid w:val="00C047AD"/>
    <w:rsid w:val="00C04E4F"/>
    <w:rsid w:val="00C050B0"/>
    <w:rsid w:val="00C05452"/>
    <w:rsid w:val="00C05588"/>
    <w:rsid w:val="00C05A59"/>
    <w:rsid w:val="00C05B6E"/>
    <w:rsid w:val="00C0644E"/>
    <w:rsid w:val="00C065E8"/>
    <w:rsid w:val="00C06729"/>
    <w:rsid w:val="00C06760"/>
    <w:rsid w:val="00C06AFC"/>
    <w:rsid w:val="00C07002"/>
    <w:rsid w:val="00C070C6"/>
    <w:rsid w:val="00C072F6"/>
    <w:rsid w:val="00C078A8"/>
    <w:rsid w:val="00C07FE2"/>
    <w:rsid w:val="00C07FF8"/>
    <w:rsid w:val="00C10246"/>
    <w:rsid w:val="00C1030E"/>
    <w:rsid w:val="00C1053A"/>
    <w:rsid w:val="00C105AB"/>
    <w:rsid w:val="00C1066D"/>
    <w:rsid w:val="00C106E5"/>
    <w:rsid w:val="00C109F6"/>
    <w:rsid w:val="00C10AA7"/>
    <w:rsid w:val="00C10C78"/>
    <w:rsid w:val="00C10DF4"/>
    <w:rsid w:val="00C11190"/>
    <w:rsid w:val="00C113D4"/>
    <w:rsid w:val="00C11ACE"/>
    <w:rsid w:val="00C12943"/>
    <w:rsid w:val="00C12C7C"/>
    <w:rsid w:val="00C12D24"/>
    <w:rsid w:val="00C12E9F"/>
    <w:rsid w:val="00C13257"/>
    <w:rsid w:val="00C134E3"/>
    <w:rsid w:val="00C135B5"/>
    <w:rsid w:val="00C13892"/>
    <w:rsid w:val="00C13ABB"/>
    <w:rsid w:val="00C13DF8"/>
    <w:rsid w:val="00C13E7A"/>
    <w:rsid w:val="00C13FB9"/>
    <w:rsid w:val="00C144C5"/>
    <w:rsid w:val="00C1495A"/>
    <w:rsid w:val="00C149B8"/>
    <w:rsid w:val="00C14AB8"/>
    <w:rsid w:val="00C14CD2"/>
    <w:rsid w:val="00C150C8"/>
    <w:rsid w:val="00C15169"/>
    <w:rsid w:val="00C15BEB"/>
    <w:rsid w:val="00C160CE"/>
    <w:rsid w:val="00C162C4"/>
    <w:rsid w:val="00C165AE"/>
    <w:rsid w:val="00C16EA9"/>
    <w:rsid w:val="00C17412"/>
    <w:rsid w:val="00C1773E"/>
    <w:rsid w:val="00C17843"/>
    <w:rsid w:val="00C200A0"/>
    <w:rsid w:val="00C20B52"/>
    <w:rsid w:val="00C20D54"/>
    <w:rsid w:val="00C21651"/>
    <w:rsid w:val="00C21752"/>
    <w:rsid w:val="00C21B81"/>
    <w:rsid w:val="00C21DD9"/>
    <w:rsid w:val="00C21E2A"/>
    <w:rsid w:val="00C21F1C"/>
    <w:rsid w:val="00C21FFD"/>
    <w:rsid w:val="00C22157"/>
    <w:rsid w:val="00C22334"/>
    <w:rsid w:val="00C22491"/>
    <w:rsid w:val="00C227D9"/>
    <w:rsid w:val="00C22FFE"/>
    <w:rsid w:val="00C232E1"/>
    <w:rsid w:val="00C23312"/>
    <w:rsid w:val="00C23A07"/>
    <w:rsid w:val="00C240FB"/>
    <w:rsid w:val="00C251DA"/>
    <w:rsid w:val="00C25282"/>
    <w:rsid w:val="00C25289"/>
    <w:rsid w:val="00C25728"/>
    <w:rsid w:val="00C25C5D"/>
    <w:rsid w:val="00C25E01"/>
    <w:rsid w:val="00C2602B"/>
    <w:rsid w:val="00C260CB"/>
    <w:rsid w:val="00C26815"/>
    <w:rsid w:val="00C27705"/>
    <w:rsid w:val="00C27ABD"/>
    <w:rsid w:val="00C27D9B"/>
    <w:rsid w:val="00C27DFF"/>
    <w:rsid w:val="00C30053"/>
    <w:rsid w:val="00C302C7"/>
    <w:rsid w:val="00C30B2F"/>
    <w:rsid w:val="00C30DF5"/>
    <w:rsid w:val="00C3147F"/>
    <w:rsid w:val="00C31667"/>
    <w:rsid w:val="00C316BC"/>
    <w:rsid w:val="00C319AA"/>
    <w:rsid w:val="00C31BE0"/>
    <w:rsid w:val="00C3217C"/>
    <w:rsid w:val="00C322A2"/>
    <w:rsid w:val="00C32465"/>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6011"/>
    <w:rsid w:val="00C364F4"/>
    <w:rsid w:val="00C3674B"/>
    <w:rsid w:val="00C372E0"/>
    <w:rsid w:val="00C374E4"/>
    <w:rsid w:val="00C37599"/>
    <w:rsid w:val="00C37779"/>
    <w:rsid w:val="00C37B1D"/>
    <w:rsid w:val="00C37BCA"/>
    <w:rsid w:val="00C4000E"/>
    <w:rsid w:val="00C403B4"/>
    <w:rsid w:val="00C4047F"/>
    <w:rsid w:val="00C404B0"/>
    <w:rsid w:val="00C405C7"/>
    <w:rsid w:val="00C40815"/>
    <w:rsid w:val="00C40949"/>
    <w:rsid w:val="00C40CEC"/>
    <w:rsid w:val="00C41473"/>
    <w:rsid w:val="00C4147B"/>
    <w:rsid w:val="00C41512"/>
    <w:rsid w:val="00C4163F"/>
    <w:rsid w:val="00C41BEE"/>
    <w:rsid w:val="00C41C5F"/>
    <w:rsid w:val="00C41E05"/>
    <w:rsid w:val="00C41F21"/>
    <w:rsid w:val="00C41F46"/>
    <w:rsid w:val="00C42268"/>
    <w:rsid w:val="00C4239C"/>
    <w:rsid w:val="00C4253E"/>
    <w:rsid w:val="00C42596"/>
    <w:rsid w:val="00C429FC"/>
    <w:rsid w:val="00C42B44"/>
    <w:rsid w:val="00C43312"/>
    <w:rsid w:val="00C43737"/>
    <w:rsid w:val="00C43B4A"/>
    <w:rsid w:val="00C43CE7"/>
    <w:rsid w:val="00C44400"/>
    <w:rsid w:val="00C44476"/>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FFC"/>
    <w:rsid w:val="00C52361"/>
    <w:rsid w:val="00C529F6"/>
    <w:rsid w:val="00C530B7"/>
    <w:rsid w:val="00C5334E"/>
    <w:rsid w:val="00C53865"/>
    <w:rsid w:val="00C53E6A"/>
    <w:rsid w:val="00C546B6"/>
    <w:rsid w:val="00C54E39"/>
    <w:rsid w:val="00C5504C"/>
    <w:rsid w:val="00C552D7"/>
    <w:rsid w:val="00C55399"/>
    <w:rsid w:val="00C559B2"/>
    <w:rsid w:val="00C55FD5"/>
    <w:rsid w:val="00C5664E"/>
    <w:rsid w:val="00C5670D"/>
    <w:rsid w:val="00C56FC6"/>
    <w:rsid w:val="00C57335"/>
    <w:rsid w:val="00C57B54"/>
    <w:rsid w:val="00C57CE3"/>
    <w:rsid w:val="00C57E03"/>
    <w:rsid w:val="00C57FEB"/>
    <w:rsid w:val="00C6008C"/>
    <w:rsid w:val="00C6010C"/>
    <w:rsid w:val="00C602F3"/>
    <w:rsid w:val="00C60E8F"/>
    <w:rsid w:val="00C6158B"/>
    <w:rsid w:val="00C6159F"/>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24B"/>
    <w:rsid w:val="00C6646C"/>
    <w:rsid w:val="00C6665C"/>
    <w:rsid w:val="00C66718"/>
    <w:rsid w:val="00C66BF5"/>
    <w:rsid w:val="00C67181"/>
    <w:rsid w:val="00C67189"/>
    <w:rsid w:val="00C67341"/>
    <w:rsid w:val="00C67928"/>
    <w:rsid w:val="00C67A13"/>
    <w:rsid w:val="00C67A5A"/>
    <w:rsid w:val="00C67C1F"/>
    <w:rsid w:val="00C67DA3"/>
    <w:rsid w:val="00C67F5C"/>
    <w:rsid w:val="00C709EE"/>
    <w:rsid w:val="00C70AF8"/>
    <w:rsid w:val="00C70BA7"/>
    <w:rsid w:val="00C70F74"/>
    <w:rsid w:val="00C71516"/>
    <w:rsid w:val="00C71809"/>
    <w:rsid w:val="00C71931"/>
    <w:rsid w:val="00C71B99"/>
    <w:rsid w:val="00C7244A"/>
    <w:rsid w:val="00C72765"/>
    <w:rsid w:val="00C72B51"/>
    <w:rsid w:val="00C737F0"/>
    <w:rsid w:val="00C73BEB"/>
    <w:rsid w:val="00C73F64"/>
    <w:rsid w:val="00C743F1"/>
    <w:rsid w:val="00C74428"/>
    <w:rsid w:val="00C746A9"/>
    <w:rsid w:val="00C746EF"/>
    <w:rsid w:val="00C74914"/>
    <w:rsid w:val="00C74A48"/>
    <w:rsid w:val="00C74A74"/>
    <w:rsid w:val="00C74B5D"/>
    <w:rsid w:val="00C74CB3"/>
    <w:rsid w:val="00C74D29"/>
    <w:rsid w:val="00C751F8"/>
    <w:rsid w:val="00C752F7"/>
    <w:rsid w:val="00C75FAA"/>
    <w:rsid w:val="00C76022"/>
    <w:rsid w:val="00C760B1"/>
    <w:rsid w:val="00C7629A"/>
    <w:rsid w:val="00C76794"/>
    <w:rsid w:val="00C768C7"/>
    <w:rsid w:val="00C76C7D"/>
    <w:rsid w:val="00C76EB3"/>
    <w:rsid w:val="00C77133"/>
    <w:rsid w:val="00C77459"/>
    <w:rsid w:val="00C7775D"/>
    <w:rsid w:val="00C77D9B"/>
    <w:rsid w:val="00C77E11"/>
    <w:rsid w:val="00C8002B"/>
    <w:rsid w:val="00C800AD"/>
    <w:rsid w:val="00C801AD"/>
    <w:rsid w:val="00C80339"/>
    <w:rsid w:val="00C80717"/>
    <w:rsid w:val="00C80DA8"/>
    <w:rsid w:val="00C81174"/>
    <w:rsid w:val="00C816AD"/>
    <w:rsid w:val="00C816CC"/>
    <w:rsid w:val="00C81AD8"/>
    <w:rsid w:val="00C822EC"/>
    <w:rsid w:val="00C82479"/>
    <w:rsid w:val="00C82A2C"/>
    <w:rsid w:val="00C8382E"/>
    <w:rsid w:val="00C83B3F"/>
    <w:rsid w:val="00C84011"/>
    <w:rsid w:val="00C8408C"/>
    <w:rsid w:val="00C84271"/>
    <w:rsid w:val="00C843CB"/>
    <w:rsid w:val="00C844BF"/>
    <w:rsid w:val="00C84709"/>
    <w:rsid w:val="00C84822"/>
    <w:rsid w:val="00C84A46"/>
    <w:rsid w:val="00C850D4"/>
    <w:rsid w:val="00C850D8"/>
    <w:rsid w:val="00C856BA"/>
    <w:rsid w:val="00C856D6"/>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8BF"/>
    <w:rsid w:val="00C90BB1"/>
    <w:rsid w:val="00C90F0F"/>
    <w:rsid w:val="00C911B4"/>
    <w:rsid w:val="00C91292"/>
    <w:rsid w:val="00C9136E"/>
    <w:rsid w:val="00C914FA"/>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89F"/>
    <w:rsid w:val="00CA0AE7"/>
    <w:rsid w:val="00CA1626"/>
    <w:rsid w:val="00CA166F"/>
    <w:rsid w:val="00CA184F"/>
    <w:rsid w:val="00CA1A00"/>
    <w:rsid w:val="00CA1ABC"/>
    <w:rsid w:val="00CA1FE9"/>
    <w:rsid w:val="00CA20CE"/>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77A"/>
    <w:rsid w:val="00CA6952"/>
    <w:rsid w:val="00CA69C1"/>
    <w:rsid w:val="00CA6D84"/>
    <w:rsid w:val="00CA7981"/>
    <w:rsid w:val="00CA7B60"/>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D39"/>
    <w:rsid w:val="00CB4FE7"/>
    <w:rsid w:val="00CB5127"/>
    <w:rsid w:val="00CB5382"/>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1035"/>
    <w:rsid w:val="00CC1A3D"/>
    <w:rsid w:val="00CC1A8F"/>
    <w:rsid w:val="00CC206C"/>
    <w:rsid w:val="00CC2259"/>
    <w:rsid w:val="00CC2A51"/>
    <w:rsid w:val="00CC2EB3"/>
    <w:rsid w:val="00CC311A"/>
    <w:rsid w:val="00CC31F7"/>
    <w:rsid w:val="00CC3867"/>
    <w:rsid w:val="00CC3BE7"/>
    <w:rsid w:val="00CC3D4A"/>
    <w:rsid w:val="00CC4034"/>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F0E"/>
    <w:rsid w:val="00CD0245"/>
    <w:rsid w:val="00CD0469"/>
    <w:rsid w:val="00CD050C"/>
    <w:rsid w:val="00CD0CB7"/>
    <w:rsid w:val="00CD1AB9"/>
    <w:rsid w:val="00CD1E61"/>
    <w:rsid w:val="00CD2121"/>
    <w:rsid w:val="00CD2623"/>
    <w:rsid w:val="00CD27BF"/>
    <w:rsid w:val="00CD2FBC"/>
    <w:rsid w:val="00CD32CD"/>
    <w:rsid w:val="00CD371E"/>
    <w:rsid w:val="00CD38EA"/>
    <w:rsid w:val="00CD3948"/>
    <w:rsid w:val="00CD3E83"/>
    <w:rsid w:val="00CD3FE9"/>
    <w:rsid w:val="00CD4010"/>
    <w:rsid w:val="00CD4256"/>
    <w:rsid w:val="00CD432E"/>
    <w:rsid w:val="00CD43A7"/>
    <w:rsid w:val="00CD45CF"/>
    <w:rsid w:val="00CD494E"/>
    <w:rsid w:val="00CD4A50"/>
    <w:rsid w:val="00CD4B93"/>
    <w:rsid w:val="00CD52AB"/>
    <w:rsid w:val="00CD55A3"/>
    <w:rsid w:val="00CD6156"/>
    <w:rsid w:val="00CD639E"/>
    <w:rsid w:val="00CD6491"/>
    <w:rsid w:val="00CD6CD9"/>
    <w:rsid w:val="00CD72C9"/>
    <w:rsid w:val="00CD73CC"/>
    <w:rsid w:val="00CD7732"/>
    <w:rsid w:val="00CD77F0"/>
    <w:rsid w:val="00CD7A83"/>
    <w:rsid w:val="00CD7BBD"/>
    <w:rsid w:val="00CD7D46"/>
    <w:rsid w:val="00CD7D56"/>
    <w:rsid w:val="00CD7F06"/>
    <w:rsid w:val="00CE008F"/>
    <w:rsid w:val="00CE0142"/>
    <w:rsid w:val="00CE04C3"/>
    <w:rsid w:val="00CE06C2"/>
    <w:rsid w:val="00CE0F54"/>
    <w:rsid w:val="00CE1255"/>
    <w:rsid w:val="00CE12D3"/>
    <w:rsid w:val="00CE1465"/>
    <w:rsid w:val="00CE1870"/>
    <w:rsid w:val="00CE1BCF"/>
    <w:rsid w:val="00CE1F41"/>
    <w:rsid w:val="00CE1F5C"/>
    <w:rsid w:val="00CE1F9A"/>
    <w:rsid w:val="00CE1FD6"/>
    <w:rsid w:val="00CE28F5"/>
    <w:rsid w:val="00CE2C9B"/>
    <w:rsid w:val="00CE2D18"/>
    <w:rsid w:val="00CE2D23"/>
    <w:rsid w:val="00CE3094"/>
    <w:rsid w:val="00CE3488"/>
    <w:rsid w:val="00CE3C6B"/>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076A"/>
    <w:rsid w:val="00CF0F27"/>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136"/>
    <w:rsid w:val="00CF5804"/>
    <w:rsid w:val="00CF58CA"/>
    <w:rsid w:val="00CF5CD8"/>
    <w:rsid w:val="00CF5D21"/>
    <w:rsid w:val="00CF5EB8"/>
    <w:rsid w:val="00CF6018"/>
    <w:rsid w:val="00CF608A"/>
    <w:rsid w:val="00CF62A1"/>
    <w:rsid w:val="00CF62EC"/>
    <w:rsid w:val="00CF6334"/>
    <w:rsid w:val="00CF678C"/>
    <w:rsid w:val="00CF6C69"/>
    <w:rsid w:val="00CF7006"/>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95B"/>
    <w:rsid w:val="00D03A0F"/>
    <w:rsid w:val="00D03DD1"/>
    <w:rsid w:val="00D03EFE"/>
    <w:rsid w:val="00D04F3B"/>
    <w:rsid w:val="00D059ED"/>
    <w:rsid w:val="00D05A36"/>
    <w:rsid w:val="00D05A84"/>
    <w:rsid w:val="00D05AB1"/>
    <w:rsid w:val="00D0618E"/>
    <w:rsid w:val="00D06396"/>
    <w:rsid w:val="00D069FF"/>
    <w:rsid w:val="00D06B5C"/>
    <w:rsid w:val="00D06C17"/>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AF7"/>
    <w:rsid w:val="00D15D10"/>
    <w:rsid w:val="00D15DD3"/>
    <w:rsid w:val="00D16453"/>
    <w:rsid w:val="00D164F3"/>
    <w:rsid w:val="00D16F5E"/>
    <w:rsid w:val="00D17622"/>
    <w:rsid w:val="00D178C7"/>
    <w:rsid w:val="00D179B8"/>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6A5"/>
    <w:rsid w:val="00D21871"/>
    <w:rsid w:val="00D21A96"/>
    <w:rsid w:val="00D22367"/>
    <w:rsid w:val="00D22397"/>
    <w:rsid w:val="00D2267E"/>
    <w:rsid w:val="00D2279D"/>
    <w:rsid w:val="00D22C8B"/>
    <w:rsid w:val="00D232C9"/>
    <w:rsid w:val="00D23562"/>
    <w:rsid w:val="00D23CC1"/>
    <w:rsid w:val="00D24B05"/>
    <w:rsid w:val="00D256AF"/>
    <w:rsid w:val="00D256E2"/>
    <w:rsid w:val="00D25C1C"/>
    <w:rsid w:val="00D25EBA"/>
    <w:rsid w:val="00D26664"/>
    <w:rsid w:val="00D267FA"/>
    <w:rsid w:val="00D2772F"/>
    <w:rsid w:val="00D27920"/>
    <w:rsid w:val="00D27F50"/>
    <w:rsid w:val="00D30001"/>
    <w:rsid w:val="00D3004C"/>
    <w:rsid w:val="00D30340"/>
    <w:rsid w:val="00D3042B"/>
    <w:rsid w:val="00D30ED5"/>
    <w:rsid w:val="00D3106F"/>
    <w:rsid w:val="00D31107"/>
    <w:rsid w:val="00D3189B"/>
    <w:rsid w:val="00D31B25"/>
    <w:rsid w:val="00D31DD6"/>
    <w:rsid w:val="00D325CB"/>
    <w:rsid w:val="00D32687"/>
    <w:rsid w:val="00D32747"/>
    <w:rsid w:val="00D32994"/>
    <w:rsid w:val="00D33754"/>
    <w:rsid w:val="00D338E4"/>
    <w:rsid w:val="00D339EC"/>
    <w:rsid w:val="00D33D2F"/>
    <w:rsid w:val="00D33DB0"/>
    <w:rsid w:val="00D3401A"/>
    <w:rsid w:val="00D34055"/>
    <w:rsid w:val="00D342AE"/>
    <w:rsid w:val="00D34539"/>
    <w:rsid w:val="00D347AF"/>
    <w:rsid w:val="00D347C7"/>
    <w:rsid w:val="00D35561"/>
    <w:rsid w:val="00D3594B"/>
    <w:rsid w:val="00D36221"/>
    <w:rsid w:val="00D36281"/>
    <w:rsid w:val="00D36456"/>
    <w:rsid w:val="00D3697D"/>
    <w:rsid w:val="00D36A6A"/>
    <w:rsid w:val="00D37077"/>
    <w:rsid w:val="00D373F3"/>
    <w:rsid w:val="00D37B05"/>
    <w:rsid w:val="00D37C6B"/>
    <w:rsid w:val="00D37FBC"/>
    <w:rsid w:val="00D401AB"/>
    <w:rsid w:val="00D40213"/>
    <w:rsid w:val="00D40267"/>
    <w:rsid w:val="00D40371"/>
    <w:rsid w:val="00D40942"/>
    <w:rsid w:val="00D40A04"/>
    <w:rsid w:val="00D40BEA"/>
    <w:rsid w:val="00D41237"/>
    <w:rsid w:val="00D413E5"/>
    <w:rsid w:val="00D4152F"/>
    <w:rsid w:val="00D418B6"/>
    <w:rsid w:val="00D41979"/>
    <w:rsid w:val="00D4214C"/>
    <w:rsid w:val="00D422B4"/>
    <w:rsid w:val="00D42408"/>
    <w:rsid w:val="00D4255E"/>
    <w:rsid w:val="00D42B3C"/>
    <w:rsid w:val="00D42BC7"/>
    <w:rsid w:val="00D42C81"/>
    <w:rsid w:val="00D43664"/>
    <w:rsid w:val="00D43789"/>
    <w:rsid w:val="00D43D65"/>
    <w:rsid w:val="00D44877"/>
    <w:rsid w:val="00D44A1D"/>
    <w:rsid w:val="00D44E0A"/>
    <w:rsid w:val="00D45A9E"/>
    <w:rsid w:val="00D45AAB"/>
    <w:rsid w:val="00D45C9D"/>
    <w:rsid w:val="00D45E85"/>
    <w:rsid w:val="00D45FF1"/>
    <w:rsid w:val="00D46088"/>
    <w:rsid w:val="00D462C9"/>
    <w:rsid w:val="00D464AA"/>
    <w:rsid w:val="00D465CC"/>
    <w:rsid w:val="00D467AC"/>
    <w:rsid w:val="00D468E6"/>
    <w:rsid w:val="00D469A6"/>
    <w:rsid w:val="00D46A0E"/>
    <w:rsid w:val="00D47358"/>
    <w:rsid w:val="00D47361"/>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CC8"/>
    <w:rsid w:val="00D51F79"/>
    <w:rsid w:val="00D51FBD"/>
    <w:rsid w:val="00D526D5"/>
    <w:rsid w:val="00D52896"/>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40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7"/>
    <w:rsid w:val="00D62CCB"/>
    <w:rsid w:val="00D62F24"/>
    <w:rsid w:val="00D63537"/>
    <w:rsid w:val="00D639C3"/>
    <w:rsid w:val="00D63D3A"/>
    <w:rsid w:val="00D6411B"/>
    <w:rsid w:val="00D64957"/>
    <w:rsid w:val="00D64CD2"/>
    <w:rsid w:val="00D64D6B"/>
    <w:rsid w:val="00D64DFD"/>
    <w:rsid w:val="00D64EFE"/>
    <w:rsid w:val="00D65106"/>
    <w:rsid w:val="00D652A0"/>
    <w:rsid w:val="00D65474"/>
    <w:rsid w:val="00D659B6"/>
    <w:rsid w:val="00D65B24"/>
    <w:rsid w:val="00D65EB1"/>
    <w:rsid w:val="00D66207"/>
    <w:rsid w:val="00D66E30"/>
    <w:rsid w:val="00D672C3"/>
    <w:rsid w:val="00D67459"/>
    <w:rsid w:val="00D67698"/>
    <w:rsid w:val="00D678BC"/>
    <w:rsid w:val="00D67ECE"/>
    <w:rsid w:val="00D67ECF"/>
    <w:rsid w:val="00D701C1"/>
    <w:rsid w:val="00D702EE"/>
    <w:rsid w:val="00D706CE"/>
    <w:rsid w:val="00D70D09"/>
    <w:rsid w:val="00D71528"/>
    <w:rsid w:val="00D719E8"/>
    <w:rsid w:val="00D71B49"/>
    <w:rsid w:val="00D72250"/>
    <w:rsid w:val="00D728C4"/>
    <w:rsid w:val="00D72BF2"/>
    <w:rsid w:val="00D72FCA"/>
    <w:rsid w:val="00D730C9"/>
    <w:rsid w:val="00D73350"/>
    <w:rsid w:val="00D733FC"/>
    <w:rsid w:val="00D737B3"/>
    <w:rsid w:val="00D73963"/>
    <w:rsid w:val="00D74436"/>
    <w:rsid w:val="00D747DB"/>
    <w:rsid w:val="00D74813"/>
    <w:rsid w:val="00D74C2F"/>
    <w:rsid w:val="00D74E1A"/>
    <w:rsid w:val="00D75295"/>
    <w:rsid w:val="00D753EC"/>
    <w:rsid w:val="00D75D6C"/>
    <w:rsid w:val="00D76004"/>
    <w:rsid w:val="00D76060"/>
    <w:rsid w:val="00D762D8"/>
    <w:rsid w:val="00D764C3"/>
    <w:rsid w:val="00D767A1"/>
    <w:rsid w:val="00D770D2"/>
    <w:rsid w:val="00D77494"/>
    <w:rsid w:val="00D77D82"/>
    <w:rsid w:val="00D77F09"/>
    <w:rsid w:val="00D77F62"/>
    <w:rsid w:val="00D80837"/>
    <w:rsid w:val="00D808D5"/>
    <w:rsid w:val="00D80AA6"/>
    <w:rsid w:val="00D80E1A"/>
    <w:rsid w:val="00D80E56"/>
    <w:rsid w:val="00D81062"/>
    <w:rsid w:val="00D8111B"/>
    <w:rsid w:val="00D815BB"/>
    <w:rsid w:val="00D815FC"/>
    <w:rsid w:val="00D81630"/>
    <w:rsid w:val="00D8176C"/>
    <w:rsid w:val="00D81BAE"/>
    <w:rsid w:val="00D81CF6"/>
    <w:rsid w:val="00D81D90"/>
    <w:rsid w:val="00D81ED9"/>
    <w:rsid w:val="00D81F2A"/>
    <w:rsid w:val="00D82B1E"/>
    <w:rsid w:val="00D82BED"/>
    <w:rsid w:val="00D83049"/>
    <w:rsid w:val="00D8309B"/>
    <w:rsid w:val="00D83620"/>
    <w:rsid w:val="00D83BA0"/>
    <w:rsid w:val="00D83E1B"/>
    <w:rsid w:val="00D842BB"/>
    <w:rsid w:val="00D84C58"/>
    <w:rsid w:val="00D851E3"/>
    <w:rsid w:val="00D85352"/>
    <w:rsid w:val="00D85399"/>
    <w:rsid w:val="00D85562"/>
    <w:rsid w:val="00D85681"/>
    <w:rsid w:val="00D861EC"/>
    <w:rsid w:val="00D86813"/>
    <w:rsid w:val="00D87569"/>
    <w:rsid w:val="00D87925"/>
    <w:rsid w:val="00D87A57"/>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B5A"/>
    <w:rsid w:val="00D92EBD"/>
    <w:rsid w:val="00D931DD"/>
    <w:rsid w:val="00D934E4"/>
    <w:rsid w:val="00D937E7"/>
    <w:rsid w:val="00D938BC"/>
    <w:rsid w:val="00D93B29"/>
    <w:rsid w:val="00D93B78"/>
    <w:rsid w:val="00D93C54"/>
    <w:rsid w:val="00D9410F"/>
    <w:rsid w:val="00D94152"/>
    <w:rsid w:val="00D944D5"/>
    <w:rsid w:val="00D9484E"/>
    <w:rsid w:val="00D94CF4"/>
    <w:rsid w:val="00D952E4"/>
    <w:rsid w:val="00D955EC"/>
    <w:rsid w:val="00D95E58"/>
    <w:rsid w:val="00D95ECB"/>
    <w:rsid w:val="00D9606F"/>
    <w:rsid w:val="00D96470"/>
    <w:rsid w:val="00D96E9E"/>
    <w:rsid w:val="00D97409"/>
    <w:rsid w:val="00D97467"/>
    <w:rsid w:val="00D97555"/>
    <w:rsid w:val="00D97570"/>
    <w:rsid w:val="00D979D5"/>
    <w:rsid w:val="00D97AFD"/>
    <w:rsid w:val="00DA08DD"/>
    <w:rsid w:val="00DA0C40"/>
    <w:rsid w:val="00DA0F06"/>
    <w:rsid w:val="00DA1161"/>
    <w:rsid w:val="00DA1200"/>
    <w:rsid w:val="00DA1634"/>
    <w:rsid w:val="00DA1685"/>
    <w:rsid w:val="00DA1EF7"/>
    <w:rsid w:val="00DA229D"/>
    <w:rsid w:val="00DA2BD8"/>
    <w:rsid w:val="00DA2F56"/>
    <w:rsid w:val="00DA2FF0"/>
    <w:rsid w:val="00DA30E3"/>
    <w:rsid w:val="00DA319F"/>
    <w:rsid w:val="00DA3581"/>
    <w:rsid w:val="00DA3A77"/>
    <w:rsid w:val="00DA3C76"/>
    <w:rsid w:val="00DA40B1"/>
    <w:rsid w:val="00DA414F"/>
    <w:rsid w:val="00DA416D"/>
    <w:rsid w:val="00DA4777"/>
    <w:rsid w:val="00DA4C9B"/>
    <w:rsid w:val="00DA5178"/>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1194"/>
    <w:rsid w:val="00DB155D"/>
    <w:rsid w:val="00DB1846"/>
    <w:rsid w:val="00DB1911"/>
    <w:rsid w:val="00DB1A4F"/>
    <w:rsid w:val="00DB1ECB"/>
    <w:rsid w:val="00DB1F95"/>
    <w:rsid w:val="00DB26CE"/>
    <w:rsid w:val="00DB31CC"/>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30B"/>
    <w:rsid w:val="00DC17F5"/>
    <w:rsid w:val="00DC18F2"/>
    <w:rsid w:val="00DC1A80"/>
    <w:rsid w:val="00DC1AB6"/>
    <w:rsid w:val="00DC1D0C"/>
    <w:rsid w:val="00DC1F1F"/>
    <w:rsid w:val="00DC228B"/>
    <w:rsid w:val="00DC289F"/>
    <w:rsid w:val="00DC29AB"/>
    <w:rsid w:val="00DC29D9"/>
    <w:rsid w:val="00DC2EA5"/>
    <w:rsid w:val="00DC301C"/>
    <w:rsid w:val="00DC3152"/>
    <w:rsid w:val="00DC33FF"/>
    <w:rsid w:val="00DC36AC"/>
    <w:rsid w:val="00DC3DA1"/>
    <w:rsid w:val="00DC4204"/>
    <w:rsid w:val="00DC44BA"/>
    <w:rsid w:val="00DC4C42"/>
    <w:rsid w:val="00DC5117"/>
    <w:rsid w:val="00DC5277"/>
    <w:rsid w:val="00DC55B6"/>
    <w:rsid w:val="00DC59B1"/>
    <w:rsid w:val="00DC5B44"/>
    <w:rsid w:val="00DC5CD8"/>
    <w:rsid w:val="00DC6342"/>
    <w:rsid w:val="00DC63C5"/>
    <w:rsid w:val="00DC646D"/>
    <w:rsid w:val="00DC67BE"/>
    <w:rsid w:val="00DC7FA9"/>
    <w:rsid w:val="00DD0561"/>
    <w:rsid w:val="00DD0784"/>
    <w:rsid w:val="00DD0A50"/>
    <w:rsid w:val="00DD1373"/>
    <w:rsid w:val="00DD1381"/>
    <w:rsid w:val="00DD14C4"/>
    <w:rsid w:val="00DD187F"/>
    <w:rsid w:val="00DD191F"/>
    <w:rsid w:val="00DD1DEC"/>
    <w:rsid w:val="00DD1FE6"/>
    <w:rsid w:val="00DD25AD"/>
    <w:rsid w:val="00DD2F65"/>
    <w:rsid w:val="00DD32D6"/>
    <w:rsid w:val="00DD3624"/>
    <w:rsid w:val="00DD3748"/>
    <w:rsid w:val="00DD3799"/>
    <w:rsid w:val="00DD3A89"/>
    <w:rsid w:val="00DD44AD"/>
    <w:rsid w:val="00DD457E"/>
    <w:rsid w:val="00DD46FB"/>
    <w:rsid w:val="00DD4725"/>
    <w:rsid w:val="00DD4789"/>
    <w:rsid w:val="00DD4A05"/>
    <w:rsid w:val="00DD4ADC"/>
    <w:rsid w:val="00DD4B59"/>
    <w:rsid w:val="00DD4E99"/>
    <w:rsid w:val="00DD4EFD"/>
    <w:rsid w:val="00DD52A5"/>
    <w:rsid w:val="00DD543C"/>
    <w:rsid w:val="00DD57D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C04"/>
    <w:rsid w:val="00DE0C3F"/>
    <w:rsid w:val="00DE0E23"/>
    <w:rsid w:val="00DE122B"/>
    <w:rsid w:val="00DE18FE"/>
    <w:rsid w:val="00DE1941"/>
    <w:rsid w:val="00DE1C9F"/>
    <w:rsid w:val="00DE2091"/>
    <w:rsid w:val="00DE21DF"/>
    <w:rsid w:val="00DE23F0"/>
    <w:rsid w:val="00DE24A0"/>
    <w:rsid w:val="00DE276D"/>
    <w:rsid w:val="00DE2792"/>
    <w:rsid w:val="00DE2DFD"/>
    <w:rsid w:val="00DE3282"/>
    <w:rsid w:val="00DE34B2"/>
    <w:rsid w:val="00DE3A4E"/>
    <w:rsid w:val="00DE3E6D"/>
    <w:rsid w:val="00DE3E9E"/>
    <w:rsid w:val="00DE3FD3"/>
    <w:rsid w:val="00DE4151"/>
    <w:rsid w:val="00DE448A"/>
    <w:rsid w:val="00DE464D"/>
    <w:rsid w:val="00DE466F"/>
    <w:rsid w:val="00DE46DD"/>
    <w:rsid w:val="00DE4974"/>
    <w:rsid w:val="00DE4A34"/>
    <w:rsid w:val="00DE4AEA"/>
    <w:rsid w:val="00DE4D1D"/>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81F"/>
    <w:rsid w:val="00DF0948"/>
    <w:rsid w:val="00DF0DED"/>
    <w:rsid w:val="00DF0E75"/>
    <w:rsid w:val="00DF11C0"/>
    <w:rsid w:val="00DF1334"/>
    <w:rsid w:val="00DF1423"/>
    <w:rsid w:val="00DF168A"/>
    <w:rsid w:val="00DF1A8C"/>
    <w:rsid w:val="00DF1DC2"/>
    <w:rsid w:val="00DF1FD1"/>
    <w:rsid w:val="00DF217C"/>
    <w:rsid w:val="00DF282F"/>
    <w:rsid w:val="00DF2DA0"/>
    <w:rsid w:val="00DF35D7"/>
    <w:rsid w:val="00DF3A50"/>
    <w:rsid w:val="00DF3AD1"/>
    <w:rsid w:val="00DF3E72"/>
    <w:rsid w:val="00DF3E74"/>
    <w:rsid w:val="00DF4A88"/>
    <w:rsid w:val="00DF4DAE"/>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663"/>
    <w:rsid w:val="00E00CB5"/>
    <w:rsid w:val="00E013C5"/>
    <w:rsid w:val="00E01B22"/>
    <w:rsid w:val="00E01E21"/>
    <w:rsid w:val="00E02255"/>
    <w:rsid w:val="00E02485"/>
    <w:rsid w:val="00E025F3"/>
    <w:rsid w:val="00E02B14"/>
    <w:rsid w:val="00E03819"/>
    <w:rsid w:val="00E038A0"/>
    <w:rsid w:val="00E03DE0"/>
    <w:rsid w:val="00E03DFA"/>
    <w:rsid w:val="00E044AA"/>
    <w:rsid w:val="00E0497C"/>
    <w:rsid w:val="00E04BA2"/>
    <w:rsid w:val="00E04C02"/>
    <w:rsid w:val="00E05418"/>
    <w:rsid w:val="00E0575C"/>
    <w:rsid w:val="00E06008"/>
    <w:rsid w:val="00E0613E"/>
    <w:rsid w:val="00E06547"/>
    <w:rsid w:val="00E06A32"/>
    <w:rsid w:val="00E06C8C"/>
    <w:rsid w:val="00E06DCD"/>
    <w:rsid w:val="00E0736E"/>
    <w:rsid w:val="00E075A2"/>
    <w:rsid w:val="00E07BCD"/>
    <w:rsid w:val="00E07BF2"/>
    <w:rsid w:val="00E07D0A"/>
    <w:rsid w:val="00E07D4E"/>
    <w:rsid w:val="00E07E52"/>
    <w:rsid w:val="00E1035E"/>
    <w:rsid w:val="00E107BD"/>
    <w:rsid w:val="00E10C49"/>
    <w:rsid w:val="00E110FA"/>
    <w:rsid w:val="00E113AF"/>
    <w:rsid w:val="00E1145E"/>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19"/>
    <w:rsid w:val="00E15569"/>
    <w:rsid w:val="00E155F8"/>
    <w:rsid w:val="00E1579C"/>
    <w:rsid w:val="00E15A5E"/>
    <w:rsid w:val="00E15D4C"/>
    <w:rsid w:val="00E15F68"/>
    <w:rsid w:val="00E1618D"/>
    <w:rsid w:val="00E16709"/>
    <w:rsid w:val="00E16849"/>
    <w:rsid w:val="00E1686D"/>
    <w:rsid w:val="00E16C16"/>
    <w:rsid w:val="00E16EFA"/>
    <w:rsid w:val="00E170E4"/>
    <w:rsid w:val="00E17299"/>
    <w:rsid w:val="00E1742F"/>
    <w:rsid w:val="00E17560"/>
    <w:rsid w:val="00E177F0"/>
    <w:rsid w:val="00E17806"/>
    <w:rsid w:val="00E1798F"/>
    <w:rsid w:val="00E17C32"/>
    <w:rsid w:val="00E17D4A"/>
    <w:rsid w:val="00E17E28"/>
    <w:rsid w:val="00E20566"/>
    <w:rsid w:val="00E20C12"/>
    <w:rsid w:val="00E20D9C"/>
    <w:rsid w:val="00E211DA"/>
    <w:rsid w:val="00E21240"/>
    <w:rsid w:val="00E2171A"/>
    <w:rsid w:val="00E219F5"/>
    <w:rsid w:val="00E221F4"/>
    <w:rsid w:val="00E22DA5"/>
    <w:rsid w:val="00E22E00"/>
    <w:rsid w:val="00E23297"/>
    <w:rsid w:val="00E23B58"/>
    <w:rsid w:val="00E2400B"/>
    <w:rsid w:val="00E24212"/>
    <w:rsid w:val="00E246D9"/>
    <w:rsid w:val="00E2483A"/>
    <w:rsid w:val="00E248BF"/>
    <w:rsid w:val="00E24AB8"/>
    <w:rsid w:val="00E24B18"/>
    <w:rsid w:val="00E24B29"/>
    <w:rsid w:val="00E24BF2"/>
    <w:rsid w:val="00E24DB2"/>
    <w:rsid w:val="00E2517D"/>
    <w:rsid w:val="00E2526B"/>
    <w:rsid w:val="00E2552B"/>
    <w:rsid w:val="00E25E42"/>
    <w:rsid w:val="00E26675"/>
    <w:rsid w:val="00E269AE"/>
    <w:rsid w:val="00E26C2E"/>
    <w:rsid w:val="00E26C47"/>
    <w:rsid w:val="00E26D73"/>
    <w:rsid w:val="00E26D7B"/>
    <w:rsid w:val="00E275C0"/>
    <w:rsid w:val="00E27ACB"/>
    <w:rsid w:val="00E27B3B"/>
    <w:rsid w:val="00E27B54"/>
    <w:rsid w:val="00E3004D"/>
    <w:rsid w:val="00E30145"/>
    <w:rsid w:val="00E305A1"/>
    <w:rsid w:val="00E30B93"/>
    <w:rsid w:val="00E30F5C"/>
    <w:rsid w:val="00E31039"/>
    <w:rsid w:val="00E31285"/>
    <w:rsid w:val="00E312C5"/>
    <w:rsid w:val="00E31437"/>
    <w:rsid w:val="00E31AA4"/>
    <w:rsid w:val="00E31B07"/>
    <w:rsid w:val="00E3212C"/>
    <w:rsid w:val="00E321AB"/>
    <w:rsid w:val="00E32714"/>
    <w:rsid w:val="00E33689"/>
    <w:rsid w:val="00E3385D"/>
    <w:rsid w:val="00E339D0"/>
    <w:rsid w:val="00E33C5F"/>
    <w:rsid w:val="00E33E6A"/>
    <w:rsid w:val="00E348C2"/>
    <w:rsid w:val="00E34B44"/>
    <w:rsid w:val="00E34BA3"/>
    <w:rsid w:val="00E350BB"/>
    <w:rsid w:val="00E3512A"/>
    <w:rsid w:val="00E359B0"/>
    <w:rsid w:val="00E35DFA"/>
    <w:rsid w:val="00E360E0"/>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A0B"/>
    <w:rsid w:val="00E45B37"/>
    <w:rsid w:val="00E45E31"/>
    <w:rsid w:val="00E45E99"/>
    <w:rsid w:val="00E46067"/>
    <w:rsid w:val="00E462DF"/>
    <w:rsid w:val="00E46DF5"/>
    <w:rsid w:val="00E46EE4"/>
    <w:rsid w:val="00E472F5"/>
    <w:rsid w:val="00E473E7"/>
    <w:rsid w:val="00E47670"/>
    <w:rsid w:val="00E476E9"/>
    <w:rsid w:val="00E47A93"/>
    <w:rsid w:val="00E47F7E"/>
    <w:rsid w:val="00E50264"/>
    <w:rsid w:val="00E502BA"/>
    <w:rsid w:val="00E502BE"/>
    <w:rsid w:val="00E50C7F"/>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9FA"/>
    <w:rsid w:val="00E53ACD"/>
    <w:rsid w:val="00E53DEE"/>
    <w:rsid w:val="00E53E58"/>
    <w:rsid w:val="00E54205"/>
    <w:rsid w:val="00E54915"/>
    <w:rsid w:val="00E549FD"/>
    <w:rsid w:val="00E54B3F"/>
    <w:rsid w:val="00E54BCF"/>
    <w:rsid w:val="00E54D20"/>
    <w:rsid w:val="00E54E44"/>
    <w:rsid w:val="00E54EC9"/>
    <w:rsid w:val="00E552E7"/>
    <w:rsid w:val="00E55319"/>
    <w:rsid w:val="00E5534E"/>
    <w:rsid w:val="00E554C2"/>
    <w:rsid w:val="00E55975"/>
    <w:rsid w:val="00E567B8"/>
    <w:rsid w:val="00E56970"/>
    <w:rsid w:val="00E57372"/>
    <w:rsid w:val="00E576D9"/>
    <w:rsid w:val="00E57918"/>
    <w:rsid w:val="00E57E10"/>
    <w:rsid w:val="00E57ED9"/>
    <w:rsid w:val="00E60310"/>
    <w:rsid w:val="00E60748"/>
    <w:rsid w:val="00E60852"/>
    <w:rsid w:val="00E608F1"/>
    <w:rsid w:val="00E609CA"/>
    <w:rsid w:val="00E60ED5"/>
    <w:rsid w:val="00E61223"/>
    <w:rsid w:val="00E61545"/>
    <w:rsid w:val="00E615DF"/>
    <w:rsid w:val="00E6165D"/>
    <w:rsid w:val="00E617D7"/>
    <w:rsid w:val="00E61881"/>
    <w:rsid w:val="00E61A88"/>
    <w:rsid w:val="00E61AA4"/>
    <w:rsid w:val="00E61F2F"/>
    <w:rsid w:val="00E62283"/>
    <w:rsid w:val="00E62293"/>
    <w:rsid w:val="00E6260F"/>
    <w:rsid w:val="00E626A4"/>
    <w:rsid w:val="00E626F2"/>
    <w:rsid w:val="00E627BC"/>
    <w:rsid w:val="00E627F9"/>
    <w:rsid w:val="00E62F74"/>
    <w:rsid w:val="00E6310C"/>
    <w:rsid w:val="00E633CA"/>
    <w:rsid w:val="00E63954"/>
    <w:rsid w:val="00E63A7D"/>
    <w:rsid w:val="00E63B93"/>
    <w:rsid w:val="00E6411E"/>
    <w:rsid w:val="00E6429C"/>
    <w:rsid w:val="00E64D65"/>
    <w:rsid w:val="00E65685"/>
    <w:rsid w:val="00E656AB"/>
    <w:rsid w:val="00E65768"/>
    <w:rsid w:val="00E65938"/>
    <w:rsid w:val="00E659EA"/>
    <w:rsid w:val="00E65E77"/>
    <w:rsid w:val="00E65F4C"/>
    <w:rsid w:val="00E668D3"/>
    <w:rsid w:val="00E669A1"/>
    <w:rsid w:val="00E66AE5"/>
    <w:rsid w:val="00E66E0B"/>
    <w:rsid w:val="00E66E0C"/>
    <w:rsid w:val="00E676FC"/>
    <w:rsid w:val="00E7089B"/>
    <w:rsid w:val="00E70C6A"/>
    <w:rsid w:val="00E71385"/>
    <w:rsid w:val="00E718C2"/>
    <w:rsid w:val="00E71C3D"/>
    <w:rsid w:val="00E71D9D"/>
    <w:rsid w:val="00E71DF8"/>
    <w:rsid w:val="00E720E1"/>
    <w:rsid w:val="00E725D9"/>
    <w:rsid w:val="00E72F28"/>
    <w:rsid w:val="00E7303E"/>
    <w:rsid w:val="00E731FA"/>
    <w:rsid w:val="00E732A7"/>
    <w:rsid w:val="00E732CA"/>
    <w:rsid w:val="00E73785"/>
    <w:rsid w:val="00E737E2"/>
    <w:rsid w:val="00E73CC4"/>
    <w:rsid w:val="00E740A6"/>
    <w:rsid w:val="00E74457"/>
    <w:rsid w:val="00E74A9B"/>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D51"/>
    <w:rsid w:val="00E8589E"/>
    <w:rsid w:val="00E85A9C"/>
    <w:rsid w:val="00E85CC9"/>
    <w:rsid w:val="00E85D92"/>
    <w:rsid w:val="00E86361"/>
    <w:rsid w:val="00E868FE"/>
    <w:rsid w:val="00E86C1F"/>
    <w:rsid w:val="00E8717C"/>
    <w:rsid w:val="00E8761C"/>
    <w:rsid w:val="00E87A89"/>
    <w:rsid w:val="00E87B70"/>
    <w:rsid w:val="00E87F80"/>
    <w:rsid w:val="00E900E5"/>
    <w:rsid w:val="00E90ADC"/>
    <w:rsid w:val="00E911D1"/>
    <w:rsid w:val="00E913DE"/>
    <w:rsid w:val="00E91A27"/>
    <w:rsid w:val="00E91B12"/>
    <w:rsid w:val="00E91FD4"/>
    <w:rsid w:val="00E92261"/>
    <w:rsid w:val="00E92847"/>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4E0D"/>
    <w:rsid w:val="00E94EF9"/>
    <w:rsid w:val="00E954A8"/>
    <w:rsid w:val="00E958C2"/>
    <w:rsid w:val="00E959B4"/>
    <w:rsid w:val="00E95E7E"/>
    <w:rsid w:val="00E96005"/>
    <w:rsid w:val="00E965D3"/>
    <w:rsid w:val="00E96816"/>
    <w:rsid w:val="00E96D8C"/>
    <w:rsid w:val="00E97142"/>
    <w:rsid w:val="00E972C4"/>
    <w:rsid w:val="00E97312"/>
    <w:rsid w:val="00E97401"/>
    <w:rsid w:val="00E974DA"/>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57A1"/>
    <w:rsid w:val="00EA60DF"/>
    <w:rsid w:val="00EA636B"/>
    <w:rsid w:val="00EA647A"/>
    <w:rsid w:val="00EA6A42"/>
    <w:rsid w:val="00EA6B25"/>
    <w:rsid w:val="00EA6C99"/>
    <w:rsid w:val="00EA6D73"/>
    <w:rsid w:val="00EA6EF3"/>
    <w:rsid w:val="00EA6EF8"/>
    <w:rsid w:val="00EA717D"/>
    <w:rsid w:val="00EA742F"/>
    <w:rsid w:val="00EA7430"/>
    <w:rsid w:val="00EA7433"/>
    <w:rsid w:val="00EA74EB"/>
    <w:rsid w:val="00EA7922"/>
    <w:rsid w:val="00EA7F93"/>
    <w:rsid w:val="00EB034B"/>
    <w:rsid w:val="00EB0409"/>
    <w:rsid w:val="00EB0496"/>
    <w:rsid w:val="00EB0ACB"/>
    <w:rsid w:val="00EB0CE0"/>
    <w:rsid w:val="00EB0E3F"/>
    <w:rsid w:val="00EB1107"/>
    <w:rsid w:val="00EB1DCA"/>
    <w:rsid w:val="00EB2FA7"/>
    <w:rsid w:val="00EB38FF"/>
    <w:rsid w:val="00EB39DB"/>
    <w:rsid w:val="00EB3B22"/>
    <w:rsid w:val="00EB3ED2"/>
    <w:rsid w:val="00EB4122"/>
    <w:rsid w:val="00EB4423"/>
    <w:rsid w:val="00EB49E0"/>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20B"/>
    <w:rsid w:val="00EC1463"/>
    <w:rsid w:val="00EC157B"/>
    <w:rsid w:val="00EC1683"/>
    <w:rsid w:val="00EC1820"/>
    <w:rsid w:val="00EC1913"/>
    <w:rsid w:val="00EC19AD"/>
    <w:rsid w:val="00EC1AC0"/>
    <w:rsid w:val="00EC1CF8"/>
    <w:rsid w:val="00EC1F9F"/>
    <w:rsid w:val="00EC203B"/>
    <w:rsid w:val="00EC2137"/>
    <w:rsid w:val="00EC2DE6"/>
    <w:rsid w:val="00EC2F04"/>
    <w:rsid w:val="00EC2F8B"/>
    <w:rsid w:val="00EC30E7"/>
    <w:rsid w:val="00EC32CF"/>
    <w:rsid w:val="00EC356C"/>
    <w:rsid w:val="00EC38E7"/>
    <w:rsid w:val="00EC396F"/>
    <w:rsid w:val="00EC3CDA"/>
    <w:rsid w:val="00EC4065"/>
    <w:rsid w:val="00EC4300"/>
    <w:rsid w:val="00EC436D"/>
    <w:rsid w:val="00EC4982"/>
    <w:rsid w:val="00EC49A4"/>
    <w:rsid w:val="00EC4A2D"/>
    <w:rsid w:val="00EC4C2E"/>
    <w:rsid w:val="00EC53CD"/>
    <w:rsid w:val="00EC5B8A"/>
    <w:rsid w:val="00EC5C68"/>
    <w:rsid w:val="00EC5C7C"/>
    <w:rsid w:val="00EC5EE9"/>
    <w:rsid w:val="00EC5F0B"/>
    <w:rsid w:val="00EC5F7F"/>
    <w:rsid w:val="00EC608A"/>
    <w:rsid w:val="00EC6180"/>
    <w:rsid w:val="00EC6A5E"/>
    <w:rsid w:val="00EC6BBD"/>
    <w:rsid w:val="00EC6DC2"/>
    <w:rsid w:val="00EC6E01"/>
    <w:rsid w:val="00EC6EEF"/>
    <w:rsid w:val="00EC726F"/>
    <w:rsid w:val="00EC72AB"/>
    <w:rsid w:val="00EC73CF"/>
    <w:rsid w:val="00EC7BC7"/>
    <w:rsid w:val="00EC7DFA"/>
    <w:rsid w:val="00ED08D7"/>
    <w:rsid w:val="00ED0AB1"/>
    <w:rsid w:val="00ED176B"/>
    <w:rsid w:val="00ED176F"/>
    <w:rsid w:val="00ED1797"/>
    <w:rsid w:val="00ED18D3"/>
    <w:rsid w:val="00ED1DD0"/>
    <w:rsid w:val="00ED1FD8"/>
    <w:rsid w:val="00ED22F9"/>
    <w:rsid w:val="00ED23B0"/>
    <w:rsid w:val="00ED249C"/>
    <w:rsid w:val="00ED250E"/>
    <w:rsid w:val="00ED2841"/>
    <w:rsid w:val="00ED350F"/>
    <w:rsid w:val="00ED3681"/>
    <w:rsid w:val="00ED36C6"/>
    <w:rsid w:val="00ED3991"/>
    <w:rsid w:val="00ED3CDC"/>
    <w:rsid w:val="00ED3E2E"/>
    <w:rsid w:val="00ED3F71"/>
    <w:rsid w:val="00ED44C7"/>
    <w:rsid w:val="00ED4F8F"/>
    <w:rsid w:val="00ED54BC"/>
    <w:rsid w:val="00ED5534"/>
    <w:rsid w:val="00ED57F9"/>
    <w:rsid w:val="00ED58BF"/>
    <w:rsid w:val="00ED5A24"/>
    <w:rsid w:val="00ED5D63"/>
    <w:rsid w:val="00ED5FA2"/>
    <w:rsid w:val="00ED6995"/>
    <w:rsid w:val="00ED69CC"/>
    <w:rsid w:val="00ED6A87"/>
    <w:rsid w:val="00ED6C80"/>
    <w:rsid w:val="00ED71E7"/>
    <w:rsid w:val="00ED7339"/>
    <w:rsid w:val="00ED7791"/>
    <w:rsid w:val="00ED783C"/>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69E"/>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B03"/>
    <w:rsid w:val="00EE5CF6"/>
    <w:rsid w:val="00EE604E"/>
    <w:rsid w:val="00EE64D5"/>
    <w:rsid w:val="00EE6A23"/>
    <w:rsid w:val="00EE7230"/>
    <w:rsid w:val="00EE727B"/>
    <w:rsid w:val="00EE736D"/>
    <w:rsid w:val="00EE7463"/>
    <w:rsid w:val="00EE7488"/>
    <w:rsid w:val="00EE75E1"/>
    <w:rsid w:val="00EE781B"/>
    <w:rsid w:val="00EE7822"/>
    <w:rsid w:val="00EF04DC"/>
    <w:rsid w:val="00EF0C4D"/>
    <w:rsid w:val="00EF0F92"/>
    <w:rsid w:val="00EF1A29"/>
    <w:rsid w:val="00EF1A62"/>
    <w:rsid w:val="00EF1B2E"/>
    <w:rsid w:val="00EF2265"/>
    <w:rsid w:val="00EF2658"/>
    <w:rsid w:val="00EF26F4"/>
    <w:rsid w:val="00EF270E"/>
    <w:rsid w:val="00EF320B"/>
    <w:rsid w:val="00EF3394"/>
    <w:rsid w:val="00EF37AA"/>
    <w:rsid w:val="00EF384A"/>
    <w:rsid w:val="00EF3B73"/>
    <w:rsid w:val="00EF3C75"/>
    <w:rsid w:val="00EF446D"/>
    <w:rsid w:val="00EF4752"/>
    <w:rsid w:val="00EF47EA"/>
    <w:rsid w:val="00EF4937"/>
    <w:rsid w:val="00EF4C35"/>
    <w:rsid w:val="00EF4CB6"/>
    <w:rsid w:val="00EF53D5"/>
    <w:rsid w:val="00EF54A9"/>
    <w:rsid w:val="00EF57A9"/>
    <w:rsid w:val="00EF5AF2"/>
    <w:rsid w:val="00EF5F56"/>
    <w:rsid w:val="00EF5F5F"/>
    <w:rsid w:val="00EF6072"/>
    <w:rsid w:val="00EF618E"/>
    <w:rsid w:val="00EF62C3"/>
    <w:rsid w:val="00EF64D8"/>
    <w:rsid w:val="00EF67A0"/>
    <w:rsid w:val="00EF6E90"/>
    <w:rsid w:val="00EF7387"/>
    <w:rsid w:val="00EF760D"/>
    <w:rsid w:val="00EF7A55"/>
    <w:rsid w:val="00EF7AE0"/>
    <w:rsid w:val="00F005F2"/>
    <w:rsid w:val="00F00E83"/>
    <w:rsid w:val="00F01098"/>
    <w:rsid w:val="00F014E2"/>
    <w:rsid w:val="00F01731"/>
    <w:rsid w:val="00F01D75"/>
    <w:rsid w:val="00F01D95"/>
    <w:rsid w:val="00F026CF"/>
    <w:rsid w:val="00F029EE"/>
    <w:rsid w:val="00F02E73"/>
    <w:rsid w:val="00F02E97"/>
    <w:rsid w:val="00F03859"/>
    <w:rsid w:val="00F03B1D"/>
    <w:rsid w:val="00F03D2E"/>
    <w:rsid w:val="00F0410F"/>
    <w:rsid w:val="00F043C8"/>
    <w:rsid w:val="00F0450A"/>
    <w:rsid w:val="00F04533"/>
    <w:rsid w:val="00F04661"/>
    <w:rsid w:val="00F049A1"/>
    <w:rsid w:val="00F04D41"/>
    <w:rsid w:val="00F05240"/>
    <w:rsid w:val="00F05446"/>
    <w:rsid w:val="00F058F2"/>
    <w:rsid w:val="00F05ABE"/>
    <w:rsid w:val="00F05BB8"/>
    <w:rsid w:val="00F063A5"/>
    <w:rsid w:val="00F06498"/>
    <w:rsid w:val="00F066A5"/>
    <w:rsid w:val="00F06948"/>
    <w:rsid w:val="00F06B7C"/>
    <w:rsid w:val="00F06C20"/>
    <w:rsid w:val="00F07F53"/>
    <w:rsid w:val="00F100A4"/>
    <w:rsid w:val="00F101FD"/>
    <w:rsid w:val="00F10309"/>
    <w:rsid w:val="00F109A1"/>
    <w:rsid w:val="00F109AB"/>
    <w:rsid w:val="00F10B1F"/>
    <w:rsid w:val="00F10B88"/>
    <w:rsid w:val="00F10F15"/>
    <w:rsid w:val="00F1107A"/>
    <w:rsid w:val="00F112F2"/>
    <w:rsid w:val="00F1168E"/>
    <w:rsid w:val="00F12555"/>
    <w:rsid w:val="00F1272D"/>
    <w:rsid w:val="00F1277A"/>
    <w:rsid w:val="00F1277F"/>
    <w:rsid w:val="00F12C2E"/>
    <w:rsid w:val="00F12DAF"/>
    <w:rsid w:val="00F130C3"/>
    <w:rsid w:val="00F13229"/>
    <w:rsid w:val="00F132C1"/>
    <w:rsid w:val="00F13915"/>
    <w:rsid w:val="00F13D63"/>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09"/>
    <w:rsid w:val="00F20635"/>
    <w:rsid w:val="00F2088A"/>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3022"/>
    <w:rsid w:val="00F2330C"/>
    <w:rsid w:val="00F2333B"/>
    <w:rsid w:val="00F23581"/>
    <w:rsid w:val="00F237ED"/>
    <w:rsid w:val="00F2386E"/>
    <w:rsid w:val="00F2391E"/>
    <w:rsid w:val="00F23E2B"/>
    <w:rsid w:val="00F2403A"/>
    <w:rsid w:val="00F248DE"/>
    <w:rsid w:val="00F24A1E"/>
    <w:rsid w:val="00F24EB2"/>
    <w:rsid w:val="00F250BB"/>
    <w:rsid w:val="00F25234"/>
    <w:rsid w:val="00F2594E"/>
    <w:rsid w:val="00F25F8E"/>
    <w:rsid w:val="00F268D2"/>
    <w:rsid w:val="00F26BD0"/>
    <w:rsid w:val="00F27043"/>
    <w:rsid w:val="00F2709F"/>
    <w:rsid w:val="00F27461"/>
    <w:rsid w:val="00F2758F"/>
    <w:rsid w:val="00F27C2A"/>
    <w:rsid w:val="00F27F28"/>
    <w:rsid w:val="00F3082D"/>
    <w:rsid w:val="00F3140A"/>
    <w:rsid w:val="00F31670"/>
    <w:rsid w:val="00F31815"/>
    <w:rsid w:val="00F31B9D"/>
    <w:rsid w:val="00F31CF1"/>
    <w:rsid w:val="00F31F89"/>
    <w:rsid w:val="00F3213D"/>
    <w:rsid w:val="00F32166"/>
    <w:rsid w:val="00F322C9"/>
    <w:rsid w:val="00F32477"/>
    <w:rsid w:val="00F32539"/>
    <w:rsid w:val="00F330B7"/>
    <w:rsid w:val="00F333E5"/>
    <w:rsid w:val="00F33A88"/>
    <w:rsid w:val="00F33D55"/>
    <w:rsid w:val="00F33E23"/>
    <w:rsid w:val="00F34449"/>
    <w:rsid w:val="00F344A3"/>
    <w:rsid w:val="00F345EE"/>
    <w:rsid w:val="00F34CD5"/>
    <w:rsid w:val="00F354C3"/>
    <w:rsid w:val="00F356EE"/>
    <w:rsid w:val="00F356FF"/>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447"/>
    <w:rsid w:val="00F376CB"/>
    <w:rsid w:val="00F3775A"/>
    <w:rsid w:val="00F37C47"/>
    <w:rsid w:val="00F406F5"/>
    <w:rsid w:val="00F40856"/>
    <w:rsid w:val="00F4085F"/>
    <w:rsid w:val="00F40ECC"/>
    <w:rsid w:val="00F40FB5"/>
    <w:rsid w:val="00F4111D"/>
    <w:rsid w:val="00F4131A"/>
    <w:rsid w:val="00F4142B"/>
    <w:rsid w:val="00F41489"/>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3E1"/>
    <w:rsid w:val="00F4755C"/>
    <w:rsid w:val="00F476A4"/>
    <w:rsid w:val="00F47A48"/>
    <w:rsid w:val="00F47BFE"/>
    <w:rsid w:val="00F47C9E"/>
    <w:rsid w:val="00F50005"/>
    <w:rsid w:val="00F50901"/>
    <w:rsid w:val="00F50C1C"/>
    <w:rsid w:val="00F50D13"/>
    <w:rsid w:val="00F50FA9"/>
    <w:rsid w:val="00F51586"/>
    <w:rsid w:val="00F515CA"/>
    <w:rsid w:val="00F51686"/>
    <w:rsid w:val="00F5178D"/>
    <w:rsid w:val="00F517DD"/>
    <w:rsid w:val="00F51CCE"/>
    <w:rsid w:val="00F51CD1"/>
    <w:rsid w:val="00F51E5A"/>
    <w:rsid w:val="00F520B5"/>
    <w:rsid w:val="00F52210"/>
    <w:rsid w:val="00F52963"/>
    <w:rsid w:val="00F52D54"/>
    <w:rsid w:val="00F52F4C"/>
    <w:rsid w:val="00F5301C"/>
    <w:rsid w:val="00F532EC"/>
    <w:rsid w:val="00F539D0"/>
    <w:rsid w:val="00F53D8E"/>
    <w:rsid w:val="00F53E24"/>
    <w:rsid w:val="00F54673"/>
    <w:rsid w:val="00F5476F"/>
    <w:rsid w:val="00F54935"/>
    <w:rsid w:val="00F54AA7"/>
    <w:rsid w:val="00F54C5E"/>
    <w:rsid w:val="00F54D9B"/>
    <w:rsid w:val="00F54E5A"/>
    <w:rsid w:val="00F550BC"/>
    <w:rsid w:val="00F55507"/>
    <w:rsid w:val="00F558A3"/>
    <w:rsid w:val="00F55EBE"/>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FBA"/>
    <w:rsid w:val="00F6217B"/>
    <w:rsid w:val="00F6282E"/>
    <w:rsid w:val="00F6341D"/>
    <w:rsid w:val="00F635F4"/>
    <w:rsid w:val="00F63D4A"/>
    <w:rsid w:val="00F63DA6"/>
    <w:rsid w:val="00F64331"/>
    <w:rsid w:val="00F64436"/>
    <w:rsid w:val="00F64A64"/>
    <w:rsid w:val="00F64DBE"/>
    <w:rsid w:val="00F652C0"/>
    <w:rsid w:val="00F654AF"/>
    <w:rsid w:val="00F6575D"/>
    <w:rsid w:val="00F65CFF"/>
    <w:rsid w:val="00F66733"/>
    <w:rsid w:val="00F66B83"/>
    <w:rsid w:val="00F67011"/>
    <w:rsid w:val="00F677FC"/>
    <w:rsid w:val="00F679D1"/>
    <w:rsid w:val="00F67BA1"/>
    <w:rsid w:val="00F70506"/>
    <w:rsid w:val="00F7065B"/>
    <w:rsid w:val="00F70689"/>
    <w:rsid w:val="00F71411"/>
    <w:rsid w:val="00F71424"/>
    <w:rsid w:val="00F7185F"/>
    <w:rsid w:val="00F7188B"/>
    <w:rsid w:val="00F71AA7"/>
    <w:rsid w:val="00F71B60"/>
    <w:rsid w:val="00F71FE9"/>
    <w:rsid w:val="00F720B0"/>
    <w:rsid w:val="00F72689"/>
    <w:rsid w:val="00F726CA"/>
    <w:rsid w:val="00F728DD"/>
    <w:rsid w:val="00F729CC"/>
    <w:rsid w:val="00F72B36"/>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480"/>
    <w:rsid w:val="00F756F0"/>
    <w:rsid w:val="00F75F8B"/>
    <w:rsid w:val="00F76604"/>
    <w:rsid w:val="00F76899"/>
    <w:rsid w:val="00F768CF"/>
    <w:rsid w:val="00F768E2"/>
    <w:rsid w:val="00F76A1C"/>
    <w:rsid w:val="00F76C09"/>
    <w:rsid w:val="00F7763C"/>
    <w:rsid w:val="00F77D4D"/>
    <w:rsid w:val="00F77DBB"/>
    <w:rsid w:val="00F77EE4"/>
    <w:rsid w:val="00F77FDD"/>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4E13"/>
    <w:rsid w:val="00F84EBC"/>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C64"/>
    <w:rsid w:val="00F86D19"/>
    <w:rsid w:val="00F8718C"/>
    <w:rsid w:val="00F875C8"/>
    <w:rsid w:val="00F87E29"/>
    <w:rsid w:val="00F87ED1"/>
    <w:rsid w:val="00F90177"/>
    <w:rsid w:val="00F90180"/>
    <w:rsid w:val="00F901CC"/>
    <w:rsid w:val="00F903D9"/>
    <w:rsid w:val="00F90D92"/>
    <w:rsid w:val="00F90E1A"/>
    <w:rsid w:val="00F914F9"/>
    <w:rsid w:val="00F91776"/>
    <w:rsid w:val="00F918FE"/>
    <w:rsid w:val="00F91A30"/>
    <w:rsid w:val="00F9252D"/>
    <w:rsid w:val="00F92913"/>
    <w:rsid w:val="00F92A34"/>
    <w:rsid w:val="00F92B4A"/>
    <w:rsid w:val="00F9312C"/>
    <w:rsid w:val="00F9328F"/>
    <w:rsid w:val="00F9365F"/>
    <w:rsid w:val="00F93731"/>
    <w:rsid w:val="00F93BE3"/>
    <w:rsid w:val="00F941A3"/>
    <w:rsid w:val="00F94314"/>
    <w:rsid w:val="00F944EC"/>
    <w:rsid w:val="00F947E7"/>
    <w:rsid w:val="00F949F9"/>
    <w:rsid w:val="00F94A9B"/>
    <w:rsid w:val="00F94AA6"/>
    <w:rsid w:val="00F9509C"/>
    <w:rsid w:val="00F9525E"/>
    <w:rsid w:val="00F9579B"/>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4BC"/>
    <w:rsid w:val="00FA57B7"/>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8B9"/>
    <w:rsid w:val="00FA793B"/>
    <w:rsid w:val="00FA7A0E"/>
    <w:rsid w:val="00FB02C5"/>
    <w:rsid w:val="00FB0586"/>
    <w:rsid w:val="00FB06D8"/>
    <w:rsid w:val="00FB087A"/>
    <w:rsid w:val="00FB0F72"/>
    <w:rsid w:val="00FB100F"/>
    <w:rsid w:val="00FB104C"/>
    <w:rsid w:val="00FB12CD"/>
    <w:rsid w:val="00FB1759"/>
    <w:rsid w:val="00FB1794"/>
    <w:rsid w:val="00FB1A91"/>
    <w:rsid w:val="00FB1BC1"/>
    <w:rsid w:val="00FB1D83"/>
    <w:rsid w:val="00FB287D"/>
    <w:rsid w:val="00FB2E1E"/>
    <w:rsid w:val="00FB3205"/>
    <w:rsid w:val="00FB32C9"/>
    <w:rsid w:val="00FB38A7"/>
    <w:rsid w:val="00FB3C55"/>
    <w:rsid w:val="00FB3FE9"/>
    <w:rsid w:val="00FB40A1"/>
    <w:rsid w:val="00FB42A1"/>
    <w:rsid w:val="00FB4688"/>
    <w:rsid w:val="00FB4B4C"/>
    <w:rsid w:val="00FB4C0D"/>
    <w:rsid w:val="00FB4E2C"/>
    <w:rsid w:val="00FB4F73"/>
    <w:rsid w:val="00FB551B"/>
    <w:rsid w:val="00FB57F1"/>
    <w:rsid w:val="00FB58AE"/>
    <w:rsid w:val="00FB59C2"/>
    <w:rsid w:val="00FB5BE2"/>
    <w:rsid w:val="00FB5D41"/>
    <w:rsid w:val="00FB5EC2"/>
    <w:rsid w:val="00FB61DF"/>
    <w:rsid w:val="00FB633A"/>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268"/>
    <w:rsid w:val="00FC52FB"/>
    <w:rsid w:val="00FC53F7"/>
    <w:rsid w:val="00FC54F1"/>
    <w:rsid w:val="00FC57BE"/>
    <w:rsid w:val="00FC5BFE"/>
    <w:rsid w:val="00FC5C9F"/>
    <w:rsid w:val="00FC5D81"/>
    <w:rsid w:val="00FC5FC6"/>
    <w:rsid w:val="00FC627C"/>
    <w:rsid w:val="00FC6685"/>
    <w:rsid w:val="00FC6A7C"/>
    <w:rsid w:val="00FC6B65"/>
    <w:rsid w:val="00FC6CC0"/>
    <w:rsid w:val="00FC7043"/>
    <w:rsid w:val="00FC74D0"/>
    <w:rsid w:val="00FC7C9D"/>
    <w:rsid w:val="00FD01A2"/>
    <w:rsid w:val="00FD09BF"/>
    <w:rsid w:val="00FD11A3"/>
    <w:rsid w:val="00FD132A"/>
    <w:rsid w:val="00FD1DC4"/>
    <w:rsid w:val="00FD1E36"/>
    <w:rsid w:val="00FD25A1"/>
    <w:rsid w:val="00FD26CE"/>
    <w:rsid w:val="00FD2792"/>
    <w:rsid w:val="00FD2AE9"/>
    <w:rsid w:val="00FD2B5D"/>
    <w:rsid w:val="00FD2BF9"/>
    <w:rsid w:val="00FD2C64"/>
    <w:rsid w:val="00FD3182"/>
    <w:rsid w:val="00FD333C"/>
    <w:rsid w:val="00FD33A5"/>
    <w:rsid w:val="00FD357E"/>
    <w:rsid w:val="00FD35E7"/>
    <w:rsid w:val="00FD36E5"/>
    <w:rsid w:val="00FD3705"/>
    <w:rsid w:val="00FD3C12"/>
    <w:rsid w:val="00FD3C32"/>
    <w:rsid w:val="00FD3E99"/>
    <w:rsid w:val="00FD4065"/>
    <w:rsid w:val="00FD439A"/>
    <w:rsid w:val="00FD4433"/>
    <w:rsid w:val="00FD4C11"/>
    <w:rsid w:val="00FD4CFC"/>
    <w:rsid w:val="00FD4D62"/>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E77"/>
    <w:rsid w:val="00FE0282"/>
    <w:rsid w:val="00FE0BEB"/>
    <w:rsid w:val="00FE0FA9"/>
    <w:rsid w:val="00FE1172"/>
    <w:rsid w:val="00FE1599"/>
    <w:rsid w:val="00FE1712"/>
    <w:rsid w:val="00FE2362"/>
    <w:rsid w:val="00FE26C5"/>
    <w:rsid w:val="00FE294B"/>
    <w:rsid w:val="00FE29A9"/>
    <w:rsid w:val="00FE2CCA"/>
    <w:rsid w:val="00FE2E9D"/>
    <w:rsid w:val="00FE2ECE"/>
    <w:rsid w:val="00FE30A3"/>
    <w:rsid w:val="00FE32CC"/>
    <w:rsid w:val="00FE394A"/>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7BA"/>
    <w:rsid w:val="00FE6BD7"/>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79A"/>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F72A7"/>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185757023">
      <w:bodyDiv w:val="1"/>
      <w:marLeft w:val="0"/>
      <w:marRight w:val="0"/>
      <w:marTop w:val="0"/>
      <w:marBottom w:val="0"/>
      <w:divBdr>
        <w:top w:val="none" w:sz="0" w:space="0" w:color="auto"/>
        <w:left w:val="none" w:sz="0" w:space="0" w:color="auto"/>
        <w:bottom w:val="none" w:sz="0" w:space="0" w:color="auto"/>
        <w:right w:val="none" w:sz="0" w:space="0" w:color="auto"/>
      </w:divBdr>
    </w:div>
    <w:div w:id="202332461">
      <w:bodyDiv w:val="1"/>
      <w:marLeft w:val="0"/>
      <w:marRight w:val="0"/>
      <w:marTop w:val="0"/>
      <w:marBottom w:val="0"/>
      <w:divBdr>
        <w:top w:val="none" w:sz="0" w:space="0" w:color="auto"/>
        <w:left w:val="none" w:sz="0" w:space="0" w:color="auto"/>
        <w:bottom w:val="none" w:sz="0" w:space="0" w:color="auto"/>
        <w:right w:val="none" w:sz="0" w:space="0" w:color="auto"/>
      </w:divBdr>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1911166">
      <w:bodyDiv w:val="1"/>
      <w:marLeft w:val="0"/>
      <w:marRight w:val="0"/>
      <w:marTop w:val="0"/>
      <w:marBottom w:val="0"/>
      <w:divBdr>
        <w:top w:val="none" w:sz="0" w:space="0" w:color="auto"/>
        <w:left w:val="none" w:sz="0" w:space="0" w:color="auto"/>
        <w:bottom w:val="none" w:sz="0" w:space="0" w:color="auto"/>
        <w:right w:val="none" w:sz="0" w:space="0" w:color="auto"/>
      </w:divBdr>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0069098">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1313506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3880039">
      <w:bodyDiv w:val="1"/>
      <w:marLeft w:val="0"/>
      <w:marRight w:val="0"/>
      <w:marTop w:val="0"/>
      <w:marBottom w:val="0"/>
      <w:divBdr>
        <w:top w:val="none" w:sz="0" w:space="0" w:color="auto"/>
        <w:left w:val="none" w:sz="0" w:space="0" w:color="auto"/>
        <w:bottom w:val="none" w:sz="0" w:space="0" w:color="auto"/>
        <w:right w:val="none" w:sz="0" w:space="0" w:color="auto"/>
      </w:divBdr>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16791542">
      <w:bodyDiv w:val="1"/>
      <w:marLeft w:val="0"/>
      <w:marRight w:val="0"/>
      <w:marTop w:val="0"/>
      <w:marBottom w:val="0"/>
      <w:divBdr>
        <w:top w:val="none" w:sz="0" w:space="0" w:color="auto"/>
        <w:left w:val="none" w:sz="0" w:space="0" w:color="auto"/>
        <w:bottom w:val="none" w:sz="0" w:space="0" w:color="auto"/>
        <w:right w:val="none" w:sz="0" w:space="0" w:color="auto"/>
      </w:divBdr>
    </w:div>
    <w:div w:id="937559617">
      <w:bodyDiv w:val="1"/>
      <w:marLeft w:val="0"/>
      <w:marRight w:val="0"/>
      <w:marTop w:val="0"/>
      <w:marBottom w:val="0"/>
      <w:divBdr>
        <w:top w:val="none" w:sz="0" w:space="0" w:color="auto"/>
        <w:left w:val="none" w:sz="0" w:space="0" w:color="auto"/>
        <w:bottom w:val="none" w:sz="0" w:space="0" w:color="auto"/>
        <w:right w:val="none" w:sz="0" w:space="0" w:color="auto"/>
      </w:divBdr>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39013085">
      <w:bodyDiv w:val="1"/>
      <w:marLeft w:val="0"/>
      <w:marRight w:val="0"/>
      <w:marTop w:val="0"/>
      <w:marBottom w:val="0"/>
      <w:divBdr>
        <w:top w:val="none" w:sz="0" w:space="0" w:color="auto"/>
        <w:left w:val="none" w:sz="0" w:space="0" w:color="auto"/>
        <w:bottom w:val="none" w:sz="0" w:space="0" w:color="auto"/>
        <w:right w:val="none" w:sz="0" w:space="0" w:color="auto"/>
      </w:divBdr>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1847695">
      <w:bodyDiv w:val="1"/>
      <w:marLeft w:val="0"/>
      <w:marRight w:val="0"/>
      <w:marTop w:val="0"/>
      <w:marBottom w:val="0"/>
      <w:divBdr>
        <w:top w:val="none" w:sz="0" w:space="0" w:color="auto"/>
        <w:left w:val="none" w:sz="0" w:space="0" w:color="auto"/>
        <w:bottom w:val="none" w:sz="0" w:space="0" w:color="auto"/>
        <w:right w:val="none" w:sz="0" w:space="0" w:color="auto"/>
      </w:divBdr>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29126505">
      <w:bodyDiv w:val="1"/>
      <w:marLeft w:val="0"/>
      <w:marRight w:val="0"/>
      <w:marTop w:val="0"/>
      <w:marBottom w:val="0"/>
      <w:divBdr>
        <w:top w:val="none" w:sz="0" w:space="0" w:color="auto"/>
        <w:left w:val="none" w:sz="0" w:space="0" w:color="auto"/>
        <w:bottom w:val="none" w:sz="0" w:space="0" w:color="auto"/>
        <w:right w:val="none" w:sz="0" w:space="0" w:color="auto"/>
      </w:divBdr>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58694825">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68751323">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0961503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17712289">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19553962">
      <w:bodyDiv w:val="1"/>
      <w:marLeft w:val="0"/>
      <w:marRight w:val="0"/>
      <w:marTop w:val="0"/>
      <w:marBottom w:val="0"/>
      <w:divBdr>
        <w:top w:val="none" w:sz="0" w:space="0" w:color="auto"/>
        <w:left w:val="none" w:sz="0" w:space="0" w:color="auto"/>
        <w:bottom w:val="none" w:sz="0" w:space="0" w:color="auto"/>
        <w:right w:val="none" w:sz="0" w:space="0" w:color="auto"/>
      </w:divBdr>
    </w:div>
    <w:div w:id="1736662813">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1056283">
      <w:bodyDiv w:val="1"/>
      <w:marLeft w:val="0"/>
      <w:marRight w:val="0"/>
      <w:marTop w:val="0"/>
      <w:marBottom w:val="0"/>
      <w:divBdr>
        <w:top w:val="none" w:sz="0" w:space="0" w:color="auto"/>
        <w:left w:val="none" w:sz="0" w:space="0" w:color="auto"/>
        <w:bottom w:val="none" w:sz="0" w:space="0" w:color="auto"/>
        <w:right w:val="none" w:sz="0" w:space="0" w:color="auto"/>
      </w:divBdr>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2461355">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07162649">
      <w:bodyDiv w:val="1"/>
      <w:marLeft w:val="0"/>
      <w:marRight w:val="0"/>
      <w:marTop w:val="0"/>
      <w:marBottom w:val="0"/>
      <w:divBdr>
        <w:top w:val="none" w:sz="0" w:space="0" w:color="auto"/>
        <w:left w:val="none" w:sz="0" w:space="0" w:color="auto"/>
        <w:bottom w:val="none" w:sz="0" w:space="0" w:color="auto"/>
        <w:right w:val="none" w:sz="0" w:space="0" w:color="auto"/>
      </w:divBdr>
    </w:div>
    <w:div w:id="1827669159">
      <w:bodyDiv w:val="1"/>
      <w:marLeft w:val="0"/>
      <w:marRight w:val="0"/>
      <w:marTop w:val="0"/>
      <w:marBottom w:val="0"/>
      <w:divBdr>
        <w:top w:val="none" w:sz="0" w:space="0" w:color="auto"/>
        <w:left w:val="none" w:sz="0" w:space="0" w:color="auto"/>
        <w:bottom w:val="none" w:sz="0" w:space="0" w:color="auto"/>
        <w:right w:val="none" w:sz="0" w:space="0" w:color="auto"/>
      </w:divBdr>
    </w:div>
    <w:div w:id="1831797043">
      <w:bodyDiv w:val="1"/>
      <w:marLeft w:val="0"/>
      <w:marRight w:val="0"/>
      <w:marTop w:val="0"/>
      <w:marBottom w:val="0"/>
      <w:divBdr>
        <w:top w:val="none" w:sz="0" w:space="0" w:color="auto"/>
        <w:left w:val="none" w:sz="0" w:space="0" w:color="auto"/>
        <w:bottom w:val="none" w:sz="0" w:space="0" w:color="auto"/>
        <w:right w:val="none" w:sz="0" w:space="0" w:color="auto"/>
      </w:divBdr>
    </w:div>
    <w:div w:id="1835104273">
      <w:bodyDiv w:val="1"/>
      <w:marLeft w:val="0"/>
      <w:marRight w:val="0"/>
      <w:marTop w:val="0"/>
      <w:marBottom w:val="0"/>
      <w:divBdr>
        <w:top w:val="none" w:sz="0" w:space="0" w:color="auto"/>
        <w:left w:val="none" w:sz="0" w:space="0" w:color="auto"/>
        <w:bottom w:val="none" w:sz="0" w:space="0" w:color="auto"/>
        <w:right w:val="none" w:sz="0" w:space="0" w:color="auto"/>
      </w:divBdr>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22718807">
      <w:bodyDiv w:val="1"/>
      <w:marLeft w:val="0"/>
      <w:marRight w:val="0"/>
      <w:marTop w:val="0"/>
      <w:marBottom w:val="0"/>
      <w:divBdr>
        <w:top w:val="none" w:sz="0" w:space="0" w:color="auto"/>
        <w:left w:val="none" w:sz="0" w:space="0" w:color="auto"/>
        <w:bottom w:val="none" w:sz="0" w:space="0" w:color="auto"/>
        <w:right w:val="none" w:sz="0" w:space="0" w:color="auto"/>
      </w:divBdr>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35089815">
      <w:bodyDiv w:val="1"/>
      <w:marLeft w:val="0"/>
      <w:marRight w:val="0"/>
      <w:marTop w:val="0"/>
      <w:marBottom w:val="0"/>
      <w:divBdr>
        <w:top w:val="none" w:sz="0" w:space="0" w:color="auto"/>
        <w:left w:val="none" w:sz="0" w:space="0" w:color="auto"/>
        <w:bottom w:val="none" w:sz="0" w:space="0" w:color="auto"/>
        <w:right w:val="none" w:sz="0" w:space="0" w:color="auto"/>
      </w:divBdr>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5468900">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CD177-F90E-4270-B169-16E4A7A8F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5</Pages>
  <Words>9737</Words>
  <Characters>5551</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Inese Silabriede</cp:lastModifiedBy>
  <cp:revision>27</cp:revision>
  <cp:lastPrinted>2020-02-21T13:06:00Z</cp:lastPrinted>
  <dcterms:created xsi:type="dcterms:W3CDTF">2022-12-07T09:34:00Z</dcterms:created>
  <dcterms:modified xsi:type="dcterms:W3CDTF">2022-12-12T10:13:00Z</dcterms:modified>
</cp:coreProperties>
</file>