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D3460E">
        <w:rPr>
          <w:b/>
        </w:rPr>
        <w:t>318</w:t>
      </w:r>
    </w:p>
    <w:p w:rsidR="00FF1003" w:rsidRPr="00874BA0" w:rsidRDefault="00FF1003" w:rsidP="00FF1003">
      <w:pPr>
        <w:jc w:val="center"/>
        <w:rPr>
          <w:b/>
          <w:bCs/>
        </w:rPr>
      </w:pPr>
      <w:r w:rsidRPr="00874BA0">
        <w:rPr>
          <w:b/>
          <w:bCs/>
        </w:rPr>
        <w:t>20</w:t>
      </w:r>
      <w:r>
        <w:rPr>
          <w:b/>
          <w:bCs/>
        </w:rPr>
        <w:t xml:space="preserve">22. gada </w:t>
      </w:r>
      <w:r w:rsidR="00D3460E">
        <w:rPr>
          <w:b/>
          <w:bCs/>
        </w:rPr>
        <w:t>21</w:t>
      </w:r>
      <w:r>
        <w:rPr>
          <w:b/>
          <w:bCs/>
        </w:rPr>
        <w:t xml:space="preserve">. </w:t>
      </w:r>
      <w:r w:rsidR="007B3505">
        <w:rPr>
          <w:b/>
          <w:bCs/>
        </w:rPr>
        <w:t>septembrī</w:t>
      </w:r>
    </w:p>
    <w:p w:rsidR="00FF1003" w:rsidRPr="00FD2913" w:rsidRDefault="00FF1003" w:rsidP="00FF1003">
      <w:pPr>
        <w:jc w:val="center"/>
        <w:rPr>
          <w:bCs/>
          <w:color w:val="FF0000"/>
        </w:rPr>
      </w:pPr>
      <w:r>
        <w:rPr>
          <w:bCs/>
        </w:rPr>
        <w:t xml:space="preserve"> </w:t>
      </w:r>
      <w:r w:rsidRPr="00437271">
        <w:rPr>
          <w:bCs/>
        </w:rPr>
        <w:t>Atklāta sēde, sākas plkst.</w:t>
      </w:r>
      <w:r w:rsidR="00D3460E">
        <w:rPr>
          <w:bCs/>
        </w:rPr>
        <w:t xml:space="preserve"> 10.0</w:t>
      </w:r>
      <w:r w:rsidR="002A4737">
        <w:rPr>
          <w:bCs/>
        </w:rPr>
        <w:t>0</w:t>
      </w:r>
      <w:r w:rsidRPr="00437271">
        <w:rPr>
          <w:bCs/>
        </w:rPr>
        <w:t>, beidzas plkst.</w:t>
      </w:r>
      <w:r w:rsidR="003337B4">
        <w:rPr>
          <w:bCs/>
        </w:rPr>
        <w:t xml:space="preserve"> 1</w:t>
      </w:r>
      <w:r w:rsidR="001F3C4A">
        <w:rPr>
          <w:bCs/>
        </w:rPr>
        <w:t>1.32</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F86114" w:rsidRPr="00523121" w:rsidRDefault="00F86114" w:rsidP="00D956CF">
      <w:pPr>
        <w:jc w:val="both"/>
      </w:pPr>
      <w:r w:rsidRPr="00F86114">
        <w:rPr>
          <w:b/>
        </w:rPr>
        <w:t>Juris Rancāns</w:t>
      </w:r>
      <w:r>
        <w:t xml:space="preserve"> </w:t>
      </w:r>
      <w:r w:rsidRPr="00F86114">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9C1FF6" w:rsidRPr="00F86114">
        <w:rPr>
          <w:i/>
        </w:rPr>
        <w:t>(</w:t>
      </w:r>
      <w:r w:rsidR="009C1FF6">
        <w:rPr>
          <w:i/>
        </w:rPr>
        <w:t>priekšsēdētāja biedrs</w:t>
      </w:r>
      <w:r w:rsidR="009C1FF6" w:rsidRPr="00F86114">
        <w:rPr>
          <w:i/>
        </w:rPr>
        <w:t>)</w:t>
      </w:r>
    </w:p>
    <w:p w:rsidR="008B47E0" w:rsidRDefault="008B47E0" w:rsidP="00D956CF">
      <w:pPr>
        <w:pStyle w:val="ListParagraph"/>
        <w:ind w:left="0"/>
        <w:jc w:val="both"/>
        <w:rPr>
          <w:rStyle w:val="Strong"/>
          <w:b w:val="0"/>
          <w:i/>
        </w:rPr>
      </w:pPr>
      <w:r w:rsidRPr="00794C67">
        <w:rPr>
          <w:rStyle w:val="Strong"/>
          <w:bCs w:val="0"/>
        </w:rPr>
        <w:t xml:space="preserve">Ainars </w:t>
      </w:r>
      <w:proofErr w:type="spellStart"/>
      <w:r w:rsidRPr="00794C67">
        <w:rPr>
          <w:rStyle w:val="Strong"/>
          <w:bCs w:val="0"/>
        </w:rPr>
        <w:t>Bašķis</w:t>
      </w:r>
      <w:proofErr w:type="spellEnd"/>
      <w:r w:rsidR="009C1FF6">
        <w:rPr>
          <w:rStyle w:val="Strong"/>
          <w:bCs w:val="0"/>
        </w:rPr>
        <w:t xml:space="preserve"> </w:t>
      </w:r>
      <w:r w:rsidR="009C1FF6" w:rsidRPr="00794C67">
        <w:rPr>
          <w:rStyle w:val="Strong"/>
          <w:b w:val="0"/>
          <w:i/>
        </w:rPr>
        <w:t>(komisijas sekretārs)</w:t>
      </w:r>
    </w:p>
    <w:p w:rsidR="00397E54" w:rsidRPr="00397E54" w:rsidRDefault="00397E54" w:rsidP="00D956CF">
      <w:pPr>
        <w:pStyle w:val="ListParagraph"/>
        <w:ind w:left="0"/>
        <w:jc w:val="both"/>
        <w:rPr>
          <w:rStyle w:val="Strong"/>
          <w:bCs w:val="0"/>
        </w:rPr>
      </w:pPr>
      <w:r>
        <w:rPr>
          <w:rStyle w:val="Strong"/>
        </w:rPr>
        <w:t>Raimonds Bergmanis</w:t>
      </w:r>
    </w:p>
    <w:p w:rsidR="00D956CF" w:rsidRDefault="00D956CF" w:rsidP="00D956CF">
      <w:pPr>
        <w:pStyle w:val="ListParagraph"/>
        <w:ind w:left="0"/>
        <w:jc w:val="both"/>
        <w:rPr>
          <w:rStyle w:val="Strong"/>
          <w:bCs w:val="0"/>
        </w:rPr>
      </w:pPr>
      <w:r w:rsidRPr="00794C67">
        <w:rPr>
          <w:rStyle w:val="Strong"/>
          <w:bCs w:val="0"/>
        </w:rPr>
        <w:t>Ivans Klementjevs</w:t>
      </w:r>
    </w:p>
    <w:p w:rsidR="007B3505" w:rsidRDefault="007B3505" w:rsidP="00D956CF">
      <w:pPr>
        <w:pStyle w:val="ListParagraph"/>
        <w:ind w:left="0"/>
        <w:jc w:val="both"/>
        <w:rPr>
          <w:rStyle w:val="Strong"/>
          <w:bCs w:val="0"/>
        </w:rPr>
      </w:pPr>
      <w:r>
        <w:rPr>
          <w:rStyle w:val="Strong"/>
          <w:bCs w:val="0"/>
        </w:rPr>
        <w:t>Ainars Latkovskis</w:t>
      </w:r>
    </w:p>
    <w:p w:rsidR="006978F0" w:rsidRPr="00794C67" w:rsidRDefault="006978F0" w:rsidP="00D956CF">
      <w:pPr>
        <w:pStyle w:val="ListParagraph"/>
        <w:ind w:left="0"/>
        <w:jc w:val="both"/>
        <w:rPr>
          <w:rStyle w:val="Strong"/>
          <w:bCs w:val="0"/>
        </w:rPr>
      </w:pPr>
      <w:r>
        <w:rPr>
          <w:rStyle w:val="Strong"/>
          <w:bCs w:val="0"/>
        </w:rPr>
        <w:t xml:space="preserve">Māris </w:t>
      </w:r>
      <w:proofErr w:type="spellStart"/>
      <w:r>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Default="009B280B" w:rsidP="00D956CF">
      <w:pPr>
        <w:pStyle w:val="ListParagraph"/>
        <w:ind w:left="0"/>
        <w:jc w:val="both"/>
        <w:rPr>
          <w:rStyle w:val="Strong"/>
          <w:bCs w:val="0"/>
        </w:rPr>
      </w:pPr>
      <w:r w:rsidRPr="00794C67">
        <w:rPr>
          <w:rStyle w:val="Strong"/>
          <w:bCs w:val="0"/>
        </w:rPr>
        <w:t>Zenta Tretjaka</w:t>
      </w:r>
    </w:p>
    <w:p w:rsidR="007B3505" w:rsidRDefault="007B3505" w:rsidP="00D956CF">
      <w:pPr>
        <w:pStyle w:val="ListParagraph"/>
        <w:ind w:left="0"/>
        <w:jc w:val="both"/>
        <w:rPr>
          <w:rStyle w:val="Strong"/>
          <w:bCs w:val="0"/>
        </w:rPr>
      </w:pPr>
      <w:r>
        <w:rPr>
          <w:rStyle w:val="Strong"/>
          <w:bCs w:val="0"/>
        </w:rPr>
        <w:t xml:space="preserve">Atis </w:t>
      </w:r>
      <w:proofErr w:type="spellStart"/>
      <w:r>
        <w:rPr>
          <w:rStyle w:val="Strong"/>
          <w:bCs w:val="0"/>
        </w:rPr>
        <w:t>Zakatistovs</w:t>
      </w:r>
      <w:proofErr w:type="spellEnd"/>
    </w:p>
    <w:p w:rsidR="00E80766" w:rsidRDefault="00E80766" w:rsidP="00D956CF">
      <w:pPr>
        <w:pStyle w:val="ListParagraph"/>
        <w:ind w:left="0"/>
        <w:jc w:val="both"/>
        <w:rPr>
          <w:rStyle w:val="Strong"/>
          <w:b w:val="0"/>
          <w:bCs w:val="0"/>
        </w:rPr>
      </w:pPr>
    </w:p>
    <w:p w:rsidR="00397E54" w:rsidRPr="00397E54" w:rsidRDefault="00397E54" w:rsidP="00397E54">
      <w:pPr>
        <w:autoSpaceDE w:val="0"/>
        <w:autoSpaceDN w:val="0"/>
        <w:adjustRightInd w:val="0"/>
        <w:rPr>
          <w:color w:val="000000"/>
        </w:rPr>
      </w:pPr>
      <w:r w:rsidRPr="00397E54">
        <w:rPr>
          <w:i/>
          <w:u w:val="single"/>
        </w:rPr>
        <w:t>uzaicinātās personas</w:t>
      </w:r>
      <w:r>
        <w:rPr>
          <w:i/>
          <w:u w:val="single"/>
        </w:rPr>
        <w:t xml:space="preserve"> par 1</w:t>
      </w:r>
      <w:r w:rsidRPr="00397E54">
        <w:rPr>
          <w:i/>
          <w:u w:val="single"/>
        </w:rPr>
        <w:t>. darba kārtības jautājumu</w:t>
      </w:r>
    </w:p>
    <w:p w:rsidR="00397E54" w:rsidRPr="0030318A" w:rsidRDefault="00397E54" w:rsidP="00397E54">
      <w:pPr>
        <w:pStyle w:val="ListParagraph"/>
        <w:numPr>
          <w:ilvl w:val="0"/>
          <w:numId w:val="9"/>
        </w:numPr>
        <w:tabs>
          <w:tab w:val="left" w:pos="1418"/>
        </w:tabs>
        <w:spacing w:after="240"/>
      </w:pPr>
      <w:r w:rsidRPr="0030318A">
        <w:t xml:space="preserve">Nacionālās apvienības “Visu Latvijai!”–“Tēvzemei un Brīvībai/LNNK” frakcijas priekšsēdētāja vietnieks </w:t>
      </w:r>
      <w:r w:rsidRPr="0030318A">
        <w:rPr>
          <w:b/>
        </w:rPr>
        <w:t>Jānis Dombrava;</w:t>
      </w:r>
    </w:p>
    <w:p w:rsidR="0030318A" w:rsidRPr="0030318A" w:rsidRDefault="0030318A" w:rsidP="0030318A">
      <w:pPr>
        <w:pStyle w:val="ListParagraph"/>
        <w:numPr>
          <w:ilvl w:val="0"/>
          <w:numId w:val="9"/>
        </w:numPr>
      </w:pPr>
      <w:r w:rsidRPr="0030318A">
        <w:t xml:space="preserve">Ārlietu komisija priekšsēdētājs </w:t>
      </w:r>
      <w:r w:rsidRPr="0030318A">
        <w:rPr>
          <w:b/>
        </w:rPr>
        <w:t>Rihards Kols</w:t>
      </w:r>
      <w:r w:rsidRPr="0030318A">
        <w:rPr>
          <w:b/>
        </w:rPr>
        <w:t>;</w:t>
      </w:r>
    </w:p>
    <w:p w:rsidR="0030318A" w:rsidRPr="0030318A" w:rsidRDefault="0030318A" w:rsidP="0030318A">
      <w:pPr>
        <w:pStyle w:val="ListParagraph"/>
        <w:numPr>
          <w:ilvl w:val="0"/>
          <w:numId w:val="9"/>
        </w:numPr>
        <w:tabs>
          <w:tab w:val="left" w:pos="1418"/>
        </w:tabs>
        <w:spacing w:after="240"/>
        <w:jc w:val="both"/>
      </w:pPr>
      <w:r w:rsidRPr="0030318A">
        <w:t xml:space="preserve">Ārlietu ministrijas Juridiskā departamenta direktore </w:t>
      </w:r>
      <w:r w:rsidRPr="0030318A">
        <w:rPr>
          <w:b/>
        </w:rPr>
        <w:t xml:space="preserve">Sanita </w:t>
      </w:r>
      <w:proofErr w:type="spellStart"/>
      <w:r w:rsidRPr="0030318A">
        <w:rPr>
          <w:b/>
        </w:rPr>
        <w:t>Pēkale</w:t>
      </w:r>
      <w:proofErr w:type="spellEnd"/>
      <w:r w:rsidRPr="0030318A">
        <w:rPr>
          <w:b/>
        </w:rPr>
        <w:t>;</w:t>
      </w:r>
    </w:p>
    <w:p w:rsidR="00397E54" w:rsidRPr="0030318A" w:rsidRDefault="00397E54" w:rsidP="00397E54">
      <w:pPr>
        <w:pStyle w:val="ListParagraph"/>
        <w:numPr>
          <w:ilvl w:val="0"/>
          <w:numId w:val="9"/>
        </w:numPr>
      </w:pPr>
      <w:r w:rsidRPr="0030318A">
        <w:t xml:space="preserve">Pilsonības un migrācijas lietu pārvaldes priekšniece </w:t>
      </w:r>
      <w:r w:rsidRPr="0030318A">
        <w:rPr>
          <w:b/>
        </w:rPr>
        <w:t>Maira Roze;</w:t>
      </w:r>
    </w:p>
    <w:p w:rsidR="00397E54" w:rsidRPr="0030318A" w:rsidRDefault="00397E54" w:rsidP="00397E54">
      <w:pPr>
        <w:pStyle w:val="ListParagraph"/>
        <w:numPr>
          <w:ilvl w:val="0"/>
          <w:numId w:val="9"/>
        </w:numPr>
      </w:pPr>
      <w:r w:rsidRPr="0030318A">
        <w:t xml:space="preserve">Pilsonības un migrācijas lietu pārvaldes Migrācijas nodaļa vadītāja </w:t>
      </w:r>
      <w:r w:rsidRPr="0030318A">
        <w:rPr>
          <w:b/>
        </w:rPr>
        <w:t xml:space="preserve">Ilze </w:t>
      </w:r>
      <w:proofErr w:type="spellStart"/>
      <w:r w:rsidRPr="0030318A">
        <w:rPr>
          <w:b/>
        </w:rPr>
        <w:t>Briede</w:t>
      </w:r>
      <w:proofErr w:type="spellEnd"/>
      <w:r w:rsidRPr="0030318A">
        <w:rPr>
          <w:b/>
        </w:rPr>
        <w:t>;</w:t>
      </w:r>
    </w:p>
    <w:p w:rsidR="00397E54" w:rsidRPr="0030318A" w:rsidRDefault="00397E54" w:rsidP="00397E54">
      <w:pPr>
        <w:pStyle w:val="ListParagraph"/>
        <w:numPr>
          <w:ilvl w:val="0"/>
          <w:numId w:val="9"/>
        </w:numPr>
        <w:autoSpaceDE w:val="0"/>
        <w:autoSpaceDN w:val="0"/>
        <w:adjustRightInd w:val="0"/>
        <w:rPr>
          <w:rFonts w:cs="Calibri"/>
        </w:rPr>
      </w:pPr>
      <w:r w:rsidRPr="0030318A">
        <w:rPr>
          <w:rFonts w:cs="Calibri"/>
        </w:rPr>
        <w:t xml:space="preserve">Latvijas Republikas Tiesībsarga biroja Pilsonisko un politisko tiesību nodaļas vadītāja vietniece </w:t>
      </w:r>
      <w:r w:rsidRPr="0030318A">
        <w:rPr>
          <w:rFonts w:cs="Calibri"/>
          <w:b/>
          <w:bCs/>
        </w:rPr>
        <w:t xml:space="preserve">Gundega </w:t>
      </w:r>
      <w:proofErr w:type="spellStart"/>
      <w:r w:rsidRPr="0030318A">
        <w:rPr>
          <w:rFonts w:cs="Calibri"/>
          <w:b/>
          <w:bCs/>
        </w:rPr>
        <w:t>Bruņeniece</w:t>
      </w:r>
      <w:proofErr w:type="spellEnd"/>
      <w:r w:rsidRPr="0030318A">
        <w:rPr>
          <w:rFonts w:cs="Calibri"/>
          <w:b/>
          <w:bCs/>
        </w:rPr>
        <w:t>;</w:t>
      </w:r>
    </w:p>
    <w:p w:rsidR="0030318A" w:rsidRDefault="0030318A" w:rsidP="0030318A">
      <w:pPr>
        <w:pStyle w:val="ListParagraph"/>
        <w:numPr>
          <w:ilvl w:val="0"/>
          <w:numId w:val="9"/>
        </w:numPr>
        <w:tabs>
          <w:tab w:val="left" w:pos="1418"/>
        </w:tabs>
        <w:spacing w:after="240"/>
        <w:jc w:val="both"/>
      </w:pPr>
      <w:r>
        <w:t>Satversm</w:t>
      </w:r>
      <w:r>
        <w:t>es aizsardzības biroja pārstāve.</w:t>
      </w:r>
    </w:p>
    <w:p w:rsidR="00397E54" w:rsidRPr="0030318A" w:rsidRDefault="00397E54" w:rsidP="00397E54">
      <w:pPr>
        <w:pStyle w:val="ListParagraph"/>
        <w:numPr>
          <w:ilvl w:val="0"/>
          <w:numId w:val="9"/>
        </w:numPr>
        <w:tabs>
          <w:tab w:val="left" w:pos="1418"/>
        </w:tabs>
        <w:spacing w:after="240"/>
        <w:rPr>
          <w:shd w:val="clear" w:color="auto" w:fill="FFFFFF"/>
        </w:rPr>
      </w:pPr>
      <w:r w:rsidRPr="0030318A">
        <w:rPr>
          <w:shd w:val="clear" w:color="auto" w:fill="FFFFFF"/>
        </w:rPr>
        <w:t xml:space="preserve">Finanšu izlūkošanas dienesta priekšnieka vietnieks </w:t>
      </w:r>
      <w:r w:rsidRPr="0030318A">
        <w:rPr>
          <w:b/>
          <w:shd w:val="clear" w:color="auto" w:fill="FFFFFF"/>
        </w:rPr>
        <w:t>Toms Platacis;</w:t>
      </w:r>
    </w:p>
    <w:p w:rsidR="00397E54" w:rsidRPr="0030318A" w:rsidRDefault="00397E54" w:rsidP="00397E54">
      <w:pPr>
        <w:pStyle w:val="ListParagraph"/>
        <w:numPr>
          <w:ilvl w:val="0"/>
          <w:numId w:val="9"/>
        </w:numPr>
        <w:tabs>
          <w:tab w:val="left" w:pos="1418"/>
        </w:tabs>
        <w:spacing w:after="240"/>
        <w:rPr>
          <w:rStyle w:val="Strong"/>
          <w:b w:val="0"/>
          <w:bCs w:val="0"/>
        </w:rPr>
      </w:pPr>
      <w:r w:rsidRPr="0030318A">
        <w:rPr>
          <w:shd w:val="clear" w:color="auto" w:fill="FFFFFF"/>
        </w:rPr>
        <w:t>Finanšu izlūkošanas dienesta Stratēģiskās analīzes nodaļas vadītājs </w:t>
      </w:r>
      <w:r w:rsidRPr="0030318A">
        <w:rPr>
          <w:rStyle w:val="Strong"/>
          <w:shd w:val="clear" w:color="auto" w:fill="FFFFFF"/>
        </w:rPr>
        <w:t>Aleksejs Loskutovs;</w:t>
      </w:r>
    </w:p>
    <w:p w:rsidR="00397E54" w:rsidRPr="0030318A" w:rsidRDefault="00397E54" w:rsidP="00397E54">
      <w:pPr>
        <w:pStyle w:val="ListParagraph"/>
        <w:numPr>
          <w:ilvl w:val="0"/>
          <w:numId w:val="9"/>
        </w:numPr>
        <w:tabs>
          <w:tab w:val="left" w:pos="1418"/>
        </w:tabs>
        <w:spacing w:after="240"/>
        <w:rPr>
          <w:b/>
        </w:rPr>
      </w:pPr>
      <w:r w:rsidRPr="0030318A">
        <w:rPr>
          <w:shd w:val="clear" w:color="auto" w:fill="FFFFFF"/>
        </w:rPr>
        <w:t xml:space="preserve">Iekšlietu ministrijas valsts sekretāra vietnieks, Juridiskā departamenta direktors </w:t>
      </w:r>
      <w:r w:rsidRPr="0030318A">
        <w:rPr>
          <w:b/>
          <w:shd w:val="clear" w:color="auto" w:fill="FFFFFF"/>
        </w:rPr>
        <w:t>Vilnis Vītoliņš;</w:t>
      </w:r>
    </w:p>
    <w:p w:rsidR="00397E54" w:rsidRPr="0030318A" w:rsidRDefault="00397E54" w:rsidP="00397E54">
      <w:pPr>
        <w:pStyle w:val="ListParagraph"/>
        <w:numPr>
          <w:ilvl w:val="0"/>
          <w:numId w:val="9"/>
        </w:numPr>
        <w:tabs>
          <w:tab w:val="left" w:pos="1418"/>
        </w:tabs>
        <w:spacing w:after="240"/>
        <w:rPr>
          <w:b/>
        </w:rPr>
      </w:pPr>
      <w:r w:rsidRPr="0030318A">
        <w:rPr>
          <w:shd w:val="clear" w:color="auto" w:fill="FFFFFF"/>
        </w:rPr>
        <w:t xml:space="preserve">Tieslietu ministrijas parlamentārā sekretāre </w:t>
      </w:r>
      <w:r w:rsidRPr="0030318A">
        <w:rPr>
          <w:b/>
          <w:shd w:val="clear" w:color="auto" w:fill="FFFFFF"/>
        </w:rPr>
        <w:t>Ilona Kronberga;</w:t>
      </w:r>
    </w:p>
    <w:p w:rsidR="00397E54" w:rsidRPr="0030318A" w:rsidRDefault="00397E54" w:rsidP="00397E54">
      <w:pPr>
        <w:pStyle w:val="ListParagraph"/>
        <w:numPr>
          <w:ilvl w:val="0"/>
          <w:numId w:val="9"/>
        </w:numPr>
        <w:tabs>
          <w:tab w:val="left" w:pos="1418"/>
        </w:tabs>
        <w:spacing w:after="240"/>
        <w:rPr>
          <w:b/>
        </w:rPr>
      </w:pPr>
      <w:r w:rsidRPr="0030318A">
        <w:rPr>
          <w:shd w:val="clear" w:color="auto" w:fill="FFFFFF"/>
        </w:rPr>
        <w:t xml:space="preserve">Ekonomikas ministrijas dienesta vadītāja </w:t>
      </w:r>
      <w:r w:rsidRPr="0030318A">
        <w:rPr>
          <w:b/>
          <w:shd w:val="clear" w:color="auto" w:fill="FFFFFF"/>
        </w:rPr>
        <w:t>Dace Zīle</w:t>
      </w:r>
      <w:r w:rsidR="00615F52">
        <w:rPr>
          <w:b/>
          <w:shd w:val="clear" w:color="auto" w:fill="FFFFFF"/>
        </w:rPr>
        <w:t>.</w:t>
      </w: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D750D8" w:rsidP="00D750D8">
      <w:pPr>
        <w:jc w:val="both"/>
      </w:pPr>
      <w:r>
        <w:t>Saeimas Juridiskā</w:t>
      </w:r>
      <w:r w:rsidRPr="00BE44B8">
        <w:t xml:space="preserve"> biroja </w:t>
      </w:r>
      <w:r w:rsidR="006F7AF0">
        <w:t>juridiskais padomnieks Jānis Priekulis</w:t>
      </w:r>
      <w:r w:rsidR="00A41C06">
        <w:t>.</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A478D5">
        <w:t xml:space="preserve">priekšsēdētājs J. Rancāns </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 xml:space="preserve">B. </w:t>
      </w:r>
      <w:proofErr w:type="spellStart"/>
      <w:r w:rsidR="00B86B46">
        <w:rPr>
          <w:bCs/>
        </w:rPr>
        <w:t>Veiskate</w:t>
      </w:r>
      <w:proofErr w:type="spellEnd"/>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7B3505" w:rsidRPr="00E577C9" w:rsidRDefault="00D956CF" w:rsidP="00E577C9">
      <w:pPr>
        <w:pStyle w:val="BodyText3"/>
        <w:ind w:firstLine="567"/>
        <w:rPr>
          <w:u w:val="single"/>
        </w:rPr>
      </w:pPr>
      <w:r w:rsidRPr="00523121">
        <w:rPr>
          <w:u w:val="single"/>
        </w:rPr>
        <w:t>Darba kārtība:</w:t>
      </w:r>
    </w:p>
    <w:p w:rsidR="007B3505" w:rsidRPr="00215ADA" w:rsidRDefault="00E577C9" w:rsidP="00D3460E">
      <w:pPr>
        <w:pStyle w:val="ListParagraph"/>
        <w:numPr>
          <w:ilvl w:val="0"/>
          <w:numId w:val="13"/>
        </w:numPr>
        <w:tabs>
          <w:tab w:val="left" w:pos="1418"/>
        </w:tabs>
        <w:spacing w:after="240"/>
        <w:rPr>
          <w:rStyle w:val="lmpnum"/>
          <w:b/>
          <w:szCs w:val="28"/>
          <w:shd w:val="clear" w:color="auto" w:fill="FFFFFF"/>
        </w:rPr>
      </w:pPr>
      <w:r w:rsidRPr="00E577C9">
        <w:rPr>
          <w:b/>
          <w:szCs w:val="28"/>
        </w:rPr>
        <w:t xml:space="preserve">Grozījumi </w:t>
      </w:r>
      <w:r w:rsidR="00D3460E">
        <w:rPr>
          <w:b/>
          <w:szCs w:val="28"/>
        </w:rPr>
        <w:t>Imigrācijas likumā (1617/Lp13) 2</w:t>
      </w:r>
      <w:r w:rsidRPr="00E577C9">
        <w:rPr>
          <w:b/>
          <w:szCs w:val="28"/>
        </w:rPr>
        <w:t>. lasījums</w:t>
      </w:r>
      <w:r w:rsidR="00324830">
        <w:rPr>
          <w:b/>
          <w:szCs w:val="28"/>
        </w:rPr>
        <w:t>,</w:t>
      </w:r>
      <w:r w:rsidR="00324830" w:rsidRPr="00324830">
        <w:rPr>
          <w:b/>
          <w:szCs w:val="28"/>
        </w:rPr>
        <w:t xml:space="preserve"> </w:t>
      </w:r>
      <w:r w:rsidR="00D3460E">
        <w:rPr>
          <w:b/>
          <w:szCs w:val="28"/>
        </w:rPr>
        <w:t xml:space="preserve">steidzams. </w:t>
      </w:r>
    </w:p>
    <w:p w:rsidR="003025C2" w:rsidRPr="00615F52" w:rsidRDefault="00DB1847" w:rsidP="00615F52">
      <w:pPr>
        <w:tabs>
          <w:tab w:val="left" w:pos="1418"/>
        </w:tabs>
        <w:spacing w:after="240"/>
        <w:ind w:left="567"/>
        <w:jc w:val="both"/>
        <w:rPr>
          <w:rStyle w:val="lmpnum"/>
          <w:b/>
          <w:sz w:val="22"/>
          <w:szCs w:val="28"/>
        </w:rPr>
      </w:pPr>
      <w:r w:rsidRPr="00646FD5">
        <w:rPr>
          <w:b/>
        </w:rPr>
        <w:t>J. Rancāns</w:t>
      </w:r>
      <w:r w:rsidR="001D488A">
        <w:t xml:space="preserve"> </w:t>
      </w:r>
      <w:r w:rsidR="00DB3621" w:rsidRPr="00DB3621">
        <w:t>atklāj komisijas sēdi, veic deputātu klātbūtnes pārbaudi un informē par izskatāmo darba kārtību un uzaicinātajām amatpersonām</w:t>
      </w:r>
      <w:r w:rsidR="00615F52">
        <w:t>.</w:t>
      </w:r>
    </w:p>
    <w:p w:rsidR="00F001D3" w:rsidRPr="00656CC7" w:rsidRDefault="00F001D3" w:rsidP="00615F52">
      <w:pPr>
        <w:ind w:firstLine="567"/>
        <w:jc w:val="both"/>
      </w:pPr>
      <w:r>
        <w:rPr>
          <w:b/>
        </w:rPr>
        <w:lastRenderedPageBreak/>
        <w:t xml:space="preserve">Nr. 1 </w:t>
      </w:r>
      <w:r w:rsidRPr="000E5AD8">
        <w:t xml:space="preserve">– </w:t>
      </w:r>
      <w:r w:rsidR="00656CC7">
        <w:rPr>
          <w:bCs/>
        </w:rPr>
        <w:t xml:space="preserve">Iekšlietu ministra </w:t>
      </w:r>
      <w:proofErr w:type="spellStart"/>
      <w:r w:rsidR="00656CC7">
        <w:rPr>
          <w:bCs/>
        </w:rPr>
        <w:t>K.Eklona</w:t>
      </w:r>
      <w:proofErr w:type="spellEnd"/>
      <w:r w:rsidR="00656CC7" w:rsidRPr="00656CC7">
        <w:rPr>
          <w:bCs/>
        </w:rPr>
        <w:t xml:space="preserve"> </w:t>
      </w:r>
      <w:r w:rsidRPr="00656CC7">
        <w:t xml:space="preserve">priekšlikums - </w:t>
      </w:r>
      <w:r w:rsidR="00656CC7" w:rsidRPr="00656CC7">
        <w:t>Izslēgt likumprojekta 1. pantu.</w:t>
      </w:r>
      <w:r w:rsidR="00656CC7">
        <w:t xml:space="preserve"> </w:t>
      </w:r>
      <w:r w:rsidR="00656CC7" w:rsidRPr="00656CC7">
        <w:t>Precizēt turpmāko likumprojekta pantu numerāciju.</w:t>
      </w:r>
    </w:p>
    <w:p w:rsidR="00F001D3" w:rsidRPr="00615F52" w:rsidRDefault="00656CC7" w:rsidP="00656CC7">
      <w:pPr>
        <w:ind w:firstLine="567"/>
        <w:jc w:val="both"/>
      </w:pPr>
      <w:r>
        <w:rPr>
          <w:b/>
        </w:rPr>
        <w:t>V. Vītoliņš</w:t>
      </w:r>
      <w:r w:rsidR="00615F52">
        <w:rPr>
          <w:b/>
        </w:rPr>
        <w:t xml:space="preserve"> </w:t>
      </w:r>
      <w:r w:rsidR="00615F52">
        <w:t xml:space="preserve">pamato priekšlikuma nepieciešamību, uzsver, ka tas ir cieši saistīts </w:t>
      </w:r>
      <w:r w:rsidR="00EB4C6A">
        <w:t>ar 15</w:t>
      </w:r>
      <w:r w:rsidR="00615F52">
        <w:t xml:space="preserve">. priekšlikumu. Aicina priekšlikumu atbalstīt. </w:t>
      </w:r>
    </w:p>
    <w:p w:rsidR="00656CC7" w:rsidRDefault="00656CC7" w:rsidP="00656CC7">
      <w:pPr>
        <w:ind w:firstLine="567"/>
        <w:jc w:val="both"/>
        <w:rPr>
          <w:b/>
        </w:rPr>
      </w:pPr>
      <w:r>
        <w:rPr>
          <w:b/>
        </w:rPr>
        <w:t xml:space="preserve">A. Loskutovs </w:t>
      </w:r>
      <w:r w:rsidR="00615F52" w:rsidRPr="0030318A">
        <w:rPr>
          <w:shd w:val="clear" w:color="auto" w:fill="FFFFFF"/>
        </w:rPr>
        <w:t>F</w:t>
      </w:r>
      <w:r w:rsidR="00615F52">
        <w:rPr>
          <w:shd w:val="clear" w:color="auto" w:fill="FFFFFF"/>
        </w:rPr>
        <w:t xml:space="preserve">inanšu izlūkošanas dienests </w:t>
      </w:r>
      <w:r w:rsidRPr="00656CC7">
        <w:t>atbalsta priekšlikumu.</w:t>
      </w:r>
      <w:r>
        <w:rPr>
          <w:b/>
        </w:rPr>
        <w:t xml:space="preserve"> </w:t>
      </w:r>
    </w:p>
    <w:p w:rsidR="00656CC7" w:rsidRDefault="00EB4C6A" w:rsidP="00656CC7">
      <w:pPr>
        <w:ind w:firstLine="567"/>
        <w:jc w:val="both"/>
      </w:pPr>
      <w:r>
        <w:rPr>
          <w:b/>
        </w:rPr>
        <w:t xml:space="preserve">J. </w:t>
      </w:r>
      <w:r w:rsidR="00615F52">
        <w:rPr>
          <w:b/>
        </w:rPr>
        <w:t>Dombra</w:t>
      </w:r>
      <w:r w:rsidR="00656CC7">
        <w:rPr>
          <w:b/>
        </w:rPr>
        <w:t xml:space="preserve">va </w:t>
      </w:r>
      <w:r w:rsidR="00615F52">
        <w:t xml:space="preserve">uzsver, ka iepriekšējā sēdē komisija vienojās par attiecīgajiem priekšlikumiem, līdz ar to jauni un konceptuāli lēmumi pašlaik nav jāizskata. </w:t>
      </w:r>
    </w:p>
    <w:p w:rsidR="00615F52" w:rsidRPr="00615F52" w:rsidRDefault="00615F52" w:rsidP="00656CC7">
      <w:pPr>
        <w:ind w:firstLine="567"/>
        <w:jc w:val="both"/>
      </w:pPr>
      <w:r w:rsidRPr="00615F52">
        <w:rPr>
          <w:b/>
        </w:rPr>
        <w:t>J. Rancāns</w:t>
      </w:r>
      <w:r>
        <w:t xml:space="preserve"> atbalsta šādu ideju. </w:t>
      </w:r>
    </w:p>
    <w:p w:rsidR="00DD039E" w:rsidRPr="00615F52" w:rsidRDefault="00DD039E" w:rsidP="00656CC7">
      <w:pPr>
        <w:ind w:firstLine="567"/>
        <w:jc w:val="both"/>
      </w:pPr>
      <w:r>
        <w:rPr>
          <w:b/>
        </w:rPr>
        <w:t xml:space="preserve">R. Kols </w:t>
      </w:r>
      <w:r w:rsidR="00615F52" w:rsidRPr="00615F52">
        <w:t xml:space="preserve">jautā par to, vai šis izvērtējums līdz nākamā gada 1. oktobrim ietver arī </w:t>
      </w:r>
      <w:r w:rsidR="00615F52">
        <w:t xml:space="preserve">tos </w:t>
      </w:r>
      <w:r w:rsidR="00615F52" w:rsidRPr="00615F52">
        <w:t>termiņuzturēšanās at</w:t>
      </w:r>
      <w:r w:rsidR="00615F52">
        <w:t xml:space="preserve">ļaujas saņēmējus, kas tagad ir kļuvuši par patstāvīgās uzturēšanās atļaujas turētājiem. Vai šī norma veiks visu vēsturisko darījumu pārbaudi. </w:t>
      </w:r>
    </w:p>
    <w:p w:rsidR="00DD039E" w:rsidRDefault="00DD039E" w:rsidP="00656CC7">
      <w:pPr>
        <w:ind w:firstLine="567"/>
        <w:jc w:val="both"/>
      </w:pPr>
      <w:r>
        <w:rPr>
          <w:b/>
        </w:rPr>
        <w:t xml:space="preserve">V. Vītoliņš </w:t>
      </w:r>
      <w:r w:rsidR="00EB4C6A">
        <w:t>skaidro, ka šis nav konceptuāli jauns jautājums, jo deputātu vēlme bija veikt atkārtotu revīziju vai ir pamats termiņuzturēšanās atļaujas izsniegšanai.</w:t>
      </w:r>
    </w:p>
    <w:p w:rsidR="00EB4C6A" w:rsidRPr="00EB4C6A" w:rsidRDefault="00EB4C6A" w:rsidP="00656CC7">
      <w:pPr>
        <w:ind w:firstLine="567"/>
        <w:jc w:val="both"/>
      </w:pPr>
      <w:r w:rsidRPr="00EB4C6A">
        <w:rPr>
          <w:b/>
        </w:rPr>
        <w:t>J. Priekulis</w:t>
      </w:r>
      <w:r>
        <w:rPr>
          <w:b/>
        </w:rPr>
        <w:t xml:space="preserve"> </w:t>
      </w:r>
      <w:r>
        <w:t xml:space="preserve">paskaidro, ka 1. un 15. priekšlikums ir saistīts, bet likuma papildinājums nosakot </w:t>
      </w:r>
      <w:r w:rsidRPr="0030318A">
        <w:rPr>
          <w:shd w:val="clear" w:color="auto" w:fill="FFFFFF"/>
        </w:rPr>
        <w:t>F</w:t>
      </w:r>
      <w:r>
        <w:rPr>
          <w:shd w:val="clear" w:color="auto" w:fill="FFFFFF"/>
        </w:rPr>
        <w:t xml:space="preserve">inanšu izlūkošanas dienestu, kā kompetento valsts iestādi no imigrācijas likuma sistēmas nav saistīts ar 60. pārejas noteikumu punktu. </w:t>
      </w:r>
    </w:p>
    <w:p w:rsidR="00A36D85" w:rsidRPr="00615F52" w:rsidRDefault="00A36D85" w:rsidP="00656CC7">
      <w:pPr>
        <w:ind w:firstLine="567"/>
        <w:jc w:val="both"/>
      </w:pPr>
      <w:r>
        <w:rPr>
          <w:b/>
        </w:rPr>
        <w:t xml:space="preserve">J. Rancāns </w:t>
      </w:r>
      <w:r w:rsidRPr="00615F52">
        <w:t xml:space="preserve">aicina neveidot komisijas priekšlikumu no šī priekšlikuma. </w:t>
      </w:r>
    </w:p>
    <w:p w:rsidR="00F001D3" w:rsidRPr="002B69B7" w:rsidRDefault="00F001D3" w:rsidP="00F001D3">
      <w:pPr>
        <w:ind w:firstLine="567"/>
        <w:jc w:val="both"/>
        <w:rPr>
          <w:i/>
          <w:u w:val="single"/>
        </w:rPr>
      </w:pPr>
      <w:r w:rsidRPr="002B69B7">
        <w:rPr>
          <w:i/>
          <w:u w:val="single"/>
        </w:rPr>
        <w:t>Balsojums:</w:t>
      </w:r>
    </w:p>
    <w:p w:rsidR="00F001D3" w:rsidRPr="00210E83" w:rsidRDefault="00A36D85" w:rsidP="00F001D3">
      <w:pPr>
        <w:ind w:left="311" w:firstLine="256"/>
        <w:jc w:val="both"/>
        <w:rPr>
          <w:i/>
        </w:rPr>
      </w:pPr>
      <w:r>
        <w:rPr>
          <w:i/>
        </w:rPr>
        <w:t>J. Rancāns – pret</w:t>
      </w:r>
      <w:r w:rsidR="00F001D3">
        <w:rPr>
          <w:i/>
        </w:rPr>
        <w:t xml:space="preserve">, E. Šnore – </w:t>
      </w:r>
      <w:r>
        <w:rPr>
          <w:i/>
        </w:rPr>
        <w:t>pret</w:t>
      </w:r>
      <w:r w:rsidR="00F001D3">
        <w:rPr>
          <w:i/>
        </w:rPr>
        <w:t xml:space="preserve">, A. </w:t>
      </w:r>
      <w:proofErr w:type="spellStart"/>
      <w:r w:rsidR="00F001D3">
        <w:rPr>
          <w:i/>
        </w:rPr>
        <w:t>Bašķis</w:t>
      </w:r>
      <w:proofErr w:type="spellEnd"/>
      <w:r w:rsidR="00F001D3">
        <w:rPr>
          <w:i/>
        </w:rPr>
        <w:t xml:space="preserve"> – </w:t>
      </w:r>
      <w:r>
        <w:rPr>
          <w:i/>
        </w:rPr>
        <w:t>pret</w:t>
      </w:r>
      <w:r w:rsidR="00F001D3" w:rsidRPr="002B69B7">
        <w:rPr>
          <w:i/>
        </w:rPr>
        <w:t>,</w:t>
      </w:r>
      <w:r w:rsidR="00F001D3">
        <w:rPr>
          <w:i/>
        </w:rPr>
        <w:t xml:space="preserve"> R. Bergmanis – </w:t>
      </w:r>
      <w:r>
        <w:rPr>
          <w:i/>
        </w:rPr>
        <w:t>atturas</w:t>
      </w:r>
      <w:r w:rsidR="00F001D3">
        <w:rPr>
          <w:i/>
        </w:rPr>
        <w:t>,</w:t>
      </w:r>
      <w:r w:rsidR="00F001D3" w:rsidRPr="002B69B7">
        <w:rPr>
          <w:i/>
        </w:rPr>
        <w:t xml:space="preserve"> I.Klementjevs – </w:t>
      </w:r>
      <w:r w:rsidR="00F001D3">
        <w:rPr>
          <w:i/>
        </w:rPr>
        <w:t>par</w:t>
      </w:r>
      <w:r w:rsidR="00F001D3" w:rsidRPr="002B69B7">
        <w:rPr>
          <w:i/>
        </w:rPr>
        <w:t xml:space="preserve">, </w:t>
      </w:r>
      <w:r w:rsidR="00F001D3">
        <w:rPr>
          <w:i/>
        </w:rPr>
        <w:t xml:space="preserve">A. Latkovskis – </w:t>
      </w:r>
      <w:r>
        <w:rPr>
          <w:i/>
        </w:rPr>
        <w:t>atturas</w:t>
      </w:r>
      <w:r w:rsidR="00F001D3">
        <w:rPr>
          <w:i/>
        </w:rPr>
        <w:t xml:space="preserve">, </w:t>
      </w:r>
      <w:proofErr w:type="spellStart"/>
      <w:r w:rsidR="00F001D3">
        <w:rPr>
          <w:i/>
        </w:rPr>
        <w:t>M.Možvillo</w:t>
      </w:r>
      <w:proofErr w:type="spellEnd"/>
      <w:r w:rsidR="00F001D3">
        <w:rPr>
          <w:i/>
        </w:rPr>
        <w:t xml:space="preserve"> – </w:t>
      </w:r>
      <w:r>
        <w:rPr>
          <w:i/>
        </w:rPr>
        <w:t>pret</w:t>
      </w:r>
      <w:r w:rsidR="00F001D3">
        <w:rPr>
          <w:i/>
        </w:rPr>
        <w:t>, M. Šteins</w:t>
      </w:r>
      <w:r w:rsidR="00F001D3" w:rsidRPr="002B69B7">
        <w:rPr>
          <w:i/>
        </w:rPr>
        <w:t xml:space="preserve"> – </w:t>
      </w:r>
      <w:r w:rsidR="00F001D3">
        <w:rPr>
          <w:i/>
        </w:rPr>
        <w:t>par</w:t>
      </w:r>
      <w:r w:rsidR="00F001D3" w:rsidRPr="002B69B7">
        <w:rPr>
          <w:i/>
        </w:rPr>
        <w:t xml:space="preserve">, </w:t>
      </w:r>
      <w:r w:rsidR="00EC634F">
        <w:rPr>
          <w:i/>
        </w:rPr>
        <w:t>Z. Tretjaka – par.</w:t>
      </w:r>
    </w:p>
    <w:p w:rsidR="00F001D3" w:rsidRDefault="00F001D3" w:rsidP="00F001D3">
      <w:pPr>
        <w:widowControl w:val="0"/>
        <w:ind w:firstLine="311"/>
        <w:jc w:val="both"/>
        <w:rPr>
          <w:i/>
        </w:rPr>
      </w:pPr>
      <w:r>
        <w:rPr>
          <w:i/>
        </w:rPr>
        <w:t xml:space="preserve">Priekšlikums </w:t>
      </w:r>
      <w:r>
        <w:rPr>
          <w:b/>
          <w:i/>
        </w:rPr>
        <w:t>Nr.1</w:t>
      </w:r>
      <w:r>
        <w:rPr>
          <w:i/>
        </w:rPr>
        <w:t xml:space="preserve"> komisijā </w:t>
      </w:r>
      <w:r w:rsidR="00A36D85" w:rsidRPr="00A36D85">
        <w:rPr>
          <w:b/>
          <w:i/>
        </w:rPr>
        <w:t>nav</w:t>
      </w:r>
      <w:r w:rsidR="00A36D85">
        <w:rPr>
          <w:i/>
        </w:rPr>
        <w:t xml:space="preserve"> </w:t>
      </w:r>
      <w:r>
        <w:rPr>
          <w:b/>
          <w:i/>
        </w:rPr>
        <w:t>atbalstīts</w:t>
      </w:r>
      <w:r>
        <w:rPr>
          <w:i/>
        </w:rPr>
        <w:t>.</w:t>
      </w:r>
    </w:p>
    <w:p w:rsidR="00F001D3" w:rsidRDefault="00F001D3" w:rsidP="003025C2">
      <w:pPr>
        <w:autoSpaceDE w:val="0"/>
        <w:autoSpaceDN w:val="0"/>
        <w:adjustRightInd w:val="0"/>
        <w:rPr>
          <w:rStyle w:val="lmpnum"/>
          <w:b/>
          <w:color w:val="000000"/>
          <w:szCs w:val="28"/>
        </w:rPr>
      </w:pPr>
    </w:p>
    <w:p w:rsidR="00F001D3" w:rsidRDefault="00F001D3" w:rsidP="00615F52">
      <w:pPr>
        <w:ind w:firstLine="567"/>
        <w:jc w:val="both"/>
      </w:pPr>
      <w:r>
        <w:rPr>
          <w:b/>
        </w:rPr>
        <w:t xml:space="preserve">Nr. 2 </w:t>
      </w:r>
      <w:r w:rsidRPr="000E5AD8">
        <w:t xml:space="preserve">– </w:t>
      </w:r>
      <w:r w:rsidR="00656CC7" w:rsidRPr="00656CC7">
        <w:rPr>
          <w:bCs/>
        </w:rPr>
        <w:t>Saeimas deputāta E.Šnore</w:t>
      </w:r>
      <w:r w:rsidR="00656CC7">
        <w:rPr>
          <w:bCs/>
        </w:rPr>
        <w:t>s</w:t>
      </w:r>
      <w:r w:rsidR="00656CC7" w:rsidRPr="00656CC7">
        <w:t xml:space="preserve"> </w:t>
      </w:r>
      <w:r w:rsidRPr="00656CC7">
        <w:t xml:space="preserve">priekšlikums - </w:t>
      </w:r>
      <w:r w:rsidR="00656CC7" w:rsidRPr="00656CC7">
        <w:t>Izteikt 11. panta 2. daļas 3. apakšpunktu ieteiktā redakcijā.</w:t>
      </w:r>
    </w:p>
    <w:p w:rsidR="00EC634F" w:rsidRPr="00EC634F" w:rsidRDefault="00EC634F" w:rsidP="00EC634F">
      <w:pPr>
        <w:ind w:firstLine="567"/>
        <w:jc w:val="both"/>
      </w:pPr>
      <w:r>
        <w:rPr>
          <w:b/>
        </w:rPr>
        <w:t xml:space="preserve">E. Šnore </w:t>
      </w:r>
      <w:r>
        <w:t>pamato priekšlikuma nepieciešamību.</w:t>
      </w:r>
    </w:p>
    <w:p w:rsidR="00EC634F" w:rsidRDefault="00EC634F" w:rsidP="00615F52">
      <w:pPr>
        <w:ind w:firstLine="567"/>
        <w:jc w:val="both"/>
      </w:pPr>
      <w:r w:rsidRPr="00EC634F">
        <w:rPr>
          <w:b/>
        </w:rPr>
        <w:t xml:space="preserve">S. </w:t>
      </w:r>
      <w:proofErr w:type="spellStart"/>
      <w:r w:rsidRPr="00EC634F">
        <w:rPr>
          <w:b/>
        </w:rPr>
        <w:t>Pēkale</w:t>
      </w:r>
      <w:proofErr w:type="spellEnd"/>
      <w:r>
        <w:t xml:space="preserve"> Ārlietu ministrija lūdz rūpīgi izvērtēt šo priekšlikumu. Ir jāsaprot, ka ne visas dalībvalstis ir arī OECD valstis. </w:t>
      </w:r>
    </w:p>
    <w:p w:rsidR="00EC634F" w:rsidRDefault="00EC634F" w:rsidP="00615F52">
      <w:pPr>
        <w:ind w:firstLine="567"/>
        <w:jc w:val="both"/>
      </w:pPr>
      <w:r w:rsidRPr="00EC634F">
        <w:rPr>
          <w:b/>
        </w:rPr>
        <w:t>J. Rancāns</w:t>
      </w:r>
      <w:r>
        <w:t xml:space="preserve"> piedāvā ierakstīt konkrētu valsts nosaukumu no, kurienes mēs nevēlamies redzēt šos ārzemniekus. </w:t>
      </w:r>
    </w:p>
    <w:p w:rsidR="00EC634F" w:rsidRPr="00EC634F" w:rsidRDefault="00EC634F" w:rsidP="00615F52">
      <w:pPr>
        <w:ind w:firstLine="567"/>
        <w:jc w:val="both"/>
        <w:rPr>
          <w:sz w:val="22"/>
          <w:szCs w:val="22"/>
        </w:rPr>
      </w:pPr>
      <w:r>
        <w:rPr>
          <w:b/>
        </w:rPr>
        <w:t>E. Šnore</w:t>
      </w:r>
      <w:r>
        <w:rPr>
          <w:b/>
        </w:rPr>
        <w:t xml:space="preserve"> </w:t>
      </w:r>
      <w:r>
        <w:t xml:space="preserve">jautā par to, kāpēc darba devēji nevar būt no valstīm, kuras nav OECD? Ja konceptuāli ir iebildumi, var arī pievienot konkrētas valsts nosaukumu. </w:t>
      </w:r>
    </w:p>
    <w:p w:rsidR="00EC634F" w:rsidRPr="00EC634F" w:rsidRDefault="00EC634F" w:rsidP="00EC634F">
      <w:pPr>
        <w:widowControl w:val="0"/>
        <w:ind w:firstLine="567"/>
        <w:jc w:val="both"/>
      </w:pPr>
      <w:r w:rsidRPr="00AF56D7">
        <w:rPr>
          <w:b/>
        </w:rPr>
        <w:t xml:space="preserve">S. </w:t>
      </w:r>
      <w:proofErr w:type="spellStart"/>
      <w:r w:rsidRPr="00AF56D7">
        <w:rPr>
          <w:b/>
        </w:rPr>
        <w:t>Pēkale</w:t>
      </w:r>
      <w:proofErr w:type="spellEnd"/>
      <w:r w:rsidRPr="00AF56D7">
        <w:rPr>
          <w:b/>
        </w:rPr>
        <w:t xml:space="preserve"> </w:t>
      </w:r>
      <w:r w:rsidRPr="00EC634F">
        <w:t>uzsver, ka pilnīgi noteikti Krievijas pilsoņiem vīzas neizsniedz nedz uz šo brīdi, nedz uz citu normatīvu pamatu.</w:t>
      </w:r>
      <w:r>
        <w:rPr>
          <w:b/>
        </w:rPr>
        <w:t xml:space="preserve"> </w:t>
      </w:r>
    </w:p>
    <w:p w:rsidR="00F14BBA" w:rsidRDefault="00AF56D7" w:rsidP="00F14BBA">
      <w:pPr>
        <w:widowControl w:val="0"/>
        <w:ind w:firstLine="567"/>
        <w:jc w:val="both"/>
      </w:pPr>
      <w:r>
        <w:rPr>
          <w:b/>
        </w:rPr>
        <w:t xml:space="preserve">J. Priekulis </w:t>
      </w:r>
      <w:r w:rsidRPr="00AF56D7">
        <w:t xml:space="preserve">uzsver, ka </w:t>
      </w:r>
      <w:r w:rsidR="00021912">
        <w:t xml:space="preserve">par šo un nākamo likumprojektā esošo priekšlikumu - </w:t>
      </w:r>
      <w:r w:rsidRPr="00AF56D7">
        <w:t xml:space="preserve">tā ir deputātu izšķiršanās. </w:t>
      </w:r>
      <w:r w:rsidR="00021912">
        <w:t>Attiecībā uz vīzas regulējumu, jautā, vai no praktiskās puses v</w:t>
      </w:r>
      <w:r>
        <w:t xml:space="preserve">ai juridiska slodze šim tekstam </w:t>
      </w:r>
      <w:r w:rsidR="00021912">
        <w:t>būtu</w:t>
      </w:r>
      <w:r>
        <w:t>?</w:t>
      </w:r>
    </w:p>
    <w:p w:rsidR="00AF56D7" w:rsidRDefault="00AF56D7" w:rsidP="00F14BBA">
      <w:pPr>
        <w:widowControl w:val="0"/>
        <w:ind w:firstLine="567"/>
        <w:jc w:val="both"/>
      </w:pPr>
      <w:r w:rsidRPr="00AF56D7">
        <w:rPr>
          <w:b/>
        </w:rPr>
        <w:t>E. Šnore</w:t>
      </w:r>
      <w:r>
        <w:t xml:space="preserve"> uzsver, ka interesē tieši rezultāts. Vaicā, vai būtu kāda problēma attiecībā uz jau pieņemtajiem lēmumiem</w:t>
      </w:r>
      <w:r w:rsidR="00021912">
        <w:t>, ja šis priekšlikums tiktu atbalstīts</w:t>
      </w:r>
      <w:r>
        <w:t xml:space="preserve">. </w:t>
      </w:r>
    </w:p>
    <w:p w:rsidR="00AF56D7" w:rsidRDefault="00AF56D7" w:rsidP="00F14BBA">
      <w:pPr>
        <w:widowControl w:val="0"/>
        <w:ind w:firstLine="567"/>
        <w:jc w:val="both"/>
      </w:pPr>
      <w:r w:rsidRPr="00AF56D7">
        <w:rPr>
          <w:b/>
        </w:rPr>
        <w:t xml:space="preserve">M. Roze </w:t>
      </w:r>
      <w:r w:rsidR="00021912">
        <w:t>piebilst</w:t>
      </w:r>
      <w:r>
        <w:t>, ka</w:t>
      </w:r>
      <w:r w:rsidR="00021912">
        <w:t xml:space="preserve"> nekur nav normas regulējums attiecībā uz personu, kura ir iebraukusi no iekšējās Šengenas robežas. Attiecīgi nav pamata neizsniegt vīzu šai personai. </w:t>
      </w:r>
    </w:p>
    <w:p w:rsidR="00AF56D7" w:rsidRDefault="00AF56D7" w:rsidP="00F14BBA">
      <w:pPr>
        <w:widowControl w:val="0"/>
        <w:ind w:firstLine="567"/>
        <w:jc w:val="both"/>
      </w:pPr>
      <w:r w:rsidRPr="00AF56D7">
        <w:rPr>
          <w:b/>
        </w:rPr>
        <w:t>D. Zīle</w:t>
      </w:r>
      <w:r>
        <w:t xml:space="preserve"> </w:t>
      </w:r>
      <w:r w:rsidR="00021912">
        <w:t>no Ekonomikas ministrijas tiek uzsvērts,</w:t>
      </w:r>
      <w:r>
        <w:t xml:space="preserve"> ka šis jautājums jāskata </w:t>
      </w:r>
      <w:r w:rsidR="00021912">
        <w:t xml:space="preserve">kontekstā ar to, ko dara pārējās Eiropas Savienības dalībvalstis. </w:t>
      </w:r>
    </w:p>
    <w:p w:rsidR="00AF56D7" w:rsidRPr="00021912" w:rsidRDefault="00AF56D7" w:rsidP="00F14BBA">
      <w:pPr>
        <w:widowControl w:val="0"/>
        <w:ind w:firstLine="567"/>
        <w:jc w:val="both"/>
      </w:pPr>
      <w:r w:rsidRPr="00021912">
        <w:rPr>
          <w:b/>
        </w:rPr>
        <w:t xml:space="preserve">J. Priekulis </w:t>
      </w:r>
      <w:r w:rsidR="00021912" w:rsidRPr="00021912">
        <w:rPr>
          <w:i/>
        </w:rPr>
        <w:t>skaidro iespējamo redakcionālo precizējumu, šajā un arī nākamajā priekšlikumā.</w:t>
      </w:r>
      <w:r w:rsidR="00021912">
        <w:t xml:space="preserve"> </w:t>
      </w:r>
    </w:p>
    <w:p w:rsidR="00F14BBA" w:rsidRDefault="00F14BBA" w:rsidP="00F14BBA">
      <w:pPr>
        <w:ind w:firstLine="567"/>
        <w:jc w:val="both"/>
      </w:pPr>
      <w:r>
        <w:rPr>
          <w:b/>
        </w:rPr>
        <w:t xml:space="preserve">J. Rancāns </w:t>
      </w:r>
      <w:r>
        <w:t>aicina komisiju atbalstīt šo priekšlikumu</w:t>
      </w:r>
      <w:r w:rsidR="00AF56D7">
        <w:t xml:space="preserve"> un veidot komisijas priekšlikumu</w:t>
      </w:r>
      <w:r>
        <w:t>.</w:t>
      </w:r>
    </w:p>
    <w:p w:rsidR="00F14BBA" w:rsidRPr="002B69B7" w:rsidRDefault="00F14BBA" w:rsidP="00F14BBA">
      <w:pPr>
        <w:ind w:firstLine="567"/>
        <w:jc w:val="both"/>
        <w:rPr>
          <w:i/>
          <w:u w:val="single"/>
        </w:rPr>
      </w:pPr>
      <w:r w:rsidRPr="002B69B7">
        <w:rPr>
          <w:i/>
          <w:u w:val="single"/>
        </w:rPr>
        <w:t>Balsojums:</w:t>
      </w:r>
    </w:p>
    <w:p w:rsidR="00F14BBA" w:rsidRPr="00210E83" w:rsidRDefault="00F14BBA" w:rsidP="00F14BBA">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w:t>
      </w:r>
      <w:r>
        <w:rPr>
          <w:i/>
        </w:rPr>
        <w:t xml:space="preserve"> R. Bergmanis – par,</w:t>
      </w:r>
      <w:r w:rsidRPr="002B69B7">
        <w:rPr>
          <w:i/>
        </w:rPr>
        <w:t xml:space="preserve"> I.Klementjevs – </w:t>
      </w:r>
      <w:r w:rsidR="00AF56D7">
        <w:rPr>
          <w:i/>
        </w:rPr>
        <w:t>atturas</w:t>
      </w:r>
      <w:r w:rsidRPr="002B69B7">
        <w:rPr>
          <w:i/>
        </w:rPr>
        <w:t xml:space="preserve">, </w:t>
      </w:r>
      <w:r>
        <w:rPr>
          <w:i/>
        </w:rPr>
        <w:t xml:space="preserve">A. Latkovskis – par, </w:t>
      </w:r>
      <w:proofErr w:type="spellStart"/>
      <w:r>
        <w:rPr>
          <w:i/>
        </w:rPr>
        <w:t>M.Možvillo</w:t>
      </w:r>
      <w:proofErr w:type="spellEnd"/>
      <w:r>
        <w:rPr>
          <w:i/>
        </w:rPr>
        <w:t xml:space="preserve"> – par, M. Šteins</w:t>
      </w:r>
      <w:r w:rsidRPr="002B69B7">
        <w:rPr>
          <w:i/>
        </w:rPr>
        <w:t xml:space="preserve"> – </w:t>
      </w:r>
      <w:r w:rsidR="00AF56D7">
        <w:rPr>
          <w:i/>
        </w:rPr>
        <w:t>atturas</w:t>
      </w:r>
      <w:r w:rsidRPr="002B69B7">
        <w:rPr>
          <w:i/>
        </w:rPr>
        <w:t xml:space="preserve">, </w:t>
      </w:r>
      <w:r>
        <w:rPr>
          <w:i/>
        </w:rPr>
        <w:t xml:space="preserve">Z. Tretjaka – </w:t>
      </w:r>
      <w:r w:rsidR="00AF56D7">
        <w:rPr>
          <w:i/>
        </w:rPr>
        <w:t>atturas.</w:t>
      </w:r>
    </w:p>
    <w:p w:rsidR="00F14BBA" w:rsidRDefault="00F14BBA" w:rsidP="00F14BBA">
      <w:pPr>
        <w:widowControl w:val="0"/>
        <w:ind w:firstLine="311"/>
        <w:jc w:val="both"/>
        <w:rPr>
          <w:i/>
        </w:rPr>
      </w:pPr>
      <w:r>
        <w:rPr>
          <w:i/>
        </w:rPr>
        <w:t xml:space="preserve">Priekšlikums </w:t>
      </w:r>
      <w:r>
        <w:rPr>
          <w:b/>
          <w:i/>
        </w:rPr>
        <w:t>Nr.2</w:t>
      </w:r>
      <w:r>
        <w:rPr>
          <w:i/>
        </w:rPr>
        <w:t xml:space="preserve"> komisijā</w:t>
      </w:r>
      <w:r w:rsidR="00AF56D7">
        <w:rPr>
          <w:i/>
        </w:rPr>
        <w:t xml:space="preserve"> </w:t>
      </w:r>
      <w:r w:rsidR="00AF56D7" w:rsidRPr="00AF56D7">
        <w:rPr>
          <w:b/>
          <w:i/>
        </w:rPr>
        <w:t>daļēji</w:t>
      </w:r>
      <w:r>
        <w:rPr>
          <w:i/>
        </w:rPr>
        <w:t xml:space="preserve"> </w:t>
      </w:r>
      <w:r>
        <w:rPr>
          <w:b/>
          <w:i/>
        </w:rPr>
        <w:t>atbalstīts</w:t>
      </w:r>
      <w:r w:rsidR="00AF56D7">
        <w:rPr>
          <w:b/>
          <w:i/>
        </w:rPr>
        <w:t>, iekļauts komisijas priekšlikumā</w:t>
      </w:r>
      <w:r>
        <w:rPr>
          <w:i/>
        </w:rPr>
        <w:t>.</w:t>
      </w:r>
    </w:p>
    <w:p w:rsidR="008A14E9" w:rsidRPr="00B823D8" w:rsidRDefault="008A14E9" w:rsidP="00DD039E">
      <w:pPr>
        <w:widowControl w:val="0"/>
        <w:contextualSpacing/>
        <w:jc w:val="both"/>
        <w:rPr>
          <w:rFonts w:eastAsia="Calibri"/>
          <w:b/>
          <w:bCs/>
          <w:sz w:val="22"/>
          <w:szCs w:val="22"/>
          <w:u w:val="single"/>
        </w:rPr>
      </w:pPr>
    </w:p>
    <w:p w:rsidR="008A14E9" w:rsidRPr="00817457" w:rsidRDefault="008A14E9" w:rsidP="00751726">
      <w:pPr>
        <w:tabs>
          <w:tab w:val="left" w:pos="993"/>
        </w:tabs>
        <w:ind w:firstLine="567"/>
        <w:jc w:val="both"/>
        <w:rPr>
          <w:sz w:val="22"/>
          <w:szCs w:val="22"/>
        </w:rPr>
      </w:pPr>
      <w:r>
        <w:rPr>
          <w:b/>
        </w:rPr>
        <w:t xml:space="preserve">Nr. 3 </w:t>
      </w:r>
      <w:r w:rsidRPr="000E5AD8">
        <w:t xml:space="preserve">– </w:t>
      </w:r>
      <w:r w:rsidR="00DD039E" w:rsidRPr="00656CC7">
        <w:rPr>
          <w:bCs/>
        </w:rPr>
        <w:t>Saeimas deputāta E.Šnore</w:t>
      </w:r>
      <w:r w:rsidR="00DD039E">
        <w:rPr>
          <w:bCs/>
        </w:rPr>
        <w:t>s</w:t>
      </w:r>
      <w:r w:rsidR="00DD039E" w:rsidRPr="00656CC7">
        <w:t xml:space="preserve"> priekšlikums </w:t>
      </w:r>
      <w:r w:rsidRPr="00202D12">
        <w:t>-</w:t>
      </w:r>
      <w:r w:rsidRPr="00DF5D02">
        <w:rPr>
          <w:szCs w:val="22"/>
        </w:rPr>
        <w:t xml:space="preserve"> </w:t>
      </w:r>
      <w:r w:rsidR="00DD039E" w:rsidRPr="0070217E">
        <w:rPr>
          <w:sz w:val="22"/>
          <w:szCs w:val="22"/>
        </w:rPr>
        <w:t>Izteikt 1</w:t>
      </w:r>
      <w:r w:rsidR="00DD039E">
        <w:rPr>
          <w:sz w:val="22"/>
          <w:szCs w:val="22"/>
        </w:rPr>
        <w:t>1. panta 5. daļu šādā redakcijā i</w:t>
      </w:r>
      <w:r w:rsidR="00DF5D02" w:rsidRPr="00DF5D02">
        <w:rPr>
          <w:szCs w:val="22"/>
        </w:rPr>
        <w:t>eteiktā redakcijā</w:t>
      </w:r>
      <w:r w:rsidR="00DF5D02">
        <w:t>.</w:t>
      </w:r>
    </w:p>
    <w:p w:rsidR="008A14E9" w:rsidRDefault="008A14E9" w:rsidP="00A96563">
      <w:pPr>
        <w:ind w:firstLine="567"/>
        <w:jc w:val="both"/>
      </w:pPr>
      <w:r>
        <w:rPr>
          <w:b/>
        </w:rPr>
        <w:t xml:space="preserve">J. Rancāns </w:t>
      </w:r>
      <w:r>
        <w:t>aicina komisiju atbalstīt šo priekšlikumu</w:t>
      </w:r>
      <w:r w:rsidR="00A96563">
        <w:t>, veidojot komisijas priekšlikumu.</w:t>
      </w:r>
    </w:p>
    <w:p w:rsidR="008A14E9" w:rsidRPr="002B69B7" w:rsidRDefault="008A14E9" w:rsidP="00751726">
      <w:pPr>
        <w:ind w:firstLine="567"/>
        <w:jc w:val="both"/>
        <w:rPr>
          <w:i/>
          <w:u w:val="single"/>
        </w:rPr>
      </w:pPr>
      <w:r w:rsidRPr="002B69B7">
        <w:rPr>
          <w:i/>
          <w:u w:val="single"/>
        </w:rPr>
        <w:lastRenderedPageBreak/>
        <w:t>Balsojums:</w:t>
      </w:r>
    </w:p>
    <w:p w:rsidR="008A14E9" w:rsidRPr="00210E83" w:rsidRDefault="008A14E9" w:rsidP="00751726">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w:t>
      </w:r>
      <w:r w:rsidR="002C1E9B">
        <w:rPr>
          <w:i/>
        </w:rPr>
        <w:t xml:space="preserve">R. Bergmanis – par, </w:t>
      </w:r>
      <w:r w:rsidRPr="002B69B7">
        <w:rPr>
          <w:i/>
        </w:rPr>
        <w:t xml:space="preserve">I.Klementjevs – </w:t>
      </w:r>
      <w:r w:rsidR="00AF56D7">
        <w:rPr>
          <w:i/>
        </w:rPr>
        <w:t>atturas</w:t>
      </w:r>
      <w:r w:rsidRPr="002B69B7">
        <w:rPr>
          <w:i/>
        </w:rPr>
        <w:t xml:space="preserve">, </w:t>
      </w:r>
      <w:r>
        <w:rPr>
          <w:i/>
        </w:rPr>
        <w:t xml:space="preserve">A. Latkovskis – par, </w:t>
      </w:r>
      <w:proofErr w:type="spellStart"/>
      <w:r>
        <w:rPr>
          <w:i/>
        </w:rPr>
        <w:t>M.Možvillo</w:t>
      </w:r>
      <w:proofErr w:type="spellEnd"/>
      <w:r>
        <w:rPr>
          <w:i/>
        </w:rPr>
        <w:t xml:space="preserve"> – par, M. Šteins</w:t>
      </w:r>
      <w:r w:rsidRPr="002B69B7">
        <w:rPr>
          <w:i/>
        </w:rPr>
        <w:t xml:space="preserve"> – </w:t>
      </w:r>
      <w:r w:rsidR="00AF56D7">
        <w:rPr>
          <w:i/>
        </w:rPr>
        <w:t>atturas</w:t>
      </w:r>
      <w:r w:rsidRPr="002B69B7">
        <w:rPr>
          <w:i/>
        </w:rPr>
        <w:t xml:space="preserve">, </w:t>
      </w:r>
      <w:r>
        <w:rPr>
          <w:i/>
        </w:rPr>
        <w:t xml:space="preserve">Z. Tretjaka – </w:t>
      </w:r>
      <w:r w:rsidR="00AF56D7">
        <w:rPr>
          <w:i/>
        </w:rPr>
        <w:t>atturas.</w:t>
      </w:r>
    </w:p>
    <w:p w:rsidR="008A14E9" w:rsidRDefault="008A14E9" w:rsidP="00751726">
      <w:pPr>
        <w:widowControl w:val="0"/>
        <w:ind w:firstLine="311"/>
        <w:jc w:val="both"/>
        <w:rPr>
          <w:i/>
        </w:rPr>
      </w:pPr>
      <w:r>
        <w:rPr>
          <w:i/>
        </w:rPr>
        <w:t xml:space="preserve">Priekšlikums </w:t>
      </w:r>
      <w:r>
        <w:rPr>
          <w:b/>
          <w:i/>
        </w:rPr>
        <w:t>Nr.3</w:t>
      </w:r>
      <w:r>
        <w:rPr>
          <w:i/>
        </w:rPr>
        <w:t xml:space="preserve"> komisijā </w:t>
      </w:r>
      <w:r w:rsidR="00AF56D7" w:rsidRPr="00AF56D7">
        <w:rPr>
          <w:b/>
          <w:i/>
        </w:rPr>
        <w:t>daļēji</w:t>
      </w:r>
      <w:r w:rsidR="00AF56D7">
        <w:rPr>
          <w:i/>
        </w:rPr>
        <w:t xml:space="preserve"> </w:t>
      </w:r>
      <w:r w:rsidR="00AF56D7">
        <w:rPr>
          <w:b/>
          <w:i/>
        </w:rPr>
        <w:t>atbalstīts, iekļauts komisijas priekšlikumā</w:t>
      </w:r>
      <w:r w:rsidR="00AF56D7">
        <w:rPr>
          <w:i/>
        </w:rPr>
        <w:t>.</w:t>
      </w:r>
    </w:p>
    <w:p w:rsidR="008A14E9" w:rsidRPr="008A14E9" w:rsidRDefault="008A14E9" w:rsidP="00751726">
      <w:pPr>
        <w:widowControl w:val="0"/>
        <w:ind w:firstLine="311"/>
        <w:jc w:val="both"/>
        <w:rPr>
          <w:i/>
        </w:rPr>
      </w:pPr>
    </w:p>
    <w:p w:rsidR="00DF5D02" w:rsidRDefault="008A14E9" w:rsidP="00DF5D02">
      <w:pPr>
        <w:tabs>
          <w:tab w:val="left" w:pos="993"/>
        </w:tabs>
        <w:ind w:firstLine="567"/>
        <w:jc w:val="both"/>
      </w:pPr>
      <w:r>
        <w:rPr>
          <w:b/>
        </w:rPr>
        <w:t xml:space="preserve">Nr. 4 </w:t>
      </w:r>
      <w:r w:rsidRPr="000E5AD8">
        <w:t xml:space="preserve">– </w:t>
      </w:r>
      <w:r w:rsidR="00DD039E">
        <w:rPr>
          <w:bCs/>
        </w:rPr>
        <w:t xml:space="preserve">Iekšlietu ministra </w:t>
      </w:r>
      <w:proofErr w:type="spellStart"/>
      <w:r w:rsidR="00DD039E">
        <w:rPr>
          <w:bCs/>
        </w:rPr>
        <w:t>K.Eklona</w:t>
      </w:r>
      <w:proofErr w:type="spellEnd"/>
      <w:r w:rsidR="00DD039E" w:rsidRPr="00656CC7">
        <w:rPr>
          <w:bCs/>
        </w:rPr>
        <w:t xml:space="preserve"> </w:t>
      </w:r>
      <w:r w:rsidR="00DD039E" w:rsidRPr="00656CC7">
        <w:t xml:space="preserve">priekšlikums </w:t>
      </w:r>
      <w:r w:rsidRPr="00202D12">
        <w:t xml:space="preserve">- </w:t>
      </w:r>
      <w:r w:rsidR="00DD039E" w:rsidRPr="002B3C90">
        <w:rPr>
          <w:szCs w:val="22"/>
        </w:rPr>
        <w:t>Papildināt likumprojektu ar jaunu 2. pantu</w:t>
      </w:r>
      <w:r w:rsidR="00DD039E" w:rsidRPr="00DF5D02">
        <w:rPr>
          <w:szCs w:val="22"/>
        </w:rPr>
        <w:t xml:space="preserve"> </w:t>
      </w:r>
      <w:r w:rsidR="00DF5D02" w:rsidRPr="00DF5D02">
        <w:rPr>
          <w:szCs w:val="22"/>
        </w:rPr>
        <w:t>ieteiktā redakcijā</w:t>
      </w:r>
      <w:r w:rsidR="00DF5D02">
        <w:t>.</w:t>
      </w:r>
    </w:p>
    <w:p w:rsidR="00DF5D02" w:rsidRPr="00DF5D02" w:rsidRDefault="00AF56D7" w:rsidP="00DF5D02">
      <w:pPr>
        <w:widowControl w:val="0"/>
        <w:shd w:val="clear" w:color="auto" w:fill="FFFFFF"/>
        <w:ind w:firstLine="567"/>
        <w:jc w:val="both"/>
        <w:rPr>
          <w:bCs/>
          <w:szCs w:val="22"/>
        </w:rPr>
      </w:pPr>
      <w:r>
        <w:rPr>
          <w:b/>
        </w:rPr>
        <w:t>V. Vītoliņš</w:t>
      </w:r>
      <w:r w:rsidR="00DF5D02">
        <w:rPr>
          <w:b/>
        </w:rPr>
        <w:t xml:space="preserve"> </w:t>
      </w:r>
      <w:r w:rsidR="00A96563">
        <w:t>pamato</w:t>
      </w:r>
      <w:r w:rsidR="00A96563" w:rsidRPr="00DF5D02">
        <w:t xml:space="preserve"> </w:t>
      </w:r>
      <w:r w:rsidR="00A96563">
        <w:t>priekšlikuma nepieciešamību.</w:t>
      </w:r>
    </w:p>
    <w:p w:rsidR="00201802" w:rsidRDefault="00BF56EA" w:rsidP="00DF5D02">
      <w:pPr>
        <w:tabs>
          <w:tab w:val="left" w:pos="993"/>
        </w:tabs>
        <w:ind w:firstLine="567"/>
        <w:jc w:val="both"/>
      </w:pPr>
      <w:r>
        <w:rPr>
          <w:b/>
        </w:rPr>
        <w:t>J. Priekulis</w:t>
      </w:r>
      <w:r w:rsidR="00201802">
        <w:rPr>
          <w:b/>
        </w:rPr>
        <w:t xml:space="preserve"> </w:t>
      </w:r>
      <w:r>
        <w:t xml:space="preserve">skaidro, ka tas ir deputātu izšķiršanās jautājums. </w:t>
      </w:r>
    </w:p>
    <w:p w:rsidR="00BF56EA" w:rsidRDefault="00E6562F" w:rsidP="00DF5D02">
      <w:pPr>
        <w:tabs>
          <w:tab w:val="left" w:pos="993"/>
        </w:tabs>
        <w:ind w:firstLine="567"/>
        <w:jc w:val="both"/>
      </w:pPr>
      <w:r>
        <w:rPr>
          <w:b/>
        </w:rPr>
        <w:t>J. Dombra</w:t>
      </w:r>
      <w:r w:rsidR="00BF56EA" w:rsidRPr="00BF56EA">
        <w:rPr>
          <w:b/>
        </w:rPr>
        <w:t>va</w:t>
      </w:r>
      <w:r w:rsidR="00BF56EA">
        <w:t xml:space="preserve"> aicina priekšlikumu neizskatīt, jo tas iesniegts pēc noteiktā priekšlikuma iesniegšanas termiņa.</w:t>
      </w:r>
    </w:p>
    <w:p w:rsidR="00BF56EA" w:rsidRDefault="00BF56EA" w:rsidP="00DF5D02">
      <w:pPr>
        <w:tabs>
          <w:tab w:val="left" w:pos="993"/>
        </w:tabs>
        <w:ind w:firstLine="567"/>
        <w:jc w:val="both"/>
        <w:rPr>
          <w:i/>
        </w:rPr>
      </w:pPr>
      <w:r w:rsidRPr="00BF56EA">
        <w:rPr>
          <w:b/>
        </w:rPr>
        <w:t>E. Šnore</w:t>
      </w:r>
      <w:r>
        <w:t xml:space="preserve"> iebilst pret šo priekšlikumu. </w:t>
      </w:r>
    </w:p>
    <w:p w:rsidR="008A14E9" w:rsidRDefault="008A14E9" w:rsidP="00A96563">
      <w:pPr>
        <w:ind w:firstLine="567"/>
        <w:jc w:val="both"/>
      </w:pPr>
      <w:r>
        <w:rPr>
          <w:b/>
        </w:rPr>
        <w:t xml:space="preserve">J. Rancāns </w:t>
      </w:r>
      <w:r>
        <w:t xml:space="preserve">aicina komisiju </w:t>
      </w:r>
      <w:r w:rsidR="00BF56EA">
        <w:t>balsot par</w:t>
      </w:r>
      <w:r>
        <w:t xml:space="preserve"> šo priekšlikumu</w:t>
      </w:r>
      <w:r w:rsidR="00E6562F">
        <w:t>.</w:t>
      </w:r>
    </w:p>
    <w:p w:rsidR="008A14E9" w:rsidRPr="002B69B7" w:rsidRDefault="008A14E9" w:rsidP="00751726">
      <w:pPr>
        <w:ind w:firstLine="567"/>
        <w:jc w:val="both"/>
        <w:rPr>
          <w:i/>
          <w:u w:val="single"/>
        </w:rPr>
      </w:pPr>
      <w:r w:rsidRPr="002B69B7">
        <w:rPr>
          <w:i/>
          <w:u w:val="single"/>
        </w:rPr>
        <w:t>Balsojums:</w:t>
      </w:r>
    </w:p>
    <w:p w:rsidR="008A14E9" w:rsidRPr="00210E83" w:rsidRDefault="008A14E9" w:rsidP="00751726">
      <w:pPr>
        <w:ind w:left="311" w:firstLine="256"/>
        <w:jc w:val="both"/>
        <w:rPr>
          <w:i/>
        </w:rPr>
      </w:pPr>
      <w:r>
        <w:rPr>
          <w:i/>
        </w:rPr>
        <w:t xml:space="preserve">J. Rancāns – </w:t>
      </w:r>
      <w:r w:rsidR="00BF56EA">
        <w:rPr>
          <w:i/>
        </w:rPr>
        <w:t>pret</w:t>
      </w:r>
      <w:r>
        <w:rPr>
          <w:i/>
        </w:rPr>
        <w:t xml:space="preserve">, E. Šnore – </w:t>
      </w:r>
      <w:r w:rsidR="00BF56EA">
        <w:rPr>
          <w:i/>
        </w:rPr>
        <w:t>pret</w:t>
      </w:r>
      <w:r>
        <w:rPr>
          <w:i/>
        </w:rPr>
        <w:t xml:space="preserve">, A. </w:t>
      </w:r>
      <w:proofErr w:type="spellStart"/>
      <w:r>
        <w:rPr>
          <w:i/>
        </w:rPr>
        <w:t>Bašķis</w:t>
      </w:r>
      <w:proofErr w:type="spellEnd"/>
      <w:r>
        <w:rPr>
          <w:i/>
        </w:rPr>
        <w:t xml:space="preserve"> – </w:t>
      </w:r>
      <w:r w:rsidR="00BF56EA">
        <w:rPr>
          <w:i/>
        </w:rPr>
        <w:t>pret</w:t>
      </w:r>
      <w:r w:rsidRPr="002B69B7">
        <w:rPr>
          <w:i/>
        </w:rPr>
        <w:t xml:space="preserve">, </w:t>
      </w:r>
      <w:r w:rsidR="002C1E9B">
        <w:rPr>
          <w:i/>
        </w:rPr>
        <w:t xml:space="preserve">R. Bergmanis – </w:t>
      </w:r>
      <w:r w:rsidR="00BF56EA">
        <w:rPr>
          <w:i/>
        </w:rPr>
        <w:t>pret</w:t>
      </w:r>
      <w:r w:rsidR="002C1E9B">
        <w:rPr>
          <w:i/>
        </w:rPr>
        <w:t xml:space="preserve">, </w:t>
      </w:r>
      <w:r w:rsidRPr="002B69B7">
        <w:rPr>
          <w:i/>
        </w:rPr>
        <w:t xml:space="preserve">I.Klementjevs – </w:t>
      </w:r>
      <w:r w:rsidR="00BF56EA">
        <w:rPr>
          <w:i/>
        </w:rPr>
        <w:t>pret</w:t>
      </w:r>
      <w:r w:rsidRPr="002B69B7">
        <w:rPr>
          <w:i/>
        </w:rPr>
        <w:t xml:space="preserve">, </w:t>
      </w:r>
      <w:r>
        <w:rPr>
          <w:i/>
        </w:rPr>
        <w:t xml:space="preserve">A. Latkovskis – </w:t>
      </w:r>
      <w:r w:rsidR="00BF56EA">
        <w:rPr>
          <w:i/>
        </w:rPr>
        <w:t>pret</w:t>
      </w:r>
      <w:r>
        <w:rPr>
          <w:i/>
        </w:rPr>
        <w:t xml:space="preserve">, </w:t>
      </w:r>
      <w:proofErr w:type="spellStart"/>
      <w:r>
        <w:rPr>
          <w:i/>
        </w:rPr>
        <w:t>M.Možvillo</w:t>
      </w:r>
      <w:proofErr w:type="spellEnd"/>
      <w:r>
        <w:rPr>
          <w:i/>
        </w:rPr>
        <w:t xml:space="preserve"> – </w:t>
      </w:r>
      <w:r w:rsidR="00BF56EA">
        <w:rPr>
          <w:i/>
        </w:rPr>
        <w:t>pret</w:t>
      </w:r>
      <w:r>
        <w:rPr>
          <w:i/>
        </w:rPr>
        <w:t>, M. Šteins</w:t>
      </w:r>
      <w:r w:rsidRPr="002B69B7">
        <w:rPr>
          <w:i/>
        </w:rPr>
        <w:t xml:space="preserve"> – </w:t>
      </w:r>
      <w:r>
        <w:rPr>
          <w:i/>
        </w:rPr>
        <w:t>par</w:t>
      </w:r>
      <w:r w:rsidRPr="002B69B7">
        <w:rPr>
          <w:i/>
        </w:rPr>
        <w:t xml:space="preserve">, </w:t>
      </w:r>
      <w:r>
        <w:rPr>
          <w:i/>
        </w:rPr>
        <w:t xml:space="preserve">Z. Tretjaka – </w:t>
      </w:r>
      <w:r w:rsidR="00BF56EA">
        <w:rPr>
          <w:i/>
        </w:rPr>
        <w:t>atturas.</w:t>
      </w:r>
    </w:p>
    <w:p w:rsidR="006E0B54" w:rsidRDefault="008A14E9" w:rsidP="00751726">
      <w:pPr>
        <w:widowControl w:val="0"/>
        <w:ind w:firstLine="311"/>
        <w:jc w:val="both"/>
        <w:rPr>
          <w:i/>
        </w:rPr>
      </w:pPr>
      <w:r>
        <w:rPr>
          <w:i/>
        </w:rPr>
        <w:t xml:space="preserve">Priekšlikums </w:t>
      </w:r>
      <w:r>
        <w:rPr>
          <w:b/>
          <w:i/>
        </w:rPr>
        <w:t>Nr.4</w:t>
      </w:r>
      <w:r>
        <w:rPr>
          <w:i/>
        </w:rPr>
        <w:t xml:space="preserve"> komisijā </w:t>
      </w:r>
      <w:r w:rsidR="00BF56EA" w:rsidRPr="00BF56EA">
        <w:rPr>
          <w:b/>
          <w:i/>
        </w:rPr>
        <w:t>nav</w:t>
      </w:r>
      <w:r w:rsidR="00BF56EA">
        <w:rPr>
          <w:i/>
        </w:rPr>
        <w:t xml:space="preserve"> </w:t>
      </w:r>
      <w:r>
        <w:rPr>
          <w:b/>
          <w:i/>
        </w:rPr>
        <w:t>atbalstīts</w:t>
      </w:r>
      <w:r>
        <w:rPr>
          <w:i/>
        </w:rPr>
        <w:t>.</w:t>
      </w:r>
    </w:p>
    <w:p w:rsidR="002C1E9B" w:rsidRDefault="002C1E9B" w:rsidP="00751726">
      <w:pPr>
        <w:widowControl w:val="0"/>
        <w:ind w:firstLine="311"/>
        <w:jc w:val="both"/>
        <w:rPr>
          <w:i/>
        </w:rPr>
      </w:pPr>
    </w:p>
    <w:p w:rsidR="002C1E9B" w:rsidRDefault="002C1E9B" w:rsidP="002C1E9B">
      <w:pPr>
        <w:widowControl w:val="0"/>
        <w:ind w:firstLine="567"/>
        <w:jc w:val="both"/>
      </w:pPr>
      <w:r>
        <w:rPr>
          <w:b/>
        </w:rPr>
        <w:t>Nr. 5</w:t>
      </w:r>
      <w:r w:rsidR="00DF5D02">
        <w:rPr>
          <w:b/>
        </w:rPr>
        <w:t xml:space="preserve"> - </w:t>
      </w:r>
      <w:r w:rsidR="00DD039E" w:rsidRPr="00DD039E">
        <w:rPr>
          <w:bCs/>
        </w:rPr>
        <w:t>Saeimas deputāta R.Kola</w:t>
      </w:r>
      <w:r w:rsidR="00DD039E" w:rsidRPr="00DD039E">
        <w:t xml:space="preserve"> </w:t>
      </w:r>
      <w:r w:rsidR="00DF5D02" w:rsidRPr="00DD039E">
        <w:t xml:space="preserve">priekšlikums - </w:t>
      </w:r>
      <w:r w:rsidR="00DD039E" w:rsidRPr="00DD039E">
        <w:rPr>
          <w:bCs/>
          <w:color w:val="000000"/>
          <w:lang w:eastAsia="lv-LV"/>
        </w:rPr>
        <w:t xml:space="preserve">Papildināt likuma 23. panta trešo daļu ar jaunu trešo apakšpunktu </w:t>
      </w:r>
      <w:r w:rsidR="00A96563" w:rsidRPr="00DD039E">
        <w:t>ieteiktā redakcijā.</w:t>
      </w:r>
    </w:p>
    <w:p w:rsidR="00BF56EA" w:rsidRDefault="00BF56EA" w:rsidP="002C1E9B">
      <w:pPr>
        <w:widowControl w:val="0"/>
        <w:ind w:firstLine="567"/>
        <w:jc w:val="both"/>
      </w:pPr>
      <w:r w:rsidRPr="00BF56EA">
        <w:rPr>
          <w:b/>
        </w:rPr>
        <w:t>R. Kols</w:t>
      </w:r>
      <w:r>
        <w:rPr>
          <w:b/>
        </w:rPr>
        <w:t xml:space="preserve"> </w:t>
      </w:r>
      <w:r>
        <w:t>pamato priekšlikuma nepieciešamību.</w:t>
      </w:r>
    </w:p>
    <w:p w:rsidR="00AC4402" w:rsidRDefault="00BF56EA" w:rsidP="00AC4402">
      <w:pPr>
        <w:widowControl w:val="0"/>
        <w:ind w:firstLine="567"/>
        <w:jc w:val="both"/>
      </w:pPr>
      <w:r w:rsidRPr="00BF56EA">
        <w:rPr>
          <w:b/>
        </w:rPr>
        <w:t>V. Vītoliņš</w:t>
      </w:r>
      <w:r>
        <w:t xml:space="preserve"> jautā par to, ka nav izprotams priekšlikuma mērķis. </w:t>
      </w:r>
      <w:r w:rsidR="00AC4402">
        <w:t xml:space="preserve">Uzsver, ka humānus apsvērumus izvērtē pārvaldes priekšnieks, nevis Iekšlietu ministrs. Aicina nemainīt šo kompetenci. </w:t>
      </w:r>
    </w:p>
    <w:p w:rsidR="00E6562F" w:rsidRPr="003D727F" w:rsidRDefault="003D727F" w:rsidP="00AC4402">
      <w:pPr>
        <w:widowControl w:val="0"/>
        <w:ind w:firstLine="567"/>
        <w:jc w:val="both"/>
        <w:rPr>
          <w:i/>
        </w:rPr>
      </w:pPr>
      <w:r w:rsidRPr="003D727F">
        <w:rPr>
          <w:i/>
        </w:rPr>
        <w:t>Notiek</w:t>
      </w:r>
      <w:r w:rsidR="00E6562F" w:rsidRPr="003D727F">
        <w:rPr>
          <w:i/>
        </w:rPr>
        <w:t xml:space="preserve"> diskusija par redakcionāliem labojumiem. </w:t>
      </w:r>
    </w:p>
    <w:p w:rsidR="002C1E9B" w:rsidRDefault="002C1E9B" w:rsidP="002C1E9B">
      <w:pPr>
        <w:ind w:firstLine="567"/>
        <w:jc w:val="both"/>
      </w:pPr>
      <w:r>
        <w:rPr>
          <w:b/>
        </w:rPr>
        <w:t xml:space="preserve">J. Rancāns </w:t>
      </w:r>
      <w:r>
        <w:t xml:space="preserve">aicina komisiju </w:t>
      </w:r>
      <w:r w:rsidR="00AF365A">
        <w:t>balsot par</w:t>
      </w:r>
      <w:r>
        <w:t xml:space="preserve"> šo priekšlikumu</w:t>
      </w:r>
      <w:r w:rsidR="00A96563">
        <w:t>, veidojot komisijas priekšlikumu.</w:t>
      </w:r>
    </w:p>
    <w:p w:rsidR="002C1E9B" w:rsidRPr="002B69B7" w:rsidRDefault="002C1E9B" w:rsidP="002C1E9B">
      <w:pPr>
        <w:ind w:firstLine="567"/>
        <w:jc w:val="both"/>
        <w:rPr>
          <w:i/>
          <w:u w:val="single"/>
        </w:rPr>
      </w:pPr>
      <w:r w:rsidRPr="002B69B7">
        <w:rPr>
          <w:i/>
          <w:u w:val="single"/>
        </w:rPr>
        <w:t>Balsojums:</w:t>
      </w:r>
    </w:p>
    <w:p w:rsidR="002C1E9B" w:rsidRPr="00210E83" w:rsidRDefault="002C1E9B" w:rsidP="002C1E9B">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w:t>
      </w:r>
      <w:r>
        <w:rPr>
          <w:i/>
        </w:rPr>
        <w:t xml:space="preserve">R. Bergmanis – </w:t>
      </w:r>
      <w:r w:rsidR="00AF365A">
        <w:rPr>
          <w:i/>
        </w:rPr>
        <w:t>atturas</w:t>
      </w:r>
      <w:r>
        <w:rPr>
          <w:i/>
        </w:rPr>
        <w:t xml:space="preserve">, </w:t>
      </w:r>
      <w:r w:rsidRPr="002B69B7">
        <w:rPr>
          <w:i/>
        </w:rPr>
        <w:t xml:space="preserve">I.Klementjevs – </w:t>
      </w:r>
      <w:r w:rsidR="00AF365A">
        <w:rPr>
          <w:i/>
        </w:rPr>
        <w:t>pret</w:t>
      </w:r>
      <w:r w:rsidRPr="002B69B7">
        <w:rPr>
          <w:i/>
        </w:rPr>
        <w:t xml:space="preserve">, </w:t>
      </w:r>
      <w:r>
        <w:rPr>
          <w:i/>
        </w:rPr>
        <w:t xml:space="preserve">A. Latkovskis – par, </w:t>
      </w:r>
      <w:proofErr w:type="spellStart"/>
      <w:r>
        <w:rPr>
          <w:i/>
        </w:rPr>
        <w:t>M.Možvillo</w:t>
      </w:r>
      <w:proofErr w:type="spellEnd"/>
      <w:r>
        <w:rPr>
          <w:i/>
        </w:rPr>
        <w:t xml:space="preserve"> – par, M. Šteins</w:t>
      </w:r>
      <w:r w:rsidRPr="002B69B7">
        <w:rPr>
          <w:i/>
        </w:rPr>
        <w:t xml:space="preserve"> – </w:t>
      </w:r>
      <w:r w:rsidR="00AF365A">
        <w:rPr>
          <w:i/>
        </w:rPr>
        <w:t>atturas</w:t>
      </w:r>
      <w:r w:rsidRPr="002B69B7">
        <w:rPr>
          <w:i/>
        </w:rPr>
        <w:t xml:space="preserve">, </w:t>
      </w:r>
      <w:r>
        <w:rPr>
          <w:i/>
        </w:rPr>
        <w:t xml:space="preserve">Z. Tretjaka – </w:t>
      </w:r>
      <w:r w:rsidR="00AF365A">
        <w:rPr>
          <w:i/>
        </w:rPr>
        <w:t>atturas.</w:t>
      </w:r>
    </w:p>
    <w:p w:rsidR="002C1E9B" w:rsidRDefault="002C1E9B" w:rsidP="00AF365A">
      <w:pPr>
        <w:widowControl w:val="0"/>
        <w:ind w:firstLine="311"/>
        <w:jc w:val="both"/>
        <w:rPr>
          <w:i/>
        </w:rPr>
      </w:pPr>
      <w:r>
        <w:rPr>
          <w:i/>
        </w:rPr>
        <w:t xml:space="preserve">Priekšlikums </w:t>
      </w:r>
      <w:r>
        <w:rPr>
          <w:b/>
          <w:i/>
        </w:rPr>
        <w:t>Nr.5</w:t>
      </w:r>
      <w:r>
        <w:rPr>
          <w:i/>
        </w:rPr>
        <w:t xml:space="preserve"> komisijā </w:t>
      </w:r>
      <w:r w:rsidR="00AF365A" w:rsidRPr="00AF56D7">
        <w:rPr>
          <w:b/>
          <w:i/>
        </w:rPr>
        <w:t>daļēji</w:t>
      </w:r>
      <w:r w:rsidR="00AF365A">
        <w:rPr>
          <w:i/>
        </w:rPr>
        <w:t xml:space="preserve"> </w:t>
      </w:r>
      <w:r w:rsidR="00AF365A">
        <w:rPr>
          <w:b/>
          <w:i/>
        </w:rPr>
        <w:t>atbalstīts, iekļauts komisijas priekšlikumā</w:t>
      </w:r>
      <w:r w:rsidR="00AF365A">
        <w:rPr>
          <w:i/>
        </w:rPr>
        <w:t>.</w:t>
      </w:r>
    </w:p>
    <w:p w:rsidR="002C1E9B" w:rsidRDefault="002C1E9B" w:rsidP="00751726">
      <w:pPr>
        <w:widowControl w:val="0"/>
        <w:ind w:firstLine="311"/>
        <w:jc w:val="both"/>
        <w:rPr>
          <w:i/>
        </w:rPr>
      </w:pPr>
    </w:p>
    <w:p w:rsidR="00AF365A" w:rsidRPr="00AF365A" w:rsidRDefault="002C1E9B" w:rsidP="00AF365A">
      <w:pPr>
        <w:ind w:firstLine="311"/>
        <w:jc w:val="both"/>
        <w:rPr>
          <w:color w:val="000000"/>
          <w:szCs w:val="22"/>
        </w:rPr>
      </w:pPr>
      <w:r>
        <w:rPr>
          <w:b/>
        </w:rPr>
        <w:t>Nr. 6</w:t>
      </w:r>
      <w:r w:rsidR="00DF5D02">
        <w:rPr>
          <w:b/>
        </w:rPr>
        <w:t xml:space="preserve"> -</w:t>
      </w:r>
      <w:r w:rsidR="00DF5D02" w:rsidRPr="00DF5D02">
        <w:rPr>
          <w:bCs/>
          <w:szCs w:val="22"/>
        </w:rPr>
        <w:t xml:space="preserve"> </w:t>
      </w:r>
      <w:r w:rsidR="00DD039E">
        <w:rPr>
          <w:bCs/>
        </w:rPr>
        <w:t xml:space="preserve">Iekšlietu ministra </w:t>
      </w:r>
      <w:proofErr w:type="spellStart"/>
      <w:r w:rsidR="00DD039E">
        <w:rPr>
          <w:bCs/>
        </w:rPr>
        <w:t>K.Eklona</w:t>
      </w:r>
      <w:proofErr w:type="spellEnd"/>
      <w:r w:rsidR="00DD039E" w:rsidRPr="00656CC7">
        <w:rPr>
          <w:bCs/>
        </w:rPr>
        <w:t xml:space="preserve"> </w:t>
      </w:r>
      <w:r w:rsidR="00DD039E" w:rsidRPr="00656CC7">
        <w:t xml:space="preserve">priekšlikums </w:t>
      </w:r>
      <w:r w:rsidR="00DF5D02">
        <w:t xml:space="preserve">- </w:t>
      </w:r>
      <w:r w:rsidR="00DD039E" w:rsidRPr="00DD039E">
        <w:rPr>
          <w:szCs w:val="22"/>
        </w:rPr>
        <w:t>Papildināt likumprojekta 2. pantā ietverto 23.</w:t>
      </w:r>
      <w:r w:rsidR="00DD039E" w:rsidRPr="00DD039E">
        <w:rPr>
          <w:szCs w:val="22"/>
          <w:vertAlign w:val="superscript"/>
        </w:rPr>
        <w:t>1</w:t>
      </w:r>
      <w:r w:rsidR="00DD039E" w:rsidRPr="00DD039E">
        <w:rPr>
          <w:szCs w:val="22"/>
        </w:rPr>
        <w:t xml:space="preserve"> panta ievaddaļu pēc skaitļa un vārda “23. panta” ar vārdiem un skaitli “</w:t>
      </w:r>
      <w:r w:rsidR="00DD039E" w:rsidRPr="00DD039E">
        <w:rPr>
          <w:color w:val="000000"/>
          <w:szCs w:val="22"/>
        </w:rPr>
        <w:t>pirmās daļas 25. punkta “d” apakšpunktā”.</w:t>
      </w:r>
    </w:p>
    <w:p w:rsidR="00AF365A" w:rsidRPr="00AF365A" w:rsidRDefault="00AF365A" w:rsidP="00A96563">
      <w:pPr>
        <w:widowControl w:val="0"/>
        <w:shd w:val="clear" w:color="auto" w:fill="FFFFFF"/>
        <w:ind w:firstLine="567"/>
        <w:jc w:val="both"/>
      </w:pPr>
      <w:r>
        <w:rPr>
          <w:b/>
        </w:rPr>
        <w:t xml:space="preserve">V. Vītoliņš </w:t>
      </w:r>
      <w:r w:rsidRPr="00AF365A">
        <w:t xml:space="preserve">pamato, ka šis priekšlikums ir </w:t>
      </w:r>
      <w:r w:rsidR="003D727F">
        <w:t>sistēmiski</w:t>
      </w:r>
      <w:r w:rsidRPr="00AF365A">
        <w:t xml:space="preserve"> saistīts ar </w:t>
      </w:r>
      <w:r w:rsidR="003D727F">
        <w:t>ceturto</w:t>
      </w:r>
      <w:r w:rsidRPr="00AF365A">
        <w:t xml:space="preserve"> priekšlikumu.</w:t>
      </w:r>
    </w:p>
    <w:p w:rsidR="00E6562F" w:rsidRDefault="00E6562F" w:rsidP="00E6562F">
      <w:pPr>
        <w:widowControl w:val="0"/>
        <w:ind w:firstLine="311"/>
        <w:jc w:val="both"/>
        <w:rPr>
          <w:i/>
        </w:rPr>
      </w:pPr>
      <w:r>
        <w:rPr>
          <w:i/>
        </w:rPr>
        <w:t>Komisija neizskata šo priekšlikumu.</w:t>
      </w:r>
    </w:p>
    <w:p w:rsidR="002C1E9B" w:rsidRDefault="002C1E9B" w:rsidP="00DE1102">
      <w:pPr>
        <w:widowControl w:val="0"/>
        <w:jc w:val="both"/>
        <w:rPr>
          <w:i/>
        </w:rPr>
      </w:pPr>
    </w:p>
    <w:p w:rsidR="00EA0D0C" w:rsidRPr="00DD039E" w:rsidRDefault="00DE1102" w:rsidP="00AF365A">
      <w:pPr>
        <w:ind w:firstLine="567"/>
        <w:jc w:val="both"/>
        <w:rPr>
          <w:color w:val="000000"/>
          <w:sz w:val="22"/>
          <w:szCs w:val="22"/>
          <w:shd w:val="clear" w:color="auto" w:fill="FFFFFF"/>
        </w:rPr>
      </w:pPr>
      <w:r>
        <w:rPr>
          <w:b/>
        </w:rPr>
        <w:t>Nr. 7</w:t>
      </w:r>
      <w:r w:rsidR="009733FD">
        <w:rPr>
          <w:b/>
        </w:rPr>
        <w:t xml:space="preserve"> </w:t>
      </w:r>
      <w:r w:rsidR="00EA0D0C">
        <w:rPr>
          <w:b/>
        </w:rPr>
        <w:t xml:space="preserve">- </w:t>
      </w:r>
      <w:r w:rsidR="00DD039E" w:rsidRPr="00DD039E">
        <w:rPr>
          <w:bCs/>
        </w:rPr>
        <w:t>Saeimas deputāta R.Kola</w:t>
      </w:r>
      <w:r w:rsidR="00DD039E" w:rsidRPr="00DD039E">
        <w:t xml:space="preserve"> priekšlikums </w:t>
      </w:r>
      <w:r w:rsidR="00EA0D0C">
        <w:t xml:space="preserve">- </w:t>
      </w:r>
      <w:r w:rsidR="00DD039E" w:rsidRPr="00DD039E">
        <w:rPr>
          <w:bCs/>
          <w:color w:val="000000"/>
          <w:szCs w:val="22"/>
          <w:lang w:eastAsia="lv-LV"/>
        </w:rPr>
        <w:t xml:space="preserve">Likumprojekta otrajā pantā minētā likuma </w:t>
      </w:r>
      <w:r w:rsidR="00DD039E" w:rsidRPr="00DD039E">
        <w:rPr>
          <w:color w:val="000000"/>
          <w:szCs w:val="22"/>
          <w:shd w:val="clear" w:color="auto" w:fill="FFFFFF"/>
        </w:rPr>
        <w:t>23.</w:t>
      </w:r>
      <w:r w:rsidR="00DD039E" w:rsidRPr="00DD039E">
        <w:rPr>
          <w:color w:val="000000"/>
          <w:szCs w:val="22"/>
          <w:shd w:val="clear" w:color="auto" w:fill="FFFFFF"/>
          <w:vertAlign w:val="superscript"/>
        </w:rPr>
        <w:t>1</w:t>
      </w:r>
      <w:r w:rsidR="00DD039E" w:rsidRPr="00DD039E">
        <w:rPr>
          <w:color w:val="000000"/>
          <w:szCs w:val="22"/>
          <w:shd w:val="clear" w:color="auto" w:fill="FFFFFF"/>
        </w:rPr>
        <w:t xml:space="preserve"> panta otrajā daļā izslēgt 2., 3., 10., </w:t>
      </w:r>
      <w:proofErr w:type="gramStart"/>
      <w:r w:rsidR="00DD039E" w:rsidRPr="00DD039E">
        <w:rPr>
          <w:color w:val="000000"/>
          <w:szCs w:val="22"/>
          <w:shd w:val="clear" w:color="auto" w:fill="FFFFFF"/>
        </w:rPr>
        <w:t>11. un 12. punktus</w:t>
      </w:r>
      <w:proofErr w:type="gramEnd"/>
      <w:r w:rsidR="00DD039E" w:rsidRPr="00DD039E">
        <w:rPr>
          <w:color w:val="000000"/>
          <w:szCs w:val="22"/>
          <w:shd w:val="clear" w:color="auto" w:fill="FFFFFF"/>
        </w:rPr>
        <w:t>.</w:t>
      </w:r>
    </w:p>
    <w:p w:rsidR="00EA0D0C" w:rsidRDefault="00AF365A" w:rsidP="00EA0D0C">
      <w:pPr>
        <w:widowControl w:val="0"/>
        <w:shd w:val="clear" w:color="auto" w:fill="FFFFFF"/>
        <w:ind w:firstLine="567"/>
        <w:jc w:val="both"/>
      </w:pPr>
      <w:r>
        <w:rPr>
          <w:b/>
        </w:rPr>
        <w:t>R. Kols</w:t>
      </w:r>
      <w:r w:rsidR="00EA0D0C">
        <w:rPr>
          <w:b/>
        </w:rPr>
        <w:t xml:space="preserve"> </w:t>
      </w:r>
      <w:r w:rsidR="00EA0D0C">
        <w:t>pamato</w:t>
      </w:r>
      <w:r w:rsidR="00EA0D0C" w:rsidRPr="00DF5D02">
        <w:t xml:space="preserve"> </w:t>
      </w:r>
      <w:r w:rsidR="00EA0D0C">
        <w:t>priekšlikuma nepieciešamību.</w:t>
      </w:r>
    </w:p>
    <w:p w:rsidR="00DE1102" w:rsidRDefault="00DE1102" w:rsidP="00DE1102">
      <w:pPr>
        <w:ind w:firstLine="567"/>
        <w:jc w:val="both"/>
      </w:pPr>
      <w:r>
        <w:rPr>
          <w:b/>
        </w:rPr>
        <w:t xml:space="preserve">J. Rancāns </w:t>
      </w:r>
      <w:r>
        <w:t>aicina kom</w:t>
      </w:r>
      <w:r w:rsidR="00EA0D0C">
        <w:t xml:space="preserve">isiju </w:t>
      </w:r>
      <w:r w:rsidR="00AF365A">
        <w:t>balsot.</w:t>
      </w:r>
    </w:p>
    <w:p w:rsidR="00DE1102" w:rsidRPr="002B69B7" w:rsidRDefault="00DE1102" w:rsidP="00DE1102">
      <w:pPr>
        <w:ind w:firstLine="567"/>
        <w:jc w:val="both"/>
        <w:rPr>
          <w:i/>
          <w:u w:val="single"/>
        </w:rPr>
      </w:pPr>
      <w:r w:rsidRPr="002B69B7">
        <w:rPr>
          <w:i/>
          <w:u w:val="single"/>
        </w:rPr>
        <w:t>Balsojums:</w:t>
      </w:r>
    </w:p>
    <w:p w:rsidR="00DE1102" w:rsidRPr="00210E83" w:rsidRDefault="00DE1102" w:rsidP="00DE1102">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w:t>
      </w:r>
      <w:r>
        <w:rPr>
          <w:i/>
        </w:rPr>
        <w:t xml:space="preserve">R. Bergmanis – </w:t>
      </w:r>
      <w:r w:rsidR="00AF365A">
        <w:rPr>
          <w:i/>
        </w:rPr>
        <w:t>atturas</w:t>
      </w:r>
      <w:r>
        <w:rPr>
          <w:i/>
        </w:rPr>
        <w:t xml:space="preserve">, </w:t>
      </w:r>
      <w:r w:rsidRPr="001D34AD">
        <w:rPr>
          <w:i/>
        </w:rPr>
        <w:t xml:space="preserve">I.Klementjevs – </w:t>
      </w:r>
      <w:r w:rsidR="001D34AD" w:rsidRPr="001D34AD">
        <w:rPr>
          <w:i/>
        </w:rPr>
        <w:t>pret</w:t>
      </w:r>
      <w:r w:rsidRPr="001D34AD">
        <w:rPr>
          <w:i/>
        </w:rPr>
        <w:t>, A</w:t>
      </w:r>
      <w:r>
        <w:rPr>
          <w:i/>
        </w:rPr>
        <w:t xml:space="preserve">. Latkovskis – par, </w:t>
      </w:r>
      <w:proofErr w:type="spellStart"/>
      <w:r>
        <w:rPr>
          <w:i/>
        </w:rPr>
        <w:t>M.Možvillo</w:t>
      </w:r>
      <w:proofErr w:type="spellEnd"/>
      <w:r>
        <w:rPr>
          <w:i/>
        </w:rPr>
        <w:t xml:space="preserve"> – </w:t>
      </w:r>
      <w:r w:rsidR="00AF365A">
        <w:rPr>
          <w:i/>
        </w:rPr>
        <w:t>atturas</w:t>
      </w:r>
      <w:r>
        <w:rPr>
          <w:i/>
        </w:rPr>
        <w:t>, M. Šteins</w:t>
      </w:r>
      <w:r w:rsidRPr="002B69B7">
        <w:rPr>
          <w:i/>
        </w:rPr>
        <w:t xml:space="preserve"> – </w:t>
      </w:r>
      <w:r w:rsidR="00AF365A">
        <w:rPr>
          <w:i/>
        </w:rPr>
        <w:t>pret</w:t>
      </w:r>
      <w:r w:rsidRPr="002B69B7">
        <w:rPr>
          <w:i/>
        </w:rPr>
        <w:t xml:space="preserve">, </w:t>
      </w:r>
      <w:r>
        <w:rPr>
          <w:i/>
        </w:rPr>
        <w:t xml:space="preserve">Z. Tretjaka – </w:t>
      </w:r>
      <w:r w:rsidR="00AF365A">
        <w:rPr>
          <w:i/>
        </w:rPr>
        <w:t>pret.</w:t>
      </w:r>
    </w:p>
    <w:p w:rsidR="00DE1102" w:rsidRDefault="00DE1102" w:rsidP="00DE1102">
      <w:pPr>
        <w:widowControl w:val="0"/>
        <w:ind w:firstLine="311"/>
        <w:jc w:val="both"/>
        <w:rPr>
          <w:i/>
        </w:rPr>
      </w:pPr>
      <w:r>
        <w:rPr>
          <w:i/>
        </w:rPr>
        <w:t xml:space="preserve">Priekšlikums </w:t>
      </w:r>
      <w:r>
        <w:rPr>
          <w:b/>
          <w:i/>
        </w:rPr>
        <w:t>Nr.7</w:t>
      </w:r>
      <w:r>
        <w:rPr>
          <w:i/>
        </w:rPr>
        <w:t xml:space="preserve"> komisijā </w:t>
      </w:r>
      <w:r w:rsidR="00AF365A" w:rsidRPr="00AF365A">
        <w:rPr>
          <w:b/>
          <w:i/>
        </w:rPr>
        <w:t>nav</w:t>
      </w:r>
      <w:r w:rsidR="00AF365A">
        <w:rPr>
          <w:i/>
        </w:rPr>
        <w:t xml:space="preserve"> </w:t>
      </w:r>
      <w:r>
        <w:rPr>
          <w:b/>
          <w:i/>
        </w:rPr>
        <w:t>atbalstīts</w:t>
      </w:r>
      <w:r>
        <w:rPr>
          <w:i/>
        </w:rPr>
        <w:t>.</w:t>
      </w:r>
    </w:p>
    <w:p w:rsidR="00201802" w:rsidRDefault="00201802" w:rsidP="00DE1102">
      <w:pPr>
        <w:widowControl w:val="0"/>
        <w:ind w:firstLine="311"/>
        <w:jc w:val="both"/>
        <w:rPr>
          <w:i/>
        </w:rPr>
      </w:pPr>
    </w:p>
    <w:p w:rsidR="00EA0D0C" w:rsidRDefault="00201802" w:rsidP="00EA0D0C">
      <w:pPr>
        <w:widowControl w:val="0"/>
        <w:ind w:firstLine="567"/>
        <w:jc w:val="both"/>
        <w:rPr>
          <w:b/>
        </w:rPr>
      </w:pPr>
      <w:r>
        <w:rPr>
          <w:b/>
        </w:rPr>
        <w:t>Nr. 8</w:t>
      </w:r>
      <w:r w:rsidR="00EA0D0C">
        <w:rPr>
          <w:b/>
        </w:rPr>
        <w:t xml:space="preserve"> - </w:t>
      </w:r>
      <w:r w:rsidR="00DD039E" w:rsidRPr="00DD039E">
        <w:t xml:space="preserve">Saeimas deputāta </w:t>
      </w:r>
      <w:proofErr w:type="spellStart"/>
      <w:r w:rsidR="00DD039E" w:rsidRPr="00DD039E">
        <w:t>M.Možvillo</w:t>
      </w:r>
      <w:proofErr w:type="spellEnd"/>
      <w:r w:rsidR="00DD039E" w:rsidRPr="00DD039E">
        <w:t xml:space="preserve"> </w:t>
      </w:r>
      <w:r w:rsidR="00EA0D0C" w:rsidRPr="00DD039E">
        <w:t xml:space="preserve">priekšlikums - </w:t>
      </w:r>
      <w:r w:rsidR="00DD039E" w:rsidRPr="00DD039E">
        <w:t xml:space="preserve">Papildināt likumprojekta 2. pantā piedāvātā likuma </w:t>
      </w:r>
      <w:r w:rsidR="00DD039E" w:rsidRPr="00DD039E">
        <w:rPr>
          <w:bCs/>
          <w:color w:val="000000"/>
          <w:shd w:val="clear" w:color="auto" w:fill="FFFFFF"/>
        </w:rPr>
        <w:t>23.</w:t>
      </w:r>
      <w:r w:rsidR="00DD039E" w:rsidRPr="00DD039E">
        <w:rPr>
          <w:bCs/>
          <w:color w:val="000000"/>
          <w:shd w:val="clear" w:color="auto" w:fill="FFFFFF"/>
          <w:vertAlign w:val="superscript"/>
        </w:rPr>
        <w:t>1</w:t>
      </w:r>
      <w:r w:rsidR="00DD039E" w:rsidRPr="00DD039E">
        <w:rPr>
          <w:bCs/>
          <w:color w:val="000000"/>
          <w:shd w:val="clear" w:color="auto" w:fill="FFFFFF"/>
        </w:rPr>
        <w:t> panta otro daļu ar 13. punktu</w:t>
      </w:r>
      <w:r w:rsidR="00DD039E" w:rsidRPr="00DD039E">
        <w:rPr>
          <w:color w:val="000000"/>
          <w:shd w:val="clear" w:color="auto" w:fill="FFFFFF"/>
        </w:rPr>
        <w:t xml:space="preserve"> </w:t>
      </w:r>
      <w:r w:rsidR="00EA0D0C" w:rsidRPr="00DD039E">
        <w:t>ieteiktā redakcijā.</w:t>
      </w:r>
    </w:p>
    <w:p w:rsidR="00EA0D0C" w:rsidRPr="00DF5D02" w:rsidRDefault="00AF365A" w:rsidP="00EA0D0C">
      <w:pPr>
        <w:widowControl w:val="0"/>
        <w:shd w:val="clear" w:color="auto" w:fill="FFFFFF"/>
        <w:ind w:firstLine="567"/>
        <w:jc w:val="both"/>
        <w:rPr>
          <w:bCs/>
          <w:szCs w:val="22"/>
        </w:rPr>
      </w:pPr>
      <w:r>
        <w:rPr>
          <w:b/>
        </w:rPr>
        <w:t xml:space="preserve">M. </w:t>
      </w:r>
      <w:proofErr w:type="spellStart"/>
      <w:r>
        <w:rPr>
          <w:b/>
        </w:rPr>
        <w:t>Možvillo</w:t>
      </w:r>
      <w:proofErr w:type="spellEnd"/>
      <w:r w:rsidR="00EA0D0C">
        <w:rPr>
          <w:b/>
        </w:rPr>
        <w:t xml:space="preserve"> </w:t>
      </w:r>
      <w:r w:rsidR="00EA0D0C">
        <w:t>pamato</w:t>
      </w:r>
      <w:r w:rsidR="00EA0D0C" w:rsidRPr="00DF5D02">
        <w:t xml:space="preserve"> </w:t>
      </w:r>
      <w:r w:rsidR="00EA0D0C">
        <w:t>priekšlikuma nepieciešamību.</w:t>
      </w:r>
    </w:p>
    <w:p w:rsidR="00EA0D0C" w:rsidRDefault="00EA0D0C" w:rsidP="00EA0D0C">
      <w:pPr>
        <w:ind w:firstLine="567"/>
        <w:jc w:val="both"/>
      </w:pPr>
      <w:r>
        <w:rPr>
          <w:b/>
        </w:rPr>
        <w:t xml:space="preserve">J. Rancāns </w:t>
      </w:r>
      <w:r>
        <w:t xml:space="preserve">aicina komisiju </w:t>
      </w:r>
      <w:r w:rsidR="00AF365A">
        <w:t>balsot.</w:t>
      </w:r>
    </w:p>
    <w:p w:rsidR="00201802" w:rsidRPr="002B69B7" w:rsidRDefault="00201802" w:rsidP="00EA0D0C">
      <w:pPr>
        <w:widowControl w:val="0"/>
        <w:ind w:firstLine="567"/>
        <w:jc w:val="both"/>
        <w:rPr>
          <w:i/>
          <w:u w:val="single"/>
        </w:rPr>
      </w:pPr>
      <w:r w:rsidRPr="002B69B7">
        <w:rPr>
          <w:i/>
          <w:u w:val="single"/>
        </w:rPr>
        <w:t>Balsojums:</w:t>
      </w:r>
    </w:p>
    <w:p w:rsidR="00AF365A" w:rsidRDefault="00201802" w:rsidP="00201802">
      <w:pPr>
        <w:ind w:left="311" w:firstLine="256"/>
        <w:jc w:val="both"/>
        <w:rPr>
          <w:i/>
        </w:rPr>
      </w:pPr>
      <w:r>
        <w:rPr>
          <w:i/>
        </w:rPr>
        <w:t xml:space="preserve">J. Rancāns – </w:t>
      </w:r>
      <w:r w:rsidR="00AF365A">
        <w:rPr>
          <w:i/>
        </w:rPr>
        <w:t>pret</w:t>
      </w:r>
      <w:r>
        <w:rPr>
          <w:i/>
        </w:rPr>
        <w:t xml:space="preserve">, E. Šnore – </w:t>
      </w:r>
      <w:r w:rsidR="00AF365A">
        <w:rPr>
          <w:i/>
        </w:rPr>
        <w:t>pret</w:t>
      </w:r>
      <w:r>
        <w:rPr>
          <w:i/>
        </w:rPr>
        <w:t xml:space="preserve">, A. </w:t>
      </w:r>
      <w:proofErr w:type="spellStart"/>
      <w:r>
        <w:rPr>
          <w:i/>
        </w:rPr>
        <w:t>Bašķis</w:t>
      </w:r>
      <w:proofErr w:type="spellEnd"/>
      <w:r>
        <w:rPr>
          <w:i/>
        </w:rPr>
        <w:t xml:space="preserve"> – </w:t>
      </w:r>
      <w:r w:rsidR="00AF365A">
        <w:rPr>
          <w:i/>
        </w:rPr>
        <w:t>pret</w:t>
      </w:r>
      <w:r w:rsidRPr="002B69B7">
        <w:rPr>
          <w:i/>
        </w:rPr>
        <w:t xml:space="preserve">, </w:t>
      </w:r>
      <w:r>
        <w:rPr>
          <w:i/>
        </w:rPr>
        <w:t xml:space="preserve">R. Bergmanis – </w:t>
      </w:r>
      <w:r w:rsidR="00AF365A">
        <w:rPr>
          <w:i/>
        </w:rPr>
        <w:t>atturas</w:t>
      </w:r>
      <w:r>
        <w:rPr>
          <w:i/>
        </w:rPr>
        <w:t xml:space="preserve">, </w:t>
      </w:r>
      <w:r w:rsidRPr="002B69B7">
        <w:rPr>
          <w:i/>
        </w:rPr>
        <w:t xml:space="preserve">I.Klementjevs – </w:t>
      </w:r>
      <w:r w:rsidR="00AF365A">
        <w:rPr>
          <w:i/>
        </w:rPr>
        <w:t>atturas</w:t>
      </w:r>
      <w:r w:rsidRPr="002B69B7">
        <w:rPr>
          <w:i/>
        </w:rPr>
        <w:t xml:space="preserve">, </w:t>
      </w:r>
      <w:r>
        <w:rPr>
          <w:i/>
        </w:rPr>
        <w:t xml:space="preserve">A. Latkovskis – </w:t>
      </w:r>
      <w:r w:rsidR="00AF365A">
        <w:rPr>
          <w:i/>
        </w:rPr>
        <w:t>atturas</w:t>
      </w:r>
      <w:r>
        <w:rPr>
          <w:i/>
        </w:rPr>
        <w:t xml:space="preserve">, </w:t>
      </w:r>
      <w:proofErr w:type="spellStart"/>
      <w:r>
        <w:rPr>
          <w:i/>
        </w:rPr>
        <w:t>M.Možvillo</w:t>
      </w:r>
      <w:proofErr w:type="spellEnd"/>
      <w:r>
        <w:rPr>
          <w:i/>
        </w:rPr>
        <w:t xml:space="preserve"> – par, M. Šteins</w:t>
      </w:r>
      <w:r w:rsidRPr="002B69B7">
        <w:rPr>
          <w:i/>
        </w:rPr>
        <w:t xml:space="preserve"> – </w:t>
      </w:r>
      <w:r w:rsidR="00AF365A">
        <w:rPr>
          <w:i/>
        </w:rPr>
        <w:t>atturas</w:t>
      </w:r>
      <w:r w:rsidRPr="002B69B7">
        <w:rPr>
          <w:i/>
        </w:rPr>
        <w:t xml:space="preserve">, </w:t>
      </w:r>
      <w:r>
        <w:rPr>
          <w:i/>
        </w:rPr>
        <w:t xml:space="preserve">Z. Tretjaka – </w:t>
      </w:r>
      <w:r w:rsidR="00AF365A">
        <w:rPr>
          <w:i/>
        </w:rPr>
        <w:t>atturas.</w:t>
      </w:r>
    </w:p>
    <w:p w:rsidR="00201802" w:rsidRDefault="00201802" w:rsidP="00201802">
      <w:pPr>
        <w:widowControl w:val="0"/>
        <w:ind w:firstLine="311"/>
        <w:jc w:val="both"/>
        <w:rPr>
          <w:i/>
        </w:rPr>
      </w:pPr>
      <w:r>
        <w:rPr>
          <w:i/>
        </w:rPr>
        <w:lastRenderedPageBreak/>
        <w:t xml:space="preserve">Priekšlikums </w:t>
      </w:r>
      <w:r>
        <w:rPr>
          <w:b/>
          <w:i/>
        </w:rPr>
        <w:t>Nr.8</w:t>
      </w:r>
      <w:r>
        <w:rPr>
          <w:i/>
        </w:rPr>
        <w:t xml:space="preserve"> komisijā </w:t>
      </w:r>
      <w:r w:rsidR="00AF365A" w:rsidRPr="00AF365A">
        <w:rPr>
          <w:b/>
          <w:i/>
        </w:rPr>
        <w:t>nav</w:t>
      </w:r>
      <w:r w:rsidR="00AF365A">
        <w:rPr>
          <w:i/>
        </w:rPr>
        <w:t xml:space="preserve"> </w:t>
      </w:r>
      <w:r>
        <w:rPr>
          <w:b/>
          <w:i/>
        </w:rPr>
        <w:t>atbalstīts</w:t>
      </w:r>
      <w:r>
        <w:rPr>
          <w:i/>
        </w:rPr>
        <w:t>.</w:t>
      </w:r>
    </w:p>
    <w:p w:rsidR="00201802" w:rsidRDefault="00201802" w:rsidP="00DE1102">
      <w:pPr>
        <w:widowControl w:val="0"/>
        <w:ind w:firstLine="311"/>
        <w:jc w:val="both"/>
        <w:rPr>
          <w:i/>
        </w:rPr>
      </w:pPr>
    </w:p>
    <w:p w:rsidR="00EA0D0C" w:rsidRPr="00DD039E" w:rsidRDefault="00201802" w:rsidP="00AF365A">
      <w:pPr>
        <w:ind w:firstLine="567"/>
        <w:jc w:val="both"/>
        <w:rPr>
          <w:sz w:val="22"/>
          <w:szCs w:val="22"/>
        </w:rPr>
      </w:pPr>
      <w:r>
        <w:rPr>
          <w:b/>
        </w:rPr>
        <w:t>Nr. 9</w:t>
      </w:r>
      <w:r w:rsidR="00EA0D0C">
        <w:rPr>
          <w:b/>
        </w:rPr>
        <w:t xml:space="preserve"> - </w:t>
      </w:r>
      <w:r w:rsidR="00DD039E">
        <w:rPr>
          <w:bCs/>
        </w:rPr>
        <w:t xml:space="preserve">Iekšlietu ministra </w:t>
      </w:r>
      <w:proofErr w:type="spellStart"/>
      <w:r w:rsidR="00DD039E">
        <w:rPr>
          <w:bCs/>
        </w:rPr>
        <w:t>K.Eklona</w:t>
      </w:r>
      <w:proofErr w:type="spellEnd"/>
      <w:r w:rsidR="00DD039E" w:rsidRPr="00656CC7">
        <w:rPr>
          <w:bCs/>
        </w:rPr>
        <w:t xml:space="preserve"> </w:t>
      </w:r>
      <w:r w:rsidR="00DD039E" w:rsidRPr="00656CC7">
        <w:t xml:space="preserve">priekšlikums </w:t>
      </w:r>
      <w:r w:rsidR="00EA0D0C">
        <w:t>-</w:t>
      </w:r>
      <w:r w:rsidR="00EA0D0C" w:rsidRPr="00EA0D0C">
        <w:rPr>
          <w:szCs w:val="22"/>
        </w:rPr>
        <w:t xml:space="preserve"> </w:t>
      </w:r>
      <w:r w:rsidR="00DD039E" w:rsidRPr="00DD039E">
        <w:rPr>
          <w:color w:val="000000"/>
          <w:szCs w:val="22"/>
        </w:rPr>
        <w:t xml:space="preserve">Izslēgt likumprojekta 2. pantā ietverto </w:t>
      </w:r>
      <w:r w:rsidR="00DD039E" w:rsidRPr="00DD039E">
        <w:rPr>
          <w:szCs w:val="22"/>
        </w:rPr>
        <w:t>23.</w:t>
      </w:r>
      <w:r w:rsidR="00DD039E" w:rsidRPr="00DD039E">
        <w:rPr>
          <w:szCs w:val="22"/>
          <w:vertAlign w:val="superscript"/>
        </w:rPr>
        <w:t>1</w:t>
      </w:r>
      <w:r w:rsidR="00DD039E" w:rsidRPr="00DD039E">
        <w:rPr>
          <w:szCs w:val="22"/>
        </w:rPr>
        <w:t xml:space="preserve"> panta trešās daļas 28. punktu.</w:t>
      </w:r>
    </w:p>
    <w:p w:rsidR="00EA0D0C" w:rsidRPr="00DF5D02" w:rsidRDefault="00AF365A" w:rsidP="00EA0D0C">
      <w:pPr>
        <w:widowControl w:val="0"/>
        <w:shd w:val="clear" w:color="auto" w:fill="FFFFFF"/>
        <w:ind w:firstLine="567"/>
        <w:jc w:val="both"/>
        <w:rPr>
          <w:bCs/>
          <w:szCs w:val="22"/>
        </w:rPr>
      </w:pPr>
      <w:r>
        <w:rPr>
          <w:b/>
        </w:rPr>
        <w:t>V. Vītoliņš</w:t>
      </w:r>
      <w:r w:rsidR="00EA0D0C">
        <w:rPr>
          <w:b/>
        </w:rPr>
        <w:t xml:space="preserve"> </w:t>
      </w:r>
      <w:r w:rsidR="00EA0D0C">
        <w:t>pamato</w:t>
      </w:r>
      <w:r w:rsidR="00EA0D0C" w:rsidRPr="00DF5D02">
        <w:t xml:space="preserve"> </w:t>
      </w:r>
      <w:r w:rsidR="00EA0D0C">
        <w:t>priekšlikuma nepieciešamību.</w:t>
      </w:r>
    </w:p>
    <w:p w:rsidR="00AF365A" w:rsidRDefault="00AF365A" w:rsidP="00EA0D0C">
      <w:pPr>
        <w:tabs>
          <w:tab w:val="left" w:pos="993"/>
        </w:tabs>
        <w:ind w:firstLine="567"/>
        <w:jc w:val="both"/>
        <w:rPr>
          <w:b/>
        </w:rPr>
      </w:pPr>
      <w:r>
        <w:rPr>
          <w:b/>
        </w:rPr>
        <w:t xml:space="preserve">J. Priekulis </w:t>
      </w:r>
      <w:r w:rsidRPr="00AF365A">
        <w:t xml:space="preserve">skaidro, ka tas ir redakcionāls precizējums, ko novērsīs korektori. </w:t>
      </w:r>
    </w:p>
    <w:p w:rsidR="00201802" w:rsidRDefault="006C360D" w:rsidP="00201802">
      <w:pPr>
        <w:widowControl w:val="0"/>
        <w:ind w:firstLine="311"/>
        <w:jc w:val="both"/>
        <w:rPr>
          <w:i/>
        </w:rPr>
      </w:pPr>
      <w:r>
        <w:rPr>
          <w:i/>
        </w:rPr>
        <w:t>Komisija neizskata šo priekšlikumu</w:t>
      </w:r>
      <w:r w:rsidR="00201802">
        <w:rPr>
          <w:i/>
        </w:rPr>
        <w:t>.</w:t>
      </w:r>
    </w:p>
    <w:p w:rsidR="00201802" w:rsidRDefault="00201802" w:rsidP="00201802">
      <w:pPr>
        <w:widowControl w:val="0"/>
        <w:ind w:firstLine="311"/>
        <w:jc w:val="both"/>
        <w:rPr>
          <w:i/>
        </w:rPr>
      </w:pPr>
    </w:p>
    <w:p w:rsidR="00201802" w:rsidRPr="00DD039E" w:rsidRDefault="00201802" w:rsidP="00AF365A">
      <w:pPr>
        <w:widowControl w:val="0"/>
        <w:ind w:firstLine="567"/>
        <w:jc w:val="both"/>
        <w:rPr>
          <w:bCs/>
          <w:sz w:val="22"/>
          <w:szCs w:val="22"/>
        </w:rPr>
      </w:pPr>
      <w:r>
        <w:rPr>
          <w:b/>
        </w:rPr>
        <w:t>Nr. 10</w:t>
      </w:r>
      <w:r w:rsidR="00EA0D0C">
        <w:rPr>
          <w:b/>
        </w:rPr>
        <w:t xml:space="preserve"> - </w:t>
      </w:r>
      <w:r w:rsidR="00DD039E" w:rsidRPr="00DD039E">
        <w:rPr>
          <w:bCs/>
        </w:rPr>
        <w:t>Saeimas Juridiskā biroja</w:t>
      </w:r>
      <w:r w:rsidR="00EA0D0C" w:rsidRPr="00DD039E">
        <w:rPr>
          <w:bCs/>
        </w:rPr>
        <w:t xml:space="preserve"> </w:t>
      </w:r>
      <w:r w:rsidR="00EA0D0C" w:rsidRPr="00DD039E">
        <w:t xml:space="preserve">priekšlikums - </w:t>
      </w:r>
      <w:r w:rsidR="00DD039E" w:rsidRPr="00DD039E">
        <w:t>Izslēgt likuma pārejas noteikumu 56. punktu.</w:t>
      </w:r>
    </w:p>
    <w:p w:rsidR="00EA0D0C" w:rsidRPr="00DF5D02" w:rsidRDefault="00AF365A" w:rsidP="00EA0D0C">
      <w:pPr>
        <w:widowControl w:val="0"/>
        <w:shd w:val="clear" w:color="auto" w:fill="FFFFFF"/>
        <w:ind w:firstLine="567"/>
        <w:jc w:val="both"/>
        <w:rPr>
          <w:bCs/>
          <w:szCs w:val="22"/>
        </w:rPr>
      </w:pPr>
      <w:r>
        <w:rPr>
          <w:b/>
        </w:rPr>
        <w:t>J. Priekulis</w:t>
      </w:r>
      <w:r w:rsidR="00EA0D0C">
        <w:rPr>
          <w:b/>
        </w:rPr>
        <w:t xml:space="preserve"> </w:t>
      </w:r>
      <w:r w:rsidR="00EA0D0C">
        <w:t>pamato</w:t>
      </w:r>
      <w:r w:rsidR="00EA0D0C" w:rsidRPr="00DF5D02">
        <w:t xml:space="preserve"> </w:t>
      </w:r>
      <w:r w:rsidR="00EA0D0C">
        <w:t>priekšlikuma nepieciešamību.</w:t>
      </w:r>
    </w:p>
    <w:p w:rsidR="00201802" w:rsidRDefault="00201802" w:rsidP="00201802">
      <w:pPr>
        <w:ind w:firstLine="567"/>
        <w:jc w:val="both"/>
      </w:pPr>
      <w:r>
        <w:rPr>
          <w:b/>
        </w:rPr>
        <w:t xml:space="preserve">J. Rancāns </w:t>
      </w:r>
      <w:r>
        <w:t>aicina komisiju atbalstīt šo priekšlikumu.</w:t>
      </w:r>
    </w:p>
    <w:p w:rsidR="00201802" w:rsidRPr="002B69B7" w:rsidRDefault="00201802" w:rsidP="00201802">
      <w:pPr>
        <w:ind w:firstLine="567"/>
        <w:jc w:val="both"/>
        <w:rPr>
          <w:i/>
          <w:u w:val="single"/>
        </w:rPr>
      </w:pPr>
      <w:r w:rsidRPr="002B69B7">
        <w:rPr>
          <w:i/>
          <w:u w:val="single"/>
        </w:rPr>
        <w:t>Balsojums:</w:t>
      </w:r>
    </w:p>
    <w:p w:rsidR="00201802" w:rsidRPr="00210E83" w:rsidRDefault="00201802" w:rsidP="00201802">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 xml:space="preserve">A. Latkovskis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6C360D">
        <w:rPr>
          <w:i/>
        </w:rPr>
        <w:t>Z. Tretjaka – par.</w:t>
      </w:r>
    </w:p>
    <w:p w:rsidR="00201802" w:rsidRDefault="00201802" w:rsidP="00201802">
      <w:pPr>
        <w:widowControl w:val="0"/>
        <w:ind w:firstLine="311"/>
        <w:jc w:val="both"/>
        <w:rPr>
          <w:i/>
        </w:rPr>
      </w:pPr>
      <w:r>
        <w:rPr>
          <w:i/>
        </w:rPr>
        <w:t xml:space="preserve">Priekšlikums </w:t>
      </w:r>
      <w:r>
        <w:rPr>
          <w:b/>
          <w:i/>
        </w:rPr>
        <w:t>Nr.10</w:t>
      </w:r>
      <w:r>
        <w:rPr>
          <w:i/>
        </w:rPr>
        <w:t xml:space="preserve"> komisijā </w:t>
      </w:r>
      <w:r>
        <w:rPr>
          <w:b/>
          <w:i/>
        </w:rPr>
        <w:t>atbalstīts</w:t>
      </w:r>
      <w:r>
        <w:rPr>
          <w:i/>
        </w:rPr>
        <w:t>.</w:t>
      </w:r>
    </w:p>
    <w:p w:rsidR="00201802" w:rsidRDefault="00201802" w:rsidP="00201802">
      <w:pPr>
        <w:widowControl w:val="0"/>
        <w:ind w:firstLine="311"/>
        <w:jc w:val="both"/>
        <w:rPr>
          <w:i/>
        </w:rPr>
      </w:pPr>
    </w:p>
    <w:p w:rsidR="00201802" w:rsidRDefault="00201802" w:rsidP="00201802">
      <w:pPr>
        <w:widowControl w:val="0"/>
        <w:ind w:firstLine="567"/>
        <w:jc w:val="both"/>
      </w:pPr>
      <w:r>
        <w:rPr>
          <w:b/>
        </w:rPr>
        <w:t>Nr. 11</w:t>
      </w:r>
      <w:r w:rsidR="00EA0D0C">
        <w:rPr>
          <w:b/>
        </w:rPr>
        <w:t xml:space="preserve"> - </w:t>
      </w:r>
      <w:r w:rsidR="00DD039E">
        <w:rPr>
          <w:bCs/>
        </w:rPr>
        <w:t xml:space="preserve">Iekšlietu ministra </w:t>
      </w:r>
      <w:proofErr w:type="spellStart"/>
      <w:r w:rsidR="00DD039E">
        <w:rPr>
          <w:bCs/>
        </w:rPr>
        <w:t>K.Eklona</w:t>
      </w:r>
      <w:proofErr w:type="spellEnd"/>
      <w:r w:rsidR="00DD039E" w:rsidRPr="00656CC7">
        <w:rPr>
          <w:bCs/>
        </w:rPr>
        <w:t xml:space="preserve"> </w:t>
      </w:r>
      <w:r w:rsidR="00DD039E" w:rsidRPr="00656CC7">
        <w:t xml:space="preserve">priekšlikums </w:t>
      </w:r>
      <w:r w:rsidR="00EA0D0C">
        <w:t>-</w:t>
      </w:r>
      <w:r w:rsidR="00EA0D0C" w:rsidRPr="00EA0D0C">
        <w:rPr>
          <w:sz w:val="22"/>
          <w:szCs w:val="22"/>
          <w:lang w:eastAsia="lv-LV"/>
        </w:rPr>
        <w:t xml:space="preserve"> </w:t>
      </w:r>
      <w:r w:rsidR="00DD039E" w:rsidRPr="002B3C90">
        <w:rPr>
          <w:szCs w:val="22"/>
        </w:rPr>
        <w:t>Izteikt likumprojekta 4. panta trešajā daļā ietverto 58. punktā trešo teikumu</w:t>
      </w:r>
      <w:r w:rsidR="00DD039E" w:rsidRPr="00EA0D0C">
        <w:t xml:space="preserve"> </w:t>
      </w:r>
      <w:r w:rsidR="00EA0D0C" w:rsidRPr="00EA0D0C">
        <w:t>ieteiktā redakcijā.</w:t>
      </w:r>
    </w:p>
    <w:p w:rsidR="006C360D" w:rsidRDefault="006C360D" w:rsidP="006C360D">
      <w:pPr>
        <w:widowControl w:val="0"/>
        <w:ind w:firstLine="311"/>
        <w:jc w:val="both"/>
        <w:rPr>
          <w:i/>
        </w:rPr>
      </w:pPr>
      <w:r>
        <w:rPr>
          <w:i/>
        </w:rPr>
        <w:t>Komisija neizskata šo priekšlikumu.</w:t>
      </w:r>
    </w:p>
    <w:p w:rsidR="00201802" w:rsidRDefault="00201802" w:rsidP="006C360D">
      <w:pPr>
        <w:widowControl w:val="0"/>
        <w:jc w:val="both"/>
        <w:rPr>
          <w:i/>
        </w:rPr>
      </w:pPr>
    </w:p>
    <w:p w:rsidR="00201802" w:rsidRPr="00DD039E" w:rsidRDefault="00201802" w:rsidP="00DD039E">
      <w:pPr>
        <w:widowControl w:val="0"/>
        <w:ind w:firstLine="567"/>
        <w:jc w:val="both"/>
        <w:rPr>
          <w:sz w:val="22"/>
          <w:szCs w:val="22"/>
        </w:rPr>
      </w:pPr>
      <w:r>
        <w:rPr>
          <w:b/>
        </w:rPr>
        <w:t>Nr. 12</w:t>
      </w:r>
      <w:r w:rsidR="00EA0D0C">
        <w:rPr>
          <w:b/>
        </w:rPr>
        <w:t xml:space="preserve"> - </w:t>
      </w:r>
      <w:r w:rsidR="00DD039E" w:rsidRPr="00DD039E">
        <w:rPr>
          <w:bCs/>
        </w:rPr>
        <w:t xml:space="preserve">Saeimas Juridiskā biroja </w:t>
      </w:r>
      <w:r w:rsidR="00DD039E" w:rsidRPr="00DD039E">
        <w:t xml:space="preserve">priekšlikums </w:t>
      </w:r>
      <w:r w:rsidR="00EA0D0C">
        <w:t xml:space="preserve">- </w:t>
      </w:r>
      <w:r w:rsidR="00DD039E" w:rsidRPr="00DD039E">
        <w:rPr>
          <w:szCs w:val="22"/>
        </w:rPr>
        <w:t>Aizstāt pārejas noteikumu 58. punktā vārdus un skaitļus “atbilstoši šā likuma 23.</w:t>
      </w:r>
      <w:r w:rsidR="00DD039E" w:rsidRPr="00DD039E">
        <w:rPr>
          <w:szCs w:val="22"/>
          <w:vertAlign w:val="superscript"/>
        </w:rPr>
        <w:t>1</w:t>
      </w:r>
      <w:r w:rsidR="00DD039E" w:rsidRPr="00DD039E">
        <w:rPr>
          <w:szCs w:val="22"/>
        </w:rPr>
        <w:t> panta otrās daļas 11. punktam vai trešās daļas 28. punktam izsniedz” ar vārdiem un skaitļiem “atbilstoši šā likuma 23.</w:t>
      </w:r>
      <w:r w:rsidR="00DD039E" w:rsidRPr="00DD039E">
        <w:rPr>
          <w:szCs w:val="22"/>
          <w:vertAlign w:val="superscript"/>
        </w:rPr>
        <w:t>1</w:t>
      </w:r>
      <w:r w:rsidR="00DD039E" w:rsidRPr="00DD039E">
        <w:rPr>
          <w:szCs w:val="22"/>
        </w:rPr>
        <w:t> panta trešās daļas 28. punktam Baltkrievijas Republikas pilsonim izsniedz”.</w:t>
      </w:r>
    </w:p>
    <w:p w:rsidR="00EA0D0C" w:rsidRPr="00EA0D0C" w:rsidRDefault="006C360D" w:rsidP="00EA0D0C">
      <w:pPr>
        <w:widowControl w:val="0"/>
        <w:shd w:val="clear" w:color="auto" w:fill="FFFFFF"/>
        <w:ind w:firstLine="567"/>
        <w:jc w:val="both"/>
        <w:rPr>
          <w:bCs/>
          <w:szCs w:val="22"/>
        </w:rPr>
      </w:pPr>
      <w:r>
        <w:rPr>
          <w:b/>
        </w:rPr>
        <w:t>J. Priekulis</w:t>
      </w:r>
      <w:r w:rsidR="00EA0D0C">
        <w:rPr>
          <w:b/>
        </w:rPr>
        <w:t xml:space="preserve"> </w:t>
      </w:r>
      <w:r w:rsidR="00EA0D0C">
        <w:t>pamato</w:t>
      </w:r>
      <w:r w:rsidR="00EA0D0C" w:rsidRPr="00DF5D02">
        <w:t xml:space="preserve"> </w:t>
      </w:r>
      <w:r w:rsidR="00EA0D0C">
        <w:t>priekšlikuma nepieciešamību</w:t>
      </w:r>
      <w:r w:rsidR="00E10AF9">
        <w:t>, tas ir redakcionāls</w:t>
      </w:r>
      <w:r w:rsidR="000212A8">
        <w:t xml:space="preserve"> precizējums</w:t>
      </w:r>
      <w:r w:rsidR="00EA0D0C">
        <w:t>.</w:t>
      </w:r>
    </w:p>
    <w:p w:rsidR="00201802" w:rsidRDefault="00201802" w:rsidP="00201802">
      <w:pPr>
        <w:ind w:firstLine="567"/>
        <w:jc w:val="both"/>
      </w:pPr>
      <w:r>
        <w:rPr>
          <w:b/>
        </w:rPr>
        <w:t xml:space="preserve">J. Rancāns </w:t>
      </w:r>
      <w:r>
        <w:t>aicina komisiju atbalstīt šo priekšlikumu.</w:t>
      </w:r>
    </w:p>
    <w:p w:rsidR="00201802" w:rsidRPr="002B69B7" w:rsidRDefault="00201802" w:rsidP="00201802">
      <w:pPr>
        <w:ind w:firstLine="567"/>
        <w:jc w:val="both"/>
        <w:rPr>
          <w:i/>
          <w:u w:val="single"/>
        </w:rPr>
      </w:pPr>
      <w:r w:rsidRPr="002B69B7">
        <w:rPr>
          <w:i/>
          <w:u w:val="single"/>
        </w:rPr>
        <w:t>Balsojums:</w:t>
      </w:r>
    </w:p>
    <w:p w:rsidR="00201802" w:rsidRPr="00210E83" w:rsidRDefault="00201802" w:rsidP="00201802">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 xml:space="preserve">A. Latkovskis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A </w:t>
      </w:r>
      <w:proofErr w:type="spellStart"/>
      <w:r>
        <w:rPr>
          <w:i/>
        </w:rPr>
        <w:t>Zakatistovs</w:t>
      </w:r>
      <w:proofErr w:type="spellEnd"/>
      <w:r>
        <w:rPr>
          <w:i/>
        </w:rPr>
        <w:t xml:space="preserve"> – par.</w:t>
      </w:r>
    </w:p>
    <w:p w:rsidR="00201802" w:rsidRDefault="00201802" w:rsidP="00201802">
      <w:pPr>
        <w:widowControl w:val="0"/>
        <w:ind w:firstLine="311"/>
        <w:jc w:val="both"/>
        <w:rPr>
          <w:i/>
        </w:rPr>
      </w:pPr>
      <w:r>
        <w:rPr>
          <w:i/>
        </w:rPr>
        <w:t xml:space="preserve">Priekšlikums </w:t>
      </w:r>
      <w:r>
        <w:rPr>
          <w:b/>
          <w:i/>
        </w:rPr>
        <w:t>Nr.12</w:t>
      </w:r>
      <w:r>
        <w:rPr>
          <w:i/>
        </w:rPr>
        <w:t xml:space="preserve"> komisijā </w:t>
      </w:r>
      <w:r>
        <w:rPr>
          <w:b/>
          <w:i/>
        </w:rPr>
        <w:t>atbalstīts</w:t>
      </w:r>
      <w:r>
        <w:rPr>
          <w:i/>
        </w:rPr>
        <w:t>.</w:t>
      </w:r>
    </w:p>
    <w:p w:rsidR="001660DB" w:rsidRDefault="001660DB" w:rsidP="00201802">
      <w:pPr>
        <w:widowControl w:val="0"/>
        <w:ind w:firstLine="311"/>
        <w:jc w:val="both"/>
        <w:rPr>
          <w:i/>
        </w:rPr>
      </w:pPr>
    </w:p>
    <w:p w:rsidR="00EA0D0C" w:rsidRPr="00A36D85" w:rsidRDefault="001660DB" w:rsidP="00A36D85">
      <w:pPr>
        <w:widowControl w:val="0"/>
        <w:ind w:firstLine="567"/>
        <w:jc w:val="both"/>
        <w:rPr>
          <w:sz w:val="22"/>
          <w:szCs w:val="22"/>
        </w:rPr>
      </w:pPr>
      <w:r>
        <w:rPr>
          <w:b/>
        </w:rPr>
        <w:t>Nr. 13</w:t>
      </w:r>
      <w:r w:rsidR="00EA0D0C">
        <w:rPr>
          <w:b/>
        </w:rPr>
        <w:t xml:space="preserve"> - </w:t>
      </w:r>
      <w:r w:rsidR="00A36D85">
        <w:rPr>
          <w:bCs/>
        </w:rPr>
        <w:t xml:space="preserve">Iekšlietu ministra </w:t>
      </w:r>
      <w:proofErr w:type="spellStart"/>
      <w:r w:rsidR="00A36D85">
        <w:rPr>
          <w:bCs/>
        </w:rPr>
        <w:t>K.Eklona</w:t>
      </w:r>
      <w:proofErr w:type="spellEnd"/>
      <w:r w:rsidR="00A36D85" w:rsidRPr="00656CC7">
        <w:rPr>
          <w:bCs/>
        </w:rPr>
        <w:t xml:space="preserve"> </w:t>
      </w:r>
      <w:r w:rsidR="00A36D85" w:rsidRPr="00656CC7">
        <w:t xml:space="preserve">priekšlikums </w:t>
      </w:r>
      <w:r w:rsidR="00EA0D0C">
        <w:t>-</w:t>
      </w:r>
      <w:r w:rsidR="00EA0D0C" w:rsidRPr="00EA0D0C">
        <w:rPr>
          <w:sz w:val="22"/>
          <w:szCs w:val="22"/>
          <w:lang w:eastAsia="lv-LV"/>
        </w:rPr>
        <w:t xml:space="preserve"> </w:t>
      </w:r>
      <w:r w:rsidR="00A36D85" w:rsidRPr="00A36D85">
        <w:rPr>
          <w:szCs w:val="22"/>
        </w:rPr>
        <w:t>Izslēgt likumprojekta 4. panta trešajā daļā ietvertajā 58. punkta ceturtajā teikumā vārdus “</w:t>
      </w:r>
      <w:r w:rsidR="00A36D85" w:rsidRPr="00A36D85">
        <w:rPr>
          <w:color w:val="000000"/>
          <w:szCs w:val="22"/>
          <w:shd w:val="clear" w:color="auto" w:fill="FFFFFF"/>
        </w:rPr>
        <w:t>ir bijusi krimināli sodīta vai saņēmusi negatīvu atzinumu no kompetentajām iestādēm”.</w:t>
      </w:r>
    </w:p>
    <w:p w:rsidR="00764702" w:rsidRDefault="00656FD0" w:rsidP="00764702">
      <w:pPr>
        <w:widowControl w:val="0"/>
        <w:shd w:val="clear" w:color="auto" w:fill="FFFFFF"/>
        <w:ind w:firstLine="567"/>
        <w:jc w:val="both"/>
      </w:pPr>
      <w:r>
        <w:rPr>
          <w:b/>
        </w:rPr>
        <w:t>V. Vītoliņš</w:t>
      </w:r>
      <w:r w:rsidR="00764702">
        <w:rPr>
          <w:b/>
        </w:rPr>
        <w:t xml:space="preserve"> </w:t>
      </w:r>
      <w:r>
        <w:t>pamato</w:t>
      </w:r>
      <w:r w:rsidRPr="00DF5D02">
        <w:t xml:space="preserve"> </w:t>
      </w:r>
      <w:r>
        <w:t>priekšlikuma nepieciešamību.</w:t>
      </w:r>
    </w:p>
    <w:p w:rsidR="00E827E4" w:rsidRPr="00DF5D02" w:rsidRDefault="00E827E4" w:rsidP="00764702">
      <w:pPr>
        <w:widowControl w:val="0"/>
        <w:shd w:val="clear" w:color="auto" w:fill="FFFFFF"/>
        <w:ind w:firstLine="567"/>
        <w:jc w:val="both"/>
        <w:rPr>
          <w:bCs/>
          <w:szCs w:val="22"/>
        </w:rPr>
      </w:pPr>
      <w:r w:rsidRPr="00E827E4">
        <w:rPr>
          <w:b/>
        </w:rPr>
        <w:t>J. Dombrava</w:t>
      </w:r>
      <w:r>
        <w:t xml:space="preserve"> skaidro, ka jāskatās kopā ar 16. priekšlikumu, attiecīgi pamato priekšlikuma būtību. </w:t>
      </w:r>
    </w:p>
    <w:p w:rsidR="00764702" w:rsidRDefault="00656FD0" w:rsidP="00764702">
      <w:pPr>
        <w:tabs>
          <w:tab w:val="left" w:pos="993"/>
        </w:tabs>
        <w:ind w:firstLine="567"/>
        <w:jc w:val="both"/>
      </w:pPr>
      <w:r>
        <w:rPr>
          <w:b/>
        </w:rPr>
        <w:t xml:space="preserve">J. Priekulis </w:t>
      </w:r>
      <w:r w:rsidR="00DD5C6F" w:rsidRPr="00DD5C6F">
        <w:t>skaidro iespējamo redakciju.</w:t>
      </w:r>
      <w:r w:rsidR="00DD5C6F">
        <w:rPr>
          <w:b/>
        </w:rPr>
        <w:t xml:space="preserve"> </w:t>
      </w:r>
    </w:p>
    <w:p w:rsidR="00E827E4" w:rsidRDefault="00E827E4" w:rsidP="00764702">
      <w:pPr>
        <w:tabs>
          <w:tab w:val="left" w:pos="993"/>
        </w:tabs>
        <w:ind w:firstLine="567"/>
        <w:jc w:val="both"/>
      </w:pPr>
      <w:r>
        <w:rPr>
          <w:b/>
        </w:rPr>
        <w:t xml:space="preserve">J. Rancāns </w:t>
      </w:r>
      <w:r>
        <w:t xml:space="preserve">skaidro, ka </w:t>
      </w:r>
      <w:r w:rsidR="00DD5C6F">
        <w:t xml:space="preserve">personai ir jābūt priekšzīmīgai, lai nekad nebūtu nodokļu parāds.  </w:t>
      </w:r>
    </w:p>
    <w:p w:rsidR="00DD5C6F" w:rsidRDefault="00DD5C6F" w:rsidP="00764702">
      <w:pPr>
        <w:tabs>
          <w:tab w:val="left" w:pos="993"/>
        </w:tabs>
        <w:ind w:firstLine="567"/>
        <w:jc w:val="both"/>
      </w:pPr>
      <w:r w:rsidRPr="00DD5C6F">
        <w:rPr>
          <w:b/>
        </w:rPr>
        <w:t>R. Bergmanis</w:t>
      </w:r>
      <w:r>
        <w:t xml:space="preserve"> aicina ieklausīties Juridiskā biroja priekšlikumā.</w:t>
      </w:r>
    </w:p>
    <w:p w:rsidR="00AF6F04" w:rsidRDefault="00AF6F04" w:rsidP="00AF6F04">
      <w:pPr>
        <w:widowControl w:val="0"/>
        <w:ind w:firstLine="311"/>
        <w:jc w:val="both"/>
        <w:rPr>
          <w:i/>
        </w:rPr>
      </w:pPr>
      <w:r>
        <w:rPr>
          <w:i/>
        </w:rPr>
        <w:t>Komisija neizskata šo priekšlikumu</w:t>
      </w:r>
      <w:r>
        <w:rPr>
          <w:i/>
        </w:rPr>
        <w:t>, taču ņem vērā šo priekšlikumu</w:t>
      </w:r>
      <w:r>
        <w:rPr>
          <w:i/>
        </w:rPr>
        <w:t>.</w:t>
      </w:r>
    </w:p>
    <w:p w:rsidR="001660DB" w:rsidRDefault="001660DB" w:rsidP="00201802">
      <w:pPr>
        <w:widowControl w:val="0"/>
        <w:ind w:firstLine="311"/>
        <w:jc w:val="both"/>
        <w:rPr>
          <w:i/>
        </w:rPr>
      </w:pPr>
    </w:p>
    <w:p w:rsidR="00764702" w:rsidRDefault="001660DB" w:rsidP="00764702">
      <w:pPr>
        <w:widowControl w:val="0"/>
        <w:ind w:firstLine="567"/>
        <w:jc w:val="both"/>
        <w:rPr>
          <w:b/>
        </w:rPr>
      </w:pPr>
      <w:r>
        <w:rPr>
          <w:b/>
        </w:rPr>
        <w:t>Nr. 14</w:t>
      </w:r>
      <w:r w:rsidR="00A36D85">
        <w:rPr>
          <w:b/>
        </w:rPr>
        <w:t xml:space="preserve"> - </w:t>
      </w:r>
      <w:r w:rsidR="00A36D85" w:rsidRPr="00DD039E">
        <w:rPr>
          <w:bCs/>
        </w:rPr>
        <w:t xml:space="preserve">Saeimas Juridiskā biroja </w:t>
      </w:r>
      <w:r w:rsidR="0033470F">
        <w:t>apsvērums</w:t>
      </w:r>
      <w:r w:rsidR="00A36D85" w:rsidRPr="00DD039E">
        <w:t xml:space="preserve"> </w:t>
      </w:r>
      <w:r w:rsidR="00764702">
        <w:t>-</w:t>
      </w:r>
      <w:r w:rsidR="00764702" w:rsidRPr="00EA0D0C">
        <w:rPr>
          <w:sz w:val="22"/>
          <w:szCs w:val="22"/>
          <w:lang w:eastAsia="lv-LV"/>
        </w:rPr>
        <w:t xml:space="preserve"> </w:t>
      </w:r>
      <w:r w:rsidR="0055748C" w:rsidRPr="0055748C">
        <w:rPr>
          <w:szCs w:val="22"/>
        </w:rPr>
        <w:t>Attiecībā uz pārejas noteikumu 58. punkta pēdējo teikumu ierosinām apsvērt, vai tajā ir paredzēts atsevišķs pastāvīgi piemērojams pamats pastāvīgo uzturēšanās atļauju neizsniegšanai un vai to ir paredzēts piemērot attiecībā uz visiem ārzemniekiem, kā arī ierosinām skaidrot, kāpēc šīs normas pamatā esošos leģitīmos mērķus nav iespējams sasniegt ar līdzīgiem spēkā esošajā regulējumā ietvertajiem pamatiem pastāvīgo uzturēšanās atļauju neizsniegšanai.</w:t>
      </w:r>
    </w:p>
    <w:p w:rsidR="002C1E9B" w:rsidRDefault="00DD5C6F" w:rsidP="0033470F">
      <w:pPr>
        <w:widowControl w:val="0"/>
        <w:shd w:val="clear" w:color="auto" w:fill="FFFFFF"/>
        <w:ind w:firstLine="567"/>
        <w:jc w:val="both"/>
        <w:rPr>
          <w:bCs/>
          <w:szCs w:val="22"/>
        </w:rPr>
      </w:pPr>
      <w:r>
        <w:rPr>
          <w:b/>
        </w:rPr>
        <w:t>J. Priekulis</w:t>
      </w:r>
      <w:r w:rsidR="00764702">
        <w:rPr>
          <w:b/>
        </w:rPr>
        <w:t xml:space="preserve"> </w:t>
      </w:r>
      <w:r>
        <w:t xml:space="preserve">skaidro, ka nepieciešams </w:t>
      </w:r>
      <w:r w:rsidR="0033470F">
        <w:t>atsaukt 12. priekšlikumu. Šis priekšlikums ir atrisināts nav aktuāls.</w:t>
      </w:r>
    </w:p>
    <w:p w:rsidR="0033470F" w:rsidRPr="0033470F" w:rsidRDefault="0033470F" w:rsidP="0033470F">
      <w:pPr>
        <w:widowControl w:val="0"/>
        <w:shd w:val="clear" w:color="auto" w:fill="FFFFFF"/>
        <w:ind w:firstLine="567"/>
        <w:jc w:val="both"/>
        <w:rPr>
          <w:bCs/>
          <w:szCs w:val="22"/>
        </w:rPr>
      </w:pPr>
    </w:p>
    <w:p w:rsidR="00764702" w:rsidRDefault="001660DB" w:rsidP="00764702">
      <w:pPr>
        <w:widowControl w:val="0"/>
        <w:ind w:firstLine="567"/>
        <w:jc w:val="both"/>
        <w:rPr>
          <w:b/>
        </w:rPr>
      </w:pPr>
      <w:r>
        <w:rPr>
          <w:b/>
        </w:rPr>
        <w:t>Nr. 15</w:t>
      </w:r>
      <w:r w:rsidR="00764702">
        <w:rPr>
          <w:b/>
        </w:rPr>
        <w:t xml:space="preserve"> - </w:t>
      </w:r>
      <w:r w:rsidR="0055748C">
        <w:rPr>
          <w:bCs/>
        </w:rPr>
        <w:t xml:space="preserve">Iekšlietu ministra </w:t>
      </w:r>
      <w:proofErr w:type="spellStart"/>
      <w:r w:rsidR="0055748C">
        <w:rPr>
          <w:bCs/>
        </w:rPr>
        <w:t>K.Eklona</w:t>
      </w:r>
      <w:proofErr w:type="spellEnd"/>
      <w:r w:rsidR="0055748C" w:rsidRPr="00656CC7">
        <w:rPr>
          <w:bCs/>
        </w:rPr>
        <w:t xml:space="preserve"> </w:t>
      </w:r>
      <w:r w:rsidR="0055748C" w:rsidRPr="00656CC7">
        <w:t xml:space="preserve">priekšlikums </w:t>
      </w:r>
      <w:r w:rsidR="00764702">
        <w:t>-</w:t>
      </w:r>
      <w:r w:rsidR="00764702" w:rsidRPr="00EA0D0C">
        <w:rPr>
          <w:sz w:val="22"/>
          <w:szCs w:val="22"/>
          <w:lang w:eastAsia="lv-LV"/>
        </w:rPr>
        <w:t xml:space="preserve"> </w:t>
      </w:r>
      <w:r w:rsidR="0055748C" w:rsidRPr="002B3C90">
        <w:t xml:space="preserve">Izteikt likumprojekta 4. panta trešajā </w:t>
      </w:r>
      <w:r w:rsidR="0055748C" w:rsidRPr="002B3C90">
        <w:lastRenderedPageBreak/>
        <w:t xml:space="preserve">daļā ietverto 60. punktu </w:t>
      </w:r>
      <w:r w:rsidR="00764702" w:rsidRPr="00EA0D0C">
        <w:t>ieteiktā redakcijā.</w:t>
      </w:r>
    </w:p>
    <w:p w:rsidR="00764702" w:rsidRDefault="0033470F" w:rsidP="00764702">
      <w:pPr>
        <w:widowControl w:val="0"/>
        <w:shd w:val="clear" w:color="auto" w:fill="FFFFFF"/>
        <w:ind w:firstLine="567"/>
        <w:jc w:val="both"/>
      </w:pPr>
      <w:r>
        <w:rPr>
          <w:b/>
        </w:rPr>
        <w:t>V. Vītoliņš</w:t>
      </w:r>
      <w:r w:rsidR="00764702">
        <w:rPr>
          <w:b/>
        </w:rPr>
        <w:t xml:space="preserve"> </w:t>
      </w:r>
      <w:r w:rsidR="00764702">
        <w:t>pamato</w:t>
      </w:r>
      <w:r w:rsidR="00764702" w:rsidRPr="00DF5D02">
        <w:t xml:space="preserve"> </w:t>
      </w:r>
      <w:r w:rsidR="00764702">
        <w:t>priekšlikuma nepieciešamību.</w:t>
      </w:r>
    </w:p>
    <w:p w:rsidR="008D00BC" w:rsidRPr="00DF5D02" w:rsidRDefault="008D00BC" w:rsidP="00764702">
      <w:pPr>
        <w:widowControl w:val="0"/>
        <w:shd w:val="clear" w:color="auto" w:fill="FFFFFF"/>
        <w:ind w:firstLine="567"/>
        <w:jc w:val="both"/>
        <w:rPr>
          <w:bCs/>
          <w:szCs w:val="22"/>
        </w:rPr>
      </w:pPr>
      <w:r w:rsidRPr="00AF6F04">
        <w:rPr>
          <w:b/>
        </w:rPr>
        <w:t>SAB</w:t>
      </w:r>
      <w:r w:rsidR="00AF6F04">
        <w:t xml:space="preserve"> </w:t>
      </w:r>
      <w:r w:rsidR="00AF6F04" w:rsidRPr="00AF6F04">
        <w:rPr>
          <w:b/>
        </w:rPr>
        <w:t>pārstāvis</w:t>
      </w:r>
      <w:r>
        <w:t xml:space="preserve"> aicina iekļaut Satversmes aizsardzības biroju</w:t>
      </w:r>
      <w:r w:rsidR="00AF6F04">
        <w:t xml:space="preserve"> kā vienu no sadarbības iestādēm, uzsver, ka attiecīgi informācija noteikti būtu noderīga, lai izvērtētu termiņuzturēšanās atļauju izsniegšanu.</w:t>
      </w:r>
    </w:p>
    <w:p w:rsidR="00764702" w:rsidRPr="00EA0D0C" w:rsidRDefault="008D00BC" w:rsidP="00764702">
      <w:pPr>
        <w:tabs>
          <w:tab w:val="left" w:pos="993"/>
        </w:tabs>
        <w:ind w:firstLine="567"/>
        <w:jc w:val="both"/>
        <w:rPr>
          <w:i/>
        </w:rPr>
      </w:pPr>
      <w:r>
        <w:rPr>
          <w:b/>
        </w:rPr>
        <w:t>J. Priekulis</w:t>
      </w:r>
      <w:r w:rsidR="00764702">
        <w:rPr>
          <w:b/>
        </w:rPr>
        <w:t xml:space="preserve"> </w:t>
      </w:r>
      <w:r w:rsidR="00764702" w:rsidRPr="00A96563">
        <w:t>nav iebildumu.</w:t>
      </w:r>
    </w:p>
    <w:p w:rsidR="001660DB" w:rsidRDefault="001660DB" w:rsidP="001660DB">
      <w:pPr>
        <w:ind w:firstLine="567"/>
        <w:jc w:val="both"/>
      </w:pPr>
      <w:r>
        <w:rPr>
          <w:b/>
        </w:rPr>
        <w:t xml:space="preserve">J. Rancāns </w:t>
      </w:r>
      <w:r>
        <w:t>aicina komisiju atbalstīt šo priekšlikumu</w:t>
      </w:r>
      <w:r w:rsidR="00764702">
        <w:t>,</w:t>
      </w:r>
      <w:r w:rsidR="00764702" w:rsidRPr="00764702">
        <w:t xml:space="preserve"> </w:t>
      </w:r>
      <w:r w:rsidR="00764702">
        <w:t>veidojot komisijas priekšlikumu.</w:t>
      </w:r>
    </w:p>
    <w:p w:rsidR="001660DB" w:rsidRPr="002B69B7" w:rsidRDefault="001660DB" w:rsidP="001660DB">
      <w:pPr>
        <w:ind w:firstLine="567"/>
        <w:jc w:val="both"/>
        <w:rPr>
          <w:i/>
          <w:u w:val="single"/>
        </w:rPr>
      </w:pPr>
      <w:r w:rsidRPr="002B69B7">
        <w:rPr>
          <w:i/>
          <w:u w:val="single"/>
        </w:rPr>
        <w:t>Balsojums:</w:t>
      </w:r>
    </w:p>
    <w:p w:rsidR="001660DB" w:rsidRPr="00210E83" w:rsidRDefault="001660DB" w:rsidP="001660DB">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 xml:space="preserve">A. Latkovskis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par, A </w:t>
      </w:r>
      <w:proofErr w:type="spellStart"/>
      <w:r>
        <w:rPr>
          <w:i/>
        </w:rPr>
        <w:t>Zakatistovs</w:t>
      </w:r>
      <w:proofErr w:type="spellEnd"/>
      <w:r>
        <w:rPr>
          <w:i/>
        </w:rPr>
        <w:t xml:space="preserve"> – par.</w:t>
      </w:r>
    </w:p>
    <w:p w:rsidR="001660DB" w:rsidRDefault="001660DB" w:rsidP="001660DB">
      <w:pPr>
        <w:widowControl w:val="0"/>
        <w:ind w:firstLine="311"/>
        <w:jc w:val="both"/>
        <w:rPr>
          <w:i/>
        </w:rPr>
      </w:pPr>
      <w:r>
        <w:rPr>
          <w:i/>
        </w:rPr>
        <w:t xml:space="preserve">Priekšlikums </w:t>
      </w:r>
      <w:r>
        <w:rPr>
          <w:b/>
          <w:i/>
        </w:rPr>
        <w:t>Nr.15</w:t>
      </w:r>
      <w:r>
        <w:rPr>
          <w:i/>
        </w:rPr>
        <w:t xml:space="preserve"> komisijā </w:t>
      </w:r>
      <w:r w:rsidR="008D00BC" w:rsidRPr="00AF56D7">
        <w:rPr>
          <w:b/>
          <w:i/>
        </w:rPr>
        <w:t>daļēji</w:t>
      </w:r>
      <w:r w:rsidR="008D00BC">
        <w:rPr>
          <w:i/>
        </w:rPr>
        <w:t xml:space="preserve"> </w:t>
      </w:r>
      <w:r w:rsidR="008D00BC">
        <w:rPr>
          <w:b/>
          <w:i/>
        </w:rPr>
        <w:t>atbalstīts, iekļauts komisijas priekšlikumā</w:t>
      </w:r>
      <w:r>
        <w:rPr>
          <w:i/>
        </w:rPr>
        <w:t>.</w:t>
      </w:r>
    </w:p>
    <w:p w:rsidR="001660DB" w:rsidRDefault="001660DB" w:rsidP="001660DB">
      <w:pPr>
        <w:widowControl w:val="0"/>
        <w:ind w:firstLine="311"/>
        <w:jc w:val="both"/>
        <w:rPr>
          <w:i/>
        </w:rPr>
      </w:pPr>
    </w:p>
    <w:p w:rsidR="0055748C" w:rsidRDefault="001660DB" w:rsidP="00764702">
      <w:pPr>
        <w:widowControl w:val="0"/>
        <w:shd w:val="clear" w:color="auto" w:fill="FFFFFF"/>
        <w:ind w:firstLine="567"/>
        <w:jc w:val="both"/>
        <w:rPr>
          <w:bCs/>
          <w:color w:val="000000"/>
          <w:sz w:val="22"/>
          <w:szCs w:val="22"/>
          <w:lang w:eastAsia="lv-LV"/>
        </w:rPr>
      </w:pPr>
      <w:r>
        <w:rPr>
          <w:b/>
        </w:rPr>
        <w:t>Nr. 16</w:t>
      </w:r>
      <w:r w:rsidR="00764702">
        <w:rPr>
          <w:b/>
        </w:rPr>
        <w:t xml:space="preserve"> - </w:t>
      </w:r>
      <w:r w:rsidR="0055748C" w:rsidRPr="0055748C">
        <w:rPr>
          <w:bCs/>
        </w:rPr>
        <w:t>Saeimas deputāta J.Dombrava</w:t>
      </w:r>
      <w:r w:rsidR="00764702" w:rsidRPr="0055748C">
        <w:rPr>
          <w:bCs/>
        </w:rPr>
        <w:t xml:space="preserve"> </w:t>
      </w:r>
      <w:r w:rsidR="00764702" w:rsidRPr="0055748C">
        <w:t xml:space="preserve">priekšlikums - </w:t>
      </w:r>
      <w:r w:rsidR="0055748C" w:rsidRPr="0055748C">
        <w:rPr>
          <w:bCs/>
          <w:color w:val="000000"/>
          <w:lang w:eastAsia="lv-LV"/>
        </w:rPr>
        <w:t xml:space="preserve">Papildināt Pārejas noteikumus ar jaunu 62.punktu </w:t>
      </w:r>
      <w:r w:rsidR="0055748C" w:rsidRPr="0055748C">
        <w:t>ieteiktā redakcijā.</w:t>
      </w:r>
    </w:p>
    <w:p w:rsidR="001660DB" w:rsidRDefault="001660DB" w:rsidP="001660DB">
      <w:pPr>
        <w:ind w:firstLine="567"/>
        <w:jc w:val="both"/>
      </w:pPr>
      <w:r>
        <w:rPr>
          <w:b/>
        </w:rPr>
        <w:t xml:space="preserve">J. Rancāns </w:t>
      </w:r>
      <w:r>
        <w:t>aicina komisiju atbalstīt šo priekšlikumu</w:t>
      </w:r>
      <w:r w:rsidR="00AF6F04">
        <w:t>, ņemot vērā 13. priekšlikumu</w:t>
      </w:r>
      <w:r>
        <w:t>.</w:t>
      </w:r>
    </w:p>
    <w:p w:rsidR="001660DB" w:rsidRPr="002B69B7" w:rsidRDefault="001660DB" w:rsidP="001660DB">
      <w:pPr>
        <w:ind w:firstLine="567"/>
        <w:jc w:val="both"/>
        <w:rPr>
          <w:i/>
          <w:u w:val="single"/>
        </w:rPr>
      </w:pPr>
      <w:r w:rsidRPr="002B69B7">
        <w:rPr>
          <w:i/>
          <w:u w:val="single"/>
        </w:rPr>
        <w:t>Balsojums:</w:t>
      </w:r>
    </w:p>
    <w:p w:rsidR="001660DB" w:rsidRPr="00210E83" w:rsidRDefault="001660DB" w:rsidP="001660DB">
      <w:pPr>
        <w:ind w:left="311" w:firstLine="256"/>
        <w:jc w:val="both"/>
        <w:rPr>
          <w:i/>
        </w:rPr>
      </w:pPr>
      <w:r>
        <w:rPr>
          <w:i/>
        </w:rPr>
        <w:t xml:space="preserve">J. Rancāns – par, E. Šnore – par, A. </w:t>
      </w:r>
      <w:proofErr w:type="spellStart"/>
      <w:r>
        <w:rPr>
          <w:i/>
        </w:rPr>
        <w:t>Bašķis</w:t>
      </w:r>
      <w:proofErr w:type="spellEnd"/>
      <w:r>
        <w:rPr>
          <w:i/>
        </w:rPr>
        <w:t xml:space="preserve"> – par</w:t>
      </w:r>
      <w:r w:rsidRPr="002B69B7">
        <w:rPr>
          <w:i/>
        </w:rPr>
        <w:t xml:space="preserve">, </w:t>
      </w:r>
      <w:r>
        <w:rPr>
          <w:i/>
        </w:rPr>
        <w:t xml:space="preserve">R. Bergmanis – par, </w:t>
      </w:r>
      <w:r w:rsidRPr="002B69B7">
        <w:rPr>
          <w:i/>
        </w:rPr>
        <w:t xml:space="preserve">I.Klementjevs – </w:t>
      </w:r>
      <w:r>
        <w:rPr>
          <w:i/>
        </w:rPr>
        <w:t>par</w:t>
      </w:r>
      <w:r w:rsidRPr="002B69B7">
        <w:rPr>
          <w:i/>
        </w:rPr>
        <w:t xml:space="preserve">, </w:t>
      </w:r>
      <w:r>
        <w:rPr>
          <w:i/>
        </w:rPr>
        <w:t xml:space="preserve">A. Latkovskis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sidR="00DD5C6F">
        <w:rPr>
          <w:i/>
        </w:rPr>
        <w:t>Z. Tretjaka – par.</w:t>
      </w:r>
    </w:p>
    <w:p w:rsidR="001660DB" w:rsidRDefault="001660DB" w:rsidP="001660DB">
      <w:pPr>
        <w:widowControl w:val="0"/>
        <w:ind w:firstLine="311"/>
        <w:jc w:val="both"/>
        <w:rPr>
          <w:i/>
        </w:rPr>
      </w:pPr>
      <w:r>
        <w:rPr>
          <w:i/>
        </w:rPr>
        <w:t xml:space="preserve">Priekšlikums </w:t>
      </w:r>
      <w:r>
        <w:rPr>
          <w:b/>
          <w:i/>
        </w:rPr>
        <w:t>Nr.16</w:t>
      </w:r>
      <w:r>
        <w:rPr>
          <w:i/>
        </w:rPr>
        <w:t xml:space="preserve"> komisijā </w:t>
      </w:r>
      <w:r w:rsidR="00DD5C6F" w:rsidRPr="00AF56D7">
        <w:rPr>
          <w:b/>
          <w:i/>
        </w:rPr>
        <w:t>daļēji</w:t>
      </w:r>
      <w:r w:rsidR="00DD5C6F">
        <w:rPr>
          <w:i/>
        </w:rPr>
        <w:t xml:space="preserve"> </w:t>
      </w:r>
      <w:r w:rsidR="00DD5C6F">
        <w:rPr>
          <w:b/>
          <w:i/>
        </w:rPr>
        <w:t>atbalstīts, iekļauts komisijas priekšlikumā</w:t>
      </w:r>
      <w:r w:rsidR="00DD5C6F">
        <w:rPr>
          <w:i/>
        </w:rPr>
        <w:t>.</w:t>
      </w:r>
    </w:p>
    <w:p w:rsidR="005D3F05" w:rsidRPr="008A14E9" w:rsidRDefault="005D3F05" w:rsidP="0055748C">
      <w:pPr>
        <w:widowControl w:val="0"/>
        <w:jc w:val="both"/>
        <w:rPr>
          <w:i/>
        </w:rPr>
      </w:pPr>
    </w:p>
    <w:p w:rsidR="008F58C0" w:rsidRPr="00875F4F" w:rsidRDefault="008F58C0" w:rsidP="00751726">
      <w:pPr>
        <w:ind w:firstLine="567"/>
        <w:jc w:val="both"/>
      </w:pPr>
      <w:r w:rsidRPr="00875F4F">
        <w:rPr>
          <w:b/>
        </w:rPr>
        <w:t>J. Rancāns</w:t>
      </w:r>
      <w:r>
        <w:t xml:space="preserve"> aicina</w:t>
      </w:r>
      <w:r w:rsidRPr="00A3198B">
        <w:t xml:space="preserve"> de</w:t>
      </w:r>
      <w:r>
        <w:t>putātus balsot un atbalstīt likumprojektu kopumā otrajam lasījumam</w:t>
      </w:r>
    </w:p>
    <w:p w:rsidR="008F58C0" w:rsidRPr="002B69B7" w:rsidRDefault="008F58C0" w:rsidP="00751726">
      <w:pPr>
        <w:ind w:firstLine="567"/>
        <w:jc w:val="both"/>
        <w:rPr>
          <w:i/>
          <w:u w:val="single"/>
        </w:rPr>
      </w:pPr>
      <w:r w:rsidRPr="002B69B7">
        <w:rPr>
          <w:i/>
          <w:u w:val="single"/>
        </w:rPr>
        <w:t>Balsojums:</w:t>
      </w:r>
    </w:p>
    <w:p w:rsidR="008A14E9" w:rsidRPr="00210E83" w:rsidRDefault="008A14E9" w:rsidP="00751726">
      <w:pPr>
        <w:ind w:left="567"/>
        <w:jc w:val="both"/>
        <w:rPr>
          <w:i/>
        </w:rPr>
      </w:pPr>
      <w:r>
        <w:rPr>
          <w:i/>
        </w:rPr>
        <w:t xml:space="preserve">J. Rancāns – par, E. Šnore – par, A. </w:t>
      </w:r>
      <w:proofErr w:type="spellStart"/>
      <w:r>
        <w:rPr>
          <w:i/>
        </w:rPr>
        <w:t>Bašķis</w:t>
      </w:r>
      <w:proofErr w:type="spellEnd"/>
      <w:r>
        <w:rPr>
          <w:i/>
        </w:rPr>
        <w:t xml:space="preserve"> – par</w:t>
      </w:r>
      <w:r w:rsidRPr="002B69B7">
        <w:rPr>
          <w:i/>
        </w:rPr>
        <w:t>,</w:t>
      </w:r>
      <w:r w:rsidR="001660DB" w:rsidRPr="001660DB">
        <w:rPr>
          <w:i/>
        </w:rPr>
        <w:t xml:space="preserve"> </w:t>
      </w:r>
      <w:r w:rsidR="001660DB">
        <w:rPr>
          <w:i/>
        </w:rPr>
        <w:t xml:space="preserve">R. Bergmanis – par, </w:t>
      </w:r>
      <w:r w:rsidRPr="002B69B7">
        <w:rPr>
          <w:i/>
        </w:rPr>
        <w:t xml:space="preserve">I.Klementjevs – </w:t>
      </w:r>
      <w:r w:rsidR="008D00BC">
        <w:rPr>
          <w:i/>
        </w:rPr>
        <w:t>pret</w:t>
      </w:r>
      <w:r w:rsidRPr="002B69B7">
        <w:rPr>
          <w:i/>
        </w:rPr>
        <w:t xml:space="preserve">, </w:t>
      </w:r>
      <w:r>
        <w:rPr>
          <w:i/>
        </w:rPr>
        <w:t xml:space="preserve">A. Latkovskis – par, </w:t>
      </w:r>
      <w:proofErr w:type="spellStart"/>
      <w:r>
        <w:rPr>
          <w:i/>
        </w:rPr>
        <w:t>M.Možvillo</w:t>
      </w:r>
      <w:proofErr w:type="spellEnd"/>
      <w:r>
        <w:rPr>
          <w:i/>
        </w:rPr>
        <w:t xml:space="preserve"> – par, M. Šteins</w:t>
      </w:r>
      <w:r w:rsidRPr="002B69B7">
        <w:rPr>
          <w:i/>
        </w:rPr>
        <w:t xml:space="preserve"> – </w:t>
      </w:r>
      <w:r>
        <w:rPr>
          <w:i/>
        </w:rPr>
        <w:t>par</w:t>
      </w:r>
      <w:r w:rsidRPr="002B69B7">
        <w:rPr>
          <w:i/>
        </w:rPr>
        <w:t xml:space="preserve">, </w:t>
      </w:r>
      <w:r>
        <w:rPr>
          <w:i/>
        </w:rPr>
        <w:t xml:space="preserve">Z. Tretjaka – </w:t>
      </w:r>
      <w:r w:rsidR="008D00BC">
        <w:rPr>
          <w:i/>
        </w:rPr>
        <w:t>atturas.</w:t>
      </w:r>
    </w:p>
    <w:p w:rsidR="008F58C0" w:rsidRDefault="008F58C0" w:rsidP="00751726">
      <w:pPr>
        <w:tabs>
          <w:tab w:val="left" w:pos="426"/>
        </w:tabs>
        <w:ind w:firstLine="567"/>
        <w:jc w:val="both"/>
        <w:rPr>
          <w:bCs/>
          <w:i/>
        </w:rPr>
      </w:pPr>
      <w:r w:rsidRPr="00985857">
        <w:rPr>
          <w:bCs/>
          <w:i/>
        </w:rPr>
        <w:t xml:space="preserve">Deputāti </w:t>
      </w:r>
      <w:r w:rsidRPr="00985857">
        <w:rPr>
          <w:b/>
          <w:bCs/>
          <w:i/>
        </w:rPr>
        <w:t>atbalsta</w:t>
      </w:r>
      <w:r w:rsidR="005D3F05">
        <w:rPr>
          <w:bCs/>
          <w:i/>
        </w:rPr>
        <w:t xml:space="preserve"> likumprojektu 2</w:t>
      </w:r>
      <w:r>
        <w:rPr>
          <w:bCs/>
          <w:i/>
        </w:rPr>
        <w:t>.lasījumā.</w:t>
      </w:r>
    </w:p>
    <w:p w:rsidR="008F58C0" w:rsidRDefault="008F58C0" w:rsidP="00751726">
      <w:pPr>
        <w:widowControl w:val="0"/>
        <w:tabs>
          <w:tab w:val="left" w:pos="426"/>
        </w:tabs>
        <w:jc w:val="both"/>
        <w:rPr>
          <w:b/>
        </w:rPr>
      </w:pPr>
    </w:p>
    <w:p w:rsidR="008F58C0" w:rsidRPr="00755A60" w:rsidRDefault="008F58C0" w:rsidP="00751726">
      <w:pPr>
        <w:widowControl w:val="0"/>
        <w:tabs>
          <w:tab w:val="left" w:pos="426"/>
        </w:tabs>
        <w:ind w:firstLine="567"/>
        <w:jc w:val="both"/>
        <w:rPr>
          <w:b/>
        </w:rPr>
      </w:pPr>
      <w:r w:rsidRPr="00755A60">
        <w:rPr>
          <w:b/>
        </w:rPr>
        <w:t xml:space="preserve">LĒMUMS: </w:t>
      </w:r>
    </w:p>
    <w:p w:rsidR="008F58C0" w:rsidRDefault="008F58C0" w:rsidP="00751726">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sidRPr="00021540">
        <w:t>“</w:t>
      </w:r>
      <w:r w:rsidR="00D3460E" w:rsidRPr="00E577C9">
        <w:rPr>
          <w:b/>
          <w:szCs w:val="28"/>
        </w:rPr>
        <w:t xml:space="preserve">Grozījumi </w:t>
      </w:r>
      <w:r w:rsidR="00D3460E">
        <w:rPr>
          <w:b/>
          <w:szCs w:val="28"/>
        </w:rPr>
        <w:t>Imigrācijas likumā</w:t>
      </w:r>
      <w:r w:rsidR="001660DB">
        <w:t>” (1</w:t>
      </w:r>
      <w:r w:rsidR="00D3460E">
        <w:t>617</w:t>
      </w:r>
      <w:r>
        <w:t xml:space="preserve">/Lp13) </w:t>
      </w:r>
      <w:r w:rsidRPr="00726117">
        <w:t>un</w:t>
      </w:r>
      <w:r w:rsidRPr="00726117">
        <w:rPr>
          <w:b/>
        </w:rPr>
        <w:t xml:space="preserve"> </w:t>
      </w:r>
      <w:r w:rsidRPr="00726117">
        <w:t>virzīt to izskatīšanai Saeimas</w:t>
      </w:r>
      <w:r>
        <w:t xml:space="preserve"> plenār</w:t>
      </w:r>
      <w:r w:rsidRPr="00726117">
        <w:t xml:space="preserve">sēdē </w:t>
      </w:r>
      <w:r w:rsidR="00596919">
        <w:t xml:space="preserve">otrajā galīgajā </w:t>
      </w:r>
      <w:r w:rsidRPr="00AB6FC1">
        <w:t>lasījumā</w:t>
      </w:r>
      <w:r w:rsidR="00596919">
        <w:t>.</w:t>
      </w:r>
    </w:p>
    <w:p w:rsidR="00596919" w:rsidRDefault="00596919" w:rsidP="00751726">
      <w:pPr>
        <w:widowControl w:val="0"/>
        <w:tabs>
          <w:tab w:val="left" w:pos="426"/>
        </w:tabs>
        <w:ind w:firstLine="567"/>
        <w:jc w:val="both"/>
      </w:pPr>
    </w:p>
    <w:p w:rsidR="00E2340F" w:rsidRDefault="00E2340F" w:rsidP="00E2340F">
      <w:pPr>
        <w:widowControl w:val="0"/>
        <w:tabs>
          <w:tab w:val="left" w:pos="709"/>
        </w:tabs>
        <w:ind w:firstLine="567"/>
        <w:jc w:val="both"/>
        <w:rPr>
          <w:rFonts w:eastAsiaTheme="minorHAnsi" w:cstheme="minorBidi"/>
          <w:b/>
          <w:szCs w:val="22"/>
        </w:rPr>
      </w:pPr>
      <w:r>
        <w:rPr>
          <w:rFonts w:eastAsiaTheme="minorHAnsi" w:cstheme="minorBidi"/>
          <w:b/>
          <w:szCs w:val="22"/>
        </w:rPr>
        <w:t xml:space="preserve">2. </w:t>
      </w:r>
      <w:r w:rsidRPr="00B10941">
        <w:rPr>
          <w:rFonts w:eastAsiaTheme="minorHAnsi" w:cstheme="minorBidi"/>
          <w:b/>
          <w:szCs w:val="22"/>
        </w:rPr>
        <w:t>Dažādi.</w:t>
      </w:r>
    </w:p>
    <w:p w:rsidR="00E2340F" w:rsidRPr="00C67B04" w:rsidRDefault="00E2340F" w:rsidP="00E2340F">
      <w:pPr>
        <w:widowControl w:val="0"/>
        <w:tabs>
          <w:tab w:val="left" w:pos="709"/>
        </w:tabs>
        <w:ind w:firstLine="567"/>
        <w:jc w:val="both"/>
        <w:rPr>
          <w:rFonts w:eastAsiaTheme="minorHAnsi" w:cstheme="minorBidi"/>
          <w:b/>
          <w:szCs w:val="22"/>
        </w:rPr>
      </w:pPr>
    </w:p>
    <w:p w:rsidR="00E2340F" w:rsidRPr="00B10941" w:rsidRDefault="00E2340F" w:rsidP="00E2340F">
      <w:pPr>
        <w:widowControl w:val="0"/>
        <w:tabs>
          <w:tab w:val="left" w:pos="709"/>
        </w:tabs>
        <w:ind w:firstLine="567"/>
        <w:jc w:val="both"/>
        <w:rPr>
          <w:rFonts w:eastAsiaTheme="minorHAnsi" w:cstheme="minorBidi"/>
          <w:b/>
          <w:szCs w:val="22"/>
        </w:rPr>
      </w:pPr>
      <w:r w:rsidRPr="00C67B04">
        <w:rPr>
          <w:b/>
        </w:rPr>
        <w:t>J. Rancāns</w:t>
      </w:r>
      <w:r>
        <w:t xml:space="preserve"> vaicā vai deputātiem ir, kas bilstams pie darba kārtības punkta “Dažādi”.</w:t>
      </w:r>
    </w:p>
    <w:p w:rsidR="00E2340F" w:rsidRDefault="00E2340F" w:rsidP="00E2340F">
      <w:pPr>
        <w:tabs>
          <w:tab w:val="left" w:pos="0"/>
          <w:tab w:val="left" w:pos="1418"/>
        </w:tabs>
        <w:ind w:firstLine="567"/>
      </w:pPr>
      <w:r>
        <w:rPr>
          <w:b/>
        </w:rPr>
        <w:t>R. Bergmanis</w:t>
      </w:r>
      <w:r>
        <w:rPr>
          <w:b/>
        </w:rPr>
        <w:t xml:space="preserve"> </w:t>
      </w:r>
      <w:r>
        <w:t xml:space="preserve">ierosina veidot komisijas sēdi saistībā ar jauno situāciju no Krievijas puses. </w:t>
      </w:r>
    </w:p>
    <w:p w:rsidR="00E2340F" w:rsidRDefault="00E2340F" w:rsidP="00E2340F">
      <w:pPr>
        <w:tabs>
          <w:tab w:val="left" w:pos="0"/>
          <w:tab w:val="left" w:pos="1418"/>
        </w:tabs>
        <w:ind w:firstLine="567"/>
        <w:rPr>
          <w:b/>
        </w:rPr>
      </w:pPr>
      <w:r w:rsidRPr="00C67B04">
        <w:rPr>
          <w:b/>
        </w:rPr>
        <w:t>J. Rancāns</w:t>
      </w:r>
      <w:r>
        <w:rPr>
          <w:b/>
        </w:rPr>
        <w:t xml:space="preserve"> </w:t>
      </w:r>
      <w:r w:rsidRPr="00E2340F">
        <w:t>uzsver, ka noteikti tiks veidota sēda, kā arī piemin, ka ir nepieciešams veikt likumdošanas grozījumus.</w:t>
      </w:r>
      <w:r>
        <w:rPr>
          <w:b/>
        </w:rPr>
        <w:t xml:space="preserve"> </w:t>
      </w:r>
    </w:p>
    <w:p w:rsidR="00596919" w:rsidRPr="00E2340F" w:rsidRDefault="00E2340F" w:rsidP="00E2340F">
      <w:pPr>
        <w:tabs>
          <w:tab w:val="left" w:pos="0"/>
          <w:tab w:val="left" w:pos="1418"/>
        </w:tabs>
        <w:ind w:firstLine="567"/>
        <w:rPr>
          <w:i/>
        </w:rPr>
      </w:pPr>
      <w:r w:rsidRPr="00E2340F">
        <w:rPr>
          <w:i/>
        </w:rPr>
        <w:t xml:space="preserve">Notiek diskusija saistībā ar sēdes sasaukšanu, kā arī esošo ģeopolitisko situāciju. </w:t>
      </w:r>
      <w:bookmarkStart w:id="0" w:name="_GoBack"/>
      <w:bookmarkEnd w:id="0"/>
    </w:p>
    <w:p w:rsidR="008F58C0" w:rsidRPr="004B6187" w:rsidRDefault="008F58C0" w:rsidP="00162DB0">
      <w:pPr>
        <w:widowControl w:val="0"/>
        <w:jc w:val="both"/>
      </w:pPr>
    </w:p>
    <w:p w:rsidR="00AE1A88" w:rsidRPr="00A333E9" w:rsidRDefault="00A333E9" w:rsidP="00A333E9">
      <w:pPr>
        <w:widowControl w:val="0"/>
        <w:jc w:val="both"/>
      </w:pPr>
      <w:r>
        <w:rPr>
          <w:i/>
        </w:rPr>
        <w:tab/>
      </w:r>
      <w:r w:rsidR="004B6187">
        <w:rPr>
          <w:b/>
        </w:rPr>
        <w:t>J. Rancāns</w:t>
      </w:r>
      <w:r w:rsidR="00122E22">
        <w:t xml:space="preserve"> </w:t>
      </w:r>
      <w:r w:rsidR="004B6187" w:rsidRPr="00795C34">
        <w:rPr>
          <w:bCs/>
        </w:rPr>
        <w:t>pasakās visiem par dalību sēdē, slēdz sēdi.</w:t>
      </w:r>
    </w:p>
    <w:p w:rsidR="00594973" w:rsidRDefault="00594973" w:rsidP="004B6187">
      <w:pPr>
        <w:jc w:val="both"/>
      </w:pPr>
    </w:p>
    <w:p w:rsidR="00162DB0" w:rsidRDefault="00162DB0" w:rsidP="004B6187">
      <w:pPr>
        <w:jc w:val="both"/>
      </w:pPr>
    </w:p>
    <w:p w:rsidR="008653A8" w:rsidRDefault="00594973" w:rsidP="00C9227B">
      <w:pPr>
        <w:ind w:firstLine="567"/>
        <w:jc w:val="both"/>
      </w:pPr>
      <w:r>
        <w:t>S</w:t>
      </w:r>
      <w:r w:rsidR="004A0372">
        <w:t xml:space="preserve">ēde pabeigta plkst. </w:t>
      </w:r>
      <w:r w:rsidR="001F3C4A">
        <w:t>11.32</w:t>
      </w:r>
    </w:p>
    <w:p w:rsidR="00795C34" w:rsidRDefault="00795C34" w:rsidP="00C9227B">
      <w:pPr>
        <w:ind w:firstLine="567"/>
        <w:jc w:val="both"/>
      </w:pPr>
    </w:p>
    <w:p w:rsidR="00795C34" w:rsidRDefault="00795C34" w:rsidP="00C9227B">
      <w:pPr>
        <w:ind w:firstLine="567"/>
        <w:jc w:val="both"/>
      </w:pPr>
    </w:p>
    <w:p w:rsidR="006021E2" w:rsidRPr="00523121" w:rsidRDefault="006021E2" w:rsidP="006021E2">
      <w:pPr>
        <w:jc w:val="both"/>
      </w:pPr>
    </w:p>
    <w:p w:rsidR="0005165A" w:rsidRDefault="0005165A" w:rsidP="004A128D">
      <w:pPr>
        <w:tabs>
          <w:tab w:val="left" w:pos="426"/>
          <w:tab w:val="left" w:pos="4253"/>
          <w:tab w:val="left" w:pos="7655"/>
        </w:tabs>
        <w:ind w:firstLine="426"/>
        <w:jc w:val="both"/>
      </w:pPr>
      <w:r w:rsidRPr="00523121">
        <w:t xml:space="preserve">Komisijas </w:t>
      </w:r>
      <w:r w:rsidR="00C9227B">
        <w:t>priekšsēdētājs</w:t>
      </w:r>
      <w:r w:rsidR="00D22171">
        <w:tab/>
        <w:t>(paraksts</w:t>
      </w:r>
      <w:r>
        <w:t>)</w:t>
      </w:r>
      <w:r>
        <w:tab/>
      </w:r>
      <w:r w:rsidR="00C9227B">
        <w:t>J. Rancāns</w:t>
      </w: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Pr="00523121" w:rsidRDefault="008653A8" w:rsidP="004B6187">
      <w:pPr>
        <w:tabs>
          <w:tab w:val="left" w:pos="426"/>
          <w:tab w:val="left" w:pos="4253"/>
          <w:tab w:val="left" w:pos="7655"/>
        </w:tabs>
        <w:jc w:val="both"/>
      </w:pPr>
    </w:p>
    <w:p w:rsidR="0049323D" w:rsidRPr="000537E6" w:rsidRDefault="004A128D" w:rsidP="0005165A">
      <w:pPr>
        <w:tabs>
          <w:tab w:val="left" w:pos="426"/>
          <w:tab w:val="left" w:pos="4253"/>
          <w:tab w:val="left" w:pos="7655"/>
        </w:tabs>
        <w:jc w:val="both"/>
      </w:pPr>
      <w:r>
        <w:tab/>
      </w:r>
      <w:r w:rsidR="0005165A">
        <w:t xml:space="preserve">Komisijas </w:t>
      </w:r>
      <w:r w:rsidR="00C9227B">
        <w:t>sekretārs</w:t>
      </w:r>
      <w:r w:rsidR="0005165A">
        <w:tab/>
      </w:r>
      <w:r w:rsidR="00D22171">
        <w:t>(paraksts</w:t>
      </w:r>
      <w:r w:rsidR="0005165A" w:rsidRPr="00EE78F6">
        <w:t>)</w:t>
      </w:r>
      <w:r w:rsidR="0005165A">
        <w:tab/>
      </w:r>
      <w:r w:rsidR="00E20CFB">
        <w:t xml:space="preserve">A. </w:t>
      </w:r>
      <w:proofErr w:type="spellStart"/>
      <w:r w:rsidR="00E20CFB">
        <w:t>Bašķis</w:t>
      </w:r>
      <w:proofErr w:type="spellEnd"/>
    </w:p>
    <w:sectPr w:rsidR="0049323D" w:rsidRPr="000537E6" w:rsidSect="004A128D">
      <w:footerReference w:type="even" r:id="rId8"/>
      <w:footerReference w:type="default" r:id="rId9"/>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BA" w:rsidRDefault="00BC20BA">
      <w:r>
        <w:separator/>
      </w:r>
    </w:p>
  </w:endnote>
  <w:endnote w:type="continuationSeparator" w:id="0">
    <w:p w:rsidR="00BC20BA" w:rsidRDefault="00BC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C6F" w:rsidRDefault="00DD5C6F"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C6F" w:rsidRDefault="00DD5C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D5C6F" w:rsidRDefault="00DD5C6F" w:rsidP="000537E6">
        <w:pPr>
          <w:pStyle w:val="Footer"/>
          <w:jc w:val="right"/>
        </w:pPr>
        <w:r>
          <w:fldChar w:fldCharType="begin"/>
        </w:r>
        <w:r>
          <w:instrText xml:space="preserve"> PAGE   \* MERGEFORMAT </w:instrText>
        </w:r>
        <w:r>
          <w:fldChar w:fldCharType="separate"/>
        </w:r>
        <w:r w:rsidR="00E2340F">
          <w:rPr>
            <w:noProof/>
          </w:rPr>
          <w:t>5</w:t>
        </w:r>
        <w:r>
          <w:rPr>
            <w:noProof/>
          </w:rPr>
          <w:fldChar w:fldCharType="end"/>
        </w:r>
      </w:p>
    </w:sdtContent>
  </w:sdt>
  <w:p w:rsidR="00DD5C6F" w:rsidRPr="00987E51" w:rsidRDefault="00DD5C6F"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BA" w:rsidRDefault="00BC20BA">
      <w:r>
        <w:separator/>
      </w:r>
    </w:p>
  </w:footnote>
  <w:footnote w:type="continuationSeparator" w:id="0">
    <w:p w:rsidR="00BC20BA" w:rsidRDefault="00BC2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343"/>
    <w:multiLevelType w:val="hybridMultilevel"/>
    <w:tmpl w:val="C2E679DE"/>
    <w:lvl w:ilvl="0" w:tplc="D7740070">
      <w:start w:val="1"/>
      <w:numFmt w:val="bullet"/>
      <w:lvlText w:val=""/>
      <w:lvlJc w:val="left"/>
      <w:pPr>
        <w:ind w:left="1070" w:hanging="360"/>
      </w:pPr>
      <w:rPr>
        <w:rFonts w:ascii="Symbol" w:hAnsi="Symbol" w:hint="default"/>
        <w:sz w:val="24"/>
        <w:szCs w:val="24"/>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013768"/>
    <w:multiLevelType w:val="hybridMultilevel"/>
    <w:tmpl w:val="93661FFC"/>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F11C51"/>
    <w:multiLevelType w:val="hybridMultilevel"/>
    <w:tmpl w:val="329E2A92"/>
    <w:lvl w:ilvl="0" w:tplc="6F96414C">
      <w:start w:val="1"/>
      <w:numFmt w:val="bullet"/>
      <w:lvlText w:val=""/>
      <w:lvlJc w:val="left"/>
      <w:pPr>
        <w:ind w:left="786"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CD31EC7"/>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0F543868"/>
    <w:multiLevelType w:val="hybridMultilevel"/>
    <w:tmpl w:val="470643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7"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8B332A7"/>
    <w:multiLevelType w:val="hybridMultilevel"/>
    <w:tmpl w:val="C6461A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9D24B17"/>
    <w:multiLevelType w:val="hybridMultilevel"/>
    <w:tmpl w:val="FF38A238"/>
    <w:lvl w:ilvl="0" w:tplc="04260001">
      <w:start w:val="1"/>
      <w:numFmt w:val="bullet"/>
      <w:lvlText w:val=""/>
      <w:lvlJc w:val="left"/>
      <w:pPr>
        <w:ind w:left="928" w:hanging="360"/>
      </w:pPr>
      <w:rPr>
        <w:rFonts w:ascii="Symbol" w:hAnsi="Symbol" w:hint="default"/>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11" w15:restartNumberingAfterBreak="0">
    <w:nsid w:val="1D9D4F6D"/>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4A75EB7"/>
    <w:multiLevelType w:val="hybridMultilevel"/>
    <w:tmpl w:val="C4184BD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635AB1"/>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B82302"/>
    <w:multiLevelType w:val="hybridMultilevel"/>
    <w:tmpl w:val="54A6D678"/>
    <w:lvl w:ilvl="0" w:tplc="BAEEE012">
      <w:start w:val="2"/>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361D36"/>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4232F8"/>
    <w:multiLevelType w:val="hybridMultilevel"/>
    <w:tmpl w:val="FE36F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99A0A24"/>
    <w:multiLevelType w:val="hybridMultilevel"/>
    <w:tmpl w:val="87CE7BC8"/>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4F2773"/>
    <w:multiLevelType w:val="hybridMultilevel"/>
    <w:tmpl w:val="60AAF73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0711BD"/>
    <w:multiLevelType w:val="hybridMultilevel"/>
    <w:tmpl w:val="5EE04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5DC5331"/>
    <w:multiLevelType w:val="hybridMultilevel"/>
    <w:tmpl w:val="7F3C9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7C9362D8"/>
    <w:multiLevelType w:val="hybridMultilevel"/>
    <w:tmpl w:val="865CE0E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39" w15:restartNumberingAfterBreak="0">
    <w:nsid w:val="7FCE4F51"/>
    <w:multiLevelType w:val="hybridMultilevel"/>
    <w:tmpl w:val="40543F7C"/>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4"/>
  </w:num>
  <w:num w:numId="2">
    <w:abstractNumId w:val="9"/>
  </w:num>
  <w:num w:numId="3">
    <w:abstractNumId w:val="1"/>
  </w:num>
  <w:num w:numId="4">
    <w:abstractNumId w:val="27"/>
  </w:num>
  <w:num w:numId="5">
    <w:abstractNumId w:val="26"/>
  </w:num>
  <w:num w:numId="6">
    <w:abstractNumId w:val="23"/>
  </w:num>
  <w:num w:numId="7">
    <w:abstractNumId w:val="20"/>
  </w:num>
  <w:num w:numId="8">
    <w:abstractNumId w:val="19"/>
  </w:num>
  <w:num w:numId="9">
    <w:abstractNumId w:val="22"/>
  </w:num>
  <w:num w:numId="10">
    <w:abstractNumId w:val="16"/>
  </w:num>
  <w:num w:numId="11">
    <w:abstractNumId w:val="37"/>
  </w:num>
  <w:num w:numId="12">
    <w:abstractNumId w:val="18"/>
  </w:num>
  <w:num w:numId="13">
    <w:abstractNumId w:val="28"/>
  </w:num>
  <w:num w:numId="14">
    <w:abstractNumId w:val="15"/>
  </w:num>
  <w:num w:numId="15">
    <w:abstractNumId w:val="12"/>
  </w:num>
  <w:num w:numId="16">
    <w:abstractNumId w:val="30"/>
  </w:num>
  <w:num w:numId="17">
    <w:abstractNumId w:val="29"/>
  </w:num>
  <w:num w:numId="18">
    <w:abstractNumId w:val="34"/>
  </w:num>
  <w:num w:numId="19">
    <w:abstractNumId w:val="17"/>
  </w:num>
  <w:num w:numId="20">
    <w:abstractNumId w:val="7"/>
  </w:num>
  <w:num w:numId="21">
    <w:abstractNumId w:val="13"/>
  </w:num>
  <w:num w:numId="22">
    <w:abstractNumId w:val="24"/>
  </w:num>
  <w:num w:numId="23">
    <w:abstractNumId w:val="11"/>
  </w:num>
  <w:num w:numId="24">
    <w:abstractNumId w:val="5"/>
  </w:num>
  <w:num w:numId="25">
    <w:abstractNumId w:val="2"/>
  </w:num>
  <w:num w:numId="26">
    <w:abstractNumId w:val="32"/>
  </w:num>
  <w:num w:numId="27">
    <w:abstractNumId w:val="25"/>
  </w:num>
  <w:num w:numId="28">
    <w:abstractNumId w:val="36"/>
  </w:num>
  <w:num w:numId="29">
    <w:abstractNumId w:val="14"/>
  </w:num>
  <w:num w:numId="30">
    <w:abstractNumId w:val="21"/>
  </w:num>
  <w:num w:numId="31">
    <w:abstractNumId w:val="35"/>
  </w:num>
  <w:num w:numId="32">
    <w:abstractNumId w:val="3"/>
  </w:num>
  <w:num w:numId="33">
    <w:abstractNumId w:val="3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8"/>
  </w:num>
  <w:num w:numId="37">
    <w:abstractNumId w:val="6"/>
  </w:num>
  <w:num w:numId="38">
    <w:abstractNumId w:val="0"/>
  </w:num>
  <w:num w:numId="39">
    <w:abstractNumId w:val="8"/>
  </w:num>
  <w:num w:numId="40">
    <w:abstractNumId w:val="3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10C"/>
    <w:rsid w:val="000212A8"/>
    <w:rsid w:val="00021655"/>
    <w:rsid w:val="00021912"/>
    <w:rsid w:val="00022897"/>
    <w:rsid w:val="00022C83"/>
    <w:rsid w:val="000230ED"/>
    <w:rsid w:val="000258B4"/>
    <w:rsid w:val="00025E62"/>
    <w:rsid w:val="000269E1"/>
    <w:rsid w:val="00027B3C"/>
    <w:rsid w:val="0003082B"/>
    <w:rsid w:val="0003094B"/>
    <w:rsid w:val="00030FF0"/>
    <w:rsid w:val="00030FF6"/>
    <w:rsid w:val="000311E8"/>
    <w:rsid w:val="00031C1F"/>
    <w:rsid w:val="0003450C"/>
    <w:rsid w:val="00035F83"/>
    <w:rsid w:val="000367BB"/>
    <w:rsid w:val="0003714D"/>
    <w:rsid w:val="00037166"/>
    <w:rsid w:val="000376E9"/>
    <w:rsid w:val="00040A7E"/>
    <w:rsid w:val="00041F77"/>
    <w:rsid w:val="000427AE"/>
    <w:rsid w:val="00042A64"/>
    <w:rsid w:val="0004318C"/>
    <w:rsid w:val="00043A24"/>
    <w:rsid w:val="0004514B"/>
    <w:rsid w:val="0004672A"/>
    <w:rsid w:val="000474B7"/>
    <w:rsid w:val="00050F48"/>
    <w:rsid w:val="0005165A"/>
    <w:rsid w:val="000537E6"/>
    <w:rsid w:val="00054BF9"/>
    <w:rsid w:val="0005659B"/>
    <w:rsid w:val="00061B81"/>
    <w:rsid w:val="00062DF4"/>
    <w:rsid w:val="00065D28"/>
    <w:rsid w:val="00070D4F"/>
    <w:rsid w:val="00070E20"/>
    <w:rsid w:val="0007184D"/>
    <w:rsid w:val="00073440"/>
    <w:rsid w:val="0007378E"/>
    <w:rsid w:val="0007407F"/>
    <w:rsid w:val="00076701"/>
    <w:rsid w:val="00076CB6"/>
    <w:rsid w:val="00077CC3"/>
    <w:rsid w:val="00077D77"/>
    <w:rsid w:val="00081C13"/>
    <w:rsid w:val="000822B2"/>
    <w:rsid w:val="000846F5"/>
    <w:rsid w:val="000862CC"/>
    <w:rsid w:val="00087F59"/>
    <w:rsid w:val="000909B8"/>
    <w:rsid w:val="00093A31"/>
    <w:rsid w:val="00094D8B"/>
    <w:rsid w:val="00096D51"/>
    <w:rsid w:val="00097CB7"/>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9D3"/>
    <w:rsid w:val="000D38BA"/>
    <w:rsid w:val="000D45D1"/>
    <w:rsid w:val="000D4A94"/>
    <w:rsid w:val="000D5DE7"/>
    <w:rsid w:val="000D6EBB"/>
    <w:rsid w:val="000E1C30"/>
    <w:rsid w:val="000E293A"/>
    <w:rsid w:val="000E46A9"/>
    <w:rsid w:val="000E54AF"/>
    <w:rsid w:val="000E5505"/>
    <w:rsid w:val="000E5AD8"/>
    <w:rsid w:val="000E6C04"/>
    <w:rsid w:val="000F0C7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4F41"/>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7BDD"/>
    <w:rsid w:val="00141E68"/>
    <w:rsid w:val="001432A9"/>
    <w:rsid w:val="00145D4D"/>
    <w:rsid w:val="001460E8"/>
    <w:rsid w:val="001468CA"/>
    <w:rsid w:val="00146F63"/>
    <w:rsid w:val="00147120"/>
    <w:rsid w:val="001509D7"/>
    <w:rsid w:val="00151B7D"/>
    <w:rsid w:val="001541B1"/>
    <w:rsid w:val="00155C72"/>
    <w:rsid w:val="00156D20"/>
    <w:rsid w:val="001604E5"/>
    <w:rsid w:val="00160C14"/>
    <w:rsid w:val="0016257D"/>
    <w:rsid w:val="00162DB0"/>
    <w:rsid w:val="001632D3"/>
    <w:rsid w:val="001649A5"/>
    <w:rsid w:val="00165E00"/>
    <w:rsid w:val="001660DB"/>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A561A"/>
    <w:rsid w:val="001A61BD"/>
    <w:rsid w:val="001B1546"/>
    <w:rsid w:val="001B1F76"/>
    <w:rsid w:val="001B208D"/>
    <w:rsid w:val="001B282B"/>
    <w:rsid w:val="001B3090"/>
    <w:rsid w:val="001B3187"/>
    <w:rsid w:val="001B5A74"/>
    <w:rsid w:val="001B5CD1"/>
    <w:rsid w:val="001B65F5"/>
    <w:rsid w:val="001B6DD8"/>
    <w:rsid w:val="001C0F9E"/>
    <w:rsid w:val="001C301E"/>
    <w:rsid w:val="001C3756"/>
    <w:rsid w:val="001C3EC8"/>
    <w:rsid w:val="001C4001"/>
    <w:rsid w:val="001C4233"/>
    <w:rsid w:val="001C6170"/>
    <w:rsid w:val="001C67E6"/>
    <w:rsid w:val="001C7852"/>
    <w:rsid w:val="001D29D0"/>
    <w:rsid w:val="001D34AD"/>
    <w:rsid w:val="001D488A"/>
    <w:rsid w:val="001D524B"/>
    <w:rsid w:val="001D6FE3"/>
    <w:rsid w:val="001D7480"/>
    <w:rsid w:val="001E0CDA"/>
    <w:rsid w:val="001E2AAF"/>
    <w:rsid w:val="001E2DF4"/>
    <w:rsid w:val="001E4515"/>
    <w:rsid w:val="001E4913"/>
    <w:rsid w:val="001E4E94"/>
    <w:rsid w:val="001F102E"/>
    <w:rsid w:val="001F10E5"/>
    <w:rsid w:val="001F10F5"/>
    <w:rsid w:val="001F1E00"/>
    <w:rsid w:val="001F2199"/>
    <w:rsid w:val="001F3012"/>
    <w:rsid w:val="001F3C4A"/>
    <w:rsid w:val="001F4DAC"/>
    <w:rsid w:val="001F5692"/>
    <w:rsid w:val="0020020C"/>
    <w:rsid w:val="00200820"/>
    <w:rsid w:val="00201802"/>
    <w:rsid w:val="00202D12"/>
    <w:rsid w:val="00203543"/>
    <w:rsid w:val="002043EE"/>
    <w:rsid w:val="00204977"/>
    <w:rsid w:val="00206511"/>
    <w:rsid w:val="002105FD"/>
    <w:rsid w:val="00210A8F"/>
    <w:rsid w:val="00210E83"/>
    <w:rsid w:val="002114CA"/>
    <w:rsid w:val="00214057"/>
    <w:rsid w:val="00215ADA"/>
    <w:rsid w:val="00215B1E"/>
    <w:rsid w:val="00216DA3"/>
    <w:rsid w:val="002200DE"/>
    <w:rsid w:val="002221F7"/>
    <w:rsid w:val="00222E56"/>
    <w:rsid w:val="00224A16"/>
    <w:rsid w:val="00226A15"/>
    <w:rsid w:val="00230713"/>
    <w:rsid w:val="00230741"/>
    <w:rsid w:val="00230E15"/>
    <w:rsid w:val="00231C40"/>
    <w:rsid w:val="00233049"/>
    <w:rsid w:val="00233134"/>
    <w:rsid w:val="002377A6"/>
    <w:rsid w:val="00241EB1"/>
    <w:rsid w:val="00243B74"/>
    <w:rsid w:val="00244A06"/>
    <w:rsid w:val="00244EBC"/>
    <w:rsid w:val="0024637C"/>
    <w:rsid w:val="002500A1"/>
    <w:rsid w:val="00250C91"/>
    <w:rsid w:val="0025248D"/>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0D1"/>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535"/>
    <w:rsid w:val="002A560C"/>
    <w:rsid w:val="002A5726"/>
    <w:rsid w:val="002A73C0"/>
    <w:rsid w:val="002A751B"/>
    <w:rsid w:val="002A7702"/>
    <w:rsid w:val="002B1853"/>
    <w:rsid w:val="002B2CF0"/>
    <w:rsid w:val="002B3119"/>
    <w:rsid w:val="002B4C8B"/>
    <w:rsid w:val="002B5FA2"/>
    <w:rsid w:val="002C0897"/>
    <w:rsid w:val="002C0B2E"/>
    <w:rsid w:val="002C1377"/>
    <w:rsid w:val="002C1E9B"/>
    <w:rsid w:val="002C274B"/>
    <w:rsid w:val="002C3F1A"/>
    <w:rsid w:val="002C425B"/>
    <w:rsid w:val="002C44B1"/>
    <w:rsid w:val="002C470B"/>
    <w:rsid w:val="002D4F12"/>
    <w:rsid w:val="002D5041"/>
    <w:rsid w:val="002D5D4B"/>
    <w:rsid w:val="002D6E49"/>
    <w:rsid w:val="002D799C"/>
    <w:rsid w:val="002E1A27"/>
    <w:rsid w:val="002E3778"/>
    <w:rsid w:val="002E50FF"/>
    <w:rsid w:val="002E6446"/>
    <w:rsid w:val="002E73F0"/>
    <w:rsid w:val="002F0389"/>
    <w:rsid w:val="002F2435"/>
    <w:rsid w:val="002F3BE6"/>
    <w:rsid w:val="002F3FAA"/>
    <w:rsid w:val="002F4860"/>
    <w:rsid w:val="002F7DC4"/>
    <w:rsid w:val="003012AD"/>
    <w:rsid w:val="00301CD0"/>
    <w:rsid w:val="003025C2"/>
    <w:rsid w:val="0030313D"/>
    <w:rsid w:val="0030318A"/>
    <w:rsid w:val="00305BE8"/>
    <w:rsid w:val="00305EC6"/>
    <w:rsid w:val="0030631B"/>
    <w:rsid w:val="00306DFA"/>
    <w:rsid w:val="00307195"/>
    <w:rsid w:val="003077DB"/>
    <w:rsid w:val="00310770"/>
    <w:rsid w:val="00310A0E"/>
    <w:rsid w:val="00310D2B"/>
    <w:rsid w:val="00311823"/>
    <w:rsid w:val="00314C80"/>
    <w:rsid w:val="0031792E"/>
    <w:rsid w:val="0032052E"/>
    <w:rsid w:val="00320ECA"/>
    <w:rsid w:val="00321839"/>
    <w:rsid w:val="00322300"/>
    <w:rsid w:val="0032335F"/>
    <w:rsid w:val="00323C09"/>
    <w:rsid w:val="00323C0C"/>
    <w:rsid w:val="00323D08"/>
    <w:rsid w:val="00324830"/>
    <w:rsid w:val="00326595"/>
    <w:rsid w:val="00326CFD"/>
    <w:rsid w:val="003312AE"/>
    <w:rsid w:val="003336B8"/>
    <w:rsid w:val="003337B4"/>
    <w:rsid w:val="00333EBA"/>
    <w:rsid w:val="0033470F"/>
    <w:rsid w:val="0033511B"/>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E00"/>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1951"/>
    <w:rsid w:val="00392A2E"/>
    <w:rsid w:val="00395994"/>
    <w:rsid w:val="00397E54"/>
    <w:rsid w:val="00397F88"/>
    <w:rsid w:val="003A1678"/>
    <w:rsid w:val="003A5A98"/>
    <w:rsid w:val="003A6141"/>
    <w:rsid w:val="003A667D"/>
    <w:rsid w:val="003A70F2"/>
    <w:rsid w:val="003B1F62"/>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27F"/>
    <w:rsid w:val="003D74E7"/>
    <w:rsid w:val="003D7769"/>
    <w:rsid w:val="003D7CBF"/>
    <w:rsid w:val="003D7CC5"/>
    <w:rsid w:val="003E031C"/>
    <w:rsid w:val="003E25EB"/>
    <w:rsid w:val="003E350C"/>
    <w:rsid w:val="003E4183"/>
    <w:rsid w:val="003E733B"/>
    <w:rsid w:val="003E76A6"/>
    <w:rsid w:val="003F0B27"/>
    <w:rsid w:val="003F143E"/>
    <w:rsid w:val="003F1AB5"/>
    <w:rsid w:val="003F1E12"/>
    <w:rsid w:val="003F5F99"/>
    <w:rsid w:val="003F63A2"/>
    <w:rsid w:val="00400524"/>
    <w:rsid w:val="00401A30"/>
    <w:rsid w:val="00402DD5"/>
    <w:rsid w:val="00404C12"/>
    <w:rsid w:val="00404D6E"/>
    <w:rsid w:val="004064BA"/>
    <w:rsid w:val="00411892"/>
    <w:rsid w:val="0041290C"/>
    <w:rsid w:val="00412ACC"/>
    <w:rsid w:val="00413817"/>
    <w:rsid w:val="0041693C"/>
    <w:rsid w:val="00420E51"/>
    <w:rsid w:val="00421C3D"/>
    <w:rsid w:val="00426F70"/>
    <w:rsid w:val="00432E03"/>
    <w:rsid w:val="00435A01"/>
    <w:rsid w:val="00442A99"/>
    <w:rsid w:val="004432CA"/>
    <w:rsid w:val="004465B2"/>
    <w:rsid w:val="004466B8"/>
    <w:rsid w:val="004513D3"/>
    <w:rsid w:val="004518F6"/>
    <w:rsid w:val="00451CEC"/>
    <w:rsid w:val="00451E77"/>
    <w:rsid w:val="00454224"/>
    <w:rsid w:val="0045437B"/>
    <w:rsid w:val="00454BB5"/>
    <w:rsid w:val="0045533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03EB"/>
    <w:rsid w:val="0049108F"/>
    <w:rsid w:val="0049133C"/>
    <w:rsid w:val="00491E1C"/>
    <w:rsid w:val="0049323D"/>
    <w:rsid w:val="0049397E"/>
    <w:rsid w:val="004940C7"/>
    <w:rsid w:val="004951FB"/>
    <w:rsid w:val="00495776"/>
    <w:rsid w:val="004A0372"/>
    <w:rsid w:val="004A128D"/>
    <w:rsid w:val="004A2AE0"/>
    <w:rsid w:val="004A55D7"/>
    <w:rsid w:val="004A6ACB"/>
    <w:rsid w:val="004B333B"/>
    <w:rsid w:val="004B3C0D"/>
    <w:rsid w:val="004B41A3"/>
    <w:rsid w:val="004B54DC"/>
    <w:rsid w:val="004B6187"/>
    <w:rsid w:val="004C42E2"/>
    <w:rsid w:val="004C5572"/>
    <w:rsid w:val="004C6517"/>
    <w:rsid w:val="004C7DFA"/>
    <w:rsid w:val="004D153D"/>
    <w:rsid w:val="004D15C1"/>
    <w:rsid w:val="004D1B37"/>
    <w:rsid w:val="004D2644"/>
    <w:rsid w:val="004D2BC3"/>
    <w:rsid w:val="004D315F"/>
    <w:rsid w:val="004D4434"/>
    <w:rsid w:val="004D4CDB"/>
    <w:rsid w:val="004D7D3E"/>
    <w:rsid w:val="004E06E5"/>
    <w:rsid w:val="004E37D8"/>
    <w:rsid w:val="004E46E1"/>
    <w:rsid w:val="004E7E3A"/>
    <w:rsid w:val="004F2AA8"/>
    <w:rsid w:val="004F2C79"/>
    <w:rsid w:val="004F44BB"/>
    <w:rsid w:val="004F623D"/>
    <w:rsid w:val="004F7219"/>
    <w:rsid w:val="00501AAC"/>
    <w:rsid w:val="00503098"/>
    <w:rsid w:val="005050E4"/>
    <w:rsid w:val="005054BA"/>
    <w:rsid w:val="0050577D"/>
    <w:rsid w:val="00505BC7"/>
    <w:rsid w:val="00505E78"/>
    <w:rsid w:val="0050617D"/>
    <w:rsid w:val="00506585"/>
    <w:rsid w:val="005070FC"/>
    <w:rsid w:val="00510DD4"/>
    <w:rsid w:val="005123AD"/>
    <w:rsid w:val="00513057"/>
    <w:rsid w:val="00516427"/>
    <w:rsid w:val="00524962"/>
    <w:rsid w:val="00524D2B"/>
    <w:rsid w:val="00524DAA"/>
    <w:rsid w:val="00524EDF"/>
    <w:rsid w:val="0052607D"/>
    <w:rsid w:val="00530D64"/>
    <w:rsid w:val="005319C4"/>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31DA"/>
    <w:rsid w:val="00554FBC"/>
    <w:rsid w:val="00554FD7"/>
    <w:rsid w:val="00556780"/>
    <w:rsid w:val="0055748C"/>
    <w:rsid w:val="00557D84"/>
    <w:rsid w:val="005621E4"/>
    <w:rsid w:val="00563590"/>
    <w:rsid w:val="00564C12"/>
    <w:rsid w:val="005651D7"/>
    <w:rsid w:val="00565BC9"/>
    <w:rsid w:val="00566088"/>
    <w:rsid w:val="0056654E"/>
    <w:rsid w:val="0056662A"/>
    <w:rsid w:val="00566717"/>
    <w:rsid w:val="00567401"/>
    <w:rsid w:val="005700BF"/>
    <w:rsid w:val="00572FA2"/>
    <w:rsid w:val="005759BC"/>
    <w:rsid w:val="00576317"/>
    <w:rsid w:val="00580A35"/>
    <w:rsid w:val="00581B24"/>
    <w:rsid w:val="00581BF5"/>
    <w:rsid w:val="00582577"/>
    <w:rsid w:val="0058415C"/>
    <w:rsid w:val="0058532B"/>
    <w:rsid w:val="00586EF8"/>
    <w:rsid w:val="00590679"/>
    <w:rsid w:val="00590AC7"/>
    <w:rsid w:val="00592E41"/>
    <w:rsid w:val="00594973"/>
    <w:rsid w:val="00595FE9"/>
    <w:rsid w:val="00596919"/>
    <w:rsid w:val="00597E49"/>
    <w:rsid w:val="005A0B26"/>
    <w:rsid w:val="005A446F"/>
    <w:rsid w:val="005A6026"/>
    <w:rsid w:val="005A67C9"/>
    <w:rsid w:val="005A73AA"/>
    <w:rsid w:val="005B2F12"/>
    <w:rsid w:val="005B5B95"/>
    <w:rsid w:val="005B6BC9"/>
    <w:rsid w:val="005C06EC"/>
    <w:rsid w:val="005C0C9E"/>
    <w:rsid w:val="005C196B"/>
    <w:rsid w:val="005C20AE"/>
    <w:rsid w:val="005C2B9C"/>
    <w:rsid w:val="005C45A3"/>
    <w:rsid w:val="005C46EF"/>
    <w:rsid w:val="005C4A69"/>
    <w:rsid w:val="005C6045"/>
    <w:rsid w:val="005D3F05"/>
    <w:rsid w:val="005D5212"/>
    <w:rsid w:val="005D6A4C"/>
    <w:rsid w:val="005D7D4B"/>
    <w:rsid w:val="005E22AE"/>
    <w:rsid w:val="005E35B0"/>
    <w:rsid w:val="005E36B3"/>
    <w:rsid w:val="005F3C45"/>
    <w:rsid w:val="005F40BE"/>
    <w:rsid w:val="005F5253"/>
    <w:rsid w:val="00601869"/>
    <w:rsid w:val="006021E2"/>
    <w:rsid w:val="006025E0"/>
    <w:rsid w:val="00605F97"/>
    <w:rsid w:val="0060663F"/>
    <w:rsid w:val="00606D33"/>
    <w:rsid w:val="00607570"/>
    <w:rsid w:val="00607689"/>
    <w:rsid w:val="006101D3"/>
    <w:rsid w:val="00610649"/>
    <w:rsid w:val="00611113"/>
    <w:rsid w:val="00611567"/>
    <w:rsid w:val="00611931"/>
    <w:rsid w:val="0061221F"/>
    <w:rsid w:val="00612340"/>
    <w:rsid w:val="00613391"/>
    <w:rsid w:val="00613804"/>
    <w:rsid w:val="006141E1"/>
    <w:rsid w:val="006142D2"/>
    <w:rsid w:val="00615F5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6FD5"/>
    <w:rsid w:val="00647696"/>
    <w:rsid w:val="00647AF2"/>
    <w:rsid w:val="006519B6"/>
    <w:rsid w:val="00655A08"/>
    <w:rsid w:val="00655C48"/>
    <w:rsid w:val="00656A52"/>
    <w:rsid w:val="00656CC7"/>
    <w:rsid w:val="00656FD0"/>
    <w:rsid w:val="00657577"/>
    <w:rsid w:val="00657DA9"/>
    <w:rsid w:val="006601BE"/>
    <w:rsid w:val="0066120A"/>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3A06"/>
    <w:rsid w:val="0068597B"/>
    <w:rsid w:val="006918F1"/>
    <w:rsid w:val="006922DA"/>
    <w:rsid w:val="00692615"/>
    <w:rsid w:val="00692B01"/>
    <w:rsid w:val="00692C1E"/>
    <w:rsid w:val="00692CA4"/>
    <w:rsid w:val="00693735"/>
    <w:rsid w:val="00694DB2"/>
    <w:rsid w:val="00695C3B"/>
    <w:rsid w:val="006978B0"/>
    <w:rsid w:val="006978F0"/>
    <w:rsid w:val="006A00B9"/>
    <w:rsid w:val="006A0B2D"/>
    <w:rsid w:val="006A1420"/>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360D"/>
    <w:rsid w:val="006C5457"/>
    <w:rsid w:val="006D005C"/>
    <w:rsid w:val="006D0E92"/>
    <w:rsid w:val="006D144D"/>
    <w:rsid w:val="006D3534"/>
    <w:rsid w:val="006D4887"/>
    <w:rsid w:val="006D5CF6"/>
    <w:rsid w:val="006D6D31"/>
    <w:rsid w:val="006D6E91"/>
    <w:rsid w:val="006E02DE"/>
    <w:rsid w:val="006E0333"/>
    <w:rsid w:val="006E0A42"/>
    <w:rsid w:val="006E0B54"/>
    <w:rsid w:val="006E1B4C"/>
    <w:rsid w:val="006E1D52"/>
    <w:rsid w:val="006E2834"/>
    <w:rsid w:val="006E34D8"/>
    <w:rsid w:val="006E36CF"/>
    <w:rsid w:val="006E4A4A"/>
    <w:rsid w:val="006E4DCC"/>
    <w:rsid w:val="006E6447"/>
    <w:rsid w:val="006E6ACD"/>
    <w:rsid w:val="006E6D3D"/>
    <w:rsid w:val="006F0839"/>
    <w:rsid w:val="006F1068"/>
    <w:rsid w:val="006F35D5"/>
    <w:rsid w:val="006F54B9"/>
    <w:rsid w:val="006F7AF0"/>
    <w:rsid w:val="007000A5"/>
    <w:rsid w:val="00700926"/>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623"/>
    <w:rsid w:val="00740A75"/>
    <w:rsid w:val="00741647"/>
    <w:rsid w:val="00741D5D"/>
    <w:rsid w:val="00742067"/>
    <w:rsid w:val="00743850"/>
    <w:rsid w:val="007459C6"/>
    <w:rsid w:val="00747B6F"/>
    <w:rsid w:val="007501B3"/>
    <w:rsid w:val="00750D0D"/>
    <w:rsid w:val="00751726"/>
    <w:rsid w:val="00751A64"/>
    <w:rsid w:val="007521E3"/>
    <w:rsid w:val="007527A0"/>
    <w:rsid w:val="007530CB"/>
    <w:rsid w:val="00753ACC"/>
    <w:rsid w:val="00755A60"/>
    <w:rsid w:val="0075687D"/>
    <w:rsid w:val="00757182"/>
    <w:rsid w:val="00757832"/>
    <w:rsid w:val="00760457"/>
    <w:rsid w:val="00761212"/>
    <w:rsid w:val="007624EC"/>
    <w:rsid w:val="00763AEB"/>
    <w:rsid w:val="00764702"/>
    <w:rsid w:val="0076478C"/>
    <w:rsid w:val="0076585C"/>
    <w:rsid w:val="007677F1"/>
    <w:rsid w:val="00770149"/>
    <w:rsid w:val="00770E6C"/>
    <w:rsid w:val="007718C8"/>
    <w:rsid w:val="00773369"/>
    <w:rsid w:val="007756A7"/>
    <w:rsid w:val="007758D0"/>
    <w:rsid w:val="00776732"/>
    <w:rsid w:val="007830BD"/>
    <w:rsid w:val="00783F68"/>
    <w:rsid w:val="0078400C"/>
    <w:rsid w:val="0078407D"/>
    <w:rsid w:val="00784126"/>
    <w:rsid w:val="00784571"/>
    <w:rsid w:val="0078532D"/>
    <w:rsid w:val="00787159"/>
    <w:rsid w:val="00787C38"/>
    <w:rsid w:val="007902FD"/>
    <w:rsid w:val="007903C9"/>
    <w:rsid w:val="007906A5"/>
    <w:rsid w:val="00791A4D"/>
    <w:rsid w:val="00791C42"/>
    <w:rsid w:val="00793B8F"/>
    <w:rsid w:val="00794C67"/>
    <w:rsid w:val="007950C1"/>
    <w:rsid w:val="007952D7"/>
    <w:rsid w:val="00795C34"/>
    <w:rsid w:val="00796A45"/>
    <w:rsid w:val="007972D2"/>
    <w:rsid w:val="00797502"/>
    <w:rsid w:val="00797E8A"/>
    <w:rsid w:val="007A0464"/>
    <w:rsid w:val="007A48E7"/>
    <w:rsid w:val="007A4C60"/>
    <w:rsid w:val="007A5AE0"/>
    <w:rsid w:val="007A7846"/>
    <w:rsid w:val="007B0F86"/>
    <w:rsid w:val="007B153D"/>
    <w:rsid w:val="007B3505"/>
    <w:rsid w:val="007B56AF"/>
    <w:rsid w:val="007B59CE"/>
    <w:rsid w:val="007B5A93"/>
    <w:rsid w:val="007B60C5"/>
    <w:rsid w:val="007C098C"/>
    <w:rsid w:val="007C3F0D"/>
    <w:rsid w:val="007C44D7"/>
    <w:rsid w:val="007C4BEF"/>
    <w:rsid w:val="007C587A"/>
    <w:rsid w:val="007C5C65"/>
    <w:rsid w:val="007C73E2"/>
    <w:rsid w:val="007D1FE2"/>
    <w:rsid w:val="007D26BE"/>
    <w:rsid w:val="007D35B5"/>
    <w:rsid w:val="007D365D"/>
    <w:rsid w:val="007D5CB8"/>
    <w:rsid w:val="007D6503"/>
    <w:rsid w:val="007E3D69"/>
    <w:rsid w:val="007E6F8D"/>
    <w:rsid w:val="007F038F"/>
    <w:rsid w:val="007F117A"/>
    <w:rsid w:val="007F347D"/>
    <w:rsid w:val="007F4DDC"/>
    <w:rsid w:val="008000DC"/>
    <w:rsid w:val="008002A4"/>
    <w:rsid w:val="00802142"/>
    <w:rsid w:val="008035AB"/>
    <w:rsid w:val="0080369C"/>
    <w:rsid w:val="008052E6"/>
    <w:rsid w:val="00805A09"/>
    <w:rsid w:val="0080730C"/>
    <w:rsid w:val="00810D86"/>
    <w:rsid w:val="00811D1A"/>
    <w:rsid w:val="008124BC"/>
    <w:rsid w:val="00812AA8"/>
    <w:rsid w:val="0081316E"/>
    <w:rsid w:val="00813621"/>
    <w:rsid w:val="00823DE5"/>
    <w:rsid w:val="00824CF4"/>
    <w:rsid w:val="0082561B"/>
    <w:rsid w:val="00826BCC"/>
    <w:rsid w:val="00827E56"/>
    <w:rsid w:val="00830F33"/>
    <w:rsid w:val="008362D2"/>
    <w:rsid w:val="0083778B"/>
    <w:rsid w:val="00837B4F"/>
    <w:rsid w:val="0084041A"/>
    <w:rsid w:val="00841847"/>
    <w:rsid w:val="008434DA"/>
    <w:rsid w:val="00843C16"/>
    <w:rsid w:val="008440DC"/>
    <w:rsid w:val="00844D7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5F4F"/>
    <w:rsid w:val="0087653D"/>
    <w:rsid w:val="008769F1"/>
    <w:rsid w:val="00876D1D"/>
    <w:rsid w:val="0088180D"/>
    <w:rsid w:val="00882066"/>
    <w:rsid w:val="00882B71"/>
    <w:rsid w:val="00883A11"/>
    <w:rsid w:val="0088742D"/>
    <w:rsid w:val="00890755"/>
    <w:rsid w:val="00892E6B"/>
    <w:rsid w:val="00895736"/>
    <w:rsid w:val="0089579C"/>
    <w:rsid w:val="008961AF"/>
    <w:rsid w:val="008966FF"/>
    <w:rsid w:val="00897581"/>
    <w:rsid w:val="008A012A"/>
    <w:rsid w:val="008A14E9"/>
    <w:rsid w:val="008A282E"/>
    <w:rsid w:val="008A317B"/>
    <w:rsid w:val="008A69CF"/>
    <w:rsid w:val="008B1097"/>
    <w:rsid w:val="008B2D4F"/>
    <w:rsid w:val="008B47E0"/>
    <w:rsid w:val="008B6198"/>
    <w:rsid w:val="008B7824"/>
    <w:rsid w:val="008C1377"/>
    <w:rsid w:val="008C3967"/>
    <w:rsid w:val="008C3FA1"/>
    <w:rsid w:val="008C4564"/>
    <w:rsid w:val="008C5456"/>
    <w:rsid w:val="008C5CB3"/>
    <w:rsid w:val="008C5FC8"/>
    <w:rsid w:val="008C71ED"/>
    <w:rsid w:val="008C7203"/>
    <w:rsid w:val="008C7246"/>
    <w:rsid w:val="008D00BC"/>
    <w:rsid w:val="008D19E4"/>
    <w:rsid w:val="008D322A"/>
    <w:rsid w:val="008D44E6"/>
    <w:rsid w:val="008D7D9B"/>
    <w:rsid w:val="008E26F3"/>
    <w:rsid w:val="008E4DE0"/>
    <w:rsid w:val="008E653C"/>
    <w:rsid w:val="008E6CA9"/>
    <w:rsid w:val="008E7369"/>
    <w:rsid w:val="008F0656"/>
    <w:rsid w:val="008F2789"/>
    <w:rsid w:val="008F46F5"/>
    <w:rsid w:val="008F4B7D"/>
    <w:rsid w:val="008F58C0"/>
    <w:rsid w:val="008F6D93"/>
    <w:rsid w:val="008F78A0"/>
    <w:rsid w:val="00901512"/>
    <w:rsid w:val="00901A6A"/>
    <w:rsid w:val="0090487C"/>
    <w:rsid w:val="00905193"/>
    <w:rsid w:val="00906B76"/>
    <w:rsid w:val="00907201"/>
    <w:rsid w:val="00910648"/>
    <w:rsid w:val="009122B7"/>
    <w:rsid w:val="009138D8"/>
    <w:rsid w:val="00914766"/>
    <w:rsid w:val="00917141"/>
    <w:rsid w:val="0092206C"/>
    <w:rsid w:val="00922635"/>
    <w:rsid w:val="00924EE5"/>
    <w:rsid w:val="0092685F"/>
    <w:rsid w:val="00926D43"/>
    <w:rsid w:val="009312EE"/>
    <w:rsid w:val="00931FC8"/>
    <w:rsid w:val="00932A52"/>
    <w:rsid w:val="00933A14"/>
    <w:rsid w:val="009344E9"/>
    <w:rsid w:val="00936D68"/>
    <w:rsid w:val="00940103"/>
    <w:rsid w:val="00940A7B"/>
    <w:rsid w:val="00943D16"/>
    <w:rsid w:val="00943D69"/>
    <w:rsid w:val="00945E18"/>
    <w:rsid w:val="009516F3"/>
    <w:rsid w:val="00951A28"/>
    <w:rsid w:val="00951F7C"/>
    <w:rsid w:val="00953C5D"/>
    <w:rsid w:val="0095573C"/>
    <w:rsid w:val="00956ACA"/>
    <w:rsid w:val="009605F5"/>
    <w:rsid w:val="009626FE"/>
    <w:rsid w:val="00962723"/>
    <w:rsid w:val="009647E0"/>
    <w:rsid w:val="00964C7A"/>
    <w:rsid w:val="0097298E"/>
    <w:rsid w:val="009733FD"/>
    <w:rsid w:val="009755C7"/>
    <w:rsid w:val="009760FC"/>
    <w:rsid w:val="009774BA"/>
    <w:rsid w:val="00980683"/>
    <w:rsid w:val="009826B3"/>
    <w:rsid w:val="009827CC"/>
    <w:rsid w:val="00983054"/>
    <w:rsid w:val="00983A77"/>
    <w:rsid w:val="00984272"/>
    <w:rsid w:val="00985411"/>
    <w:rsid w:val="00985857"/>
    <w:rsid w:val="00986D0E"/>
    <w:rsid w:val="00987138"/>
    <w:rsid w:val="0098774B"/>
    <w:rsid w:val="00987EED"/>
    <w:rsid w:val="00990B1C"/>
    <w:rsid w:val="00992369"/>
    <w:rsid w:val="00993125"/>
    <w:rsid w:val="009A0FC0"/>
    <w:rsid w:val="009A103E"/>
    <w:rsid w:val="009A1B7E"/>
    <w:rsid w:val="009A23E5"/>
    <w:rsid w:val="009A251B"/>
    <w:rsid w:val="009A272C"/>
    <w:rsid w:val="009A27C8"/>
    <w:rsid w:val="009A3DF4"/>
    <w:rsid w:val="009A5275"/>
    <w:rsid w:val="009A64CA"/>
    <w:rsid w:val="009A656C"/>
    <w:rsid w:val="009A7EE8"/>
    <w:rsid w:val="009B06BF"/>
    <w:rsid w:val="009B239B"/>
    <w:rsid w:val="009B280B"/>
    <w:rsid w:val="009B3BF0"/>
    <w:rsid w:val="009B447D"/>
    <w:rsid w:val="009B44CE"/>
    <w:rsid w:val="009B7690"/>
    <w:rsid w:val="009B779A"/>
    <w:rsid w:val="009B7FFB"/>
    <w:rsid w:val="009C0AC4"/>
    <w:rsid w:val="009C1FF6"/>
    <w:rsid w:val="009C4CF1"/>
    <w:rsid w:val="009C57AE"/>
    <w:rsid w:val="009C6737"/>
    <w:rsid w:val="009C693F"/>
    <w:rsid w:val="009D191C"/>
    <w:rsid w:val="009D4E0C"/>
    <w:rsid w:val="009D5F3F"/>
    <w:rsid w:val="009D6600"/>
    <w:rsid w:val="009D7011"/>
    <w:rsid w:val="009E2CD8"/>
    <w:rsid w:val="009E44CC"/>
    <w:rsid w:val="009E6E9E"/>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54FD"/>
    <w:rsid w:val="00A1723B"/>
    <w:rsid w:val="00A2099D"/>
    <w:rsid w:val="00A213B0"/>
    <w:rsid w:val="00A21440"/>
    <w:rsid w:val="00A21C91"/>
    <w:rsid w:val="00A2266B"/>
    <w:rsid w:val="00A24CF3"/>
    <w:rsid w:val="00A2504F"/>
    <w:rsid w:val="00A27952"/>
    <w:rsid w:val="00A30D32"/>
    <w:rsid w:val="00A333E9"/>
    <w:rsid w:val="00A35776"/>
    <w:rsid w:val="00A359F1"/>
    <w:rsid w:val="00A36D85"/>
    <w:rsid w:val="00A3718E"/>
    <w:rsid w:val="00A37779"/>
    <w:rsid w:val="00A410D1"/>
    <w:rsid w:val="00A41C06"/>
    <w:rsid w:val="00A427E4"/>
    <w:rsid w:val="00A441EA"/>
    <w:rsid w:val="00A44C97"/>
    <w:rsid w:val="00A44DF9"/>
    <w:rsid w:val="00A4511C"/>
    <w:rsid w:val="00A46152"/>
    <w:rsid w:val="00A461F8"/>
    <w:rsid w:val="00A46CF7"/>
    <w:rsid w:val="00A478D5"/>
    <w:rsid w:val="00A5137E"/>
    <w:rsid w:val="00A536B4"/>
    <w:rsid w:val="00A53C03"/>
    <w:rsid w:val="00A616A9"/>
    <w:rsid w:val="00A61DD9"/>
    <w:rsid w:val="00A64BBC"/>
    <w:rsid w:val="00A65669"/>
    <w:rsid w:val="00A6588D"/>
    <w:rsid w:val="00A67069"/>
    <w:rsid w:val="00A6787B"/>
    <w:rsid w:val="00A704BB"/>
    <w:rsid w:val="00A708B9"/>
    <w:rsid w:val="00A728CF"/>
    <w:rsid w:val="00A733C0"/>
    <w:rsid w:val="00A7737E"/>
    <w:rsid w:val="00A80437"/>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5E27"/>
    <w:rsid w:val="00A9606A"/>
    <w:rsid w:val="00A96563"/>
    <w:rsid w:val="00A97300"/>
    <w:rsid w:val="00A97F24"/>
    <w:rsid w:val="00AA05E9"/>
    <w:rsid w:val="00AA0756"/>
    <w:rsid w:val="00AA5423"/>
    <w:rsid w:val="00AA5B45"/>
    <w:rsid w:val="00AA728F"/>
    <w:rsid w:val="00AB0ECE"/>
    <w:rsid w:val="00AB23DB"/>
    <w:rsid w:val="00AB5315"/>
    <w:rsid w:val="00AB5BFE"/>
    <w:rsid w:val="00AB5F8C"/>
    <w:rsid w:val="00AC2699"/>
    <w:rsid w:val="00AC2C17"/>
    <w:rsid w:val="00AC2D43"/>
    <w:rsid w:val="00AC3581"/>
    <w:rsid w:val="00AC40DD"/>
    <w:rsid w:val="00AC4402"/>
    <w:rsid w:val="00AC4C6B"/>
    <w:rsid w:val="00AC548A"/>
    <w:rsid w:val="00AC6901"/>
    <w:rsid w:val="00AC7A6A"/>
    <w:rsid w:val="00AC7BA9"/>
    <w:rsid w:val="00AD1217"/>
    <w:rsid w:val="00AD1DB2"/>
    <w:rsid w:val="00AD2418"/>
    <w:rsid w:val="00AD2EC4"/>
    <w:rsid w:val="00AE0064"/>
    <w:rsid w:val="00AE1174"/>
    <w:rsid w:val="00AE1A88"/>
    <w:rsid w:val="00AE2B49"/>
    <w:rsid w:val="00AE5E9F"/>
    <w:rsid w:val="00AE6094"/>
    <w:rsid w:val="00AE674B"/>
    <w:rsid w:val="00AE6A27"/>
    <w:rsid w:val="00AF0292"/>
    <w:rsid w:val="00AF09C8"/>
    <w:rsid w:val="00AF365A"/>
    <w:rsid w:val="00AF56D7"/>
    <w:rsid w:val="00AF588C"/>
    <w:rsid w:val="00AF692C"/>
    <w:rsid w:val="00AF6F04"/>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2648"/>
    <w:rsid w:val="00B7341C"/>
    <w:rsid w:val="00B73BFF"/>
    <w:rsid w:val="00B7442D"/>
    <w:rsid w:val="00B7588A"/>
    <w:rsid w:val="00B75A41"/>
    <w:rsid w:val="00B7749C"/>
    <w:rsid w:val="00B77FB7"/>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C20BA"/>
    <w:rsid w:val="00BD045C"/>
    <w:rsid w:val="00BD3EC9"/>
    <w:rsid w:val="00BD4032"/>
    <w:rsid w:val="00BD43B3"/>
    <w:rsid w:val="00BE15CF"/>
    <w:rsid w:val="00BE191D"/>
    <w:rsid w:val="00BE19B6"/>
    <w:rsid w:val="00BE59E1"/>
    <w:rsid w:val="00BF0364"/>
    <w:rsid w:val="00BF1458"/>
    <w:rsid w:val="00BF15E4"/>
    <w:rsid w:val="00BF18A8"/>
    <w:rsid w:val="00BF56EA"/>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46BE"/>
    <w:rsid w:val="00C65712"/>
    <w:rsid w:val="00C65E84"/>
    <w:rsid w:val="00C671F5"/>
    <w:rsid w:val="00C676F9"/>
    <w:rsid w:val="00C67B04"/>
    <w:rsid w:val="00C72DC4"/>
    <w:rsid w:val="00C761D8"/>
    <w:rsid w:val="00C76EAC"/>
    <w:rsid w:val="00C81572"/>
    <w:rsid w:val="00C839E5"/>
    <w:rsid w:val="00C84F4C"/>
    <w:rsid w:val="00C85801"/>
    <w:rsid w:val="00C8758E"/>
    <w:rsid w:val="00C87BAE"/>
    <w:rsid w:val="00C9227B"/>
    <w:rsid w:val="00C94112"/>
    <w:rsid w:val="00C95E31"/>
    <w:rsid w:val="00C95FC1"/>
    <w:rsid w:val="00C96980"/>
    <w:rsid w:val="00C96E05"/>
    <w:rsid w:val="00CA0458"/>
    <w:rsid w:val="00CA0D05"/>
    <w:rsid w:val="00CA226D"/>
    <w:rsid w:val="00CA245B"/>
    <w:rsid w:val="00CA2EB9"/>
    <w:rsid w:val="00CA3205"/>
    <w:rsid w:val="00CA326C"/>
    <w:rsid w:val="00CA3AB7"/>
    <w:rsid w:val="00CB165B"/>
    <w:rsid w:val="00CB5390"/>
    <w:rsid w:val="00CB5AF8"/>
    <w:rsid w:val="00CC0537"/>
    <w:rsid w:val="00CC10BA"/>
    <w:rsid w:val="00CC2140"/>
    <w:rsid w:val="00CC3FFA"/>
    <w:rsid w:val="00CC4314"/>
    <w:rsid w:val="00CC5989"/>
    <w:rsid w:val="00CC5C38"/>
    <w:rsid w:val="00CC63A8"/>
    <w:rsid w:val="00CD1644"/>
    <w:rsid w:val="00CD1D3A"/>
    <w:rsid w:val="00CD3620"/>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34E"/>
    <w:rsid w:val="00CF78CF"/>
    <w:rsid w:val="00D01029"/>
    <w:rsid w:val="00D0144D"/>
    <w:rsid w:val="00D016EE"/>
    <w:rsid w:val="00D025EB"/>
    <w:rsid w:val="00D0319F"/>
    <w:rsid w:val="00D04172"/>
    <w:rsid w:val="00D04D38"/>
    <w:rsid w:val="00D05766"/>
    <w:rsid w:val="00D07549"/>
    <w:rsid w:val="00D076F2"/>
    <w:rsid w:val="00D11438"/>
    <w:rsid w:val="00D12B59"/>
    <w:rsid w:val="00D163B1"/>
    <w:rsid w:val="00D1722C"/>
    <w:rsid w:val="00D20BBC"/>
    <w:rsid w:val="00D20D04"/>
    <w:rsid w:val="00D21D89"/>
    <w:rsid w:val="00D22171"/>
    <w:rsid w:val="00D224A7"/>
    <w:rsid w:val="00D22E3E"/>
    <w:rsid w:val="00D23902"/>
    <w:rsid w:val="00D2692F"/>
    <w:rsid w:val="00D26C7B"/>
    <w:rsid w:val="00D271F1"/>
    <w:rsid w:val="00D31EB8"/>
    <w:rsid w:val="00D32120"/>
    <w:rsid w:val="00D33ADD"/>
    <w:rsid w:val="00D3460E"/>
    <w:rsid w:val="00D34655"/>
    <w:rsid w:val="00D35A0A"/>
    <w:rsid w:val="00D4027F"/>
    <w:rsid w:val="00D44475"/>
    <w:rsid w:val="00D51150"/>
    <w:rsid w:val="00D5170E"/>
    <w:rsid w:val="00D51D56"/>
    <w:rsid w:val="00D522CE"/>
    <w:rsid w:val="00D53C7C"/>
    <w:rsid w:val="00D54EA6"/>
    <w:rsid w:val="00D55FE4"/>
    <w:rsid w:val="00D572F9"/>
    <w:rsid w:val="00D574BB"/>
    <w:rsid w:val="00D60E3F"/>
    <w:rsid w:val="00D62969"/>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0ADE"/>
    <w:rsid w:val="00DB1847"/>
    <w:rsid w:val="00DB245B"/>
    <w:rsid w:val="00DB324F"/>
    <w:rsid w:val="00DB3621"/>
    <w:rsid w:val="00DB3C5A"/>
    <w:rsid w:val="00DB3D45"/>
    <w:rsid w:val="00DB46E8"/>
    <w:rsid w:val="00DB7150"/>
    <w:rsid w:val="00DB71AC"/>
    <w:rsid w:val="00DC056F"/>
    <w:rsid w:val="00DC2BD5"/>
    <w:rsid w:val="00DC445E"/>
    <w:rsid w:val="00DC53AF"/>
    <w:rsid w:val="00DC5AD1"/>
    <w:rsid w:val="00DC67B9"/>
    <w:rsid w:val="00DD039E"/>
    <w:rsid w:val="00DD1142"/>
    <w:rsid w:val="00DD2BD7"/>
    <w:rsid w:val="00DD3ADE"/>
    <w:rsid w:val="00DD3FD8"/>
    <w:rsid w:val="00DD4CB1"/>
    <w:rsid w:val="00DD5C6F"/>
    <w:rsid w:val="00DD692E"/>
    <w:rsid w:val="00DD7333"/>
    <w:rsid w:val="00DE0105"/>
    <w:rsid w:val="00DE0329"/>
    <w:rsid w:val="00DE0A7B"/>
    <w:rsid w:val="00DE1102"/>
    <w:rsid w:val="00DE28C6"/>
    <w:rsid w:val="00DE30E7"/>
    <w:rsid w:val="00DE6F4F"/>
    <w:rsid w:val="00DF21C7"/>
    <w:rsid w:val="00DF22D5"/>
    <w:rsid w:val="00DF401B"/>
    <w:rsid w:val="00DF5D02"/>
    <w:rsid w:val="00DF73C4"/>
    <w:rsid w:val="00DF7463"/>
    <w:rsid w:val="00DF747B"/>
    <w:rsid w:val="00E00A40"/>
    <w:rsid w:val="00E05525"/>
    <w:rsid w:val="00E055B9"/>
    <w:rsid w:val="00E06039"/>
    <w:rsid w:val="00E07B1F"/>
    <w:rsid w:val="00E1011E"/>
    <w:rsid w:val="00E1042D"/>
    <w:rsid w:val="00E1070B"/>
    <w:rsid w:val="00E10AF9"/>
    <w:rsid w:val="00E117AD"/>
    <w:rsid w:val="00E12584"/>
    <w:rsid w:val="00E1273F"/>
    <w:rsid w:val="00E12D46"/>
    <w:rsid w:val="00E20CFB"/>
    <w:rsid w:val="00E218A7"/>
    <w:rsid w:val="00E21948"/>
    <w:rsid w:val="00E22F80"/>
    <w:rsid w:val="00E2340F"/>
    <w:rsid w:val="00E24AAD"/>
    <w:rsid w:val="00E251FF"/>
    <w:rsid w:val="00E25E39"/>
    <w:rsid w:val="00E27C7B"/>
    <w:rsid w:val="00E3080B"/>
    <w:rsid w:val="00E30CF4"/>
    <w:rsid w:val="00E30D47"/>
    <w:rsid w:val="00E31EB0"/>
    <w:rsid w:val="00E324D7"/>
    <w:rsid w:val="00E32A02"/>
    <w:rsid w:val="00E332A3"/>
    <w:rsid w:val="00E3401E"/>
    <w:rsid w:val="00E34104"/>
    <w:rsid w:val="00E351C7"/>
    <w:rsid w:val="00E37313"/>
    <w:rsid w:val="00E404B5"/>
    <w:rsid w:val="00E41E5B"/>
    <w:rsid w:val="00E44484"/>
    <w:rsid w:val="00E445BE"/>
    <w:rsid w:val="00E4493C"/>
    <w:rsid w:val="00E456D8"/>
    <w:rsid w:val="00E474CA"/>
    <w:rsid w:val="00E50280"/>
    <w:rsid w:val="00E555F7"/>
    <w:rsid w:val="00E5629E"/>
    <w:rsid w:val="00E56417"/>
    <w:rsid w:val="00E56ED4"/>
    <w:rsid w:val="00E577C9"/>
    <w:rsid w:val="00E57CC3"/>
    <w:rsid w:val="00E60324"/>
    <w:rsid w:val="00E61155"/>
    <w:rsid w:val="00E61934"/>
    <w:rsid w:val="00E61B16"/>
    <w:rsid w:val="00E6300F"/>
    <w:rsid w:val="00E64D42"/>
    <w:rsid w:val="00E6562F"/>
    <w:rsid w:val="00E66A02"/>
    <w:rsid w:val="00E677A6"/>
    <w:rsid w:val="00E7069E"/>
    <w:rsid w:val="00E70F92"/>
    <w:rsid w:val="00E710E8"/>
    <w:rsid w:val="00E711F9"/>
    <w:rsid w:val="00E7193B"/>
    <w:rsid w:val="00E736BE"/>
    <w:rsid w:val="00E7516E"/>
    <w:rsid w:val="00E755B7"/>
    <w:rsid w:val="00E768BE"/>
    <w:rsid w:val="00E77CA7"/>
    <w:rsid w:val="00E77EEC"/>
    <w:rsid w:val="00E80766"/>
    <w:rsid w:val="00E81C9A"/>
    <w:rsid w:val="00E827E4"/>
    <w:rsid w:val="00E82E27"/>
    <w:rsid w:val="00E858E7"/>
    <w:rsid w:val="00E86314"/>
    <w:rsid w:val="00E863A3"/>
    <w:rsid w:val="00E8670F"/>
    <w:rsid w:val="00E8704B"/>
    <w:rsid w:val="00E93132"/>
    <w:rsid w:val="00E9354F"/>
    <w:rsid w:val="00E96D65"/>
    <w:rsid w:val="00EA08D7"/>
    <w:rsid w:val="00EA0C25"/>
    <w:rsid w:val="00EA0D0C"/>
    <w:rsid w:val="00EA1F68"/>
    <w:rsid w:val="00EA2031"/>
    <w:rsid w:val="00EB124F"/>
    <w:rsid w:val="00EB1902"/>
    <w:rsid w:val="00EB1C0C"/>
    <w:rsid w:val="00EB496A"/>
    <w:rsid w:val="00EB4C6A"/>
    <w:rsid w:val="00EB4D82"/>
    <w:rsid w:val="00EB6EF1"/>
    <w:rsid w:val="00EC1047"/>
    <w:rsid w:val="00EC1398"/>
    <w:rsid w:val="00EC634F"/>
    <w:rsid w:val="00EC750F"/>
    <w:rsid w:val="00EC7EE1"/>
    <w:rsid w:val="00ED0E76"/>
    <w:rsid w:val="00ED1CE8"/>
    <w:rsid w:val="00ED2251"/>
    <w:rsid w:val="00ED4612"/>
    <w:rsid w:val="00ED4C1D"/>
    <w:rsid w:val="00ED4C86"/>
    <w:rsid w:val="00ED51AB"/>
    <w:rsid w:val="00ED587E"/>
    <w:rsid w:val="00ED5B67"/>
    <w:rsid w:val="00ED607D"/>
    <w:rsid w:val="00ED64F4"/>
    <w:rsid w:val="00ED6DF0"/>
    <w:rsid w:val="00ED751D"/>
    <w:rsid w:val="00EE0F35"/>
    <w:rsid w:val="00EE179E"/>
    <w:rsid w:val="00EE1A93"/>
    <w:rsid w:val="00EE1FD7"/>
    <w:rsid w:val="00EE357F"/>
    <w:rsid w:val="00EE36D9"/>
    <w:rsid w:val="00EE5481"/>
    <w:rsid w:val="00EE632D"/>
    <w:rsid w:val="00EE74C2"/>
    <w:rsid w:val="00EF121E"/>
    <w:rsid w:val="00EF26B0"/>
    <w:rsid w:val="00EF30D2"/>
    <w:rsid w:val="00EF387A"/>
    <w:rsid w:val="00EF49B8"/>
    <w:rsid w:val="00EF5401"/>
    <w:rsid w:val="00EF64D0"/>
    <w:rsid w:val="00EF6EC6"/>
    <w:rsid w:val="00F001D3"/>
    <w:rsid w:val="00F00F2B"/>
    <w:rsid w:val="00F029B3"/>
    <w:rsid w:val="00F02A42"/>
    <w:rsid w:val="00F036F2"/>
    <w:rsid w:val="00F10863"/>
    <w:rsid w:val="00F11C2C"/>
    <w:rsid w:val="00F1290F"/>
    <w:rsid w:val="00F1314B"/>
    <w:rsid w:val="00F13C5B"/>
    <w:rsid w:val="00F144D7"/>
    <w:rsid w:val="00F145E3"/>
    <w:rsid w:val="00F14BBA"/>
    <w:rsid w:val="00F15A4C"/>
    <w:rsid w:val="00F16F8E"/>
    <w:rsid w:val="00F171A4"/>
    <w:rsid w:val="00F17725"/>
    <w:rsid w:val="00F17AA4"/>
    <w:rsid w:val="00F20F44"/>
    <w:rsid w:val="00F22816"/>
    <w:rsid w:val="00F24A23"/>
    <w:rsid w:val="00F250C9"/>
    <w:rsid w:val="00F26812"/>
    <w:rsid w:val="00F34080"/>
    <w:rsid w:val="00F342E8"/>
    <w:rsid w:val="00F402E7"/>
    <w:rsid w:val="00F4113F"/>
    <w:rsid w:val="00F41CAC"/>
    <w:rsid w:val="00F4310D"/>
    <w:rsid w:val="00F43B9E"/>
    <w:rsid w:val="00F459CC"/>
    <w:rsid w:val="00F45AC7"/>
    <w:rsid w:val="00F46D45"/>
    <w:rsid w:val="00F528F1"/>
    <w:rsid w:val="00F52DD3"/>
    <w:rsid w:val="00F5417F"/>
    <w:rsid w:val="00F54336"/>
    <w:rsid w:val="00F5543E"/>
    <w:rsid w:val="00F55819"/>
    <w:rsid w:val="00F55907"/>
    <w:rsid w:val="00F5624D"/>
    <w:rsid w:val="00F603CD"/>
    <w:rsid w:val="00F62895"/>
    <w:rsid w:val="00F64CC3"/>
    <w:rsid w:val="00F65A1D"/>
    <w:rsid w:val="00F674C6"/>
    <w:rsid w:val="00F6780A"/>
    <w:rsid w:val="00F732EA"/>
    <w:rsid w:val="00F74AB5"/>
    <w:rsid w:val="00F80C46"/>
    <w:rsid w:val="00F80ED7"/>
    <w:rsid w:val="00F81503"/>
    <w:rsid w:val="00F81FE9"/>
    <w:rsid w:val="00F826F2"/>
    <w:rsid w:val="00F835FB"/>
    <w:rsid w:val="00F84302"/>
    <w:rsid w:val="00F847C4"/>
    <w:rsid w:val="00F849D2"/>
    <w:rsid w:val="00F8611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43B8"/>
    <w:rsid w:val="00FA606E"/>
    <w:rsid w:val="00FA66B5"/>
    <w:rsid w:val="00FA77B8"/>
    <w:rsid w:val="00FA788E"/>
    <w:rsid w:val="00FB0607"/>
    <w:rsid w:val="00FB2042"/>
    <w:rsid w:val="00FB261F"/>
    <w:rsid w:val="00FB2D9B"/>
    <w:rsid w:val="00FB3154"/>
    <w:rsid w:val="00FB7FED"/>
    <w:rsid w:val="00FC1132"/>
    <w:rsid w:val="00FC2D4B"/>
    <w:rsid w:val="00FC3B6A"/>
    <w:rsid w:val="00FC4613"/>
    <w:rsid w:val="00FC7C5A"/>
    <w:rsid w:val="00FD0C7D"/>
    <w:rsid w:val="00FD25A1"/>
    <w:rsid w:val="00FD2AEE"/>
    <w:rsid w:val="00FD3B26"/>
    <w:rsid w:val="00FD525D"/>
    <w:rsid w:val="00FE19B1"/>
    <w:rsid w:val="00FE38CA"/>
    <w:rsid w:val="00FE5CB0"/>
    <w:rsid w:val="00FE635A"/>
    <w:rsid w:val="00FE75D4"/>
    <w:rsid w:val="00FF1003"/>
    <w:rsid w:val="00FF1E91"/>
    <w:rsid w:val="00FF214F"/>
    <w:rsid w:val="00FF488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1C33"/>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 w:type="character" w:customStyle="1" w:styleId="lmpnum">
    <w:name w:val="lmpnum"/>
    <w:rsid w:val="00740623"/>
  </w:style>
  <w:style w:type="character" w:styleId="HTMLTypewriter">
    <w:name w:val="HTML Typewriter"/>
    <w:basedOn w:val="DefaultParagraphFont"/>
    <w:uiPriority w:val="99"/>
    <w:semiHidden/>
    <w:unhideWhenUsed/>
    <w:rsid w:val="00224A16"/>
    <w:rPr>
      <w:rFonts w:ascii="Courier New" w:eastAsia="Times New Roman" w:hAnsi="Courier New" w:cs="Courier New"/>
      <w:sz w:val="20"/>
      <w:szCs w:val="20"/>
    </w:rPr>
  </w:style>
  <w:style w:type="character" w:customStyle="1" w:styleId="data-node--2cb2ec67-2c1a-4b8e-874c-9448f2da5310">
    <w:name w:val="data-node--2cb2ec67-2c1a-4b8e-874c-9448f2da5310"/>
    <w:rsid w:val="00E20CFB"/>
  </w:style>
  <w:style w:type="paragraph" w:styleId="EndnoteText">
    <w:name w:val="endnote text"/>
    <w:basedOn w:val="Normal"/>
    <w:link w:val="EndnoteTextChar"/>
    <w:uiPriority w:val="99"/>
    <w:semiHidden/>
    <w:unhideWhenUsed/>
    <w:rsid w:val="001B1F76"/>
    <w:rPr>
      <w:sz w:val="20"/>
      <w:szCs w:val="20"/>
    </w:rPr>
  </w:style>
  <w:style w:type="character" w:customStyle="1" w:styleId="EndnoteTextChar">
    <w:name w:val="Endnote Text Char"/>
    <w:basedOn w:val="DefaultParagraphFont"/>
    <w:link w:val="EndnoteText"/>
    <w:uiPriority w:val="99"/>
    <w:semiHidden/>
    <w:rsid w:val="001B1F76"/>
    <w:rPr>
      <w:rFonts w:eastAsia="Times New Roman" w:cs="Times New Roman"/>
      <w:sz w:val="20"/>
      <w:szCs w:val="20"/>
    </w:rPr>
  </w:style>
  <w:style w:type="character" w:styleId="EndnoteReference">
    <w:name w:val="endnote reference"/>
    <w:basedOn w:val="DefaultParagraphFont"/>
    <w:uiPriority w:val="99"/>
    <w:semiHidden/>
    <w:unhideWhenUsed/>
    <w:rsid w:val="001B1F76"/>
    <w:rPr>
      <w:vertAlign w:val="superscript"/>
    </w:rPr>
  </w:style>
  <w:style w:type="paragraph" w:styleId="NormalWeb">
    <w:name w:val="Normal (Web)"/>
    <w:basedOn w:val="Normal"/>
    <w:uiPriority w:val="99"/>
    <w:unhideWhenUsed/>
    <w:rsid w:val="00E24AAD"/>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889267966">
      <w:bodyDiv w:val="1"/>
      <w:marLeft w:val="0"/>
      <w:marRight w:val="0"/>
      <w:marTop w:val="0"/>
      <w:marBottom w:val="0"/>
      <w:divBdr>
        <w:top w:val="none" w:sz="0" w:space="0" w:color="auto"/>
        <w:left w:val="none" w:sz="0" w:space="0" w:color="auto"/>
        <w:bottom w:val="none" w:sz="0" w:space="0" w:color="auto"/>
        <w:right w:val="none" w:sz="0" w:space="0" w:color="auto"/>
      </w:divBdr>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E66AF-7272-4F5D-AC9D-2D4105F9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2721</TotalTime>
  <Pages>5</Pages>
  <Words>8668</Words>
  <Characters>4942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cp:lastModifiedBy>
  <cp:revision>130</cp:revision>
  <dcterms:created xsi:type="dcterms:W3CDTF">2022-04-05T08:19:00Z</dcterms:created>
  <dcterms:modified xsi:type="dcterms:W3CDTF">2022-09-21T10:34:00Z</dcterms:modified>
</cp:coreProperties>
</file>