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2E" w:rsidRDefault="00D6452E" w:rsidP="00D956CF">
      <w:pPr>
        <w:pStyle w:val="Title"/>
      </w:pPr>
    </w:p>
    <w:p w:rsidR="00D6452E" w:rsidRDefault="00D6452E" w:rsidP="00D956CF">
      <w:pPr>
        <w:pStyle w:val="Title"/>
      </w:pPr>
    </w:p>
    <w:p w:rsidR="00D6452E" w:rsidRDefault="00D6452E" w:rsidP="00D956CF">
      <w:pPr>
        <w:pStyle w:val="Title"/>
      </w:pPr>
    </w:p>
    <w:p w:rsidR="00D956CF" w:rsidRPr="00523121" w:rsidRDefault="00D956CF" w:rsidP="00D956CF">
      <w:pPr>
        <w:pStyle w:val="Title"/>
      </w:pPr>
      <w:r w:rsidRPr="00523121">
        <w:t>SAEIMAS AIZSA</w:t>
      </w:r>
      <w:r w:rsidR="00D80C75">
        <w:t>RDZĪBAS, IEKŠLIETU UN KORUPCIJA</w:t>
      </w:r>
      <w:r w:rsidR="00C10BE1">
        <w:t>S</w:t>
      </w:r>
      <w:bookmarkStart w:id="0" w:name="_GoBack"/>
      <w:bookmarkEnd w:id="0"/>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r w:rsidR="00154F5C" w:rsidRPr="00154F5C">
        <w:t>2</w:t>
      </w:r>
      <w:r w:rsidR="00F65999">
        <w:t>8</w:t>
      </w:r>
      <w:r w:rsidR="00B41805">
        <w:t>0</w:t>
      </w:r>
    </w:p>
    <w:p w:rsidR="00D956CF" w:rsidRPr="00523121" w:rsidRDefault="004C42E2" w:rsidP="00D956CF">
      <w:pPr>
        <w:jc w:val="center"/>
        <w:rPr>
          <w:b/>
          <w:bCs/>
        </w:rPr>
      </w:pPr>
      <w:r>
        <w:rPr>
          <w:b/>
          <w:bCs/>
        </w:rPr>
        <w:t>2022</w:t>
      </w:r>
      <w:r w:rsidR="00D956CF" w:rsidRPr="00523121">
        <w:rPr>
          <w:b/>
          <w:bCs/>
        </w:rPr>
        <w:t>.</w:t>
      </w:r>
      <w:r w:rsidR="004E1DB7">
        <w:rPr>
          <w:b/>
          <w:bCs/>
        </w:rPr>
        <w:t xml:space="preserve"> gada 22</w:t>
      </w:r>
      <w:r w:rsidR="007021F2">
        <w:rPr>
          <w:b/>
          <w:bCs/>
        </w:rPr>
        <w:t>. martā</w:t>
      </w:r>
      <w:r w:rsidR="00D956CF" w:rsidRPr="00523121">
        <w:rPr>
          <w:b/>
          <w:bCs/>
        </w:rPr>
        <w:t xml:space="preserve"> plkst.</w:t>
      </w:r>
      <w:r w:rsidR="00DD3ADE">
        <w:rPr>
          <w:b/>
          <w:bCs/>
        </w:rPr>
        <w:t xml:space="preserve"> 10.0</w:t>
      </w:r>
      <w:r w:rsidR="00D956CF">
        <w:rPr>
          <w:b/>
          <w:bCs/>
        </w:rPr>
        <w:t>0</w:t>
      </w:r>
    </w:p>
    <w:p w:rsidR="00D956CF" w:rsidRPr="00523121" w:rsidRDefault="007B6DB1" w:rsidP="001B6DD8">
      <w:pPr>
        <w:pStyle w:val="BodyText3"/>
        <w:jc w:val="center"/>
      </w:pPr>
      <w:r>
        <w:t>Daļēji attālināti v</w:t>
      </w:r>
      <w:r w:rsidR="00D956CF">
        <w:t>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BE7FD5" w:rsidRDefault="00BE7FD5" w:rsidP="00D956CF">
      <w:pPr>
        <w:pStyle w:val="ListParagraph"/>
        <w:ind w:left="0"/>
        <w:jc w:val="both"/>
        <w:rPr>
          <w:rStyle w:val="Strong"/>
          <w:b w:val="0"/>
          <w:bCs w:val="0"/>
        </w:rPr>
      </w:pPr>
      <w:r>
        <w:rPr>
          <w:rStyle w:val="Strong"/>
          <w:b w:val="0"/>
          <w:bCs w:val="0"/>
        </w:rPr>
        <w:t>Zenta Tretjaka</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956CF" w:rsidRPr="00E36193" w:rsidRDefault="00D956CF" w:rsidP="00D956CF">
      <w:pPr>
        <w:pStyle w:val="ListParagraph"/>
        <w:ind w:left="0"/>
        <w:jc w:val="both"/>
        <w:rPr>
          <w:b/>
          <w:u w:val="single"/>
        </w:rPr>
      </w:pPr>
      <w:r w:rsidRPr="00E36193">
        <w:rPr>
          <w:b/>
          <w:u w:val="single"/>
        </w:rPr>
        <w:t>uzaicinātās personas:</w:t>
      </w:r>
    </w:p>
    <w:p w:rsidR="005C35FC" w:rsidRPr="005412D2" w:rsidRDefault="005C35FC" w:rsidP="0072459F">
      <w:pPr>
        <w:pStyle w:val="ListParagraph"/>
        <w:numPr>
          <w:ilvl w:val="0"/>
          <w:numId w:val="5"/>
        </w:numPr>
        <w:tabs>
          <w:tab w:val="left" w:pos="993"/>
        </w:tabs>
        <w:jc w:val="both"/>
        <w:rPr>
          <w:b/>
        </w:rPr>
      </w:pPr>
      <w:r w:rsidRPr="005412D2">
        <w:t>Saeimas deputāti</w:t>
      </w:r>
      <w:r w:rsidRPr="005412D2">
        <w:rPr>
          <w:b/>
        </w:rPr>
        <w:t xml:space="preserve"> Edgars </w:t>
      </w:r>
      <w:r w:rsidR="00726A69" w:rsidRPr="005412D2">
        <w:rPr>
          <w:b/>
        </w:rPr>
        <w:t xml:space="preserve">Tavars, Kaspars </w:t>
      </w:r>
      <w:proofErr w:type="spellStart"/>
      <w:r w:rsidR="00726A69" w:rsidRPr="005412D2">
        <w:rPr>
          <w:b/>
        </w:rPr>
        <w:t>Ģirģens</w:t>
      </w:r>
      <w:proofErr w:type="spellEnd"/>
      <w:r w:rsidR="00726A69" w:rsidRPr="005412D2">
        <w:rPr>
          <w:b/>
        </w:rPr>
        <w:t xml:space="preserve">, Ritvaru Jansonu </w:t>
      </w:r>
      <w:r w:rsidRPr="005412D2">
        <w:t>pārstāv</w:t>
      </w:r>
      <w:r w:rsidR="00726A69" w:rsidRPr="005412D2">
        <w:rPr>
          <w:b/>
        </w:rPr>
        <w:t xml:space="preserve"> Ina </w:t>
      </w:r>
      <w:proofErr w:type="spellStart"/>
      <w:r w:rsidR="00726A69" w:rsidRPr="005412D2">
        <w:rPr>
          <w:b/>
        </w:rPr>
        <w:t>Masule</w:t>
      </w:r>
      <w:proofErr w:type="spellEnd"/>
      <w:r w:rsidRPr="005412D2">
        <w:rPr>
          <w:b/>
        </w:rPr>
        <w:t>;</w:t>
      </w:r>
    </w:p>
    <w:p w:rsidR="0072459F" w:rsidRPr="005412D2" w:rsidRDefault="0072459F" w:rsidP="0072459F">
      <w:pPr>
        <w:pStyle w:val="ListParagraph"/>
        <w:numPr>
          <w:ilvl w:val="0"/>
          <w:numId w:val="5"/>
        </w:numPr>
        <w:tabs>
          <w:tab w:val="left" w:pos="993"/>
        </w:tabs>
        <w:jc w:val="both"/>
        <w:rPr>
          <w:b/>
        </w:rPr>
      </w:pPr>
      <w:r w:rsidRPr="005412D2">
        <w:rPr>
          <w:rFonts w:cs="Calibri"/>
          <w:color w:val="000000"/>
        </w:rPr>
        <w:t xml:space="preserve">Veselības ministrijas </w:t>
      </w:r>
      <w:r w:rsidR="00CB2888" w:rsidRPr="005412D2">
        <w:t xml:space="preserve">Sabiedrības veselības departamenta Vides veselības nodaļas </w:t>
      </w:r>
      <w:r w:rsidR="00CB2888" w:rsidRPr="005412D2">
        <w:rPr>
          <w:rFonts w:cs="Calibri"/>
          <w:color w:val="000000"/>
        </w:rPr>
        <w:t>vecākā eksperte</w:t>
      </w:r>
      <w:r w:rsidRPr="005412D2">
        <w:rPr>
          <w:rFonts w:cs="Calibri"/>
          <w:color w:val="000000"/>
        </w:rPr>
        <w:t xml:space="preserve"> </w:t>
      </w:r>
      <w:r w:rsidR="00B07F3A" w:rsidRPr="005412D2">
        <w:rPr>
          <w:rFonts w:cs="Calibri"/>
          <w:b/>
          <w:color w:val="000000"/>
        </w:rPr>
        <w:t>Inga Liepiņa</w:t>
      </w:r>
      <w:r w:rsidRPr="005412D2">
        <w:rPr>
          <w:rFonts w:cs="Calibri"/>
          <w:b/>
          <w:color w:val="000000"/>
        </w:rPr>
        <w:t>;</w:t>
      </w:r>
    </w:p>
    <w:p w:rsidR="00204069" w:rsidRPr="005412D2" w:rsidRDefault="00204069" w:rsidP="00F97241">
      <w:pPr>
        <w:pStyle w:val="ListParagraph"/>
        <w:numPr>
          <w:ilvl w:val="0"/>
          <w:numId w:val="5"/>
        </w:numPr>
        <w:tabs>
          <w:tab w:val="left" w:pos="993"/>
        </w:tabs>
        <w:jc w:val="both"/>
        <w:rPr>
          <w:b/>
        </w:rPr>
      </w:pPr>
      <w:r w:rsidRPr="005412D2">
        <w:t>Slimību profilakses un kontroles centra Infekcijas slimību riska analīzes un profilakses departamenta direktors</w:t>
      </w:r>
      <w:r w:rsidRPr="005412D2">
        <w:rPr>
          <w:b/>
        </w:rPr>
        <w:t xml:space="preserve"> Jurijs </w:t>
      </w:r>
      <w:proofErr w:type="spellStart"/>
      <w:r w:rsidRPr="005412D2">
        <w:rPr>
          <w:b/>
        </w:rPr>
        <w:t>Perevoščikovs</w:t>
      </w:r>
      <w:proofErr w:type="spellEnd"/>
      <w:r w:rsidRPr="005412D2">
        <w:rPr>
          <w:b/>
        </w:rPr>
        <w:t>;</w:t>
      </w:r>
    </w:p>
    <w:p w:rsidR="00976E0B" w:rsidRPr="005412D2" w:rsidRDefault="00976E0B" w:rsidP="00976E0B">
      <w:pPr>
        <w:pStyle w:val="ListParagraph"/>
        <w:numPr>
          <w:ilvl w:val="0"/>
          <w:numId w:val="5"/>
        </w:numPr>
        <w:tabs>
          <w:tab w:val="left" w:pos="993"/>
        </w:tabs>
        <w:jc w:val="both"/>
        <w:rPr>
          <w:b/>
        </w:rPr>
      </w:pPr>
      <w:r w:rsidRPr="005412D2">
        <w:t>Iekšlietu ministrijas valsts sekretāra vietnieks Juridiskā departamenta direktors</w:t>
      </w:r>
      <w:r w:rsidRPr="005412D2">
        <w:rPr>
          <w:b/>
        </w:rPr>
        <w:t xml:space="preserve"> Vilnis Vītoliņš;</w:t>
      </w:r>
    </w:p>
    <w:p w:rsidR="00976E0B" w:rsidRPr="005412D2" w:rsidRDefault="00976E0B" w:rsidP="00976E0B">
      <w:pPr>
        <w:pStyle w:val="ListParagraph"/>
        <w:numPr>
          <w:ilvl w:val="0"/>
          <w:numId w:val="5"/>
        </w:numPr>
        <w:tabs>
          <w:tab w:val="left" w:pos="993"/>
        </w:tabs>
        <w:jc w:val="both"/>
        <w:rPr>
          <w:b/>
        </w:rPr>
      </w:pPr>
      <w:r w:rsidRPr="005412D2">
        <w:t>Pilsonības un migrācijas lietu pārvaldes priekšniece</w:t>
      </w:r>
      <w:r w:rsidRPr="005412D2">
        <w:rPr>
          <w:b/>
        </w:rPr>
        <w:t xml:space="preserve"> Maira Roze;</w:t>
      </w:r>
    </w:p>
    <w:p w:rsidR="00BF4E0D" w:rsidRPr="005412D2" w:rsidRDefault="00BF4E0D" w:rsidP="00F97241">
      <w:pPr>
        <w:pStyle w:val="ListParagraph"/>
        <w:numPr>
          <w:ilvl w:val="0"/>
          <w:numId w:val="5"/>
        </w:numPr>
        <w:tabs>
          <w:tab w:val="left" w:pos="993"/>
        </w:tabs>
        <w:jc w:val="both"/>
        <w:rPr>
          <w:b/>
        </w:rPr>
      </w:pPr>
      <w:r w:rsidRPr="005412D2">
        <w:t>Pilsonības un migrācijas lietu pārvaldes Patvēruma lietu nodaļas vadītāja</w:t>
      </w:r>
      <w:r w:rsidRPr="005412D2">
        <w:rPr>
          <w:b/>
        </w:rPr>
        <w:t xml:space="preserve"> Līga Vijupe;</w:t>
      </w:r>
    </w:p>
    <w:p w:rsidR="00AD51B2" w:rsidRPr="005412D2" w:rsidRDefault="00AD51B2" w:rsidP="00F97241">
      <w:pPr>
        <w:pStyle w:val="ListParagraph"/>
        <w:numPr>
          <w:ilvl w:val="0"/>
          <w:numId w:val="5"/>
        </w:numPr>
        <w:tabs>
          <w:tab w:val="left" w:pos="993"/>
        </w:tabs>
        <w:jc w:val="both"/>
      </w:pPr>
      <w:r w:rsidRPr="005412D2">
        <w:t xml:space="preserve">Valsts ugunsdzēsības un glābšanas dienesta priekšnieka vietnieks </w:t>
      </w:r>
      <w:r w:rsidRPr="005412D2">
        <w:rPr>
          <w:b/>
        </w:rPr>
        <w:t xml:space="preserve">Mārtiņš </w:t>
      </w:r>
      <w:proofErr w:type="spellStart"/>
      <w:r w:rsidRPr="005412D2">
        <w:rPr>
          <w:b/>
        </w:rPr>
        <w:t>Baltmanis</w:t>
      </w:r>
      <w:proofErr w:type="spellEnd"/>
      <w:r w:rsidRPr="005412D2">
        <w:rPr>
          <w:b/>
        </w:rPr>
        <w:t>;</w:t>
      </w:r>
    </w:p>
    <w:p w:rsidR="002E47C6" w:rsidRPr="005412D2" w:rsidRDefault="002E47C6" w:rsidP="002E47C6">
      <w:pPr>
        <w:pStyle w:val="ListParagraph"/>
        <w:numPr>
          <w:ilvl w:val="0"/>
          <w:numId w:val="5"/>
        </w:numPr>
        <w:tabs>
          <w:tab w:val="left" w:pos="993"/>
        </w:tabs>
        <w:jc w:val="both"/>
        <w:rPr>
          <w:b/>
        </w:rPr>
      </w:pPr>
      <w:r w:rsidRPr="005412D2">
        <w:t>Izglītības un zinātnes ministrijas valsts sekretāre</w:t>
      </w:r>
      <w:r w:rsidRPr="005412D2">
        <w:rPr>
          <w:b/>
        </w:rPr>
        <w:t xml:space="preserve"> Līga Lejiņa; </w:t>
      </w:r>
    </w:p>
    <w:p w:rsidR="00EF5FDE" w:rsidRPr="005412D2" w:rsidRDefault="00EF5FDE" w:rsidP="00EF5FDE">
      <w:pPr>
        <w:pStyle w:val="ListParagraph"/>
        <w:numPr>
          <w:ilvl w:val="0"/>
          <w:numId w:val="5"/>
        </w:numPr>
        <w:autoSpaceDE w:val="0"/>
        <w:autoSpaceDN w:val="0"/>
        <w:adjustRightInd w:val="0"/>
        <w:rPr>
          <w:b/>
          <w:color w:val="000000"/>
        </w:rPr>
      </w:pPr>
      <w:r w:rsidRPr="005412D2">
        <w:rPr>
          <w:bCs/>
        </w:rPr>
        <w:t>Izglītības un zinātnes ministrija</w:t>
      </w:r>
      <w:r w:rsidR="00D964EE" w:rsidRPr="005412D2">
        <w:rPr>
          <w:color w:val="000000"/>
        </w:rPr>
        <w:t xml:space="preserve">s Valsts sekretāra vietnieks, </w:t>
      </w:r>
      <w:r w:rsidRPr="005412D2">
        <w:rPr>
          <w:color w:val="000000"/>
        </w:rPr>
        <w:t xml:space="preserve">Sporta departamenta direktors </w:t>
      </w:r>
      <w:r w:rsidRPr="005412D2">
        <w:rPr>
          <w:b/>
          <w:color w:val="000000"/>
        </w:rPr>
        <w:t xml:space="preserve">Edgars </w:t>
      </w:r>
      <w:proofErr w:type="spellStart"/>
      <w:r w:rsidRPr="005412D2">
        <w:rPr>
          <w:b/>
          <w:color w:val="000000"/>
        </w:rPr>
        <w:t>Severs</w:t>
      </w:r>
      <w:proofErr w:type="spellEnd"/>
      <w:r w:rsidRPr="005412D2">
        <w:rPr>
          <w:b/>
          <w:color w:val="000000"/>
        </w:rPr>
        <w:t>;</w:t>
      </w:r>
    </w:p>
    <w:p w:rsidR="00EF5FDE" w:rsidRPr="005412D2" w:rsidRDefault="00EF5FDE" w:rsidP="00F97241">
      <w:pPr>
        <w:pStyle w:val="ListParagraph"/>
        <w:numPr>
          <w:ilvl w:val="0"/>
          <w:numId w:val="5"/>
        </w:numPr>
        <w:autoSpaceDE w:val="0"/>
        <w:autoSpaceDN w:val="0"/>
        <w:adjustRightInd w:val="0"/>
        <w:jc w:val="both"/>
        <w:rPr>
          <w:b/>
        </w:rPr>
      </w:pPr>
      <w:r w:rsidRPr="005412D2">
        <w:rPr>
          <w:bCs/>
        </w:rPr>
        <w:t>Izglītības un zinātnes ministrija</w:t>
      </w:r>
      <w:r w:rsidRPr="005412D2">
        <w:rPr>
          <w:color w:val="000000"/>
        </w:rPr>
        <w:t xml:space="preserve">s </w:t>
      </w:r>
      <w:r w:rsidRPr="005412D2">
        <w:t xml:space="preserve">Profesionālās un pieaugušo izglītības departamenta juriskonsulte </w:t>
      </w:r>
      <w:r w:rsidRPr="005412D2">
        <w:rPr>
          <w:b/>
        </w:rPr>
        <w:t>Inese Terinka;</w:t>
      </w:r>
    </w:p>
    <w:p w:rsidR="002E47C6" w:rsidRPr="005412D2" w:rsidRDefault="002E47C6" w:rsidP="002E47C6">
      <w:pPr>
        <w:pStyle w:val="ListParagraph"/>
        <w:numPr>
          <w:ilvl w:val="0"/>
          <w:numId w:val="5"/>
        </w:numPr>
        <w:tabs>
          <w:tab w:val="left" w:pos="993"/>
        </w:tabs>
        <w:jc w:val="both"/>
        <w:rPr>
          <w:b/>
        </w:rPr>
      </w:pPr>
      <w:r w:rsidRPr="005412D2">
        <w:t>Izglītības un zinātnes ministrijas Juridiskā un nekustamo īpašumu departamenta direktors</w:t>
      </w:r>
      <w:r w:rsidRPr="005412D2">
        <w:rPr>
          <w:b/>
        </w:rPr>
        <w:t xml:space="preserve"> Raimonds Kārkliņš;</w:t>
      </w:r>
    </w:p>
    <w:p w:rsidR="002E47C6" w:rsidRPr="005412D2" w:rsidRDefault="002E47C6" w:rsidP="002E47C6">
      <w:pPr>
        <w:pStyle w:val="ListParagraph"/>
        <w:numPr>
          <w:ilvl w:val="0"/>
          <w:numId w:val="5"/>
        </w:numPr>
        <w:tabs>
          <w:tab w:val="left" w:pos="993"/>
        </w:tabs>
        <w:jc w:val="both"/>
        <w:rPr>
          <w:b/>
        </w:rPr>
      </w:pPr>
      <w:r w:rsidRPr="005412D2">
        <w:t>Izglītības un zinātnes ministrijas Iz</w:t>
      </w:r>
      <w:r w:rsidR="00D36AC3" w:rsidRPr="005412D2">
        <w:t xml:space="preserve">glītības departamenta </w:t>
      </w:r>
      <w:r w:rsidRPr="005412D2">
        <w:t xml:space="preserve">vecākā eksperte </w:t>
      </w:r>
      <w:r w:rsidRPr="005412D2">
        <w:rPr>
          <w:b/>
        </w:rPr>
        <w:t xml:space="preserve">Olita </w:t>
      </w:r>
      <w:proofErr w:type="spellStart"/>
      <w:r w:rsidRPr="005412D2">
        <w:rPr>
          <w:b/>
        </w:rPr>
        <w:t>Arkle</w:t>
      </w:r>
      <w:proofErr w:type="spellEnd"/>
      <w:r w:rsidRPr="005412D2">
        <w:rPr>
          <w:b/>
        </w:rPr>
        <w:t>;</w:t>
      </w:r>
    </w:p>
    <w:p w:rsidR="00D36AC3" w:rsidRPr="005412D2" w:rsidRDefault="00D36AC3" w:rsidP="00F97241">
      <w:pPr>
        <w:pStyle w:val="ListParagraph"/>
        <w:numPr>
          <w:ilvl w:val="0"/>
          <w:numId w:val="5"/>
        </w:numPr>
        <w:tabs>
          <w:tab w:val="left" w:pos="993"/>
        </w:tabs>
        <w:jc w:val="both"/>
        <w:rPr>
          <w:b/>
        </w:rPr>
      </w:pPr>
      <w:r w:rsidRPr="005412D2">
        <w:t xml:space="preserve">Izglītības un zinātnes ministrijas Politikas iniciatīvu un attīstības departamenta direktora vecākā eksperte </w:t>
      </w:r>
      <w:r w:rsidRPr="005412D2">
        <w:rPr>
          <w:b/>
        </w:rPr>
        <w:t>Inese Stūre;</w:t>
      </w:r>
    </w:p>
    <w:p w:rsidR="00F04F1F" w:rsidRPr="005412D2" w:rsidRDefault="00F04F1F" w:rsidP="00657385">
      <w:pPr>
        <w:pStyle w:val="ListParagraph"/>
        <w:numPr>
          <w:ilvl w:val="0"/>
          <w:numId w:val="5"/>
        </w:numPr>
        <w:autoSpaceDE w:val="0"/>
        <w:autoSpaceDN w:val="0"/>
        <w:adjustRightInd w:val="0"/>
        <w:jc w:val="both"/>
      </w:pPr>
      <w:r w:rsidRPr="005412D2">
        <w:rPr>
          <w:bCs/>
        </w:rPr>
        <w:t>Izglītības un zinātnes ministrija</w:t>
      </w:r>
      <w:r w:rsidRPr="005412D2">
        <w:rPr>
          <w:color w:val="000000"/>
        </w:rPr>
        <w:t xml:space="preserve">s </w:t>
      </w:r>
      <w:r w:rsidRPr="005412D2">
        <w:t xml:space="preserve">valsts sekretāra vietnieks, Augstākās izglītības, zinātnes un inovāciju departamenta direktors </w:t>
      </w:r>
      <w:r w:rsidRPr="005412D2">
        <w:rPr>
          <w:b/>
        </w:rPr>
        <w:t>Dmitrijs Stepanovs;</w:t>
      </w:r>
    </w:p>
    <w:p w:rsidR="00F04F1F" w:rsidRPr="005412D2" w:rsidRDefault="00F04F1F" w:rsidP="00657385">
      <w:pPr>
        <w:pStyle w:val="ListParagraph"/>
        <w:numPr>
          <w:ilvl w:val="0"/>
          <w:numId w:val="5"/>
        </w:numPr>
        <w:autoSpaceDE w:val="0"/>
        <w:autoSpaceDN w:val="0"/>
        <w:adjustRightInd w:val="0"/>
        <w:jc w:val="both"/>
      </w:pPr>
      <w:r w:rsidRPr="005412D2">
        <w:rPr>
          <w:bCs/>
        </w:rPr>
        <w:lastRenderedPageBreak/>
        <w:t>Izglītības un zinātnes ministrija</w:t>
      </w:r>
      <w:r w:rsidRPr="005412D2">
        <w:rPr>
          <w:color w:val="000000"/>
        </w:rPr>
        <w:t xml:space="preserve">s </w:t>
      </w:r>
      <w:r w:rsidRPr="005412D2">
        <w:t xml:space="preserve">Augstākās izglītības, zinātnes un inovāciju departamenta direktora vietnieks </w:t>
      </w:r>
      <w:r w:rsidRPr="005412D2">
        <w:rPr>
          <w:b/>
        </w:rPr>
        <w:t>Jānis Paiders;</w:t>
      </w:r>
    </w:p>
    <w:p w:rsidR="00F04F1F" w:rsidRPr="005412D2" w:rsidRDefault="00F04F1F" w:rsidP="00657385">
      <w:pPr>
        <w:pStyle w:val="ListParagraph"/>
        <w:numPr>
          <w:ilvl w:val="0"/>
          <w:numId w:val="5"/>
        </w:numPr>
        <w:autoSpaceDE w:val="0"/>
        <w:autoSpaceDN w:val="0"/>
        <w:adjustRightInd w:val="0"/>
        <w:jc w:val="both"/>
        <w:rPr>
          <w:rStyle w:val="Emphasis"/>
          <w:i w:val="0"/>
          <w:iCs w:val="0"/>
        </w:rPr>
      </w:pPr>
      <w:r w:rsidRPr="005412D2">
        <w:rPr>
          <w:bCs/>
        </w:rPr>
        <w:t>Izglītības un zinātnes ministrija</w:t>
      </w:r>
      <w:r w:rsidRPr="005412D2">
        <w:rPr>
          <w:color w:val="000000"/>
        </w:rPr>
        <w:t xml:space="preserve">s </w:t>
      </w:r>
      <w:r w:rsidRPr="005412D2">
        <w:t xml:space="preserve">Augstākās izglītības, zinātnes un inovāciju departamenta vecākā eksperte </w:t>
      </w:r>
      <w:r w:rsidRPr="005412D2">
        <w:rPr>
          <w:b/>
        </w:rPr>
        <w:t xml:space="preserve">Anita </w:t>
      </w:r>
      <w:proofErr w:type="spellStart"/>
      <w:r w:rsidRPr="005412D2">
        <w:rPr>
          <w:b/>
        </w:rPr>
        <w:t>Depkovska</w:t>
      </w:r>
      <w:proofErr w:type="spellEnd"/>
      <w:r w:rsidRPr="005412D2">
        <w:t>;</w:t>
      </w:r>
    </w:p>
    <w:p w:rsidR="00F04F1F" w:rsidRPr="005412D2" w:rsidRDefault="00657385" w:rsidP="00657385">
      <w:pPr>
        <w:pStyle w:val="ListParagraph"/>
        <w:numPr>
          <w:ilvl w:val="0"/>
          <w:numId w:val="5"/>
        </w:numPr>
        <w:jc w:val="both"/>
      </w:pPr>
      <w:r w:rsidRPr="005412D2">
        <w:t xml:space="preserve">Izglītības un zinātnes ministrijas </w:t>
      </w:r>
      <w:r w:rsidR="00F04F1F" w:rsidRPr="005412D2">
        <w:t xml:space="preserve">Izglītības kvalitātes valsts dienesta vadītāja </w:t>
      </w:r>
      <w:r w:rsidR="00F04F1F" w:rsidRPr="005412D2">
        <w:rPr>
          <w:b/>
        </w:rPr>
        <w:t xml:space="preserve">Inita </w:t>
      </w:r>
      <w:proofErr w:type="spellStart"/>
      <w:r w:rsidR="00F04F1F" w:rsidRPr="005412D2">
        <w:rPr>
          <w:b/>
        </w:rPr>
        <w:t>Juhņēviča</w:t>
      </w:r>
      <w:proofErr w:type="spellEnd"/>
      <w:r w:rsidR="00F04F1F" w:rsidRPr="005412D2">
        <w:rPr>
          <w:b/>
        </w:rPr>
        <w:t>;</w:t>
      </w:r>
    </w:p>
    <w:p w:rsidR="0053097A" w:rsidRPr="005412D2" w:rsidRDefault="0053097A" w:rsidP="00AD51B2">
      <w:pPr>
        <w:pStyle w:val="ListParagraph"/>
        <w:numPr>
          <w:ilvl w:val="0"/>
          <w:numId w:val="5"/>
        </w:numPr>
        <w:autoSpaceDE w:val="0"/>
        <w:autoSpaceDN w:val="0"/>
        <w:adjustRightInd w:val="0"/>
        <w:jc w:val="both"/>
      </w:pPr>
      <w:r w:rsidRPr="005412D2">
        <w:t xml:space="preserve">Izglītības un zinātnes ministrijas </w:t>
      </w:r>
      <w:r w:rsidR="00AD51B2" w:rsidRPr="005412D2">
        <w:t xml:space="preserve">Licencēšanas un reģistru </w:t>
      </w:r>
      <w:r w:rsidRPr="005412D2">
        <w:rPr>
          <w:color w:val="1C1C1C"/>
          <w:shd w:val="clear" w:color="auto" w:fill="FFFFFF"/>
        </w:rPr>
        <w:t>departamenta direktora vietnieks</w:t>
      </w:r>
      <w:r w:rsidRPr="005412D2">
        <w:rPr>
          <w:b/>
        </w:rPr>
        <w:t xml:space="preserve"> Ivans Jānis Mihailovs;</w:t>
      </w:r>
    </w:p>
    <w:p w:rsidR="00F04F1F" w:rsidRPr="005412D2" w:rsidRDefault="00657385" w:rsidP="00657385">
      <w:pPr>
        <w:pStyle w:val="ListParagraph"/>
        <w:numPr>
          <w:ilvl w:val="0"/>
          <w:numId w:val="5"/>
        </w:numPr>
        <w:autoSpaceDE w:val="0"/>
        <w:autoSpaceDN w:val="0"/>
        <w:adjustRightInd w:val="0"/>
        <w:jc w:val="both"/>
        <w:rPr>
          <w:b/>
          <w:bCs/>
        </w:rPr>
      </w:pPr>
      <w:r w:rsidRPr="005412D2">
        <w:t xml:space="preserve">Izglītības un zinātnes ministrijas </w:t>
      </w:r>
      <w:r w:rsidR="00F04F1F" w:rsidRPr="005412D2">
        <w:t xml:space="preserve">Izglītības kvalitātes valsts dienesta </w:t>
      </w:r>
      <w:r w:rsidR="00F04F1F" w:rsidRPr="005412D2">
        <w:rPr>
          <w:color w:val="1C1C1C"/>
          <w:shd w:val="clear" w:color="auto" w:fill="FFFFFF"/>
        </w:rPr>
        <w:t>Uzraudzības dep</w:t>
      </w:r>
      <w:r w:rsidRPr="005412D2">
        <w:rPr>
          <w:color w:val="1C1C1C"/>
          <w:shd w:val="clear" w:color="auto" w:fill="FFFFFF"/>
        </w:rPr>
        <w:t>artamenta direktora vietnieks, K</w:t>
      </w:r>
      <w:r w:rsidR="00F04F1F" w:rsidRPr="005412D2">
        <w:rPr>
          <w:color w:val="1C1C1C"/>
          <w:shd w:val="clear" w:color="auto" w:fill="FFFFFF"/>
        </w:rPr>
        <w:t>ontroles nodaļas vadītājs</w:t>
      </w:r>
      <w:r w:rsidR="00F04F1F" w:rsidRPr="005412D2">
        <w:rPr>
          <w:b/>
        </w:rPr>
        <w:t xml:space="preserve"> Maksims </w:t>
      </w:r>
      <w:proofErr w:type="spellStart"/>
      <w:r w:rsidR="00F04F1F" w:rsidRPr="005412D2">
        <w:rPr>
          <w:b/>
        </w:rPr>
        <w:t>Platonovs</w:t>
      </w:r>
      <w:proofErr w:type="spellEnd"/>
      <w:r w:rsidR="00F04F1F" w:rsidRPr="005412D2">
        <w:rPr>
          <w:b/>
        </w:rPr>
        <w:t>;</w:t>
      </w:r>
    </w:p>
    <w:p w:rsidR="00657385" w:rsidRPr="005412D2" w:rsidRDefault="00657385" w:rsidP="00657385">
      <w:pPr>
        <w:pStyle w:val="ListParagraph"/>
        <w:numPr>
          <w:ilvl w:val="0"/>
          <w:numId w:val="5"/>
        </w:numPr>
        <w:autoSpaceDE w:val="0"/>
        <w:autoSpaceDN w:val="0"/>
        <w:adjustRightInd w:val="0"/>
        <w:jc w:val="both"/>
        <w:rPr>
          <w:b/>
          <w:bCs/>
        </w:rPr>
      </w:pPr>
      <w:r w:rsidRPr="005412D2">
        <w:t>Izglītības un zinātnes ministrijas</w:t>
      </w:r>
      <w:r w:rsidRPr="005412D2">
        <w:rPr>
          <w:b/>
          <w:bCs/>
        </w:rPr>
        <w:t xml:space="preserve"> </w:t>
      </w:r>
      <w:r w:rsidRPr="005412D2">
        <w:rPr>
          <w:bCs/>
        </w:rPr>
        <w:t>Izglītības departamenta direktore</w:t>
      </w:r>
      <w:r w:rsidRPr="005412D2">
        <w:rPr>
          <w:b/>
          <w:bCs/>
        </w:rPr>
        <w:t xml:space="preserve"> Edīte </w:t>
      </w:r>
      <w:proofErr w:type="spellStart"/>
      <w:r w:rsidRPr="005412D2">
        <w:rPr>
          <w:b/>
          <w:bCs/>
        </w:rPr>
        <w:t>Kanaviņa</w:t>
      </w:r>
      <w:proofErr w:type="spellEnd"/>
      <w:r w:rsidRPr="005412D2">
        <w:rPr>
          <w:b/>
          <w:bCs/>
        </w:rPr>
        <w:t>;</w:t>
      </w:r>
    </w:p>
    <w:p w:rsidR="00657385" w:rsidRPr="005412D2" w:rsidRDefault="00657385" w:rsidP="00657385">
      <w:pPr>
        <w:pStyle w:val="ListParagraph"/>
        <w:numPr>
          <w:ilvl w:val="0"/>
          <w:numId w:val="5"/>
        </w:numPr>
        <w:autoSpaceDE w:val="0"/>
        <w:autoSpaceDN w:val="0"/>
        <w:adjustRightInd w:val="0"/>
        <w:jc w:val="both"/>
        <w:rPr>
          <w:b/>
          <w:bCs/>
        </w:rPr>
      </w:pPr>
      <w:r w:rsidRPr="005412D2">
        <w:t>Izglītības un zinātnes ministrijas</w:t>
      </w:r>
      <w:r w:rsidRPr="005412D2">
        <w:rPr>
          <w:b/>
          <w:bCs/>
        </w:rPr>
        <w:t xml:space="preserve"> </w:t>
      </w:r>
      <w:r w:rsidRPr="005412D2">
        <w:rPr>
          <w:bCs/>
        </w:rPr>
        <w:t>Izglītības departamenta direktora vietniece</w:t>
      </w:r>
      <w:r w:rsidRPr="005412D2">
        <w:rPr>
          <w:b/>
          <w:bCs/>
        </w:rPr>
        <w:t xml:space="preserve"> Ilze </w:t>
      </w:r>
      <w:proofErr w:type="spellStart"/>
      <w:r w:rsidRPr="005412D2">
        <w:rPr>
          <w:b/>
          <w:bCs/>
        </w:rPr>
        <w:t>Seipule</w:t>
      </w:r>
      <w:proofErr w:type="spellEnd"/>
      <w:r w:rsidRPr="005412D2">
        <w:rPr>
          <w:b/>
          <w:bCs/>
        </w:rPr>
        <w:t xml:space="preserve">; </w:t>
      </w:r>
    </w:p>
    <w:p w:rsidR="00657385" w:rsidRPr="005412D2" w:rsidRDefault="00657385" w:rsidP="00657385">
      <w:pPr>
        <w:pStyle w:val="ListParagraph"/>
        <w:numPr>
          <w:ilvl w:val="0"/>
          <w:numId w:val="5"/>
        </w:numPr>
        <w:autoSpaceDE w:val="0"/>
        <w:autoSpaceDN w:val="0"/>
        <w:adjustRightInd w:val="0"/>
        <w:jc w:val="both"/>
        <w:rPr>
          <w:b/>
          <w:bCs/>
        </w:rPr>
      </w:pPr>
      <w:r w:rsidRPr="005412D2">
        <w:t>Izglītības un zinātnes ministrijas</w:t>
      </w:r>
      <w:r w:rsidRPr="005412D2">
        <w:rPr>
          <w:b/>
          <w:bCs/>
        </w:rPr>
        <w:t xml:space="preserve"> </w:t>
      </w:r>
      <w:r w:rsidRPr="005412D2">
        <w:rPr>
          <w:bCs/>
        </w:rPr>
        <w:t>Izglītības departamenta juriskonsulte</w:t>
      </w:r>
      <w:r w:rsidRPr="005412D2">
        <w:rPr>
          <w:b/>
          <w:bCs/>
        </w:rPr>
        <w:t xml:space="preserve"> Ance Rudzīte;</w:t>
      </w:r>
    </w:p>
    <w:p w:rsidR="00F04F1F" w:rsidRPr="005412D2" w:rsidRDefault="00F04F1F" w:rsidP="00F04F1F">
      <w:pPr>
        <w:pStyle w:val="ListParagraph"/>
        <w:numPr>
          <w:ilvl w:val="0"/>
          <w:numId w:val="5"/>
        </w:numPr>
        <w:autoSpaceDE w:val="0"/>
        <w:autoSpaceDN w:val="0"/>
        <w:adjustRightInd w:val="0"/>
        <w:rPr>
          <w:rFonts w:cs="Calibri"/>
          <w:szCs w:val="22"/>
        </w:rPr>
      </w:pPr>
      <w:r w:rsidRPr="005412D2">
        <w:rPr>
          <w:rFonts w:cs="Calibri"/>
          <w:szCs w:val="22"/>
        </w:rPr>
        <w:t xml:space="preserve">Valsts izglītības satura centra nodrošinās vadītāja </w:t>
      </w:r>
      <w:r w:rsidRPr="005412D2">
        <w:rPr>
          <w:rFonts w:cs="Calibri"/>
          <w:b/>
          <w:szCs w:val="22"/>
        </w:rPr>
        <w:t xml:space="preserve">Liene </w:t>
      </w:r>
      <w:proofErr w:type="spellStart"/>
      <w:r w:rsidRPr="005412D2">
        <w:rPr>
          <w:rFonts w:cs="Calibri"/>
          <w:b/>
          <w:szCs w:val="22"/>
        </w:rPr>
        <w:t>Voroņenko</w:t>
      </w:r>
      <w:proofErr w:type="spellEnd"/>
      <w:r w:rsidRPr="005412D2">
        <w:rPr>
          <w:rFonts w:cs="Calibri"/>
          <w:b/>
          <w:szCs w:val="22"/>
        </w:rPr>
        <w:t>;</w:t>
      </w:r>
    </w:p>
    <w:p w:rsidR="004A33E5" w:rsidRPr="005412D2" w:rsidRDefault="004A33E5" w:rsidP="004A33E5">
      <w:pPr>
        <w:pStyle w:val="ListParagraph"/>
        <w:numPr>
          <w:ilvl w:val="0"/>
          <w:numId w:val="5"/>
        </w:numPr>
        <w:tabs>
          <w:tab w:val="left" w:pos="993"/>
        </w:tabs>
        <w:jc w:val="both"/>
        <w:rPr>
          <w:b/>
        </w:rPr>
      </w:pPr>
      <w:r w:rsidRPr="005412D2">
        <w:t>Ekonomikas ministrijas administrācijas vadītāja</w:t>
      </w:r>
      <w:r w:rsidRPr="005412D2">
        <w:rPr>
          <w:b/>
        </w:rPr>
        <w:t xml:space="preserve"> Dace Gaile;</w:t>
      </w:r>
    </w:p>
    <w:p w:rsidR="00D703C2" w:rsidRPr="005412D2" w:rsidRDefault="00D703C2" w:rsidP="00F97241">
      <w:pPr>
        <w:pStyle w:val="ListParagraph"/>
        <w:numPr>
          <w:ilvl w:val="0"/>
          <w:numId w:val="5"/>
        </w:numPr>
        <w:autoSpaceDE w:val="0"/>
        <w:autoSpaceDN w:val="0"/>
        <w:adjustRightInd w:val="0"/>
        <w:jc w:val="both"/>
        <w:rPr>
          <w:b/>
        </w:rPr>
      </w:pPr>
      <w:r w:rsidRPr="005412D2">
        <w:rPr>
          <w:bCs/>
        </w:rPr>
        <w:t xml:space="preserve">Ekonomikas ministrijas Mājokļu politikas departamenta vecākais referents </w:t>
      </w:r>
      <w:r w:rsidRPr="005412D2">
        <w:rPr>
          <w:b/>
          <w:bCs/>
        </w:rPr>
        <w:t>Baiba Cīrule;</w:t>
      </w:r>
    </w:p>
    <w:p w:rsidR="002E47C6" w:rsidRPr="005412D2" w:rsidRDefault="004A33E5" w:rsidP="00D703C2">
      <w:pPr>
        <w:pStyle w:val="ListParagraph"/>
        <w:numPr>
          <w:ilvl w:val="0"/>
          <w:numId w:val="5"/>
        </w:numPr>
        <w:autoSpaceDE w:val="0"/>
        <w:autoSpaceDN w:val="0"/>
        <w:adjustRightInd w:val="0"/>
        <w:jc w:val="both"/>
        <w:rPr>
          <w:b/>
        </w:rPr>
      </w:pPr>
      <w:r w:rsidRPr="005412D2">
        <w:rPr>
          <w:bCs/>
        </w:rPr>
        <w:t>Ekonomikas ministrija</w:t>
      </w:r>
      <w:r w:rsidR="00D703C2" w:rsidRPr="005412D2">
        <w:rPr>
          <w:bCs/>
        </w:rPr>
        <w:t>s</w:t>
      </w:r>
      <w:r w:rsidRPr="005412D2">
        <w:rPr>
          <w:bCs/>
        </w:rPr>
        <w:t xml:space="preserve"> </w:t>
      </w:r>
      <w:r w:rsidR="00D703C2" w:rsidRPr="005412D2">
        <w:rPr>
          <w:bCs/>
        </w:rPr>
        <w:t xml:space="preserve">Būvniecības politikas </w:t>
      </w:r>
      <w:r w:rsidRPr="005412D2">
        <w:rPr>
          <w:bCs/>
        </w:rPr>
        <w:t xml:space="preserve">departamenta </w:t>
      </w:r>
      <w:r w:rsidR="00D703C2" w:rsidRPr="005412D2">
        <w:rPr>
          <w:bCs/>
        </w:rPr>
        <w:t>direktora vietniek</w:t>
      </w:r>
      <w:r w:rsidRPr="005412D2">
        <w:rPr>
          <w:bCs/>
        </w:rPr>
        <w:t xml:space="preserve">s </w:t>
      </w:r>
      <w:r w:rsidR="00D703C2" w:rsidRPr="005412D2">
        <w:rPr>
          <w:b/>
          <w:bCs/>
        </w:rPr>
        <w:t xml:space="preserve">Andris </w:t>
      </w:r>
      <w:proofErr w:type="spellStart"/>
      <w:r w:rsidR="00D703C2" w:rsidRPr="005412D2">
        <w:rPr>
          <w:b/>
          <w:bCs/>
        </w:rPr>
        <w:t>Lazarevs</w:t>
      </w:r>
      <w:proofErr w:type="spellEnd"/>
      <w:r w:rsidRPr="005412D2">
        <w:rPr>
          <w:b/>
          <w:bCs/>
        </w:rPr>
        <w:t>;</w:t>
      </w:r>
    </w:p>
    <w:p w:rsidR="007A42A4" w:rsidRPr="005412D2" w:rsidRDefault="007A42A4" w:rsidP="007A42A4">
      <w:pPr>
        <w:numPr>
          <w:ilvl w:val="0"/>
          <w:numId w:val="5"/>
        </w:numPr>
        <w:jc w:val="both"/>
        <w:rPr>
          <w:b/>
        </w:rPr>
      </w:pPr>
      <w:r w:rsidRPr="005412D2">
        <w:rPr>
          <w:bCs/>
        </w:rPr>
        <w:t xml:space="preserve">Tieslietu ministrijas </w:t>
      </w:r>
      <w:r w:rsidRPr="005412D2">
        <w:t>Valststiesību departamenta direktore</w:t>
      </w:r>
      <w:r w:rsidRPr="005412D2">
        <w:rPr>
          <w:b/>
        </w:rPr>
        <w:t xml:space="preserve"> Sanita </w:t>
      </w:r>
      <w:proofErr w:type="spellStart"/>
      <w:r w:rsidRPr="005412D2">
        <w:rPr>
          <w:b/>
        </w:rPr>
        <w:t>Armagana</w:t>
      </w:r>
      <w:proofErr w:type="spellEnd"/>
      <w:r w:rsidRPr="005412D2">
        <w:rPr>
          <w:b/>
        </w:rPr>
        <w:t>;</w:t>
      </w:r>
    </w:p>
    <w:p w:rsidR="00D704FD" w:rsidRPr="005412D2" w:rsidRDefault="00D704FD" w:rsidP="006C3A80">
      <w:pPr>
        <w:numPr>
          <w:ilvl w:val="0"/>
          <w:numId w:val="5"/>
        </w:numPr>
        <w:jc w:val="both"/>
        <w:rPr>
          <w:b/>
        </w:rPr>
      </w:pPr>
      <w:r w:rsidRPr="005412D2">
        <w:t>Ārlietu ministrijas parlamentārā sekretāre</w:t>
      </w:r>
      <w:r w:rsidRPr="005412D2">
        <w:rPr>
          <w:b/>
        </w:rPr>
        <w:t xml:space="preserve"> Zanda Kalniņa-</w:t>
      </w:r>
      <w:proofErr w:type="spellStart"/>
      <w:r w:rsidRPr="005412D2">
        <w:rPr>
          <w:b/>
        </w:rPr>
        <w:t>Lukaševica</w:t>
      </w:r>
      <w:proofErr w:type="spellEnd"/>
      <w:r w:rsidRPr="005412D2">
        <w:rPr>
          <w:b/>
        </w:rPr>
        <w:t>;</w:t>
      </w:r>
    </w:p>
    <w:p w:rsidR="006C3A80" w:rsidRPr="005412D2" w:rsidRDefault="00ED7EF7" w:rsidP="00F97241">
      <w:pPr>
        <w:numPr>
          <w:ilvl w:val="0"/>
          <w:numId w:val="5"/>
        </w:numPr>
        <w:jc w:val="both"/>
        <w:rPr>
          <w:b/>
        </w:rPr>
      </w:pPr>
      <w:r w:rsidRPr="005412D2">
        <w:t>Ārlie</w:t>
      </w:r>
      <w:r w:rsidR="005E7053" w:rsidRPr="005412D2">
        <w:t xml:space="preserve">tu ministrijas Konsulārā departamenta direktore </w:t>
      </w:r>
      <w:r w:rsidR="005E7053" w:rsidRPr="005412D2">
        <w:rPr>
          <w:b/>
        </w:rPr>
        <w:t>Agnese Saliņa</w:t>
      </w:r>
      <w:r w:rsidRPr="005412D2">
        <w:rPr>
          <w:b/>
        </w:rPr>
        <w:t>;</w:t>
      </w:r>
    </w:p>
    <w:p w:rsidR="007A57E2" w:rsidRPr="005412D2" w:rsidRDefault="007A57E2" w:rsidP="007A57E2">
      <w:pPr>
        <w:pStyle w:val="ListParagraph"/>
        <w:numPr>
          <w:ilvl w:val="0"/>
          <w:numId w:val="5"/>
        </w:numPr>
        <w:autoSpaceDE w:val="0"/>
        <w:autoSpaceDN w:val="0"/>
        <w:adjustRightInd w:val="0"/>
        <w:rPr>
          <w:b/>
          <w:bCs/>
        </w:rPr>
      </w:pPr>
      <w:r w:rsidRPr="005412D2">
        <w:rPr>
          <w:bCs/>
        </w:rPr>
        <w:t xml:space="preserve">Labklājības ministrijas valsts sekretāra vietniece </w:t>
      </w:r>
      <w:r w:rsidRPr="005412D2">
        <w:rPr>
          <w:b/>
          <w:bCs/>
        </w:rPr>
        <w:t xml:space="preserve">Diāna </w:t>
      </w:r>
      <w:proofErr w:type="spellStart"/>
      <w:r w:rsidRPr="005412D2">
        <w:rPr>
          <w:b/>
          <w:bCs/>
        </w:rPr>
        <w:t>Jakaite</w:t>
      </w:r>
      <w:proofErr w:type="spellEnd"/>
      <w:r w:rsidRPr="005412D2">
        <w:rPr>
          <w:b/>
          <w:bCs/>
        </w:rPr>
        <w:t>;</w:t>
      </w:r>
    </w:p>
    <w:p w:rsidR="009C7AE3" w:rsidRPr="005412D2" w:rsidRDefault="009C7AE3" w:rsidP="009C7AE3">
      <w:pPr>
        <w:numPr>
          <w:ilvl w:val="0"/>
          <w:numId w:val="5"/>
        </w:numPr>
        <w:jc w:val="both"/>
      </w:pPr>
      <w:r w:rsidRPr="005412D2">
        <w:t>Labklājības ministrijas valsts sekretāra vietniece</w:t>
      </w:r>
      <w:r w:rsidRPr="005412D2">
        <w:rPr>
          <w:b/>
        </w:rPr>
        <w:t xml:space="preserve"> Elīna Celmiņa;</w:t>
      </w:r>
    </w:p>
    <w:p w:rsidR="009C7AE3" w:rsidRPr="005412D2" w:rsidRDefault="009C7AE3" w:rsidP="009C7AE3">
      <w:pPr>
        <w:pStyle w:val="ListParagraph"/>
        <w:numPr>
          <w:ilvl w:val="0"/>
          <w:numId w:val="5"/>
        </w:numPr>
        <w:tabs>
          <w:tab w:val="left" w:pos="993"/>
        </w:tabs>
        <w:jc w:val="both"/>
        <w:rPr>
          <w:b/>
        </w:rPr>
      </w:pPr>
      <w:r w:rsidRPr="005412D2">
        <w:t>Labklājības ministrijas Sociālās politikas plānošanas un attīstības departamenta direktore</w:t>
      </w:r>
      <w:r w:rsidRPr="005412D2">
        <w:rPr>
          <w:b/>
        </w:rPr>
        <w:t xml:space="preserve"> Sanita Vasiļjeva;</w:t>
      </w:r>
    </w:p>
    <w:p w:rsidR="009C7AE3" w:rsidRPr="005412D2" w:rsidRDefault="009C7AE3" w:rsidP="009C7AE3">
      <w:pPr>
        <w:pStyle w:val="ListParagraph"/>
        <w:numPr>
          <w:ilvl w:val="0"/>
          <w:numId w:val="5"/>
        </w:numPr>
        <w:tabs>
          <w:tab w:val="left" w:pos="993"/>
        </w:tabs>
        <w:jc w:val="both"/>
        <w:rPr>
          <w:b/>
        </w:rPr>
      </w:pPr>
      <w:r w:rsidRPr="005412D2">
        <w:t>Labklājības ministrijas Sociālā darba un sociālās palīdzības politikas departamenta direktore</w:t>
      </w:r>
      <w:r w:rsidRPr="005412D2">
        <w:rPr>
          <w:b/>
        </w:rPr>
        <w:t xml:space="preserve"> Ilze </w:t>
      </w:r>
      <w:proofErr w:type="spellStart"/>
      <w:r w:rsidRPr="005412D2">
        <w:rPr>
          <w:b/>
        </w:rPr>
        <w:t>Skrodele-Dubrovska;</w:t>
      </w:r>
      <w:proofErr w:type="spellEnd"/>
    </w:p>
    <w:p w:rsidR="00D6057F" w:rsidRPr="005412D2" w:rsidRDefault="00D6057F" w:rsidP="00F97241">
      <w:pPr>
        <w:pStyle w:val="ListParagraph"/>
        <w:numPr>
          <w:ilvl w:val="0"/>
          <w:numId w:val="5"/>
        </w:numPr>
        <w:tabs>
          <w:tab w:val="left" w:pos="993"/>
        </w:tabs>
        <w:jc w:val="both"/>
        <w:rPr>
          <w:b/>
        </w:rPr>
      </w:pPr>
      <w:r w:rsidRPr="005412D2">
        <w:t>Labklājības ministrijas Sociālās apdrošināšanas departamenta vecākā eksperte</w:t>
      </w:r>
      <w:r w:rsidRPr="005412D2">
        <w:rPr>
          <w:b/>
        </w:rPr>
        <w:t xml:space="preserve"> Daina </w:t>
      </w:r>
      <w:proofErr w:type="spellStart"/>
      <w:r w:rsidRPr="005412D2">
        <w:rPr>
          <w:b/>
        </w:rPr>
        <w:t>Fromholde</w:t>
      </w:r>
      <w:proofErr w:type="spellEnd"/>
      <w:r w:rsidRPr="005412D2">
        <w:rPr>
          <w:b/>
        </w:rPr>
        <w:t>;</w:t>
      </w:r>
    </w:p>
    <w:p w:rsidR="00990CCA" w:rsidRPr="005412D2" w:rsidRDefault="00990CCA" w:rsidP="00990CCA">
      <w:pPr>
        <w:pStyle w:val="ListParagraph"/>
        <w:numPr>
          <w:ilvl w:val="0"/>
          <w:numId w:val="5"/>
        </w:numPr>
        <w:jc w:val="both"/>
      </w:pPr>
      <w:r w:rsidRPr="005412D2">
        <w:t xml:space="preserve">Labklājības ministrijas Bērnu un ģimenes departamenta direktora vietniece </w:t>
      </w:r>
      <w:r w:rsidRPr="005412D2">
        <w:rPr>
          <w:b/>
        </w:rPr>
        <w:t>Linda Liepa;</w:t>
      </w:r>
    </w:p>
    <w:p w:rsidR="00FE211B" w:rsidRPr="005412D2" w:rsidRDefault="00FE211B" w:rsidP="00FE211B">
      <w:pPr>
        <w:pStyle w:val="ListParagraph"/>
        <w:numPr>
          <w:ilvl w:val="0"/>
          <w:numId w:val="5"/>
        </w:numPr>
        <w:autoSpaceDE w:val="0"/>
        <w:autoSpaceDN w:val="0"/>
        <w:adjustRightInd w:val="0"/>
        <w:jc w:val="both"/>
        <w:rPr>
          <w:b/>
          <w:bCs/>
          <w:color w:val="000000"/>
        </w:rPr>
      </w:pPr>
      <w:r w:rsidRPr="005412D2">
        <w:rPr>
          <w:color w:val="000000"/>
        </w:rPr>
        <w:t>Finanšu ministrijas Tiešo nodokļu departamenta direktore</w:t>
      </w:r>
      <w:r w:rsidRPr="005412D2">
        <w:rPr>
          <w:b/>
          <w:bCs/>
          <w:color w:val="000000"/>
        </w:rPr>
        <w:t xml:space="preserve"> Astra </w:t>
      </w:r>
      <w:proofErr w:type="spellStart"/>
      <w:r w:rsidRPr="005412D2">
        <w:rPr>
          <w:b/>
          <w:bCs/>
          <w:color w:val="000000"/>
        </w:rPr>
        <w:t>Kaļāne</w:t>
      </w:r>
      <w:proofErr w:type="spellEnd"/>
      <w:r w:rsidRPr="005412D2">
        <w:rPr>
          <w:b/>
          <w:bCs/>
          <w:color w:val="000000"/>
        </w:rPr>
        <w:t>;</w:t>
      </w:r>
    </w:p>
    <w:p w:rsidR="00FE211B" w:rsidRPr="005412D2" w:rsidRDefault="00FE211B" w:rsidP="00FE211B">
      <w:pPr>
        <w:pStyle w:val="ListParagraph"/>
        <w:numPr>
          <w:ilvl w:val="0"/>
          <w:numId w:val="5"/>
        </w:numPr>
        <w:autoSpaceDE w:val="0"/>
        <w:autoSpaceDN w:val="0"/>
        <w:adjustRightInd w:val="0"/>
        <w:jc w:val="both"/>
        <w:rPr>
          <w:b/>
        </w:rPr>
      </w:pPr>
      <w:r w:rsidRPr="005412D2">
        <w:t xml:space="preserve">Finanšu ministrijas Pašvaldību finansiālās darbības uzraudzības un finansēšanas departamenta direktore </w:t>
      </w:r>
      <w:r w:rsidRPr="005412D2">
        <w:rPr>
          <w:b/>
        </w:rPr>
        <w:t xml:space="preserve">Inta </w:t>
      </w:r>
      <w:proofErr w:type="spellStart"/>
      <w:r w:rsidRPr="005412D2">
        <w:rPr>
          <w:b/>
        </w:rPr>
        <w:t>Komisare</w:t>
      </w:r>
      <w:proofErr w:type="spellEnd"/>
      <w:r w:rsidRPr="005412D2">
        <w:rPr>
          <w:b/>
        </w:rPr>
        <w:t>;</w:t>
      </w:r>
    </w:p>
    <w:p w:rsidR="00FE211B" w:rsidRPr="005412D2" w:rsidRDefault="00FE211B" w:rsidP="00FE211B">
      <w:pPr>
        <w:pStyle w:val="ListParagraph"/>
        <w:numPr>
          <w:ilvl w:val="0"/>
          <w:numId w:val="5"/>
        </w:numPr>
        <w:autoSpaceDE w:val="0"/>
        <w:autoSpaceDN w:val="0"/>
        <w:adjustRightInd w:val="0"/>
        <w:jc w:val="both"/>
      </w:pPr>
      <w:r w:rsidRPr="005412D2">
        <w:t xml:space="preserve">Finanšu ministrijas Netiešo nodokļu departamenta direktore </w:t>
      </w:r>
      <w:r w:rsidRPr="005412D2">
        <w:rPr>
          <w:b/>
        </w:rPr>
        <w:t xml:space="preserve">Solvita </w:t>
      </w:r>
      <w:proofErr w:type="spellStart"/>
      <w:r w:rsidRPr="005412D2">
        <w:rPr>
          <w:b/>
        </w:rPr>
        <w:t>Āmare</w:t>
      </w:r>
      <w:proofErr w:type="spellEnd"/>
      <w:r w:rsidRPr="005412D2">
        <w:rPr>
          <w:b/>
        </w:rPr>
        <w:t>–</w:t>
      </w:r>
      <w:proofErr w:type="spellStart"/>
      <w:r w:rsidRPr="005412D2">
        <w:rPr>
          <w:b/>
        </w:rPr>
        <w:t>Pilka</w:t>
      </w:r>
      <w:proofErr w:type="spellEnd"/>
      <w:r w:rsidRPr="005412D2">
        <w:t>;</w:t>
      </w:r>
    </w:p>
    <w:p w:rsidR="00FE211B" w:rsidRPr="005412D2" w:rsidRDefault="00FE211B" w:rsidP="00F97241">
      <w:pPr>
        <w:pStyle w:val="ListParagraph"/>
        <w:numPr>
          <w:ilvl w:val="0"/>
          <w:numId w:val="5"/>
        </w:numPr>
        <w:autoSpaceDE w:val="0"/>
        <w:autoSpaceDN w:val="0"/>
        <w:adjustRightInd w:val="0"/>
        <w:jc w:val="both"/>
        <w:rPr>
          <w:b/>
        </w:rPr>
      </w:pPr>
      <w:r w:rsidRPr="005412D2">
        <w:t xml:space="preserve">Finanšu ministrijas Tiešo nodokļu departamenta direktores vietnieks </w:t>
      </w:r>
      <w:r w:rsidRPr="005412D2">
        <w:rPr>
          <w:b/>
        </w:rPr>
        <w:t>Andrejs Birums;</w:t>
      </w:r>
    </w:p>
    <w:p w:rsidR="008304CF" w:rsidRPr="005412D2" w:rsidRDefault="008304CF" w:rsidP="00F97241">
      <w:pPr>
        <w:pStyle w:val="ListParagraph"/>
        <w:numPr>
          <w:ilvl w:val="0"/>
          <w:numId w:val="5"/>
        </w:numPr>
        <w:tabs>
          <w:tab w:val="left" w:pos="993"/>
        </w:tabs>
        <w:jc w:val="both"/>
        <w:rPr>
          <w:b/>
        </w:rPr>
      </w:pPr>
      <w:r w:rsidRPr="005412D2">
        <w:t>Finanšu ministrijas Iepirkumu politikas un valsts nekustamo īpašumu pārvaldīšanas politikas nodaļas vadītāja</w:t>
      </w:r>
      <w:r w:rsidRPr="005412D2">
        <w:rPr>
          <w:b/>
        </w:rPr>
        <w:t xml:space="preserve"> Inga Bērziņa;</w:t>
      </w:r>
    </w:p>
    <w:p w:rsidR="003424B0" w:rsidRPr="005412D2" w:rsidRDefault="003424B0" w:rsidP="00314C00">
      <w:pPr>
        <w:pStyle w:val="ListParagraph"/>
        <w:numPr>
          <w:ilvl w:val="0"/>
          <w:numId w:val="5"/>
        </w:numPr>
        <w:tabs>
          <w:tab w:val="left" w:pos="993"/>
        </w:tabs>
        <w:jc w:val="both"/>
      </w:pPr>
      <w:r w:rsidRPr="005412D2">
        <w:rPr>
          <w:bCs/>
        </w:rPr>
        <w:t xml:space="preserve">Valsts ieņēmumu dienesta ģenerāldirektore </w:t>
      </w:r>
      <w:r w:rsidRPr="005412D2">
        <w:rPr>
          <w:b/>
          <w:bCs/>
        </w:rPr>
        <w:t>Ieva Jaunzeme;</w:t>
      </w:r>
    </w:p>
    <w:p w:rsidR="00314C00" w:rsidRPr="005412D2" w:rsidRDefault="00314C00" w:rsidP="00314C00">
      <w:pPr>
        <w:pStyle w:val="ListParagraph"/>
        <w:numPr>
          <w:ilvl w:val="0"/>
          <w:numId w:val="5"/>
        </w:numPr>
        <w:tabs>
          <w:tab w:val="left" w:pos="993"/>
        </w:tabs>
        <w:jc w:val="both"/>
        <w:rPr>
          <w:b/>
        </w:rPr>
      </w:pPr>
      <w:r w:rsidRPr="005412D2">
        <w:t>Latvij</w:t>
      </w:r>
      <w:r w:rsidR="00997118" w:rsidRPr="005412D2">
        <w:t xml:space="preserve">as Nacionālais kultūras centra </w:t>
      </w:r>
      <w:r w:rsidRPr="005412D2">
        <w:t>eksperte</w:t>
      </w:r>
      <w:r w:rsidRPr="005412D2">
        <w:rPr>
          <w:b/>
        </w:rPr>
        <w:t xml:space="preserve"> Ina </w:t>
      </w:r>
      <w:proofErr w:type="spellStart"/>
      <w:r w:rsidRPr="005412D2">
        <w:rPr>
          <w:b/>
        </w:rPr>
        <w:t>Masule</w:t>
      </w:r>
      <w:proofErr w:type="spellEnd"/>
      <w:r w:rsidRPr="005412D2">
        <w:rPr>
          <w:b/>
        </w:rPr>
        <w:t>;</w:t>
      </w:r>
    </w:p>
    <w:p w:rsidR="000B4A7F" w:rsidRPr="005412D2" w:rsidRDefault="000B4A7F" w:rsidP="000B4A7F">
      <w:pPr>
        <w:pStyle w:val="ListParagraph"/>
        <w:numPr>
          <w:ilvl w:val="0"/>
          <w:numId w:val="5"/>
        </w:numPr>
        <w:autoSpaceDE w:val="0"/>
        <w:autoSpaceDN w:val="0"/>
        <w:adjustRightInd w:val="0"/>
        <w:jc w:val="both"/>
      </w:pPr>
      <w:r w:rsidRPr="005412D2">
        <w:t xml:space="preserve">Vides aizsardzības un reģionālās attīstības ministrijas Valsts ilgtspējīgas attīstības plānošanas departamenta direktors </w:t>
      </w:r>
      <w:r w:rsidRPr="005412D2">
        <w:rPr>
          <w:b/>
        </w:rPr>
        <w:t xml:space="preserve">Raivis </w:t>
      </w:r>
      <w:proofErr w:type="spellStart"/>
      <w:r w:rsidRPr="005412D2">
        <w:rPr>
          <w:b/>
        </w:rPr>
        <w:t>Bremšmits</w:t>
      </w:r>
      <w:proofErr w:type="spellEnd"/>
      <w:r w:rsidRPr="005412D2">
        <w:rPr>
          <w:b/>
        </w:rPr>
        <w:t>;</w:t>
      </w:r>
    </w:p>
    <w:p w:rsidR="00415467" w:rsidRPr="005412D2" w:rsidRDefault="00415467" w:rsidP="00415467">
      <w:pPr>
        <w:pStyle w:val="ListParagraph"/>
        <w:numPr>
          <w:ilvl w:val="0"/>
          <w:numId w:val="5"/>
        </w:numPr>
        <w:tabs>
          <w:tab w:val="left" w:pos="993"/>
        </w:tabs>
        <w:jc w:val="both"/>
        <w:rPr>
          <w:b/>
        </w:rPr>
      </w:pPr>
      <w:r w:rsidRPr="005412D2">
        <w:t>Latvijas Pašvaldību savienības padomnieks</w:t>
      </w:r>
      <w:r w:rsidRPr="005412D2">
        <w:rPr>
          <w:b/>
        </w:rPr>
        <w:t xml:space="preserve"> Aino Salmiņš;</w:t>
      </w:r>
    </w:p>
    <w:p w:rsidR="00415467" w:rsidRPr="005412D2" w:rsidRDefault="00415467" w:rsidP="00415467">
      <w:pPr>
        <w:pStyle w:val="ListParagraph"/>
        <w:numPr>
          <w:ilvl w:val="0"/>
          <w:numId w:val="5"/>
        </w:numPr>
        <w:autoSpaceDE w:val="0"/>
        <w:autoSpaceDN w:val="0"/>
        <w:adjustRightInd w:val="0"/>
        <w:jc w:val="both"/>
        <w:rPr>
          <w:bCs/>
        </w:rPr>
      </w:pPr>
      <w:r w:rsidRPr="005412D2">
        <w:rPr>
          <w:bCs/>
        </w:rPr>
        <w:lastRenderedPageBreak/>
        <w:t xml:space="preserve">Latvijas Pašvaldību savienības padomniece juridiskajos jautājumos </w:t>
      </w:r>
      <w:r w:rsidRPr="005412D2">
        <w:rPr>
          <w:b/>
          <w:bCs/>
        </w:rPr>
        <w:t xml:space="preserve">Kristīne </w:t>
      </w:r>
      <w:proofErr w:type="spellStart"/>
      <w:r w:rsidRPr="005412D2">
        <w:rPr>
          <w:b/>
          <w:bCs/>
        </w:rPr>
        <w:t>Kinča</w:t>
      </w:r>
      <w:proofErr w:type="spellEnd"/>
      <w:r w:rsidRPr="005412D2">
        <w:rPr>
          <w:b/>
          <w:bCs/>
        </w:rPr>
        <w:t>;</w:t>
      </w:r>
    </w:p>
    <w:p w:rsidR="00546423" w:rsidRPr="00546423" w:rsidRDefault="00415467" w:rsidP="009907D4">
      <w:pPr>
        <w:pStyle w:val="ListParagraph"/>
        <w:numPr>
          <w:ilvl w:val="0"/>
          <w:numId w:val="5"/>
        </w:numPr>
        <w:autoSpaceDE w:val="0"/>
        <w:autoSpaceDN w:val="0"/>
        <w:adjustRightInd w:val="0"/>
        <w:jc w:val="both"/>
        <w:rPr>
          <w:b/>
        </w:rPr>
      </w:pPr>
      <w:r w:rsidRPr="00546423">
        <w:rPr>
          <w:bCs/>
        </w:rPr>
        <w:t xml:space="preserve">Latvijas Pašvaldību savienības padomniece finanšu un ekonomikas jautājumos </w:t>
      </w:r>
      <w:r w:rsidRPr="00546423">
        <w:rPr>
          <w:b/>
          <w:bCs/>
        </w:rPr>
        <w:t>Lāsma Ūbele;</w:t>
      </w:r>
    </w:p>
    <w:p w:rsidR="00314C00" w:rsidRPr="00546423" w:rsidRDefault="00415467" w:rsidP="009907D4">
      <w:pPr>
        <w:pStyle w:val="ListParagraph"/>
        <w:numPr>
          <w:ilvl w:val="0"/>
          <w:numId w:val="5"/>
        </w:numPr>
        <w:autoSpaceDE w:val="0"/>
        <w:autoSpaceDN w:val="0"/>
        <w:adjustRightInd w:val="0"/>
        <w:jc w:val="both"/>
        <w:rPr>
          <w:b/>
        </w:rPr>
      </w:pPr>
      <w:r w:rsidRPr="005412D2">
        <w:t xml:space="preserve">Latvijas Lielo pilsētu asociācijas konsultante juridiskajos jautājumos </w:t>
      </w:r>
      <w:r w:rsidRPr="00546423">
        <w:rPr>
          <w:b/>
        </w:rPr>
        <w:t xml:space="preserve">Ineta </w:t>
      </w:r>
      <w:proofErr w:type="spellStart"/>
      <w:r w:rsidRPr="00546423">
        <w:rPr>
          <w:b/>
        </w:rPr>
        <w:t>Vašuka</w:t>
      </w:r>
      <w:proofErr w:type="spellEnd"/>
      <w:r w:rsidR="00581B56" w:rsidRPr="00546423">
        <w:rPr>
          <w:b/>
        </w:rPr>
        <w:t>;</w:t>
      </w:r>
    </w:p>
    <w:p w:rsidR="00581B56" w:rsidRPr="005412D2" w:rsidRDefault="00581B56" w:rsidP="00581B56">
      <w:pPr>
        <w:pStyle w:val="ListParagraph"/>
        <w:numPr>
          <w:ilvl w:val="0"/>
          <w:numId w:val="5"/>
        </w:numPr>
        <w:autoSpaceDE w:val="0"/>
        <w:autoSpaceDN w:val="0"/>
        <w:adjustRightInd w:val="0"/>
        <w:jc w:val="both"/>
        <w:rPr>
          <w:bCs/>
        </w:rPr>
      </w:pPr>
      <w:r w:rsidRPr="005412D2">
        <w:rPr>
          <w:bCs/>
        </w:rPr>
        <w:t>Latvijas Republikas Tiesībsarga vietniece, Pilsonisko un politisko tiesību nodaļas vadītāja</w:t>
      </w:r>
      <w:r w:rsidRPr="005412D2">
        <w:rPr>
          <w:b/>
          <w:bCs/>
        </w:rPr>
        <w:t xml:space="preserve"> Ineta </w:t>
      </w:r>
      <w:proofErr w:type="spellStart"/>
      <w:r w:rsidRPr="005412D2">
        <w:rPr>
          <w:b/>
          <w:bCs/>
        </w:rPr>
        <w:t>Piļāne</w:t>
      </w:r>
      <w:proofErr w:type="spellEnd"/>
      <w:r w:rsidRPr="005412D2">
        <w:rPr>
          <w:b/>
          <w:bCs/>
        </w:rPr>
        <w:t>;</w:t>
      </w:r>
    </w:p>
    <w:p w:rsidR="00317C4F" w:rsidRPr="005412D2" w:rsidRDefault="00581B56" w:rsidP="00581B56">
      <w:pPr>
        <w:pStyle w:val="ListParagraph"/>
        <w:numPr>
          <w:ilvl w:val="0"/>
          <w:numId w:val="5"/>
        </w:numPr>
        <w:autoSpaceDE w:val="0"/>
        <w:autoSpaceDN w:val="0"/>
        <w:adjustRightInd w:val="0"/>
        <w:jc w:val="both"/>
        <w:rPr>
          <w:bCs/>
        </w:rPr>
      </w:pPr>
      <w:r w:rsidRPr="005412D2">
        <w:rPr>
          <w:bCs/>
        </w:rPr>
        <w:t>Latvijas Republikas Tiesībsarga vietniece, Sociālo, ekonomisko un kultūras tiesību nodaļas vadītāja</w:t>
      </w:r>
      <w:r w:rsidRPr="005412D2">
        <w:rPr>
          <w:b/>
          <w:bCs/>
        </w:rPr>
        <w:t xml:space="preserve"> Ineta Rezevska</w:t>
      </w:r>
      <w:r w:rsidR="00317C4F" w:rsidRPr="005412D2">
        <w:rPr>
          <w:b/>
          <w:bCs/>
        </w:rPr>
        <w:t xml:space="preserve">; </w:t>
      </w:r>
    </w:p>
    <w:p w:rsidR="00581B56" w:rsidRPr="005412D2" w:rsidRDefault="00317C4F" w:rsidP="00581B56">
      <w:pPr>
        <w:pStyle w:val="ListParagraph"/>
        <w:numPr>
          <w:ilvl w:val="0"/>
          <w:numId w:val="5"/>
        </w:numPr>
        <w:autoSpaceDE w:val="0"/>
        <w:autoSpaceDN w:val="0"/>
        <w:adjustRightInd w:val="0"/>
        <w:jc w:val="both"/>
        <w:rPr>
          <w:bCs/>
        </w:rPr>
      </w:pPr>
      <w:r w:rsidRPr="005412D2">
        <w:rPr>
          <w:bCs/>
        </w:rPr>
        <w:t>Sabiedriskās politikas centra PROVIDUS jaunākā pētniece migrācijas jautājumos</w:t>
      </w:r>
      <w:r w:rsidRPr="005412D2">
        <w:rPr>
          <w:b/>
          <w:bCs/>
        </w:rPr>
        <w:t xml:space="preserve"> Dārta </w:t>
      </w:r>
      <w:proofErr w:type="spellStart"/>
      <w:r w:rsidRPr="005412D2">
        <w:rPr>
          <w:b/>
          <w:bCs/>
        </w:rPr>
        <w:t>Pelse</w:t>
      </w:r>
      <w:proofErr w:type="spellEnd"/>
      <w:r w:rsidR="00581B56" w:rsidRPr="005412D2">
        <w:rPr>
          <w:b/>
          <w:bCs/>
        </w:rPr>
        <w:t>.</w:t>
      </w:r>
    </w:p>
    <w:p w:rsidR="00314C00" w:rsidRDefault="00314C00" w:rsidP="00314C00">
      <w:pPr>
        <w:tabs>
          <w:tab w:val="left" w:pos="993"/>
        </w:tabs>
        <w:jc w:val="both"/>
        <w:rPr>
          <w:b/>
        </w:rPr>
      </w:pPr>
    </w:p>
    <w:p w:rsidR="00314C00" w:rsidRDefault="00314C00" w:rsidP="00314C00">
      <w:pPr>
        <w:tabs>
          <w:tab w:val="left" w:pos="993"/>
        </w:tabs>
        <w:jc w:val="both"/>
        <w:rPr>
          <w:b/>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750D8" w:rsidRDefault="00D750D8" w:rsidP="00D750D8">
      <w:pPr>
        <w:jc w:val="both"/>
        <w:rPr>
          <w:rStyle w:val="Strong"/>
          <w:b w:val="0"/>
        </w:rPr>
      </w:pPr>
      <w:r>
        <w:t>Saeimas Juridiskā</w:t>
      </w:r>
      <w:r w:rsidRPr="00BE44B8">
        <w:t xml:space="preserve"> biroja </w:t>
      </w:r>
      <w:r w:rsidR="00201D23">
        <w:t>vadītāja Dina Meist</w:t>
      </w:r>
      <w:r w:rsidR="00BD1726">
        <w:t>ere</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xml:space="preserve">, E.Kalniņa </w:t>
      </w:r>
      <w:r w:rsidR="00AA0756" w:rsidRPr="00DC2BD5">
        <w:rPr>
          <w:rStyle w:val="Strong"/>
          <w:b w:val="0"/>
        </w:rPr>
        <w:t xml:space="preserve">un </w:t>
      </w:r>
      <w:proofErr w:type="spellStart"/>
      <w:r w:rsidR="00AA0756" w:rsidRPr="00DC2BD5">
        <w:rPr>
          <w:rStyle w:val="Strong"/>
          <w:b w:val="0"/>
        </w:rPr>
        <w:t>B.Veiskate</w:t>
      </w:r>
      <w:proofErr w:type="spellEnd"/>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E80766" w:rsidRPr="00523121" w:rsidRDefault="00E80766" w:rsidP="00D956CF">
      <w:pPr>
        <w:jc w:val="both"/>
        <w:rPr>
          <w:bCs/>
        </w:rPr>
      </w:pPr>
    </w:p>
    <w:p w:rsidR="00D956CF" w:rsidRDefault="00D956CF" w:rsidP="00D956CF">
      <w:pPr>
        <w:jc w:val="both"/>
        <w:rPr>
          <w:bCs/>
        </w:rPr>
      </w:pPr>
    </w:p>
    <w:p w:rsidR="00D956CF" w:rsidRDefault="00D956CF" w:rsidP="00D956CF">
      <w:pPr>
        <w:pStyle w:val="BodyText3"/>
        <w:ind w:firstLine="567"/>
        <w:rPr>
          <w:u w:val="single"/>
        </w:rPr>
      </w:pPr>
      <w:r w:rsidRPr="00523121">
        <w:rPr>
          <w:u w:val="single"/>
        </w:rPr>
        <w:t>Darba kārtība:</w:t>
      </w:r>
    </w:p>
    <w:p w:rsidR="00EB6EF1" w:rsidRDefault="009746B9" w:rsidP="00EB6EF1">
      <w:pPr>
        <w:pStyle w:val="BodyText3"/>
        <w:ind w:firstLine="567"/>
      </w:pPr>
      <w:r>
        <w:t>1</w:t>
      </w:r>
      <w:r w:rsidR="00D956CF">
        <w:t xml:space="preserve">. </w:t>
      </w:r>
      <w:r w:rsidR="00566827">
        <w:t>Par likuma “</w:t>
      </w:r>
      <w:r w:rsidR="00566827" w:rsidRPr="00566827">
        <w:t>Par pagaidu papildu prasībām Saeimas deputātu un pašvaldību domju deputātu darbam</w:t>
      </w:r>
      <w:r w:rsidR="00566827">
        <w:t>”</w:t>
      </w:r>
      <w:r w:rsidR="00566827" w:rsidRPr="00566827">
        <w:t xml:space="preserve"> atzīšanu par spēku zaudējušu ( 1386/lp13)</w:t>
      </w:r>
      <w:r w:rsidR="00566827">
        <w:t xml:space="preserve"> 1</w:t>
      </w:r>
      <w:r w:rsidR="00EB6EF1" w:rsidRPr="00EB6EF1">
        <w:t>. lasījums.</w:t>
      </w:r>
    </w:p>
    <w:p w:rsidR="009746B9" w:rsidRDefault="009746B9" w:rsidP="00EB6EF1">
      <w:pPr>
        <w:pStyle w:val="BodyText3"/>
        <w:ind w:firstLine="567"/>
      </w:pPr>
      <w:r>
        <w:t xml:space="preserve">2. </w:t>
      </w:r>
      <w:r w:rsidRPr="00DC2BD5">
        <w:t xml:space="preserve">Grozījumi </w:t>
      </w:r>
      <w:r w:rsidRPr="00A7390F">
        <w:t>Ukrainas civiliedzīvotāju atbalsta likumā (1387/Lp13), steidzams,</w:t>
      </w:r>
      <w:r>
        <w:t xml:space="preserve"> 2</w:t>
      </w:r>
      <w:r w:rsidRPr="00EB6EF1">
        <w:t>. lasījums.</w:t>
      </w:r>
    </w:p>
    <w:p w:rsidR="009647E0" w:rsidRDefault="00DA34C8" w:rsidP="009647E0">
      <w:pPr>
        <w:pStyle w:val="BodyText3"/>
        <w:ind w:firstLine="567"/>
      </w:pPr>
      <w:r>
        <w:t xml:space="preserve">3. </w:t>
      </w:r>
      <w:r w:rsidR="00566827">
        <w:t xml:space="preserve">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78486E" w:rsidRDefault="0078486E" w:rsidP="00D956CF">
      <w:pPr>
        <w:shd w:val="clear" w:color="auto" w:fill="FFFFFF"/>
        <w:ind w:firstLine="567"/>
        <w:jc w:val="both"/>
      </w:pPr>
    </w:p>
    <w:p w:rsidR="0078486E" w:rsidRDefault="0078486E" w:rsidP="0078486E">
      <w:pPr>
        <w:pStyle w:val="BodyText3"/>
        <w:ind w:firstLine="567"/>
      </w:pPr>
      <w:r>
        <w:t>1</w:t>
      </w:r>
      <w:r w:rsidRPr="00BB3C48">
        <w:t>. Par likuma “Par pagaidu papildu prasībām Saeimas deputātu un pašvaldību domju deputātu darbam” atzīšanu par spēku zaudējušu ( 1386/lp13) 1. lasījums.</w:t>
      </w:r>
    </w:p>
    <w:p w:rsidR="0078486E" w:rsidRDefault="0078486E" w:rsidP="0078486E">
      <w:pPr>
        <w:pStyle w:val="BodyText3"/>
        <w:ind w:firstLine="567"/>
      </w:pPr>
    </w:p>
    <w:p w:rsidR="0078486E" w:rsidRDefault="0078486E" w:rsidP="0078486E">
      <w:pPr>
        <w:ind w:firstLine="567"/>
        <w:jc w:val="both"/>
        <w:rPr>
          <w:bCs/>
        </w:rPr>
      </w:pPr>
      <w:r w:rsidRPr="00985857">
        <w:rPr>
          <w:b/>
          <w:bCs/>
        </w:rPr>
        <w:t>J.Rancāns</w:t>
      </w:r>
      <w:r w:rsidRPr="00985857">
        <w:rPr>
          <w:bCs/>
        </w:rPr>
        <w:t xml:space="preserve"> dod vār</w:t>
      </w:r>
      <w:r w:rsidR="00DE02FB">
        <w:rPr>
          <w:bCs/>
        </w:rPr>
        <w:t>du Veselības ministrijas pārstāvj</w:t>
      </w:r>
      <w:r>
        <w:rPr>
          <w:bCs/>
        </w:rPr>
        <w:t>ie</w:t>
      </w:r>
      <w:r w:rsidRPr="00985857">
        <w:rPr>
          <w:bCs/>
        </w:rPr>
        <w:t>m.</w:t>
      </w:r>
    </w:p>
    <w:p w:rsidR="0078486E" w:rsidRDefault="006232D7" w:rsidP="0078486E">
      <w:pPr>
        <w:ind w:firstLine="567"/>
        <w:jc w:val="both"/>
        <w:rPr>
          <w:bCs/>
        </w:rPr>
      </w:pPr>
      <w:r>
        <w:rPr>
          <w:b/>
          <w:bCs/>
        </w:rPr>
        <w:t>I.Liepiņa</w:t>
      </w:r>
      <w:r w:rsidR="0078486E" w:rsidRPr="00985857">
        <w:rPr>
          <w:b/>
          <w:bCs/>
        </w:rPr>
        <w:t xml:space="preserve"> </w:t>
      </w:r>
      <w:r w:rsidR="0078486E">
        <w:rPr>
          <w:bCs/>
        </w:rPr>
        <w:t>informē</w:t>
      </w:r>
      <w:r>
        <w:rPr>
          <w:bCs/>
        </w:rPr>
        <w:t xml:space="preserve"> par</w:t>
      </w:r>
      <w:r w:rsidR="0078486E">
        <w:rPr>
          <w:bCs/>
        </w:rPr>
        <w:t xml:space="preserve"> likumprojektu</w:t>
      </w:r>
      <w:r w:rsidR="0078486E" w:rsidRPr="00985857">
        <w:rPr>
          <w:bCs/>
        </w:rPr>
        <w:t xml:space="preserve"> </w:t>
      </w:r>
      <w:r w:rsidR="0078486E">
        <w:rPr>
          <w:bCs/>
        </w:rPr>
        <w:t>““</w:t>
      </w:r>
      <w:r w:rsidR="0078486E" w:rsidRPr="00BE1440">
        <w:rPr>
          <w:bCs/>
        </w:rPr>
        <w:t>Par likuma “Par pagaidu papildu prasībām Saeimas deputātu un pašvaldību domju deputātu darbam” atzīšanu par spēku zaudējušu</w:t>
      </w:r>
      <w:r w:rsidR="0078486E">
        <w:rPr>
          <w:bCs/>
        </w:rPr>
        <w:t>””</w:t>
      </w:r>
      <w:r w:rsidR="0078486E" w:rsidRPr="00BE1440">
        <w:rPr>
          <w:bCs/>
        </w:rPr>
        <w:t xml:space="preserve"> </w:t>
      </w:r>
      <w:r w:rsidR="0078486E" w:rsidRPr="00985857">
        <w:rPr>
          <w:bCs/>
        </w:rPr>
        <w:t>–</w:t>
      </w:r>
      <w:r w:rsidR="0078486E">
        <w:rPr>
          <w:bCs/>
        </w:rPr>
        <w:t xml:space="preserve"> likums tika pieņemts, </w:t>
      </w:r>
      <w:r w:rsidR="0078486E" w:rsidRPr="00453D92">
        <w:rPr>
          <w:bCs/>
        </w:rPr>
        <w:t xml:space="preserve">lai nodrošinātu </w:t>
      </w:r>
      <w:r w:rsidR="0078486E">
        <w:rPr>
          <w:bCs/>
        </w:rPr>
        <w:t xml:space="preserve">sabiedrības veselības un drošības interesēm atbilstošu rīcību </w:t>
      </w:r>
      <w:r w:rsidR="0078486E" w:rsidRPr="00453D92">
        <w:rPr>
          <w:bCs/>
        </w:rPr>
        <w:t>Covid-19 infekcijas izpl</w:t>
      </w:r>
      <w:r w:rsidR="0078486E">
        <w:rPr>
          <w:bCs/>
        </w:rPr>
        <w:t xml:space="preserve">atības apstākļos, sekmētu uzticēšanos valstī īstenotajai </w:t>
      </w:r>
      <w:r w:rsidR="0078486E" w:rsidRPr="00453D92">
        <w:rPr>
          <w:bCs/>
        </w:rPr>
        <w:t>Covid-19 infekcijas izpl</w:t>
      </w:r>
      <w:r w:rsidR="0078486E">
        <w:rPr>
          <w:bCs/>
        </w:rPr>
        <w:t xml:space="preserve">atības pārvaldības politikai un solidarizētos ar pārējo valsts un pašvaldību institūciju, tajā skaitā kapitālsabiedrību, amatpersonām un darbiniekiem, nodrošinot taisnīgu attieksmi </w:t>
      </w:r>
      <w:r w:rsidR="0078486E" w:rsidRPr="00453D92">
        <w:rPr>
          <w:bCs/>
        </w:rPr>
        <w:t>Covid-19 infekcijas izpl</w:t>
      </w:r>
      <w:r w:rsidR="0078486E">
        <w:rPr>
          <w:bCs/>
        </w:rPr>
        <w:t xml:space="preserve">atības mazināšanas pasākumu īstenošanā. </w:t>
      </w:r>
    </w:p>
    <w:p w:rsidR="0078486E" w:rsidRDefault="0078486E" w:rsidP="0078486E">
      <w:pPr>
        <w:ind w:firstLine="567"/>
        <w:jc w:val="both"/>
        <w:rPr>
          <w:bCs/>
        </w:rPr>
      </w:pPr>
      <w:r>
        <w:rPr>
          <w:bCs/>
        </w:rPr>
        <w:t xml:space="preserve">Likumā tika paredzēts, ka tas ir spēkā līdz 2022. gada 1. jūlijam. Satversmes tiesa ir atzinusi likumdevēja pienākumu apsvērt, vai normatīvais tiesiskais regulējums joprojām ir efektīvs, piemērots un nepieciešams un vai tas nebūtu kādā veidā </w:t>
      </w:r>
      <w:r>
        <w:rPr>
          <w:bCs/>
        </w:rPr>
        <w:lastRenderedPageBreak/>
        <w:t xml:space="preserve">pilnveidojams – līdz ar to, ja likums vairs nav nepieciešams tā mērķu sasniegšanai, tas ir atzīstams par spēku zaudējušu arī agrāk. </w:t>
      </w:r>
    </w:p>
    <w:p w:rsidR="0078486E" w:rsidRDefault="0078486E" w:rsidP="0078486E">
      <w:pPr>
        <w:ind w:firstLine="567"/>
        <w:jc w:val="both"/>
        <w:rPr>
          <w:bCs/>
        </w:rPr>
      </w:pPr>
      <w:r>
        <w:rPr>
          <w:bCs/>
        </w:rPr>
        <w:t>Kopš likuma spēkā stāšanās ir būtiski mainījušies apstākļi, kas bija par pamatu tā pieņemšanai, un likumā ietvertais regulējums vairs nav vajadzīgs tā mērķu sasniegšanai (ir būtiski uzlabojusies epidemioloģiskā situācija, ir noslēgusies ārkārtējā situācija, samazinās jaunatklāto Covid-19 gadījumu skaits</w:t>
      </w:r>
      <w:r w:rsidR="000863CF">
        <w:rPr>
          <w:bCs/>
        </w:rPr>
        <w:t>, arī kumulatīvie rādītāji samazinās, reproduktivitātes koeficients ir 0,77)</w:t>
      </w:r>
      <w:r>
        <w:rPr>
          <w:bCs/>
        </w:rPr>
        <w:t>.</w:t>
      </w:r>
    </w:p>
    <w:p w:rsidR="0078486E" w:rsidRDefault="009C7267" w:rsidP="0078486E">
      <w:pPr>
        <w:ind w:firstLine="567"/>
        <w:jc w:val="both"/>
        <w:rPr>
          <w:bCs/>
        </w:rPr>
      </w:pPr>
      <w:r>
        <w:rPr>
          <w:b/>
          <w:bCs/>
        </w:rPr>
        <w:t>D.Meistere</w:t>
      </w:r>
      <w:r w:rsidRPr="00985857">
        <w:rPr>
          <w:b/>
          <w:bCs/>
        </w:rPr>
        <w:t xml:space="preserve"> </w:t>
      </w:r>
      <w:r w:rsidR="00B93FA5">
        <w:rPr>
          <w:bCs/>
        </w:rPr>
        <w:t>komentē, ka redakcija ir noformulēta korekti.</w:t>
      </w:r>
      <w:r w:rsidR="00FE1ED5">
        <w:rPr>
          <w:bCs/>
        </w:rPr>
        <w:t xml:space="preserve"> Papildina, ka apstākļi būtiski mainījušies arī nodarbinātības jomā, sašaurinot to personu loku, uz kuriem attiecas prasība par obligāto vakcināciju. Aicina</w:t>
      </w:r>
      <w:r w:rsidR="0078486E">
        <w:rPr>
          <w:bCs/>
        </w:rPr>
        <w:t xml:space="preserve"> atbalstīt likumprojektu un </w:t>
      </w:r>
      <w:r w:rsidR="00FE1ED5">
        <w:rPr>
          <w:bCs/>
        </w:rPr>
        <w:t>virzīt steidzamības kārtā</w:t>
      </w:r>
      <w:r w:rsidR="0078486E">
        <w:rPr>
          <w:bCs/>
        </w:rPr>
        <w:t>.</w:t>
      </w:r>
    </w:p>
    <w:p w:rsidR="00371FE4" w:rsidRDefault="00371FE4" w:rsidP="0078486E">
      <w:pPr>
        <w:ind w:firstLine="567"/>
        <w:jc w:val="both"/>
        <w:rPr>
          <w:bCs/>
        </w:rPr>
      </w:pPr>
      <w:r w:rsidRPr="00985857">
        <w:rPr>
          <w:b/>
          <w:bCs/>
        </w:rPr>
        <w:t>J.Rancāns</w:t>
      </w:r>
      <w:r>
        <w:rPr>
          <w:bCs/>
        </w:rPr>
        <w:t xml:space="preserve"> ierosina, ka varētu lūgt Saeimu nenoteikt priekšlikumu iesniegšanas termiņu likumprojektam un to izskatīt un pieņemt abos lasījumos vienā Saeimas plenārsēdē. </w:t>
      </w:r>
    </w:p>
    <w:p w:rsidR="0078486E" w:rsidRDefault="0078486E" w:rsidP="0078486E">
      <w:pPr>
        <w:widowControl w:val="0"/>
        <w:ind w:firstLine="567"/>
        <w:jc w:val="both"/>
        <w:rPr>
          <w:i/>
          <w:iCs/>
        </w:rPr>
      </w:pPr>
      <w:r>
        <w:rPr>
          <w:i/>
          <w:iCs/>
        </w:rPr>
        <w:t>Notiek sēdes dalībnieku diskusija par apspriežamo jautājumu.</w:t>
      </w:r>
    </w:p>
    <w:p w:rsidR="0078486E" w:rsidRDefault="0078486E" w:rsidP="0078486E">
      <w:pPr>
        <w:widowControl w:val="0"/>
        <w:ind w:firstLine="567"/>
        <w:jc w:val="both"/>
        <w:rPr>
          <w:i/>
          <w:iCs/>
        </w:rPr>
      </w:pPr>
    </w:p>
    <w:p w:rsidR="0078486E" w:rsidRPr="00365C42" w:rsidRDefault="0078486E" w:rsidP="0078486E">
      <w:pPr>
        <w:ind w:firstLine="567"/>
        <w:jc w:val="both"/>
        <w:rPr>
          <w:rFonts w:eastAsiaTheme="minorHAnsi" w:cstheme="minorBidi"/>
          <w:bCs/>
          <w:szCs w:val="22"/>
        </w:rPr>
      </w:pPr>
      <w:r w:rsidRPr="00365C42">
        <w:rPr>
          <w:rFonts w:eastAsiaTheme="minorHAnsi" w:cstheme="minorBidi"/>
          <w:b/>
          <w:szCs w:val="22"/>
        </w:rPr>
        <w:t>J.Rancāns</w:t>
      </w:r>
      <w:r w:rsidRPr="00365C42">
        <w:rPr>
          <w:rFonts w:eastAsiaTheme="minorHAnsi" w:cstheme="minorBidi"/>
          <w:b/>
          <w:bCs/>
          <w:szCs w:val="22"/>
        </w:rPr>
        <w:t xml:space="preserve"> </w:t>
      </w:r>
      <w:r w:rsidRPr="00365C42">
        <w:rPr>
          <w:rFonts w:eastAsiaTheme="minorHAnsi" w:cstheme="minorBidi"/>
          <w:bCs/>
          <w:szCs w:val="22"/>
        </w:rPr>
        <w:t xml:space="preserve">aicina balsot par </w:t>
      </w:r>
      <w:r w:rsidRPr="00365C42">
        <w:rPr>
          <w:rFonts w:eastAsiaTheme="minorHAnsi" w:cstheme="minorBidi"/>
          <w:b/>
          <w:bCs/>
          <w:szCs w:val="22"/>
        </w:rPr>
        <w:t>steidzamības</w:t>
      </w:r>
      <w:r w:rsidRPr="00365C42">
        <w:rPr>
          <w:rFonts w:eastAsiaTheme="minorHAnsi" w:cstheme="minorBidi"/>
          <w:bCs/>
          <w:szCs w:val="22"/>
        </w:rPr>
        <w:t xml:space="preserve"> noteikšanu šim likumprojektam.</w:t>
      </w:r>
    </w:p>
    <w:p w:rsidR="0078486E" w:rsidRPr="00365C42" w:rsidRDefault="0078486E" w:rsidP="0078486E">
      <w:pPr>
        <w:ind w:firstLine="567"/>
        <w:jc w:val="both"/>
        <w:rPr>
          <w:bCs/>
          <w:i/>
          <w:iCs/>
        </w:rPr>
      </w:pPr>
      <w:r w:rsidRPr="00365C42">
        <w:rPr>
          <w:bCs/>
          <w:i/>
          <w:iCs/>
        </w:rPr>
        <w:t>Notiek balsošana.</w:t>
      </w:r>
    </w:p>
    <w:p w:rsidR="0078486E" w:rsidRPr="00365C42" w:rsidRDefault="00972368" w:rsidP="0078486E">
      <w:pPr>
        <w:ind w:firstLine="567"/>
        <w:jc w:val="both"/>
        <w:rPr>
          <w:i/>
          <w:iCs/>
        </w:rPr>
      </w:pPr>
      <w:r>
        <w:rPr>
          <w:i/>
          <w:iCs/>
        </w:rPr>
        <w:t>Par – 10</w:t>
      </w:r>
      <w:r w:rsidR="0078486E" w:rsidRPr="00365C42">
        <w:rPr>
          <w:i/>
          <w:iCs/>
        </w:rPr>
        <w:t xml:space="preserve"> (J.Rancāns, E.Šnore, </w:t>
      </w:r>
      <w:proofErr w:type="spellStart"/>
      <w:r w:rsidR="0078486E" w:rsidRPr="00365C42">
        <w:rPr>
          <w:i/>
          <w:iCs/>
        </w:rPr>
        <w:t>A.Bašķis</w:t>
      </w:r>
      <w:proofErr w:type="spellEnd"/>
      <w:r w:rsidR="0078486E" w:rsidRPr="00365C42">
        <w:rPr>
          <w:i/>
          <w:iCs/>
        </w:rPr>
        <w:t xml:space="preserve">, </w:t>
      </w:r>
      <w:r w:rsidR="0078486E">
        <w:rPr>
          <w:i/>
          <w:iCs/>
        </w:rPr>
        <w:t xml:space="preserve">R.Bergmanis, I.Klementjevs, </w:t>
      </w:r>
      <w:r>
        <w:rPr>
          <w:i/>
          <w:iCs/>
        </w:rPr>
        <w:t xml:space="preserve">A.Latkovskis, </w:t>
      </w:r>
      <w:proofErr w:type="spellStart"/>
      <w:r>
        <w:rPr>
          <w:i/>
          <w:iCs/>
        </w:rPr>
        <w:t>M.Možvillo</w:t>
      </w:r>
      <w:proofErr w:type="spellEnd"/>
      <w:r>
        <w:rPr>
          <w:i/>
          <w:iCs/>
        </w:rPr>
        <w:t xml:space="preserve">, </w:t>
      </w:r>
      <w:r w:rsidR="0078486E" w:rsidRPr="00365C42">
        <w:rPr>
          <w:i/>
          <w:iCs/>
        </w:rPr>
        <w:t>M.Št</w:t>
      </w:r>
      <w:r w:rsidR="0078486E">
        <w:rPr>
          <w:i/>
          <w:iCs/>
        </w:rPr>
        <w:t xml:space="preserve">eins, Z.Tretjaka, </w:t>
      </w:r>
      <w:proofErr w:type="spellStart"/>
      <w:r w:rsidR="0078486E">
        <w:rPr>
          <w:i/>
          <w:iCs/>
        </w:rPr>
        <w:t>A.Zakatistovs</w:t>
      </w:r>
      <w:proofErr w:type="spellEnd"/>
      <w:r w:rsidR="0078486E">
        <w:rPr>
          <w:i/>
          <w:iCs/>
        </w:rPr>
        <w:t xml:space="preserve">); pret – </w:t>
      </w:r>
      <w:r>
        <w:rPr>
          <w:i/>
          <w:iCs/>
        </w:rPr>
        <w:t>nav</w:t>
      </w:r>
      <w:r w:rsidR="0078486E" w:rsidRPr="00365C42">
        <w:rPr>
          <w:i/>
          <w:iCs/>
        </w:rPr>
        <w:t>; att</w:t>
      </w:r>
      <w:r>
        <w:rPr>
          <w:i/>
          <w:iCs/>
        </w:rPr>
        <w:t>uras – nav</w:t>
      </w:r>
      <w:r w:rsidR="0078486E" w:rsidRPr="00365C42">
        <w:rPr>
          <w:i/>
          <w:iCs/>
        </w:rPr>
        <w:t>.</w:t>
      </w:r>
    </w:p>
    <w:p w:rsidR="0078486E" w:rsidRPr="00365C42" w:rsidRDefault="0078486E" w:rsidP="0078486E">
      <w:pPr>
        <w:ind w:firstLine="567"/>
        <w:jc w:val="both"/>
        <w:rPr>
          <w:rFonts w:eastAsiaTheme="minorHAnsi" w:cstheme="minorBidi"/>
          <w:bCs/>
          <w:i/>
          <w:szCs w:val="22"/>
        </w:rPr>
      </w:pPr>
      <w:r w:rsidRPr="00365C42">
        <w:rPr>
          <w:i/>
        </w:rPr>
        <w:t>Deputāti</w:t>
      </w:r>
      <w:r w:rsidRPr="00365C42">
        <w:rPr>
          <w:b/>
          <w:i/>
        </w:rPr>
        <w:t xml:space="preserve"> atbalsta</w:t>
      </w:r>
      <w:r w:rsidRPr="00365C42">
        <w:rPr>
          <w:i/>
        </w:rPr>
        <w:t xml:space="preserve"> likumprojekta </w:t>
      </w:r>
      <w:r w:rsidRPr="00365C42">
        <w:rPr>
          <w:b/>
          <w:i/>
        </w:rPr>
        <w:t>steidzamību</w:t>
      </w:r>
      <w:r w:rsidRPr="00365C42">
        <w:rPr>
          <w:rFonts w:eastAsiaTheme="minorHAnsi" w:cstheme="minorBidi"/>
          <w:bCs/>
          <w:i/>
          <w:szCs w:val="22"/>
        </w:rPr>
        <w:t>.</w:t>
      </w:r>
    </w:p>
    <w:p w:rsidR="0078486E" w:rsidRDefault="0078486E" w:rsidP="0078486E">
      <w:pPr>
        <w:widowControl w:val="0"/>
        <w:ind w:firstLine="567"/>
        <w:jc w:val="both"/>
        <w:rPr>
          <w:i/>
          <w:iCs/>
        </w:rPr>
      </w:pPr>
    </w:p>
    <w:p w:rsidR="0078486E" w:rsidRDefault="0078486E" w:rsidP="0078486E">
      <w:pPr>
        <w:tabs>
          <w:tab w:val="left" w:pos="426"/>
        </w:tabs>
        <w:ind w:firstLine="567"/>
        <w:jc w:val="both"/>
        <w:rPr>
          <w:bCs/>
        </w:rPr>
      </w:pPr>
      <w:r w:rsidRPr="00985857">
        <w:rPr>
          <w:b/>
          <w:bCs/>
        </w:rPr>
        <w:t xml:space="preserve">J.Rancāns </w:t>
      </w:r>
      <w:r w:rsidRPr="00985857">
        <w:rPr>
          <w:bCs/>
        </w:rPr>
        <w:t xml:space="preserve">aicina deputātus </w:t>
      </w:r>
      <w:r w:rsidRPr="001010CE">
        <w:rPr>
          <w:b/>
          <w:bCs/>
        </w:rPr>
        <w:t>konceptuāli atbalstīt</w:t>
      </w:r>
      <w:r>
        <w:rPr>
          <w:bCs/>
        </w:rPr>
        <w:t xml:space="preserve"> likumprojektu un atbalstīt tā</w:t>
      </w:r>
      <w:r w:rsidRPr="00985857">
        <w:rPr>
          <w:bCs/>
        </w:rPr>
        <w:t xml:space="preserve"> virzību </w:t>
      </w:r>
      <w:r w:rsidRPr="001010CE">
        <w:rPr>
          <w:b/>
          <w:bCs/>
        </w:rPr>
        <w:t>1.lasījumam</w:t>
      </w:r>
      <w:r>
        <w:rPr>
          <w:bCs/>
        </w:rPr>
        <w:t xml:space="preserve"> Saeimā</w:t>
      </w:r>
      <w:r w:rsidR="00AB2775">
        <w:rPr>
          <w:bCs/>
        </w:rPr>
        <w:t xml:space="preserve"> 24</w:t>
      </w:r>
      <w:r>
        <w:rPr>
          <w:bCs/>
        </w:rPr>
        <w:t>. marta sēdē</w:t>
      </w:r>
      <w:r w:rsidRPr="00985857">
        <w:rPr>
          <w:bCs/>
        </w:rPr>
        <w:t>.</w:t>
      </w:r>
    </w:p>
    <w:p w:rsidR="0078486E" w:rsidRDefault="0078486E" w:rsidP="0078486E">
      <w:pPr>
        <w:widowControl w:val="0"/>
        <w:ind w:firstLine="567"/>
        <w:jc w:val="both"/>
        <w:rPr>
          <w:i/>
          <w:iCs/>
        </w:rPr>
      </w:pPr>
      <w:r>
        <w:rPr>
          <w:i/>
          <w:iCs/>
        </w:rPr>
        <w:t>Notiek balsošana.</w:t>
      </w:r>
    </w:p>
    <w:p w:rsidR="00E42054" w:rsidRPr="00365C42" w:rsidRDefault="00E42054" w:rsidP="00E42054">
      <w:pPr>
        <w:ind w:firstLine="567"/>
        <w:jc w:val="both"/>
        <w:rPr>
          <w:i/>
          <w:iCs/>
        </w:rPr>
      </w:pPr>
      <w:r>
        <w:rPr>
          <w:i/>
          <w:iCs/>
        </w:rPr>
        <w:t>Par – 10</w:t>
      </w:r>
      <w:r w:rsidRPr="00365C42">
        <w:rPr>
          <w:i/>
          <w:iCs/>
        </w:rPr>
        <w:t xml:space="preserve"> (J.Rancāns, E.Šnore, </w:t>
      </w:r>
      <w:proofErr w:type="spellStart"/>
      <w:r w:rsidRPr="00365C42">
        <w:rPr>
          <w:i/>
          <w:iCs/>
        </w:rPr>
        <w:t>A.Bašķis</w:t>
      </w:r>
      <w:proofErr w:type="spellEnd"/>
      <w:r w:rsidRPr="00365C42">
        <w:rPr>
          <w:i/>
          <w:iCs/>
        </w:rPr>
        <w:t xml:space="preserve">, </w:t>
      </w:r>
      <w:r>
        <w:rPr>
          <w:i/>
          <w:iCs/>
        </w:rPr>
        <w:t xml:space="preserve">R.Bergmanis, I.Klementjevs, A.Latkovskis, </w:t>
      </w:r>
      <w:proofErr w:type="spellStart"/>
      <w:r>
        <w:rPr>
          <w:i/>
          <w:iCs/>
        </w:rPr>
        <w:t>M.Možvillo</w:t>
      </w:r>
      <w:proofErr w:type="spellEnd"/>
      <w:r>
        <w:rPr>
          <w:i/>
          <w:iCs/>
        </w:rPr>
        <w:t xml:space="preserve">, </w:t>
      </w:r>
      <w:r w:rsidRPr="00365C42">
        <w:rPr>
          <w:i/>
          <w:iCs/>
        </w:rPr>
        <w:t>M.Št</w:t>
      </w:r>
      <w:r>
        <w:rPr>
          <w:i/>
          <w:iCs/>
        </w:rPr>
        <w:t xml:space="preserve">eins, Z.Tretjaka, </w:t>
      </w:r>
      <w:proofErr w:type="spellStart"/>
      <w:r>
        <w:rPr>
          <w:i/>
          <w:iCs/>
        </w:rPr>
        <w:t>A.Zakatistovs</w:t>
      </w:r>
      <w:proofErr w:type="spellEnd"/>
      <w:r>
        <w:rPr>
          <w:i/>
          <w:iCs/>
        </w:rPr>
        <w:t>); pret – nav</w:t>
      </w:r>
      <w:r w:rsidRPr="00365C42">
        <w:rPr>
          <w:i/>
          <w:iCs/>
        </w:rPr>
        <w:t>; att</w:t>
      </w:r>
      <w:r>
        <w:rPr>
          <w:i/>
          <w:iCs/>
        </w:rPr>
        <w:t>uras – nav</w:t>
      </w:r>
      <w:r w:rsidRPr="00365C42">
        <w:rPr>
          <w:i/>
          <w:iCs/>
        </w:rPr>
        <w:t>.</w:t>
      </w:r>
    </w:p>
    <w:p w:rsidR="0078486E" w:rsidRDefault="0078486E" w:rsidP="0078486E">
      <w:pPr>
        <w:ind w:firstLine="567"/>
        <w:jc w:val="both"/>
        <w:rPr>
          <w:bCs/>
          <w:i/>
        </w:rPr>
      </w:pPr>
      <w:r w:rsidRPr="00985857">
        <w:rPr>
          <w:bCs/>
          <w:i/>
        </w:rPr>
        <w:t xml:space="preserve">Deputāti </w:t>
      </w:r>
      <w:r w:rsidRPr="0004318C">
        <w:rPr>
          <w:b/>
          <w:bCs/>
          <w:i/>
        </w:rPr>
        <w:t>konceptuāli</w:t>
      </w:r>
      <w:r>
        <w:rPr>
          <w:bCs/>
          <w:i/>
        </w:rPr>
        <w:t xml:space="preserve"> </w:t>
      </w:r>
      <w:r w:rsidRPr="00985857">
        <w:rPr>
          <w:b/>
          <w:bCs/>
          <w:i/>
        </w:rPr>
        <w:t>atbalsta</w:t>
      </w:r>
      <w:r>
        <w:rPr>
          <w:bCs/>
          <w:i/>
        </w:rPr>
        <w:t xml:space="preserve"> likumprojektu</w:t>
      </w:r>
      <w:r w:rsidRPr="00985857">
        <w:rPr>
          <w:bCs/>
          <w:i/>
        </w:rPr>
        <w:t xml:space="preserve"> </w:t>
      </w:r>
      <w:r>
        <w:rPr>
          <w:bCs/>
          <w:i/>
        </w:rPr>
        <w:t xml:space="preserve">un </w:t>
      </w:r>
      <w:r w:rsidRPr="00755A60">
        <w:rPr>
          <w:b/>
          <w:i/>
        </w:rPr>
        <w:t>atbalsta</w:t>
      </w:r>
      <w:r w:rsidRPr="00755A60">
        <w:rPr>
          <w:i/>
        </w:rPr>
        <w:t xml:space="preserve"> likumprojekta virzīšanu</w:t>
      </w:r>
      <w:r w:rsidR="00D6452E">
        <w:rPr>
          <w:i/>
        </w:rPr>
        <w:t xml:space="preserve"> izskatīšanai Saeimas</w:t>
      </w:r>
      <w:r>
        <w:rPr>
          <w:i/>
        </w:rPr>
        <w:t xml:space="preserve"> sēdē </w:t>
      </w:r>
      <w:r w:rsidRPr="001010CE">
        <w:rPr>
          <w:b/>
          <w:i/>
        </w:rPr>
        <w:t>1.lasījumā</w:t>
      </w:r>
      <w:r w:rsidRPr="00985857">
        <w:rPr>
          <w:bCs/>
          <w:i/>
        </w:rPr>
        <w:t>.</w:t>
      </w:r>
    </w:p>
    <w:p w:rsidR="0078486E" w:rsidRDefault="0078486E" w:rsidP="0078486E">
      <w:pPr>
        <w:ind w:firstLine="567"/>
        <w:jc w:val="both"/>
        <w:rPr>
          <w:bCs/>
          <w:i/>
        </w:rPr>
      </w:pPr>
    </w:p>
    <w:p w:rsidR="0078486E" w:rsidRDefault="0078486E" w:rsidP="0078486E">
      <w:pPr>
        <w:ind w:firstLine="567"/>
        <w:jc w:val="both"/>
        <w:rPr>
          <w:rFonts w:eastAsiaTheme="minorHAnsi" w:cstheme="minorBidi"/>
          <w:bCs/>
          <w:i/>
          <w:szCs w:val="22"/>
        </w:rPr>
      </w:pPr>
      <w:r w:rsidRPr="00755A60">
        <w:rPr>
          <w:rFonts w:eastAsiaTheme="minorHAnsi" w:cstheme="minorBidi"/>
          <w:b/>
          <w:szCs w:val="22"/>
        </w:rPr>
        <w:t>J.Rancāns</w:t>
      </w:r>
      <w:r w:rsidRPr="00755A60">
        <w:rPr>
          <w:rFonts w:eastAsiaTheme="minorHAnsi" w:cstheme="minorBidi"/>
          <w:b/>
          <w:bCs/>
          <w:szCs w:val="22"/>
        </w:rPr>
        <w:t xml:space="preserve"> </w:t>
      </w:r>
      <w:r w:rsidRPr="00755A60">
        <w:rPr>
          <w:rFonts w:eastAsiaTheme="minorHAnsi" w:cstheme="minorBidi"/>
          <w:bCs/>
          <w:szCs w:val="22"/>
        </w:rPr>
        <w:t xml:space="preserve">aicina noteikt </w:t>
      </w:r>
      <w:r w:rsidRPr="00207A96">
        <w:rPr>
          <w:rFonts w:eastAsiaTheme="minorHAnsi" w:cstheme="minorBidi"/>
          <w:b/>
          <w:bCs/>
          <w:szCs w:val="22"/>
        </w:rPr>
        <w:t>referentu</w:t>
      </w:r>
      <w:r w:rsidR="005F18A5">
        <w:rPr>
          <w:rFonts w:eastAsiaTheme="minorHAnsi" w:cstheme="minorBidi"/>
          <w:bCs/>
          <w:szCs w:val="22"/>
        </w:rPr>
        <w:t xml:space="preserve"> šim likumprojektam un </w:t>
      </w:r>
      <w:r>
        <w:rPr>
          <w:rFonts w:eastAsiaTheme="minorHAnsi" w:cstheme="minorBidi"/>
          <w:bCs/>
          <w:szCs w:val="22"/>
        </w:rPr>
        <w:t xml:space="preserve">piedāvā savu kandidatūru referentam par likumprojektu. </w:t>
      </w:r>
    </w:p>
    <w:p w:rsidR="0078486E" w:rsidRPr="00207A96" w:rsidRDefault="0078486E" w:rsidP="0078486E">
      <w:pPr>
        <w:ind w:firstLine="567"/>
        <w:jc w:val="both"/>
        <w:rPr>
          <w:rFonts w:eastAsiaTheme="minorHAnsi" w:cstheme="minorBidi"/>
          <w:bCs/>
          <w:i/>
          <w:szCs w:val="22"/>
        </w:rPr>
      </w:pPr>
      <w:r>
        <w:rPr>
          <w:rFonts w:eastAsiaTheme="minorHAnsi" w:cstheme="minorBidi"/>
          <w:bCs/>
          <w:i/>
          <w:szCs w:val="22"/>
        </w:rPr>
        <w:t>Deputātiem nav iebildumu.</w:t>
      </w:r>
    </w:p>
    <w:p w:rsidR="0078486E" w:rsidRDefault="0078486E" w:rsidP="0078486E">
      <w:pPr>
        <w:ind w:firstLine="567"/>
        <w:jc w:val="both"/>
        <w:rPr>
          <w:rFonts w:eastAsiaTheme="minorHAnsi" w:cstheme="minorBidi"/>
          <w:bCs/>
          <w:i/>
          <w:szCs w:val="22"/>
        </w:rPr>
      </w:pPr>
      <w:r>
        <w:rPr>
          <w:rFonts w:eastAsiaTheme="minorHAnsi" w:cstheme="minorBidi"/>
          <w:b/>
          <w:bCs/>
          <w:i/>
          <w:szCs w:val="22"/>
        </w:rPr>
        <w:t>Referents</w:t>
      </w:r>
      <w:r>
        <w:rPr>
          <w:rFonts w:eastAsiaTheme="minorHAnsi" w:cstheme="minorBidi"/>
          <w:bCs/>
          <w:i/>
          <w:szCs w:val="22"/>
        </w:rPr>
        <w:t xml:space="preserve"> likumprojektam –</w:t>
      </w:r>
      <w:r w:rsidRPr="00755A60">
        <w:rPr>
          <w:rFonts w:eastAsiaTheme="minorHAnsi" w:cstheme="minorBidi"/>
          <w:bCs/>
          <w:i/>
          <w:szCs w:val="22"/>
        </w:rPr>
        <w:t xml:space="preserve"> </w:t>
      </w:r>
      <w:proofErr w:type="spellStart"/>
      <w:r>
        <w:rPr>
          <w:rFonts w:eastAsiaTheme="minorHAnsi" w:cstheme="minorBidi"/>
          <w:b/>
          <w:bCs/>
          <w:i/>
          <w:szCs w:val="22"/>
        </w:rPr>
        <w:t>J.Rancān</w:t>
      </w:r>
      <w:r w:rsidRPr="00755A60">
        <w:rPr>
          <w:rFonts w:eastAsiaTheme="minorHAnsi" w:cstheme="minorBidi"/>
          <w:b/>
          <w:bCs/>
          <w:i/>
          <w:szCs w:val="22"/>
        </w:rPr>
        <w:t>s</w:t>
      </w:r>
      <w:proofErr w:type="spellEnd"/>
      <w:r w:rsidRPr="00755A60">
        <w:rPr>
          <w:rFonts w:eastAsiaTheme="minorHAnsi" w:cstheme="minorBidi"/>
          <w:bCs/>
          <w:i/>
          <w:szCs w:val="22"/>
        </w:rPr>
        <w:t>.</w:t>
      </w:r>
    </w:p>
    <w:p w:rsidR="0078486E" w:rsidRDefault="0078486E" w:rsidP="0078486E">
      <w:pPr>
        <w:ind w:firstLine="567"/>
        <w:jc w:val="both"/>
        <w:rPr>
          <w:rFonts w:eastAsiaTheme="minorHAnsi" w:cstheme="minorBidi"/>
          <w:bCs/>
          <w:i/>
          <w:szCs w:val="22"/>
        </w:rPr>
      </w:pPr>
    </w:p>
    <w:p w:rsidR="00DF0B62" w:rsidRDefault="00DF0B62" w:rsidP="00DF0B62">
      <w:pPr>
        <w:ind w:firstLine="567"/>
        <w:jc w:val="both"/>
        <w:rPr>
          <w:rFonts w:eastAsiaTheme="minorHAnsi" w:cstheme="minorBidi"/>
          <w:b/>
          <w:bCs/>
          <w:szCs w:val="22"/>
        </w:rPr>
      </w:pPr>
      <w:r w:rsidRPr="00726117">
        <w:rPr>
          <w:rFonts w:eastAsiaTheme="minorHAnsi" w:cstheme="minorBidi"/>
          <w:b/>
          <w:szCs w:val="22"/>
        </w:rPr>
        <w:t>J.Rancāns</w:t>
      </w:r>
      <w:r w:rsidRPr="00726117">
        <w:rPr>
          <w:rFonts w:eastAsiaTheme="minorHAnsi" w:cstheme="minorBidi"/>
          <w:b/>
          <w:bCs/>
          <w:szCs w:val="22"/>
        </w:rPr>
        <w:t xml:space="preserve"> </w:t>
      </w:r>
      <w:r w:rsidRPr="00726117">
        <w:rPr>
          <w:rFonts w:eastAsiaTheme="minorHAnsi" w:cstheme="minorBidi"/>
          <w:bCs/>
          <w:szCs w:val="22"/>
        </w:rPr>
        <w:t xml:space="preserve">aicina </w:t>
      </w:r>
      <w:r>
        <w:rPr>
          <w:rFonts w:eastAsiaTheme="minorHAnsi" w:cstheme="minorBidi"/>
          <w:bCs/>
          <w:szCs w:val="22"/>
        </w:rPr>
        <w:t xml:space="preserve">virzīt likumprojektu </w:t>
      </w:r>
      <w:r w:rsidRPr="007A79D8">
        <w:rPr>
          <w:rFonts w:eastAsiaTheme="minorHAnsi" w:cstheme="minorBidi"/>
          <w:b/>
          <w:bCs/>
          <w:szCs w:val="22"/>
        </w:rPr>
        <w:t>bez priekšlikumu iesniegšanas termiņa noteikšanas</w:t>
      </w:r>
      <w:r>
        <w:rPr>
          <w:rFonts w:eastAsiaTheme="minorHAnsi" w:cstheme="minorBidi"/>
          <w:bCs/>
          <w:szCs w:val="22"/>
        </w:rPr>
        <w:t xml:space="preserve">, bet nepieciešamības gadījumam </w:t>
      </w:r>
      <w:r w:rsidRPr="00726117">
        <w:rPr>
          <w:rFonts w:eastAsiaTheme="minorHAnsi" w:cstheme="minorBidi"/>
          <w:bCs/>
          <w:szCs w:val="22"/>
        </w:rPr>
        <w:t xml:space="preserve">noteikt </w:t>
      </w:r>
      <w:r w:rsidRPr="00726117">
        <w:rPr>
          <w:rFonts w:eastAsiaTheme="minorHAnsi" w:cstheme="minorBidi"/>
          <w:b/>
          <w:bCs/>
          <w:szCs w:val="22"/>
        </w:rPr>
        <w:t>priekšlikumu iesniegšanas termiņu</w:t>
      </w:r>
      <w:r w:rsidR="00263F3D">
        <w:rPr>
          <w:rFonts w:eastAsiaTheme="minorHAnsi" w:cstheme="minorBidi"/>
          <w:b/>
          <w:bCs/>
          <w:szCs w:val="22"/>
        </w:rPr>
        <w:t xml:space="preserve"> otrajam lasījumam</w:t>
      </w:r>
      <w:r w:rsidRPr="007A79D8">
        <w:rPr>
          <w:rFonts w:eastAsiaTheme="minorHAnsi" w:cstheme="minorBidi"/>
          <w:b/>
          <w:bCs/>
          <w:szCs w:val="22"/>
        </w:rPr>
        <w:t xml:space="preserve"> –</w:t>
      </w:r>
      <w:r w:rsidRPr="00726117">
        <w:rPr>
          <w:rFonts w:eastAsiaTheme="minorHAnsi" w:cstheme="minorBidi"/>
          <w:bCs/>
          <w:szCs w:val="22"/>
        </w:rPr>
        <w:t xml:space="preserve"> </w:t>
      </w:r>
      <w:r>
        <w:rPr>
          <w:rFonts w:eastAsiaTheme="minorHAnsi" w:cstheme="minorBidi"/>
          <w:b/>
          <w:bCs/>
          <w:szCs w:val="22"/>
        </w:rPr>
        <w:t>5 minūtes</w:t>
      </w:r>
      <w:r w:rsidRPr="00726117">
        <w:rPr>
          <w:rFonts w:eastAsiaTheme="minorHAnsi" w:cstheme="minorBidi"/>
          <w:b/>
          <w:bCs/>
          <w:szCs w:val="22"/>
        </w:rPr>
        <w:t>.</w:t>
      </w:r>
    </w:p>
    <w:p w:rsidR="0078486E" w:rsidRDefault="0078486E" w:rsidP="0078486E">
      <w:pPr>
        <w:ind w:firstLine="567"/>
        <w:jc w:val="both"/>
        <w:rPr>
          <w:rFonts w:eastAsiaTheme="minorHAnsi" w:cstheme="minorBidi"/>
          <w:bCs/>
          <w:i/>
          <w:szCs w:val="22"/>
        </w:rPr>
      </w:pPr>
      <w:r>
        <w:rPr>
          <w:rFonts w:eastAsiaTheme="minorHAnsi" w:cstheme="minorBidi"/>
          <w:bCs/>
          <w:i/>
          <w:szCs w:val="22"/>
        </w:rPr>
        <w:t>Deputātiem nav iebildumu.</w:t>
      </w:r>
    </w:p>
    <w:p w:rsidR="00DF0B62" w:rsidRDefault="00DF0B62" w:rsidP="0078486E">
      <w:pPr>
        <w:ind w:firstLine="567"/>
        <w:jc w:val="both"/>
        <w:rPr>
          <w:rFonts w:eastAsiaTheme="minorHAnsi" w:cstheme="minorBidi"/>
          <w:bCs/>
          <w:i/>
          <w:szCs w:val="22"/>
        </w:rPr>
      </w:pPr>
    </w:p>
    <w:p w:rsidR="00CA37FF" w:rsidRDefault="00CA37FF" w:rsidP="0078486E">
      <w:pPr>
        <w:widowControl w:val="0"/>
        <w:tabs>
          <w:tab w:val="left" w:pos="426"/>
        </w:tabs>
        <w:ind w:firstLine="567"/>
        <w:jc w:val="both"/>
        <w:rPr>
          <w:b/>
        </w:rPr>
      </w:pPr>
    </w:p>
    <w:p w:rsidR="00CA37FF" w:rsidRDefault="00CA37FF" w:rsidP="0078486E">
      <w:pPr>
        <w:widowControl w:val="0"/>
        <w:tabs>
          <w:tab w:val="left" w:pos="426"/>
        </w:tabs>
        <w:ind w:firstLine="567"/>
        <w:jc w:val="both"/>
        <w:rPr>
          <w:b/>
        </w:rPr>
      </w:pPr>
    </w:p>
    <w:p w:rsidR="0078486E" w:rsidRPr="00755A60" w:rsidRDefault="0078486E" w:rsidP="0078486E">
      <w:pPr>
        <w:widowControl w:val="0"/>
        <w:tabs>
          <w:tab w:val="left" w:pos="426"/>
        </w:tabs>
        <w:ind w:firstLine="567"/>
        <w:jc w:val="both"/>
        <w:rPr>
          <w:b/>
        </w:rPr>
      </w:pPr>
      <w:r w:rsidRPr="00755A60">
        <w:rPr>
          <w:b/>
        </w:rPr>
        <w:t xml:space="preserve">LĒMUMS: </w:t>
      </w:r>
    </w:p>
    <w:p w:rsidR="0078486E" w:rsidRDefault="0078486E" w:rsidP="0078486E">
      <w:pPr>
        <w:widowControl w:val="0"/>
        <w:tabs>
          <w:tab w:val="left" w:pos="426"/>
        </w:tabs>
        <w:ind w:firstLine="567"/>
        <w:jc w:val="both"/>
      </w:pPr>
      <w:r w:rsidRPr="00755A60">
        <w:rPr>
          <w:b/>
        </w:rPr>
        <w:t xml:space="preserve">- </w:t>
      </w:r>
      <w:r w:rsidRPr="00755A60">
        <w:t>konceptuāli</w:t>
      </w:r>
      <w:r w:rsidRPr="00755A60">
        <w:rPr>
          <w:b/>
        </w:rPr>
        <w:t xml:space="preserve"> </w:t>
      </w:r>
      <w:r w:rsidRPr="00755A60">
        <w:t xml:space="preserve">atbalstīt likumprojektu </w:t>
      </w:r>
      <w:r w:rsidRPr="00985857">
        <w:rPr>
          <w:rFonts w:eastAsiaTheme="minorHAnsi" w:cstheme="minorBidi"/>
          <w:szCs w:val="22"/>
        </w:rPr>
        <w:t>“</w:t>
      </w:r>
      <w:r w:rsidRPr="00BB3C48">
        <w:t xml:space="preserve">Par pagaidu papildu prasībām Saeimas deputātu un pašvaldību domju deputātu darbam” atzīšanu </w:t>
      </w:r>
      <w:r>
        <w:t>par spēku zaudējušu</w:t>
      </w:r>
      <w:r>
        <w:rPr>
          <w:rFonts w:eastAsiaTheme="minorHAnsi" w:cstheme="minorBidi"/>
          <w:szCs w:val="22"/>
        </w:rPr>
        <w:t>” (1386</w:t>
      </w:r>
      <w:r w:rsidRPr="00985857">
        <w:rPr>
          <w:rFonts w:eastAsiaTheme="minorHAnsi" w:cstheme="minorBidi"/>
          <w:szCs w:val="22"/>
        </w:rPr>
        <w:t>/Lp13)</w:t>
      </w:r>
      <w:r w:rsidRPr="00755A60">
        <w:rPr>
          <w:b/>
        </w:rPr>
        <w:t xml:space="preserve"> </w:t>
      </w:r>
      <w:r w:rsidRPr="00755A60">
        <w:t>un</w:t>
      </w:r>
      <w:r w:rsidRPr="00755A60">
        <w:rPr>
          <w:b/>
        </w:rPr>
        <w:t xml:space="preserve"> </w:t>
      </w:r>
      <w:r>
        <w:t xml:space="preserve">virzīt </w:t>
      </w:r>
      <w:r w:rsidRPr="00755A60">
        <w:t>izskatīšanai Saeimas</w:t>
      </w:r>
      <w:r>
        <w:t xml:space="preserve"> </w:t>
      </w:r>
      <w:r w:rsidRPr="00755A60">
        <w:t>sēdē pirmajā lasījumā;</w:t>
      </w:r>
    </w:p>
    <w:p w:rsidR="0078486E" w:rsidRPr="00726117" w:rsidRDefault="0078486E" w:rsidP="0078486E">
      <w:pPr>
        <w:widowControl w:val="0"/>
        <w:tabs>
          <w:tab w:val="left" w:pos="426"/>
        </w:tabs>
        <w:ind w:firstLine="567"/>
        <w:jc w:val="both"/>
      </w:pPr>
      <w:r>
        <w:t>- lūgt Saeim</w:t>
      </w:r>
      <w:r w:rsidRPr="00726117">
        <w:t>u noteikt likumprojektam steidzamību;</w:t>
      </w:r>
    </w:p>
    <w:p w:rsidR="00263F3D" w:rsidRPr="00726117" w:rsidRDefault="0078486E" w:rsidP="00263F3D">
      <w:pPr>
        <w:widowControl w:val="0"/>
        <w:tabs>
          <w:tab w:val="left" w:pos="426"/>
        </w:tabs>
        <w:ind w:firstLine="567"/>
        <w:jc w:val="both"/>
      </w:pPr>
      <w:r w:rsidRPr="00755A60">
        <w:t xml:space="preserve">- </w:t>
      </w:r>
      <w:r w:rsidR="00263F3D">
        <w:rPr>
          <w:rFonts w:eastAsiaTheme="minorHAnsi" w:cstheme="minorBidi"/>
          <w:bCs/>
          <w:szCs w:val="22"/>
        </w:rPr>
        <w:t xml:space="preserve">virzīt likumprojektu </w:t>
      </w:r>
      <w:r w:rsidR="00263F3D" w:rsidRPr="00C55B2C">
        <w:rPr>
          <w:rFonts w:eastAsiaTheme="minorHAnsi" w:cstheme="minorBidi"/>
          <w:bCs/>
          <w:szCs w:val="22"/>
        </w:rPr>
        <w:t>bez priekšlikumu iesniegšanas termiņa noteikšanas,</w:t>
      </w:r>
      <w:r w:rsidR="00263F3D">
        <w:t xml:space="preserve"> </w:t>
      </w:r>
      <w:r w:rsidR="00263F3D">
        <w:rPr>
          <w:rFonts w:eastAsiaTheme="minorHAnsi" w:cstheme="minorBidi"/>
          <w:bCs/>
          <w:szCs w:val="22"/>
        </w:rPr>
        <w:t>bet nepieciešamības gadījumā</w:t>
      </w:r>
      <w:r w:rsidR="00263F3D" w:rsidRPr="00726117">
        <w:t xml:space="preserve"> lūgt noteikt priekšlikumu iesniegšanas termi</w:t>
      </w:r>
      <w:r w:rsidR="00263F3D">
        <w:t>ņu otrajam lasījumam – 5 minūtes</w:t>
      </w:r>
      <w:r w:rsidR="00263F3D" w:rsidRPr="00726117">
        <w:t>;</w:t>
      </w:r>
    </w:p>
    <w:p w:rsidR="0078486E" w:rsidRDefault="0078486E" w:rsidP="0078486E">
      <w:pPr>
        <w:widowControl w:val="0"/>
        <w:tabs>
          <w:tab w:val="left" w:pos="426"/>
        </w:tabs>
        <w:ind w:firstLine="567"/>
        <w:jc w:val="both"/>
        <w:rPr>
          <w:bCs/>
        </w:rPr>
      </w:pPr>
      <w:r w:rsidRPr="00755A60">
        <w:t xml:space="preserve">- </w:t>
      </w:r>
      <w:r>
        <w:t xml:space="preserve">noteikt par referentu </w:t>
      </w:r>
      <w:proofErr w:type="spellStart"/>
      <w:r>
        <w:t>J.Rancānu</w:t>
      </w:r>
      <w:proofErr w:type="spellEnd"/>
      <w:r w:rsidRPr="00755A60">
        <w:t>.</w:t>
      </w:r>
      <w:r w:rsidRPr="00755A60">
        <w:rPr>
          <w:bCs/>
        </w:rPr>
        <w:t xml:space="preserve"> </w:t>
      </w:r>
    </w:p>
    <w:p w:rsidR="009106D9" w:rsidRDefault="009106D9" w:rsidP="0078486E">
      <w:pPr>
        <w:widowControl w:val="0"/>
        <w:tabs>
          <w:tab w:val="left" w:pos="426"/>
        </w:tabs>
        <w:ind w:firstLine="567"/>
        <w:jc w:val="both"/>
        <w:rPr>
          <w:bCs/>
        </w:rPr>
      </w:pPr>
    </w:p>
    <w:p w:rsidR="0078486E" w:rsidRDefault="0078486E" w:rsidP="00D956CF">
      <w:pPr>
        <w:shd w:val="clear" w:color="auto" w:fill="FFFFFF"/>
        <w:ind w:firstLine="567"/>
        <w:jc w:val="both"/>
      </w:pPr>
    </w:p>
    <w:p w:rsidR="002A295C" w:rsidRDefault="00BA102B" w:rsidP="002A295C">
      <w:pPr>
        <w:pStyle w:val="BodyText3"/>
        <w:ind w:firstLine="567"/>
      </w:pPr>
      <w:r>
        <w:lastRenderedPageBreak/>
        <w:t>2</w:t>
      </w:r>
      <w:r w:rsidR="002A295C" w:rsidRPr="0045037E">
        <w:t xml:space="preserve">. </w:t>
      </w:r>
      <w:r w:rsidR="002A295C" w:rsidRPr="00DC2BD5">
        <w:t xml:space="preserve">Grozījumi </w:t>
      </w:r>
      <w:r w:rsidR="002A295C" w:rsidRPr="00A7390F">
        <w:t>Ukrainas civiliedzīvotāju atbalsta likumā (1387/Lp13), steidzams,</w:t>
      </w:r>
      <w:r w:rsidR="002A295C">
        <w:t xml:space="preserve"> 2</w:t>
      </w:r>
      <w:r w:rsidR="002A295C" w:rsidRPr="00EB6EF1">
        <w:t>. lasījums.</w:t>
      </w:r>
    </w:p>
    <w:p w:rsidR="004D24DF" w:rsidRDefault="004D24DF" w:rsidP="002A295C">
      <w:pPr>
        <w:pStyle w:val="BodyText3"/>
        <w:ind w:firstLine="567"/>
      </w:pPr>
    </w:p>
    <w:p w:rsidR="004D24DF" w:rsidRDefault="00C431EA" w:rsidP="004D24DF">
      <w:pPr>
        <w:pStyle w:val="BodyText3"/>
        <w:ind w:firstLine="567"/>
        <w:rPr>
          <w:b w:val="0"/>
        </w:rPr>
      </w:pPr>
      <w:r w:rsidRPr="0091347B">
        <w:t xml:space="preserve">J.Rancāns </w:t>
      </w:r>
      <w:r>
        <w:rPr>
          <w:b w:val="0"/>
        </w:rPr>
        <w:t>informē</w:t>
      </w:r>
      <w:r w:rsidRPr="0091347B">
        <w:rPr>
          <w:b w:val="0"/>
        </w:rPr>
        <w:t xml:space="preserve">, </w:t>
      </w:r>
      <w:r>
        <w:rPr>
          <w:b w:val="0"/>
        </w:rPr>
        <w:t>ka minētais likumprojekts i</w:t>
      </w:r>
      <w:r w:rsidRPr="0091347B">
        <w:rPr>
          <w:b w:val="0"/>
        </w:rPr>
        <w:t xml:space="preserve">zskatāms steidzamības kārtā. </w:t>
      </w:r>
      <w:r>
        <w:rPr>
          <w:b w:val="0"/>
        </w:rPr>
        <w:t>Paziņo</w:t>
      </w:r>
      <w:r w:rsidRPr="0091347B">
        <w:rPr>
          <w:b w:val="0"/>
        </w:rPr>
        <w:t>, ka par izska</w:t>
      </w:r>
      <w:r>
        <w:rPr>
          <w:b w:val="0"/>
        </w:rPr>
        <w:t>t</w:t>
      </w:r>
      <w:r w:rsidR="00D0107B">
        <w:rPr>
          <w:b w:val="0"/>
        </w:rPr>
        <w:t>āmo likumprojektu ir saņemti 30</w:t>
      </w:r>
      <w:r>
        <w:rPr>
          <w:b w:val="0"/>
        </w:rPr>
        <w:t xml:space="preserve"> priekšlikumi, un a</w:t>
      </w:r>
      <w:r w:rsidRPr="0091347B">
        <w:rPr>
          <w:b w:val="0"/>
        </w:rPr>
        <w:t>icina sākt to izskatīšanu</w:t>
      </w:r>
      <w:r>
        <w:rPr>
          <w:b w:val="0"/>
        </w:rPr>
        <w:t xml:space="preserve"> numuru secībā</w:t>
      </w:r>
      <w:r w:rsidRPr="0091347B">
        <w:rPr>
          <w:b w:val="0"/>
        </w:rPr>
        <w:t>.</w:t>
      </w:r>
    </w:p>
    <w:p w:rsidR="00182007" w:rsidRDefault="00182007" w:rsidP="004D24DF">
      <w:pPr>
        <w:pStyle w:val="BodyText3"/>
        <w:ind w:firstLine="567"/>
        <w:rPr>
          <w:b w:val="0"/>
        </w:rPr>
      </w:pPr>
    </w:p>
    <w:p w:rsidR="00182007" w:rsidRPr="00F74607" w:rsidRDefault="00182007" w:rsidP="00182007">
      <w:pPr>
        <w:widowControl w:val="0"/>
        <w:ind w:firstLine="567"/>
        <w:jc w:val="both"/>
        <w:rPr>
          <w:bCs/>
        </w:rPr>
      </w:pPr>
      <w:r>
        <w:rPr>
          <w:b/>
        </w:rPr>
        <w:t>Nr.1</w:t>
      </w:r>
      <w:r>
        <w:t xml:space="preserve"> – Iekšlietu ministres M.Golubevas</w:t>
      </w:r>
      <w:r w:rsidRPr="00C6181E">
        <w:t xml:space="preserve"> </w:t>
      </w:r>
      <w:r>
        <w:t xml:space="preserve">priekšlikums – </w:t>
      </w:r>
      <w:r w:rsidRPr="00182007">
        <w:rPr>
          <w:bCs/>
        </w:rPr>
        <w:t>Papildināt likumprojektu ar 1., 2. un 3. pantu</w:t>
      </w:r>
      <w:r>
        <w:rPr>
          <w:bCs/>
        </w:rPr>
        <w:t xml:space="preserve"> ieteikt</w:t>
      </w:r>
      <w:r w:rsidRPr="006A71BB">
        <w:rPr>
          <w:bCs/>
        </w:rPr>
        <w:t>ā redakcijā</w:t>
      </w:r>
      <w:r w:rsidRPr="00F74607">
        <w:rPr>
          <w:bCs/>
        </w:rPr>
        <w:t>.</w:t>
      </w:r>
    </w:p>
    <w:p w:rsidR="00182007" w:rsidRPr="00FC7C5A" w:rsidRDefault="007E4EF3" w:rsidP="00182007">
      <w:pPr>
        <w:widowControl w:val="0"/>
        <w:ind w:firstLine="567"/>
        <w:jc w:val="both"/>
      </w:pPr>
      <w:r>
        <w:rPr>
          <w:b/>
        </w:rPr>
        <w:t>V.Vītoliņš</w:t>
      </w:r>
      <w:r w:rsidR="00182007" w:rsidRPr="00523121">
        <w:t xml:space="preserve"> </w:t>
      </w:r>
      <w:r>
        <w:t>lūdz atbalstīt priekšlikumu</w:t>
      </w:r>
      <w:r w:rsidR="00182007">
        <w:t>.</w:t>
      </w:r>
    </w:p>
    <w:p w:rsidR="00182007" w:rsidRDefault="00230BC2" w:rsidP="00182007">
      <w:pPr>
        <w:widowControl w:val="0"/>
        <w:ind w:firstLine="567"/>
        <w:jc w:val="both"/>
      </w:pPr>
      <w:r>
        <w:rPr>
          <w:b/>
        </w:rPr>
        <w:t>D.Meist</w:t>
      </w:r>
      <w:r w:rsidR="00182007">
        <w:rPr>
          <w:b/>
        </w:rPr>
        <w:t>ere</w:t>
      </w:r>
      <w:r>
        <w:rPr>
          <w:b/>
        </w:rPr>
        <w:t xml:space="preserve">i </w:t>
      </w:r>
      <w:r w:rsidR="00182007">
        <w:t xml:space="preserve">nav iebildumu. </w:t>
      </w:r>
    </w:p>
    <w:p w:rsidR="00182007" w:rsidRDefault="00182007" w:rsidP="00182007">
      <w:pPr>
        <w:widowControl w:val="0"/>
        <w:ind w:firstLine="567"/>
        <w:jc w:val="both"/>
      </w:pPr>
      <w:r w:rsidRPr="00537AF5">
        <w:rPr>
          <w:b/>
        </w:rPr>
        <w:t>J.Rancāns</w:t>
      </w:r>
      <w:r w:rsidRPr="00523121">
        <w:t xml:space="preserve"> </w:t>
      </w:r>
      <w:r>
        <w:t>aicina komisiju atbalstīt šo priekšlikumu.</w:t>
      </w:r>
    </w:p>
    <w:p w:rsidR="00182007" w:rsidRDefault="00182007" w:rsidP="00182007">
      <w:pPr>
        <w:widowControl w:val="0"/>
        <w:ind w:firstLine="567"/>
        <w:jc w:val="both"/>
      </w:pPr>
      <w:r w:rsidRPr="00810FBE">
        <w:rPr>
          <w:i/>
        </w:rPr>
        <w:t>Deputātiem nav iebildumu.</w:t>
      </w:r>
    </w:p>
    <w:p w:rsidR="00182007" w:rsidRDefault="00182007" w:rsidP="00182007">
      <w:pPr>
        <w:widowControl w:val="0"/>
        <w:ind w:firstLine="567"/>
        <w:jc w:val="both"/>
        <w:rPr>
          <w:i/>
        </w:rPr>
      </w:pPr>
      <w:r>
        <w:rPr>
          <w:i/>
        </w:rPr>
        <w:t xml:space="preserve">Priekšlikums </w:t>
      </w:r>
      <w:r>
        <w:rPr>
          <w:b/>
          <w:i/>
        </w:rPr>
        <w:t>Nr.1</w:t>
      </w:r>
      <w:r>
        <w:rPr>
          <w:i/>
        </w:rPr>
        <w:t xml:space="preserve"> komisijā </w:t>
      </w:r>
      <w:r w:rsidRPr="00A64E20">
        <w:rPr>
          <w:b/>
          <w:i/>
        </w:rPr>
        <w:t>atbalstīts</w:t>
      </w:r>
      <w:r>
        <w:rPr>
          <w:i/>
        </w:rPr>
        <w:t>.</w:t>
      </w:r>
    </w:p>
    <w:p w:rsidR="000540C7" w:rsidRDefault="000540C7" w:rsidP="00182007">
      <w:pPr>
        <w:widowControl w:val="0"/>
        <w:ind w:firstLine="567"/>
        <w:jc w:val="both"/>
        <w:rPr>
          <w:i/>
        </w:rPr>
      </w:pPr>
    </w:p>
    <w:p w:rsidR="000540C7" w:rsidRPr="00F74607" w:rsidRDefault="00693886" w:rsidP="000540C7">
      <w:pPr>
        <w:widowControl w:val="0"/>
        <w:ind w:firstLine="567"/>
        <w:jc w:val="both"/>
        <w:rPr>
          <w:bCs/>
        </w:rPr>
      </w:pPr>
      <w:r>
        <w:rPr>
          <w:b/>
        </w:rPr>
        <w:t>Nr.2</w:t>
      </w:r>
      <w:r w:rsidR="000540C7">
        <w:t xml:space="preserve"> – Iekšlietu ministres M.Golubevas</w:t>
      </w:r>
      <w:r w:rsidR="000540C7" w:rsidRPr="00C6181E">
        <w:t xml:space="preserve"> </w:t>
      </w:r>
      <w:r w:rsidR="000540C7">
        <w:t xml:space="preserve">priekšlikums – </w:t>
      </w:r>
      <w:r w:rsidR="000540C7" w:rsidRPr="00182007">
        <w:rPr>
          <w:bCs/>
        </w:rPr>
        <w:t>Papildi</w:t>
      </w:r>
      <w:r w:rsidR="000540C7">
        <w:rPr>
          <w:bCs/>
        </w:rPr>
        <w:t>nāt likumprojektu ar 1</w:t>
      </w:r>
      <w:r w:rsidR="000540C7" w:rsidRPr="00182007">
        <w:rPr>
          <w:bCs/>
        </w:rPr>
        <w:t>. pantu</w:t>
      </w:r>
      <w:r w:rsidR="000540C7">
        <w:rPr>
          <w:bCs/>
        </w:rPr>
        <w:t xml:space="preserve"> ieteikt</w:t>
      </w:r>
      <w:r w:rsidR="000540C7" w:rsidRPr="006A71BB">
        <w:rPr>
          <w:bCs/>
        </w:rPr>
        <w:t>ā redakcijā</w:t>
      </w:r>
      <w:r w:rsidR="00A12D3E">
        <w:rPr>
          <w:bCs/>
        </w:rPr>
        <w:t xml:space="preserve"> (iesniegts pēc termiņa)</w:t>
      </w:r>
      <w:r w:rsidR="000540C7" w:rsidRPr="00F74607">
        <w:rPr>
          <w:bCs/>
        </w:rPr>
        <w:t>.</w:t>
      </w:r>
    </w:p>
    <w:p w:rsidR="006D25DF" w:rsidRPr="00FC7C5A" w:rsidRDefault="006D25DF" w:rsidP="006D25DF">
      <w:pPr>
        <w:widowControl w:val="0"/>
        <w:ind w:firstLine="567"/>
        <w:jc w:val="both"/>
      </w:pPr>
      <w:r>
        <w:rPr>
          <w:b/>
        </w:rPr>
        <w:t>V.Vītoliņš</w:t>
      </w:r>
      <w:r w:rsidRPr="00523121">
        <w:t xml:space="preserve"> </w:t>
      </w:r>
      <w:r>
        <w:t>lūdz atbalstīt priekšlikumu.</w:t>
      </w:r>
    </w:p>
    <w:p w:rsidR="006D25DF" w:rsidRDefault="006D25DF" w:rsidP="006D25DF">
      <w:pPr>
        <w:widowControl w:val="0"/>
        <w:ind w:firstLine="567"/>
        <w:jc w:val="both"/>
      </w:pPr>
      <w:r>
        <w:rPr>
          <w:b/>
        </w:rPr>
        <w:t xml:space="preserve">D.Meisterei </w:t>
      </w:r>
      <w:r>
        <w:t xml:space="preserve">nav iebildumu. </w:t>
      </w:r>
    </w:p>
    <w:p w:rsidR="000540C7" w:rsidRDefault="000540C7" w:rsidP="000540C7">
      <w:pPr>
        <w:widowControl w:val="0"/>
        <w:ind w:firstLine="567"/>
        <w:jc w:val="both"/>
      </w:pPr>
      <w:r w:rsidRPr="00537AF5">
        <w:rPr>
          <w:b/>
        </w:rPr>
        <w:t>J.Rancāns</w:t>
      </w:r>
      <w:r w:rsidRPr="00523121">
        <w:t xml:space="preserve"> </w:t>
      </w:r>
      <w:r w:rsidR="003E3EAA">
        <w:t xml:space="preserve">aicina komisiju </w:t>
      </w:r>
      <w:r>
        <w:t>atbalstīt šo priekšlikumu</w:t>
      </w:r>
      <w:r w:rsidR="002104C5">
        <w:t xml:space="preserve"> un veidot komisijas priekšlikumu</w:t>
      </w:r>
      <w:r w:rsidR="00BD5298">
        <w:t xml:space="preserve"> Iekšlietu ministrijas iesūtītajā redakcijā</w:t>
      </w:r>
      <w:r w:rsidR="00C203BC">
        <w:t>, jo priekšlikums iesniegts pēc termiņa</w:t>
      </w:r>
      <w:r>
        <w:t>.</w:t>
      </w:r>
    </w:p>
    <w:p w:rsidR="000540C7" w:rsidRDefault="000540C7" w:rsidP="000540C7">
      <w:pPr>
        <w:widowControl w:val="0"/>
        <w:ind w:firstLine="567"/>
        <w:jc w:val="both"/>
      </w:pPr>
      <w:r w:rsidRPr="00810FBE">
        <w:rPr>
          <w:i/>
        </w:rPr>
        <w:t>Deputātiem nav iebildumu.</w:t>
      </w:r>
    </w:p>
    <w:p w:rsidR="000540C7" w:rsidRDefault="000540C7" w:rsidP="000540C7">
      <w:pPr>
        <w:widowControl w:val="0"/>
        <w:ind w:firstLine="567"/>
        <w:jc w:val="both"/>
        <w:rPr>
          <w:i/>
        </w:rPr>
      </w:pPr>
      <w:r>
        <w:rPr>
          <w:i/>
        </w:rPr>
        <w:t xml:space="preserve">Priekšlikums </w:t>
      </w:r>
      <w:r w:rsidR="00693886">
        <w:rPr>
          <w:b/>
          <w:i/>
        </w:rPr>
        <w:t>Nr.2</w:t>
      </w:r>
      <w:r>
        <w:rPr>
          <w:i/>
        </w:rPr>
        <w:t xml:space="preserve"> komisijā </w:t>
      </w:r>
      <w:r w:rsidRPr="00A64E20">
        <w:rPr>
          <w:b/>
          <w:i/>
        </w:rPr>
        <w:t>atbalstīts</w:t>
      </w:r>
      <w:r w:rsidR="00693886">
        <w:rPr>
          <w:b/>
          <w:i/>
        </w:rPr>
        <w:t>, tiek veidots komisijas priekšlikums</w:t>
      </w:r>
      <w:r w:rsidR="0037789C">
        <w:rPr>
          <w:b/>
          <w:i/>
        </w:rPr>
        <w:t xml:space="preserve"> </w:t>
      </w:r>
      <w:r w:rsidR="0037789C" w:rsidRPr="0037789C">
        <w:rPr>
          <w:i/>
        </w:rPr>
        <w:t>Ie</w:t>
      </w:r>
      <w:r w:rsidR="00085A78">
        <w:rPr>
          <w:i/>
        </w:rPr>
        <w:t xml:space="preserve">kšlietu ministrijas </w:t>
      </w:r>
      <w:r w:rsidR="0037789C" w:rsidRPr="0037789C">
        <w:rPr>
          <w:i/>
        </w:rPr>
        <w:t>iesūtītajā redakcijā</w:t>
      </w:r>
      <w:r>
        <w:rPr>
          <w:i/>
        </w:rPr>
        <w:t>.</w:t>
      </w:r>
    </w:p>
    <w:p w:rsidR="000540C7" w:rsidRDefault="000540C7" w:rsidP="00182007">
      <w:pPr>
        <w:widowControl w:val="0"/>
        <w:ind w:firstLine="567"/>
        <w:jc w:val="both"/>
        <w:rPr>
          <w:i/>
        </w:rPr>
      </w:pPr>
    </w:p>
    <w:p w:rsidR="00C24B21" w:rsidRPr="00C24B21" w:rsidRDefault="006E31C6" w:rsidP="00C24B21">
      <w:pPr>
        <w:ind w:firstLine="567"/>
        <w:jc w:val="both"/>
        <w:rPr>
          <w:bCs/>
        </w:rPr>
      </w:pPr>
      <w:r w:rsidRPr="00D735B4">
        <w:rPr>
          <w:b/>
        </w:rPr>
        <w:t>Nr.</w:t>
      </w:r>
      <w:r w:rsidR="00961649">
        <w:rPr>
          <w:b/>
        </w:rPr>
        <w:t>3</w:t>
      </w:r>
      <w:r>
        <w:t xml:space="preserve"> – </w:t>
      </w:r>
      <w:r w:rsidRPr="00692C28">
        <w:t xml:space="preserve">Saeimas Juridiskā biroja </w:t>
      </w:r>
      <w:r w:rsidRPr="006100BC">
        <w:t>priekšlikums</w:t>
      </w:r>
      <w:r w:rsidRPr="00510B27">
        <w:t xml:space="preserve"> </w:t>
      </w:r>
      <w:r>
        <w:t xml:space="preserve">– </w:t>
      </w:r>
      <w:r w:rsidR="00C24B21" w:rsidRPr="00C24B21">
        <w:rPr>
          <w:bCs/>
        </w:rPr>
        <w:t>Izslēgt likumprojekta 1. pantu (nosacījums pārnests un izteikts kā 13.</w:t>
      </w:r>
      <w:r w:rsidR="00C24B21" w:rsidRPr="00C24B21">
        <w:rPr>
          <w:bCs/>
          <w:vertAlign w:val="superscript"/>
        </w:rPr>
        <w:t>2</w:t>
      </w:r>
      <w:r w:rsidR="00C24B21" w:rsidRPr="00C24B21">
        <w:rPr>
          <w:bCs/>
        </w:rPr>
        <w:t> pants).</w:t>
      </w:r>
    </w:p>
    <w:p w:rsidR="006E31C6" w:rsidRDefault="003D4492" w:rsidP="00C24B21">
      <w:pPr>
        <w:ind w:firstLine="567"/>
        <w:jc w:val="both"/>
      </w:pPr>
      <w:r>
        <w:rPr>
          <w:b/>
        </w:rPr>
        <w:t>D.Meist</w:t>
      </w:r>
      <w:r w:rsidR="006E31C6" w:rsidRPr="00C24B21">
        <w:rPr>
          <w:b/>
        </w:rPr>
        <w:t>ere</w:t>
      </w:r>
      <w:r w:rsidR="006E31C6">
        <w:t xml:space="preserve"> </w:t>
      </w:r>
      <w:r>
        <w:t>informē, ka šis ir tehniska rakstura precizējums</w:t>
      </w:r>
      <w:r w:rsidR="007202FB">
        <w:t>, kuru</w:t>
      </w:r>
      <w:r w:rsidR="00D51B9B">
        <w:t xml:space="preserve"> nepieciešams pārnest</w:t>
      </w:r>
      <w:r w:rsidR="007202FB">
        <w:t>,</w:t>
      </w:r>
      <w:r w:rsidR="00D51B9B">
        <w:t xml:space="preserve"> un izteikt </w:t>
      </w:r>
      <w:r w:rsidR="00D51B9B" w:rsidRPr="00C24B21">
        <w:rPr>
          <w:bCs/>
        </w:rPr>
        <w:t>kā 13.</w:t>
      </w:r>
      <w:r w:rsidR="00D51B9B" w:rsidRPr="00C24B21">
        <w:rPr>
          <w:bCs/>
          <w:vertAlign w:val="superscript"/>
        </w:rPr>
        <w:t>2</w:t>
      </w:r>
      <w:r w:rsidR="00D51B9B">
        <w:rPr>
          <w:bCs/>
        </w:rPr>
        <w:t> pantu</w:t>
      </w:r>
      <w:r w:rsidR="00142A28">
        <w:rPr>
          <w:bCs/>
        </w:rPr>
        <w:t xml:space="preserve"> </w:t>
      </w:r>
      <w:r w:rsidR="007202FB">
        <w:rPr>
          <w:bCs/>
        </w:rPr>
        <w:t xml:space="preserve">likuma </w:t>
      </w:r>
      <w:r w:rsidR="0003759A">
        <w:rPr>
          <w:bCs/>
        </w:rPr>
        <w:t xml:space="preserve">jēdzīgas </w:t>
      </w:r>
      <w:r w:rsidR="007202FB">
        <w:t xml:space="preserve">struktūras </w:t>
      </w:r>
      <w:r w:rsidR="00315232">
        <w:t xml:space="preserve">saglabāšanas </w:t>
      </w:r>
      <w:r w:rsidR="007202FB">
        <w:t xml:space="preserve">dēļ </w:t>
      </w:r>
      <w:r w:rsidR="00142A28">
        <w:rPr>
          <w:bCs/>
        </w:rPr>
        <w:t>(</w:t>
      </w:r>
      <w:r w:rsidR="007202FB">
        <w:rPr>
          <w:bCs/>
        </w:rPr>
        <w:t xml:space="preserve">jo </w:t>
      </w:r>
      <w:r w:rsidR="00142A28">
        <w:rPr>
          <w:bCs/>
        </w:rPr>
        <w:t>nodarbinātības regulējums sākas ar 14. pantu)</w:t>
      </w:r>
      <w:r w:rsidR="006E31C6" w:rsidRPr="009D43DF">
        <w:t>.</w:t>
      </w:r>
    </w:p>
    <w:p w:rsidR="00907489" w:rsidRPr="009D43DF" w:rsidRDefault="00907489" w:rsidP="00907489">
      <w:pPr>
        <w:widowControl w:val="0"/>
        <w:ind w:firstLine="567"/>
        <w:jc w:val="both"/>
      </w:pPr>
      <w:r>
        <w:rPr>
          <w:b/>
        </w:rPr>
        <w:t xml:space="preserve">V.Vītoliņam </w:t>
      </w:r>
      <w:r>
        <w:t xml:space="preserve">nav iebildumu. </w:t>
      </w:r>
    </w:p>
    <w:p w:rsidR="006E31C6" w:rsidRPr="00B67ABE" w:rsidRDefault="006E31C6" w:rsidP="006E31C6">
      <w:pPr>
        <w:widowControl w:val="0"/>
        <w:ind w:firstLine="567"/>
        <w:jc w:val="both"/>
        <w:rPr>
          <w:b/>
          <w:iCs/>
        </w:rPr>
      </w:pPr>
      <w:r w:rsidRPr="00B67ABE">
        <w:rPr>
          <w:b/>
          <w:iCs/>
        </w:rPr>
        <w:t>J.Rancāns</w:t>
      </w:r>
      <w:r w:rsidRPr="00B67ABE">
        <w:rPr>
          <w:iCs/>
        </w:rPr>
        <w:t xml:space="preserve"> aicina deputātus atbalstīt šo priekšlikumu.</w:t>
      </w:r>
    </w:p>
    <w:p w:rsidR="006E31C6" w:rsidRPr="00692C28" w:rsidRDefault="006E31C6" w:rsidP="006E31C6">
      <w:pPr>
        <w:widowControl w:val="0"/>
        <w:ind w:firstLine="567"/>
        <w:jc w:val="both"/>
        <w:rPr>
          <w:i/>
          <w:iCs/>
        </w:rPr>
      </w:pPr>
      <w:r>
        <w:rPr>
          <w:i/>
          <w:iCs/>
        </w:rPr>
        <w:t>Deputātiem nav iebildumu</w:t>
      </w:r>
      <w:r w:rsidRPr="00692C28">
        <w:rPr>
          <w:i/>
          <w:iCs/>
        </w:rPr>
        <w:t>.</w:t>
      </w:r>
    </w:p>
    <w:p w:rsidR="006E31C6" w:rsidRDefault="006E31C6" w:rsidP="006E31C6">
      <w:pPr>
        <w:widowControl w:val="0"/>
        <w:ind w:firstLine="567"/>
        <w:jc w:val="both"/>
        <w:rPr>
          <w:i/>
          <w:iCs/>
        </w:rPr>
      </w:pPr>
      <w:r w:rsidRPr="00692C28">
        <w:rPr>
          <w:i/>
          <w:iCs/>
        </w:rPr>
        <w:t xml:space="preserve">Priekšlikums </w:t>
      </w:r>
      <w:r w:rsidRPr="00692C28">
        <w:rPr>
          <w:b/>
          <w:i/>
          <w:iCs/>
        </w:rPr>
        <w:t>Nr.</w:t>
      </w:r>
      <w:r w:rsidR="00961649">
        <w:rPr>
          <w:b/>
          <w:i/>
          <w:iCs/>
        </w:rPr>
        <w:t>3</w:t>
      </w:r>
      <w:r w:rsidRPr="00692C28">
        <w:rPr>
          <w:i/>
          <w:iCs/>
        </w:rPr>
        <w:t xml:space="preserve"> komisijā </w:t>
      </w:r>
      <w:r w:rsidRPr="00692C28">
        <w:rPr>
          <w:b/>
          <w:i/>
          <w:iCs/>
        </w:rPr>
        <w:t>atbalstīts</w:t>
      </w:r>
      <w:r w:rsidRPr="00692C28">
        <w:rPr>
          <w:i/>
          <w:iCs/>
        </w:rPr>
        <w:t>.</w:t>
      </w:r>
    </w:p>
    <w:p w:rsidR="001753E0" w:rsidRDefault="001753E0" w:rsidP="001753E0">
      <w:pPr>
        <w:pStyle w:val="BodyText3"/>
        <w:ind w:firstLine="567"/>
        <w:rPr>
          <w:b w:val="0"/>
        </w:rPr>
      </w:pPr>
      <w:r>
        <w:t xml:space="preserve">D.Meistere </w:t>
      </w:r>
      <w:r w:rsidRPr="001753E0">
        <w:rPr>
          <w:b w:val="0"/>
        </w:rPr>
        <w:t>tālāk</w:t>
      </w:r>
      <w:r>
        <w:t xml:space="preserve"> </w:t>
      </w:r>
      <w:r>
        <w:rPr>
          <w:b w:val="0"/>
        </w:rPr>
        <w:t>informē, ka šis priekšlikums ir saistīts ar Juridiskā biroja 22. priekšlikumu</w:t>
      </w:r>
      <w:r w:rsidRPr="009D43DF">
        <w:rPr>
          <w:b w:val="0"/>
        </w:rPr>
        <w:t>.</w:t>
      </w:r>
      <w:r>
        <w:rPr>
          <w:b w:val="0"/>
        </w:rPr>
        <w:t xml:space="preserve"> Piedāvā to izskatīt.</w:t>
      </w:r>
    </w:p>
    <w:p w:rsidR="001D4F51" w:rsidRDefault="001D4F51" w:rsidP="001753E0">
      <w:pPr>
        <w:pStyle w:val="BodyText3"/>
        <w:ind w:firstLine="567"/>
        <w:rPr>
          <w:b w:val="0"/>
        </w:rPr>
      </w:pPr>
    </w:p>
    <w:p w:rsidR="001D4F51" w:rsidRDefault="001D4F51" w:rsidP="001D4F51">
      <w:pPr>
        <w:pStyle w:val="BodyText3"/>
        <w:ind w:firstLine="567"/>
        <w:rPr>
          <w:b w:val="0"/>
        </w:rPr>
      </w:pPr>
      <w:r w:rsidRPr="005B5EB2">
        <w:t>Nr.</w:t>
      </w:r>
      <w:r>
        <w:t xml:space="preserve">22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865739">
        <w:rPr>
          <w:b w:val="0"/>
        </w:rPr>
        <w:t>Papildināt likumu ar jaunu 13.</w:t>
      </w:r>
      <w:r>
        <w:rPr>
          <w:b w:val="0"/>
          <w:vertAlign w:val="superscript"/>
        </w:rPr>
        <w:t>2</w:t>
      </w:r>
      <w:r>
        <w:rPr>
          <w:b w:val="0"/>
        </w:rPr>
        <w:t xml:space="preserve"> pantu ieteiktā redakcijā.</w:t>
      </w:r>
    </w:p>
    <w:p w:rsidR="001D4F51" w:rsidRDefault="001D4F51" w:rsidP="001D4F51">
      <w:pPr>
        <w:pStyle w:val="BodyText3"/>
        <w:ind w:firstLine="567"/>
        <w:rPr>
          <w:b w:val="0"/>
        </w:rPr>
      </w:pPr>
      <w:r>
        <w:t xml:space="preserve">D.Meistere </w:t>
      </w:r>
      <w:r>
        <w:rPr>
          <w:b w:val="0"/>
        </w:rPr>
        <w:t>informē, ka šis priekšlikums ir saistīts ar Juridiskā biroja 4. priekšlikumu</w:t>
      </w:r>
      <w:r w:rsidR="002062BA">
        <w:rPr>
          <w:b w:val="0"/>
        </w:rPr>
        <w:t xml:space="preserve"> (iepriekšējā priekšlikumā bija panta numurs, bet šajā – saturs)</w:t>
      </w:r>
      <w:r w:rsidRPr="009D43DF">
        <w:rPr>
          <w:b w:val="0"/>
        </w:rPr>
        <w:t>.</w:t>
      </w:r>
    </w:p>
    <w:p w:rsidR="0085144D" w:rsidRPr="009D43DF" w:rsidRDefault="0085144D" w:rsidP="0085144D">
      <w:pPr>
        <w:widowControl w:val="0"/>
        <w:ind w:firstLine="567"/>
        <w:jc w:val="both"/>
      </w:pPr>
      <w:r>
        <w:rPr>
          <w:b/>
        </w:rPr>
        <w:t xml:space="preserve">V.Vītoliņam </w:t>
      </w:r>
      <w:r>
        <w:t xml:space="preserve">nav iebildumu. </w:t>
      </w:r>
    </w:p>
    <w:p w:rsidR="001D4F51" w:rsidRPr="008C0E86" w:rsidRDefault="001D4F51" w:rsidP="001D4F51">
      <w:pPr>
        <w:widowControl w:val="0"/>
        <w:ind w:firstLine="567"/>
        <w:jc w:val="both"/>
        <w:rPr>
          <w:b/>
          <w:iCs/>
        </w:rPr>
      </w:pPr>
      <w:r w:rsidRPr="008C0E86">
        <w:rPr>
          <w:b/>
          <w:iCs/>
        </w:rPr>
        <w:t>J.Rancāns</w:t>
      </w:r>
      <w:r w:rsidRPr="008C0E86">
        <w:rPr>
          <w:iCs/>
        </w:rPr>
        <w:t xml:space="preserve"> aicina deputātus atbalstīt šo priekšlikumu.</w:t>
      </w:r>
    </w:p>
    <w:p w:rsidR="001D4F51" w:rsidRPr="00692C28" w:rsidRDefault="001D4F51" w:rsidP="001D4F51">
      <w:pPr>
        <w:widowControl w:val="0"/>
        <w:ind w:firstLine="567"/>
        <w:jc w:val="both"/>
        <w:rPr>
          <w:i/>
          <w:iCs/>
        </w:rPr>
      </w:pPr>
      <w:r>
        <w:rPr>
          <w:i/>
          <w:iCs/>
        </w:rPr>
        <w:t>Deputātiem nav iebildumu</w:t>
      </w:r>
      <w:r w:rsidRPr="00692C28">
        <w:rPr>
          <w:i/>
          <w:iCs/>
        </w:rPr>
        <w:t>.</w:t>
      </w:r>
    </w:p>
    <w:p w:rsidR="001D4F51" w:rsidRDefault="001D4F51" w:rsidP="001D4F51">
      <w:pPr>
        <w:widowControl w:val="0"/>
        <w:ind w:firstLine="567"/>
        <w:jc w:val="both"/>
        <w:rPr>
          <w:i/>
          <w:iCs/>
        </w:rPr>
      </w:pPr>
      <w:r w:rsidRPr="00692C28">
        <w:rPr>
          <w:i/>
          <w:iCs/>
        </w:rPr>
        <w:t xml:space="preserve">Priekšlikums </w:t>
      </w:r>
      <w:r w:rsidRPr="00692C28">
        <w:rPr>
          <w:b/>
          <w:i/>
          <w:iCs/>
        </w:rPr>
        <w:t>Nr.</w:t>
      </w:r>
      <w:r>
        <w:rPr>
          <w:b/>
          <w:i/>
          <w:iCs/>
        </w:rPr>
        <w:t>22</w:t>
      </w:r>
      <w:r w:rsidRPr="00692C28">
        <w:rPr>
          <w:i/>
          <w:iCs/>
        </w:rPr>
        <w:t xml:space="preserve"> komisijā </w:t>
      </w:r>
      <w:r w:rsidRPr="00692C28">
        <w:rPr>
          <w:b/>
          <w:i/>
          <w:iCs/>
        </w:rPr>
        <w:t>atbalstīts</w:t>
      </w:r>
      <w:r w:rsidRPr="00692C28">
        <w:rPr>
          <w:i/>
          <w:iCs/>
        </w:rPr>
        <w:t>.</w:t>
      </w:r>
    </w:p>
    <w:p w:rsidR="006E31C6" w:rsidRDefault="006E31C6" w:rsidP="00182007">
      <w:pPr>
        <w:widowControl w:val="0"/>
        <w:ind w:firstLine="567"/>
        <w:jc w:val="both"/>
        <w:rPr>
          <w:i/>
        </w:rPr>
      </w:pPr>
    </w:p>
    <w:p w:rsidR="00D12134" w:rsidRPr="00D12134" w:rsidRDefault="001141A2" w:rsidP="00D735B4">
      <w:pPr>
        <w:spacing w:line="264" w:lineRule="auto"/>
        <w:ind w:firstLine="567"/>
        <w:jc w:val="both"/>
        <w:rPr>
          <w:bCs/>
        </w:rPr>
      </w:pPr>
      <w:r>
        <w:rPr>
          <w:b/>
        </w:rPr>
        <w:t>Nr.4</w:t>
      </w:r>
      <w:r w:rsidR="00D12134">
        <w:t xml:space="preserve"> – </w:t>
      </w:r>
      <w:r w:rsidR="00D12134" w:rsidRPr="00692C28">
        <w:t xml:space="preserve">Saeimas Juridiskā biroja </w:t>
      </w:r>
      <w:r w:rsidR="00D12134" w:rsidRPr="006100BC">
        <w:t>priekšlikums</w:t>
      </w:r>
      <w:r w:rsidR="00D12134" w:rsidRPr="00510B27">
        <w:t xml:space="preserve"> </w:t>
      </w:r>
      <w:r w:rsidR="00D12134">
        <w:t xml:space="preserve">– </w:t>
      </w:r>
      <w:r w:rsidR="00D12134" w:rsidRPr="00D12134">
        <w:rPr>
          <w:bCs/>
        </w:rPr>
        <w:t>Papildināt likuma 7. panta 1.</w:t>
      </w:r>
      <w:r w:rsidR="00D12134" w:rsidRPr="00D12134">
        <w:rPr>
          <w:bCs/>
          <w:vertAlign w:val="superscript"/>
        </w:rPr>
        <w:t>1</w:t>
      </w:r>
      <w:r w:rsidR="00D12134" w:rsidRPr="00D12134">
        <w:rPr>
          <w:bCs/>
        </w:rPr>
        <w:t> daļu pēc vārda “Valsts” ar vārdiem “un pašvaldība” [papildinājums saistīts ar priekšlikumu izslēgt 13. panta ceturto daļu (likumprojekta 4. panta redakcijā)].</w:t>
      </w:r>
    </w:p>
    <w:p w:rsidR="00D12134" w:rsidRDefault="003D1AE9" w:rsidP="00D12134">
      <w:pPr>
        <w:pStyle w:val="BodyText3"/>
        <w:ind w:firstLine="567"/>
        <w:rPr>
          <w:b w:val="0"/>
        </w:rPr>
      </w:pPr>
      <w:r>
        <w:t>D.Meist</w:t>
      </w:r>
      <w:r w:rsidR="00D12134">
        <w:t xml:space="preserve">ere </w:t>
      </w:r>
      <w:r w:rsidR="006F40B2">
        <w:rPr>
          <w:b w:val="0"/>
        </w:rPr>
        <w:t>informē, ka šis priekšlikums ir saist</w:t>
      </w:r>
      <w:r w:rsidR="0026468A">
        <w:rPr>
          <w:b w:val="0"/>
        </w:rPr>
        <w:t>īts</w:t>
      </w:r>
      <w:r w:rsidR="005B1404">
        <w:rPr>
          <w:b w:val="0"/>
        </w:rPr>
        <w:t xml:space="preserve"> </w:t>
      </w:r>
      <w:r w:rsidR="006F40B2">
        <w:rPr>
          <w:b w:val="0"/>
        </w:rPr>
        <w:t>ar Juridiskā biroja</w:t>
      </w:r>
      <w:r w:rsidR="005B1404">
        <w:rPr>
          <w:b w:val="0"/>
        </w:rPr>
        <w:t xml:space="preserve"> 20</w:t>
      </w:r>
      <w:r w:rsidR="006F40B2">
        <w:rPr>
          <w:b w:val="0"/>
        </w:rPr>
        <w:t xml:space="preserve">. </w:t>
      </w:r>
      <w:r w:rsidR="00DF1DE3">
        <w:rPr>
          <w:b w:val="0"/>
        </w:rPr>
        <w:t>p</w:t>
      </w:r>
      <w:r w:rsidR="006F40B2">
        <w:rPr>
          <w:b w:val="0"/>
        </w:rPr>
        <w:t>riekšlikumu</w:t>
      </w:r>
      <w:r w:rsidR="00D12134" w:rsidRPr="009D43DF">
        <w:rPr>
          <w:b w:val="0"/>
        </w:rPr>
        <w:t>.</w:t>
      </w:r>
    </w:p>
    <w:p w:rsidR="00DF6377" w:rsidRPr="009D43DF" w:rsidRDefault="00DF6377" w:rsidP="00DF6377">
      <w:pPr>
        <w:widowControl w:val="0"/>
        <w:ind w:firstLine="567"/>
        <w:jc w:val="both"/>
      </w:pPr>
      <w:r>
        <w:rPr>
          <w:b/>
        </w:rPr>
        <w:t xml:space="preserve">V.Vītoliņam </w:t>
      </w:r>
      <w:r>
        <w:t xml:space="preserve">nav iebildumu. </w:t>
      </w:r>
    </w:p>
    <w:p w:rsidR="00D12134" w:rsidRPr="00B67ABE" w:rsidRDefault="00D12134" w:rsidP="00D12134">
      <w:pPr>
        <w:widowControl w:val="0"/>
        <w:ind w:firstLine="567"/>
        <w:jc w:val="both"/>
        <w:rPr>
          <w:b/>
          <w:iCs/>
        </w:rPr>
      </w:pPr>
      <w:r w:rsidRPr="00B67ABE">
        <w:rPr>
          <w:b/>
          <w:iCs/>
        </w:rPr>
        <w:lastRenderedPageBreak/>
        <w:t>J.Rancāns</w:t>
      </w:r>
      <w:r w:rsidRPr="00B67ABE">
        <w:rPr>
          <w:iCs/>
        </w:rPr>
        <w:t xml:space="preserve"> aicina deputātus atbalstīt šo priekšlikumu.</w:t>
      </w:r>
    </w:p>
    <w:p w:rsidR="00D12134" w:rsidRPr="00692C28" w:rsidRDefault="00D12134" w:rsidP="00D12134">
      <w:pPr>
        <w:widowControl w:val="0"/>
        <w:ind w:firstLine="567"/>
        <w:jc w:val="both"/>
        <w:rPr>
          <w:i/>
          <w:iCs/>
        </w:rPr>
      </w:pPr>
      <w:r>
        <w:rPr>
          <w:i/>
          <w:iCs/>
        </w:rPr>
        <w:t>Deputātiem nav iebildumu</w:t>
      </w:r>
      <w:r w:rsidRPr="00692C28">
        <w:rPr>
          <w:i/>
          <w:iCs/>
        </w:rPr>
        <w:t>.</w:t>
      </w:r>
    </w:p>
    <w:p w:rsidR="00D12134" w:rsidRDefault="00D12134" w:rsidP="00D12134">
      <w:pPr>
        <w:widowControl w:val="0"/>
        <w:ind w:firstLine="567"/>
        <w:jc w:val="both"/>
        <w:rPr>
          <w:i/>
          <w:iCs/>
        </w:rPr>
      </w:pPr>
      <w:r w:rsidRPr="00692C28">
        <w:rPr>
          <w:i/>
          <w:iCs/>
        </w:rPr>
        <w:t xml:space="preserve">Priekšlikums </w:t>
      </w:r>
      <w:r w:rsidRPr="00692C28">
        <w:rPr>
          <w:b/>
          <w:i/>
          <w:iCs/>
        </w:rPr>
        <w:t>Nr.</w:t>
      </w:r>
      <w:r w:rsidR="001141A2">
        <w:rPr>
          <w:b/>
          <w:i/>
          <w:iCs/>
        </w:rPr>
        <w:t>4</w:t>
      </w:r>
      <w:r w:rsidRPr="00692C28">
        <w:rPr>
          <w:i/>
          <w:iCs/>
        </w:rPr>
        <w:t xml:space="preserve"> komisijā </w:t>
      </w:r>
      <w:r w:rsidRPr="00692C28">
        <w:rPr>
          <w:b/>
          <w:i/>
          <w:iCs/>
        </w:rPr>
        <w:t>atbalstīts</w:t>
      </w:r>
      <w:r w:rsidRPr="00692C28">
        <w:rPr>
          <w:i/>
          <w:iCs/>
        </w:rPr>
        <w:t>.</w:t>
      </w:r>
    </w:p>
    <w:p w:rsidR="005337E9" w:rsidRDefault="005337E9" w:rsidP="00D12134">
      <w:pPr>
        <w:widowControl w:val="0"/>
        <w:ind w:firstLine="567"/>
        <w:jc w:val="both"/>
        <w:rPr>
          <w:i/>
          <w:iCs/>
        </w:rPr>
      </w:pPr>
    </w:p>
    <w:p w:rsidR="005337E9" w:rsidRPr="00C603C1" w:rsidRDefault="005337E9" w:rsidP="005337E9">
      <w:pPr>
        <w:pStyle w:val="BodyText3"/>
        <w:ind w:firstLine="567"/>
        <w:rPr>
          <w:b w:val="0"/>
          <w:u w:val="single"/>
        </w:rPr>
      </w:pPr>
      <w:r w:rsidRPr="005B5EB2">
        <w:t>Nr.</w:t>
      </w:r>
      <w:r>
        <w:t xml:space="preserve">20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710A09">
        <w:rPr>
          <w:b w:val="0"/>
        </w:rPr>
        <w:t>Izslēgt 13. panta ceturto daļu (likumprojekta 4. pants).</w:t>
      </w:r>
    </w:p>
    <w:p w:rsidR="005337E9" w:rsidRDefault="005337E9" w:rsidP="005337E9">
      <w:pPr>
        <w:pStyle w:val="BodyText3"/>
        <w:ind w:firstLine="567"/>
        <w:rPr>
          <w:b w:val="0"/>
        </w:rPr>
      </w:pPr>
      <w:r>
        <w:t xml:space="preserve">D.Meistere </w:t>
      </w:r>
      <w:r>
        <w:rPr>
          <w:b w:val="0"/>
        </w:rPr>
        <w:t>informē, ka šis priekšlikums ir saistīts ar Juridiskā biroja 4. priekšlikumu</w:t>
      </w:r>
      <w:r w:rsidRPr="009D43DF">
        <w:rPr>
          <w:b w:val="0"/>
        </w:rPr>
        <w:t>.</w:t>
      </w:r>
      <w:r w:rsidR="007534CB">
        <w:rPr>
          <w:b w:val="0"/>
        </w:rPr>
        <w:t xml:space="preserve"> Šī norma ir uzrakstīta par plašu (ka jebkuru kustamu mantu var nodot Ukrainas civiliedzīvotājiem)</w:t>
      </w:r>
      <w:r w:rsidR="00B422D4">
        <w:rPr>
          <w:b w:val="0"/>
        </w:rPr>
        <w:t xml:space="preserve">, tādēļ piedāvā šo regulējumu izslēgt un papildināt </w:t>
      </w:r>
      <w:r w:rsidR="00B422D4" w:rsidRPr="00B422D4">
        <w:rPr>
          <w:b w:val="0"/>
        </w:rPr>
        <w:t>7. panta 1.</w:t>
      </w:r>
      <w:r w:rsidR="00B422D4" w:rsidRPr="00B422D4">
        <w:rPr>
          <w:b w:val="0"/>
          <w:vertAlign w:val="superscript"/>
        </w:rPr>
        <w:t>1</w:t>
      </w:r>
      <w:r w:rsidR="00B422D4" w:rsidRPr="00B422D4">
        <w:rPr>
          <w:b w:val="0"/>
        </w:rPr>
        <w:t> daļu</w:t>
      </w:r>
      <w:r w:rsidR="00B422D4" w:rsidRPr="00B422D4">
        <w:t xml:space="preserve"> </w:t>
      </w:r>
      <w:r w:rsidR="00B422D4" w:rsidRPr="00B422D4">
        <w:rPr>
          <w:b w:val="0"/>
        </w:rPr>
        <w:t>pēc vārda “Valsts” ar vārdiem “un pašvaldība”</w:t>
      </w:r>
      <w:r w:rsidR="007534CB" w:rsidRPr="00B422D4">
        <w:rPr>
          <w:b w:val="0"/>
        </w:rPr>
        <w:t>.</w:t>
      </w:r>
    </w:p>
    <w:p w:rsidR="00DF6377" w:rsidRPr="009D43DF" w:rsidRDefault="00DF6377" w:rsidP="00DF6377">
      <w:pPr>
        <w:widowControl w:val="0"/>
        <w:ind w:firstLine="567"/>
        <w:jc w:val="both"/>
      </w:pPr>
      <w:r>
        <w:rPr>
          <w:b/>
        </w:rPr>
        <w:t xml:space="preserve">V.Vītoliņam </w:t>
      </w:r>
      <w:r>
        <w:t xml:space="preserve">nav iebildumu. </w:t>
      </w:r>
    </w:p>
    <w:p w:rsidR="005337E9" w:rsidRPr="001E3639" w:rsidRDefault="005337E9" w:rsidP="005337E9">
      <w:pPr>
        <w:widowControl w:val="0"/>
        <w:ind w:firstLine="567"/>
        <w:jc w:val="both"/>
        <w:rPr>
          <w:b/>
          <w:iCs/>
        </w:rPr>
      </w:pPr>
      <w:r w:rsidRPr="001E3639">
        <w:rPr>
          <w:b/>
          <w:iCs/>
        </w:rPr>
        <w:t>J.Rancāns</w:t>
      </w:r>
      <w:r w:rsidRPr="001E3639">
        <w:rPr>
          <w:iCs/>
        </w:rPr>
        <w:t xml:space="preserve"> aicina deputātus atbalstīt šo priekšlikumu.</w:t>
      </w:r>
    </w:p>
    <w:p w:rsidR="005337E9" w:rsidRPr="00692C28" w:rsidRDefault="005337E9" w:rsidP="005337E9">
      <w:pPr>
        <w:widowControl w:val="0"/>
        <w:ind w:firstLine="567"/>
        <w:jc w:val="both"/>
        <w:rPr>
          <w:i/>
          <w:iCs/>
        </w:rPr>
      </w:pPr>
      <w:r>
        <w:rPr>
          <w:i/>
          <w:iCs/>
        </w:rPr>
        <w:t>Deputātiem nav iebildumu</w:t>
      </w:r>
      <w:r w:rsidRPr="00692C28">
        <w:rPr>
          <w:i/>
          <w:iCs/>
        </w:rPr>
        <w:t>.</w:t>
      </w:r>
    </w:p>
    <w:p w:rsidR="005337E9" w:rsidRDefault="005337E9" w:rsidP="005337E9">
      <w:pPr>
        <w:widowControl w:val="0"/>
        <w:ind w:firstLine="567"/>
        <w:jc w:val="both"/>
        <w:rPr>
          <w:i/>
          <w:iCs/>
        </w:rPr>
      </w:pPr>
      <w:r w:rsidRPr="00692C28">
        <w:rPr>
          <w:i/>
          <w:iCs/>
        </w:rPr>
        <w:t xml:space="preserve">Priekšlikums </w:t>
      </w:r>
      <w:r w:rsidRPr="00692C28">
        <w:rPr>
          <w:b/>
          <w:i/>
          <w:iCs/>
        </w:rPr>
        <w:t>Nr.</w:t>
      </w:r>
      <w:r>
        <w:rPr>
          <w:b/>
          <w:i/>
          <w:iCs/>
        </w:rPr>
        <w:t>20</w:t>
      </w:r>
      <w:r w:rsidRPr="00692C28">
        <w:rPr>
          <w:i/>
          <w:iCs/>
        </w:rPr>
        <w:t xml:space="preserve"> komisijā </w:t>
      </w:r>
      <w:r w:rsidRPr="00692C28">
        <w:rPr>
          <w:b/>
          <w:i/>
          <w:iCs/>
        </w:rPr>
        <w:t>atbalstīts</w:t>
      </w:r>
      <w:r w:rsidRPr="00692C28">
        <w:rPr>
          <w:i/>
          <w:iCs/>
        </w:rPr>
        <w:t>.</w:t>
      </w:r>
    </w:p>
    <w:p w:rsidR="009463F1" w:rsidRDefault="009463F1" w:rsidP="00D12134">
      <w:pPr>
        <w:widowControl w:val="0"/>
        <w:ind w:firstLine="567"/>
        <w:jc w:val="both"/>
        <w:rPr>
          <w:i/>
          <w:iCs/>
        </w:rPr>
      </w:pPr>
    </w:p>
    <w:p w:rsidR="00AA701E" w:rsidRPr="00AA701E" w:rsidRDefault="009463F1" w:rsidP="00AA701E">
      <w:pPr>
        <w:pStyle w:val="BodyText3"/>
        <w:ind w:firstLine="567"/>
        <w:rPr>
          <w:b w:val="0"/>
        </w:rPr>
      </w:pPr>
      <w:r w:rsidRPr="005B5EB2">
        <w:t>Nr.</w:t>
      </w:r>
      <w:r w:rsidR="00BE1AB8">
        <w:t>5</w:t>
      </w:r>
      <w:r>
        <w:t xml:space="preserve">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00AA701E" w:rsidRPr="00AA701E">
        <w:rPr>
          <w:b w:val="0"/>
        </w:rPr>
        <w:t>Izslēgt likumprojekta 2. panta pirmo un otro daļu, t.i.</w:t>
      </w:r>
      <w:r w:rsidR="00222B4F">
        <w:rPr>
          <w:b w:val="0"/>
        </w:rPr>
        <w:t>,</w:t>
      </w:r>
      <w:r w:rsidR="00AA701E" w:rsidRPr="00AA701E">
        <w:rPr>
          <w:b w:val="0"/>
        </w:rPr>
        <w:t xml:space="preserve"> likumprojektā piedāvāto grozījumu likuma 7. panta otrās daļas pirmajā teikumā un likuma 7. panta papildināšanu ar 2.</w:t>
      </w:r>
      <w:r w:rsidR="00AA701E" w:rsidRPr="00AA701E">
        <w:rPr>
          <w:b w:val="0"/>
          <w:vertAlign w:val="superscript"/>
        </w:rPr>
        <w:t>1</w:t>
      </w:r>
      <w:r w:rsidR="00AA701E" w:rsidRPr="00AA701E">
        <w:rPr>
          <w:b w:val="0"/>
        </w:rPr>
        <w:t> daļu, kā arī likuma 7. panta otro daļu (visi nosacījumi precizētā redakcijā pārnesti un izteikti kā likuma 13</w:t>
      </w:r>
      <w:r w:rsidR="00127B6C">
        <w:rPr>
          <w:b w:val="0"/>
        </w:rPr>
        <w:t>.</w:t>
      </w:r>
      <w:r w:rsidR="00AA701E" w:rsidRPr="00AA701E">
        <w:rPr>
          <w:b w:val="0"/>
          <w:vertAlign w:val="superscript"/>
        </w:rPr>
        <w:t>1</w:t>
      </w:r>
      <w:r w:rsidR="00AA701E" w:rsidRPr="00AA701E">
        <w:rPr>
          <w:b w:val="0"/>
        </w:rPr>
        <w:t xml:space="preserve"> pants, kurā attiecīgi noteiktas (regulētas) Ukrainas civiliedzīvotāju tiesības uz izglītību). </w:t>
      </w:r>
    </w:p>
    <w:p w:rsidR="00C408DA" w:rsidRDefault="00C408DA" w:rsidP="00C408DA">
      <w:pPr>
        <w:pStyle w:val="BodyText3"/>
        <w:ind w:firstLine="567"/>
        <w:rPr>
          <w:b w:val="0"/>
        </w:rPr>
      </w:pPr>
      <w:r>
        <w:t xml:space="preserve">D.Meistere </w:t>
      </w:r>
      <w:r>
        <w:rPr>
          <w:b w:val="0"/>
        </w:rPr>
        <w:t>informē, ka šis priekšlikums ir saistīts ar Juridiskā biroja 21. priekšlikumu</w:t>
      </w:r>
      <w:r w:rsidRPr="009D43DF">
        <w:rPr>
          <w:b w:val="0"/>
        </w:rPr>
        <w:t>.</w:t>
      </w:r>
      <w:r>
        <w:rPr>
          <w:b w:val="0"/>
        </w:rPr>
        <w:t xml:space="preserve"> Šī norma ir </w:t>
      </w:r>
      <w:r w:rsidR="00E61A90">
        <w:rPr>
          <w:b w:val="0"/>
        </w:rPr>
        <w:t xml:space="preserve">par </w:t>
      </w:r>
      <w:r>
        <w:rPr>
          <w:b w:val="0"/>
        </w:rPr>
        <w:t>Ukrainas civiliedzīvot</w:t>
      </w:r>
      <w:r w:rsidR="00E61A90">
        <w:rPr>
          <w:b w:val="0"/>
        </w:rPr>
        <w:t>āju tiesībām uz izglītību</w:t>
      </w:r>
      <w:r w:rsidR="005433A9">
        <w:rPr>
          <w:b w:val="0"/>
        </w:rPr>
        <w:t>. P</w:t>
      </w:r>
      <w:r>
        <w:rPr>
          <w:b w:val="0"/>
        </w:rPr>
        <w:t xml:space="preserve">iedāvā </w:t>
      </w:r>
      <w:r w:rsidR="005433A9">
        <w:rPr>
          <w:b w:val="0"/>
        </w:rPr>
        <w:t xml:space="preserve">izglītības jautājumus </w:t>
      </w:r>
      <w:r w:rsidR="004E3FF8">
        <w:rPr>
          <w:b w:val="0"/>
        </w:rPr>
        <w:t>izslēgt no 7. panta regulējuma, kas vispār definē atbalstu Ukrainas civiliedzīvotājiem, un jāveido jauna tiesību norma (6.,</w:t>
      </w:r>
      <w:r w:rsidR="00F64F47">
        <w:rPr>
          <w:b w:val="0"/>
        </w:rPr>
        <w:t xml:space="preserve"> 7., </w:t>
      </w:r>
      <w:r w:rsidR="004E3FF8">
        <w:rPr>
          <w:b w:val="0"/>
        </w:rPr>
        <w:t xml:space="preserve">8. </w:t>
      </w:r>
      <w:r w:rsidR="00F64F47">
        <w:rPr>
          <w:b w:val="0"/>
        </w:rPr>
        <w:t xml:space="preserve">un 9. </w:t>
      </w:r>
      <w:r w:rsidR="004E3FF8">
        <w:rPr>
          <w:b w:val="0"/>
        </w:rPr>
        <w:t xml:space="preserve">priekšlikums papildina minētās tiesības uz izglītību) </w:t>
      </w:r>
      <w:r w:rsidR="00ED3C33">
        <w:rPr>
          <w:b w:val="0"/>
        </w:rPr>
        <w:t xml:space="preserve">kā </w:t>
      </w:r>
      <w:r w:rsidR="00ED3C33" w:rsidRPr="00AA701E">
        <w:rPr>
          <w:b w:val="0"/>
        </w:rPr>
        <w:t>13</w:t>
      </w:r>
      <w:r w:rsidR="00ED3C33">
        <w:rPr>
          <w:b w:val="0"/>
        </w:rPr>
        <w:t>.</w:t>
      </w:r>
      <w:r w:rsidR="00ED3C33" w:rsidRPr="00AA701E">
        <w:rPr>
          <w:b w:val="0"/>
          <w:vertAlign w:val="superscript"/>
        </w:rPr>
        <w:t>1</w:t>
      </w:r>
      <w:r w:rsidR="00ED3C33" w:rsidRPr="00AA701E">
        <w:rPr>
          <w:b w:val="0"/>
        </w:rPr>
        <w:t> pants</w:t>
      </w:r>
      <w:r w:rsidR="00ED3C33">
        <w:rPr>
          <w:b w:val="0"/>
        </w:rPr>
        <w:t>, kurā regulēt visus jautājumus, kas attiecas uz izglītību</w:t>
      </w:r>
      <w:r w:rsidR="00494086">
        <w:rPr>
          <w:b w:val="0"/>
        </w:rPr>
        <w:t xml:space="preserve"> un izglītošanu</w:t>
      </w:r>
      <w:r w:rsidRPr="00B422D4">
        <w:rPr>
          <w:b w:val="0"/>
        </w:rPr>
        <w:t>.</w:t>
      </w:r>
    </w:p>
    <w:p w:rsidR="00FD5966" w:rsidRDefault="00FD5966" w:rsidP="00FD5966">
      <w:pPr>
        <w:widowControl w:val="0"/>
        <w:ind w:firstLine="567"/>
        <w:jc w:val="both"/>
      </w:pPr>
      <w:r>
        <w:rPr>
          <w:b/>
        </w:rPr>
        <w:t xml:space="preserve">V.Vītoliņam </w:t>
      </w:r>
      <w:r>
        <w:t xml:space="preserve">nav iebildumu. </w:t>
      </w:r>
    </w:p>
    <w:p w:rsidR="00CC1C1D" w:rsidRPr="009D43DF" w:rsidRDefault="00CC1C1D" w:rsidP="00CC1C1D">
      <w:pPr>
        <w:widowControl w:val="0"/>
        <w:ind w:firstLine="567"/>
        <w:jc w:val="both"/>
      </w:pPr>
      <w:r>
        <w:rPr>
          <w:b/>
        </w:rPr>
        <w:t xml:space="preserve">R.Kārkliņam </w:t>
      </w:r>
      <w:r w:rsidRPr="00CC1C1D">
        <w:t>arī</w:t>
      </w:r>
      <w:r>
        <w:rPr>
          <w:b/>
        </w:rPr>
        <w:t xml:space="preserve"> </w:t>
      </w:r>
      <w:r>
        <w:t xml:space="preserve">nav iebildumu. </w:t>
      </w:r>
    </w:p>
    <w:p w:rsidR="009463F1" w:rsidRPr="00B67ABE" w:rsidRDefault="009463F1" w:rsidP="009463F1">
      <w:pPr>
        <w:widowControl w:val="0"/>
        <w:ind w:firstLine="567"/>
        <w:jc w:val="both"/>
        <w:rPr>
          <w:b/>
          <w:iCs/>
        </w:rPr>
      </w:pPr>
      <w:r w:rsidRPr="00B67ABE">
        <w:rPr>
          <w:b/>
          <w:iCs/>
        </w:rPr>
        <w:t>J.Rancāns</w:t>
      </w:r>
      <w:r w:rsidRPr="00B67ABE">
        <w:rPr>
          <w:iCs/>
        </w:rPr>
        <w:t xml:space="preserve"> aicina deputātus atbalstīt šo priekšlikumu</w:t>
      </w:r>
      <w:r w:rsidR="00D72CAE" w:rsidRPr="00B67ABE">
        <w:rPr>
          <w:iCs/>
        </w:rPr>
        <w:t xml:space="preserve"> un veidot komisijas priekšlikumu</w:t>
      </w:r>
      <w:r w:rsidR="008C3E20">
        <w:rPr>
          <w:iCs/>
        </w:rPr>
        <w:t xml:space="preserve"> par likuma papildināšanu ar jaunu 13.</w:t>
      </w:r>
      <w:r w:rsidR="008C3E20" w:rsidRPr="008C3E20">
        <w:rPr>
          <w:iCs/>
          <w:vertAlign w:val="superscript"/>
        </w:rPr>
        <w:t>1</w:t>
      </w:r>
      <w:r w:rsidR="008C3E20">
        <w:rPr>
          <w:iCs/>
        </w:rPr>
        <w:t xml:space="preserve"> pantu</w:t>
      </w:r>
      <w:r w:rsidR="007C5C9D">
        <w:rPr>
          <w:iCs/>
        </w:rPr>
        <w:t xml:space="preserve"> Juridiskā biroja izveidotajā redakcijā</w:t>
      </w:r>
      <w:r w:rsidRPr="00B67ABE">
        <w:rPr>
          <w:iCs/>
        </w:rPr>
        <w:t>.</w:t>
      </w:r>
    </w:p>
    <w:p w:rsidR="009463F1" w:rsidRPr="00692C28" w:rsidRDefault="009463F1" w:rsidP="009463F1">
      <w:pPr>
        <w:widowControl w:val="0"/>
        <w:ind w:firstLine="567"/>
        <w:jc w:val="both"/>
        <w:rPr>
          <w:i/>
          <w:iCs/>
        </w:rPr>
      </w:pPr>
      <w:r>
        <w:rPr>
          <w:i/>
          <w:iCs/>
        </w:rPr>
        <w:t>Deputātiem nav iebildumu</w:t>
      </w:r>
      <w:r w:rsidRPr="00692C28">
        <w:rPr>
          <w:i/>
          <w:iCs/>
        </w:rPr>
        <w:t>.</w:t>
      </w:r>
    </w:p>
    <w:p w:rsidR="009463F1" w:rsidRDefault="009463F1" w:rsidP="009463F1">
      <w:pPr>
        <w:widowControl w:val="0"/>
        <w:ind w:firstLine="567"/>
        <w:jc w:val="both"/>
        <w:rPr>
          <w:i/>
          <w:iCs/>
        </w:rPr>
      </w:pPr>
      <w:r w:rsidRPr="00692C28">
        <w:rPr>
          <w:i/>
          <w:iCs/>
        </w:rPr>
        <w:t xml:space="preserve">Priekšlikums </w:t>
      </w:r>
      <w:r w:rsidRPr="00692C28">
        <w:rPr>
          <w:b/>
          <w:i/>
          <w:iCs/>
        </w:rPr>
        <w:t>Nr.</w:t>
      </w:r>
      <w:r w:rsidR="00BE1AB8">
        <w:rPr>
          <w:b/>
          <w:i/>
          <w:iCs/>
        </w:rPr>
        <w:t>5</w:t>
      </w:r>
      <w:r w:rsidRPr="00692C28">
        <w:rPr>
          <w:i/>
          <w:iCs/>
        </w:rPr>
        <w:t xml:space="preserve"> komisijā </w:t>
      </w:r>
      <w:r w:rsidRPr="00692C28">
        <w:rPr>
          <w:b/>
          <w:i/>
          <w:iCs/>
        </w:rPr>
        <w:t>atbalstīts</w:t>
      </w:r>
      <w:r w:rsidRPr="00692C28">
        <w:rPr>
          <w:i/>
          <w:iCs/>
        </w:rPr>
        <w:t>.</w:t>
      </w:r>
    </w:p>
    <w:p w:rsidR="00BE1AB8" w:rsidRDefault="00BE1AB8" w:rsidP="009463F1">
      <w:pPr>
        <w:widowControl w:val="0"/>
        <w:ind w:firstLine="567"/>
        <w:jc w:val="both"/>
        <w:rPr>
          <w:i/>
          <w:iCs/>
        </w:rPr>
      </w:pPr>
    </w:p>
    <w:p w:rsidR="00C02EC2" w:rsidRPr="00F74607" w:rsidRDefault="00C02EC2" w:rsidP="00C02EC2">
      <w:pPr>
        <w:widowControl w:val="0"/>
        <w:ind w:firstLine="567"/>
        <w:jc w:val="both"/>
        <w:rPr>
          <w:bCs/>
        </w:rPr>
      </w:pPr>
      <w:r>
        <w:rPr>
          <w:b/>
        </w:rPr>
        <w:t>Nr.6</w:t>
      </w:r>
      <w:r>
        <w:t xml:space="preserve"> – Izglītības ministres A.Muižnieces</w:t>
      </w:r>
      <w:r w:rsidRPr="00C6181E">
        <w:t xml:space="preserve"> </w:t>
      </w:r>
      <w:r>
        <w:t xml:space="preserve">priekšlikums – </w:t>
      </w:r>
      <w:r w:rsidRPr="00C02EC2">
        <w:rPr>
          <w:bCs/>
        </w:rPr>
        <w:t xml:space="preserve">Papildināt likuma </w:t>
      </w:r>
      <w:proofErr w:type="gramStart"/>
      <w:r w:rsidRPr="00C02EC2">
        <w:rPr>
          <w:bCs/>
        </w:rPr>
        <w:t>7.panta</w:t>
      </w:r>
      <w:proofErr w:type="gramEnd"/>
      <w:r w:rsidRPr="00C02EC2">
        <w:rPr>
          <w:bCs/>
        </w:rPr>
        <w:t xml:space="preserve"> otro daļu ar jaunu ceturto teikumu</w:t>
      </w:r>
      <w:r>
        <w:rPr>
          <w:bCs/>
        </w:rPr>
        <w:t xml:space="preserve"> ieteikt</w:t>
      </w:r>
      <w:r w:rsidRPr="006A71BB">
        <w:rPr>
          <w:bCs/>
        </w:rPr>
        <w:t>ā redakcijā</w:t>
      </w:r>
      <w:r w:rsidRPr="00F74607">
        <w:rPr>
          <w:bCs/>
        </w:rPr>
        <w:t>.</w:t>
      </w:r>
    </w:p>
    <w:p w:rsidR="00C02EC2" w:rsidRPr="00FC7C5A" w:rsidRDefault="00C02EC2" w:rsidP="00C02EC2">
      <w:pPr>
        <w:widowControl w:val="0"/>
        <w:ind w:firstLine="567"/>
        <w:jc w:val="both"/>
      </w:pPr>
      <w:r w:rsidRPr="003F3C9F">
        <w:rPr>
          <w:b/>
        </w:rPr>
        <w:t>J.Rancāns</w:t>
      </w:r>
      <w:r w:rsidRPr="00523121">
        <w:t xml:space="preserve"> </w:t>
      </w:r>
      <w:r>
        <w:t>dod vārdu priekšlikuma autoriem.</w:t>
      </w:r>
    </w:p>
    <w:p w:rsidR="00D57376" w:rsidRDefault="00D57376" w:rsidP="00C02EC2">
      <w:pPr>
        <w:widowControl w:val="0"/>
        <w:ind w:firstLine="567"/>
        <w:jc w:val="both"/>
      </w:pPr>
      <w:r>
        <w:rPr>
          <w:b/>
        </w:rPr>
        <w:t>R.Kārkliņš</w:t>
      </w:r>
      <w:r w:rsidR="00C02EC2" w:rsidRPr="00523121">
        <w:t xml:space="preserve"> </w:t>
      </w:r>
      <w:r>
        <w:t xml:space="preserve">informē, ka tiek piedāvāts papildināt likuma 7. panta otro daļu ar regulējumu, kas nosaka </w:t>
      </w:r>
      <w:r w:rsidR="00760113">
        <w:t xml:space="preserve">pedagogu </w:t>
      </w:r>
      <w:r>
        <w:t>atalgojumu</w:t>
      </w:r>
      <w:r w:rsidR="000F6FD7">
        <w:t xml:space="preserve"> nepilngadīgo Ukrainas civiliedzīvotāju pirmsskolas izglītības ieguves nodrošināšanai</w:t>
      </w:r>
      <w:r w:rsidR="00760113">
        <w:t>.</w:t>
      </w:r>
      <w:r w:rsidR="00C02EC2">
        <w:t xml:space="preserve"> </w:t>
      </w:r>
    </w:p>
    <w:p w:rsidR="00C02EC2" w:rsidRDefault="000F6FD7" w:rsidP="00C02EC2">
      <w:pPr>
        <w:widowControl w:val="0"/>
        <w:ind w:firstLine="567"/>
        <w:jc w:val="both"/>
      </w:pPr>
      <w:r>
        <w:rPr>
          <w:b/>
        </w:rPr>
        <w:t>D.Meist</w:t>
      </w:r>
      <w:r w:rsidR="00A20409">
        <w:rPr>
          <w:b/>
        </w:rPr>
        <w:t>e</w:t>
      </w:r>
      <w:r>
        <w:rPr>
          <w:b/>
        </w:rPr>
        <w:t>r</w:t>
      </w:r>
      <w:r w:rsidR="00C02EC2">
        <w:rPr>
          <w:b/>
        </w:rPr>
        <w:t xml:space="preserve">ei </w:t>
      </w:r>
      <w:r w:rsidR="00C02EC2">
        <w:t xml:space="preserve">nav iebildumu. </w:t>
      </w:r>
      <w:r w:rsidR="00A20409">
        <w:t>Šis priekšlikums jau ir iekļauts Juridiskā biroja 21. priekšlikumā</w:t>
      </w:r>
      <w:r w:rsidR="005F1E56">
        <w:t xml:space="preserve"> (izteikts kā 13.</w:t>
      </w:r>
      <w:r w:rsidR="005F1E56" w:rsidRPr="005F1E56">
        <w:rPr>
          <w:vertAlign w:val="superscript"/>
        </w:rPr>
        <w:t>1</w:t>
      </w:r>
      <w:r w:rsidR="005F1E56">
        <w:t xml:space="preserve"> panta otrā daļa</w:t>
      </w:r>
      <w:r w:rsidR="00F4563B">
        <w:t>s otrais teikums</w:t>
      </w:r>
      <w:r w:rsidR="005F1E56">
        <w:t>)</w:t>
      </w:r>
      <w:r w:rsidR="00A20409">
        <w:t>.</w:t>
      </w:r>
    </w:p>
    <w:p w:rsidR="00DC4F84" w:rsidRDefault="00686325" w:rsidP="00C02EC2">
      <w:pPr>
        <w:widowControl w:val="0"/>
        <w:ind w:firstLine="567"/>
        <w:jc w:val="both"/>
      </w:pPr>
      <w:r>
        <w:rPr>
          <w:b/>
        </w:rPr>
        <w:t>R.Kārkliņš</w:t>
      </w:r>
      <w:r w:rsidRPr="00523121">
        <w:t xml:space="preserve"> </w:t>
      </w:r>
      <w:r>
        <w:t>komentē, ka</w:t>
      </w:r>
      <w:r w:rsidR="00976052">
        <w:t xml:space="preserve"> 6. priekšlikums tomēr ir nedaudz kas cits (finansējums tiek piešķirts arī tiem izglītības pakalpojuma sniedzējiem, kas nodrošina</w:t>
      </w:r>
      <w:r w:rsidR="00976052" w:rsidRPr="00976052">
        <w:t xml:space="preserve"> </w:t>
      </w:r>
      <w:r w:rsidR="00976052">
        <w:t>nepilngadīgo Ukrainas civiliedzīvotāju pirmsskolas izglītības ieguvi).</w:t>
      </w:r>
    </w:p>
    <w:p w:rsidR="00686325" w:rsidRDefault="00DC4F84" w:rsidP="00C02EC2">
      <w:pPr>
        <w:widowControl w:val="0"/>
        <w:ind w:firstLine="567"/>
        <w:jc w:val="both"/>
      </w:pPr>
      <w:r>
        <w:rPr>
          <w:b/>
        </w:rPr>
        <w:t xml:space="preserve">D.Meistere </w:t>
      </w:r>
      <w:r>
        <w:t>piedāvā, ka ar šo teikumu 6. priekšlikumā būtu jāpapildina 13.</w:t>
      </w:r>
      <w:r w:rsidRPr="005F1E56">
        <w:rPr>
          <w:vertAlign w:val="superscript"/>
        </w:rPr>
        <w:t>1</w:t>
      </w:r>
      <w:r>
        <w:t xml:space="preserve"> panta otrā daļa, pievienojot to kā pēdējo teikumu.</w:t>
      </w:r>
    </w:p>
    <w:p w:rsidR="00C02EC2" w:rsidRDefault="00C02EC2" w:rsidP="00C02EC2">
      <w:pPr>
        <w:widowControl w:val="0"/>
        <w:ind w:firstLine="567"/>
        <w:jc w:val="both"/>
      </w:pPr>
      <w:r w:rsidRPr="00537AF5">
        <w:rPr>
          <w:b/>
        </w:rPr>
        <w:t>J.Rancāns</w:t>
      </w:r>
      <w:r w:rsidRPr="00523121">
        <w:t xml:space="preserve"> </w:t>
      </w:r>
      <w:r>
        <w:t xml:space="preserve">aicina komisiju </w:t>
      </w:r>
      <w:r w:rsidR="0048719B">
        <w:t xml:space="preserve">daļēji </w:t>
      </w:r>
      <w:r>
        <w:t>atbalstīt šo priekšlikumu</w:t>
      </w:r>
      <w:r w:rsidR="0048719B">
        <w:t>, iekļaujot komisijas priekšlikumā</w:t>
      </w:r>
      <w:r>
        <w:t>.</w:t>
      </w:r>
    </w:p>
    <w:p w:rsidR="00C02EC2" w:rsidRDefault="00C02EC2" w:rsidP="00C02EC2">
      <w:pPr>
        <w:widowControl w:val="0"/>
        <w:ind w:firstLine="567"/>
        <w:jc w:val="both"/>
      </w:pPr>
      <w:r w:rsidRPr="00810FBE">
        <w:rPr>
          <w:i/>
        </w:rPr>
        <w:t>Deputātiem nav iebildumu.</w:t>
      </w:r>
    </w:p>
    <w:p w:rsidR="00C02EC2" w:rsidRDefault="00C02EC2" w:rsidP="00C02EC2">
      <w:pPr>
        <w:widowControl w:val="0"/>
        <w:ind w:firstLine="567"/>
        <w:jc w:val="both"/>
        <w:rPr>
          <w:i/>
        </w:rPr>
      </w:pPr>
      <w:r>
        <w:rPr>
          <w:i/>
        </w:rPr>
        <w:t xml:space="preserve">Priekšlikums </w:t>
      </w:r>
      <w:r>
        <w:rPr>
          <w:b/>
          <w:i/>
        </w:rPr>
        <w:t>Nr.6</w:t>
      </w:r>
      <w:r>
        <w:rPr>
          <w:i/>
        </w:rPr>
        <w:t xml:space="preserve"> komisijā </w:t>
      </w:r>
      <w:r w:rsidR="0048719B">
        <w:rPr>
          <w:b/>
          <w:i/>
        </w:rPr>
        <w:t xml:space="preserve">daļēji </w:t>
      </w:r>
      <w:r w:rsidRPr="00A64E20">
        <w:rPr>
          <w:b/>
          <w:i/>
        </w:rPr>
        <w:t>atbalstīts</w:t>
      </w:r>
      <w:r w:rsidR="0048719B">
        <w:rPr>
          <w:b/>
          <w:i/>
        </w:rPr>
        <w:t>, iekļaujot komisijas priekšlikumā</w:t>
      </w:r>
      <w:r>
        <w:rPr>
          <w:i/>
        </w:rPr>
        <w:t>.</w:t>
      </w:r>
    </w:p>
    <w:p w:rsidR="005904E1" w:rsidRDefault="005904E1" w:rsidP="009463F1">
      <w:pPr>
        <w:widowControl w:val="0"/>
        <w:ind w:firstLine="567"/>
        <w:jc w:val="both"/>
        <w:rPr>
          <w:i/>
          <w:iCs/>
        </w:rPr>
      </w:pPr>
    </w:p>
    <w:p w:rsidR="007E1287" w:rsidRDefault="005904E1" w:rsidP="007E1287">
      <w:pPr>
        <w:spacing w:line="264" w:lineRule="auto"/>
        <w:ind w:firstLine="567"/>
        <w:jc w:val="both"/>
        <w:rPr>
          <w:bCs/>
        </w:rPr>
      </w:pPr>
      <w:r w:rsidRPr="00D735B4">
        <w:rPr>
          <w:b/>
        </w:rPr>
        <w:lastRenderedPageBreak/>
        <w:t>Nr.</w:t>
      </w:r>
      <w:r w:rsidR="00B05586">
        <w:rPr>
          <w:b/>
        </w:rPr>
        <w:t>7</w:t>
      </w:r>
      <w:r>
        <w:t xml:space="preserve"> – </w:t>
      </w:r>
      <w:r w:rsidR="00E50AFE">
        <w:t>Saeimas deputāta R.Jansona</w:t>
      </w:r>
      <w:r w:rsidRPr="00692C28">
        <w:t xml:space="preserve"> </w:t>
      </w:r>
      <w:r w:rsidRPr="006100BC">
        <w:t>priekšlikums</w:t>
      </w:r>
      <w:r w:rsidRPr="00510B27">
        <w:t xml:space="preserve"> </w:t>
      </w:r>
      <w:r>
        <w:t xml:space="preserve">– </w:t>
      </w:r>
      <w:r w:rsidR="007E1287" w:rsidRPr="007E1287">
        <w:rPr>
          <w:bCs/>
        </w:rPr>
        <w:t xml:space="preserve">Izteikt likumprojekta 2. pantā likuma 7. panta </w:t>
      </w:r>
      <w:r w:rsidR="00333106" w:rsidRPr="00333106">
        <w:rPr>
          <w:bCs/>
        </w:rPr>
        <w:t>2.</w:t>
      </w:r>
      <w:r w:rsidR="00333106" w:rsidRPr="00333106">
        <w:rPr>
          <w:bCs/>
          <w:vertAlign w:val="superscript"/>
        </w:rPr>
        <w:t>1</w:t>
      </w:r>
      <w:r w:rsidR="00333106" w:rsidRPr="00006CF1">
        <w:rPr>
          <w:bCs/>
          <w:sz w:val="22"/>
          <w:szCs w:val="22"/>
        </w:rPr>
        <w:t> daļu</w:t>
      </w:r>
      <w:r w:rsidR="00333106">
        <w:rPr>
          <w:bCs/>
        </w:rPr>
        <w:t xml:space="preserve"> </w:t>
      </w:r>
      <w:r w:rsidR="007E1287">
        <w:rPr>
          <w:bCs/>
        </w:rPr>
        <w:t>ieteikt</w:t>
      </w:r>
      <w:r w:rsidR="007E1287" w:rsidRPr="007E1287">
        <w:rPr>
          <w:bCs/>
        </w:rPr>
        <w:t>ā redakcijā</w:t>
      </w:r>
      <w:r w:rsidR="007E1287">
        <w:rPr>
          <w:bCs/>
        </w:rPr>
        <w:t>.</w:t>
      </w:r>
    </w:p>
    <w:p w:rsidR="00416960" w:rsidRPr="007E1287" w:rsidRDefault="00416960" w:rsidP="007E1287">
      <w:pPr>
        <w:spacing w:line="264" w:lineRule="auto"/>
        <w:ind w:firstLine="567"/>
        <w:jc w:val="both"/>
        <w:rPr>
          <w:bCs/>
        </w:rPr>
      </w:pPr>
      <w:r>
        <w:rPr>
          <w:b/>
        </w:rPr>
        <w:t>R.Kārkliņš</w:t>
      </w:r>
      <w:r w:rsidRPr="00523121">
        <w:t xml:space="preserve"> </w:t>
      </w:r>
      <w:r>
        <w:t xml:space="preserve">informē, ka iebildumu par šo precizējumu </w:t>
      </w:r>
      <w:r w:rsidR="00751759">
        <w:t xml:space="preserve">“pēc pamatizglītības ieguves” </w:t>
      </w:r>
      <w:r>
        <w:t xml:space="preserve">nav. </w:t>
      </w:r>
    </w:p>
    <w:p w:rsidR="005904E1" w:rsidRDefault="00F64F1D" w:rsidP="00751759">
      <w:pPr>
        <w:spacing w:line="264" w:lineRule="auto"/>
        <w:ind w:firstLine="567"/>
        <w:jc w:val="both"/>
      </w:pPr>
      <w:r>
        <w:rPr>
          <w:b/>
        </w:rPr>
        <w:t>D.Meist</w:t>
      </w:r>
      <w:r w:rsidR="005904E1" w:rsidRPr="007E1287">
        <w:rPr>
          <w:b/>
        </w:rPr>
        <w:t>ere</w:t>
      </w:r>
      <w:r w:rsidR="005904E1">
        <w:t xml:space="preserve"> </w:t>
      </w:r>
      <w:r>
        <w:t>koment</w:t>
      </w:r>
      <w:r w:rsidR="005904E1" w:rsidRPr="009D43DF">
        <w:t xml:space="preserve">ē, ka </w:t>
      </w:r>
      <w:r w:rsidR="00751759">
        <w:t>priekšlikumam ir vēl viena nianse – normā ir izslēgts vārds “Nepilngadīgie”.</w:t>
      </w:r>
    </w:p>
    <w:p w:rsidR="002A0708" w:rsidRDefault="002A0708" w:rsidP="00751759">
      <w:pPr>
        <w:spacing w:line="264" w:lineRule="auto"/>
        <w:ind w:firstLine="567"/>
        <w:jc w:val="both"/>
      </w:pPr>
      <w:r>
        <w:rPr>
          <w:b/>
        </w:rPr>
        <w:t>R.Kārkliņš</w:t>
      </w:r>
      <w:r w:rsidRPr="00523121">
        <w:t xml:space="preserve"> </w:t>
      </w:r>
      <w:r>
        <w:t>attiecībā par šo informē, ka šo niansi gan lūdz saglabāt, jo Patvēruma likuma sistēma ir būvēta uz nepilngadīgo patvēruma meklētāju izglītības nodrošināšanu</w:t>
      </w:r>
      <w:r w:rsidR="00097EAA">
        <w:t>.</w:t>
      </w:r>
    </w:p>
    <w:p w:rsidR="00D221B3" w:rsidRDefault="00D221B3" w:rsidP="00751759">
      <w:pPr>
        <w:spacing w:line="264" w:lineRule="auto"/>
        <w:ind w:firstLine="567"/>
        <w:jc w:val="both"/>
      </w:pPr>
      <w:proofErr w:type="spellStart"/>
      <w:r>
        <w:rPr>
          <w:b/>
        </w:rPr>
        <w:t>I.Masul</w:t>
      </w:r>
      <w:r w:rsidRPr="007E1287">
        <w:rPr>
          <w:b/>
        </w:rPr>
        <w:t>e</w:t>
      </w:r>
      <w:proofErr w:type="spellEnd"/>
      <w:r>
        <w:t xml:space="preserve"> papildina</w:t>
      </w:r>
      <w:r w:rsidRPr="009D43DF">
        <w:t>, ka</w:t>
      </w:r>
      <w:r w:rsidR="008769A4">
        <w:t xml:space="preserve"> doma ir par </w:t>
      </w:r>
      <w:r w:rsidR="00125F68">
        <w:t xml:space="preserve">profesionālās vidējās </w:t>
      </w:r>
      <w:r w:rsidR="008769A4">
        <w:t>izglīt</w:t>
      </w:r>
      <w:r w:rsidR="00125F68">
        <w:t>ības programmu</w:t>
      </w:r>
      <w:r w:rsidR="008769A4">
        <w:t xml:space="preserve"> īstenošanu</w:t>
      </w:r>
      <w:r w:rsidR="00125F68">
        <w:t xml:space="preserve"> (par 18. gadīgiem jauniešiem, kuri šobrīd mācās 3. un 4. kursā – atļaut viņiem iesaistīties profesionālās vidējās izglītības pabeigšanā).</w:t>
      </w:r>
    </w:p>
    <w:p w:rsidR="00802BED" w:rsidRDefault="00802BED" w:rsidP="00751759">
      <w:pPr>
        <w:spacing w:line="264" w:lineRule="auto"/>
        <w:ind w:firstLine="567"/>
        <w:jc w:val="both"/>
      </w:pPr>
      <w:r>
        <w:rPr>
          <w:b/>
        </w:rPr>
        <w:t>D.Meist</w:t>
      </w:r>
      <w:r w:rsidRPr="007E1287">
        <w:rPr>
          <w:b/>
        </w:rPr>
        <w:t>ere</w:t>
      </w:r>
      <w:r>
        <w:t xml:space="preserve"> koment</w:t>
      </w:r>
      <w:r w:rsidRPr="009D43DF">
        <w:t>ē, ka</w:t>
      </w:r>
      <w:r>
        <w:t xml:space="preserve"> nedrīkst aizmirst, ka runa ir par valsts atbalstu.</w:t>
      </w:r>
      <w:r w:rsidR="005C504B">
        <w:t xml:space="preserve"> Ja persona uzsākusi vidējās izglītības programmas apguvi kā nepilngadī</w:t>
      </w:r>
      <w:r w:rsidR="00250582">
        <w:t>gais</w:t>
      </w:r>
      <w:r w:rsidR="005C504B">
        <w:t xml:space="preserve"> un turpina mācības, tad viņa var tās pabeigt.</w:t>
      </w:r>
    </w:p>
    <w:p w:rsidR="001E2A1D" w:rsidRDefault="008D4322" w:rsidP="00751759">
      <w:pPr>
        <w:spacing w:line="264" w:lineRule="auto"/>
        <w:ind w:firstLine="567"/>
        <w:jc w:val="both"/>
      </w:pPr>
      <w:r>
        <w:t>Vēl vēlas papildināt par precizējumu “pēc pamatizglītības ieguves” –</w:t>
      </w:r>
      <w:r w:rsidR="00B9521F">
        <w:t xml:space="preserve"> norāda</w:t>
      </w:r>
      <w:r>
        <w:t>, ka tas pilnīgi neko neizsaka, jo ir skaidrs, ka vidējās izglītības programmu var apgūt tikai tās personas, kuras ir apguvušas pamatizglītību.</w:t>
      </w:r>
    </w:p>
    <w:p w:rsidR="008D4322" w:rsidRDefault="001E2A1D" w:rsidP="00751759">
      <w:pPr>
        <w:spacing w:line="264" w:lineRule="auto"/>
        <w:ind w:firstLine="567"/>
        <w:jc w:val="both"/>
      </w:pPr>
      <w:r>
        <w:rPr>
          <w:b/>
        </w:rPr>
        <w:t>R.Kārkliņš</w:t>
      </w:r>
      <w:r w:rsidRPr="00523121">
        <w:t xml:space="preserve"> </w:t>
      </w:r>
      <w:r>
        <w:t>piekrīt Juridiskā biroja viedoklim.</w:t>
      </w:r>
      <w:r w:rsidR="008D4322">
        <w:t xml:space="preserve"> </w:t>
      </w:r>
    </w:p>
    <w:p w:rsidR="0036637D" w:rsidRDefault="0036637D" w:rsidP="00751759">
      <w:pPr>
        <w:spacing w:line="264" w:lineRule="auto"/>
        <w:ind w:firstLine="567"/>
        <w:jc w:val="both"/>
      </w:pPr>
      <w:r>
        <w:rPr>
          <w:b/>
        </w:rPr>
        <w:t>L.Lejiņa</w:t>
      </w:r>
      <w:r w:rsidRPr="00523121">
        <w:t xml:space="preserve"> </w:t>
      </w:r>
      <w:r>
        <w:t>papildina, ka visi bērni, kas Ukrainā atradās vidējās izglītības pakāpē (vienalga, vai profesionālajā vai vispār</w:t>
      </w:r>
      <w:r w:rsidR="00797E26">
        <w:t>ēj</w:t>
      </w:r>
      <w:r>
        <w:t>ā), šeit viņu var</w:t>
      </w:r>
      <w:r w:rsidR="0046077E">
        <w:t>ēs turp</w:t>
      </w:r>
      <w:r>
        <w:t>ināt</w:t>
      </w:r>
      <w:r w:rsidR="0046077E">
        <w:t xml:space="preserve"> un pabeigt neatkarīgi no vecuma (18 vai 19 gadus sasniedzis)</w:t>
      </w:r>
      <w:r w:rsidR="00043179">
        <w:t>, un valsts viņus atbalstīs</w:t>
      </w:r>
      <w:r w:rsidR="0046077E">
        <w:t>.</w:t>
      </w:r>
    </w:p>
    <w:p w:rsidR="007917CB" w:rsidRDefault="00FF7F8F" w:rsidP="00751759">
      <w:pPr>
        <w:spacing w:line="264" w:lineRule="auto"/>
        <w:ind w:firstLine="567"/>
        <w:jc w:val="both"/>
        <w:rPr>
          <w:iCs/>
        </w:rPr>
      </w:pPr>
      <w:r>
        <w:rPr>
          <w:iCs/>
        </w:rPr>
        <w:t>Tas, ko nedrīkst</w:t>
      </w:r>
      <w:r w:rsidR="00144265">
        <w:rPr>
          <w:iCs/>
        </w:rPr>
        <w:t xml:space="preserve"> ar šo priekšlikumu rad</w:t>
      </w:r>
      <w:r w:rsidR="00695089">
        <w:rPr>
          <w:iCs/>
        </w:rPr>
        <w:t>īt</w:t>
      </w:r>
      <w:r>
        <w:rPr>
          <w:iCs/>
        </w:rPr>
        <w:t xml:space="preserve"> – pateikt,</w:t>
      </w:r>
      <w:r w:rsidR="00144265">
        <w:rPr>
          <w:iCs/>
        </w:rPr>
        <w:t xml:space="preserve"> ka jebkurš cilvēks pēc pamatizglītības var turpināt iegūt profesionālo izglītību – valstij nav pienākuma tam nodrošināt atbalstu.</w:t>
      </w:r>
    </w:p>
    <w:p w:rsidR="00C3397B" w:rsidRDefault="00C3397B" w:rsidP="00751759">
      <w:pPr>
        <w:spacing w:line="264" w:lineRule="auto"/>
        <w:ind w:firstLine="567"/>
        <w:jc w:val="both"/>
      </w:pPr>
      <w:proofErr w:type="spellStart"/>
      <w:r>
        <w:rPr>
          <w:b/>
        </w:rPr>
        <w:t>I.Masul</w:t>
      </w:r>
      <w:r w:rsidRPr="007E1287">
        <w:rPr>
          <w:b/>
        </w:rPr>
        <w:t>e</w:t>
      </w:r>
      <w:proofErr w:type="spellEnd"/>
      <w:r>
        <w:t xml:space="preserve"> vēl norāda</w:t>
      </w:r>
      <w:r w:rsidRPr="009D43DF">
        <w:t>, ka</w:t>
      </w:r>
      <w:r>
        <w:t xml:space="preserve"> priekšlikums paredz arī nodrošināt profesionālās ievirzes programmu apguves turpināšanas iespējas.</w:t>
      </w:r>
    </w:p>
    <w:p w:rsidR="000B0E97" w:rsidRPr="004F4C18" w:rsidRDefault="000B0E97" w:rsidP="00751759">
      <w:pPr>
        <w:spacing w:line="264" w:lineRule="auto"/>
        <w:ind w:firstLine="567"/>
        <w:jc w:val="both"/>
        <w:rPr>
          <w:iCs/>
        </w:rPr>
      </w:pPr>
      <w:r>
        <w:rPr>
          <w:b/>
        </w:rPr>
        <w:t>D.Meist</w:t>
      </w:r>
      <w:r w:rsidRPr="007E1287">
        <w:rPr>
          <w:b/>
        </w:rPr>
        <w:t>ere</w:t>
      </w:r>
      <w:r>
        <w:t xml:space="preserve"> inform</w:t>
      </w:r>
      <w:r w:rsidRPr="009D43DF">
        <w:t>ē, ka</w:t>
      </w:r>
      <w:r>
        <w:t xml:space="preserve"> šis priekšlikums ir daļēji atbalstīts</w:t>
      </w:r>
      <w:r w:rsidR="007876BD">
        <w:t xml:space="preserve"> </w:t>
      </w:r>
      <w:r w:rsidR="007876BD">
        <w:rPr>
          <w:iCs/>
        </w:rPr>
        <w:t>13.</w:t>
      </w:r>
      <w:r w:rsidR="007876BD" w:rsidRPr="00695089">
        <w:rPr>
          <w:iCs/>
          <w:vertAlign w:val="superscript"/>
        </w:rPr>
        <w:t>1</w:t>
      </w:r>
      <w:r w:rsidR="007876BD">
        <w:rPr>
          <w:iCs/>
        </w:rPr>
        <w:t xml:space="preserve"> panta normā.</w:t>
      </w:r>
    </w:p>
    <w:p w:rsidR="005904E1" w:rsidRPr="00B67ABE" w:rsidRDefault="005904E1" w:rsidP="005904E1">
      <w:pPr>
        <w:widowControl w:val="0"/>
        <w:ind w:firstLine="567"/>
        <w:jc w:val="both"/>
        <w:rPr>
          <w:b/>
          <w:iCs/>
        </w:rPr>
      </w:pPr>
      <w:r w:rsidRPr="00B67ABE">
        <w:rPr>
          <w:b/>
          <w:iCs/>
        </w:rPr>
        <w:t>J.Rancāns</w:t>
      </w:r>
      <w:r w:rsidRPr="00B67ABE">
        <w:rPr>
          <w:iCs/>
        </w:rPr>
        <w:t xml:space="preserve"> aicina deputātus </w:t>
      </w:r>
      <w:r w:rsidR="00177AC9" w:rsidRPr="00B67ABE">
        <w:rPr>
          <w:iCs/>
        </w:rPr>
        <w:t xml:space="preserve">daļēji </w:t>
      </w:r>
      <w:r w:rsidRPr="00B67ABE">
        <w:rPr>
          <w:iCs/>
        </w:rPr>
        <w:t>atbalstīt šo priekšlikumu</w:t>
      </w:r>
      <w:r w:rsidR="00177AC9" w:rsidRPr="00B67ABE">
        <w:rPr>
          <w:iCs/>
        </w:rPr>
        <w:t>, iekļaujot komisijas priekšlikumā</w:t>
      </w:r>
      <w:r w:rsidR="00695089">
        <w:rPr>
          <w:iCs/>
        </w:rPr>
        <w:t xml:space="preserve"> 13.</w:t>
      </w:r>
      <w:r w:rsidR="00695089" w:rsidRPr="00695089">
        <w:rPr>
          <w:iCs/>
          <w:vertAlign w:val="superscript"/>
        </w:rPr>
        <w:t>1</w:t>
      </w:r>
      <w:r w:rsidR="00695089">
        <w:rPr>
          <w:iCs/>
        </w:rPr>
        <w:t xml:space="preserve"> panta normā</w:t>
      </w:r>
      <w:r w:rsidRPr="00B67ABE">
        <w:rPr>
          <w:iCs/>
        </w:rPr>
        <w:t>.</w:t>
      </w:r>
    </w:p>
    <w:p w:rsidR="005904E1" w:rsidRPr="00692C28" w:rsidRDefault="005904E1" w:rsidP="005904E1">
      <w:pPr>
        <w:widowControl w:val="0"/>
        <w:ind w:firstLine="567"/>
        <w:jc w:val="both"/>
        <w:rPr>
          <w:i/>
          <w:iCs/>
        </w:rPr>
      </w:pPr>
      <w:r>
        <w:rPr>
          <w:i/>
          <w:iCs/>
        </w:rPr>
        <w:t>Deputātiem nav iebildumu</w:t>
      </w:r>
      <w:r w:rsidRPr="00692C28">
        <w:rPr>
          <w:i/>
          <w:iCs/>
        </w:rPr>
        <w:t>.</w:t>
      </w:r>
    </w:p>
    <w:p w:rsidR="00182007" w:rsidRDefault="005904E1" w:rsidP="00955649">
      <w:pPr>
        <w:widowControl w:val="0"/>
        <w:ind w:firstLine="567"/>
        <w:jc w:val="both"/>
        <w:rPr>
          <w:b/>
        </w:rPr>
      </w:pPr>
      <w:r w:rsidRPr="00692C28">
        <w:rPr>
          <w:i/>
          <w:iCs/>
        </w:rPr>
        <w:t xml:space="preserve">Priekšlikums </w:t>
      </w:r>
      <w:r w:rsidRPr="00692C28">
        <w:rPr>
          <w:b/>
          <w:i/>
          <w:iCs/>
        </w:rPr>
        <w:t>Nr.</w:t>
      </w:r>
      <w:r w:rsidR="00B05586">
        <w:rPr>
          <w:b/>
          <w:i/>
          <w:iCs/>
        </w:rPr>
        <w:t>7</w:t>
      </w:r>
      <w:r w:rsidRPr="00692C28">
        <w:rPr>
          <w:i/>
          <w:iCs/>
        </w:rPr>
        <w:t xml:space="preserve"> komisijā </w:t>
      </w:r>
      <w:r w:rsidR="00EB32C7" w:rsidRPr="00EB32C7">
        <w:rPr>
          <w:b/>
          <w:i/>
          <w:iCs/>
        </w:rPr>
        <w:t>daļēji</w:t>
      </w:r>
      <w:r w:rsidR="00EB32C7">
        <w:rPr>
          <w:i/>
          <w:iCs/>
        </w:rPr>
        <w:t xml:space="preserve"> </w:t>
      </w:r>
      <w:r w:rsidRPr="00692C28">
        <w:rPr>
          <w:b/>
          <w:i/>
          <w:iCs/>
        </w:rPr>
        <w:t>atbalstīts</w:t>
      </w:r>
      <w:r w:rsidR="00EB32C7">
        <w:rPr>
          <w:b/>
          <w:i/>
          <w:iCs/>
        </w:rPr>
        <w:t>, iekļaujot komisijas priekšlikumā</w:t>
      </w:r>
      <w:r w:rsidRPr="00692C28">
        <w:rPr>
          <w:i/>
          <w:iCs/>
        </w:rPr>
        <w:t>.</w:t>
      </w:r>
    </w:p>
    <w:p w:rsidR="00C431EA" w:rsidRDefault="00C431EA" w:rsidP="004D24DF">
      <w:pPr>
        <w:pStyle w:val="BodyText3"/>
        <w:ind w:firstLine="567"/>
        <w:rPr>
          <w:b w:val="0"/>
        </w:rPr>
      </w:pPr>
    </w:p>
    <w:p w:rsidR="004D24DF" w:rsidRPr="00F74607" w:rsidRDefault="00B05586" w:rsidP="004D24DF">
      <w:pPr>
        <w:widowControl w:val="0"/>
        <w:ind w:firstLine="567"/>
        <w:jc w:val="both"/>
        <w:rPr>
          <w:bCs/>
        </w:rPr>
      </w:pPr>
      <w:r>
        <w:rPr>
          <w:b/>
        </w:rPr>
        <w:t>Nr.8</w:t>
      </w:r>
      <w:r w:rsidR="007A7B12">
        <w:t xml:space="preserve"> – Izglītības ministres A.Muižnieces</w:t>
      </w:r>
      <w:r w:rsidR="004D24DF" w:rsidRPr="00C6181E">
        <w:t xml:space="preserve"> </w:t>
      </w:r>
      <w:r w:rsidR="004D24DF">
        <w:t xml:space="preserve">priekšlikums – </w:t>
      </w:r>
      <w:r w:rsidR="006A71BB">
        <w:rPr>
          <w:bCs/>
        </w:rPr>
        <w:t xml:space="preserve">Papildināt likumprojekta 2. pantu </w:t>
      </w:r>
      <w:r w:rsidR="004D24DF" w:rsidRPr="00F74607">
        <w:rPr>
          <w:bCs/>
        </w:rPr>
        <w:t xml:space="preserve">par </w:t>
      </w:r>
      <w:r w:rsidR="006A71BB">
        <w:rPr>
          <w:bCs/>
        </w:rPr>
        <w:t>likuma 7. panta papildināšanu ar</w:t>
      </w:r>
      <w:r w:rsidR="004D24DF" w:rsidRPr="00F74607">
        <w:rPr>
          <w:bCs/>
        </w:rPr>
        <w:t xml:space="preserve"> </w:t>
      </w:r>
      <w:r w:rsidR="006A71BB" w:rsidRPr="006A71BB">
        <w:rPr>
          <w:bCs/>
        </w:rPr>
        <w:t>2.</w:t>
      </w:r>
      <w:r w:rsidR="006A71BB" w:rsidRPr="006A71BB">
        <w:rPr>
          <w:bCs/>
          <w:vertAlign w:val="superscript"/>
        </w:rPr>
        <w:t xml:space="preserve">2 </w:t>
      </w:r>
      <w:r w:rsidR="006A71BB" w:rsidRPr="006A71BB">
        <w:rPr>
          <w:bCs/>
        </w:rPr>
        <w:t>un 2.</w:t>
      </w:r>
      <w:r w:rsidR="006A71BB" w:rsidRPr="006A71BB">
        <w:rPr>
          <w:bCs/>
          <w:vertAlign w:val="superscript"/>
        </w:rPr>
        <w:t>3</w:t>
      </w:r>
      <w:r w:rsidR="006A71BB" w:rsidRPr="006A71BB">
        <w:rPr>
          <w:bCs/>
        </w:rPr>
        <w:t xml:space="preserve"> daļu</w:t>
      </w:r>
      <w:r w:rsidR="006A71BB">
        <w:rPr>
          <w:bCs/>
        </w:rPr>
        <w:t xml:space="preserve"> ieteikt</w:t>
      </w:r>
      <w:r w:rsidR="006A71BB" w:rsidRPr="006A71BB">
        <w:rPr>
          <w:bCs/>
        </w:rPr>
        <w:t>ā redakcijā</w:t>
      </w:r>
      <w:r w:rsidR="004D24DF" w:rsidRPr="00F74607">
        <w:rPr>
          <w:bCs/>
        </w:rPr>
        <w:t>.</w:t>
      </w:r>
    </w:p>
    <w:p w:rsidR="00D17B17" w:rsidRDefault="00D17B17" w:rsidP="004D24DF">
      <w:pPr>
        <w:widowControl w:val="0"/>
        <w:ind w:firstLine="567"/>
        <w:jc w:val="both"/>
        <w:rPr>
          <w:b/>
        </w:rPr>
      </w:pPr>
      <w:r>
        <w:rPr>
          <w:b/>
        </w:rPr>
        <w:t>D.Stepanovs</w:t>
      </w:r>
      <w:r w:rsidRPr="00523121">
        <w:t xml:space="preserve"> </w:t>
      </w:r>
      <w:r>
        <w:t>informē, ka</w:t>
      </w:r>
      <w:r w:rsidR="00525954">
        <w:t xml:space="preserve"> priekšlikums balstās nepieciešamībā izveidot studiju un pētnieku atbalsta fondu</w:t>
      </w:r>
      <w:r w:rsidR="0088782E">
        <w:t xml:space="preserve"> (par augstāko izglītību un akadēmisko personālu)</w:t>
      </w:r>
      <w:r w:rsidR="00525954">
        <w:t>.</w:t>
      </w:r>
      <w:r>
        <w:rPr>
          <w:b/>
        </w:rPr>
        <w:t xml:space="preserve"> </w:t>
      </w:r>
      <w:r w:rsidR="00897C58" w:rsidRPr="00897C58">
        <w:t>Saistīts arī ar 9. priek</w:t>
      </w:r>
      <w:r w:rsidR="00BF4DEA">
        <w:t>šlikumu (9. priekšlikums ietver arī 8. priekšlikumu)</w:t>
      </w:r>
      <w:r w:rsidR="00A21C21">
        <w:t xml:space="preserve"> – </w:t>
      </w:r>
      <w:r w:rsidR="00A9611B">
        <w:t>noteikti</w:t>
      </w:r>
      <w:r w:rsidR="00A21C21">
        <w:t xml:space="preserve"> preciz</w:t>
      </w:r>
      <w:r w:rsidR="00A9611B">
        <w:t>ējumi.</w:t>
      </w:r>
    </w:p>
    <w:p w:rsidR="004D24DF" w:rsidRDefault="009823B8" w:rsidP="004D24DF">
      <w:pPr>
        <w:widowControl w:val="0"/>
        <w:ind w:firstLine="567"/>
        <w:jc w:val="both"/>
      </w:pPr>
      <w:r>
        <w:rPr>
          <w:b/>
        </w:rPr>
        <w:t>D.Meist</w:t>
      </w:r>
      <w:r w:rsidR="004D24DF">
        <w:rPr>
          <w:b/>
        </w:rPr>
        <w:t>ere</w:t>
      </w:r>
      <w:r w:rsidR="004D24DF" w:rsidRPr="00523121">
        <w:t xml:space="preserve"> </w:t>
      </w:r>
      <w:r w:rsidR="008501BB">
        <w:t>koment</w:t>
      </w:r>
      <w:r w:rsidR="004D24DF">
        <w:t xml:space="preserve">ē, ka </w:t>
      </w:r>
      <w:r w:rsidR="008C1BD1">
        <w:t>abu priekšlikumu piedāvātajās normās nevajadzētu iekļaut datumus (šīs atsauces nav korektas – tas var radīt būtiskus pārpratumus)</w:t>
      </w:r>
      <w:r w:rsidR="004D24DF">
        <w:t>.</w:t>
      </w:r>
    </w:p>
    <w:p w:rsidR="004D24DF" w:rsidRDefault="003152FB" w:rsidP="004D24DF">
      <w:pPr>
        <w:widowControl w:val="0"/>
        <w:ind w:firstLine="567"/>
        <w:jc w:val="both"/>
      </w:pPr>
      <w:r>
        <w:rPr>
          <w:b/>
        </w:rPr>
        <w:t>D.Stepanovam</w:t>
      </w:r>
      <w:r w:rsidR="004D24DF">
        <w:rPr>
          <w:b/>
        </w:rPr>
        <w:t xml:space="preserve"> </w:t>
      </w:r>
      <w:r w:rsidR="004D24DF">
        <w:t xml:space="preserve">nav iebildumu. </w:t>
      </w:r>
    </w:p>
    <w:p w:rsidR="00255574" w:rsidRDefault="00255574" w:rsidP="004D24DF">
      <w:pPr>
        <w:widowControl w:val="0"/>
        <w:ind w:firstLine="567"/>
        <w:jc w:val="both"/>
      </w:pPr>
      <w:r>
        <w:rPr>
          <w:b/>
        </w:rPr>
        <w:t>D.Meistere</w:t>
      </w:r>
      <w:r w:rsidRPr="00523121">
        <w:t xml:space="preserve"> </w:t>
      </w:r>
      <w:r>
        <w:t>vēl norāda, ka vajadzētu aizstāt vārdus “augstākās izglītības institūcijās” ar vārdiem “augstskolās un koledžās”, lai būtu pilnīgi skaidri un nepārprotami.</w:t>
      </w:r>
    </w:p>
    <w:p w:rsidR="00180E11" w:rsidRDefault="00180E11" w:rsidP="00180E11">
      <w:pPr>
        <w:widowControl w:val="0"/>
        <w:ind w:firstLine="567"/>
        <w:jc w:val="both"/>
      </w:pPr>
      <w:r>
        <w:rPr>
          <w:b/>
        </w:rPr>
        <w:t xml:space="preserve">D.Stepanovam </w:t>
      </w:r>
      <w:r>
        <w:t xml:space="preserve">nav iebildumu. </w:t>
      </w:r>
    </w:p>
    <w:p w:rsidR="00180E11" w:rsidRDefault="00180E11" w:rsidP="004D24DF">
      <w:pPr>
        <w:widowControl w:val="0"/>
        <w:ind w:firstLine="567"/>
        <w:jc w:val="both"/>
      </w:pPr>
      <w:r>
        <w:rPr>
          <w:b/>
        </w:rPr>
        <w:t>D.Meistere</w:t>
      </w:r>
      <w:r w:rsidRPr="00523121">
        <w:t xml:space="preserve"> </w:t>
      </w:r>
      <w:r>
        <w:t>tāpat norāda par deleģējumu MK noteikt studiju stipendijas un studiju kursu apgūšanas apmēru, vai šis deleģējums nebūtu papildināms ar nosacījumu par studiju stipendiju piešķiršanas termiņu.</w:t>
      </w:r>
    </w:p>
    <w:p w:rsidR="00180E11" w:rsidRDefault="00180E11" w:rsidP="004D24DF">
      <w:pPr>
        <w:widowControl w:val="0"/>
        <w:ind w:firstLine="567"/>
        <w:jc w:val="both"/>
      </w:pPr>
      <w:r>
        <w:rPr>
          <w:b/>
        </w:rPr>
        <w:t xml:space="preserve">D.Stepanovs </w:t>
      </w:r>
      <w:r>
        <w:t xml:space="preserve">komentē, ka tas ir ietverts 9. priekšlikumā – termiņš, par kādu piešķir stipendiju. </w:t>
      </w:r>
    </w:p>
    <w:p w:rsidR="00026145" w:rsidRDefault="00026145" w:rsidP="004D24DF">
      <w:pPr>
        <w:widowControl w:val="0"/>
        <w:ind w:firstLine="567"/>
        <w:jc w:val="both"/>
      </w:pPr>
      <w:r>
        <w:rPr>
          <w:b/>
        </w:rPr>
        <w:t>D.Meistere</w:t>
      </w:r>
      <w:r w:rsidRPr="00523121">
        <w:t xml:space="preserve"> </w:t>
      </w:r>
      <w:r>
        <w:t xml:space="preserve">rezumē, ka precizēs šo normu un iekļaus </w:t>
      </w:r>
      <w:r>
        <w:rPr>
          <w:iCs/>
        </w:rPr>
        <w:t>13.</w:t>
      </w:r>
      <w:r w:rsidRPr="00695089">
        <w:rPr>
          <w:iCs/>
          <w:vertAlign w:val="superscript"/>
        </w:rPr>
        <w:t>1</w:t>
      </w:r>
      <w:r>
        <w:rPr>
          <w:iCs/>
        </w:rPr>
        <w:t xml:space="preserve"> panta normā kā </w:t>
      </w:r>
      <w:r w:rsidR="005D00EF">
        <w:rPr>
          <w:iCs/>
        </w:rPr>
        <w:t xml:space="preserve">piekto un </w:t>
      </w:r>
      <w:r w:rsidR="005D00EF">
        <w:rPr>
          <w:iCs/>
        </w:rPr>
        <w:lastRenderedPageBreak/>
        <w:t xml:space="preserve">sesto </w:t>
      </w:r>
      <w:r>
        <w:rPr>
          <w:iCs/>
        </w:rPr>
        <w:t xml:space="preserve">daļu, izņemot ārā </w:t>
      </w:r>
      <w:r w:rsidR="00E758EE">
        <w:rPr>
          <w:iCs/>
        </w:rPr>
        <w:t>datumu “2022. gada 24. februāris”.</w:t>
      </w:r>
    </w:p>
    <w:p w:rsidR="00B67ABE" w:rsidRPr="00B67ABE" w:rsidRDefault="004D24DF" w:rsidP="00B67ABE">
      <w:pPr>
        <w:widowControl w:val="0"/>
        <w:ind w:firstLine="567"/>
        <w:jc w:val="both"/>
        <w:rPr>
          <w:b/>
          <w:iCs/>
        </w:rPr>
      </w:pPr>
      <w:r w:rsidRPr="00537AF5">
        <w:rPr>
          <w:b/>
        </w:rPr>
        <w:t>J.Rancāns</w:t>
      </w:r>
      <w:r w:rsidRPr="00523121">
        <w:t xml:space="preserve"> </w:t>
      </w:r>
      <w:r>
        <w:t xml:space="preserve">aicina komisiju </w:t>
      </w:r>
      <w:r w:rsidR="00B67ABE">
        <w:t xml:space="preserve">daļēji </w:t>
      </w:r>
      <w:r>
        <w:t>atbalstīt šo priekšlikumu</w:t>
      </w:r>
      <w:r w:rsidR="00B67ABE" w:rsidRPr="00B67ABE">
        <w:rPr>
          <w:iCs/>
        </w:rPr>
        <w:t>, iekļaujot komisijas priekšlikumā</w:t>
      </w:r>
      <w:r w:rsidR="00BF05AD">
        <w:rPr>
          <w:iCs/>
        </w:rPr>
        <w:t xml:space="preserve"> (</w:t>
      </w:r>
      <w:r w:rsidR="00BF05AD" w:rsidRPr="00166827">
        <w:t>21. priekšlikumā</w:t>
      </w:r>
      <w:r w:rsidR="00166827">
        <w:t xml:space="preserve"> </w:t>
      </w:r>
      <w:r w:rsidR="00BF05AD" w:rsidRPr="00166827">
        <w:rPr>
          <w:iCs/>
        </w:rPr>
        <w:t>13.</w:t>
      </w:r>
      <w:r w:rsidR="00BF05AD" w:rsidRPr="00695089">
        <w:rPr>
          <w:iCs/>
          <w:vertAlign w:val="superscript"/>
        </w:rPr>
        <w:t>1</w:t>
      </w:r>
      <w:r w:rsidR="00BF05AD">
        <w:rPr>
          <w:iCs/>
        </w:rPr>
        <w:t xml:space="preserve"> panta normā)</w:t>
      </w:r>
      <w:r w:rsidR="00B67ABE" w:rsidRPr="00B67ABE">
        <w:rPr>
          <w:iCs/>
        </w:rPr>
        <w:t>.</w:t>
      </w:r>
      <w:r w:rsidR="00E00035">
        <w:rPr>
          <w:iCs/>
        </w:rPr>
        <w:t xml:space="preserve"> </w:t>
      </w:r>
      <w:r w:rsidR="002A733F">
        <w:rPr>
          <w:iCs/>
        </w:rPr>
        <w:t>Domājams, ka a</w:t>
      </w:r>
      <w:r w:rsidR="00E00035">
        <w:rPr>
          <w:iCs/>
        </w:rPr>
        <w:t>rī 23. un 24. priekšlikums būtu iek</w:t>
      </w:r>
      <w:r w:rsidR="002A733F">
        <w:rPr>
          <w:iCs/>
        </w:rPr>
        <w:t>ļaujams</w:t>
      </w:r>
      <w:r w:rsidR="00E00035">
        <w:rPr>
          <w:iCs/>
        </w:rPr>
        <w:t xml:space="preserve"> </w:t>
      </w:r>
      <w:r w:rsidR="00E00035" w:rsidRPr="00166827">
        <w:t>21. priekšlikumā</w:t>
      </w:r>
      <w:r w:rsidR="00E00035">
        <w:t xml:space="preserve"> </w:t>
      </w:r>
      <w:r w:rsidR="00E00035" w:rsidRPr="00166827">
        <w:rPr>
          <w:iCs/>
        </w:rPr>
        <w:t>13.</w:t>
      </w:r>
      <w:r w:rsidR="00E00035" w:rsidRPr="00695089">
        <w:rPr>
          <w:iCs/>
          <w:vertAlign w:val="superscript"/>
        </w:rPr>
        <w:t>1</w:t>
      </w:r>
      <w:r w:rsidR="00E00035">
        <w:rPr>
          <w:iCs/>
        </w:rPr>
        <w:t xml:space="preserve"> panta normā</w:t>
      </w:r>
      <w:r w:rsidR="00AC3A6A">
        <w:rPr>
          <w:iCs/>
        </w:rPr>
        <w:t>, bet tas</w:t>
      </w:r>
      <w:r w:rsidR="002A733F">
        <w:rPr>
          <w:iCs/>
        </w:rPr>
        <w:t xml:space="preserve"> vēl j</w:t>
      </w:r>
      <w:r w:rsidR="00AC3A6A">
        <w:rPr>
          <w:iCs/>
        </w:rPr>
        <w:t>āapspriež</w:t>
      </w:r>
      <w:r w:rsidR="00E00035">
        <w:rPr>
          <w:iCs/>
        </w:rPr>
        <w:t>.</w:t>
      </w:r>
    </w:p>
    <w:p w:rsidR="004D24DF" w:rsidRDefault="004D24DF" w:rsidP="004D24DF">
      <w:pPr>
        <w:widowControl w:val="0"/>
        <w:ind w:firstLine="567"/>
        <w:jc w:val="both"/>
      </w:pPr>
      <w:r w:rsidRPr="00810FBE">
        <w:rPr>
          <w:i/>
        </w:rPr>
        <w:t>Deputātiem nav iebildumu.</w:t>
      </w:r>
    </w:p>
    <w:p w:rsidR="004D24DF" w:rsidRDefault="004D24DF" w:rsidP="004D24DF">
      <w:pPr>
        <w:widowControl w:val="0"/>
        <w:ind w:firstLine="567"/>
        <w:jc w:val="both"/>
        <w:rPr>
          <w:i/>
        </w:rPr>
      </w:pPr>
      <w:r>
        <w:rPr>
          <w:i/>
        </w:rPr>
        <w:t xml:space="preserve">Priekšlikums </w:t>
      </w:r>
      <w:r w:rsidR="00B05586">
        <w:rPr>
          <w:b/>
          <w:i/>
        </w:rPr>
        <w:t>Nr.8</w:t>
      </w:r>
      <w:r>
        <w:rPr>
          <w:i/>
        </w:rPr>
        <w:t xml:space="preserve"> komisijā </w:t>
      </w:r>
      <w:r w:rsidR="00B67ABE" w:rsidRPr="00EB32C7">
        <w:rPr>
          <w:b/>
          <w:i/>
          <w:iCs/>
        </w:rPr>
        <w:t>daļēji</w:t>
      </w:r>
      <w:r w:rsidR="00B67ABE">
        <w:rPr>
          <w:i/>
          <w:iCs/>
        </w:rPr>
        <w:t xml:space="preserve"> </w:t>
      </w:r>
      <w:r w:rsidR="00B67ABE" w:rsidRPr="00692C28">
        <w:rPr>
          <w:b/>
          <w:i/>
          <w:iCs/>
        </w:rPr>
        <w:t>atbalstīts</w:t>
      </w:r>
      <w:r w:rsidR="00B67ABE">
        <w:rPr>
          <w:b/>
          <w:i/>
          <w:iCs/>
        </w:rPr>
        <w:t>, iekļaujot komisijas priekšlikumā</w:t>
      </w:r>
      <w:r w:rsidR="00B67ABE" w:rsidRPr="00692C28">
        <w:rPr>
          <w:i/>
          <w:iCs/>
        </w:rPr>
        <w:t>.</w:t>
      </w:r>
    </w:p>
    <w:p w:rsidR="00B05586" w:rsidRDefault="00B05586" w:rsidP="004D24DF">
      <w:pPr>
        <w:widowControl w:val="0"/>
        <w:ind w:firstLine="567"/>
        <w:jc w:val="both"/>
        <w:rPr>
          <w:i/>
        </w:rPr>
      </w:pPr>
    </w:p>
    <w:p w:rsidR="00891745" w:rsidRPr="00166827" w:rsidRDefault="00891745" w:rsidP="00891745">
      <w:pPr>
        <w:widowControl w:val="0"/>
        <w:ind w:firstLine="567"/>
        <w:jc w:val="both"/>
        <w:rPr>
          <w:bCs/>
        </w:rPr>
      </w:pPr>
      <w:r w:rsidRPr="00166827">
        <w:rPr>
          <w:b/>
        </w:rPr>
        <w:t>Nr.</w:t>
      </w:r>
      <w:r w:rsidR="00AF5E37" w:rsidRPr="00166827">
        <w:rPr>
          <w:b/>
        </w:rPr>
        <w:t>9</w:t>
      </w:r>
      <w:r w:rsidRPr="00166827">
        <w:t xml:space="preserve"> – Izglītības ministres A.Muižnieces priekšlikums – </w:t>
      </w:r>
      <w:r w:rsidRPr="00166827">
        <w:rPr>
          <w:bCs/>
        </w:rPr>
        <w:t>Papildināt likuma 7.</w:t>
      </w:r>
      <w:r w:rsidR="003F19AB" w:rsidRPr="00166827">
        <w:rPr>
          <w:bCs/>
        </w:rPr>
        <w:t xml:space="preserve"> </w:t>
      </w:r>
      <w:r w:rsidRPr="00166827">
        <w:rPr>
          <w:bCs/>
        </w:rPr>
        <w:t>pantu ar 2.</w:t>
      </w:r>
      <w:r w:rsidR="0048671D" w:rsidRPr="00166827">
        <w:rPr>
          <w:bCs/>
          <w:vertAlign w:val="superscript"/>
        </w:rPr>
        <w:t>2</w:t>
      </w:r>
      <w:r w:rsidRPr="00166827">
        <w:rPr>
          <w:bCs/>
        </w:rPr>
        <w:t xml:space="preserve"> un 2.</w:t>
      </w:r>
      <w:r w:rsidR="0048671D" w:rsidRPr="00166827">
        <w:rPr>
          <w:bCs/>
          <w:vertAlign w:val="superscript"/>
        </w:rPr>
        <w:t>3</w:t>
      </w:r>
      <w:r w:rsidRPr="00166827">
        <w:rPr>
          <w:bCs/>
          <w:vertAlign w:val="superscript"/>
        </w:rPr>
        <w:t xml:space="preserve"> </w:t>
      </w:r>
      <w:r w:rsidRPr="00166827">
        <w:rPr>
          <w:bCs/>
        </w:rPr>
        <w:t>daļu ieteiktā redakcijā</w:t>
      </w:r>
      <w:r w:rsidR="00AF5E37" w:rsidRPr="00166827">
        <w:rPr>
          <w:bCs/>
        </w:rPr>
        <w:t xml:space="preserve"> (iesniegts pēc termiņa)</w:t>
      </w:r>
      <w:r w:rsidRPr="00166827">
        <w:rPr>
          <w:bCs/>
        </w:rPr>
        <w:t>.</w:t>
      </w:r>
    </w:p>
    <w:p w:rsidR="001D6EB7" w:rsidRPr="00166827" w:rsidRDefault="001D6EB7" w:rsidP="00891745">
      <w:pPr>
        <w:widowControl w:val="0"/>
        <w:ind w:firstLine="567"/>
        <w:jc w:val="both"/>
      </w:pPr>
      <w:r w:rsidRPr="00166827">
        <w:rPr>
          <w:b/>
        </w:rPr>
        <w:t>R.Kārkliņš</w:t>
      </w:r>
      <w:r w:rsidRPr="00166827">
        <w:t xml:space="preserve"> informē, ka </w:t>
      </w:r>
      <w:r w:rsidR="00C31C14" w:rsidRPr="00166827">
        <w:t>šī</w:t>
      </w:r>
      <w:r w:rsidRPr="00166827">
        <w:t xml:space="preserve"> ir precizējoša redakcija 8. priekšlikumam.</w:t>
      </w:r>
    </w:p>
    <w:p w:rsidR="00891745" w:rsidRPr="00166827" w:rsidRDefault="0057216F" w:rsidP="00891745">
      <w:pPr>
        <w:widowControl w:val="0"/>
        <w:ind w:firstLine="567"/>
        <w:jc w:val="both"/>
      </w:pPr>
      <w:r w:rsidRPr="00166827">
        <w:rPr>
          <w:b/>
        </w:rPr>
        <w:t>D.Meist</w:t>
      </w:r>
      <w:r w:rsidR="00891745" w:rsidRPr="00166827">
        <w:rPr>
          <w:b/>
        </w:rPr>
        <w:t>ere</w:t>
      </w:r>
      <w:r w:rsidR="00891745" w:rsidRPr="00166827">
        <w:t xml:space="preserve"> </w:t>
      </w:r>
      <w:r w:rsidRPr="00166827">
        <w:t>aicina ministriju skaidrības labad atsaukt sākotnēji iesniegto 8. priekšlikumu, saglabājot šo vēlāk pēc termiņa iesniegto 9. priekšlikumu</w:t>
      </w:r>
      <w:r w:rsidR="00CE00E0" w:rsidRPr="00166827">
        <w:t>, kurš būtu daļēji atbalstāms 21. priekšlikumā</w:t>
      </w:r>
      <w:r w:rsidR="00CE00E0" w:rsidRPr="00166827">
        <w:rPr>
          <w:iCs/>
        </w:rPr>
        <w:t>13.</w:t>
      </w:r>
      <w:r w:rsidR="00CE00E0" w:rsidRPr="00166827">
        <w:rPr>
          <w:iCs/>
          <w:vertAlign w:val="superscript"/>
        </w:rPr>
        <w:t>1</w:t>
      </w:r>
      <w:r w:rsidR="00CE00E0" w:rsidRPr="00166827">
        <w:rPr>
          <w:iCs/>
        </w:rPr>
        <w:t xml:space="preserve"> panta normā</w:t>
      </w:r>
      <w:r w:rsidR="00891745" w:rsidRPr="00166827">
        <w:t>.</w:t>
      </w:r>
    </w:p>
    <w:p w:rsidR="00BF05AD" w:rsidRPr="00166827" w:rsidRDefault="00BF05AD" w:rsidP="00891745">
      <w:pPr>
        <w:widowControl w:val="0"/>
        <w:ind w:firstLine="567"/>
        <w:jc w:val="both"/>
      </w:pPr>
      <w:r w:rsidRPr="00166827">
        <w:rPr>
          <w:b/>
        </w:rPr>
        <w:t>R.Kārkliņš</w:t>
      </w:r>
      <w:r w:rsidRPr="00166827">
        <w:t xml:space="preserve"> </w:t>
      </w:r>
      <w:r w:rsidR="00C445CB" w:rsidRPr="00166827">
        <w:t>precizē</w:t>
      </w:r>
      <w:r w:rsidRPr="00166827">
        <w:t xml:space="preserve">, ka šis nav </w:t>
      </w:r>
      <w:r w:rsidR="00043E05" w:rsidRPr="00166827">
        <w:t xml:space="preserve">iesniegts </w:t>
      </w:r>
      <w:r w:rsidRPr="00166827">
        <w:t>kā priekšlikums, tādēļ ierosina tomēr 8. priekšlikumu daļēji atbalstīt 21. priekšlikumā</w:t>
      </w:r>
      <w:r w:rsidRPr="00166827">
        <w:rPr>
          <w:iCs/>
        </w:rPr>
        <w:t>13.</w:t>
      </w:r>
      <w:r w:rsidRPr="00166827">
        <w:rPr>
          <w:iCs/>
          <w:vertAlign w:val="superscript"/>
        </w:rPr>
        <w:t>1</w:t>
      </w:r>
      <w:r w:rsidRPr="00166827">
        <w:rPr>
          <w:iCs/>
        </w:rPr>
        <w:t xml:space="preserve"> panta normā</w:t>
      </w:r>
      <w:r w:rsidR="00043E05" w:rsidRPr="00166827">
        <w:rPr>
          <w:iCs/>
        </w:rPr>
        <w:t>.</w:t>
      </w:r>
    </w:p>
    <w:p w:rsidR="00891745" w:rsidRPr="00166827" w:rsidRDefault="00043E05" w:rsidP="00891745">
      <w:pPr>
        <w:widowControl w:val="0"/>
        <w:ind w:firstLine="567"/>
        <w:jc w:val="both"/>
      </w:pPr>
      <w:r w:rsidRPr="00166827">
        <w:rPr>
          <w:b/>
        </w:rPr>
        <w:t>D.Meister</w:t>
      </w:r>
      <w:r w:rsidR="00891745" w:rsidRPr="00166827">
        <w:rPr>
          <w:b/>
        </w:rPr>
        <w:t xml:space="preserve">ei </w:t>
      </w:r>
      <w:r w:rsidR="00891745" w:rsidRPr="00166827">
        <w:t xml:space="preserve">nav iebildumu. </w:t>
      </w:r>
    </w:p>
    <w:p w:rsidR="00891745" w:rsidRPr="00166827" w:rsidRDefault="00891745" w:rsidP="00891745">
      <w:pPr>
        <w:widowControl w:val="0"/>
        <w:ind w:firstLine="567"/>
        <w:jc w:val="both"/>
      </w:pPr>
      <w:r w:rsidRPr="00166827">
        <w:rPr>
          <w:b/>
        </w:rPr>
        <w:t>J.Rancāns</w:t>
      </w:r>
      <w:r w:rsidRPr="00166827">
        <w:t xml:space="preserve"> </w:t>
      </w:r>
      <w:r w:rsidR="000F5243" w:rsidRPr="00166827">
        <w:t>informē, ka šis priekšlikums nav balsojams</w:t>
      </w:r>
      <w:r w:rsidR="00A441C9" w:rsidRPr="00166827">
        <w:t xml:space="preserve">, </w:t>
      </w:r>
      <w:r w:rsidR="000F5243" w:rsidRPr="00166827">
        <w:t xml:space="preserve">jo tikai </w:t>
      </w:r>
      <w:r w:rsidR="00A441C9" w:rsidRPr="00166827">
        <w:t>redakcionāli preciz</w:t>
      </w:r>
      <w:r w:rsidR="000F5243" w:rsidRPr="00166827">
        <w:t>ē 8. priekšlikumu</w:t>
      </w:r>
      <w:r w:rsidRPr="00166827">
        <w:t>.</w:t>
      </w:r>
    </w:p>
    <w:p w:rsidR="00891745" w:rsidRPr="00166827" w:rsidRDefault="00891745" w:rsidP="00891745">
      <w:pPr>
        <w:widowControl w:val="0"/>
        <w:ind w:firstLine="567"/>
        <w:jc w:val="both"/>
      </w:pPr>
      <w:r w:rsidRPr="00166827">
        <w:rPr>
          <w:i/>
        </w:rPr>
        <w:t>Deputātiem nav iebildumu.</w:t>
      </w:r>
    </w:p>
    <w:p w:rsidR="00B05586" w:rsidRDefault="00891745" w:rsidP="004D24DF">
      <w:pPr>
        <w:widowControl w:val="0"/>
        <w:ind w:firstLine="567"/>
        <w:jc w:val="both"/>
        <w:rPr>
          <w:i/>
        </w:rPr>
      </w:pPr>
      <w:r w:rsidRPr="00166827">
        <w:rPr>
          <w:i/>
        </w:rPr>
        <w:t xml:space="preserve">Priekšlikums </w:t>
      </w:r>
      <w:r w:rsidR="00AF5E37" w:rsidRPr="00166827">
        <w:rPr>
          <w:b/>
          <w:i/>
        </w:rPr>
        <w:t>Nr.9</w:t>
      </w:r>
      <w:r w:rsidRPr="00166827">
        <w:rPr>
          <w:i/>
        </w:rPr>
        <w:t xml:space="preserve"> komisijā </w:t>
      </w:r>
      <w:r w:rsidR="006D1C3E" w:rsidRPr="00166827">
        <w:rPr>
          <w:b/>
          <w:i/>
        </w:rPr>
        <w:t>nav balsojams</w:t>
      </w:r>
      <w:r w:rsidR="009A426C" w:rsidRPr="00166827">
        <w:rPr>
          <w:b/>
          <w:i/>
        </w:rPr>
        <w:t xml:space="preserve">, </w:t>
      </w:r>
      <w:r w:rsidR="006D1C3E" w:rsidRPr="00166827">
        <w:rPr>
          <w:b/>
          <w:i/>
        </w:rPr>
        <w:t xml:space="preserve">jo </w:t>
      </w:r>
      <w:r w:rsidR="009A426C" w:rsidRPr="00166827">
        <w:rPr>
          <w:b/>
          <w:i/>
        </w:rPr>
        <w:t>redakcionāli precizē</w:t>
      </w:r>
      <w:r w:rsidR="006D1C3E" w:rsidRPr="00166827">
        <w:rPr>
          <w:b/>
          <w:i/>
        </w:rPr>
        <w:t xml:space="preserve"> 8. priekšlikumu</w:t>
      </w:r>
      <w:r w:rsidRPr="00166827">
        <w:rPr>
          <w:i/>
        </w:rPr>
        <w:t>.</w:t>
      </w:r>
    </w:p>
    <w:p w:rsidR="008E2665" w:rsidRDefault="008E2665" w:rsidP="004D24DF">
      <w:pPr>
        <w:widowControl w:val="0"/>
        <w:ind w:firstLine="567"/>
        <w:jc w:val="both"/>
        <w:rPr>
          <w:i/>
        </w:rPr>
      </w:pPr>
    </w:p>
    <w:p w:rsidR="007C6EF2" w:rsidRDefault="008E2665" w:rsidP="008E2665">
      <w:pPr>
        <w:pStyle w:val="BodyText3"/>
        <w:ind w:firstLine="567"/>
        <w:rPr>
          <w:b w:val="0"/>
        </w:rPr>
      </w:pPr>
      <w:r w:rsidRPr="005B5EB2">
        <w:t>Nr.</w:t>
      </w:r>
      <w:r w:rsidR="00A66F15">
        <w:t>10</w:t>
      </w:r>
      <w:r>
        <w:t xml:space="preserve">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007C6EF2" w:rsidRPr="007C6EF2">
        <w:rPr>
          <w:b w:val="0"/>
        </w:rPr>
        <w:t>Izteikt likumprojekta 2. panta trešajā daļā piedāvāto grozījumu likuma 7. panta trešās daļa</w:t>
      </w:r>
      <w:r w:rsidR="007C6EF2">
        <w:rPr>
          <w:b w:val="0"/>
        </w:rPr>
        <w:t>s otrajā teikumā ieteiktā redakcijā.</w:t>
      </w:r>
    </w:p>
    <w:p w:rsidR="008E2665" w:rsidRDefault="00F8407D" w:rsidP="008E2665">
      <w:pPr>
        <w:pStyle w:val="BodyText3"/>
        <w:ind w:firstLine="567"/>
        <w:rPr>
          <w:b w:val="0"/>
        </w:rPr>
      </w:pPr>
      <w:r>
        <w:t>D.Meist</w:t>
      </w:r>
      <w:r w:rsidR="008E2665">
        <w:t xml:space="preserve">ere </w:t>
      </w:r>
      <w:r w:rsidR="008E2665" w:rsidRPr="009D43DF">
        <w:rPr>
          <w:b w:val="0"/>
        </w:rPr>
        <w:t xml:space="preserve">informē, ka </w:t>
      </w:r>
      <w:r w:rsidR="00416545">
        <w:rPr>
          <w:b w:val="0"/>
        </w:rPr>
        <w:t xml:space="preserve">šis ir </w:t>
      </w:r>
      <w:r>
        <w:rPr>
          <w:b w:val="0"/>
        </w:rPr>
        <w:t xml:space="preserve">precizējošs </w:t>
      </w:r>
      <w:r w:rsidR="00416545">
        <w:rPr>
          <w:b w:val="0"/>
        </w:rPr>
        <w:t xml:space="preserve">redakcionālas dabas </w:t>
      </w:r>
      <w:r>
        <w:rPr>
          <w:b w:val="0"/>
        </w:rPr>
        <w:t>priekšlikums</w:t>
      </w:r>
      <w:r w:rsidR="008E2665" w:rsidRPr="009D43DF">
        <w:rPr>
          <w:b w:val="0"/>
        </w:rPr>
        <w:t>.</w:t>
      </w:r>
    </w:p>
    <w:p w:rsidR="00957102" w:rsidRDefault="00EE16E6" w:rsidP="008E2665">
      <w:pPr>
        <w:pStyle w:val="BodyText3"/>
        <w:ind w:firstLine="567"/>
        <w:rPr>
          <w:b w:val="0"/>
        </w:rPr>
      </w:pPr>
      <w:proofErr w:type="spellStart"/>
      <w:r>
        <w:t>I.Skrodele-Dubrovska</w:t>
      </w:r>
      <w:proofErr w:type="spellEnd"/>
      <w:r>
        <w:t xml:space="preserve"> </w:t>
      </w:r>
      <w:r w:rsidR="009B01FD">
        <w:rPr>
          <w:b w:val="0"/>
        </w:rPr>
        <w:t xml:space="preserve">lūdz šo priekšlikumu papildināt ar </w:t>
      </w:r>
      <w:r w:rsidR="00F05C97">
        <w:rPr>
          <w:b w:val="0"/>
        </w:rPr>
        <w:t xml:space="preserve">pēdējo no </w:t>
      </w:r>
      <w:r w:rsidR="00460496" w:rsidRPr="00460496">
        <w:rPr>
          <w:b w:val="0"/>
        </w:rPr>
        <w:t>Labklājības ministrijas</w:t>
      </w:r>
      <w:r w:rsidR="00460496" w:rsidRPr="00460496">
        <w:t xml:space="preserve"> </w:t>
      </w:r>
      <w:r w:rsidR="00F05C97">
        <w:rPr>
          <w:b w:val="0"/>
        </w:rPr>
        <w:t>iesniegtā</w:t>
      </w:r>
      <w:r w:rsidR="009B01FD">
        <w:rPr>
          <w:b w:val="0"/>
        </w:rPr>
        <w:t xml:space="preserve"> priekšlikuma palīgteikumiem</w:t>
      </w:r>
      <w:r w:rsidR="00F05C97">
        <w:rPr>
          <w:b w:val="0"/>
        </w:rPr>
        <w:t xml:space="preserve"> “izņemot gad</w:t>
      </w:r>
      <w:r w:rsidR="00081DC5">
        <w:rPr>
          <w:b w:val="0"/>
        </w:rPr>
        <w:t>ījumu</w:t>
      </w:r>
      <w:r w:rsidR="00F05C97">
        <w:rPr>
          <w:b w:val="0"/>
        </w:rPr>
        <w:t>,</w:t>
      </w:r>
      <w:r w:rsidR="00081DC5">
        <w:rPr>
          <w:b w:val="0"/>
        </w:rPr>
        <w:t xml:space="preserve"> ja atbalstu</w:t>
      </w:r>
      <w:r w:rsidR="00A46582">
        <w:rPr>
          <w:b w:val="0"/>
        </w:rPr>
        <w:t xml:space="preserve"> jau ir pieš</w:t>
      </w:r>
      <w:r w:rsidR="00081DC5">
        <w:rPr>
          <w:b w:val="0"/>
        </w:rPr>
        <w:t>ķīrusi</w:t>
      </w:r>
      <w:r w:rsidR="00A46582">
        <w:rPr>
          <w:b w:val="0"/>
        </w:rPr>
        <w:t xml:space="preserve"> personas iepriekšējās izmitināšanas </w:t>
      </w:r>
      <w:r w:rsidR="00081DC5">
        <w:rPr>
          <w:b w:val="0"/>
        </w:rPr>
        <w:t xml:space="preserve">vai </w:t>
      </w:r>
      <w:r w:rsidR="00A46582">
        <w:rPr>
          <w:b w:val="0"/>
        </w:rPr>
        <w:t>dzīvesvietas pašvaldība”,</w:t>
      </w:r>
      <w:r w:rsidR="00F05C97">
        <w:rPr>
          <w:b w:val="0"/>
        </w:rPr>
        <w:t xml:space="preserve"> lai novērstu sociālā</w:t>
      </w:r>
      <w:r w:rsidR="0050560D">
        <w:rPr>
          <w:b w:val="0"/>
        </w:rPr>
        <w:t>s palīdzības</w:t>
      </w:r>
      <w:r w:rsidR="00F05C97">
        <w:rPr>
          <w:b w:val="0"/>
        </w:rPr>
        <w:t xml:space="preserve"> pabalsta piešķiršanu </w:t>
      </w:r>
      <w:r w:rsidR="00A46582">
        <w:rPr>
          <w:b w:val="0"/>
        </w:rPr>
        <w:t>dubultā apmērā</w:t>
      </w:r>
      <w:r w:rsidR="0050560D">
        <w:rPr>
          <w:b w:val="0"/>
        </w:rPr>
        <w:t xml:space="preserve"> situācijās.</w:t>
      </w:r>
    </w:p>
    <w:p w:rsidR="003C7CEA" w:rsidRPr="009D43DF" w:rsidRDefault="00913635" w:rsidP="008E2665">
      <w:pPr>
        <w:pStyle w:val="BodyText3"/>
        <w:ind w:firstLine="567"/>
      </w:pPr>
      <w:r>
        <w:t>D.Meistere</w:t>
      </w:r>
      <w:r>
        <w:rPr>
          <w:b w:val="0"/>
        </w:rPr>
        <w:t xml:space="preserve"> atsauc</w:t>
      </w:r>
      <w:r w:rsidR="00C20EB5">
        <w:rPr>
          <w:b w:val="0"/>
        </w:rPr>
        <w:t xml:space="preserve"> šo Juridiskā biroja priekšlikumu.</w:t>
      </w:r>
    </w:p>
    <w:p w:rsidR="008E2665" w:rsidRDefault="008E2665" w:rsidP="008E2665">
      <w:pPr>
        <w:widowControl w:val="0"/>
        <w:ind w:firstLine="567"/>
        <w:jc w:val="both"/>
        <w:rPr>
          <w:i/>
          <w:iCs/>
        </w:rPr>
      </w:pPr>
      <w:r w:rsidRPr="00692C28">
        <w:rPr>
          <w:i/>
          <w:iCs/>
        </w:rPr>
        <w:t xml:space="preserve">Priekšlikums </w:t>
      </w:r>
      <w:r w:rsidRPr="00692C28">
        <w:rPr>
          <w:b/>
          <w:i/>
          <w:iCs/>
        </w:rPr>
        <w:t>Nr.</w:t>
      </w:r>
      <w:r w:rsidR="00A66F15">
        <w:rPr>
          <w:b/>
          <w:i/>
          <w:iCs/>
        </w:rPr>
        <w:t>10</w:t>
      </w:r>
      <w:r w:rsidR="0083478F">
        <w:rPr>
          <w:i/>
          <w:iCs/>
        </w:rPr>
        <w:t xml:space="preserve"> </w:t>
      </w:r>
      <w:r w:rsidR="005D6475" w:rsidRPr="005D6475">
        <w:rPr>
          <w:b/>
          <w:i/>
          <w:iCs/>
        </w:rPr>
        <w:t>ir</w:t>
      </w:r>
      <w:r w:rsidR="005D6475">
        <w:rPr>
          <w:i/>
          <w:iCs/>
        </w:rPr>
        <w:t xml:space="preserve"> </w:t>
      </w:r>
      <w:r w:rsidR="0083478F">
        <w:rPr>
          <w:b/>
          <w:i/>
          <w:iCs/>
        </w:rPr>
        <w:t>atsauk</w:t>
      </w:r>
      <w:r w:rsidRPr="00692C28">
        <w:rPr>
          <w:b/>
          <w:i/>
          <w:iCs/>
        </w:rPr>
        <w:t>ts</w:t>
      </w:r>
      <w:r w:rsidRPr="00692C28">
        <w:rPr>
          <w:i/>
          <w:iCs/>
        </w:rPr>
        <w:t>.</w:t>
      </w:r>
    </w:p>
    <w:p w:rsidR="00F56F1B" w:rsidRDefault="00F56F1B" w:rsidP="008E2665">
      <w:pPr>
        <w:widowControl w:val="0"/>
        <w:ind w:firstLine="567"/>
        <w:jc w:val="both"/>
        <w:rPr>
          <w:i/>
          <w:iCs/>
        </w:rPr>
      </w:pPr>
    </w:p>
    <w:p w:rsidR="00C603C1" w:rsidRPr="00C603C1" w:rsidRDefault="00F56F1B" w:rsidP="00C603C1">
      <w:pPr>
        <w:pStyle w:val="BodyText3"/>
        <w:ind w:firstLine="567"/>
        <w:rPr>
          <w:b w:val="0"/>
          <w:u w:val="single"/>
        </w:rPr>
      </w:pPr>
      <w:r w:rsidRPr="005B5EB2">
        <w:t>Nr.</w:t>
      </w:r>
      <w:r w:rsidR="00A66F15">
        <w:t>11</w:t>
      </w:r>
      <w:r>
        <w:t xml:space="preserve">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00C603C1" w:rsidRPr="00C603C1">
        <w:rPr>
          <w:b w:val="0"/>
        </w:rPr>
        <w:t>Aizstāt 7. panta 3.</w:t>
      </w:r>
      <w:r w:rsidR="00C603C1" w:rsidRPr="00C603C1">
        <w:rPr>
          <w:b w:val="0"/>
          <w:vertAlign w:val="superscript"/>
        </w:rPr>
        <w:t>1</w:t>
      </w:r>
      <w:r w:rsidR="00C603C1" w:rsidRPr="00C603C1">
        <w:rPr>
          <w:b w:val="0"/>
        </w:rPr>
        <w:t> daļā (likumprojekta 2. panta redakcijā) vārdus “par bērnu” ar vārdiem “par katru bērnu”.</w:t>
      </w:r>
    </w:p>
    <w:p w:rsidR="00F56F1B" w:rsidRDefault="003C6AA8" w:rsidP="00F56F1B">
      <w:pPr>
        <w:pStyle w:val="BodyText3"/>
        <w:ind w:firstLine="567"/>
        <w:rPr>
          <w:b w:val="0"/>
        </w:rPr>
      </w:pPr>
      <w:r>
        <w:t>D.Meist</w:t>
      </w:r>
      <w:r w:rsidR="00F56F1B">
        <w:t xml:space="preserve">ere </w:t>
      </w:r>
      <w:r>
        <w:rPr>
          <w:b w:val="0"/>
        </w:rPr>
        <w:t>informē, ka šis ir precizējošs redakcionālas dabas priekšlikums</w:t>
      </w:r>
      <w:r w:rsidRPr="009D43DF">
        <w:rPr>
          <w:b w:val="0"/>
        </w:rPr>
        <w:t>.</w:t>
      </w:r>
    </w:p>
    <w:p w:rsidR="00600E8C" w:rsidRDefault="00600E8C" w:rsidP="00600E8C">
      <w:pPr>
        <w:widowControl w:val="0"/>
        <w:ind w:firstLine="567"/>
        <w:jc w:val="both"/>
      </w:pPr>
      <w:r>
        <w:rPr>
          <w:b/>
        </w:rPr>
        <w:t>V.Vītoliņam</w:t>
      </w:r>
      <w:r w:rsidRPr="00166827">
        <w:rPr>
          <w:b/>
        </w:rPr>
        <w:t xml:space="preserve"> </w:t>
      </w:r>
      <w:r w:rsidRPr="00166827">
        <w:t xml:space="preserve">nav iebildumu. </w:t>
      </w:r>
    </w:p>
    <w:p w:rsidR="00600E8C" w:rsidRPr="009D43DF" w:rsidRDefault="003B3B44" w:rsidP="003A2E99">
      <w:pPr>
        <w:widowControl w:val="0"/>
        <w:ind w:firstLine="567"/>
        <w:jc w:val="both"/>
      </w:pPr>
      <w:proofErr w:type="spellStart"/>
      <w:r>
        <w:rPr>
          <w:b/>
        </w:rPr>
        <w:t>D.Jakaitei</w:t>
      </w:r>
      <w:proofErr w:type="spellEnd"/>
      <w:r w:rsidRPr="00166827">
        <w:rPr>
          <w:b/>
        </w:rPr>
        <w:t xml:space="preserve"> </w:t>
      </w:r>
      <w:r w:rsidRPr="00166827">
        <w:t>nav iebildumu.</w:t>
      </w:r>
    </w:p>
    <w:p w:rsidR="00F56F1B" w:rsidRPr="00E32864" w:rsidRDefault="00F56F1B" w:rsidP="00F56F1B">
      <w:pPr>
        <w:widowControl w:val="0"/>
        <w:ind w:firstLine="567"/>
        <w:jc w:val="both"/>
        <w:rPr>
          <w:b/>
          <w:iCs/>
        </w:rPr>
      </w:pPr>
      <w:r w:rsidRPr="00E32864">
        <w:rPr>
          <w:b/>
          <w:iCs/>
        </w:rPr>
        <w:t>J.Rancāns</w:t>
      </w:r>
      <w:r w:rsidRPr="00E32864">
        <w:rPr>
          <w:iCs/>
        </w:rPr>
        <w:t xml:space="preserve"> aicina deputātus atbalstīt šo priekšlikumu.</w:t>
      </w:r>
    </w:p>
    <w:p w:rsidR="00F56F1B" w:rsidRPr="00692C28" w:rsidRDefault="00F56F1B" w:rsidP="00F56F1B">
      <w:pPr>
        <w:widowControl w:val="0"/>
        <w:ind w:firstLine="567"/>
        <w:jc w:val="both"/>
        <w:rPr>
          <w:i/>
          <w:iCs/>
        </w:rPr>
      </w:pPr>
      <w:r>
        <w:rPr>
          <w:i/>
          <w:iCs/>
        </w:rPr>
        <w:t>Deputātiem nav iebildumu</w:t>
      </w:r>
      <w:r w:rsidRPr="00692C28">
        <w:rPr>
          <w:i/>
          <w:iCs/>
        </w:rPr>
        <w:t>.</w:t>
      </w:r>
    </w:p>
    <w:p w:rsidR="00F56F1B" w:rsidRDefault="00F56F1B" w:rsidP="00F56F1B">
      <w:pPr>
        <w:widowControl w:val="0"/>
        <w:ind w:firstLine="567"/>
        <w:jc w:val="both"/>
        <w:rPr>
          <w:i/>
          <w:iCs/>
        </w:rPr>
      </w:pPr>
      <w:r w:rsidRPr="00692C28">
        <w:rPr>
          <w:i/>
          <w:iCs/>
        </w:rPr>
        <w:t xml:space="preserve">Priekšlikums </w:t>
      </w:r>
      <w:r w:rsidRPr="00692C28">
        <w:rPr>
          <w:b/>
          <w:i/>
          <w:iCs/>
        </w:rPr>
        <w:t>Nr.</w:t>
      </w:r>
      <w:r w:rsidR="00A66F15">
        <w:rPr>
          <w:b/>
          <w:i/>
          <w:iCs/>
        </w:rPr>
        <w:t>11</w:t>
      </w:r>
      <w:r w:rsidRPr="00692C28">
        <w:rPr>
          <w:i/>
          <w:iCs/>
        </w:rPr>
        <w:t xml:space="preserve"> komisijā </w:t>
      </w:r>
      <w:r w:rsidRPr="00692C28">
        <w:rPr>
          <w:b/>
          <w:i/>
          <w:iCs/>
        </w:rPr>
        <w:t>atbalstīts</w:t>
      </w:r>
      <w:r w:rsidRPr="00692C28">
        <w:rPr>
          <w:i/>
          <w:iCs/>
        </w:rPr>
        <w:t>.</w:t>
      </w:r>
    </w:p>
    <w:p w:rsidR="005F754D" w:rsidRDefault="005F754D" w:rsidP="00F56F1B">
      <w:pPr>
        <w:widowControl w:val="0"/>
        <w:ind w:firstLine="567"/>
        <w:jc w:val="both"/>
        <w:rPr>
          <w:i/>
          <w:iCs/>
        </w:rPr>
      </w:pPr>
    </w:p>
    <w:p w:rsidR="006F570D" w:rsidRDefault="00A66F15" w:rsidP="006F570D">
      <w:pPr>
        <w:widowControl w:val="0"/>
        <w:ind w:firstLine="567"/>
        <w:jc w:val="both"/>
        <w:rPr>
          <w:bCs/>
        </w:rPr>
      </w:pPr>
      <w:r>
        <w:rPr>
          <w:b/>
        </w:rPr>
        <w:t>Nr.12</w:t>
      </w:r>
      <w:r w:rsidR="006F570D">
        <w:t xml:space="preserve"> – Labklājības ministrijas parlamentārās sekretāres E.Zālītes-</w:t>
      </w:r>
      <w:proofErr w:type="spellStart"/>
      <w:r w:rsidR="006F570D">
        <w:t>Grosas</w:t>
      </w:r>
      <w:proofErr w:type="spellEnd"/>
      <w:r w:rsidR="006F570D">
        <w:t xml:space="preserve"> priekšlikums – </w:t>
      </w:r>
      <w:r w:rsidR="00137D62" w:rsidRPr="00137D62">
        <w:rPr>
          <w:bCs/>
        </w:rPr>
        <w:t xml:space="preserve">Papildināt likumprojekta 2. pantu ar sesto daļu </w:t>
      </w:r>
      <w:r w:rsidR="006F570D">
        <w:rPr>
          <w:bCs/>
        </w:rPr>
        <w:t>ieteikt</w:t>
      </w:r>
      <w:r w:rsidR="006F570D" w:rsidRPr="006A71BB">
        <w:rPr>
          <w:bCs/>
        </w:rPr>
        <w:t>ā redakcijā</w:t>
      </w:r>
      <w:r w:rsidR="006F570D" w:rsidRPr="00F74607">
        <w:rPr>
          <w:bCs/>
        </w:rPr>
        <w:t>.</w:t>
      </w:r>
    </w:p>
    <w:p w:rsidR="006F570D" w:rsidRDefault="00330D4E" w:rsidP="006F570D">
      <w:pPr>
        <w:widowControl w:val="0"/>
        <w:ind w:firstLine="567"/>
        <w:jc w:val="both"/>
      </w:pPr>
      <w:proofErr w:type="spellStart"/>
      <w:r>
        <w:rPr>
          <w:b/>
        </w:rPr>
        <w:t>D.Jakait</w:t>
      </w:r>
      <w:r w:rsidR="006F570D">
        <w:rPr>
          <w:b/>
        </w:rPr>
        <w:t>e</w:t>
      </w:r>
      <w:proofErr w:type="spellEnd"/>
      <w:r w:rsidR="006F570D">
        <w:rPr>
          <w:b/>
        </w:rPr>
        <w:t xml:space="preserve"> </w:t>
      </w:r>
      <w:r w:rsidR="006F570D">
        <w:t>informē</w:t>
      </w:r>
      <w:r w:rsidR="00C376DE">
        <w:t xml:space="preserve">, ka šis </w:t>
      </w:r>
      <w:r w:rsidR="006F570D">
        <w:t>priekšlikums</w:t>
      </w:r>
      <w:r w:rsidR="00C376DE">
        <w:t xml:space="preserve"> ir saistīts arī ar 28. priekšlikumu</w:t>
      </w:r>
      <w:r w:rsidR="006F570D">
        <w:t>.</w:t>
      </w:r>
    </w:p>
    <w:p w:rsidR="006F570D" w:rsidRDefault="00F917F2" w:rsidP="006F570D">
      <w:pPr>
        <w:widowControl w:val="0"/>
        <w:ind w:firstLine="567"/>
        <w:jc w:val="both"/>
      </w:pPr>
      <w:r>
        <w:rPr>
          <w:b/>
        </w:rPr>
        <w:t>D.Meist</w:t>
      </w:r>
      <w:r w:rsidR="006F570D">
        <w:rPr>
          <w:b/>
        </w:rPr>
        <w:t xml:space="preserve">erei </w:t>
      </w:r>
      <w:r w:rsidR="006F570D">
        <w:t>nav iebildumu</w:t>
      </w:r>
      <w:r w:rsidR="001F2CD5">
        <w:t xml:space="preserve"> par desmito daļu, bet </w:t>
      </w:r>
      <w:r w:rsidR="00BF76CF">
        <w:t xml:space="preserve">attiecībā </w:t>
      </w:r>
      <w:r w:rsidR="001F2CD5">
        <w:t xml:space="preserve">par vienpadsmito daļu un </w:t>
      </w:r>
      <w:r w:rsidR="00BF76CF">
        <w:t xml:space="preserve">kopsakarā ar </w:t>
      </w:r>
      <w:r w:rsidR="001F2CD5">
        <w:t xml:space="preserve">28. priekšlikumu – </w:t>
      </w:r>
      <w:r w:rsidR="00BF76CF">
        <w:t xml:space="preserve">tie ir būtiski nosacījumi, kas ir iekļauti kā pārejas noteikumi – bērna </w:t>
      </w:r>
      <w:r w:rsidR="00F60A1F">
        <w:t xml:space="preserve">piedzimšanas </w:t>
      </w:r>
      <w:r w:rsidR="00BF76CF">
        <w:t>pabalsta saņemšanas</w:t>
      </w:r>
      <w:r w:rsidR="00F60A1F">
        <w:t xml:space="preserve"> nosacījumi. Piedāvā, ka </w:t>
      </w:r>
      <w:r w:rsidR="001F2CD5">
        <w:t xml:space="preserve">pārejas noteikumu 7. </w:t>
      </w:r>
      <w:r w:rsidR="00F60A1F">
        <w:t>punk</w:t>
      </w:r>
      <w:r w:rsidR="004F2A6D">
        <w:t>ts</w:t>
      </w:r>
      <w:r w:rsidR="001F2CD5">
        <w:t xml:space="preserve"> b</w:t>
      </w:r>
      <w:r w:rsidR="00F60A1F">
        <w:t>ūtu iekļaujams</w:t>
      </w:r>
      <w:r w:rsidR="001F2CD5">
        <w:t xml:space="preserve"> pamata normā</w:t>
      </w:r>
      <w:r w:rsidR="006F570D">
        <w:t>.</w:t>
      </w:r>
      <w:r w:rsidR="00E4344B">
        <w:t xml:space="preserve"> </w:t>
      </w:r>
      <w:r w:rsidR="00F60A1F">
        <w:t xml:space="preserve">Tad būtu skaidri un nepārprotami, ka tiesības uz bērna piedzimšanas pabalstu ir tajos gadījumos, ja bērns ir piedzimis Latvijā pēc 24. februāra. </w:t>
      </w:r>
      <w:r w:rsidR="0014586E">
        <w:t xml:space="preserve">Attiecībā uz ģimenes valsts pabalstu būtu papildināms </w:t>
      </w:r>
      <w:r w:rsidR="00760FB1">
        <w:t xml:space="preserve">arī </w:t>
      </w:r>
      <w:r w:rsidR="0014586E">
        <w:t>v</w:t>
      </w:r>
      <w:r w:rsidR="00E4344B">
        <w:t>ienpadsmitās da</w:t>
      </w:r>
      <w:r w:rsidR="0014586E">
        <w:t>ļas otrais teikums</w:t>
      </w:r>
      <w:r w:rsidR="00E4344B">
        <w:t xml:space="preserve">, </w:t>
      </w:r>
      <w:r w:rsidR="0014586E">
        <w:t>nosakot to, ka bērna kopšanas pabalst</w:t>
      </w:r>
      <w:r w:rsidR="00F65C67">
        <w:t>u</w:t>
      </w:r>
      <w:r w:rsidR="0014586E">
        <w:t xml:space="preserve"> un </w:t>
      </w:r>
      <w:r w:rsidR="00F65C67">
        <w:t>ģimenes valsts pabalstu</w:t>
      </w:r>
      <w:r w:rsidR="0014586E">
        <w:t xml:space="preserve"> Ukrainas civiliedzīvotājiem VSAA izmaksā ilgtermiņa vīzas </w:t>
      </w:r>
      <w:r w:rsidR="00F65C67">
        <w:t xml:space="preserve">vai </w:t>
      </w:r>
      <w:r w:rsidR="0014586E">
        <w:t xml:space="preserve">uzturēšanās atļaujas </w:t>
      </w:r>
      <w:r w:rsidR="0014586E">
        <w:lastRenderedPageBreak/>
        <w:t>derīguma termiņa laikā</w:t>
      </w:r>
      <w:r w:rsidR="00F65C67">
        <w:t>, kas arī ir būtisks pamatnosacījums.</w:t>
      </w:r>
      <w:r w:rsidR="0014586E">
        <w:t xml:space="preserve"> </w:t>
      </w:r>
      <w:r w:rsidR="000B4819">
        <w:t>Tad p</w:t>
      </w:r>
      <w:r w:rsidR="00F65C67">
        <w:t>ārejas noteikumi</w:t>
      </w:r>
      <w:r w:rsidR="00E4344B">
        <w:t xml:space="preserve"> paliktu tikai attiecīb</w:t>
      </w:r>
      <w:r w:rsidR="000B4819">
        <w:t xml:space="preserve">ā uz </w:t>
      </w:r>
      <w:r w:rsidR="00F65C67">
        <w:t>izmaksu aprēķināšanu</w:t>
      </w:r>
      <w:r w:rsidR="000B4819">
        <w:t xml:space="preserve"> un izmaksām no 5. marta</w:t>
      </w:r>
      <w:r w:rsidR="00E4344B">
        <w:t xml:space="preserve">. </w:t>
      </w:r>
      <w:r w:rsidR="00760FB1">
        <w:t>Arī formulējums nav īsti korekts – no 28. priekšlikuma var ielasīt, ka bērna kopšanas pabalstu izmaksās, sākot ar 5. martu, bet šis datums jau ir pagājis, šī norma ir jāpārformulē – j</w:t>
      </w:r>
      <w:r w:rsidR="00E4344B">
        <w:t>āpasaka, ka tiesības uz šo pabalstu ir no 5. marta.</w:t>
      </w:r>
    </w:p>
    <w:p w:rsidR="006F570D" w:rsidRDefault="006F570D" w:rsidP="006F570D">
      <w:pPr>
        <w:widowControl w:val="0"/>
        <w:ind w:firstLine="567"/>
        <w:jc w:val="both"/>
      </w:pPr>
      <w:r w:rsidRPr="00FE69B0">
        <w:rPr>
          <w:b/>
        </w:rPr>
        <w:t>J.Rancāns</w:t>
      </w:r>
      <w:r>
        <w:t xml:space="preserve"> aicina deputātus </w:t>
      </w:r>
      <w:r w:rsidR="00B2209A">
        <w:t xml:space="preserve">daļēji </w:t>
      </w:r>
      <w:r>
        <w:t>atbalstīt šo priek</w:t>
      </w:r>
      <w:r w:rsidR="00251D5F">
        <w:t>šlikumu un veidot</w:t>
      </w:r>
      <w:r w:rsidR="00B2209A">
        <w:t xml:space="preserve"> komisijas priekšlikum</w:t>
      </w:r>
      <w:r w:rsidR="00251D5F">
        <w:t xml:space="preserve">u, kurā iekļautu </w:t>
      </w:r>
      <w:r w:rsidR="00DC71D2">
        <w:t xml:space="preserve">pamata normā no 28. priekšlikuma – pārejas noteikumu 7. punktu iekļautu likuma 7. panta vienpadsmitās daļas pirmajā teikumā, bet </w:t>
      </w:r>
      <w:r w:rsidR="006664ED">
        <w:t xml:space="preserve">ar </w:t>
      </w:r>
      <w:r w:rsidR="00DC71D2">
        <w:t xml:space="preserve">pārejas noteikuma 8. </w:t>
      </w:r>
      <w:r w:rsidR="006664ED">
        <w:t>punktu</w:t>
      </w:r>
      <w:r w:rsidR="00DC71D2">
        <w:t xml:space="preserve"> – izveidot pamata normā papildinājumu 7. panta vienpadsmitās daļas otrajam teikumam</w:t>
      </w:r>
      <w:r>
        <w:t>.</w:t>
      </w:r>
    </w:p>
    <w:p w:rsidR="006F570D" w:rsidRPr="00692C28" w:rsidRDefault="006F570D" w:rsidP="006F570D">
      <w:pPr>
        <w:widowControl w:val="0"/>
        <w:ind w:firstLine="567"/>
        <w:jc w:val="both"/>
        <w:rPr>
          <w:i/>
          <w:iCs/>
        </w:rPr>
      </w:pPr>
      <w:r>
        <w:rPr>
          <w:i/>
          <w:iCs/>
        </w:rPr>
        <w:t>Deputātiem nav iebildumu</w:t>
      </w:r>
      <w:r w:rsidRPr="00692C28">
        <w:rPr>
          <w:i/>
          <w:iCs/>
        </w:rPr>
        <w:t>.</w:t>
      </w:r>
    </w:p>
    <w:p w:rsidR="006F570D" w:rsidRDefault="006F570D" w:rsidP="006F570D">
      <w:pPr>
        <w:widowControl w:val="0"/>
        <w:ind w:firstLine="567"/>
        <w:jc w:val="both"/>
        <w:rPr>
          <w:i/>
        </w:rPr>
      </w:pPr>
      <w:r w:rsidRPr="003747D6">
        <w:rPr>
          <w:i/>
        </w:rPr>
        <w:t xml:space="preserve">Priekšlikums </w:t>
      </w:r>
      <w:r w:rsidRPr="003747D6">
        <w:rPr>
          <w:b/>
          <w:i/>
        </w:rPr>
        <w:t>Nr.</w:t>
      </w:r>
      <w:r w:rsidR="00A66F15" w:rsidRPr="003747D6">
        <w:rPr>
          <w:b/>
          <w:i/>
        </w:rPr>
        <w:t>12</w:t>
      </w:r>
      <w:r w:rsidRPr="003747D6">
        <w:rPr>
          <w:i/>
        </w:rPr>
        <w:t xml:space="preserve"> komisijā </w:t>
      </w:r>
      <w:r w:rsidR="00046D72" w:rsidRPr="003747D6">
        <w:rPr>
          <w:b/>
          <w:i/>
        </w:rPr>
        <w:t>daļēji</w:t>
      </w:r>
      <w:r w:rsidR="00046D72" w:rsidRPr="003747D6">
        <w:rPr>
          <w:i/>
        </w:rPr>
        <w:t xml:space="preserve"> </w:t>
      </w:r>
      <w:r w:rsidRPr="003747D6">
        <w:rPr>
          <w:b/>
          <w:i/>
        </w:rPr>
        <w:t>atb</w:t>
      </w:r>
      <w:r w:rsidR="00046D72" w:rsidRPr="003747D6">
        <w:rPr>
          <w:b/>
          <w:i/>
        </w:rPr>
        <w:t>alstīts, iekļaujot komisijas priekšlikumā</w:t>
      </w:r>
      <w:r w:rsidRPr="003747D6">
        <w:rPr>
          <w:i/>
        </w:rPr>
        <w:t>.</w:t>
      </w:r>
    </w:p>
    <w:p w:rsidR="00BC7B46" w:rsidRDefault="00BC7B46" w:rsidP="006F570D">
      <w:pPr>
        <w:widowControl w:val="0"/>
        <w:ind w:firstLine="567"/>
        <w:jc w:val="both"/>
        <w:rPr>
          <w:i/>
        </w:rPr>
      </w:pPr>
    </w:p>
    <w:p w:rsidR="00FB40DC" w:rsidRPr="00FB40DC" w:rsidRDefault="00B536F0" w:rsidP="00FB40DC">
      <w:pPr>
        <w:widowControl w:val="0"/>
        <w:ind w:firstLine="567"/>
        <w:jc w:val="both"/>
        <w:rPr>
          <w:bCs/>
        </w:rPr>
      </w:pPr>
      <w:r>
        <w:rPr>
          <w:b/>
        </w:rPr>
        <w:t>Nr.13</w:t>
      </w:r>
      <w:r w:rsidR="00BC7B46">
        <w:t xml:space="preserve"> – Latvijas Pašvaldību savienības priekšlikums – </w:t>
      </w:r>
      <w:r w:rsidR="00FB40DC" w:rsidRPr="00FB40DC">
        <w:rPr>
          <w:bCs/>
        </w:rPr>
        <w:t>Likumprojekta 2. pantā:</w:t>
      </w:r>
    </w:p>
    <w:p w:rsidR="00BC7B46" w:rsidRDefault="00FB40DC" w:rsidP="00FB40DC">
      <w:pPr>
        <w:widowControl w:val="0"/>
        <w:jc w:val="both"/>
        <w:rPr>
          <w:bCs/>
        </w:rPr>
      </w:pPr>
      <w:r w:rsidRPr="00FB40DC">
        <w:rPr>
          <w:bCs/>
        </w:rPr>
        <w:t>Papildināt pantu ar desmito daļu</w:t>
      </w:r>
      <w:r w:rsidR="00BC7B46" w:rsidRPr="00137D62">
        <w:rPr>
          <w:bCs/>
        </w:rPr>
        <w:t xml:space="preserve"> </w:t>
      </w:r>
      <w:r w:rsidR="00BC7B46">
        <w:rPr>
          <w:bCs/>
        </w:rPr>
        <w:t>ieteikt</w:t>
      </w:r>
      <w:r w:rsidR="00BC7B46" w:rsidRPr="006A71BB">
        <w:rPr>
          <w:bCs/>
        </w:rPr>
        <w:t>ā redakcijā</w:t>
      </w:r>
      <w:r w:rsidR="00BC7B46" w:rsidRPr="00F74607">
        <w:rPr>
          <w:bCs/>
        </w:rPr>
        <w:t>.</w:t>
      </w:r>
    </w:p>
    <w:p w:rsidR="00BC7B46" w:rsidRDefault="00C02283" w:rsidP="00BC7B46">
      <w:pPr>
        <w:widowControl w:val="0"/>
        <w:ind w:firstLine="567"/>
        <w:jc w:val="both"/>
      </w:pPr>
      <w:r>
        <w:rPr>
          <w:b/>
        </w:rPr>
        <w:t>J.Rancāns</w:t>
      </w:r>
      <w:r w:rsidR="00BC7B46">
        <w:rPr>
          <w:b/>
        </w:rPr>
        <w:t xml:space="preserve"> </w:t>
      </w:r>
      <w:r>
        <w:t>informē, ka jautājums par pašvaldības kustamo mantu jau izrunāts iepriekš</w:t>
      </w:r>
      <w:r w:rsidR="00BC7B46">
        <w:t>.</w:t>
      </w:r>
    </w:p>
    <w:p w:rsidR="00072AD5" w:rsidRDefault="00072AD5" w:rsidP="00072AD5">
      <w:pPr>
        <w:widowControl w:val="0"/>
        <w:ind w:firstLine="567"/>
        <w:jc w:val="both"/>
      </w:pPr>
      <w:proofErr w:type="spellStart"/>
      <w:r>
        <w:rPr>
          <w:b/>
        </w:rPr>
        <w:t>K.Kinča</w:t>
      </w:r>
      <w:proofErr w:type="spellEnd"/>
      <w:r>
        <w:rPr>
          <w:b/>
        </w:rPr>
        <w:t xml:space="preserve"> </w:t>
      </w:r>
      <w:r>
        <w:t>komentē, ka regulējums runā, kā publiska persona publiskai personai var nodot kustamo mantu</w:t>
      </w:r>
      <w:r w:rsidR="00581E36">
        <w:t xml:space="preserve"> (valsts pašvaldībai vai pašvaldība citai pašvaldībai)</w:t>
      </w:r>
      <w:r>
        <w:t>.</w:t>
      </w:r>
      <w:r w:rsidR="00767B00">
        <w:t xml:space="preserve"> Netiek runāts, ka šī manta pa tiešo tiek nodota Ukrainas civiliedzīvotājiem.</w:t>
      </w:r>
    </w:p>
    <w:p w:rsidR="00BC7B46" w:rsidRDefault="00767B00" w:rsidP="00BC7B46">
      <w:pPr>
        <w:widowControl w:val="0"/>
        <w:ind w:firstLine="567"/>
        <w:jc w:val="both"/>
      </w:pPr>
      <w:r>
        <w:rPr>
          <w:b/>
        </w:rPr>
        <w:t>D.Meistere</w:t>
      </w:r>
      <w:r w:rsidR="00BC7B46">
        <w:rPr>
          <w:b/>
        </w:rPr>
        <w:t xml:space="preserve"> </w:t>
      </w:r>
      <w:r>
        <w:t xml:space="preserve">atbalsta šo priekšlikumu, lai nekavētu nepieciešamo lietu nodošanu – </w:t>
      </w:r>
      <w:r w:rsidR="00E9270B">
        <w:t xml:space="preserve">redakcija ir korekta, tikai tā ir izsakāma kā 7. </w:t>
      </w:r>
      <w:r w:rsidR="002528F4">
        <w:t>panta divpadsmitā</w:t>
      </w:r>
      <w:r w:rsidR="00E9270B">
        <w:t xml:space="preserve"> daļa, ņemot vērā, ka ir atbalstīti Labklājības ministrijas priekšlikumi</w:t>
      </w:r>
      <w:r w:rsidR="002528F4">
        <w:t xml:space="preserve"> (ir jauna desmitā un vienpadsmitā daļa)</w:t>
      </w:r>
      <w:r w:rsidR="00BC7B46">
        <w:t>.</w:t>
      </w:r>
    </w:p>
    <w:p w:rsidR="00135319" w:rsidRDefault="00135319" w:rsidP="00BC7B46">
      <w:pPr>
        <w:widowControl w:val="0"/>
        <w:ind w:firstLine="567"/>
        <w:jc w:val="both"/>
      </w:pPr>
      <w:r>
        <w:rPr>
          <w:b/>
        </w:rPr>
        <w:t xml:space="preserve">I.Bērziņai </w:t>
      </w:r>
      <w:r>
        <w:t>nav iebildumu.</w:t>
      </w:r>
    </w:p>
    <w:p w:rsidR="00BC7B46" w:rsidRDefault="00BC7B46" w:rsidP="00BC7B46">
      <w:pPr>
        <w:widowControl w:val="0"/>
        <w:ind w:firstLine="567"/>
        <w:jc w:val="both"/>
      </w:pPr>
      <w:r w:rsidRPr="00FE69B0">
        <w:rPr>
          <w:b/>
        </w:rPr>
        <w:t>J.Rancāns</w:t>
      </w:r>
      <w:r>
        <w:t xml:space="preserve"> aicina deputātus atbalstīt šo priek</w:t>
      </w:r>
      <w:r w:rsidR="003F706C">
        <w:t>šlikumu un veidot komisijas priekšlikumu</w:t>
      </w:r>
      <w:r w:rsidR="00E66657">
        <w:t>, mainot numerāciju no desmitās daļas uz divpadsmito daļu</w:t>
      </w:r>
      <w:r>
        <w:t>.</w:t>
      </w:r>
    </w:p>
    <w:p w:rsidR="00BC7B46" w:rsidRPr="00692C28" w:rsidRDefault="00BC7B46" w:rsidP="00BC7B46">
      <w:pPr>
        <w:widowControl w:val="0"/>
        <w:ind w:firstLine="567"/>
        <w:jc w:val="both"/>
        <w:rPr>
          <w:i/>
          <w:iCs/>
        </w:rPr>
      </w:pPr>
      <w:r>
        <w:rPr>
          <w:i/>
          <w:iCs/>
        </w:rPr>
        <w:t>Deputātiem nav iebildumu</w:t>
      </w:r>
      <w:r w:rsidRPr="00692C28">
        <w:rPr>
          <w:i/>
          <w:iCs/>
        </w:rPr>
        <w:t>.</w:t>
      </w:r>
    </w:p>
    <w:p w:rsidR="00F56F1B" w:rsidRDefault="00BC7B46" w:rsidP="008E2665">
      <w:pPr>
        <w:widowControl w:val="0"/>
        <w:ind w:firstLine="567"/>
        <w:jc w:val="both"/>
        <w:rPr>
          <w:i/>
        </w:rPr>
      </w:pPr>
      <w:r>
        <w:rPr>
          <w:i/>
        </w:rPr>
        <w:t>Priekšlikums</w:t>
      </w:r>
      <w:r w:rsidRPr="00E10118">
        <w:rPr>
          <w:i/>
        </w:rPr>
        <w:t xml:space="preserve"> </w:t>
      </w:r>
      <w:r w:rsidRPr="00E10118">
        <w:rPr>
          <w:b/>
          <w:i/>
        </w:rPr>
        <w:t>Nr.</w:t>
      </w:r>
      <w:r w:rsidR="00B536F0">
        <w:rPr>
          <w:b/>
          <w:i/>
        </w:rPr>
        <w:t>13</w:t>
      </w:r>
      <w:r>
        <w:rPr>
          <w:i/>
        </w:rPr>
        <w:t xml:space="preserve"> komisijā</w:t>
      </w:r>
      <w:r w:rsidRPr="00E10118">
        <w:rPr>
          <w:i/>
        </w:rPr>
        <w:t xml:space="preserve"> </w:t>
      </w:r>
      <w:r>
        <w:rPr>
          <w:b/>
          <w:i/>
        </w:rPr>
        <w:t>atb</w:t>
      </w:r>
      <w:r w:rsidR="003F706C">
        <w:rPr>
          <w:b/>
          <w:i/>
        </w:rPr>
        <w:t>alstīts, tiek veidots komisijas priekšlikums</w:t>
      </w:r>
      <w:r w:rsidRPr="00E10118">
        <w:rPr>
          <w:i/>
        </w:rPr>
        <w:t>.</w:t>
      </w:r>
    </w:p>
    <w:p w:rsidR="006C264F" w:rsidRDefault="006C264F" w:rsidP="008E2665">
      <w:pPr>
        <w:widowControl w:val="0"/>
        <w:ind w:firstLine="567"/>
        <w:jc w:val="both"/>
        <w:rPr>
          <w:i/>
        </w:rPr>
      </w:pPr>
    </w:p>
    <w:p w:rsidR="00E20DB6" w:rsidRDefault="00E20DB6" w:rsidP="008E2665">
      <w:pPr>
        <w:widowControl w:val="0"/>
        <w:ind w:firstLine="567"/>
        <w:jc w:val="both"/>
        <w:rPr>
          <w:i/>
        </w:rPr>
      </w:pPr>
    </w:p>
    <w:p w:rsidR="006C264F" w:rsidRDefault="006C264F" w:rsidP="006C264F">
      <w:pPr>
        <w:ind w:firstLine="567"/>
        <w:jc w:val="both"/>
      </w:pPr>
      <w:r w:rsidRPr="006E5A08">
        <w:rPr>
          <w:b/>
        </w:rPr>
        <w:t>J.Rancāns</w:t>
      </w:r>
      <w:r>
        <w:rPr>
          <w:i/>
        </w:rPr>
        <w:t xml:space="preserve"> </w:t>
      </w:r>
      <w:r>
        <w:t>paziņo par pārtraukumu no plkst. 12.00 līdz plkst. 13.00.</w:t>
      </w:r>
    </w:p>
    <w:p w:rsidR="006C264F" w:rsidRDefault="006C264F" w:rsidP="006C264F">
      <w:pPr>
        <w:ind w:firstLine="567"/>
        <w:jc w:val="both"/>
      </w:pPr>
    </w:p>
    <w:p w:rsidR="00E20DB6" w:rsidRDefault="00E20DB6" w:rsidP="008E2665">
      <w:pPr>
        <w:widowControl w:val="0"/>
        <w:ind w:firstLine="567"/>
        <w:jc w:val="both"/>
        <w:rPr>
          <w:i/>
        </w:rPr>
      </w:pPr>
    </w:p>
    <w:p w:rsidR="00544ED3" w:rsidRDefault="00544ED3" w:rsidP="008E2665">
      <w:pPr>
        <w:widowControl w:val="0"/>
        <w:ind w:firstLine="567"/>
        <w:jc w:val="both"/>
        <w:rPr>
          <w:i/>
        </w:rPr>
      </w:pPr>
      <w:r w:rsidRPr="00544ED3">
        <w:rPr>
          <w:b/>
        </w:rPr>
        <w:t>J.Rancāns</w:t>
      </w:r>
      <w:r>
        <w:t xml:space="preserve"> informē, ka tālāk sēdes gaitā turpinās</w:t>
      </w:r>
      <w:r w:rsidR="006C264F">
        <w:t xml:space="preserve"> komisijas </w:t>
      </w:r>
      <w:r>
        <w:t>iesāktais darbs ar likumprojektu</w:t>
      </w:r>
      <w:r w:rsidR="006C264F">
        <w:t>.</w:t>
      </w:r>
    </w:p>
    <w:p w:rsidR="00E20DB6" w:rsidRDefault="00E20DB6" w:rsidP="008E2665">
      <w:pPr>
        <w:widowControl w:val="0"/>
        <w:ind w:firstLine="567"/>
        <w:jc w:val="both"/>
        <w:rPr>
          <w:i/>
        </w:rPr>
      </w:pPr>
    </w:p>
    <w:p w:rsidR="00056B3D" w:rsidRPr="00F74607" w:rsidRDefault="00551A60" w:rsidP="00056B3D">
      <w:pPr>
        <w:widowControl w:val="0"/>
        <w:ind w:firstLine="567"/>
        <w:jc w:val="both"/>
        <w:rPr>
          <w:bCs/>
        </w:rPr>
      </w:pPr>
      <w:r>
        <w:rPr>
          <w:b/>
        </w:rPr>
        <w:t>Nr.14</w:t>
      </w:r>
      <w:r w:rsidR="00280146">
        <w:t xml:space="preserve"> – Saeimas deputātu </w:t>
      </w:r>
      <w:proofErr w:type="spellStart"/>
      <w:r w:rsidR="00280146">
        <w:t>K.Ģirģena</w:t>
      </w:r>
      <w:proofErr w:type="spellEnd"/>
      <w:r w:rsidR="00280146">
        <w:t xml:space="preserve"> un </w:t>
      </w:r>
      <w:proofErr w:type="spellStart"/>
      <w:r w:rsidR="00280146">
        <w:t>Ē.Pucena</w:t>
      </w:r>
      <w:proofErr w:type="spellEnd"/>
      <w:r w:rsidR="004D24DF" w:rsidRPr="00C6181E">
        <w:t xml:space="preserve"> </w:t>
      </w:r>
      <w:r w:rsidR="004D24DF">
        <w:t xml:space="preserve">priekšlikums – </w:t>
      </w:r>
      <w:r w:rsidR="00056B3D">
        <w:rPr>
          <w:bCs/>
        </w:rPr>
        <w:t>Papildināt likumu ar 8</w:t>
      </w:r>
      <w:r w:rsidR="00056B3D" w:rsidRPr="006A71BB">
        <w:rPr>
          <w:bCs/>
        </w:rPr>
        <w:t>.</w:t>
      </w:r>
      <w:r w:rsidR="00056B3D">
        <w:rPr>
          <w:bCs/>
          <w:vertAlign w:val="superscript"/>
        </w:rPr>
        <w:t xml:space="preserve">2 </w:t>
      </w:r>
      <w:r w:rsidR="00056B3D">
        <w:rPr>
          <w:bCs/>
        </w:rPr>
        <w:t>pant</w:t>
      </w:r>
      <w:r w:rsidR="00056B3D" w:rsidRPr="006A71BB">
        <w:rPr>
          <w:bCs/>
        </w:rPr>
        <w:t>u</w:t>
      </w:r>
      <w:r w:rsidR="00056B3D">
        <w:rPr>
          <w:bCs/>
        </w:rPr>
        <w:t xml:space="preserve"> ieteikt</w:t>
      </w:r>
      <w:r w:rsidR="00056B3D" w:rsidRPr="006A71BB">
        <w:rPr>
          <w:bCs/>
        </w:rPr>
        <w:t>ā redakcijā</w:t>
      </w:r>
      <w:r w:rsidR="00056B3D" w:rsidRPr="00F74607">
        <w:rPr>
          <w:bCs/>
        </w:rPr>
        <w:t>.</w:t>
      </w:r>
    </w:p>
    <w:p w:rsidR="004D24DF" w:rsidRDefault="00C2302F" w:rsidP="004D24DF">
      <w:pPr>
        <w:widowControl w:val="0"/>
        <w:ind w:firstLine="567"/>
        <w:jc w:val="both"/>
      </w:pPr>
      <w:proofErr w:type="spellStart"/>
      <w:r>
        <w:rPr>
          <w:b/>
        </w:rPr>
        <w:t>K.Ģirģe</w:t>
      </w:r>
      <w:r w:rsidR="004D24DF" w:rsidRPr="003F3C9F">
        <w:rPr>
          <w:b/>
        </w:rPr>
        <w:t>ns</w:t>
      </w:r>
      <w:proofErr w:type="spellEnd"/>
      <w:r w:rsidR="004D24DF" w:rsidRPr="00523121">
        <w:t xml:space="preserve"> </w:t>
      </w:r>
      <w:r>
        <w:t>piedāvā piemērot PVN 0% apmērā tiem Latvijas iedzīvotājiem, kuri uzņem savā īpašumā Ukrainas civiliedzīvotājus</w:t>
      </w:r>
      <w:r w:rsidR="004D24DF">
        <w:t>.</w:t>
      </w:r>
    </w:p>
    <w:p w:rsidR="003F0015" w:rsidRDefault="00E6330B" w:rsidP="004D24DF">
      <w:pPr>
        <w:widowControl w:val="0"/>
        <w:ind w:firstLine="567"/>
        <w:jc w:val="both"/>
      </w:pPr>
      <w:proofErr w:type="spellStart"/>
      <w:r>
        <w:rPr>
          <w:b/>
        </w:rPr>
        <w:t>A.Zakatistov</w:t>
      </w:r>
      <w:r w:rsidRPr="003F3C9F">
        <w:rPr>
          <w:b/>
        </w:rPr>
        <w:t>s</w:t>
      </w:r>
      <w:proofErr w:type="spellEnd"/>
      <w:r w:rsidRPr="00523121">
        <w:t xml:space="preserve"> </w:t>
      </w:r>
      <w:r>
        <w:t>neatbalsta šādu priekšlikumu.</w:t>
      </w:r>
    </w:p>
    <w:p w:rsidR="00243CA3" w:rsidRDefault="00243CA3" w:rsidP="00243CA3">
      <w:pPr>
        <w:widowControl w:val="0"/>
        <w:ind w:firstLine="567"/>
        <w:jc w:val="both"/>
      </w:pPr>
      <w:proofErr w:type="spellStart"/>
      <w:r>
        <w:rPr>
          <w:b/>
        </w:rPr>
        <w:t>S.Āmane</w:t>
      </w:r>
      <w:r w:rsidRPr="00243CA3">
        <w:t>-</w:t>
      </w:r>
      <w:r>
        <w:rPr>
          <w:b/>
        </w:rPr>
        <w:t>Pilka</w:t>
      </w:r>
      <w:proofErr w:type="spellEnd"/>
      <w:r w:rsidRPr="00523121">
        <w:t xml:space="preserve"> </w:t>
      </w:r>
      <w:r w:rsidR="009D5C5E">
        <w:t xml:space="preserve">arī </w:t>
      </w:r>
      <w:r>
        <w:t>neatbalsta š</w:t>
      </w:r>
      <w:r w:rsidR="009D5C5E">
        <w:t>o</w:t>
      </w:r>
      <w:r>
        <w:t xml:space="preserve"> priekšlikumu.</w:t>
      </w:r>
    </w:p>
    <w:p w:rsidR="00FA12EE" w:rsidRDefault="00FA12EE" w:rsidP="00FA12EE">
      <w:pPr>
        <w:widowControl w:val="0"/>
        <w:ind w:firstLine="567"/>
        <w:jc w:val="both"/>
      </w:pPr>
      <w:r>
        <w:rPr>
          <w:b/>
        </w:rPr>
        <w:t xml:space="preserve">V.Vītoliņš </w:t>
      </w:r>
      <w:r>
        <w:t>tāpat</w:t>
      </w:r>
      <w:r w:rsidRPr="00523121">
        <w:t xml:space="preserve"> </w:t>
      </w:r>
      <w:r>
        <w:t>neatbalsta šo priekšlikumu.</w:t>
      </w:r>
    </w:p>
    <w:p w:rsidR="004D24DF" w:rsidRDefault="000D7320" w:rsidP="004D24DF">
      <w:pPr>
        <w:widowControl w:val="0"/>
        <w:ind w:firstLine="567"/>
        <w:jc w:val="both"/>
      </w:pPr>
      <w:r>
        <w:rPr>
          <w:b/>
        </w:rPr>
        <w:t>D.Meist</w:t>
      </w:r>
      <w:r w:rsidR="004D24DF">
        <w:rPr>
          <w:b/>
        </w:rPr>
        <w:t>ere</w:t>
      </w:r>
      <w:r w:rsidR="004D24DF" w:rsidRPr="00523121">
        <w:t xml:space="preserve"> </w:t>
      </w:r>
      <w:r>
        <w:t xml:space="preserve">piekrīt Finanšu ministrijas viedoklim – </w:t>
      </w:r>
      <w:r w:rsidR="002D6373">
        <w:t xml:space="preserve">šāds </w:t>
      </w:r>
      <w:r>
        <w:t xml:space="preserve">regulējums nav atbilstošs ES tiesību regulējumam, </w:t>
      </w:r>
      <w:r w:rsidR="002D6373">
        <w:t xml:space="preserve">nav skaidras administrēšanas iespējas, kā arī šī norma nesasniegs mērķi, jo </w:t>
      </w:r>
      <w:r>
        <w:t>nav ievērots samērīgums</w:t>
      </w:r>
      <w:r w:rsidR="004D24DF">
        <w:t xml:space="preserve">. </w:t>
      </w:r>
    </w:p>
    <w:p w:rsidR="004D24DF" w:rsidRDefault="004D24DF" w:rsidP="004D24DF">
      <w:pPr>
        <w:widowControl w:val="0"/>
        <w:ind w:firstLine="567"/>
        <w:jc w:val="both"/>
      </w:pPr>
      <w:r w:rsidRPr="00537AF5">
        <w:rPr>
          <w:b/>
        </w:rPr>
        <w:t>J.Rancāns</w:t>
      </w:r>
      <w:r w:rsidRPr="00523121">
        <w:t xml:space="preserve"> </w:t>
      </w:r>
      <w:r w:rsidR="00E20DB6">
        <w:t>aicina komisiju neatbalstīt šo</w:t>
      </w:r>
      <w:r>
        <w:t xml:space="preserve"> priekšlikumu.</w:t>
      </w:r>
    </w:p>
    <w:p w:rsidR="00810E4F" w:rsidRDefault="00810E4F" w:rsidP="00810E4F">
      <w:pPr>
        <w:widowControl w:val="0"/>
        <w:ind w:firstLine="567"/>
        <w:jc w:val="both"/>
        <w:rPr>
          <w:i/>
          <w:iCs/>
        </w:rPr>
      </w:pPr>
      <w:r>
        <w:rPr>
          <w:i/>
          <w:iCs/>
        </w:rPr>
        <w:t>Notiek balsošana.</w:t>
      </w:r>
    </w:p>
    <w:p w:rsidR="00810E4F" w:rsidRPr="00365C42" w:rsidRDefault="00810E4F" w:rsidP="00810E4F">
      <w:pPr>
        <w:ind w:firstLine="567"/>
        <w:jc w:val="both"/>
        <w:rPr>
          <w:i/>
          <w:iCs/>
        </w:rPr>
      </w:pPr>
      <w:r>
        <w:rPr>
          <w:i/>
          <w:iCs/>
        </w:rPr>
        <w:t xml:space="preserve">Par – 2 (I.Klementjevs, </w:t>
      </w:r>
      <w:proofErr w:type="spellStart"/>
      <w:r>
        <w:rPr>
          <w:i/>
          <w:iCs/>
        </w:rPr>
        <w:t>M.Možvillo</w:t>
      </w:r>
      <w:proofErr w:type="spellEnd"/>
      <w:r>
        <w:rPr>
          <w:i/>
          <w:iCs/>
        </w:rPr>
        <w:t>); pret – 6</w:t>
      </w:r>
      <w:r w:rsidRPr="00365C42">
        <w:rPr>
          <w:i/>
          <w:iCs/>
        </w:rPr>
        <w:t xml:space="preserve"> (J.Rancāns, E.Šnore, </w:t>
      </w:r>
      <w:proofErr w:type="spellStart"/>
      <w:r w:rsidRPr="00365C42">
        <w:rPr>
          <w:i/>
          <w:iCs/>
        </w:rPr>
        <w:t>A.Bašķis</w:t>
      </w:r>
      <w:proofErr w:type="spellEnd"/>
      <w:r w:rsidRPr="00365C42">
        <w:rPr>
          <w:i/>
          <w:iCs/>
        </w:rPr>
        <w:t xml:space="preserve">, </w:t>
      </w:r>
      <w:r>
        <w:rPr>
          <w:i/>
          <w:iCs/>
        </w:rPr>
        <w:t xml:space="preserve">A.Latkovskis, </w:t>
      </w:r>
      <w:r w:rsidRPr="00365C42">
        <w:rPr>
          <w:i/>
          <w:iCs/>
        </w:rPr>
        <w:t>M.Št</w:t>
      </w:r>
      <w:r>
        <w:rPr>
          <w:i/>
          <w:iCs/>
        </w:rPr>
        <w:t xml:space="preserve">eins, </w:t>
      </w:r>
      <w:proofErr w:type="spellStart"/>
      <w:r>
        <w:rPr>
          <w:i/>
          <w:iCs/>
        </w:rPr>
        <w:t>A.Zakatistovs</w:t>
      </w:r>
      <w:proofErr w:type="spellEnd"/>
      <w:r>
        <w:rPr>
          <w:i/>
          <w:iCs/>
        </w:rPr>
        <w:t xml:space="preserve">); </w:t>
      </w:r>
      <w:r w:rsidRPr="00365C42">
        <w:rPr>
          <w:i/>
          <w:iCs/>
        </w:rPr>
        <w:t>att</w:t>
      </w:r>
      <w:r>
        <w:rPr>
          <w:i/>
          <w:iCs/>
        </w:rPr>
        <w:t>uras – 1 (Z.Tretjaka); R.Bergmanis – nav sasniedzams</w:t>
      </w:r>
      <w:r w:rsidRPr="00365C42">
        <w:rPr>
          <w:i/>
          <w:iCs/>
        </w:rPr>
        <w:t>.</w:t>
      </w:r>
    </w:p>
    <w:p w:rsidR="004D24DF" w:rsidRDefault="004D24DF" w:rsidP="004D24DF">
      <w:pPr>
        <w:widowControl w:val="0"/>
        <w:ind w:firstLine="567"/>
        <w:rPr>
          <w:i/>
        </w:rPr>
      </w:pPr>
      <w:r>
        <w:rPr>
          <w:i/>
        </w:rPr>
        <w:t xml:space="preserve">Priekšlikums </w:t>
      </w:r>
      <w:r w:rsidR="00551A60">
        <w:rPr>
          <w:b/>
          <w:i/>
        </w:rPr>
        <w:t>Nr.14</w:t>
      </w:r>
      <w:r>
        <w:rPr>
          <w:i/>
        </w:rPr>
        <w:t xml:space="preserve"> komisijā </w:t>
      </w:r>
      <w:r w:rsidR="003B783D">
        <w:rPr>
          <w:b/>
          <w:i/>
        </w:rPr>
        <w:t>ne</w:t>
      </w:r>
      <w:r w:rsidRPr="00A64E20">
        <w:rPr>
          <w:b/>
          <w:i/>
        </w:rPr>
        <w:t>atbalstīts</w:t>
      </w:r>
      <w:r>
        <w:rPr>
          <w:i/>
        </w:rPr>
        <w:t xml:space="preserve">. </w:t>
      </w:r>
    </w:p>
    <w:p w:rsidR="00AE777B" w:rsidRDefault="00AE777B" w:rsidP="004D24DF">
      <w:pPr>
        <w:widowControl w:val="0"/>
        <w:ind w:firstLine="567"/>
        <w:rPr>
          <w:i/>
        </w:rPr>
      </w:pPr>
    </w:p>
    <w:p w:rsidR="00F904F0" w:rsidRPr="007E1287" w:rsidRDefault="00F904F0" w:rsidP="00F904F0">
      <w:pPr>
        <w:spacing w:line="264" w:lineRule="auto"/>
        <w:ind w:firstLine="567"/>
        <w:jc w:val="both"/>
        <w:rPr>
          <w:bCs/>
        </w:rPr>
      </w:pPr>
      <w:r w:rsidRPr="00D735B4">
        <w:rPr>
          <w:b/>
        </w:rPr>
        <w:lastRenderedPageBreak/>
        <w:t>Nr.</w:t>
      </w:r>
      <w:r w:rsidR="00871AAC">
        <w:rPr>
          <w:b/>
        </w:rPr>
        <w:t>15</w:t>
      </w:r>
      <w:r>
        <w:t xml:space="preserve"> – Saeimas deputāta E.Tavara</w:t>
      </w:r>
      <w:r w:rsidRPr="00692C28">
        <w:t xml:space="preserve"> </w:t>
      </w:r>
      <w:r w:rsidRPr="006100BC">
        <w:t>priekšlikums</w:t>
      </w:r>
      <w:r w:rsidRPr="00510B27">
        <w:t xml:space="preserve"> </w:t>
      </w:r>
      <w:r>
        <w:t xml:space="preserve">– </w:t>
      </w:r>
      <w:r w:rsidRPr="00F904F0">
        <w:rPr>
          <w:bCs/>
        </w:rPr>
        <w:t>Papildināt likuma 11.</w:t>
      </w:r>
      <w:r w:rsidRPr="00F904F0">
        <w:rPr>
          <w:bCs/>
          <w:vertAlign w:val="superscript"/>
        </w:rPr>
        <w:t>1</w:t>
      </w:r>
      <w:r w:rsidRPr="00F904F0">
        <w:rPr>
          <w:bCs/>
        </w:rPr>
        <w:t> pantu</w:t>
      </w:r>
      <w:r w:rsidRPr="00F904F0">
        <w:rPr>
          <w:b/>
          <w:bCs/>
        </w:rPr>
        <w:t xml:space="preserve"> </w:t>
      </w:r>
      <w:r w:rsidRPr="00F904F0">
        <w:rPr>
          <w:bCs/>
        </w:rPr>
        <w:t>ar jaunu 10.daļu</w:t>
      </w:r>
      <w:r>
        <w:rPr>
          <w:bCs/>
        </w:rPr>
        <w:t xml:space="preserve"> ieteikt</w:t>
      </w:r>
      <w:r w:rsidRPr="007E1287">
        <w:rPr>
          <w:bCs/>
        </w:rPr>
        <w:t>ā redakcijā</w:t>
      </w:r>
      <w:r>
        <w:rPr>
          <w:bCs/>
        </w:rPr>
        <w:t>.</w:t>
      </w:r>
    </w:p>
    <w:p w:rsidR="00F904F0" w:rsidRDefault="00620126" w:rsidP="00F904F0">
      <w:pPr>
        <w:spacing w:line="264" w:lineRule="auto"/>
        <w:ind w:firstLine="567"/>
        <w:jc w:val="both"/>
      </w:pPr>
      <w:r>
        <w:rPr>
          <w:b/>
        </w:rPr>
        <w:t xml:space="preserve">E.Tavars </w:t>
      </w:r>
      <w:r w:rsidR="00F904F0" w:rsidRPr="009D43DF">
        <w:t xml:space="preserve">informē, ka </w:t>
      </w:r>
      <w:r w:rsidR="00FD07D4">
        <w:t>priekšlikuma būtība ir sašaurināta, nekā iepriekš sniegtajiem priekšlikumiem, samazinot līdz 3 konkrētiem ziedojumu saņēmējiem</w:t>
      </w:r>
      <w:r w:rsidR="00B24BB9">
        <w:t xml:space="preserve"> Ukrainas civiliedzīvotāju atbalstam</w:t>
      </w:r>
      <w:r w:rsidR="00AF32CE">
        <w:t>, atbrīvojot ziedojuma veicēju no uzņēmuma ienākuma nodokļa maksas</w:t>
      </w:r>
      <w:r w:rsidR="00F904F0" w:rsidRPr="009D43DF">
        <w:t>.</w:t>
      </w:r>
    </w:p>
    <w:p w:rsidR="00AF32CE" w:rsidRDefault="00AF32CE" w:rsidP="00F904F0">
      <w:pPr>
        <w:spacing w:line="264" w:lineRule="auto"/>
        <w:ind w:firstLine="567"/>
        <w:jc w:val="both"/>
      </w:pPr>
      <w:proofErr w:type="spellStart"/>
      <w:r>
        <w:rPr>
          <w:b/>
        </w:rPr>
        <w:t>A.Kaļāne</w:t>
      </w:r>
      <w:proofErr w:type="spellEnd"/>
      <w:r>
        <w:rPr>
          <w:b/>
        </w:rPr>
        <w:t xml:space="preserve"> </w:t>
      </w:r>
      <w:r w:rsidR="000D62CA" w:rsidRPr="000D62CA">
        <w:t>ne</w:t>
      </w:r>
      <w:r>
        <w:t>atbalsta</w:t>
      </w:r>
      <w:r w:rsidR="000D62CA">
        <w:t xml:space="preserve"> šo priekšlikumu, jo regulējums jau paredzēts Uzņēmumu ienākuma nodokļa likumā.</w:t>
      </w:r>
    </w:p>
    <w:p w:rsidR="003A4BC3" w:rsidRDefault="003A4BC3" w:rsidP="00F904F0">
      <w:pPr>
        <w:spacing w:line="264" w:lineRule="auto"/>
        <w:ind w:firstLine="567"/>
        <w:jc w:val="both"/>
      </w:pPr>
      <w:proofErr w:type="spellStart"/>
      <w:r>
        <w:rPr>
          <w:b/>
        </w:rPr>
        <w:t>A.Zakatistov</w:t>
      </w:r>
      <w:r w:rsidRPr="003F3C9F">
        <w:rPr>
          <w:b/>
        </w:rPr>
        <w:t>s</w:t>
      </w:r>
      <w:proofErr w:type="spellEnd"/>
      <w:r w:rsidRPr="00523121">
        <w:t xml:space="preserve"> </w:t>
      </w:r>
      <w:r w:rsidR="000D62CA">
        <w:t>lūdz neatbalstīt šo priekšlikumu.</w:t>
      </w:r>
    </w:p>
    <w:p w:rsidR="00620126" w:rsidRPr="009D43DF" w:rsidRDefault="00620126" w:rsidP="00F904F0">
      <w:pPr>
        <w:spacing w:line="264" w:lineRule="auto"/>
        <w:ind w:firstLine="567"/>
        <w:jc w:val="both"/>
      </w:pPr>
      <w:r>
        <w:rPr>
          <w:b/>
        </w:rPr>
        <w:t xml:space="preserve">D.Meistere </w:t>
      </w:r>
      <w:r w:rsidR="00054632">
        <w:t>arī ne</w:t>
      </w:r>
      <w:r>
        <w:t>atbalsta šo priekšlikumu</w:t>
      </w:r>
    </w:p>
    <w:p w:rsidR="00F904F0" w:rsidRPr="007D7542" w:rsidRDefault="00F904F0" w:rsidP="00F904F0">
      <w:pPr>
        <w:widowControl w:val="0"/>
        <w:ind w:firstLine="567"/>
        <w:jc w:val="both"/>
        <w:rPr>
          <w:b/>
          <w:iCs/>
        </w:rPr>
      </w:pPr>
      <w:r w:rsidRPr="007D7542">
        <w:rPr>
          <w:b/>
          <w:iCs/>
        </w:rPr>
        <w:t>J.Rancāns</w:t>
      </w:r>
      <w:r w:rsidRPr="007D7542">
        <w:rPr>
          <w:iCs/>
        </w:rPr>
        <w:t xml:space="preserve"> aicina deputātus </w:t>
      </w:r>
      <w:r w:rsidR="007D7542" w:rsidRPr="007D7542">
        <w:rPr>
          <w:iCs/>
        </w:rPr>
        <w:t>ne</w:t>
      </w:r>
      <w:r w:rsidRPr="007D7542">
        <w:rPr>
          <w:iCs/>
        </w:rPr>
        <w:t>atbalstīt šo priekšlikumu.</w:t>
      </w:r>
    </w:p>
    <w:p w:rsidR="000E542B" w:rsidRDefault="000E542B" w:rsidP="000E542B">
      <w:pPr>
        <w:widowControl w:val="0"/>
        <w:ind w:firstLine="567"/>
        <w:jc w:val="both"/>
        <w:rPr>
          <w:i/>
          <w:iCs/>
        </w:rPr>
      </w:pPr>
      <w:r>
        <w:rPr>
          <w:i/>
          <w:iCs/>
        </w:rPr>
        <w:t>Notiek balsošana.</w:t>
      </w:r>
    </w:p>
    <w:p w:rsidR="00A864F5" w:rsidRPr="00365C42" w:rsidRDefault="00A864F5" w:rsidP="00A864F5">
      <w:pPr>
        <w:ind w:firstLine="567"/>
        <w:jc w:val="both"/>
        <w:rPr>
          <w:i/>
          <w:iCs/>
        </w:rPr>
      </w:pPr>
      <w:r>
        <w:rPr>
          <w:i/>
          <w:iCs/>
        </w:rPr>
        <w:t>Par – nav; pret – 6</w:t>
      </w:r>
      <w:r w:rsidRPr="00365C42">
        <w:rPr>
          <w:i/>
          <w:iCs/>
        </w:rPr>
        <w:t xml:space="preserve"> (J.Rancāns, E.Šnore, </w:t>
      </w:r>
      <w:proofErr w:type="spellStart"/>
      <w:r w:rsidRPr="00365C42">
        <w:rPr>
          <w:i/>
          <w:iCs/>
        </w:rPr>
        <w:t>A.Bašķis</w:t>
      </w:r>
      <w:proofErr w:type="spellEnd"/>
      <w:r w:rsidRPr="00365C42">
        <w:rPr>
          <w:i/>
          <w:iCs/>
        </w:rPr>
        <w:t xml:space="preserve">, </w:t>
      </w:r>
      <w:r>
        <w:rPr>
          <w:i/>
          <w:iCs/>
        </w:rPr>
        <w:t xml:space="preserve">A.Latkovskis, </w:t>
      </w:r>
      <w:r w:rsidRPr="00365C42">
        <w:rPr>
          <w:i/>
          <w:iCs/>
        </w:rPr>
        <w:t>M.Št</w:t>
      </w:r>
      <w:r>
        <w:rPr>
          <w:i/>
          <w:iCs/>
        </w:rPr>
        <w:t xml:space="preserve">eins, </w:t>
      </w:r>
      <w:proofErr w:type="spellStart"/>
      <w:r>
        <w:rPr>
          <w:i/>
          <w:iCs/>
        </w:rPr>
        <w:t>A.Zakatistovs</w:t>
      </w:r>
      <w:proofErr w:type="spellEnd"/>
      <w:r>
        <w:rPr>
          <w:i/>
          <w:iCs/>
        </w:rPr>
        <w:t xml:space="preserve">); </w:t>
      </w:r>
      <w:r w:rsidRPr="00365C42">
        <w:rPr>
          <w:i/>
          <w:iCs/>
        </w:rPr>
        <w:t>att</w:t>
      </w:r>
      <w:r>
        <w:rPr>
          <w:i/>
          <w:iCs/>
        </w:rPr>
        <w:t xml:space="preserve">uras – 2 (I.Klementjevs, Z.Tretjaka); R.Bergmanis, </w:t>
      </w:r>
      <w:proofErr w:type="spellStart"/>
      <w:r>
        <w:rPr>
          <w:i/>
          <w:iCs/>
        </w:rPr>
        <w:t>M.Možvillo</w:t>
      </w:r>
      <w:proofErr w:type="spellEnd"/>
      <w:r>
        <w:rPr>
          <w:i/>
          <w:iCs/>
        </w:rPr>
        <w:t xml:space="preserve"> – nav sasniedzami</w:t>
      </w:r>
      <w:r w:rsidRPr="00365C42">
        <w:rPr>
          <w:i/>
          <w:iCs/>
        </w:rPr>
        <w:t>.</w:t>
      </w:r>
    </w:p>
    <w:p w:rsidR="00F904F0" w:rsidRDefault="00F904F0" w:rsidP="00F904F0">
      <w:pPr>
        <w:widowControl w:val="0"/>
        <w:ind w:firstLine="567"/>
        <w:jc w:val="both"/>
        <w:rPr>
          <w:i/>
          <w:iCs/>
        </w:rPr>
      </w:pPr>
      <w:r w:rsidRPr="00692C28">
        <w:rPr>
          <w:i/>
          <w:iCs/>
        </w:rPr>
        <w:t xml:space="preserve">Priekšlikums </w:t>
      </w:r>
      <w:r w:rsidRPr="00692C28">
        <w:rPr>
          <w:b/>
          <w:i/>
          <w:iCs/>
        </w:rPr>
        <w:t>Nr.</w:t>
      </w:r>
      <w:r w:rsidR="00871AAC">
        <w:rPr>
          <w:b/>
          <w:i/>
          <w:iCs/>
        </w:rPr>
        <w:t>15</w:t>
      </w:r>
      <w:r w:rsidRPr="00692C28">
        <w:rPr>
          <w:i/>
          <w:iCs/>
        </w:rPr>
        <w:t xml:space="preserve"> komisijā </w:t>
      </w:r>
      <w:r w:rsidR="002536C4">
        <w:rPr>
          <w:b/>
          <w:i/>
          <w:iCs/>
        </w:rPr>
        <w:t>ne</w:t>
      </w:r>
      <w:r w:rsidRPr="00692C28">
        <w:rPr>
          <w:b/>
          <w:i/>
          <w:iCs/>
        </w:rPr>
        <w:t>atbalstīts</w:t>
      </w:r>
      <w:r w:rsidRPr="00692C28">
        <w:rPr>
          <w:i/>
          <w:iCs/>
        </w:rPr>
        <w:t>.</w:t>
      </w:r>
    </w:p>
    <w:p w:rsidR="008E34DF" w:rsidRDefault="008E34DF" w:rsidP="00F904F0">
      <w:pPr>
        <w:widowControl w:val="0"/>
        <w:ind w:firstLine="567"/>
        <w:jc w:val="both"/>
        <w:rPr>
          <w:i/>
          <w:iCs/>
        </w:rPr>
      </w:pPr>
    </w:p>
    <w:p w:rsidR="007250D4" w:rsidRPr="00573C4F" w:rsidRDefault="00A07568" w:rsidP="00A07568">
      <w:pPr>
        <w:widowControl w:val="0"/>
        <w:ind w:firstLine="567"/>
        <w:jc w:val="both"/>
        <w:rPr>
          <w:bCs/>
        </w:rPr>
      </w:pPr>
      <w:r w:rsidRPr="00573C4F">
        <w:rPr>
          <w:b/>
        </w:rPr>
        <w:t>Nr.</w:t>
      </w:r>
      <w:r w:rsidR="002403D1" w:rsidRPr="00573C4F">
        <w:rPr>
          <w:b/>
        </w:rPr>
        <w:t>1</w:t>
      </w:r>
      <w:r w:rsidR="00D60EE5" w:rsidRPr="00573C4F">
        <w:rPr>
          <w:b/>
        </w:rPr>
        <w:t>6</w:t>
      </w:r>
      <w:r w:rsidRPr="00573C4F">
        <w:t xml:space="preserve"> –</w:t>
      </w:r>
      <w:r w:rsidR="007D5846" w:rsidRPr="00573C4F">
        <w:t xml:space="preserve"> Ekonomikas ministrijas parlamentārās sekretāres I.Indriksones </w:t>
      </w:r>
      <w:r w:rsidR="007250D4" w:rsidRPr="00573C4F">
        <w:t xml:space="preserve">priekšlikums – </w:t>
      </w:r>
      <w:r w:rsidR="007D5846" w:rsidRPr="00573C4F">
        <w:rPr>
          <w:bCs/>
        </w:rPr>
        <w:t>Izteikt likumprojekta 3</w:t>
      </w:r>
      <w:r w:rsidR="007250D4" w:rsidRPr="00573C4F">
        <w:rPr>
          <w:bCs/>
        </w:rPr>
        <w:t>. p</w:t>
      </w:r>
      <w:r w:rsidR="007D5846" w:rsidRPr="00573C4F">
        <w:rPr>
          <w:bCs/>
        </w:rPr>
        <w:t>an</w:t>
      </w:r>
      <w:r w:rsidR="007250D4" w:rsidRPr="00573C4F">
        <w:rPr>
          <w:bCs/>
        </w:rPr>
        <w:t>tu ieteiktā redakcijā.</w:t>
      </w:r>
    </w:p>
    <w:p w:rsidR="00A07568" w:rsidRPr="00573C4F" w:rsidRDefault="00BE4BD0" w:rsidP="00A07568">
      <w:pPr>
        <w:widowControl w:val="0"/>
        <w:ind w:firstLine="567"/>
        <w:jc w:val="both"/>
      </w:pPr>
      <w:r w:rsidRPr="00573C4F">
        <w:rPr>
          <w:b/>
        </w:rPr>
        <w:t>D.Gail</w:t>
      </w:r>
      <w:r w:rsidR="00A07568" w:rsidRPr="00573C4F">
        <w:rPr>
          <w:b/>
        </w:rPr>
        <w:t xml:space="preserve">e </w:t>
      </w:r>
      <w:r w:rsidR="00A07568" w:rsidRPr="00573C4F">
        <w:t>informē, ka šis ir redakcionālas dabas priekšlikums</w:t>
      </w:r>
      <w:r w:rsidR="004C4FC4" w:rsidRPr="00573C4F">
        <w:t>, saturs netiek mainīts</w:t>
      </w:r>
      <w:r w:rsidR="00A07568" w:rsidRPr="00573C4F">
        <w:t>.</w:t>
      </w:r>
    </w:p>
    <w:p w:rsidR="00745E80" w:rsidRPr="00573C4F" w:rsidRDefault="00BE4BD0" w:rsidP="00A07568">
      <w:pPr>
        <w:widowControl w:val="0"/>
        <w:ind w:firstLine="567"/>
        <w:jc w:val="both"/>
      </w:pPr>
      <w:r w:rsidRPr="00573C4F">
        <w:rPr>
          <w:b/>
        </w:rPr>
        <w:t>D.Meist</w:t>
      </w:r>
      <w:r w:rsidR="00F97241" w:rsidRPr="00573C4F">
        <w:rPr>
          <w:b/>
        </w:rPr>
        <w:t xml:space="preserve">ere </w:t>
      </w:r>
      <w:r w:rsidR="00F97241" w:rsidRPr="00573C4F">
        <w:t>komentē, ka priekšlikums</w:t>
      </w:r>
      <w:r w:rsidR="00420F36" w:rsidRPr="00573C4F">
        <w:t xml:space="preserve"> pilnīgi neko nemaina, pieļauj domu, ka tas</w:t>
      </w:r>
      <w:r w:rsidR="00F97241" w:rsidRPr="00573C4F">
        <w:t xml:space="preserve"> varētu būt saistīts ar </w:t>
      </w:r>
      <w:r w:rsidR="00813589" w:rsidRPr="00573C4F">
        <w:t xml:space="preserve">priekšlikumu par </w:t>
      </w:r>
      <w:r w:rsidR="00F97241" w:rsidRPr="00573C4F">
        <w:t>pārejas noteikumu</w:t>
      </w:r>
      <w:r w:rsidR="00813589" w:rsidRPr="00573C4F">
        <w:t xml:space="preserve"> 5. punkta izslēgšanu</w:t>
      </w:r>
      <w:r w:rsidR="003830F2" w:rsidRPr="00573C4F">
        <w:t xml:space="preserve"> likumprojektā</w:t>
      </w:r>
      <w:r w:rsidR="00813589" w:rsidRPr="00573C4F">
        <w:t xml:space="preserve"> un vēlmi </w:t>
      </w:r>
      <w:proofErr w:type="spellStart"/>
      <w:r w:rsidR="00813589" w:rsidRPr="00573C4F">
        <w:t>nepārizdot</w:t>
      </w:r>
      <w:proofErr w:type="spellEnd"/>
      <w:r w:rsidR="00813589" w:rsidRPr="00573C4F">
        <w:t xml:space="preserve"> MK noteikumus Nr.168</w:t>
      </w:r>
      <w:r w:rsidR="00211DBE" w:rsidRPr="00573C4F">
        <w:t xml:space="preserve">. </w:t>
      </w:r>
    </w:p>
    <w:p w:rsidR="00961117" w:rsidRDefault="00211DBE" w:rsidP="00A07568">
      <w:pPr>
        <w:widowControl w:val="0"/>
        <w:ind w:firstLine="567"/>
        <w:jc w:val="both"/>
      </w:pPr>
      <w:r w:rsidRPr="00573C4F">
        <w:t xml:space="preserve">Aicina </w:t>
      </w:r>
      <w:r w:rsidR="00252566" w:rsidRPr="00573C4F">
        <w:t xml:space="preserve">likuma </w:t>
      </w:r>
      <w:r w:rsidR="00745E80" w:rsidRPr="00573C4F">
        <w:t xml:space="preserve">12. </w:t>
      </w:r>
      <w:r w:rsidR="00252566" w:rsidRPr="00573C4F">
        <w:t xml:space="preserve">pantu </w:t>
      </w:r>
      <w:r w:rsidRPr="00573C4F">
        <w:t>apspriest</w:t>
      </w:r>
      <w:r w:rsidR="00252566" w:rsidRPr="00573C4F">
        <w:t xml:space="preserve"> kopsakarā ar 17. priekšlikumu</w:t>
      </w:r>
      <w:r w:rsidR="00A07568" w:rsidRPr="00573C4F">
        <w:t>,</w:t>
      </w:r>
      <w:r w:rsidR="00252566" w:rsidRPr="00573C4F">
        <w:t xml:space="preserve"> un tad izlemt, vai ir nepieciešami papildu precizējumi 12. pantā</w:t>
      </w:r>
      <w:r w:rsidR="00B63F1A" w:rsidRPr="00573C4F">
        <w:t>.</w:t>
      </w:r>
      <w:r w:rsidR="00A07568" w:rsidRPr="00573C4F">
        <w:t xml:space="preserve"> </w:t>
      </w:r>
    </w:p>
    <w:p w:rsidR="00A07568" w:rsidRDefault="008612E9" w:rsidP="00A07568">
      <w:pPr>
        <w:widowControl w:val="0"/>
        <w:ind w:firstLine="567"/>
        <w:jc w:val="both"/>
      </w:pPr>
      <w:r w:rsidRPr="00573C4F">
        <w:rPr>
          <w:b/>
        </w:rPr>
        <w:t xml:space="preserve">D.Meistere </w:t>
      </w:r>
      <w:r w:rsidR="00D514C5">
        <w:t>skaidro</w:t>
      </w:r>
      <w:r w:rsidRPr="00573C4F">
        <w:t xml:space="preserve">, ka </w:t>
      </w:r>
      <w:r>
        <w:t xml:space="preserve">16. </w:t>
      </w:r>
      <w:r w:rsidRPr="00573C4F">
        <w:t>priekšlikums</w:t>
      </w:r>
      <w:r>
        <w:t xml:space="preserve"> būtu atbalstāms, bet</w:t>
      </w:r>
      <w:r w:rsidRPr="00573C4F">
        <w:t xml:space="preserve"> </w:t>
      </w:r>
      <w:r>
        <w:t>vēlas noskaidrot</w:t>
      </w:r>
      <w:r w:rsidR="00A07568" w:rsidRPr="00573C4F">
        <w:t xml:space="preserve">, vai </w:t>
      </w:r>
      <w:r>
        <w:t>Ekonomikas ministrija, iesniedzot grozījumus likuma 12. pan</w:t>
      </w:r>
      <w:r w:rsidR="00A07568" w:rsidRPr="00573C4F">
        <w:t>tā</w:t>
      </w:r>
      <w:r>
        <w:t xml:space="preserve">, </w:t>
      </w:r>
      <w:r w:rsidR="00A07568" w:rsidRPr="00573C4F">
        <w:t xml:space="preserve">nav </w:t>
      </w:r>
      <w:r>
        <w:t>iesniegusi arī priekšlikumu par pārejas noteikumu 5. punkta izslēg</w:t>
      </w:r>
      <w:r w:rsidR="00B365A5">
        <w:t>šanu</w:t>
      </w:r>
      <w:r>
        <w:t>, jo nav jēgas atbalstīt šo priekšlikumu, ja netiek izslēgts minētais pārejas noteikumu punkts.</w:t>
      </w:r>
    </w:p>
    <w:p w:rsidR="0041076E" w:rsidRDefault="0041076E" w:rsidP="00A07568">
      <w:pPr>
        <w:widowControl w:val="0"/>
        <w:ind w:firstLine="567"/>
        <w:jc w:val="both"/>
      </w:pPr>
      <w:r>
        <w:rPr>
          <w:b/>
        </w:rPr>
        <w:t xml:space="preserve">V.Vītoliņš </w:t>
      </w:r>
      <w:r w:rsidRPr="0041076E">
        <w:t>norāda, ka 26. priekšlikums runā</w:t>
      </w:r>
      <w:r w:rsidR="00C27ABC">
        <w:t xml:space="preserve"> par šī punkta izslēgšanu.</w:t>
      </w:r>
    </w:p>
    <w:p w:rsidR="001D5C27" w:rsidRPr="00573C4F" w:rsidRDefault="001D5C27" w:rsidP="00A07568">
      <w:pPr>
        <w:widowControl w:val="0"/>
        <w:ind w:firstLine="567"/>
        <w:jc w:val="both"/>
      </w:pPr>
      <w:r w:rsidRPr="00573C4F">
        <w:rPr>
          <w:b/>
        </w:rPr>
        <w:t xml:space="preserve">D.Meistere </w:t>
      </w:r>
      <w:r>
        <w:t>precizē</w:t>
      </w:r>
      <w:r w:rsidRPr="00573C4F">
        <w:t>, ka</w:t>
      </w:r>
      <w:r>
        <w:t xml:space="preserve"> 26. priekšlikums ir Juridiskā biroja priekšlikums, un tas attiecas uz pārejas noteikumu 6. punktu</w:t>
      </w:r>
      <w:r w:rsidR="00BF5FB7">
        <w:t>.</w:t>
      </w:r>
      <w:r w:rsidR="00097FD7">
        <w:t xml:space="preserve"> Vienlaikus konstatē, ka EM vēstulē šis priekšlikums par pārejas noteikumu 5. punkta izslēgšanu ir iekļauts, tādēļ tas iekļaujams </w:t>
      </w:r>
      <w:r w:rsidR="00B365A5">
        <w:t xml:space="preserve">arī </w:t>
      </w:r>
      <w:r w:rsidR="00097FD7">
        <w:t>tabulā</w:t>
      </w:r>
      <w:r w:rsidR="00233B87">
        <w:t xml:space="preserve"> (tabulā 25A. priekšlikums)</w:t>
      </w:r>
      <w:r w:rsidR="00097FD7">
        <w:t xml:space="preserve"> un atbalstāms, un tad attiecīgi atbalstāms ir arī šis 16. priekšlikums</w:t>
      </w:r>
    </w:p>
    <w:p w:rsidR="00A07568" w:rsidRPr="00F567C2" w:rsidRDefault="00A07568" w:rsidP="00A07568">
      <w:pPr>
        <w:widowControl w:val="0"/>
        <w:ind w:firstLine="567"/>
        <w:jc w:val="both"/>
      </w:pPr>
      <w:r w:rsidRPr="00F567C2">
        <w:rPr>
          <w:b/>
        </w:rPr>
        <w:t>J.Rancāns</w:t>
      </w:r>
      <w:r w:rsidR="00961117" w:rsidRPr="00F567C2">
        <w:t xml:space="preserve"> aicina deputātus atbals</w:t>
      </w:r>
      <w:r w:rsidR="0097626F">
        <w:t xml:space="preserve">tīt </w:t>
      </w:r>
      <w:r w:rsidR="0097626F" w:rsidRPr="0097626F">
        <w:rPr>
          <w:b/>
        </w:rPr>
        <w:t>16.</w:t>
      </w:r>
      <w:r w:rsidRPr="00F567C2">
        <w:t xml:space="preserve"> priek</w:t>
      </w:r>
      <w:r w:rsidR="00233B87" w:rsidRPr="00F567C2">
        <w:t xml:space="preserve">šlikumu un </w:t>
      </w:r>
      <w:r w:rsidR="00233B87" w:rsidRPr="00F567C2">
        <w:rPr>
          <w:b/>
        </w:rPr>
        <w:t>25A</w:t>
      </w:r>
      <w:r w:rsidR="00233B87" w:rsidRPr="00F567C2">
        <w:t>. priekšlikumu</w:t>
      </w:r>
      <w:r w:rsidRPr="00F567C2">
        <w:t>.</w:t>
      </w:r>
    </w:p>
    <w:p w:rsidR="00A07568" w:rsidRPr="00F567C2" w:rsidRDefault="00A07568" w:rsidP="00A07568">
      <w:pPr>
        <w:widowControl w:val="0"/>
        <w:ind w:firstLine="567"/>
        <w:jc w:val="both"/>
        <w:rPr>
          <w:i/>
          <w:iCs/>
        </w:rPr>
      </w:pPr>
      <w:r w:rsidRPr="00F567C2">
        <w:rPr>
          <w:i/>
          <w:iCs/>
        </w:rPr>
        <w:t>Deputātiem nav iebildumu.</w:t>
      </w:r>
    </w:p>
    <w:p w:rsidR="00A07568" w:rsidRDefault="00A07568" w:rsidP="00A07568">
      <w:pPr>
        <w:widowControl w:val="0"/>
        <w:ind w:firstLine="567"/>
        <w:jc w:val="both"/>
        <w:rPr>
          <w:i/>
        </w:rPr>
      </w:pPr>
      <w:r w:rsidRPr="00F567C2">
        <w:rPr>
          <w:i/>
        </w:rPr>
        <w:t xml:space="preserve">Priekšlikums </w:t>
      </w:r>
      <w:r w:rsidRPr="00F567C2">
        <w:rPr>
          <w:b/>
          <w:i/>
        </w:rPr>
        <w:t>Nr.</w:t>
      </w:r>
      <w:r w:rsidR="002403D1" w:rsidRPr="00F567C2">
        <w:rPr>
          <w:b/>
          <w:i/>
        </w:rPr>
        <w:t>1</w:t>
      </w:r>
      <w:r w:rsidR="00D60EE5" w:rsidRPr="00F567C2">
        <w:rPr>
          <w:b/>
          <w:i/>
        </w:rPr>
        <w:t>6</w:t>
      </w:r>
      <w:r w:rsidRPr="00F567C2">
        <w:rPr>
          <w:i/>
        </w:rPr>
        <w:t xml:space="preserve"> komisijā </w:t>
      </w:r>
      <w:r w:rsidRPr="00F567C2">
        <w:rPr>
          <w:b/>
          <w:i/>
        </w:rPr>
        <w:t>atb</w:t>
      </w:r>
      <w:r w:rsidR="00D87934" w:rsidRPr="00F567C2">
        <w:rPr>
          <w:b/>
          <w:i/>
        </w:rPr>
        <w:t>alstīts</w:t>
      </w:r>
      <w:r w:rsidRPr="00F567C2">
        <w:rPr>
          <w:i/>
        </w:rPr>
        <w:t>.</w:t>
      </w:r>
    </w:p>
    <w:p w:rsidR="0097626F" w:rsidRDefault="0097626F" w:rsidP="0097626F">
      <w:pPr>
        <w:widowControl w:val="0"/>
        <w:ind w:firstLine="567"/>
        <w:jc w:val="both"/>
        <w:rPr>
          <w:i/>
        </w:rPr>
      </w:pPr>
      <w:r w:rsidRPr="00F567C2">
        <w:rPr>
          <w:i/>
        </w:rPr>
        <w:t xml:space="preserve">Priekšlikums </w:t>
      </w:r>
      <w:r w:rsidRPr="00F567C2">
        <w:rPr>
          <w:b/>
          <w:i/>
        </w:rPr>
        <w:t xml:space="preserve">Nr.25A </w:t>
      </w:r>
      <w:r w:rsidRPr="00F567C2">
        <w:rPr>
          <w:i/>
        </w:rPr>
        <w:t xml:space="preserve">komisijā </w:t>
      </w:r>
      <w:r w:rsidRPr="00F567C2">
        <w:rPr>
          <w:b/>
          <w:i/>
        </w:rPr>
        <w:t>atbalstīts</w:t>
      </w:r>
      <w:r w:rsidRPr="00F567C2">
        <w:rPr>
          <w:i/>
        </w:rPr>
        <w:t>.</w:t>
      </w:r>
    </w:p>
    <w:p w:rsidR="00726829" w:rsidRDefault="00726829" w:rsidP="0097626F">
      <w:pPr>
        <w:widowControl w:val="0"/>
        <w:ind w:firstLine="567"/>
        <w:jc w:val="both"/>
        <w:rPr>
          <w:i/>
        </w:rPr>
      </w:pPr>
    </w:p>
    <w:p w:rsidR="002401C6" w:rsidRPr="00FB40DC" w:rsidRDefault="00D60EE5" w:rsidP="002401C6">
      <w:pPr>
        <w:widowControl w:val="0"/>
        <w:ind w:firstLine="567"/>
        <w:jc w:val="both"/>
        <w:rPr>
          <w:bCs/>
        </w:rPr>
      </w:pPr>
      <w:r>
        <w:rPr>
          <w:b/>
        </w:rPr>
        <w:t>Nr.17</w:t>
      </w:r>
      <w:r w:rsidR="002401C6">
        <w:t xml:space="preserve"> – Latvijas Pašvaldību savienības priekšlikums – </w:t>
      </w:r>
      <w:r w:rsidR="00694E08">
        <w:rPr>
          <w:bCs/>
        </w:rPr>
        <w:t>Likumprojekta 3</w:t>
      </w:r>
      <w:r w:rsidR="002401C6" w:rsidRPr="00FB40DC">
        <w:rPr>
          <w:bCs/>
        </w:rPr>
        <w:t>. pantā:</w:t>
      </w:r>
    </w:p>
    <w:p w:rsidR="002401C6" w:rsidRDefault="00694E08" w:rsidP="002401C6">
      <w:pPr>
        <w:widowControl w:val="0"/>
        <w:jc w:val="both"/>
        <w:rPr>
          <w:bCs/>
        </w:rPr>
      </w:pPr>
      <w:r>
        <w:rPr>
          <w:bCs/>
        </w:rPr>
        <w:t>Izteikt 12. pant</w:t>
      </w:r>
      <w:r w:rsidR="002401C6" w:rsidRPr="00FB40DC">
        <w:rPr>
          <w:bCs/>
        </w:rPr>
        <w:t>u</w:t>
      </w:r>
      <w:r w:rsidR="002401C6" w:rsidRPr="00137D62">
        <w:rPr>
          <w:bCs/>
        </w:rPr>
        <w:t xml:space="preserve"> </w:t>
      </w:r>
      <w:r w:rsidR="002401C6">
        <w:rPr>
          <w:bCs/>
        </w:rPr>
        <w:t>ieteikt</w:t>
      </w:r>
      <w:r w:rsidR="002401C6" w:rsidRPr="006A71BB">
        <w:rPr>
          <w:bCs/>
        </w:rPr>
        <w:t>ā redakcijā</w:t>
      </w:r>
      <w:r w:rsidR="002401C6" w:rsidRPr="00F74607">
        <w:rPr>
          <w:bCs/>
        </w:rPr>
        <w:t>.</w:t>
      </w:r>
    </w:p>
    <w:p w:rsidR="001B68E3" w:rsidRPr="00573C4F" w:rsidRDefault="001B68E3" w:rsidP="001B68E3">
      <w:pPr>
        <w:widowControl w:val="0"/>
        <w:ind w:firstLine="567"/>
        <w:jc w:val="both"/>
      </w:pPr>
      <w:r w:rsidRPr="00573C4F">
        <w:rPr>
          <w:b/>
        </w:rPr>
        <w:t>J.Rancāns</w:t>
      </w:r>
      <w:r w:rsidRPr="00573C4F">
        <w:t xml:space="preserve"> aicina deputātus izteikties, vai dot vārdu </w:t>
      </w:r>
      <w:proofErr w:type="spellStart"/>
      <w:r w:rsidRPr="00573C4F">
        <w:t>nesubjektam</w:t>
      </w:r>
      <w:proofErr w:type="spellEnd"/>
      <w:r w:rsidRPr="00573C4F">
        <w:t xml:space="preserve"> – LPS pārstāvim par 17. priekšlikumu.</w:t>
      </w:r>
    </w:p>
    <w:p w:rsidR="001B68E3" w:rsidRDefault="001B68E3" w:rsidP="001B68E3">
      <w:pPr>
        <w:widowControl w:val="0"/>
        <w:ind w:firstLine="567"/>
        <w:jc w:val="both"/>
      </w:pPr>
      <w:proofErr w:type="spellStart"/>
      <w:r w:rsidRPr="00573C4F">
        <w:rPr>
          <w:b/>
        </w:rPr>
        <w:t>A.Zakatistovs</w:t>
      </w:r>
      <w:proofErr w:type="spellEnd"/>
      <w:r w:rsidRPr="00573C4F">
        <w:t xml:space="preserve"> informē, ka Finanšu ministrija šo priekšlikumu neatbalsta.</w:t>
      </w:r>
    </w:p>
    <w:p w:rsidR="001B68E3" w:rsidRPr="00573C4F" w:rsidRDefault="001B68E3" w:rsidP="001B68E3">
      <w:pPr>
        <w:widowControl w:val="0"/>
        <w:ind w:firstLine="567"/>
        <w:jc w:val="both"/>
      </w:pPr>
      <w:proofErr w:type="spellStart"/>
      <w:r>
        <w:rPr>
          <w:b/>
        </w:rPr>
        <w:t>K.Kinča</w:t>
      </w:r>
      <w:proofErr w:type="spellEnd"/>
      <w:r>
        <w:rPr>
          <w:b/>
        </w:rPr>
        <w:t xml:space="preserve"> </w:t>
      </w:r>
      <w:r>
        <w:t>komentē, ka no pašreizējā regulējuma nav skaidrs, ko finansē un ko nē.</w:t>
      </w:r>
    </w:p>
    <w:p w:rsidR="001B68E3" w:rsidRDefault="001B68E3" w:rsidP="001B68E3">
      <w:pPr>
        <w:widowControl w:val="0"/>
        <w:ind w:firstLine="567"/>
        <w:jc w:val="both"/>
      </w:pPr>
      <w:r w:rsidRPr="00573C4F">
        <w:rPr>
          <w:b/>
        </w:rPr>
        <w:t>J.Rancāns</w:t>
      </w:r>
      <w:r>
        <w:t xml:space="preserve"> aicina deputātus neska</w:t>
      </w:r>
      <w:r w:rsidRPr="00573C4F">
        <w:t>tīt šo priek</w:t>
      </w:r>
      <w:r w:rsidR="009B6122">
        <w:t>šlikumu</w:t>
      </w:r>
      <w:r w:rsidRPr="00573C4F">
        <w:t>.</w:t>
      </w:r>
    </w:p>
    <w:p w:rsidR="009B6122" w:rsidRPr="00573C4F" w:rsidRDefault="009B6122" w:rsidP="001B68E3">
      <w:pPr>
        <w:widowControl w:val="0"/>
        <w:ind w:firstLine="567"/>
        <w:jc w:val="both"/>
      </w:pPr>
      <w:proofErr w:type="spellStart"/>
      <w:r w:rsidRPr="00573C4F">
        <w:rPr>
          <w:b/>
        </w:rPr>
        <w:t>A.Zakatistovs</w:t>
      </w:r>
      <w:proofErr w:type="spellEnd"/>
      <w:r w:rsidRPr="00573C4F">
        <w:t xml:space="preserve"> </w:t>
      </w:r>
      <w:r>
        <w:t>atkārtoti uzsver</w:t>
      </w:r>
      <w:r w:rsidRPr="00573C4F">
        <w:t xml:space="preserve">, ka Finanšu ministrija šo priekšlikumu </w:t>
      </w:r>
      <w:r>
        <w:t xml:space="preserve">šobrīd </w:t>
      </w:r>
      <w:r w:rsidRPr="00573C4F">
        <w:t>neatbalsta</w:t>
      </w:r>
      <w:r w:rsidR="004E10E3">
        <w:t xml:space="preserve"> un </w:t>
      </w:r>
      <w:r w:rsidR="008964C1">
        <w:t xml:space="preserve">arī </w:t>
      </w:r>
      <w:r w:rsidR="004E10E3">
        <w:t xml:space="preserve">aicina </w:t>
      </w:r>
      <w:r w:rsidR="008964C1">
        <w:t xml:space="preserve">to </w:t>
      </w:r>
      <w:r w:rsidR="004E10E3">
        <w:t>neskatīt, jo nav saskaņots valdībā</w:t>
      </w:r>
      <w:r w:rsidRPr="00573C4F">
        <w:t>.</w:t>
      </w:r>
    </w:p>
    <w:p w:rsidR="002401C6" w:rsidRPr="00150955" w:rsidRDefault="002401C6" w:rsidP="002401C6">
      <w:pPr>
        <w:widowControl w:val="0"/>
        <w:ind w:firstLine="567"/>
        <w:jc w:val="both"/>
        <w:rPr>
          <w:i/>
          <w:iCs/>
        </w:rPr>
      </w:pPr>
      <w:r w:rsidRPr="00150955">
        <w:rPr>
          <w:i/>
          <w:iCs/>
        </w:rPr>
        <w:t>Deputātiem nav iebildumu.</w:t>
      </w:r>
    </w:p>
    <w:p w:rsidR="002401C6" w:rsidRDefault="002401C6" w:rsidP="002401C6">
      <w:pPr>
        <w:widowControl w:val="0"/>
        <w:ind w:firstLine="567"/>
        <w:jc w:val="both"/>
        <w:rPr>
          <w:i/>
        </w:rPr>
      </w:pPr>
      <w:r w:rsidRPr="00150955">
        <w:rPr>
          <w:i/>
        </w:rPr>
        <w:t xml:space="preserve">Priekšlikums </w:t>
      </w:r>
      <w:r w:rsidRPr="00150955">
        <w:rPr>
          <w:b/>
          <w:i/>
        </w:rPr>
        <w:t>Nr.</w:t>
      </w:r>
      <w:r w:rsidR="00D60EE5" w:rsidRPr="00150955">
        <w:rPr>
          <w:b/>
          <w:i/>
        </w:rPr>
        <w:t>17</w:t>
      </w:r>
      <w:r w:rsidRPr="00150955">
        <w:rPr>
          <w:i/>
        </w:rPr>
        <w:t xml:space="preserve"> komisijā </w:t>
      </w:r>
      <w:r w:rsidR="008964C1" w:rsidRPr="00150955">
        <w:rPr>
          <w:b/>
          <w:i/>
        </w:rPr>
        <w:t>netiek</w:t>
      </w:r>
      <w:r w:rsidR="00337194" w:rsidRPr="00150955">
        <w:rPr>
          <w:i/>
        </w:rPr>
        <w:t xml:space="preserve"> </w:t>
      </w:r>
      <w:r w:rsidR="008964C1" w:rsidRPr="00150955">
        <w:rPr>
          <w:b/>
          <w:i/>
        </w:rPr>
        <w:t>ska</w:t>
      </w:r>
      <w:r w:rsidR="00337194" w:rsidRPr="00150955">
        <w:rPr>
          <w:b/>
          <w:i/>
        </w:rPr>
        <w:t>tīts</w:t>
      </w:r>
      <w:r w:rsidRPr="00150955">
        <w:rPr>
          <w:i/>
        </w:rPr>
        <w:t>.</w:t>
      </w:r>
    </w:p>
    <w:p w:rsidR="00B073CB" w:rsidRDefault="00B073CB" w:rsidP="002401C6">
      <w:pPr>
        <w:widowControl w:val="0"/>
        <w:ind w:firstLine="567"/>
        <w:jc w:val="both"/>
        <w:rPr>
          <w:i/>
        </w:rPr>
      </w:pPr>
    </w:p>
    <w:p w:rsidR="00B073CB" w:rsidRDefault="00D60EE5" w:rsidP="00B073CB">
      <w:pPr>
        <w:widowControl w:val="0"/>
        <w:ind w:firstLine="567"/>
        <w:jc w:val="both"/>
        <w:rPr>
          <w:bCs/>
        </w:rPr>
      </w:pPr>
      <w:r>
        <w:rPr>
          <w:b/>
        </w:rPr>
        <w:lastRenderedPageBreak/>
        <w:t>Nr.18</w:t>
      </w:r>
      <w:r w:rsidR="00B073CB">
        <w:t xml:space="preserve"> – Labklājības ministrijas parlamentārās sekretāres E.Zālītes-</w:t>
      </w:r>
      <w:proofErr w:type="spellStart"/>
      <w:r w:rsidR="00B073CB">
        <w:t>Grosas</w:t>
      </w:r>
      <w:proofErr w:type="spellEnd"/>
      <w:r w:rsidR="00B073CB">
        <w:t xml:space="preserve"> priekšlikums – </w:t>
      </w:r>
      <w:r w:rsidR="00A73C0E" w:rsidRPr="00A73C0E">
        <w:rPr>
          <w:bCs/>
        </w:rPr>
        <w:t>Izteikt likumprojekta 4. pantā ietvertā Ukrainas civi</w:t>
      </w:r>
      <w:r w:rsidR="00034F5B">
        <w:rPr>
          <w:bCs/>
        </w:rPr>
        <w:t xml:space="preserve">liedzīvotāju atbalsta likuma 13. </w:t>
      </w:r>
      <w:r w:rsidR="00A73C0E" w:rsidRPr="00A73C0E">
        <w:rPr>
          <w:bCs/>
        </w:rPr>
        <w:t>panta 2.</w:t>
      </w:r>
      <w:r w:rsidR="00A73C0E" w:rsidRPr="00A73C0E">
        <w:rPr>
          <w:bCs/>
          <w:vertAlign w:val="superscript"/>
        </w:rPr>
        <w:t>1</w:t>
      </w:r>
      <w:r w:rsidR="00A73C0E" w:rsidRPr="00A73C0E">
        <w:rPr>
          <w:bCs/>
        </w:rPr>
        <w:t xml:space="preserve"> daļu </w:t>
      </w:r>
      <w:r w:rsidR="00B073CB">
        <w:rPr>
          <w:bCs/>
        </w:rPr>
        <w:t>ieteikt</w:t>
      </w:r>
      <w:r w:rsidR="00B073CB" w:rsidRPr="006A71BB">
        <w:rPr>
          <w:bCs/>
        </w:rPr>
        <w:t>ā redakcijā</w:t>
      </w:r>
      <w:r w:rsidR="00B073CB" w:rsidRPr="00F74607">
        <w:rPr>
          <w:bCs/>
        </w:rPr>
        <w:t>.</w:t>
      </w:r>
    </w:p>
    <w:p w:rsidR="00B073CB" w:rsidRDefault="00B968D9" w:rsidP="00B073CB">
      <w:pPr>
        <w:widowControl w:val="0"/>
        <w:ind w:firstLine="567"/>
        <w:jc w:val="both"/>
      </w:pPr>
      <w:proofErr w:type="spellStart"/>
      <w:r>
        <w:rPr>
          <w:b/>
        </w:rPr>
        <w:t>D.Jakait</w:t>
      </w:r>
      <w:r w:rsidR="00B073CB">
        <w:rPr>
          <w:b/>
        </w:rPr>
        <w:t>e</w:t>
      </w:r>
      <w:proofErr w:type="spellEnd"/>
      <w:r w:rsidR="00B073CB">
        <w:rPr>
          <w:b/>
        </w:rPr>
        <w:t xml:space="preserve"> </w:t>
      </w:r>
      <w:r w:rsidR="00B073CB">
        <w:t>inform</w:t>
      </w:r>
      <w:r w:rsidR="00471DBF">
        <w:t>ē, ka šis ir tehniska rakstura</w:t>
      </w:r>
      <w:r w:rsidR="00B073CB">
        <w:t xml:space="preserve"> priekšlikums</w:t>
      </w:r>
      <w:r w:rsidR="009C141B">
        <w:t xml:space="preserve"> – paredz to, ka nozares ministrija pārbauda Valsts kases informatīvajā sistēmā iekļauto pašvaldību pārskatu par finansējuma atbilstību tehniskām prasībām</w:t>
      </w:r>
      <w:r w:rsidR="00B073CB">
        <w:t>.</w:t>
      </w:r>
      <w:r w:rsidR="00210C67">
        <w:t xml:space="preserve"> </w:t>
      </w:r>
      <w:r w:rsidR="00162A06">
        <w:t>Savukārt p</w:t>
      </w:r>
      <w:r w:rsidR="00210C67">
        <w:t>ašvaldība ir atbildīga par to, lai veiktie izdevumi būtu atbilstīgi mērķim un korekti.</w:t>
      </w:r>
    </w:p>
    <w:p w:rsidR="00BC15D1" w:rsidRDefault="005775E5" w:rsidP="00B073CB">
      <w:pPr>
        <w:widowControl w:val="0"/>
        <w:ind w:firstLine="567"/>
        <w:jc w:val="both"/>
        <w:rPr>
          <w:b/>
        </w:rPr>
      </w:pPr>
      <w:r>
        <w:rPr>
          <w:b/>
        </w:rPr>
        <w:t>D.Meist</w:t>
      </w:r>
      <w:r w:rsidR="006A7725">
        <w:rPr>
          <w:b/>
        </w:rPr>
        <w:t xml:space="preserve">ere </w:t>
      </w:r>
      <w:r w:rsidR="006A7725">
        <w:t>norāda uz divām būtiskām atšķirībām: 1)</w:t>
      </w:r>
      <w:r w:rsidR="00146591">
        <w:t xml:space="preserve"> </w:t>
      </w:r>
      <w:r w:rsidR="006A7725">
        <w:t xml:space="preserve">likumprojekts paredz, ka attiecīgās nozares ministrija atbilstoši </w:t>
      </w:r>
      <w:r w:rsidR="004C59EA">
        <w:t xml:space="preserve">savai </w:t>
      </w:r>
      <w:r w:rsidR="006A7725">
        <w:t>kompetencei dara to un to</w:t>
      </w:r>
      <w:r w:rsidR="006224FD">
        <w:t xml:space="preserve">, savukārt 18. priekšlikumā </w:t>
      </w:r>
      <w:r w:rsidR="002D799F">
        <w:t xml:space="preserve">ir </w:t>
      </w:r>
      <w:r w:rsidR="006224FD">
        <w:t>uzskaitītas 3 ministrijas</w:t>
      </w:r>
      <w:r w:rsidR="007A6667">
        <w:t>,</w:t>
      </w:r>
      <w:r w:rsidR="006224FD">
        <w:t xml:space="preserve"> nevis </w:t>
      </w:r>
      <w:r w:rsidR="002D799F">
        <w:t xml:space="preserve">noteikta </w:t>
      </w:r>
      <w:r w:rsidR="006224FD">
        <w:t>visaptvero</w:t>
      </w:r>
      <w:r w:rsidR="002D799F">
        <w:t>ša MK kompetence</w:t>
      </w:r>
      <w:r w:rsidR="006A7725">
        <w:t>; 2)</w:t>
      </w:r>
      <w:r w:rsidR="004C59EA">
        <w:t xml:space="preserve"> ļoti būtiska lieta –</w:t>
      </w:r>
      <w:r w:rsidR="006A7725">
        <w:t xml:space="preserve"> vārds “izvērtē” vai “saskaņo”</w:t>
      </w:r>
      <w:r w:rsidR="004C59EA">
        <w:t>, jo likumprojektā iesniegtajā redakcijā ir noteikts, ka attiecīgās nozares ministrija atbilstoši savai kompetencei piecu darbdienu laikā izvērtē to un to</w:t>
      </w:r>
      <w:r w:rsidR="00B84E2A">
        <w:t>, savukārt iesniegtajā priekšlikumā nav izvērtēšanas aspekta, bet ir iesniegtā finanšu piešķīruma pieprasījuma saskaņošana.</w:t>
      </w:r>
      <w:r w:rsidR="006A7725">
        <w:t xml:space="preserve"> </w:t>
      </w:r>
      <w:r w:rsidR="00B073CB">
        <w:rPr>
          <w:b/>
        </w:rPr>
        <w:t xml:space="preserve"> </w:t>
      </w:r>
    </w:p>
    <w:p w:rsidR="00B073CB" w:rsidRDefault="006224FD" w:rsidP="00B073CB">
      <w:pPr>
        <w:widowControl w:val="0"/>
        <w:ind w:firstLine="567"/>
        <w:jc w:val="both"/>
      </w:pPr>
      <w:proofErr w:type="spellStart"/>
      <w:r>
        <w:rPr>
          <w:b/>
        </w:rPr>
        <w:t>D.Jakait</w:t>
      </w:r>
      <w:r w:rsidR="00B073CB">
        <w:rPr>
          <w:b/>
        </w:rPr>
        <w:t>e</w:t>
      </w:r>
      <w:proofErr w:type="spellEnd"/>
      <w:r w:rsidR="00B073CB">
        <w:rPr>
          <w:b/>
        </w:rPr>
        <w:t xml:space="preserve"> </w:t>
      </w:r>
      <w:r w:rsidR="00A60DF5">
        <w:t xml:space="preserve">komentē, ka </w:t>
      </w:r>
      <w:r w:rsidR="00574158">
        <w:t xml:space="preserve">attiecībā par ministrijām – </w:t>
      </w:r>
      <w:r w:rsidR="00A60DF5">
        <w:t>tas ir kompromisa rezultāts ar citām ministrijām</w:t>
      </w:r>
      <w:r w:rsidR="00B073CB">
        <w:t>.</w:t>
      </w:r>
      <w:r w:rsidR="00574158">
        <w:t xml:space="preserve"> Nākotnē, ja būtu nepieciešams, būtu jāveic likuma grozījumi.</w:t>
      </w:r>
    </w:p>
    <w:p w:rsidR="009241D8" w:rsidRDefault="00574158" w:rsidP="00B073CB">
      <w:pPr>
        <w:widowControl w:val="0"/>
        <w:ind w:firstLine="567"/>
        <w:jc w:val="both"/>
      </w:pPr>
      <w:r>
        <w:t xml:space="preserve">Attiecībā par saskaņošanu – situācija ir tāda, lai Valsts kase varētu savā sistēmā tālāk visu apstiprināt, saskaņot un virzīt izdevumu atmaksu arī pašvaldībām, ir formāli nepieciešams </w:t>
      </w:r>
      <w:r w:rsidR="00A21926">
        <w:t>ministriju saskaņojums, bet ministrijas nevar izvērt</w:t>
      </w:r>
      <w:r w:rsidR="008D38DF">
        <w:t>ēt katru atsevišķ</w:t>
      </w:r>
      <w:r w:rsidR="00A21926">
        <w:t>u izdevumu pozīciju</w:t>
      </w:r>
      <w:r w:rsidR="009D129E">
        <w:t xml:space="preserve"> (pēc būtības darbība, ko veic, ir saskaņošana)</w:t>
      </w:r>
      <w:r w:rsidR="00A21926">
        <w:t>.</w:t>
      </w:r>
    </w:p>
    <w:p w:rsidR="00574158" w:rsidRDefault="009241D8" w:rsidP="00B073CB">
      <w:pPr>
        <w:widowControl w:val="0"/>
        <w:ind w:firstLine="567"/>
        <w:jc w:val="both"/>
      </w:pPr>
      <w:r>
        <w:rPr>
          <w:i/>
        </w:rPr>
        <w:t>Notiek sēdes dalībnieku diskusija par šo jautājumu.</w:t>
      </w:r>
      <w:r w:rsidR="00574158">
        <w:t xml:space="preserve"> </w:t>
      </w:r>
    </w:p>
    <w:p w:rsidR="00BD4E79" w:rsidRDefault="00BD4E79" w:rsidP="00B073CB">
      <w:pPr>
        <w:widowControl w:val="0"/>
        <w:ind w:firstLine="567"/>
        <w:jc w:val="both"/>
      </w:pPr>
      <w:r>
        <w:rPr>
          <w:b/>
        </w:rPr>
        <w:t>D.Meist</w:t>
      </w:r>
      <w:r w:rsidR="00B073CB">
        <w:rPr>
          <w:b/>
        </w:rPr>
        <w:t xml:space="preserve">ere </w:t>
      </w:r>
      <w:r w:rsidR="00E27BF9">
        <w:t>rezumē</w:t>
      </w:r>
      <w:r w:rsidR="00B073CB">
        <w:t xml:space="preserve">, </w:t>
      </w:r>
      <w:r>
        <w:t>ka priekšlikums būtu daļēji atbalstāms</w:t>
      </w:r>
      <w:r w:rsidR="00255799">
        <w:t>,</w:t>
      </w:r>
      <w:r>
        <w:t xml:space="preserve"> un </w:t>
      </w:r>
      <w:r w:rsidR="00255799">
        <w:t>ir jāveido</w:t>
      </w:r>
      <w:r>
        <w:t xml:space="preserve"> komisijas priekšlikums</w:t>
      </w:r>
      <w:r w:rsidR="000B36CA">
        <w:t xml:space="preserve"> </w:t>
      </w:r>
      <w:r w:rsidRPr="00A73C0E">
        <w:rPr>
          <w:bCs/>
        </w:rPr>
        <w:t>13.</w:t>
      </w:r>
      <w:r w:rsidR="00CB289D">
        <w:rPr>
          <w:bCs/>
        </w:rPr>
        <w:t xml:space="preserve"> </w:t>
      </w:r>
      <w:r w:rsidRPr="00A73C0E">
        <w:rPr>
          <w:bCs/>
        </w:rPr>
        <w:t>panta 2.</w:t>
      </w:r>
      <w:r w:rsidRPr="00A73C0E">
        <w:rPr>
          <w:bCs/>
          <w:vertAlign w:val="superscript"/>
        </w:rPr>
        <w:t>1</w:t>
      </w:r>
      <w:r>
        <w:rPr>
          <w:bCs/>
        </w:rPr>
        <w:t> daļas otro teikumu izsakot, redakcionāli precizējot: “Pašvaldība nodrošina normatīvajos aktos noteikto līdzekļu izlietojuma kontroli un tā atbilstību šī likuma mērķim.”</w:t>
      </w:r>
    </w:p>
    <w:p w:rsidR="00B073CB" w:rsidRPr="00341881" w:rsidRDefault="00B073CB" w:rsidP="00B073CB">
      <w:pPr>
        <w:widowControl w:val="0"/>
        <w:ind w:firstLine="567"/>
        <w:jc w:val="both"/>
      </w:pPr>
      <w:proofErr w:type="spellStart"/>
      <w:r>
        <w:rPr>
          <w:b/>
        </w:rPr>
        <w:t>V.Reitere</w:t>
      </w:r>
      <w:proofErr w:type="spellEnd"/>
      <w:r>
        <w:rPr>
          <w:b/>
        </w:rPr>
        <w:t xml:space="preserve"> </w:t>
      </w:r>
      <w:r w:rsidRPr="00341881">
        <w:t>paziņo, ka</w:t>
      </w:r>
      <w:r>
        <w:rPr>
          <w:b/>
        </w:rPr>
        <w:t xml:space="preserve"> </w:t>
      </w:r>
      <w:r>
        <w:t>ar šī priekšlikuma atbalstīšanu būtu atrisinātas Latvijas Pašvaldību savienības vēstulē paustās bažas.</w:t>
      </w:r>
    </w:p>
    <w:p w:rsidR="00B073CB" w:rsidRDefault="00B073CB" w:rsidP="00B073CB">
      <w:pPr>
        <w:widowControl w:val="0"/>
        <w:ind w:firstLine="567"/>
        <w:jc w:val="both"/>
      </w:pPr>
      <w:r w:rsidRPr="00FE69B0">
        <w:rPr>
          <w:b/>
        </w:rPr>
        <w:t>J.Rancāns</w:t>
      </w:r>
      <w:r>
        <w:t xml:space="preserve"> aicina deputātus </w:t>
      </w:r>
      <w:r w:rsidR="00D818CB">
        <w:t xml:space="preserve">daļēji </w:t>
      </w:r>
      <w:r>
        <w:t>atbalstīt šo priek</w:t>
      </w:r>
      <w:r w:rsidR="00940EF8">
        <w:t>šlikumu, iekļaujot</w:t>
      </w:r>
      <w:r w:rsidR="00D818CB">
        <w:t xml:space="preserve"> komisijas priek</w:t>
      </w:r>
      <w:r w:rsidR="00940EF8">
        <w:t>šlikumā</w:t>
      </w:r>
      <w:r w:rsidR="00B13A03">
        <w:t>, redakcionāli precizējot</w:t>
      </w:r>
      <w:r>
        <w:t>.</w:t>
      </w:r>
    </w:p>
    <w:p w:rsidR="00B073CB" w:rsidRPr="00692C28" w:rsidRDefault="00B073CB" w:rsidP="00B073CB">
      <w:pPr>
        <w:widowControl w:val="0"/>
        <w:ind w:firstLine="567"/>
        <w:jc w:val="both"/>
        <w:rPr>
          <w:i/>
          <w:iCs/>
        </w:rPr>
      </w:pPr>
      <w:r>
        <w:rPr>
          <w:i/>
          <w:iCs/>
        </w:rPr>
        <w:t>Deputātiem nav iebildumu</w:t>
      </w:r>
      <w:r w:rsidRPr="00692C28">
        <w:rPr>
          <w:i/>
          <w:iCs/>
        </w:rPr>
        <w:t>.</w:t>
      </w:r>
    </w:p>
    <w:p w:rsidR="00B073CB" w:rsidRDefault="00B073CB" w:rsidP="00B073CB">
      <w:pPr>
        <w:widowControl w:val="0"/>
        <w:ind w:firstLine="567"/>
        <w:jc w:val="both"/>
        <w:rPr>
          <w:i/>
        </w:rPr>
      </w:pPr>
      <w:r>
        <w:rPr>
          <w:i/>
        </w:rPr>
        <w:t>Priekšlikums</w:t>
      </w:r>
      <w:r w:rsidRPr="00E10118">
        <w:rPr>
          <w:i/>
        </w:rPr>
        <w:t xml:space="preserve"> </w:t>
      </w:r>
      <w:r w:rsidRPr="00E10118">
        <w:rPr>
          <w:b/>
          <w:i/>
        </w:rPr>
        <w:t>Nr.</w:t>
      </w:r>
      <w:r w:rsidR="00D60EE5">
        <w:rPr>
          <w:b/>
          <w:i/>
        </w:rPr>
        <w:t>18</w:t>
      </w:r>
      <w:r>
        <w:rPr>
          <w:i/>
        </w:rPr>
        <w:t xml:space="preserve"> komisijā</w:t>
      </w:r>
      <w:r w:rsidRPr="00E10118">
        <w:rPr>
          <w:i/>
        </w:rPr>
        <w:t xml:space="preserve"> </w:t>
      </w:r>
      <w:r w:rsidR="00D818CB" w:rsidRPr="00D818CB">
        <w:rPr>
          <w:b/>
          <w:i/>
        </w:rPr>
        <w:t>daļēji</w:t>
      </w:r>
      <w:r w:rsidR="00D818CB">
        <w:rPr>
          <w:i/>
        </w:rPr>
        <w:t xml:space="preserve"> </w:t>
      </w:r>
      <w:r w:rsidR="00940EF8">
        <w:rPr>
          <w:b/>
          <w:i/>
        </w:rPr>
        <w:t>atbalstīts, iekļaujot</w:t>
      </w:r>
      <w:r w:rsidR="00D818CB">
        <w:rPr>
          <w:b/>
          <w:i/>
        </w:rPr>
        <w:t xml:space="preserve"> komisijas priek</w:t>
      </w:r>
      <w:r w:rsidR="00940EF8">
        <w:rPr>
          <w:b/>
          <w:i/>
        </w:rPr>
        <w:t>šlikumā</w:t>
      </w:r>
      <w:r w:rsidR="00B13A03">
        <w:rPr>
          <w:b/>
          <w:i/>
        </w:rPr>
        <w:t>, redakcionāli precizējot</w:t>
      </w:r>
      <w:r w:rsidRPr="00E10118">
        <w:rPr>
          <w:i/>
        </w:rPr>
        <w:t>.</w:t>
      </w:r>
    </w:p>
    <w:p w:rsidR="00C440A6" w:rsidRDefault="00C440A6" w:rsidP="00B073CB">
      <w:pPr>
        <w:widowControl w:val="0"/>
        <w:ind w:firstLine="567"/>
        <w:jc w:val="both"/>
        <w:rPr>
          <w:i/>
        </w:rPr>
      </w:pPr>
    </w:p>
    <w:p w:rsidR="008B3533" w:rsidRPr="00CE339F" w:rsidRDefault="000C776B" w:rsidP="008B3533">
      <w:pPr>
        <w:widowControl w:val="0"/>
        <w:ind w:firstLine="567"/>
        <w:jc w:val="both"/>
        <w:rPr>
          <w:bCs/>
        </w:rPr>
      </w:pPr>
      <w:r w:rsidRPr="00CE339F">
        <w:rPr>
          <w:b/>
        </w:rPr>
        <w:t>Nr.19</w:t>
      </w:r>
      <w:r w:rsidR="008B3533" w:rsidRPr="00CE339F">
        <w:t xml:space="preserve"> – Latvijas Pašvaldību savienības priekšlikums – </w:t>
      </w:r>
      <w:r w:rsidR="008B3533" w:rsidRPr="00CE339F">
        <w:rPr>
          <w:bCs/>
        </w:rPr>
        <w:t>Likumprojekta 4. pantā:</w:t>
      </w:r>
    </w:p>
    <w:p w:rsidR="008B3533" w:rsidRPr="00CE339F" w:rsidRDefault="008B3533" w:rsidP="008B3533">
      <w:pPr>
        <w:widowControl w:val="0"/>
        <w:jc w:val="both"/>
        <w:rPr>
          <w:bCs/>
        </w:rPr>
      </w:pPr>
      <w:r w:rsidRPr="00CE339F">
        <w:rPr>
          <w:bCs/>
        </w:rPr>
        <w:t>13. pantā: izteikt 2.</w:t>
      </w:r>
      <w:r w:rsidRPr="00CE339F">
        <w:rPr>
          <w:bCs/>
          <w:vertAlign w:val="superscript"/>
        </w:rPr>
        <w:t>1</w:t>
      </w:r>
      <w:r w:rsidRPr="00CE339F">
        <w:rPr>
          <w:bCs/>
        </w:rPr>
        <w:t> daļu ieteiktā redakcijā.</w:t>
      </w:r>
    </w:p>
    <w:p w:rsidR="008B3533" w:rsidRPr="00CE339F" w:rsidRDefault="00CE339F" w:rsidP="008B3533">
      <w:pPr>
        <w:widowControl w:val="0"/>
        <w:ind w:firstLine="567"/>
        <w:jc w:val="both"/>
      </w:pPr>
      <w:r w:rsidRPr="00CE339F">
        <w:rPr>
          <w:b/>
        </w:rPr>
        <w:t>J.Rancāns</w:t>
      </w:r>
      <w:r w:rsidR="008B3533" w:rsidRPr="00CE339F">
        <w:rPr>
          <w:b/>
        </w:rPr>
        <w:t xml:space="preserve"> </w:t>
      </w:r>
      <w:r w:rsidR="008B3533" w:rsidRPr="00CE339F">
        <w:t>inform</w:t>
      </w:r>
      <w:r w:rsidRPr="00CE339F">
        <w:t xml:space="preserve">ē, ka šis </w:t>
      </w:r>
      <w:r w:rsidR="008B3533" w:rsidRPr="00CE339F">
        <w:t>priekšlikums</w:t>
      </w:r>
      <w:r w:rsidRPr="00CE339F">
        <w:t xml:space="preserve"> jau atrisināts pie iepriekšējā 18. priekšlikuma</w:t>
      </w:r>
      <w:r w:rsidR="008B3533" w:rsidRPr="00CE339F">
        <w:t>.</w:t>
      </w:r>
    </w:p>
    <w:p w:rsidR="008B3533" w:rsidRPr="00E01C45" w:rsidRDefault="008B3533" w:rsidP="008B3533">
      <w:pPr>
        <w:widowControl w:val="0"/>
        <w:ind w:firstLine="567"/>
        <w:jc w:val="both"/>
        <w:rPr>
          <w:i/>
          <w:iCs/>
        </w:rPr>
      </w:pPr>
      <w:r w:rsidRPr="00E01C45">
        <w:rPr>
          <w:i/>
          <w:iCs/>
        </w:rPr>
        <w:t>Deputātiem nav iebildumu.</w:t>
      </w:r>
    </w:p>
    <w:p w:rsidR="008B3533" w:rsidRDefault="008B3533" w:rsidP="008B3533">
      <w:pPr>
        <w:widowControl w:val="0"/>
        <w:ind w:firstLine="567"/>
        <w:jc w:val="both"/>
        <w:rPr>
          <w:i/>
        </w:rPr>
      </w:pPr>
      <w:r w:rsidRPr="00E01C45">
        <w:rPr>
          <w:i/>
        </w:rPr>
        <w:t xml:space="preserve">Priekšlikums </w:t>
      </w:r>
      <w:r w:rsidRPr="00E01C45">
        <w:rPr>
          <w:b/>
          <w:i/>
        </w:rPr>
        <w:t>Nr.</w:t>
      </w:r>
      <w:r w:rsidR="000C776B" w:rsidRPr="00E01C45">
        <w:rPr>
          <w:b/>
          <w:i/>
        </w:rPr>
        <w:t>19</w:t>
      </w:r>
      <w:r w:rsidRPr="00E01C45">
        <w:rPr>
          <w:i/>
        </w:rPr>
        <w:t xml:space="preserve"> komisijā </w:t>
      </w:r>
      <w:r w:rsidR="00CE339F" w:rsidRPr="00E01C45">
        <w:rPr>
          <w:b/>
          <w:i/>
        </w:rPr>
        <w:t>daļēji</w:t>
      </w:r>
      <w:r w:rsidR="00CE339F" w:rsidRPr="00E01C45">
        <w:rPr>
          <w:i/>
        </w:rPr>
        <w:t xml:space="preserve"> </w:t>
      </w:r>
      <w:r w:rsidRPr="00E01C45">
        <w:rPr>
          <w:b/>
          <w:i/>
        </w:rPr>
        <w:t>atb</w:t>
      </w:r>
      <w:r w:rsidR="00CE339F" w:rsidRPr="00E01C45">
        <w:rPr>
          <w:b/>
          <w:i/>
        </w:rPr>
        <w:t>alstīts pie 18. priekšlikuma</w:t>
      </w:r>
      <w:r w:rsidRPr="00E01C45">
        <w:rPr>
          <w:i/>
        </w:rPr>
        <w:t>.</w:t>
      </w:r>
    </w:p>
    <w:p w:rsidR="00793EC4" w:rsidRDefault="00793EC4" w:rsidP="008B3533">
      <w:pPr>
        <w:widowControl w:val="0"/>
        <w:ind w:firstLine="567"/>
        <w:jc w:val="both"/>
        <w:rPr>
          <w:i/>
        </w:rPr>
      </w:pPr>
    </w:p>
    <w:p w:rsidR="00865739" w:rsidRPr="00CE339F" w:rsidRDefault="00083539" w:rsidP="00083539">
      <w:pPr>
        <w:pStyle w:val="BodyText3"/>
        <w:ind w:firstLine="567"/>
        <w:rPr>
          <w:b w:val="0"/>
        </w:rPr>
      </w:pPr>
      <w:r w:rsidRPr="00CE339F">
        <w:t>Nr.</w:t>
      </w:r>
      <w:r w:rsidR="000C776B" w:rsidRPr="00CE339F">
        <w:t>21</w:t>
      </w:r>
      <w:r w:rsidRPr="00CE339F">
        <w:t xml:space="preserve"> </w:t>
      </w:r>
      <w:r w:rsidRPr="00CE339F">
        <w:rPr>
          <w:b w:val="0"/>
        </w:rPr>
        <w:t>– Saeimas Juridiskā biroja priekšlikums</w:t>
      </w:r>
      <w:r w:rsidRPr="00CE339F">
        <w:t xml:space="preserve"> </w:t>
      </w:r>
      <w:r w:rsidRPr="00CE339F">
        <w:rPr>
          <w:b w:val="0"/>
        </w:rPr>
        <w:t xml:space="preserve">– </w:t>
      </w:r>
      <w:r w:rsidR="00865739" w:rsidRPr="00CE339F">
        <w:rPr>
          <w:b w:val="0"/>
        </w:rPr>
        <w:t>Papildināt likumu ar jaunu 13.</w:t>
      </w:r>
      <w:r w:rsidR="00865739" w:rsidRPr="00CE339F">
        <w:rPr>
          <w:b w:val="0"/>
          <w:vertAlign w:val="superscript"/>
        </w:rPr>
        <w:t>1</w:t>
      </w:r>
      <w:r w:rsidR="00865739" w:rsidRPr="00CE339F">
        <w:rPr>
          <w:b w:val="0"/>
        </w:rPr>
        <w:t xml:space="preserve"> pantu ieteiktā redakcijā.</w:t>
      </w:r>
    </w:p>
    <w:p w:rsidR="0032191E" w:rsidRPr="00CE339F" w:rsidRDefault="0032191E" w:rsidP="0032191E">
      <w:pPr>
        <w:pStyle w:val="BodyText3"/>
        <w:ind w:firstLine="567"/>
        <w:rPr>
          <w:b w:val="0"/>
        </w:rPr>
      </w:pPr>
      <w:r w:rsidRPr="00CE339F">
        <w:t xml:space="preserve">D.Meistere </w:t>
      </w:r>
      <w:r w:rsidRPr="00CE339F">
        <w:rPr>
          <w:b w:val="0"/>
        </w:rPr>
        <w:t xml:space="preserve">informē, ka šis priekšlikums ir saistīts ar Juridiskā biroja 5. priekšlikumu. </w:t>
      </w:r>
      <w:r w:rsidR="0002290B" w:rsidRPr="00CE339F">
        <w:rPr>
          <w:b w:val="0"/>
        </w:rPr>
        <w:t>Šis priekšlikums ir izveidots, pamatojoties uz spēkā esošo likuma 7. panta otro daļu, kā arī likumprojektā iesniegto 2.</w:t>
      </w:r>
      <w:r w:rsidR="0002290B" w:rsidRPr="00CE339F">
        <w:rPr>
          <w:b w:val="0"/>
          <w:vertAlign w:val="superscript"/>
        </w:rPr>
        <w:t>1</w:t>
      </w:r>
      <w:r w:rsidR="0002290B" w:rsidRPr="00CE339F">
        <w:rPr>
          <w:b w:val="0"/>
        </w:rPr>
        <w:t xml:space="preserve"> un 2.</w:t>
      </w:r>
      <w:r w:rsidR="0002290B" w:rsidRPr="00CE339F">
        <w:rPr>
          <w:b w:val="0"/>
          <w:vertAlign w:val="superscript"/>
        </w:rPr>
        <w:t>2</w:t>
      </w:r>
      <w:r w:rsidR="0002290B" w:rsidRPr="00CE339F">
        <w:rPr>
          <w:b w:val="0"/>
        </w:rPr>
        <w:t xml:space="preserve"> daļu. </w:t>
      </w:r>
      <w:r w:rsidRPr="00CE339F">
        <w:rPr>
          <w:b w:val="0"/>
        </w:rPr>
        <w:t>Šī norma ir par Ukrainas civiliedzīvotāju tiesībām uz izglītību. Piedāvā izglītības jautājumus izslēgt no 7. panta regulējuma, kas vispār definē atbalstu Ukrainas civiliedzīvotājiem, un jāveido jauna tiesību norma (6., 7. un 8. priekšlikums papildina minētās tiesības uz izglītību) kā 13.</w:t>
      </w:r>
      <w:r w:rsidRPr="00CE339F">
        <w:rPr>
          <w:b w:val="0"/>
          <w:vertAlign w:val="superscript"/>
        </w:rPr>
        <w:t>1</w:t>
      </w:r>
      <w:r w:rsidRPr="00CE339F">
        <w:rPr>
          <w:b w:val="0"/>
        </w:rPr>
        <w:t> pants, kurā regulēt visus jautājumus, kas attiecas uz izglītību un izglītošanu.</w:t>
      </w:r>
    </w:p>
    <w:p w:rsidR="00083539" w:rsidRPr="00CE339F" w:rsidRDefault="00083539" w:rsidP="00083539">
      <w:pPr>
        <w:widowControl w:val="0"/>
        <w:ind w:firstLine="567"/>
        <w:jc w:val="both"/>
        <w:rPr>
          <w:b/>
          <w:iCs/>
        </w:rPr>
      </w:pPr>
      <w:r w:rsidRPr="00CE339F">
        <w:rPr>
          <w:b/>
          <w:iCs/>
        </w:rPr>
        <w:t>J.Rancāns</w:t>
      </w:r>
      <w:r w:rsidRPr="00CE339F">
        <w:rPr>
          <w:iCs/>
        </w:rPr>
        <w:t xml:space="preserve"> aicina deputātus </w:t>
      </w:r>
      <w:r w:rsidR="00B5127D" w:rsidRPr="00CE339F">
        <w:rPr>
          <w:iCs/>
        </w:rPr>
        <w:t xml:space="preserve">daļēji </w:t>
      </w:r>
      <w:r w:rsidRPr="00CE339F">
        <w:rPr>
          <w:iCs/>
        </w:rPr>
        <w:t>atbalstīt šo priekšlikumu</w:t>
      </w:r>
      <w:r w:rsidR="00B5127D" w:rsidRPr="00CE339F">
        <w:rPr>
          <w:iCs/>
        </w:rPr>
        <w:t>, iekļaujot komisijas priekšlikumā</w:t>
      </w:r>
      <w:r w:rsidRPr="00CE339F">
        <w:rPr>
          <w:iCs/>
        </w:rPr>
        <w:t>.</w:t>
      </w:r>
    </w:p>
    <w:p w:rsidR="00083539" w:rsidRPr="00CE339F" w:rsidRDefault="00083539" w:rsidP="00083539">
      <w:pPr>
        <w:widowControl w:val="0"/>
        <w:ind w:firstLine="567"/>
        <w:jc w:val="both"/>
        <w:rPr>
          <w:i/>
          <w:iCs/>
        </w:rPr>
      </w:pPr>
      <w:r w:rsidRPr="00CE339F">
        <w:rPr>
          <w:i/>
          <w:iCs/>
        </w:rPr>
        <w:t>Deputātiem nav iebildumu.</w:t>
      </w:r>
    </w:p>
    <w:p w:rsidR="00083539" w:rsidRDefault="00083539" w:rsidP="00083539">
      <w:pPr>
        <w:widowControl w:val="0"/>
        <w:ind w:firstLine="567"/>
        <w:jc w:val="both"/>
        <w:rPr>
          <w:i/>
          <w:iCs/>
        </w:rPr>
      </w:pPr>
      <w:r w:rsidRPr="00CE339F">
        <w:rPr>
          <w:i/>
          <w:iCs/>
        </w:rPr>
        <w:t xml:space="preserve">Priekšlikums </w:t>
      </w:r>
      <w:r w:rsidRPr="00CE339F">
        <w:rPr>
          <w:b/>
          <w:i/>
          <w:iCs/>
        </w:rPr>
        <w:t>Nr.</w:t>
      </w:r>
      <w:r w:rsidR="000C776B" w:rsidRPr="00CE339F">
        <w:rPr>
          <w:b/>
          <w:i/>
          <w:iCs/>
        </w:rPr>
        <w:t>21</w:t>
      </w:r>
      <w:r w:rsidRPr="00CE339F">
        <w:rPr>
          <w:i/>
          <w:iCs/>
        </w:rPr>
        <w:t xml:space="preserve"> komisijā </w:t>
      </w:r>
      <w:r w:rsidR="00B5127D" w:rsidRPr="00CE339F">
        <w:rPr>
          <w:b/>
          <w:i/>
          <w:iCs/>
        </w:rPr>
        <w:t>daļēji</w:t>
      </w:r>
      <w:r w:rsidR="00B5127D" w:rsidRPr="00CE339F">
        <w:rPr>
          <w:i/>
          <w:iCs/>
        </w:rPr>
        <w:t xml:space="preserve"> </w:t>
      </w:r>
      <w:r w:rsidRPr="00CE339F">
        <w:rPr>
          <w:b/>
          <w:i/>
          <w:iCs/>
        </w:rPr>
        <w:t>atbalstīts</w:t>
      </w:r>
      <w:r w:rsidR="00B5127D" w:rsidRPr="00CE339F">
        <w:rPr>
          <w:b/>
          <w:i/>
          <w:iCs/>
        </w:rPr>
        <w:t>, iekļaujot komisijas priekšlikumā</w:t>
      </w:r>
      <w:r w:rsidRPr="00CE339F">
        <w:rPr>
          <w:i/>
          <w:iCs/>
        </w:rPr>
        <w:t>.</w:t>
      </w:r>
    </w:p>
    <w:p w:rsidR="0028549F" w:rsidRPr="00CE339F" w:rsidRDefault="0028549F" w:rsidP="0028549F">
      <w:pPr>
        <w:pStyle w:val="BodyText3"/>
        <w:ind w:firstLine="567"/>
        <w:rPr>
          <w:b w:val="0"/>
        </w:rPr>
      </w:pPr>
      <w:r w:rsidRPr="00CE339F">
        <w:lastRenderedPageBreak/>
        <w:t>Nr.21</w:t>
      </w:r>
      <w:r>
        <w:t>A</w:t>
      </w:r>
      <w:r w:rsidRPr="00CE339F">
        <w:t xml:space="preserve"> </w:t>
      </w:r>
      <w:r w:rsidRPr="00CE339F">
        <w:rPr>
          <w:b w:val="0"/>
        </w:rPr>
        <w:t xml:space="preserve">– Saeimas </w:t>
      </w:r>
      <w:r>
        <w:rPr>
          <w:b w:val="0"/>
        </w:rPr>
        <w:t>Aizsardzības, iekšlietu un korupcijas novēršanas komisijas priekšlikums, kas tapis pēc diskusijas komisijā Juridiskā biroja redakcijā</w:t>
      </w:r>
      <w:r w:rsidRPr="00CE339F">
        <w:t xml:space="preserve"> </w:t>
      </w:r>
      <w:r w:rsidRPr="00CE339F">
        <w:rPr>
          <w:b w:val="0"/>
        </w:rPr>
        <w:t>– Papildināt likumu ar jaunu 13.</w:t>
      </w:r>
      <w:r w:rsidRPr="00CE339F">
        <w:rPr>
          <w:b w:val="0"/>
          <w:vertAlign w:val="superscript"/>
        </w:rPr>
        <w:t>1</w:t>
      </w:r>
      <w:r w:rsidRPr="00CE339F">
        <w:rPr>
          <w:b w:val="0"/>
        </w:rPr>
        <w:t xml:space="preserve"> pantu ieteiktā redakcijā.</w:t>
      </w:r>
    </w:p>
    <w:p w:rsidR="0028549F" w:rsidRPr="00CE339F" w:rsidRDefault="0028549F" w:rsidP="0028549F">
      <w:pPr>
        <w:pStyle w:val="BodyText3"/>
        <w:ind w:firstLine="567"/>
        <w:rPr>
          <w:b w:val="0"/>
        </w:rPr>
      </w:pPr>
      <w:r w:rsidRPr="00CE339F">
        <w:t xml:space="preserve">D.Meistere </w:t>
      </w:r>
      <w:r w:rsidRPr="00CE339F">
        <w:rPr>
          <w:b w:val="0"/>
        </w:rPr>
        <w:t xml:space="preserve">informē, ka šis priekšlikums ir </w:t>
      </w:r>
      <w:r>
        <w:rPr>
          <w:b w:val="0"/>
        </w:rPr>
        <w:t>precizētā redakcija, kura sēdes pārtraukumā pārrunāta ar ministriju</w:t>
      </w:r>
      <w:r w:rsidR="00057BF1">
        <w:rPr>
          <w:b w:val="0"/>
        </w:rPr>
        <w:t xml:space="preserve"> (iestrādāti atbalstītie priekšlikumi)</w:t>
      </w:r>
      <w:r>
        <w:rPr>
          <w:b w:val="0"/>
        </w:rPr>
        <w:t>.</w:t>
      </w:r>
    </w:p>
    <w:p w:rsidR="0028549F" w:rsidRPr="00CE339F" w:rsidRDefault="0028549F" w:rsidP="0028549F">
      <w:pPr>
        <w:widowControl w:val="0"/>
        <w:ind w:firstLine="567"/>
        <w:jc w:val="both"/>
        <w:rPr>
          <w:b/>
          <w:iCs/>
        </w:rPr>
      </w:pPr>
      <w:r w:rsidRPr="00CE339F">
        <w:rPr>
          <w:b/>
          <w:iCs/>
        </w:rPr>
        <w:t>J.Rancāns</w:t>
      </w:r>
      <w:r w:rsidRPr="00CE339F">
        <w:rPr>
          <w:iCs/>
        </w:rPr>
        <w:t xml:space="preserve"> aicina deputātus atbalstīt šo priekšlikumu.</w:t>
      </w:r>
    </w:p>
    <w:p w:rsidR="0028549F" w:rsidRPr="00CE339F" w:rsidRDefault="0028549F" w:rsidP="0028549F">
      <w:pPr>
        <w:widowControl w:val="0"/>
        <w:ind w:firstLine="567"/>
        <w:jc w:val="both"/>
        <w:rPr>
          <w:i/>
          <w:iCs/>
        </w:rPr>
      </w:pPr>
      <w:r w:rsidRPr="00CE339F">
        <w:rPr>
          <w:i/>
          <w:iCs/>
        </w:rPr>
        <w:t>Deputātiem nav iebildumu.</w:t>
      </w:r>
    </w:p>
    <w:p w:rsidR="0028549F" w:rsidRDefault="0028549F" w:rsidP="0028549F">
      <w:pPr>
        <w:widowControl w:val="0"/>
        <w:ind w:firstLine="567"/>
        <w:jc w:val="both"/>
        <w:rPr>
          <w:i/>
          <w:iCs/>
        </w:rPr>
      </w:pPr>
      <w:r w:rsidRPr="00CE339F">
        <w:rPr>
          <w:i/>
          <w:iCs/>
        </w:rPr>
        <w:t xml:space="preserve">Priekšlikums </w:t>
      </w:r>
      <w:r w:rsidRPr="00CE339F">
        <w:rPr>
          <w:b/>
          <w:i/>
          <w:iCs/>
        </w:rPr>
        <w:t>Nr.21</w:t>
      </w:r>
      <w:r>
        <w:rPr>
          <w:b/>
          <w:i/>
          <w:iCs/>
        </w:rPr>
        <w:t>A</w:t>
      </w:r>
      <w:r w:rsidR="003C19CF">
        <w:rPr>
          <w:i/>
          <w:iCs/>
        </w:rPr>
        <w:t xml:space="preserve"> komisijā </w:t>
      </w:r>
      <w:r w:rsidRPr="00CE339F">
        <w:rPr>
          <w:b/>
          <w:i/>
          <w:iCs/>
        </w:rPr>
        <w:t>atbalstīts</w:t>
      </w:r>
      <w:r w:rsidRPr="00CE339F">
        <w:rPr>
          <w:i/>
          <w:iCs/>
        </w:rPr>
        <w:t>.</w:t>
      </w:r>
    </w:p>
    <w:p w:rsidR="0028549F" w:rsidRDefault="0028549F" w:rsidP="00083539">
      <w:pPr>
        <w:widowControl w:val="0"/>
        <w:ind w:firstLine="567"/>
        <w:jc w:val="both"/>
        <w:rPr>
          <w:i/>
          <w:iCs/>
        </w:rPr>
      </w:pPr>
    </w:p>
    <w:p w:rsidR="00026345" w:rsidRPr="00F74607" w:rsidRDefault="00026345" w:rsidP="00026345">
      <w:pPr>
        <w:widowControl w:val="0"/>
        <w:ind w:firstLine="567"/>
        <w:jc w:val="both"/>
        <w:rPr>
          <w:bCs/>
        </w:rPr>
      </w:pPr>
      <w:r>
        <w:rPr>
          <w:b/>
        </w:rPr>
        <w:t>Nr.23</w:t>
      </w:r>
      <w:r>
        <w:t xml:space="preserve"> – Izglītības ministres A.Muižnieces</w:t>
      </w:r>
      <w:r w:rsidRPr="00C6181E">
        <w:t xml:space="preserve"> </w:t>
      </w:r>
      <w:r>
        <w:t xml:space="preserve">priekšlikums – </w:t>
      </w:r>
      <w:r>
        <w:rPr>
          <w:bCs/>
        </w:rPr>
        <w:t>Papildināt likumu</w:t>
      </w:r>
      <w:r w:rsidRPr="00891745">
        <w:rPr>
          <w:bCs/>
        </w:rPr>
        <w:t xml:space="preserve"> </w:t>
      </w:r>
      <w:r w:rsidRPr="00026345">
        <w:rPr>
          <w:bCs/>
        </w:rPr>
        <w:t>ar 14.</w:t>
      </w:r>
      <w:r w:rsidRPr="00026345">
        <w:rPr>
          <w:bCs/>
          <w:vertAlign w:val="superscript"/>
        </w:rPr>
        <w:t>1</w:t>
      </w:r>
      <w:r w:rsidRPr="00026345">
        <w:rPr>
          <w:bCs/>
        </w:rPr>
        <w:t xml:space="preserve"> pantu</w:t>
      </w:r>
      <w:r>
        <w:rPr>
          <w:bCs/>
        </w:rPr>
        <w:t xml:space="preserve"> ieteikt</w:t>
      </w:r>
      <w:r w:rsidRPr="006A71BB">
        <w:rPr>
          <w:bCs/>
        </w:rPr>
        <w:t>ā redakcijā</w:t>
      </w:r>
      <w:r w:rsidRPr="00F74607">
        <w:rPr>
          <w:bCs/>
        </w:rPr>
        <w:t>.</w:t>
      </w:r>
    </w:p>
    <w:p w:rsidR="00026345" w:rsidRDefault="0075028A" w:rsidP="00026345">
      <w:pPr>
        <w:widowControl w:val="0"/>
        <w:ind w:firstLine="567"/>
        <w:jc w:val="both"/>
      </w:pPr>
      <w:r>
        <w:rPr>
          <w:b/>
        </w:rPr>
        <w:t>R.Kārkliņš</w:t>
      </w:r>
      <w:r w:rsidR="00026345" w:rsidRPr="00523121">
        <w:t xml:space="preserve"> </w:t>
      </w:r>
      <w:r w:rsidR="009E2538">
        <w:t xml:space="preserve">informē, ka </w:t>
      </w:r>
      <w:r w:rsidR="00B904FE">
        <w:t>norma paredz Ukrainas civiliedzīvotājiem tiesības sniegt psihologa pakalpojumus</w:t>
      </w:r>
      <w:r w:rsidR="00A26A68">
        <w:t xml:space="preserve"> (mērķauditorija tiek sašaurināta)</w:t>
      </w:r>
      <w:r w:rsidR="00026345">
        <w:t>.</w:t>
      </w:r>
      <w:r w:rsidR="00537A4D">
        <w:t xml:space="preserve"> Šobrīd redakcija ir saskaņota ar Juridisko biroju un jāvirza kā komisijas priekšlikums.</w:t>
      </w:r>
    </w:p>
    <w:p w:rsidR="00E00FD4" w:rsidRPr="00FC7C5A" w:rsidRDefault="00E00FD4" w:rsidP="00026345">
      <w:pPr>
        <w:widowControl w:val="0"/>
        <w:ind w:firstLine="567"/>
        <w:jc w:val="both"/>
      </w:pPr>
      <w:proofErr w:type="spellStart"/>
      <w:r w:rsidRPr="00E00FD4">
        <w:rPr>
          <w:b/>
        </w:rPr>
        <w:t>I.J.Mihailovam</w:t>
      </w:r>
      <w:proofErr w:type="spellEnd"/>
      <w:r w:rsidR="00A76A09">
        <w:t xml:space="preserve"> papildinājum</w:t>
      </w:r>
      <w:r>
        <w:t xml:space="preserve">u </w:t>
      </w:r>
      <w:r w:rsidR="00010138">
        <w:t xml:space="preserve">iepriekšteiktajam </w:t>
      </w:r>
      <w:r>
        <w:t>nav.</w:t>
      </w:r>
    </w:p>
    <w:p w:rsidR="00026345" w:rsidRDefault="009E2538" w:rsidP="00026345">
      <w:pPr>
        <w:widowControl w:val="0"/>
        <w:ind w:firstLine="567"/>
        <w:jc w:val="both"/>
      </w:pPr>
      <w:r>
        <w:rPr>
          <w:b/>
        </w:rPr>
        <w:t>D.Meist</w:t>
      </w:r>
      <w:r w:rsidR="00026345">
        <w:rPr>
          <w:b/>
        </w:rPr>
        <w:t>ere</w:t>
      </w:r>
      <w:r w:rsidR="00026345" w:rsidRPr="00523121">
        <w:t xml:space="preserve"> </w:t>
      </w:r>
      <w:r>
        <w:t xml:space="preserve">komentē, ka </w:t>
      </w:r>
      <w:r w:rsidR="00BC4E5F">
        <w:t xml:space="preserve">Juridiskais birojs </w:t>
      </w:r>
      <w:r w:rsidR="00D220EC">
        <w:t xml:space="preserve">šobrīd </w:t>
      </w:r>
      <w:r w:rsidR="00BC4E5F">
        <w:t xml:space="preserve">ir precizējis šo redakciju, jo </w:t>
      </w:r>
      <w:r>
        <w:t>šis iesniegtais priekšlikums ir pārāk plašs</w:t>
      </w:r>
      <w:r w:rsidR="00026345">
        <w:t>.</w:t>
      </w:r>
    </w:p>
    <w:p w:rsidR="003B45BE" w:rsidRDefault="003B45BE" w:rsidP="00026345">
      <w:pPr>
        <w:widowControl w:val="0"/>
        <w:ind w:firstLine="567"/>
        <w:jc w:val="both"/>
      </w:pPr>
      <w:proofErr w:type="spellStart"/>
      <w:r>
        <w:rPr>
          <w:b/>
        </w:rPr>
        <w:t>S.Armagana</w:t>
      </w:r>
      <w:proofErr w:type="spellEnd"/>
      <w:r w:rsidRPr="00523121">
        <w:t xml:space="preserve"> </w:t>
      </w:r>
      <w:r>
        <w:t xml:space="preserve">interesējas, vai </w:t>
      </w:r>
      <w:r w:rsidR="00D220EC">
        <w:t xml:space="preserve">tiešām </w:t>
      </w:r>
      <w:r w:rsidR="000B0804">
        <w:t xml:space="preserve">reglamentētajām profesijām </w:t>
      </w:r>
      <w:r>
        <w:t>ir nepieciešams atsevišķs regulējums, vai nebūtu iespējams veidot atvērto pantu, kurā iek</w:t>
      </w:r>
      <w:r w:rsidR="000B0804">
        <w:t>ļautu vis</w:t>
      </w:r>
      <w:r w:rsidR="00802CE3">
        <w:t>u šo profesiju pārstāvjus</w:t>
      </w:r>
      <w:r>
        <w:t>.</w:t>
      </w:r>
    </w:p>
    <w:p w:rsidR="003B45BE" w:rsidRDefault="003B45BE" w:rsidP="00026345">
      <w:pPr>
        <w:widowControl w:val="0"/>
        <w:ind w:firstLine="567"/>
        <w:jc w:val="both"/>
      </w:pPr>
      <w:r>
        <w:rPr>
          <w:b/>
        </w:rPr>
        <w:t>D.Meistere</w:t>
      </w:r>
      <w:r w:rsidRPr="00523121">
        <w:t xml:space="preserve"> </w:t>
      </w:r>
      <w:r>
        <w:t xml:space="preserve">skaidro, ka </w:t>
      </w:r>
      <w:r w:rsidR="00D220EC">
        <w:t xml:space="preserve">visaptverošais regulējums </w:t>
      </w:r>
      <w:r w:rsidR="00802CE3">
        <w:t xml:space="preserve">attiecībā </w:t>
      </w:r>
      <w:r w:rsidR="00D220EC">
        <w:t>uz reglament</w:t>
      </w:r>
      <w:r w:rsidR="00802CE3">
        <w:t xml:space="preserve">ētajām profesijām nav piemērojams, jo </w:t>
      </w:r>
      <w:r>
        <w:t>pras</w:t>
      </w:r>
      <w:r w:rsidR="00802CE3">
        <w:t>ības šo</w:t>
      </w:r>
      <w:r>
        <w:t xml:space="preserve"> profesij</w:t>
      </w:r>
      <w:r w:rsidR="00802CE3">
        <w:t>u pārstāvjiem</w:t>
      </w:r>
      <w:r>
        <w:t xml:space="preserve"> ir ļoti atšķirīgas, </w:t>
      </w:r>
      <w:r w:rsidR="00802CE3">
        <w:t>tādēļ</w:t>
      </w:r>
      <w:r w:rsidR="00CD7F7D">
        <w:t xml:space="preserve"> </w:t>
      </w:r>
      <w:r>
        <w:t>vispār</w:t>
      </w:r>
      <w:r w:rsidR="00642CC9">
        <w:t>ēj</w:t>
      </w:r>
      <w:r>
        <w:t>a pieeja nebūs iesp</w:t>
      </w:r>
      <w:r w:rsidR="00802CE3">
        <w:t>ējama, un</w:t>
      </w:r>
      <w:r w:rsidR="00B851D0">
        <w:t xml:space="preserve"> katrs konkrēt</w:t>
      </w:r>
      <w:r>
        <w:t>ais gadījums jāvērtē atsevišķi.</w:t>
      </w:r>
    </w:p>
    <w:p w:rsidR="00026345" w:rsidRDefault="00026345" w:rsidP="00026345">
      <w:pPr>
        <w:widowControl w:val="0"/>
        <w:ind w:firstLine="567"/>
        <w:jc w:val="both"/>
      </w:pPr>
      <w:r w:rsidRPr="00537AF5">
        <w:rPr>
          <w:b/>
        </w:rPr>
        <w:t>J.Rancāns</w:t>
      </w:r>
      <w:r w:rsidRPr="00523121">
        <w:t xml:space="preserve"> </w:t>
      </w:r>
      <w:r>
        <w:t xml:space="preserve">aicina komisiju </w:t>
      </w:r>
      <w:r w:rsidR="008C0E86">
        <w:t xml:space="preserve">daļēji </w:t>
      </w:r>
      <w:r w:rsidR="00F16666">
        <w:t>atbalstīt šo</w:t>
      </w:r>
      <w:r>
        <w:t xml:space="preserve"> priekšlikumu</w:t>
      </w:r>
      <w:r w:rsidR="008C0E86">
        <w:t>, iek</w:t>
      </w:r>
      <w:r w:rsidR="001304F5">
        <w:t>ļaujot komisijas</w:t>
      </w:r>
      <w:r w:rsidR="006A73EB" w:rsidRPr="00166827">
        <w:t xml:space="preserve"> priekšlikumā</w:t>
      </w:r>
      <w:r w:rsidR="00A0041C">
        <w:t xml:space="preserve"> Juridiskā biroja izveidotajā redakcijā</w:t>
      </w:r>
      <w:r w:rsidR="006A73EB">
        <w:rPr>
          <w:iCs/>
        </w:rPr>
        <w:t>.</w:t>
      </w:r>
    </w:p>
    <w:p w:rsidR="00026345" w:rsidRDefault="00026345" w:rsidP="00026345">
      <w:pPr>
        <w:widowControl w:val="0"/>
        <w:ind w:firstLine="567"/>
        <w:jc w:val="both"/>
      </w:pPr>
      <w:r w:rsidRPr="00810FBE">
        <w:rPr>
          <w:i/>
        </w:rPr>
        <w:t>Deputātiem nav iebildumu.</w:t>
      </w:r>
    </w:p>
    <w:p w:rsidR="00E64FEF" w:rsidRDefault="00026345" w:rsidP="001F1A93">
      <w:pPr>
        <w:widowControl w:val="0"/>
        <w:ind w:firstLine="567"/>
        <w:jc w:val="both"/>
        <w:rPr>
          <w:i/>
        </w:rPr>
      </w:pPr>
      <w:r>
        <w:rPr>
          <w:i/>
        </w:rPr>
        <w:t xml:space="preserve">Priekšlikums </w:t>
      </w:r>
      <w:r w:rsidR="008A3411">
        <w:rPr>
          <w:b/>
          <w:i/>
        </w:rPr>
        <w:t>Nr.23</w:t>
      </w:r>
      <w:r>
        <w:rPr>
          <w:i/>
        </w:rPr>
        <w:t xml:space="preserve"> komisijā </w:t>
      </w:r>
      <w:r w:rsidR="00F03D8C">
        <w:rPr>
          <w:b/>
          <w:i/>
        </w:rPr>
        <w:t xml:space="preserve">daļēji </w:t>
      </w:r>
      <w:r w:rsidRPr="00A64E20">
        <w:rPr>
          <w:b/>
          <w:i/>
        </w:rPr>
        <w:t>atbalstīts</w:t>
      </w:r>
      <w:r w:rsidR="00F03D8C">
        <w:rPr>
          <w:b/>
          <w:i/>
        </w:rPr>
        <w:t>, iekļaujot komisijas priekšlikumā</w:t>
      </w:r>
      <w:r w:rsidR="00A0041C">
        <w:rPr>
          <w:b/>
          <w:i/>
        </w:rPr>
        <w:t xml:space="preserve"> </w:t>
      </w:r>
      <w:r w:rsidR="00A0041C" w:rsidRPr="00ED67BC">
        <w:rPr>
          <w:i/>
        </w:rPr>
        <w:t>Juridiskā biroja izveidotajā redakcijā</w:t>
      </w:r>
      <w:r>
        <w:rPr>
          <w:i/>
        </w:rPr>
        <w:t>.</w:t>
      </w:r>
    </w:p>
    <w:p w:rsidR="00214306" w:rsidRDefault="00214306" w:rsidP="001F1A93">
      <w:pPr>
        <w:widowControl w:val="0"/>
        <w:ind w:firstLine="567"/>
        <w:jc w:val="both"/>
        <w:rPr>
          <w:i/>
        </w:rPr>
      </w:pPr>
    </w:p>
    <w:p w:rsidR="00214306" w:rsidRPr="00F74607" w:rsidRDefault="00214306" w:rsidP="00214306">
      <w:pPr>
        <w:widowControl w:val="0"/>
        <w:ind w:firstLine="567"/>
        <w:jc w:val="both"/>
        <w:rPr>
          <w:bCs/>
        </w:rPr>
      </w:pPr>
      <w:r>
        <w:rPr>
          <w:b/>
        </w:rPr>
        <w:t>Nr.24</w:t>
      </w:r>
      <w:r>
        <w:t xml:space="preserve"> – Izglītības ministres A.Muižnieces</w:t>
      </w:r>
      <w:r w:rsidRPr="00C6181E">
        <w:t xml:space="preserve"> </w:t>
      </w:r>
      <w:r>
        <w:t xml:space="preserve">priekšlikums – </w:t>
      </w:r>
      <w:r>
        <w:rPr>
          <w:bCs/>
        </w:rPr>
        <w:t>Papildināt likuma 15.</w:t>
      </w:r>
      <w:r w:rsidRPr="00026345">
        <w:rPr>
          <w:bCs/>
        </w:rPr>
        <w:t xml:space="preserve"> pantu</w:t>
      </w:r>
      <w:r>
        <w:rPr>
          <w:bCs/>
        </w:rPr>
        <w:t xml:space="preserve"> ar trešo daļu ieteikt</w:t>
      </w:r>
      <w:r w:rsidRPr="006A71BB">
        <w:rPr>
          <w:bCs/>
        </w:rPr>
        <w:t>ā redakcijā</w:t>
      </w:r>
      <w:r w:rsidRPr="00F74607">
        <w:rPr>
          <w:bCs/>
        </w:rPr>
        <w:t>.</w:t>
      </w:r>
    </w:p>
    <w:p w:rsidR="005A0E02" w:rsidRDefault="005A0E02" w:rsidP="00214306">
      <w:pPr>
        <w:widowControl w:val="0"/>
        <w:ind w:firstLine="567"/>
        <w:jc w:val="both"/>
      </w:pPr>
      <w:r>
        <w:rPr>
          <w:b/>
        </w:rPr>
        <w:t>R.Kārkliņš</w:t>
      </w:r>
      <w:r w:rsidRPr="00523121">
        <w:t xml:space="preserve"> </w:t>
      </w:r>
      <w:r>
        <w:t xml:space="preserve">informē, ka </w:t>
      </w:r>
      <w:r w:rsidR="00391F8C">
        <w:t>norma paredz Ukrainas civiliedzīvotājiem tiesības strādāt par sporta speciālistiem (treneriem).</w:t>
      </w:r>
    </w:p>
    <w:p w:rsidR="00214306" w:rsidRDefault="005A0E02" w:rsidP="00214306">
      <w:pPr>
        <w:widowControl w:val="0"/>
        <w:ind w:firstLine="567"/>
        <w:jc w:val="both"/>
      </w:pPr>
      <w:r>
        <w:rPr>
          <w:b/>
        </w:rPr>
        <w:t>D.Meist</w:t>
      </w:r>
      <w:r w:rsidR="00214306">
        <w:rPr>
          <w:b/>
        </w:rPr>
        <w:t>ere</w:t>
      </w:r>
      <w:r w:rsidR="005101B6">
        <w:rPr>
          <w:b/>
        </w:rPr>
        <w:t xml:space="preserve">i </w:t>
      </w:r>
      <w:r w:rsidR="005101B6">
        <w:t>nav iebildumu</w:t>
      </w:r>
      <w:r w:rsidR="008F6B9D">
        <w:t xml:space="preserve"> par šo priekšlikumu</w:t>
      </w:r>
      <w:r w:rsidR="005101B6">
        <w:t xml:space="preserve">, </w:t>
      </w:r>
      <w:r w:rsidR="008F6B9D">
        <w:t>bet</w:t>
      </w:r>
      <w:r w:rsidR="005101B6">
        <w:t xml:space="preserve"> norāda, ka nepieciešams </w:t>
      </w:r>
      <w:r w:rsidR="008F6B9D">
        <w:t xml:space="preserve">veidot komisijas priekšlikumu un </w:t>
      </w:r>
      <w:r w:rsidR="005101B6">
        <w:t>redakcionāli precizēt likuma 15. panta nosaukumu, to papildinot ar vārdiem “un sportā”</w:t>
      </w:r>
      <w:r w:rsidR="00214306">
        <w:t>.</w:t>
      </w:r>
    </w:p>
    <w:p w:rsidR="006A73EB" w:rsidRDefault="006A73EB" w:rsidP="006A73EB">
      <w:pPr>
        <w:widowControl w:val="0"/>
        <w:ind w:firstLine="567"/>
        <w:jc w:val="both"/>
      </w:pPr>
      <w:r w:rsidRPr="00537AF5">
        <w:rPr>
          <w:b/>
        </w:rPr>
        <w:t>J.Rancāns</w:t>
      </w:r>
      <w:r w:rsidRPr="00523121">
        <w:t xml:space="preserve"> </w:t>
      </w:r>
      <w:r w:rsidR="008F6B9D">
        <w:t>aicina komisiju</w:t>
      </w:r>
      <w:r>
        <w:t xml:space="preserve"> atbalstīt šo pr</w:t>
      </w:r>
      <w:r w:rsidR="008F6B9D">
        <w:t>iekšlikumu</w:t>
      </w:r>
      <w:r>
        <w:rPr>
          <w:iCs/>
        </w:rPr>
        <w:t>.</w:t>
      </w:r>
      <w:r w:rsidR="00E22A19">
        <w:rPr>
          <w:iCs/>
        </w:rPr>
        <w:t xml:space="preserve"> Vienlaikus aicina komisiju arī atbalst</w:t>
      </w:r>
      <w:r w:rsidR="007C7D4F">
        <w:rPr>
          <w:iCs/>
        </w:rPr>
        <w:t xml:space="preserve">īt komisijas </w:t>
      </w:r>
      <w:r w:rsidR="00E22A19">
        <w:rPr>
          <w:iCs/>
        </w:rPr>
        <w:t>priek</w:t>
      </w:r>
      <w:r w:rsidR="007C7D4F">
        <w:rPr>
          <w:iCs/>
        </w:rPr>
        <w:t>šlikuma veidošanu</w:t>
      </w:r>
      <w:r w:rsidR="00E22A19">
        <w:rPr>
          <w:iCs/>
        </w:rPr>
        <w:t>, kurā tiek redakcionāli precizēts likuma 15. panta nosaukums,</w:t>
      </w:r>
      <w:r w:rsidR="00E22A19" w:rsidRPr="00E22A19">
        <w:t xml:space="preserve"> </w:t>
      </w:r>
      <w:r w:rsidR="00E22A19">
        <w:t>to papildinot ar vārdiem “un sportā”.</w:t>
      </w:r>
    </w:p>
    <w:p w:rsidR="00214306" w:rsidRPr="00D5156D" w:rsidRDefault="00214306" w:rsidP="00214306">
      <w:pPr>
        <w:widowControl w:val="0"/>
        <w:ind w:firstLine="567"/>
        <w:jc w:val="both"/>
      </w:pPr>
      <w:r w:rsidRPr="00D5156D">
        <w:rPr>
          <w:i/>
        </w:rPr>
        <w:t>Deputātiem nav iebildumu.</w:t>
      </w:r>
    </w:p>
    <w:p w:rsidR="00214306" w:rsidRDefault="00214306" w:rsidP="00214306">
      <w:pPr>
        <w:widowControl w:val="0"/>
        <w:ind w:firstLine="567"/>
        <w:jc w:val="both"/>
        <w:rPr>
          <w:i/>
        </w:rPr>
      </w:pPr>
      <w:r w:rsidRPr="00D5156D">
        <w:rPr>
          <w:i/>
        </w:rPr>
        <w:t xml:space="preserve">Priekšlikums </w:t>
      </w:r>
      <w:r w:rsidR="00186FE9" w:rsidRPr="00D5156D">
        <w:rPr>
          <w:b/>
          <w:i/>
        </w:rPr>
        <w:t>Nr.24</w:t>
      </w:r>
      <w:r w:rsidRPr="00D5156D">
        <w:rPr>
          <w:i/>
        </w:rPr>
        <w:t xml:space="preserve"> komisijā </w:t>
      </w:r>
      <w:r w:rsidRPr="00D5156D">
        <w:rPr>
          <w:b/>
          <w:i/>
        </w:rPr>
        <w:t>atbalstīts</w:t>
      </w:r>
      <w:r w:rsidRPr="00D5156D">
        <w:rPr>
          <w:i/>
        </w:rPr>
        <w:t>.</w:t>
      </w:r>
    </w:p>
    <w:p w:rsidR="00707BED" w:rsidRDefault="00707BED" w:rsidP="00707BED">
      <w:pPr>
        <w:widowControl w:val="0"/>
        <w:ind w:firstLine="567"/>
        <w:jc w:val="both"/>
        <w:rPr>
          <w:i/>
        </w:rPr>
      </w:pPr>
      <w:r w:rsidRPr="00D5156D">
        <w:rPr>
          <w:i/>
        </w:rPr>
        <w:t xml:space="preserve">Priekšlikums </w:t>
      </w:r>
      <w:r w:rsidR="007C7D4F">
        <w:rPr>
          <w:b/>
          <w:i/>
        </w:rPr>
        <w:t>par likuma 15. panta nosaukuma izteikšanu jaunā redakcijā</w:t>
      </w:r>
      <w:r w:rsidRPr="00D5156D">
        <w:rPr>
          <w:i/>
        </w:rPr>
        <w:t xml:space="preserve"> komisijā </w:t>
      </w:r>
      <w:r w:rsidRPr="00D5156D">
        <w:rPr>
          <w:b/>
          <w:i/>
        </w:rPr>
        <w:t>atbalstīts</w:t>
      </w:r>
      <w:r w:rsidR="00F1237D">
        <w:rPr>
          <w:b/>
          <w:i/>
        </w:rPr>
        <w:t>, tiek veidots komisijas priekšlikums</w:t>
      </w:r>
      <w:r w:rsidRPr="00D5156D">
        <w:rPr>
          <w:i/>
        </w:rPr>
        <w:t>.</w:t>
      </w:r>
    </w:p>
    <w:p w:rsidR="00707BED" w:rsidRDefault="00707BED" w:rsidP="00214306">
      <w:pPr>
        <w:widowControl w:val="0"/>
        <w:ind w:firstLine="567"/>
        <w:jc w:val="both"/>
        <w:rPr>
          <w:i/>
        </w:rPr>
      </w:pPr>
    </w:p>
    <w:p w:rsidR="00EF468B" w:rsidRDefault="005A754F" w:rsidP="00EF468B">
      <w:pPr>
        <w:widowControl w:val="0"/>
        <w:ind w:firstLine="567"/>
        <w:jc w:val="both"/>
        <w:rPr>
          <w:bCs/>
        </w:rPr>
      </w:pPr>
      <w:r>
        <w:rPr>
          <w:b/>
        </w:rPr>
        <w:t>Nr.25</w:t>
      </w:r>
      <w:r w:rsidR="00EF468B">
        <w:t xml:space="preserve"> – Labklājības ministrijas parlamentārās sekretāres E.Zālītes-</w:t>
      </w:r>
      <w:proofErr w:type="spellStart"/>
      <w:r w:rsidR="00EF468B">
        <w:t>Grosas</w:t>
      </w:r>
      <w:proofErr w:type="spellEnd"/>
      <w:r w:rsidR="00EF468B">
        <w:t xml:space="preserve"> priekšlikums – </w:t>
      </w:r>
      <w:r w:rsidR="00EF468B" w:rsidRPr="00EF468B">
        <w:rPr>
          <w:bCs/>
        </w:rPr>
        <w:t>Papildināt likumprojektu ar jaunu pantu, attiecīgi mainot likumprojekta pantu numerāciju,</w:t>
      </w:r>
      <w:r w:rsidR="00EF468B" w:rsidRPr="00A73C0E">
        <w:rPr>
          <w:bCs/>
        </w:rPr>
        <w:t xml:space="preserve"> </w:t>
      </w:r>
      <w:r w:rsidR="00EF468B">
        <w:rPr>
          <w:bCs/>
        </w:rPr>
        <w:t>ieteikt</w:t>
      </w:r>
      <w:r w:rsidR="00EF468B" w:rsidRPr="006A71BB">
        <w:rPr>
          <w:bCs/>
        </w:rPr>
        <w:t>ā redakcijā</w:t>
      </w:r>
      <w:r w:rsidR="00EF468B" w:rsidRPr="00F74607">
        <w:rPr>
          <w:bCs/>
        </w:rPr>
        <w:t>.</w:t>
      </w:r>
    </w:p>
    <w:p w:rsidR="00EF468B" w:rsidRDefault="00A44682" w:rsidP="00EF468B">
      <w:pPr>
        <w:widowControl w:val="0"/>
        <w:ind w:firstLine="567"/>
        <w:jc w:val="both"/>
      </w:pPr>
      <w:proofErr w:type="spellStart"/>
      <w:r>
        <w:rPr>
          <w:b/>
        </w:rPr>
        <w:t>D.Jakait</w:t>
      </w:r>
      <w:r w:rsidR="00EF468B">
        <w:rPr>
          <w:b/>
        </w:rPr>
        <w:t>e</w:t>
      </w:r>
      <w:proofErr w:type="spellEnd"/>
      <w:r w:rsidR="00EF468B">
        <w:rPr>
          <w:b/>
        </w:rPr>
        <w:t xml:space="preserve"> </w:t>
      </w:r>
      <w:r>
        <w:t xml:space="preserve">informē, ka šis </w:t>
      </w:r>
      <w:r w:rsidR="001E2A13">
        <w:t xml:space="preserve">priekšlikums </w:t>
      </w:r>
      <w:r>
        <w:t>ir tehnisk</w:t>
      </w:r>
      <w:r w:rsidR="001E2A13">
        <w:t>as dabas precizēj</w:t>
      </w:r>
      <w:r w:rsidR="00EF468B">
        <w:t>ums.</w:t>
      </w:r>
    </w:p>
    <w:p w:rsidR="00EF468B" w:rsidRDefault="00887B88" w:rsidP="00EF468B">
      <w:pPr>
        <w:widowControl w:val="0"/>
        <w:ind w:firstLine="567"/>
        <w:jc w:val="both"/>
      </w:pPr>
      <w:r>
        <w:rPr>
          <w:b/>
        </w:rPr>
        <w:t>D.Millere</w:t>
      </w:r>
      <w:r w:rsidR="00263DAB">
        <w:rPr>
          <w:b/>
        </w:rPr>
        <w:t>i</w:t>
      </w:r>
      <w:r w:rsidR="00EF468B">
        <w:rPr>
          <w:b/>
        </w:rPr>
        <w:t xml:space="preserve"> </w:t>
      </w:r>
      <w:r w:rsidR="00EF468B">
        <w:t xml:space="preserve">nav iebildumu, </w:t>
      </w:r>
      <w:r w:rsidR="00611F68">
        <w:t>j</w:t>
      </w:r>
      <w:r w:rsidR="007B30C6">
        <w:t>o bija ievies</w:t>
      </w:r>
      <w:r w:rsidR="00611F68">
        <w:t>usies kļūda iepriekšējos grozījumos.</w:t>
      </w:r>
    </w:p>
    <w:p w:rsidR="00EF468B" w:rsidRDefault="00EF468B" w:rsidP="00EF468B">
      <w:pPr>
        <w:widowControl w:val="0"/>
        <w:ind w:firstLine="567"/>
        <w:jc w:val="both"/>
      </w:pPr>
      <w:r w:rsidRPr="00FE69B0">
        <w:rPr>
          <w:b/>
        </w:rPr>
        <w:t>J.Rancāns</w:t>
      </w:r>
      <w:r>
        <w:t xml:space="preserve"> aicina deputātus atbalstīt šo priek</w:t>
      </w:r>
      <w:r w:rsidR="0024574D">
        <w:t>šlikumu</w:t>
      </w:r>
      <w:r>
        <w:t>.</w:t>
      </w:r>
    </w:p>
    <w:p w:rsidR="00EF468B" w:rsidRPr="00692C28" w:rsidRDefault="00EF468B" w:rsidP="00EF468B">
      <w:pPr>
        <w:widowControl w:val="0"/>
        <w:ind w:firstLine="567"/>
        <w:jc w:val="both"/>
        <w:rPr>
          <w:i/>
          <w:iCs/>
        </w:rPr>
      </w:pPr>
      <w:r>
        <w:rPr>
          <w:i/>
          <w:iCs/>
        </w:rPr>
        <w:t>Deputātiem nav iebildumu</w:t>
      </w:r>
      <w:r w:rsidRPr="00692C28">
        <w:rPr>
          <w:i/>
          <w:iCs/>
        </w:rPr>
        <w:t>.</w:t>
      </w:r>
    </w:p>
    <w:p w:rsidR="00EF468B" w:rsidRDefault="00EF468B" w:rsidP="00EF468B">
      <w:pPr>
        <w:widowControl w:val="0"/>
        <w:ind w:firstLine="567"/>
        <w:jc w:val="both"/>
        <w:rPr>
          <w:i/>
        </w:rPr>
      </w:pPr>
      <w:r>
        <w:rPr>
          <w:i/>
        </w:rPr>
        <w:t>Priekšlikums</w:t>
      </w:r>
      <w:r w:rsidRPr="00E10118">
        <w:rPr>
          <w:i/>
        </w:rPr>
        <w:t xml:space="preserve"> </w:t>
      </w:r>
      <w:r w:rsidRPr="00E10118">
        <w:rPr>
          <w:b/>
          <w:i/>
        </w:rPr>
        <w:t>Nr.</w:t>
      </w:r>
      <w:r w:rsidR="005A754F">
        <w:rPr>
          <w:b/>
          <w:i/>
        </w:rPr>
        <w:t>25</w:t>
      </w:r>
      <w:r>
        <w:rPr>
          <w:i/>
        </w:rPr>
        <w:t xml:space="preserve"> komisijā</w:t>
      </w:r>
      <w:r w:rsidRPr="00E10118">
        <w:rPr>
          <w:i/>
        </w:rPr>
        <w:t xml:space="preserve"> </w:t>
      </w:r>
      <w:r>
        <w:rPr>
          <w:b/>
          <w:i/>
        </w:rPr>
        <w:t>atb</w:t>
      </w:r>
      <w:r w:rsidR="0024574D">
        <w:rPr>
          <w:b/>
          <w:i/>
        </w:rPr>
        <w:t>alstīts</w:t>
      </w:r>
      <w:r w:rsidRPr="00E10118">
        <w:rPr>
          <w:i/>
        </w:rPr>
        <w:t>.</w:t>
      </w:r>
    </w:p>
    <w:p w:rsidR="00A6749A" w:rsidRDefault="00A6749A" w:rsidP="00EF468B">
      <w:pPr>
        <w:widowControl w:val="0"/>
        <w:ind w:firstLine="567"/>
        <w:jc w:val="both"/>
        <w:rPr>
          <w:i/>
        </w:rPr>
      </w:pPr>
    </w:p>
    <w:p w:rsidR="00980CB4" w:rsidRDefault="00980CB4" w:rsidP="00980CB4">
      <w:pPr>
        <w:pStyle w:val="BodyText3"/>
        <w:ind w:firstLine="567"/>
        <w:rPr>
          <w:b w:val="0"/>
        </w:rPr>
      </w:pPr>
      <w:r w:rsidRPr="005B5EB2">
        <w:lastRenderedPageBreak/>
        <w:t>Nr.</w:t>
      </w:r>
      <w:r w:rsidR="00BE36AF">
        <w:t>26</w:t>
      </w:r>
      <w:r>
        <w:t xml:space="preserve"> </w:t>
      </w:r>
      <w:r>
        <w:rPr>
          <w:b w:val="0"/>
        </w:rPr>
        <w:t xml:space="preserve">– </w:t>
      </w:r>
      <w:r w:rsidRPr="00692C28">
        <w:rPr>
          <w:b w:val="0"/>
        </w:rPr>
        <w:t xml:space="preserve">Saeimas Juridiskā biroja </w:t>
      </w:r>
      <w:r w:rsidRPr="006100BC">
        <w:rPr>
          <w:b w:val="0"/>
        </w:rPr>
        <w:t>priekšlikums</w:t>
      </w:r>
      <w:r w:rsidRPr="00510B27">
        <w:t xml:space="preserve"> </w:t>
      </w:r>
      <w:r>
        <w:rPr>
          <w:b w:val="0"/>
        </w:rPr>
        <w:t xml:space="preserve">– </w:t>
      </w:r>
      <w:r w:rsidRPr="00980CB4">
        <w:rPr>
          <w:b w:val="0"/>
        </w:rPr>
        <w:t>Izslēgt pārejas noteikumu 6. punktu (likumprojekta 5. pants).</w:t>
      </w:r>
    </w:p>
    <w:p w:rsidR="00980CB4" w:rsidRPr="009D43DF" w:rsidRDefault="006D71D8" w:rsidP="00980CB4">
      <w:pPr>
        <w:pStyle w:val="BodyText3"/>
        <w:ind w:firstLine="567"/>
      </w:pPr>
      <w:r>
        <w:t>D.Meist</w:t>
      </w:r>
      <w:r w:rsidR="00980CB4">
        <w:t xml:space="preserve">ere </w:t>
      </w:r>
      <w:r w:rsidR="00FC7FCB">
        <w:rPr>
          <w:b w:val="0"/>
        </w:rPr>
        <w:t>aicina pievērst uzmanību pārejas noteikumu 6. punktam tabulas otrajā ailē par grozījuma likuma 13.</w:t>
      </w:r>
      <w:r w:rsidR="00A95DBA">
        <w:rPr>
          <w:b w:val="0"/>
        </w:rPr>
        <w:t xml:space="preserve"> </w:t>
      </w:r>
      <w:r w:rsidR="00FC7FCB">
        <w:rPr>
          <w:b w:val="0"/>
        </w:rPr>
        <w:t>pantā par 2.</w:t>
      </w:r>
      <w:r w:rsidR="00FC7FCB" w:rsidRPr="00FC7FCB">
        <w:rPr>
          <w:b w:val="0"/>
          <w:vertAlign w:val="superscript"/>
        </w:rPr>
        <w:t>1</w:t>
      </w:r>
      <w:r w:rsidR="00FC7FCB">
        <w:rPr>
          <w:b w:val="0"/>
        </w:rPr>
        <w:t xml:space="preserve"> daļas izteikšanu jaunā redakcijā</w:t>
      </w:r>
      <w:r w:rsidR="00FC7FCB" w:rsidRPr="00FC7FCB">
        <w:rPr>
          <w:b w:val="0"/>
        </w:rPr>
        <w:t xml:space="preserve"> </w:t>
      </w:r>
      <w:r w:rsidR="00FC7FCB">
        <w:rPr>
          <w:b w:val="0"/>
        </w:rPr>
        <w:t>spēkā stāšanās termiņu – 21. martu, kas jau ir pagājis.</w:t>
      </w:r>
    </w:p>
    <w:p w:rsidR="00980CB4" w:rsidRPr="00BF744B" w:rsidRDefault="00980CB4" w:rsidP="00980CB4">
      <w:pPr>
        <w:widowControl w:val="0"/>
        <w:ind w:firstLine="567"/>
        <w:jc w:val="both"/>
        <w:rPr>
          <w:b/>
          <w:iCs/>
        </w:rPr>
      </w:pPr>
      <w:r w:rsidRPr="00BF744B">
        <w:rPr>
          <w:b/>
          <w:iCs/>
        </w:rPr>
        <w:t>J.Rancāns</w:t>
      </w:r>
      <w:r w:rsidRPr="00BF744B">
        <w:rPr>
          <w:iCs/>
        </w:rPr>
        <w:t xml:space="preserve"> aicina deputātus atbalstīt šo priekšlikumu.</w:t>
      </w:r>
    </w:p>
    <w:p w:rsidR="00980CB4" w:rsidRPr="00692C28" w:rsidRDefault="00980CB4" w:rsidP="00980CB4">
      <w:pPr>
        <w:widowControl w:val="0"/>
        <w:ind w:firstLine="567"/>
        <w:jc w:val="both"/>
        <w:rPr>
          <w:i/>
          <w:iCs/>
        </w:rPr>
      </w:pPr>
      <w:r>
        <w:rPr>
          <w:i/>
          <w:iCs/>
        </w:rPr>
        <w:t>Deputātiem nav iebildumu</w:t>
      </w:r>
      <w:r w:rsidRPr="00692C28">
        <w:rPr>
          <w:i/>
          <w:iCs/>
        </w:rPr>
        <w:t>.</w:t>
      </w:r>
    </w:p>
    <w:p w:rsidR="00980CB4" w:rsidRDefault="00980CB4" w:rsidP="00980CB4">
      <w:pPr>
        <w:widowControl w:val="0"/>
        <w:ind w:firstLine="567"/>
        <w:jc w:val="both"/>
        <w:rPr>
          <w:i/>
          <w:iCs/>
        </w:rPr>
      </w:pPr>
      <w:r w:rsidRPr="00692C28">
        <w:rPr>
          <w:i/>
          <w:iCs/>
        </w:rPr>
        <w:t xml:space="preserve">Priekšlikums </w:t>
      </w:r>
      <w:r w:rsidRPr="00692C28">
        <w:rPr>
          <w:b/>
          <w:i/>
          <w:iCs/>
        </w:rPr>
        <w:t>Nr.</w:t>
      </w:r>
      <w:r w:rsidR="00BE36AF">
        <w:rPr>
          <w:b/>
          <w:i/>
          <w:iCs/>
        </w:rPr>
        <w:t>26</w:t>
      </w:r>
      <w:r w:rsidRPr="00692C28">
        <w:rPr>
          <w:i/>
          <w:iCs/>
        </w:rPr>
        <w:t xml:space="preserve"> komisijā </w:t>
      </w:r>
      <w:r w:rsidRPr="00692C28">
        <w:rPr>
          <w:b/>
          <w:i/>
          <w:iCs/>
        </w:rPr>
        <w:t>atbalstīts</w:t>
      </w:r>
      <w:r w:rsidRPr="00692C28">
        <w:rPr>
          <w:i/>
          <w:iCs/>
        </w:rPr>
        <w:t>.</w:t>
      </w:r>
    </w:p>
    <w:p w:rsidR="00A6749A" w:rsidRDefault="00A6749A" w:rsidP="00EF468B">
      <w:pPr>
        <w:widowControl w:val="0"/>
        <w:ind w:firstLine="567"/>
        <w:jc w:val="both"/>
        <w:rPr>
          <w:i/>
        </w:rPr>
      </w:pPr>
    </w:p>
    <w:p w:rsidR="007D5846" w:rsidRDefault="00BE36AF" w:rsidP="007D5846">
      <w:pPr>
        <w:widowControl w:val="0"/>
        <w:ind w:firstLine="567"/>
        <w:jc w:val="both"/>
        <w:rPr>
          <w:bCs/>
        </w:rPr>
      </w:pPr>
      <w:r>
        <w:rPr>
          <w:b/>
        </w:rPr>
        <w:t>Nr.27</w:t>
      </w:r>
      <w:r w:rsidR="00A07568">
        <w:t xml:space="preserve"> – </w:t>
      </w:r>
      <w:r w:rsidR="007D5846">
        <w:t xml:space="preserve">Saeimas deputātu </w:t>
      </w:r>
      <w:proofErr w:type="spellStart"/>
      <w:r w:rsidR="007D5846">
        <w:t>K.Ģirģena</w:t>
      </w:r>
      <w:proofErr w:type="spellEnd"/>
      <w:r w:rsidR="007D5846">
        <w:t xml:space="preserve"> un </w:t>
      </w:r>
      <w:proofErr w:type="spellStart"/>
      <w:r w:rsidR="007D5846">
        <w:t>Ē.Pucena</w:t>
      </w:r>
      <w:proofErr w:type="spellEnd"/>
      <w:r w:rsidR="007D5846" w:rsidRPr="00C6181E">
        <w:t xml:space="preserve"> </w:t>
      </w:r>
      <w:r w:rsidR="007D5846">
        <w:t xml:space="preserve">priekšlikums – </w:t>
      </w:r>
      <w:r w:rsidR="007D5846">
        <w:rPr>
          <w:bCs/>
        </w:rPr>
        <w:t>Papildināt pārejas noteikumus ar 5. punktu ieteikt</w:t>
      </w:r>
      <w:r w:rsidR="007D5846" w:rsidRPr="006A71BB">
        <w:rPr>
          <w:bCs/>
        </w:rPr>
        <w:t>ā redakcijā</w:t>
      </w:r>
      <w:r w:rsidR="007D5846" w:rsidRPr="00F74607">
        <w:rPr>
          <w:bCs/>
        </w:rPr>
        <w:t>.</w:t>
      </w:r>
    </w:p>
    <w:p w:rsidR="00342947" w:rsidRDefault="00342947" w:rsidP="007D5846">
      <w:pPr>
        <w:widowControl w:val="0"/>
        <w:ind w:firstLine="567"/>
        <w:jc w:val="both"/>
        <w:rPr>
          <w:bCs/>
        </w:rPr>
      </w:pPr>
      <w:r w:rsidRPr="00342947">
        <w:rPr>
          <w:b/>
          <w:iCs/>
        </w:rPr>
        <w:t>J.Rancāns</w:t>
      </w:r>
      <w:r w:rsidRPr="00342947">
        <w:rPr>
          <w:iCs/>
        </w:rPr>
        <w:t xml:space="preserve"> komentē</w:t>
      </w:r>
      <w:r>
        <w:rPr>
          <w:iCs/>
        </w:rPr>
        <w:t>, ka nav iespējams atbalstīt tādu redakciju, kurā runa ir par normas (8.</w:t>
      </w:r>
      <w:r w:rsidRPr="00342947">
        <w:rPr>
          <w:iCs/>
          <w:vertAlign w:val="superscript"/>
        </w:rPr>
        <w:t>2</w:t>
      </w:r>
      <w:r>
        <w:rPr>
          <w:iCs/>
        </w:rPr>
        <w:t xml:space="preserve"> panta) piemērošanu </w:t>
      </w:r>
      <w:r w:rsidR="004D2745">
        <w:rPr>
          <w:iCs/>
        </w:rPr>
        <w:t>ar atpakaļejošu datumu (</w:t>
      </w:r>
      <w:r>
        <w:rPr>
          <w:iCs/>
        </w:rPr>
        <w:t>no 1. marta</w:t>
      </w:r>
      <w:r w:rsidR="004D2745">
        <w:rPr>
          <w:iCs/>
        </w:rPr>
        <w:t>).</w:t>
      </w:r>
    </w:p>
    <w:p w:rsidR="00A07568" w:rsidRDefault="00D435DA" w:rsidP="00A07568">
      <w:pPr>
        <w:pStyle w:val="BodyText3"/>
        <w:ind w:firstLine="567"/>
        <w:rPr>
          <w:b w:val="0"/>
        </w:rPr>
      </w:pPr>
      <w:r>
        <w:t>D.Meist</w:t>
      </w:r>
      <w:r w:rsidR="00A07568">
        <w:t xml:space="preserve">ere </w:t>
      </w:r>
      <w:r>
        <w:rPr>
          <w:b w:val="0"/>
        </w:rPr>
        <w:t>skaidro, ka nav atbalstīta pamata norma</w:t>
      </w:r>
      <w:r w:rsidR="00782EF0">
        <w:rPr>
          <w:b w:val="0"/>
        </w:rPr>
        <w:t xml:space="preserve"> (14. priekšlikums)</w:t>
      </w:r>
      <w:r>
        <w:rPr>
          <w:b w:val="0"/>
        </w:rPr>
        <w:t>, l</w:t>
      </w:r>
      <w:r w:rsidR="009F4218">
        <w:rPr>
          <w:b w:val="0"/>
        </w:rPr>
        <w:t xml:space="preserve">īdz ar to </w:t>
      </w:r>
      <w:r>
        <w:rPr>
          <w:b w:val="0"/>
        </w:rPr>
        <w:t>šis priek</w:t>
      </w:r>
      <w:r w:rsidR="009F4218">
        <w:rPr>
          <w:b w:val="0"/>
        </w:rPr>
        <w:t>šlikums nav balsoja</w:t>
      </w:r>
      <w:r>
        <w:rPr>
          <w:b w:val="0"/>
        </w:rPr>
        <w:t>ms</w:t>
      </w:r>
      <w:r w:rsidR="00A07568">
        <w:rPr>
          <w:b w:val="0"/>
        </w:rPr>
        <w:t>.</w:t>
      </w:r>
    </w:p>
    <w:p w:rsidR="00A07568" w:rsidRPr="00692C28" w:rsidRDefault="00A07568" w:rsidP="00A07568">
      <w:pPr>
        <w:widowControl w:val="0"/>
        <w:ind w:firstLine="567"/>
        <w:jc w:val="both"/>
        <w:rPr>
          <w:i/>
          <w:iCs/>
        </w:rPr>
      </w:pPr>
      <w:r>
        <w:rPr>
          <w:i/>
          <w:iCs/>
        </w:rPr>
        <w:t>Deputātiem nav iebildumu</w:t>
      </w:r>
      <w:r w:rsidRPr="00692C28">
        <w:rPr>
          <w:i/>
          <w:iCs/>
        </w:rPr>
        <w:t>.</w:t>
      </w:r>
    </w:p>
    <w:p w:rsidR="00A07568" w:rsidRDefault="00A07568" w:rsidP="00A07568">
      <w:pPr>
        <w:widowControl w:val="0"/>
        <w:ind w:firstLine="567"/>
        <w:jc w:val="both"/>
        <w:rPr>
          <w:i/>
          <w:iCs/>
        </w:rPr>
      </w:pPr>
      <w:r w:rsidRPr="00692C28">
        <w:rPr>
          <w:i/>
          <w:iCs/>
        </w:rPr>
        <w:t xml:space="preserve">Priekšlikums </w:t>
      </w:r>
      <w:r w:rsidRPr="00692C28">
        <w:rPr>
          <w:b/>
          <w:i/>
          <w:iCs/>
        </w:rPr>
        <w:t>Nr.</w:t>
      </w:r>
      <w:r w:rsidR="00BE36AF">
        <w:rPr>
          <w:b/>
          <w:i/>
          <w:iCs/>
        </w:rPr>
        <w:t>27</w:t>
      </w:r>
      <w:r w:rsidRPr="00692C28">
        <w:rPr>
          <w:i/>
          <w:iCs/>
        </w:rPr>
        <w:t xml:space="preserve"> komisijā </w:t>
      </w:r>
      <w:r w:rsidR="004B6D54">
        <w:rPr>
          <w:b/>
          <w:i/>
          <w:iCs/>
        </w:rPr>
        <w:t>nav balsojam</w:t>
      </w:r>
      <w:r w:rsidR="005D1E52">
        <w:rPr>
          <w:b/>
          <w:i/>
          <w:iCs/>
        </w:rPr>
        <w:t>s</w:t>
      </w:r>
      <w:r w:rsidRPr="00692C28">
        <w:rPr>
          <w:i/>
          <w:iCs/>
        </w:rPr>
        <w:t>.</w:t>
      </w:r>
    </w:p>
    <w:p w:rsidR="00810690" w:rsidRDefault="00810690" w:rsidP="00A07568">
      <w:pPr>
        <w:widowControl w:val="0"/>
        <w:ind w:firstLine="567"/>
        <w:jc w:val="both"/>
        <w:rPr>
          <w:i/>
          <w:iCs/>
        </w:rPr>
      </w:pPr>
    </w:p>
    <w:p w:rsidR="00810690" w:rsidRPr="003A5BE2" w:rsidRDefault="00BE36AF" w:rsidP="00810690">
      <w:pPr>
        <w:widowControl w:val="0"/>
        <w:ind w:firstLine="567"/>
        <w:jc w:val="both"/>
        <w:rPr>
          <w:bCs/>
        </w:rPr>
      </w:pPr>
      <w:r w:rsidRPr="003A5BE2">
        <w:rPr>
          <w:b/>
        </w:rPr>
        <w:t>Nr.28</w:t>
      </w:r>
      <w:r w:rsidR="00810690" w:rsidRPr="003A5BE2">
        <w:t xml:space="preserve"> – Labklājības ministrijas parlamentārās sekretāres E.Zālītes-</w:t>
      </w:r>
      <w:proofErr w:type="spellStart"/>
      <w:r w:rsidR="00810690" w:rsidRPr="003A5BE2">
        <w:t>Grosas</w:t>
      </w:r>
      <w:proofErr w:type="spellEnd"/>
      <w:r w:rsidR="00810690" w:rsidRPr="003A5BE2">
        <w:t xml:space="preserve"> priekšlikums – </w:t>
      </w:r>
      <w:r w:rsidR="001E071B" w:rsidRPr="003A5BE2">
        <w:rPr>
          <w:bCs/>
        </w:rPr>
        <w:t>Papildināt likumprojekta</w:t>
      </w:r>
      <w:r w:rsidR="00810690" w:rsidRPr="003A5BE2">
        <w:rPr>
          <w:bCs/>
        </w:rPr>
        <w:t xml:space="preserve"> </w:t>
      </w:r>
      <w:r w:rsidR="001E071B" w:rsidRPr="003A5BE2">
        <w:rPr>
          <w:bCs/>
        </w:rPr>
        <w:t>5.</w:t>
      </w:r>
      <w:r w:rsidR="004C64F4" w:rsidRPr="003A5BE2">
        <w:rPr>
          <w:bCs/>
        </w:rPr>
        <w:t xml:space="preserve"> </w:t>
      </w:r>
      <w:r w:rsidR="001E071B" w:rsidRPr="003A5BE2">
        <w:rPr>
          <w:bCs/>
        </w:rPr>
        <w:t>pantu ar pārejas noteikumu 7. un 8.punktu</w:t>
      </w:r>
      <w:r w:rsidR="00810690" w:rsidRPr="003A5BE2">
        <w:rPr>
          <w:bCs/>
        </w:rPr>
        <w:t xml:space="preserve"> ieteiktā redakcijā.</w:t>
      </w:r>
    </w:p>
    <w:p w:rsidR="00810690" w:rsidRPr="003A5BE2" w:rsidRDefault="00867883" w:rsidP="00810690">
      <w:pPr>
        <w:widowControl w:val="0"/>
        <w:ind w:firstLine="567"/>
        <w:jc w:val="both"/>
      </w:pPr>
      <w:proofErr w:type="spellStart"/>
      <w:r w:rsidRPr="003A5BE2">
        <w:rPr>
          <w:b/>
        </w:rPr>
        <w:t>D.Jakait</w:t>
      </w:r>
      <w:r w:rsidR="00810690" w:rsidRPr="003A5BE2">
        <w:rPr>
          <w:b/>
        </w:rPr>
        <w:t>e</w:t>
      </w:r>
      <w:proofErr w:type="spellEnd"/>
      <w:r w:rsidR="00810690" w:rsidRPr="003A5BE2">
        <w:rPr>
          <w:b/>
        </w:rPr>
        <w:t xml:space="preserve"> </w:t>
      </w:r>
      <w:r w:rsidR="00C71B48" w:rsidRPr="003A5BE2">
        <w:t>informē, ka jau iepriekš izrunāts, ka šis priekšlikums tiks izslēgts</w:t>
      </w:r>
      <w:r w:rsidR="00810690" w:rsidRPr="003A5BE2">
        <w:t>.</w:t>
      </w:r>
    </w:p>
    <w:p w:rsidR="00810690" w:rsidRPr="003A5BE2" w:rsidRDefault="00867883" w:rsidP="00810690">
      <w:pPr>
        <w:widowControl w:val="0"/>
        <w:ind w:firstLine="567"/>
        <w:jc w:val="both"/>
      </w:pPr>
      <w:r w:rsidRPr="003A5BE2">
        <w:rPr>
          <w:b/>
        </w:rPr>
        <w:t xml:space="preserve">D.Meistere </w:t>
      </w:r>
      <w:r w:rsidRPr="003A5BE2">
        <w:t>komentē, ka šis priekšlikums ministrijai būtu jāatsauc līdz Saeimas plenārsēdei</w:t>
      </w:r>
      <w:r w:rsidR="00DC15C3" w:rsidRPr="003A5BE2">
        <w:t>, jo pārejas noteikumu nosacījumi ir iekļauti pamata normā</w:t>
      </w:r>
      <w:r w:rsidR="002C3580" w:rsidRPr="003A5BE2">
        <w:t xml:space="preserve"> (likuma 7. p</w:t>
      </w:r>
      <w:r w:rsidR="0037443D" w:rsidRPr="003A5BE2">
        <w:t>anta vienpadsmitajā daļā</w:t>
      </w:r>
      <w:r w:rsidR="002C3580" w:rsidRPr="003A5BE2">
        <w:t>)</w:t>
      </w:r>
      <w:r w:rsidR="00DC15C3" w:rsidRPr="003A5BE2">
        <w:t xml:space="preserve"> preciz</w:t>
      </w:r>
      <w:r w:rsidR="00C77F7E" w:rsidRPr="003A5BE2">
        <w:t>ēt</w:t>
      </w:r>
      <w:r w:rsidR="00DC15C3" w:rsidRPr="003A5BE2">
        <w:t>ā redakcijā</w:t>
      </w:r>
      <w:r w:rsidR="00810690" w:rsidRPr="003A5BE2">
        <w:t>.</w:t>
      </w:r>
    </w:p>
    <w:p w:rsidR="00E670C6" w:rsidRPr="003A5BE2" w:rsidRDefault="00810690" w:rsidP="00810690">
      <w:pPr>
        <w:widowControl w:val="0"/>
        <w:ind w:firstLine="567"/>
        <w:jc w:val="both"/>
        <w:rPr>
          <w:i/>
          <w:iCs/>
        </w:rPr>
      </w:pPr>
      <w:r w:rsidRPr="003A5BE2">
        <w:rPr>
          <w:b/>
        </w:rPr>
        <w:t>J.Rancāns</w:t>
      </w:r>
      <w:r w:rsidRPr="003A5BE2">
        <w:t xml:space="preserve"> aicina </w:t>
      </w:r>
      <w:r w:rsidR="00E670C6" w:rsidRPr="003A5BE2">
        <w:t>Labklājības ministriju atsauk</w:t>
      </w:r>
      <w:r w:rsidRPr="003A5BE2">
        <w:t>t šo priekšlikumu</w:t>
      </w:r>
      <w:r w:rsidR="00E670C6" w:rsidRPr="003A5BE2">
        <w:t xml:space="preserve"> līdz Saeimas plenārsēdei</w:t>
      </w:r>
      <w:r w:rsidR="00E670C6" w:rsidRPr="003A5BE2">
        <w:rPr>
          <w:i/>
          <w:iCs/>
        </w:rPr>
        <w:t>.</w:t>
      </w:r>
    </w:p>
    <w:p w:rsidR="00810690" w:rsidRPr="003A5BE2" w:rsidRDefault="00810690" w:rsidP="00810690">
      <w:pPr>
        <w:widowControl w:val="0"/>
        <w:ind w:firstLine="567"/>
        <w:jc w:val="both"/>
        <w:rPr>
          <w:i/>
          <w:iCs/>
        </w:rPr>
      </w:pPr>
      <w:r w:rsidRPr="003A5BE2">
        <w:rPr>
          <w:i/>
          <w:iCs/>
        </w:rPr>
        <w:t>Deputātiem nav iebildumu.</w:t>
      </w:r>
    </w:p>
    <w:p w:rsidR="00810690" w:rsidRDefault="00810690" w:rsidP="00810690">
      <w:pPr>
        <w:widowControl w:val="0"/>
        <w:ind w:firstLine="567"/>
        <w:jc w:val="both"/>
        <w:rPr>
          <w:i/>
        </w:rPr>
      </w:pPr>
      <w:r w:rsidRPr="003A5BE2">
        <w:rPr>
          <w:i/>
        </w:rPr>
        <w:t xml:space="preserve">Priekšlikums </w:t>
      </w:r>
      <w:r w:rsidRPr="003A5BE2">
        <w:rPr>
          <w:b/>
          <w:i/>
        </w:rPr>
        <w:t>Nr.</w:t>
      </w:r>
      <w:r w:rsidR="00BE36AF" w:rsidRPr="003A5BE2">
        <w:rPr>
          <w:b/>
          <w:i/>
        </w:rPr>
        <w:t>28</w:t>
      </w:r>
      <w:r w:rsidR="003B78FB" w:rsidRPr="003A5BE2">
        <w:rPr>
          <w:i/>
        </w:rPr>
        <w:t xml:space="preserve"> </w:t>
      </w:r>
      <w:r w:rsidR="003B78FB" w:rsidRPr="003A5BE2">
        <w:rPr>
          <w:b/>
          <w:i/>
        </w:rPr>
        <w:t>tiks atsaukts</w:t>
      </w:r>
      <w:r w:rsidR="00C77F7E" w:rsidRPr="003A5BE2">
        <w:rPr>
          <w:b/>
          <w:i/>
        </w:rPr>
        <w:t xml:space="preserve"> </w:t>
      </w:r>
      <w:r w:rsidR="00EB37B4" w:rsidRPr="003A5BE2">
        <w:rPr>
          <w:i/>
        </w:rPr>
        <w:t>līdz Saeimas plenārsēdei</w:t>
      </w:r>
      <w:r w:rsidR="00EB37B4" w:rsidRPr="003A5BE2">
        <w:rPr>
          <w:b/>
          <w:i/>
        </w:rPr>
        <w:t xml:space="preserve"> </w:t>
      </w:r>
      <w:r w:rsidR="00C77F7E" w:rsidRPr="003A5BE2">
        <w:rPr>
          <w:b/>
          <w:i/>
        </w:rPr>
        <w:t>(jo iekļau</w:t>
      </w:r>
      <w:r w:rsidR="00A21E9B" w:rsidRPr="003A5BE2">
        <w:rPr>
          <w:b/>
          <w:i/>
        </w:rPr>
        <w:t>ts pamata normā</w:t>
      </w:r>
      <w:r w:rsidR="002C3580" w:rsidRPr="003A5BE2">
        <w:rPr>
          <w:b/>
          <w:i/>
        </w:rPr>
        <w:t xml:space="preserve"> – likuma 7. pant</w:t>
      </w:r>
      <w:r w:rsidR="0037443D" w:rsidRPr="003A5BE2">
        <w:rPr>
          <w:b/>
          <w:i/>
        </w:rPr>
        <w:t>a vienpadsmitajā daļā</w:t>
      </w:r>
      <w:r w:rsidR="002C3580" w:rsidRPr="003A5BE2">
        <w:rPr>
          <w:b/>
          <w:i/>
        </w:rPr>
        <w:t xml:space="preserve"> –</w:t>
      </w:r>
      <w:r w:rsidR="00C77F7E" w:rsidRPr="003A5BE2">
        <w:rPr>
          <w:b/>
          <w:i/>
        </w:rPr>
        <w:t xml:space="preserve"> precizētā redakcijā</w:t>
      </w:r>
      <w:r w:rsidR="00EB37B4">
        <w:rPr>
          <w:b/>
          <w:i/>
        </w:rPr>
        <w:t>)</w:t>
      </w:r>
      <w:r w:rsidR="00EB37B4" w:rsidRPr="00E53C9B">
        <w:rPr>
          <w:i/>
        </w:rPr>
        <w:t>.</w:t>
      </w:r>
    </w:p>
    <w:p w:rsidR="00810690" w:rsidRDefault="00810690" w:rsidP="00A07568">
      <w:pPr>
        <w:widowControl w:val="0"/>
        <w:ind w:firstLine="567"/>
        <w:jc w:val="both"/>
        <w:rPr>
          <w:i/>
          <w:iCs/>
        </w:rPr>
      </w:pPr>
    </w:p>
    <w:p w:rsidR="00675609" w:rsidRDefault="00A07568" w:rsidP="00A07568">
      <w:pPr>
        <w:pStyle w:val="BodyText3"/>
        <w:ind w:firstLine="567"/>
        <w:rPr>
          <w:b w:val="0"/>
        </w:rPr>
      </w:pPr>
      <w:r w:rsidRPr="005B5EB2">
        <w:t>Nr.</w:t>
      </w:r>
      <w:r w:rsidR="00AC522C">
        <w:t>29</w:t>
      </w:r>
      <w:r>
        <w:t xml:space="preserve"> </w:t>
      </w:r>
      <w:r>
        <w:rPr>
          <w:b w:val="0"/>
        </w:rPr>
        <w:t xml:space="preserve">– </w:t>
      </w:r>
      <w:r w:rsidR="00C67D0D">
        <w:rPr>
          <w:b w:val="0"/>
        </w:rPr>
        <w:t>Iekšlietu ministres M.Golubeva</w:t>
      </w:r>
      <w:r w:rsidR="00066224" w:rsidRPr="00066224">
        <w:rPr>
          <w:b w:val="0"/>
        </w:rPr>
        <w:t xml:space="preserve">s </w:t>
      </w:r>
      <w:r w:rsidRPr="006100BC">
        <w:rPr>
          <w:b w:val="0"/>
        </w:rPr>
        <w:t>priekšlikums</w:t>
      </w:r>
      <w:r w:rsidRPr="00510B27">
        <w:t xml:space="preserve"> </w:t>
      </w:r>
      <w:r w:rsidR="00066224">
        <w:rPr>
          <w:b w:val="0"/>
        </w:rPr>
        <w:t xml:space="preserve">– </w:t>
      </w:r>
      <w:r w:rsidR="000C6ADF" w:rsidRPr="000C6ADF">
        <w:rPr>
          <w:b w:val="0"/>
        </w:rPr>
        <w:t>Papildināt</w:t>
      </w:r>
      <w:r w:rsidR="000C6ADF">
        <w:rPr>
          <w:b w:val="0"/>
        </w:rPr>
        <w:t xml:space="preserve"> 5. pantu ar 7. un 8. punktu ieteikt</w:t>
      </w:r>
      <w:r w:rsidR="000C6ADF" w:rsidRPr="000C6ADF">
        <w:rPr>
          <w:b w:val="0"/>
        </w:rPr>
        <w:t>ā redakcijā</w:t>
      </w:r>
      <w:r w:rsidR="000C6ADF">
        <w:rPr>
          <w:b w:val="0"/>
        </w:rPr>
        <w:t>.</w:t>
      </w:r>
    </w:p>
    <w:p w:rsidR="000C6ADF" w:rsidRDefault="00675609" w:rsidP="00A07568">
      <w:pPr>
        <w:pStyle w:val="BodyText3"/>
        <w:ind w:firstLine="567"/>
        <w:rPr>
          <w:b w:val="0"/>
        </w:rPr>
      </w:pPr>
      <w:r>
        <w:t xml:space="preserve">V.Vītoliņš </w:t>
      </w:r>
      <w:r w:rsidR="00AD2C71">
        <w:rPr>
          <w:b w:val="0"/>
        </w:rPr>
        <w:t>lūdz atbalstīt priekšlikumu.</w:t>
      </w:r>
    </w:p>
    <w:p w:rsidR="00A07568" w:rsidRPr="005255BD" w:rsidRDefault="00675609" w:rsidP="00A07568">
      <w:pPr>
        <w:pStyle w:val="BodyText3"/>
        <w:ind w:firstLine="567"/>
        <w:rPr>
          <w:b w:val="0"/>
        </w:rPr>
      </w:pPr>
      <w:r>
        <w:t>D.Meist</w:t>
      </w:r>
      <w:r w:rsidR="00A07568">
        <w:t xml:space="preserve">ere </w:t>
      </w:r>
      <w:r>
        <w:rPr>
          <w:b w:val="0"/>
        </w:rPr>
        <w:t xml:space="preserve">komentē, ka šis </w:t>
      </w:r>
      <w:r w:rsidR="00A07568">
        <w:rPr>
          <w:b w:val="0"/>
        </w:rPr>
        <w:t>priekšliku</w:t>
      </w:r>
      <w:r>
        <w:rPr>
          <w:b w:val="0"/>
        </w:rPr>
        <w:t>ms ir atbalstāms</w:t>
      </w:r>
      <w:r w:rsidR="00A07568">
        <w:rPr>
          <w:b w:val="0"/>
        </w:rPr>
        <w:t>.</w:t>
      </w:r>
      <w:r w:rsidR="007E3740">
        <w:rPr>
          <w:b w:val="0"/>
        </w:rPr>
        <w:t xml:space="preserve"> </w:t>
      </w:r>
      <w:r w:rsidR="0070068F">
        <w:rPr>
          <w:b w:val="0"/>
        </w:rPr>
        <w:t>Veidojot t</w:t>
      </w:r>
      <w:r w:rsidR="007E3740">
        <w:rPr>
          <w:b w:val="0"/>
        </w:rPr>
        <w:t>abul</w:t>
      </w:r>
      <w:r w:rsidR="0070068F">
        <w:rPr>
          <w:b w:val="0"/>
        </w:rPr>
        <w:t>as labās puses aili, vērš uzmanību, ka mainīsies numerācija – šis</w:t>
      </w:r>
      <w:r w:rsidR="007E3740">
        <w:rPr>
          <w:b w:val="0"/>
        </w:rPr>
        <w:t xml:space="preserve"> priekšlikums būs p</w:t>
      </w:r>
      <w:r w:rsidR="0070068F">
        <w:rPr>
          <w:b w:val="0"/>
        </w:rPr>
        <w:t>ārejas noteikumu 5. un 6. punkts</w:t>
      </w:r>
      <w:r w:rsidR="007E3740">
        <w:rPr>
          <w:b w:val="0"/>
        </w:rPr>
        <w:t>.</w:t>
      </w:r>
      <w:r w:rsidR="00A07568">
        <w:rPr>
          <w:b w:val="0"/>
        </w:rPr>
        <w:t xml:space="preserve"> </w:t>
      </w:r>
      <w:r w:rsidR="00F72F95">
        <w:rPr>
          <w:b w:val="0"/>
        </w:rPr>
        <w:t>Savukārt 29. priekšlikumā piedāvātā 8. punkta redakcijā arī jāmaina atsauce – tas nebūs 7. punkts, bet gan 5. punkts.</w:t>
      </w:r>
    </w:p>
    <w:p w:rsidR="00A07568" w:rsidRPr="00F6560A" w:rsidRDefault="00A07568" w:rsidP="00A07568">
      <w:pPr>
        <w:widowControl w:val="0"/>
        <w:ind w:firstLine="567"/>
        <w:jc w:val="both"/>
        <w:rPr>
          <w:iCs/>
        </w:rPr>
      </w:pPr>
      <w:r w:rsidRPr="00F6560A">
        <w:rPr>
          <w:b/>
          <w:iCs/>
        </w:rPr>
        <w:t>J.Rancāns</w:t>
      </w:r>
      <w:r w:rsidRPr="00F6560A">
        <w:rPr>
          <w:iCs/>
        </w:rPr>
        <w:t xml:space="preserve"> aicina deputātus atbalstīt šo priekšlikumu</w:t>
      </w:r>
      <w:r w:rsidR="00FD196E">
        <w:rPr>
          <w:iCs/>
        </w:rPr>
        <w:t>, redakcionāli precizējot</w:t>
      </w:r>
      <w:r w:rsidRPr="00F6560A">
        <w:rPr>
          <w:iCs/>
        </w:rPr>
        <w:t>.</w:t>
      </w:r>
    </w:p>
    <w:p w:rsidR="00A07568" w:rsidRPr="00692C28" w:rsidRDefault="00A07568" w:rsidP="00A07568">
      <w:pPr>
        <w:widowControl w:val="0"/>
        <w:ind w:firstLine="567"/>
        <w:jc w:val="both"/>
        <w:rPr>
          <w:i/>
          <w:iCs/>
        </w:rPr>
      </w:pPr>
      <w:r>
        <w:rPr>
          <w:i/>
          <w:iCs/>
        </w:rPr>
        <w:t>Deputātiem nav iebildumu</w:t>
      </w:r>
      <w:r w:rsidRPr="00692C28">
        <w:rPr>
          <w:i/>
          <w:iCs/>
        </w:rPr>
        <w:t>.</w:t>
      </w:r>
    </w:p>
    <w:p w:rsidR="00A07568" w:rsidRDefault="00A07568" w:rsidP="00A07568">
      <w:pPr>
        <w:widowControl w:val="0"/>
        <w:ind w:firstLine="567"/>
        <w:jc w:val="both"/>
        <w:rPr>
          <w:i/>
          <w:iCs/>
        </w:rPr>
      </w:pPr>
      <w:r w:rsidRPr="00692C28">
        <w:rPr>
          <w:i/>
          <w:iCs/>
        </w:rPr>
        <w:t xml:space="preserve">Priekšlikums </w:t>
      </w:r>
      <w:r w:rsidRPr="00692C28">
        <w:rPr>
          <w:b/>
          <w:i/>
          <w:iCs/>
        </w:rPr>
        <w:t>Nr.</w:t>
      </w:r>
      <w:r w:rsidR="00AC522C">
        <w:rPr>
          <w:b/>
          <w:i/>
          <w:iCs/>
        </w:rPr>
        <w:t>29</w:t>
      </w:r>
      <w:r w:rsidRPr="00692C28">
        <w:rPr>
          <w:i/>
          <w:iCs/>
        </w:rPr>
        <w:t xml:space="preserve"> komisijā </w:t>
      </w:r>
      <w:r w:rsidRPr="00692C28">
        <w:rPr>
          <w:b/>
          <w:i/>
          <w:iCs/>
        </w:rPr>
        <w:t>atbalstīts</w:t>
      </w:r>
      <w:r w:rsidR="00FD196E">
        <w:rPr>
          <w:b/>
          <w:i/>
          <w:iCs/>
        </w:rPr>
        <w:t>, redakcionāli precizējot</w:t>
      </w:r>
      <w:r w:rsidRPr="00692C28">
        <w:rPr>
          <w:i/>
          <w:iCs/>
        </w:rPr>
        <w:t>.</w:t>
      </w:r>
    </w:p>
    <w:p w:rsidR="006F45C1" w:rsidRDefault="006F45C1" w:rsidP="00A07568">
      <w:pPr>
        <w:widowControl w:val="0"/>
        <w:ind w:firstLine="567"/>
        <w:jc w:val="both"/>
        <w:rPr>
          <w:i/>
          <w:iCs/>
        </w:rPr>
      </w:pPr>
    </w:p>
    <w:p w:rsidR="006F45C1" w:rsidRPr="00F74607" w:rsidRDefault="006F45C1" w:rsidP="006F45C1">
      <w:pPr>
        <w:widowControl w:val="0"/>
        <w:ind w:firstLine="567"/>
        <w:jc w:val="both"/>
        <w:rPr>
          <w:bCs/>
        </w:rPr>
      </w:pPr>
      <w:r>
        <w:rPr>
          <w:b/>
        </w:rPr>
        <w:t>Nr.30</w:t>
      </w:r>
      <w:r>
        <w:t xml:space="preserve"> – Izglītības ministres A.Muižnieces</w:t>
      </w:r>
      <w:r w:rsidRPr="00C6181E">
        <w:t xml:space="preserve"> </w:t>
      </w:r>
      <w:r>
        <w:t xml:space="preserve">priekšlikums – </w:t>
      </w:r>
      <w:r w:rsidR="003404AB" w:rsidRPr="003404AB">
        <w:rPr>
          <w:bCs/>
        </w:rPr>
        <w:t>Papildināt likuma pārejas noteikumus ar 7.punktu</w:t>
      </w:r>
      <w:r>
        <w:rPr>
          <w:bCs/>
        </w:rPr>
        <w:t xml:space="preserve"> ieteikt</w:t>
      </w:r>
      <w:r w:rsidRPr="006A71BB">
        <w:rPr>
          <w:bCs/>
        </w:rPr>
        <w:t>ā redakcijā</w:t>
      </w:r>
      <w:r w:rsidRPr="00F74607">
        <w:rPr>
          <w:bCs/>
        </w:rPr>
        <w:t>.</w:t>
      </w:r>
    </w:p>
    <w:p w:rsidR="006F45C1" w:rsidRPr="00FC7C5A" w:rsidRDefault="00437D28" w:rsidP="006F45C1">
      <w:pPr>
        <w:widowControl w:val="0"/>
        <w:ind w:firstLine="567"/>
        <w:jc w:val="both"/>
      </w:pPr>
      <w:r>
        <w:rPr>
          <w:b/>
        </w:rPr>
        <w:t>R.Kārkliņš</w:t>
      </w:r>
      <w:r w:rsidR="006F45C1" w:rsidRPr="00523121">
        <w:t xml:space="preserve"> </w:t>
      </w:r>
      <w:r>
        <w:t>informē, ka priekšlikums nepieciešams sakarā ar to, ka Ukrainas civiliedzīvotājiem nav pietiekamas valsts valodas zināšanas pārbaudījumu kārtošanai</w:t>
      </w:r>
      <w:r w:rsidR="006F45C1">
        <w:t>.</w:t>
      </w:r>
    </w:p>
    <w:p w:rsidR="006F45C1" w:rsidRDefault="00D8467E" w:rsidP="006F45C1">
      <w:pPr>
        <w:widowControl w:val="0"/>
        <w:ind w:firstLine="567"/>
        <w:jc w:val="both"/>
      </w:pPr>
      <w:r>
        <w:rPr>
          <w:b/>
        </w:rPr>
        <w:t>D.Meist</w:t>
      </w:r>
      <w:r w:rsidR="006F45C1">
        <w:rPr>
          <w:b/>
        </w:rPr>
        <w:t>ere</w:t>
      </w:r>
      <w:r>
        <w:rPr>
          <w:b/>
        </w:rPr>
        <w:t>i</w:t>
      </w:r>
      <w:r w:rsidR="006F45C1" w:rsidRPr="00523121">
        <w:t xml:space="preserve"> </w:t>
      </w:r>
      <w:r>
        <w:t>nav iebildumu</w:t>
      </w:r>
      <w:r w:rsidR="006F45C1">
        <w:t>.</w:t>
      </w:r>
    </w:p>
    <w:p w:rsidR="006F45C1" w:rsidRDefault="006F45C1" w:rsidP="00D54D63">
      <w:pPr>
        <w:widowControl w:val="0"/>
        <w:ind w:firstLine="567"/>
        <w:jc w:val="both"/>
      </w:pPr>
      <w:r w:rsidRPr="00537AF5">
        <w:rPr>
          <w:b/>
        </w:rPr>
        <w:t>J.Rancāns</w:t>
      </w:r>
      <w:r w:rsidRPr="00523121">
        <w:t xml:space="preserve"> </w:t>
      </w:r>
      <w:r>
        <w:t>aicina komisiju atbalstīt šo priekšlikumu.</w:t>
      </w:r>
    </w:p>
    <w:p w:rsidR="00FE57FE" w:rsidRDefault="00FE57FE" w:rsidP="00FE57FE">
      <w:pPr>
        <w:widowControl w:val="0"/>
        <w:ind w:firstLine="567"/>
        <w:jc w:val="both"/>
        <w:rPr>
          <w:i/>
          <w:iCs/>
        </w:rPr>
      </w:pPr>
      <w:r>
        <w:rPr>
          <w:i/>
          <w:iCs/>
        </w:rPr>
        <w:t>Notiek balsošana.</w:t>
      </w:r>
    </w:p>
    <w:p w:rsidR="00FE57FE" w:rsidRPr="00365C42" w:rsidRDefault="00FE57FE" w:rsidP="00FE57FE">
      <w:pPr>
        <w:ind w:firstLine="567"/>
        <w:jc w:val="both"/>
        <w:rPr>
          <w:i/>
          <w:iCs/>
        </w:rPr>
      </w:pPr>
      <w:r>
        <w:rPr>
          <w:i/>
          <w:iCs/>
        </w:rPr>
        <w:t xml:space="preserve">Par – 8 (J.Rancāns, </w:t>
      </w:r>
      <w:proofErr w:type="spellStart"/>
      <w:r>
        <w:rPr>
          <w:i/>
          <w:iCs/>
        </w:rPr>
        <w:t>A.Bašķis</w:t>
      </w:r>
      <w:proofErr w:type="spellEnd"/>
      <w:r>
        <w:rPr>
          <w:i/>
          <w:iCs/>
        </w:rPr>
        <w:t xml:space="preserve">, I.Klementjevs, A.Latkovskis, </w:t>
      </w:r>
      <w:proofErr w:type="spellStart"/>
      <w:r>
        <w:rPr>
          <w:i/>
          <w:iCs/>
        </w:rPr>
        <w:t>M.Možvillo</w:t>
      </w:r>
      <w:proofErr w:type="spellEnd"/>
      <w:r>
        <w:rPr>
          <w:i/>
          <w:iCs/>
        </w:rPr>
        <w:t xml:space="preserve">, M.Šteins, Z.Tretjaka, </w:t>
      </w:r>
      <w:proofErr w:type="spellStart"/>
      <w:r>
        <w:rPr>
          <w:i/>
          <w:iCs/>
        </w:rPr>
        <w:t>A.Zakatistovs</w:t>
      </w:r>
      <w:proofErr w:type="spellEnd"/>
      <w:r>
        <w:rPr>
          <w:i/>
          <w:iCs/>
        </w:rPr>
        <w:t xml:space="preserve">); pret – 1 (E.Šnore); </w:t>
      </w:r>
      <w:r w:rsidRPr="00365C42">
        <w:rPr>
          <w:i/>
          <w:iCs/>
        </w:rPr>
        <w:t>att</w:t>
      </w:r>
      <w:r>
        <w:rPr>
          <w:i/>
          <w:iCs/>
        </w:rPr>
        <w:t>uras – nav; R.Bergmanis – nav sasniedzams</w:t>
      </w:r>
      <w:r w:rsidRPr="00365C42">
        <w:rPr>
          <w:i/>
          <w:iCs/>
        </w:rPr>
        <w:t>.</w:t>
      </w:r>
    </w:p>
    <w:p w:rsidR="006F45C1" w:rsidRDefault="006F45C1" w:rsidP="006F45C1">
      <w:pPr>
        <w:widowControl w:val="0"/>
        <w:ind w:firstLine="567"/>
        <w:jc w:val="both"/>
        <w:rPr>
          <w:i/>
        </w:rPr>
      </w:pPr>
      <w:r>
        <w:rPr>
          <w:i/>
        </w:rPr>
        <w:t xml:space="preserve">Priekšlikums </w:t>
      </w:r>
      <w:r>
        <w:rPr>
          <w:b/>
          <w:i/>
        </w:rPr>
        <w:t>Nr.30</w:t>
      </w:r>
      <w:r>
        <w:rPr>
          <w:i/>
        </w:rPr>
        <w:t xml:space="preserve"> komisijā </w:t>
      </w:r>
      <w:r w:rsidRPr="00A64E20">
        <w:rPr>
          <w:b/>
          <w:i/>
        </w:rPr>
        <w:t>atbalstīts</w:t>
      </w:r>
      <w:r>
        <w:rPr>
          <w:i/>
        </w:rPr>
        <w:t>.</w:t>
      </w:r>
    </w:p>
    <w:p w:rsidR="00A07568" w:rsidRDefault="00A07568" w:rsidP="00A07568">
      <w:pPr>
        <w:pStyle w:val="BodyText3"/>
        <w:ind w:firstLine="567"/>
      </w:pPr>
      <w:r>
        <w:lastRenderedPageBreak/>
        <w:t xml:space="preserve">J.Rancāns </w:t>
      </w:r>
      <w:r>
        <w:rPr>
          <w:b w:val="0"/>
        </w:rPr>
        <w:t>informē, ka visi priekšlikumi ir izskatīti.</w:t>
      </w:r>
    </w:p>
    <w:p w:rsidR="00A07568" w:rsidRDefault="00A07568" w:rsidP="00A07568">
      <w:pPr>
        <w:pStyle w:val="BodyText3"/>
        <w:ind w:firstLine="567"/>
        <w:rPr>
          <w:b w:val="0"/>
        </w:rPr>
      </w:pPr>
      <w:r w:rsidRPr="00A3198B">
        <w:t>J.Rancāns</w:t>
      </w:r>
      <w:r>
        <w:rPr>
          <w:b w:val="0"/>
        </w:rPr>
        <w:t xml:space="preserve"> aicina</w:t>
      </w:r>
      <w:r w:rsidRPr="00A3198B">
        <w:rPr>
          <w:b w:val="0"/>
        </w:rPr>
        <w:t xml:space="preserve"> de</w:t>
      </w:r>
      <w:r>
        <w:rPr>
          <w:b w:val="0"/>
        </w:rPr>
        <w:t>putātus balsot un atbalstīt likumprojektu kopumā otrajam galīgajam lasījumam</w:t>
      </w:r>
      <w:r w:rsidRPr="00A3198B">
        <w:rPr>
          <w:b w:val="0"/>
        </w:rPr>
        <w:t>.</w:t>
      </w:r>
    </w:p>
    <w:p w:rsidR="00A07568" w:rsidRDefault="00A07568" w:rsidP="00A07568">
      <w:pPr>
        <w:widowControl w:val="0"/>
        <w:ind w:firstLine="567"/>
        <w:jc w:val="both"/>
        <w:rPr>
          <w:i/>
          <w:iCs/>
        </w:rPr>
      </w:pPr>
      <w:r>
        <w:rPr>
          <w:i/>
          <w:iCs/>
        </w:rPr>
        <w:t>Notiek balsošana.</w:t>
      </w:r>
    </w:p>
    <w:p w:rsidR="00A07568" w:rsidRDefault="00A07568" w:rsidP="00A07568">
      <w:pPr>
        <w:widowControl w:val="0"/>
        <w:ind w:firstLine="567"/>
        <w:jc w:val="both"/>
        <w:rPr>
          <w:i/>
          <w:iCs/>
        </w:rPr>
      </w:pPr>
      <w:r>
        <w:rPr>
          <w:i/>
          <w:iCs/>
        </w:rPr>
        <w:t>P</w:t>
      </w:r>
      <w:r w:rsidRPr="00E238C2">
        <w:rPr>
          <w:i/>
          <w:iCs/>
        </w:rPr>
        <w:t xml:space="preserve">ar – </w:t>
      </w:r>
      <w:r>
        <w:rPr>
          <w:i/>
          <w:iCs/>
        </w:rPr>
        <w:t xml:space="preserve">9 (J.Rancāns, </w:t>
      </w:r>
      <w:r w:rsidR="00D92794">
        <w:rPr>
          <w:i/>
          <w:iCs/>
        </w:rPr>
        <w:t xml:space="preserve">E.Šnore, </w:t>
      </w:r>
      <w:proofErr w:type="spellStart"/>
      <w:r w:rsidR="00D92794">
        <w:rPr>
          <w:i/>
          <w:iCs/>
        </w:rPr>
        <w:t>A.Bašķis</w:t>
      </w:r>
      <w:proofErr w:type="spellEnd"/>
      <w:r w:rsidR="00D92794">
        <w:rPr>
          <w:i/>
          <w:iCs/>
        </w:rPr>
        <w:t xml:space="preserve">, </w:t>
      </w:r>
      <w:r>
        <w:rPr>
          <w:i/>
          <w:iCs/>
        </w:rPr>
        <w:t xml:space="preserve">I.Klementjevs, A.Latkovskis, </w:t>
      </w:r>
      <w:proofErr w:type="spellStart"/>
      <w:r w:rsidR="00D92794">
        <w:rPr>
          <w:i/>
          <w:iCs/>
        </w:rPr>
        <w:t>M.Možvillo</w:t>
      </w:r>
      <w:proofErr w:type="spellEnd"/>
      <w:r w:rsidR="00D92794">
        <w:rPr>
          <w:i/>
          <w:iCs/>
        </w:rPr>
        <w:t xml:space="preserve">, </w:t>
      </w:r>
      <w:r>
        <w:rPr>
          <w:i/>
          <w:iCs/>
        </w:rPr>
        <w:t xml:space="preserve">M.Šteins, Z.Tretjaka, </w:t>
      </w:r>
      <w:proofErr w:type="spellStart"/>
      <w:r>
        <w:rPr>
          <w:i/>
          <w:iCs/>
        </w:rPr>
        <w:t>A.Zakatistovs</w:t>
      </w:r>
      <w:proofErr w:type="spellEnd"/>
      <w:r>
        <w:rPr>
          <w:i/>
          <w:iCs/>
        </w:rPr>
        <w:t>)</w:t>
      </w:r>
      <w:r w:rsidRPr="00E238C2">
        <w:rPr>
          <w:i/>
          <w:iCs/>
        </w:rPr>
        <w:t xml:space="preserve">; pret – </w:t>
      </w:r>
      <w:r w:rsidR="00D92794">
        <w:rPr>
          <w:i/>
          <w:iCs/>
        </w:rPr>
        <w:t>nav</w:t>
      </w:r>
      <w:r w:rsidRPr="00E238C2">
        <w:rPr>
          <w:i/>
          <w:iCs/>
        </w:rPr>
        <w:t xml:space="preserve">; atturas – </w:t>
      </w:r>
      <w:r>
        <w:rPr>
          <w:i/>
          <w:iCs/>
        </w:rPr>
        <w:t>nav</w:t>
      </w:r>
      <w:r w:rsidR="00D92794">
        <w:rPr>
          <w:i/>
          <w:iCs/>
        </w:rPr>
        <w:t>; R.Bergmanis – nav sasniedzams</w:t>
      </w:r>
      <w:r>
        <w:rPr>
          <w:i/>
          <w:iCs/>
        </w:rPr>
        <w:t>.</w:t>
      </w:r>
    </w:p>
    <w:p w:rsidR="00A07568" w:rsidRPr="00E238C2" w:rsidRDefault="00A07568" w:rsidP="00A07568">
      <w:pPr>
        <w:pStyle w:val="BodyText3"/>
        <w:ind w:firstLine="567"/>
        <w:rPr>
          <w:i/>
          <w:iCs/>
        </w:rPr>
      </w:pPr>
      <w:r>
        <w:rPr>
          <w:b w:val="0"/>
          <w:i/>
        </w:rPr>
        <w:t>Deputāti</w:t>
      </w:r>
      <w:r w:rsidRPr="00010CEC">
        <w:rPr>
          <w:b w:val="0"/>
          <w:i/>
        </w:rPr>
        <w:t xml:space="preserve"> </w:t>
      </w:r>
      <w:r w:rsidRPr="00010CEC">
        <w:rPr>
          <w:i/>
        </w:rPr>
        <w:t>atbalsta</w:t>
      </w:r>
      <w:r>
        <w:rPr>
          <w:b w:val="0"/>
          <w:i/>
        </w:rPr>
        <w:t xml:space="preserve"> likumprojekta virzīšanu otr</w:t>
      </w:r>
      <w:r w:rsidRPr="00010CEC">
        <w:rPr>
          <w:b w:val="0"/>
          <w:i/>
        </w:rPr>
        <w:t>ajam lasījumam.</w:t>
      </w:r>
    </w:p>
    <w:p w:rsidR="00A07568" w:rsidRPr="006370CE" w:rsidRDefault="00A07568" w:rsidP="00A07568">
      <w:pPr>
        <w:pStyle w:val="BodyText3"/>
        <w:ind w:firstLine="567"/>
        <w:rPr>
          <w:b w:val="0"/>
        </w:rPr>
      </w:pPr>
    </w:p>
    <w:p w:rsidR="00A07568" w:rsidRDefault="00A07568" w:rsidP="00A07568">
      <w:pPr>
        <w:pStyle w:val="BodyTextIndent"/>
        <w:tabs>
          <w:tab w:val="left" w:pos="426"/>
        </w:tabs>
        <w:spacing w:after="0"/>
        <w:ind w:left="0" w:firstLine="567"/>
        <w:jc w:val="both"/>
        <w:rPr>
          <w:b/>
        </w:rPr>
      </w:pPr>
    </w:p>
    <w:p w:rsidR="005F754D" w:rsidRDefault="005F754D" w:rsidP="00A07568">
      <w:pPr>
        <w:pStyle w:val="BodyTextIndent"/>
        <w:tabs>
          <w:tab w:val="left" w:pos="426"/>
        </w:tabs>
        <w:spacing w:after="0"/>
        <w:ind w:left="0" w:firstLine="567"/>
        <w:jc w:val="both"/>
        <w:rPr>
          <w:b/>
        </w:rPr>
      </w:pPr>
    </w:p>
    <w:p w:rsidR="00A07568" w:rsidRPr="0091347B" w:rsidRDefault="00A07568" w:rsidP="00A07568">
      <w:pPr>
        <w:pStyle w:val="BodyTextIndent"/>
        <w:tabs>
          <w:tab w:val="left" w:pos="426"/>
        </w:tabs>
        <w:spacing w:after="0"/>
        <w:ind w:left="0" w:firstLine="567"/>
        <w:jc w:val="both"/>
        <w:rPr>
          <w:b/>
        </w:rPr>
      </w:pPr>
      <w:r w:rsidRPr="0091347B">
        <w:rPr>
          <w:b/>
        </w:rPr>
        <w:t xml:space="preserve">LĒMUMS: </w:t>
      </w:r>
    </w:p>
    <w:p w:rsidR="00A07568" w:rsidRDefault="00A07568" w:rsidP="00A07568">
      <w:pPr>
        <w:widowControl w:val="0"/>
        <w:tabs>
          <w:tab w:val="left" w:pos="426"/>
        </w:tabs>
        <w:ind w:firstLine="567"/>
        <w:jc w:val="both"/>
      </w:pPr>
      <w:r>
        <w:t xml:space="preserve">- </w:t>
      </w:r>
      <w:r w:rsidRPr="0091347B">
        <w:t xml:space="preserve">atbalstīt likumprojektu </w:t>
      </w:r>
      <w:r>
        <w:rPr>
          <w:bCs/>
        </w:rPr>
        <w:t>“</w:t>
      </w:r>
      <w:r w:rsidR="00B20482" w:rsidRPr="00B20482">
        <w:rPr>
          <w:bCs/>
        </w:rPr>
        <w:t>Grozījumi Ukrainas ci</w:t>
      </w:r>
      <w:r w:rsidR="00B20482">
        <w:rPr>
          <w:bCs/>
        </w:rPr>
        <w:t>viliedzīvotāju atbalsta likumā</w:t>
      </w:r>
      <w:r w:rsidRPr="00323185">
        <w:t>” (</w:t>
      </w:r>
      <w:r w:rsidR="00B20482">
        <w:t>1387</w:t>
      </w:r>
      <w:r w:rsidRPr="00323185">
        <w:t>/Lp13)</w:t>
      </w:r>
      <w:r w:rsidRPr="0091347B">
        <w:t xml:space="preserve"> un</w:t>
      </w:r>
      <w:r>
        <w:t xml:space="preserve"> virzīt to izskatīšanai </w:t>
      </w:r>
      <w:r w:rsidRPr="0091347B">
        <w:t xml:space="preserve">Saeimas </w:t>
      </w:r>
      <w:r>
        <w:t>sēdē otrajā lasījumā</w:t>
      </w:r>
      <w:r w:rsidRPr="0091347B">
        <w:t>.</w:t>
      </w:r>
    </w:p>
    <w:p w:rsidR="00A07568" w:rsidRDefault="00A07568" w:rsidP="004D24DF">
      <w:pPr>
        <w:widowControl w:val="0"/>
        <w:ind w:firstLine="567"/>
        <w:rPr>
          <w:i/>
        </w:rPr>
      </w:pPr>
    </w:p>
    <w:p w:rsidR="004D24DF" w:rsidRDefault="004D24DF" w:rsidP="002A295C">
      <w:pPr>
        <w:pStyle w:val="BodyText3"/>
        <w:ind w:firstLine="567"/>
      </w:pPr>
    </w:p>
    <w:p w:rsidR="002A295C" w:rsidRPr="00106508" w:rsidRDefault="002A295C" w:rsidP="00D956CF">
      <w:pPr>
        <w:shd w:val="clear" w:color="auto" w:fill="FFFFFF"/>
        <w:ind w:firstLine="567"/>
        <w:jc w:val="both"/>
      </w:pPr>
    </w:p>
    <w:p w:rsidR="00594973" w:rsidRDefault="00594973" w:rsidP="00594973">
      <w:pPr>
        <w:pStyle w:val="BodyText3"/>
        <w:tabs>
          <w:tab w:val="left" w:pos="426"/>
        </w:tabs>
        <w:ind w:firstLine="567"/>
        <w:rPr>
          <w:b w:val="0"/>
          <w:color w:val="000000"/>
          <w:lang w:eastAsia="lv-LV"/>
        </w:rPr>
      </w:pPr>
      <w:bookmarkStart w:id="1" w:name="mainRow"/>
      <w:r>
        <w:rPr>
          <w:color w:val="000000"/>
          <w:lang w:eastAsia="lv-LV"/>
        </w:rPr>
        <w:t>J.Rancāns</w:t>
      </w:r>
      <w:r>
        <w:rPr>
          <w:b w:val="0"/>
          <w:color w:val="000000"/>
          <w:lang w:eastAsia="lv-LV"/>
        </w:rPr>
        <w:t xml:space="preserve"> pateicas uzaicinātajām personām par piedalīšanos komisijas sēdē un slēdz sēdi.</w:t>
      </w:r>
    </w:p>
    <w:p w:rsidR="00F5417F" w:rsidRDefault="00F5417F" w:rsidP="00594973">
      <w:pPr>
        <w:pStyle w:val="BodyText3"/>
        <w:tabs>
          <w:tab w:val="left" w:pos="426"/>
        </w:tabs>
        <w:ind w:firstLine="567"/>
        <w:rPr>
          <w:b w:val="0"/>
          <w:color w:val="000000"/>
          <w:lang w:eastAsia="lv-LV"/>
        </w:rPr>
      </w:pPr>
    </w:p>
    <w:bookmarkEnd w:id="1"/>
    <w:p w:rsidR="00594973" w:rsidRDefault="00594973" w:rsidP="00594973">
      <w:pPr>
        <w:ind w:firstLine="567"/>
        <w:jc w:val="both"/>
      </w:pPr>
    </w:p>
    <w:p w:rsidR="00594973" w:rsidRDefault="00594973" w:rsidP="00594973">
      <w:pPr>
        <w:ind w:firstLine="567"/>
        <w:jc w:val="both"/>
      </w:pPr>
      <w:r>
        <w:t>S</w:t>
      </w:r>
      <w:r w:rsidR="004F623D">
        <w:t xml:space="preserve">ēde pabeigta plkst. </w:t>
      </w:r>
      <w:r w:rsidR="00D04047">
        <w:t>14.40</w:t>
      </w:r>
      <w:r>
        <w:t>.</w:t>
      </w:r>
    </w:p>
    <w:p w:rsidR="000537E6" w:rsidRDefault="000537E6" w:rsidP="001B6DD8">
      <w:pPr>
        <w:tabs>
          <w:tab w:val="left" w:pos="426"/>
        </w:tabs>
        <w:jc w:val="both"/>
      </w:pPr>
    </w:p>
    <w:p w:rsidR="000537E6" w:rsidRDefault="000537E6" w:rsidP="000537E6">
      <w:pPr>
        <w:tabs>
          <w:tab w:val="left" w:pos="426"/>
        </w:tabs>
        <w:ind w:firstLine="567"/>
        <w:jc w:val="both"/>
      </w:pPr>
    </w:p>
    <w:p w:rsidR="00F5417F" w:rsidRDefault="00F5417F" w:rsidP="000537E6">
      <w:pPr>
        <w:tabs>
          <w:tab w:val="left" w:pos="426"/>
        </w:tabs>
        <w:ind w:firstLine="567"/>
        <w:jc w:val="both"/>
      </w:pPr>
    </w:p>
    <w:p w:rsidR="000537E6" w:rsidRPr="00523121" w:rsidRDefault="000537E6" w:rsidP="00AC34DB">
      <w:pPr>
        <w:tabs>
          <w:tab w:val="left" w:pos="426"/>
        </w:tabs>
        <w:jc w:val="both"/>
      </w:pPr>
      <w:r w:rsidRPr="00523121">
        <w:t>Komisijas priekšsēdētājs</w:t>
      </w:r>
      <w:r w:rsidRPr="00523121">
        <w:tab/>
      </w:r>
      <w:r w:rsidRPr="00523121">
        <w:tab/>
      </w:r>
      <w:r w:rsidRPr="00523121">
        <w:tab/>
      </w:r>
      <w:proofErr w:type="gramStart"/>
      <w:r>
        <w:t xml:space="preserve">                             </w:t>
      </w:r>
      <w:r w:rsidR="00AC34DB">
        <w:t xml:space="preserve">                        </w:t>
      </w:r>
      <w:proofErr w:type="gramEnd"/>
      <w:r>
        <w:t>J.Rancāns</w:t>
      </w:r>
    </w:p>
    <w:p w:rsidR="000537E6" w:rsidRPr="00523121" w:rsidRDefault="000537E6" w:rsidP="00AC34DB">
      <w:pPr>
        <w:jc w:val="both"/>
      </w:pPr>
    </w:p>
    <w:p w:rsidR="000537E6" w:rsidRDefault="000537E6" w:rsidP="00AC34DB">
      <w:pPr>
        <w:jc w:val="both"/>
      </w:pPr>
    </w:p>
    <w:p w:rsidR="000537E6" w:rsidRDefault="000537E6" w:rsidP="00AC34DB">
      <w:pPr>
        <w:jc w:val="both"/>
      </w:pPr>
    </w:p>
    <w:p w:rsidR="00AC34DB" w:rsidRDefault="000537E6" w:rsidP="00AC34DB">
      <w:pPr>
        <w:jc w:val="both"/>
      </w:pPr>
      <w:r>
        <w:t>Komisijas sekretārs</w:t>
      </w:r>
      <w:r w:rsidRPr="00523121">
        <w:tab/>
      </w:r>
      <w:r w:rsidRPr="00523121">
        <w:tab/>
      </w:r>
      <w:r w:rsidRPr="00523121">
        <w:tab/>
      </w:r>
      <w:r w:rsidRPr="00523121">
        <w:tab/>
      </w:r>
      <w:r w:rsidRPr="00523121">
        <w:tab/>
      </w:r>
      <w:proofErr w:type="gramStart"/>
      <w:r w:rsidR="001B6DD8">
        <w:t xml:space="preserve">        </w:t>
      </w:r>
      <w:proofErr w:type="gramEnd"/>
      <w:r w:rsidR="001B6DD8">
        <w:tab/>
        <w:t xml:space="preserve">    </w:t>
      </w:r>
      <w:r w:rsidR="00386FAA">
        <w:t xml:space="preserve">    </w:t>
      </w:r>
      <w:r w:rsidR="00AC34DB">
        <w:t xml:space="preserve">                        </w:t>
      </w:r>
      <w:r w:rsidR="001B6DD8">
        <w:t>E. Š</w:t>
      </w:r>
      <w:r>
        <w:t>nore</w:t>
      </w:r>
    </w:p>
    <w:p w:rsidR="00AC34DB" w:rsidRPr="00AC34DB" w:rsidRDefault="00AC34DB" w:rsidP="00AC34DB"/>
    <w:p w:rsidR="00AC34DB" w:rsidRPr="00AC34DB" w:rsidRDefault="00AC34DB" w:rsidP="00AC34DB"/>
    <w:p w:rsidR="00AC34DB" w:rsidRDefault="00AC34DB" w:rsidP="00AC34DB"/>
    <w:p w:rsidR="0049323D" w:rsidRPr="00AC34DB" w:rsidRDefault="00AC34DB" w:rsidP="00AC34DB">
      <w:r>
        <w:t>Protokolēja</w:t>
      </w:r>
      <w:proofErr w:type="gramStart"/>
      <w:r>
        <w:t xml:space="preserve">                                                                                                           </w:t>
      </w:r>
      <w:proofErr w:type="gramEnd"/>
      <w:r>
        <w:t>E.Kalniņa</w:t>
      </w:r>
    </w:p>
    <w:sectPr w:rsidR="0049323D" w:rsidRPr="00AC34DB" w:rsidSect="000537E6">
      <w:footerReference w:type="even" r:id="rId8"/>
      <w:footerReference w:type="default" r:id="rId9"/>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28" w:rsidRDefault="00CA4128">
      <w:r>
        <w:separator/>
      </w:r>
    </w:p>
  </w:endnote>
  <w:endnote w:type="continuationSeparator" w:id="0">
    <w:p w:rsidR="00CA4128" w:rsidRDefault="00CA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41" w:rsidRDefault="00F97241"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241" w:rsidRDefault="00F97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F97241" w:rsidRDefault="00F97241" w:rsidP="000537E6">
        <w:pPr>
          <w:pStyle w:val="Footer"/>
          <w:jc w:val="right"/>
        </w:pPr>
        <w:r>
          <w:fldChar w:fldCharType="begin"/>
        </w:r>
        <w:r>
          <w:instrText xml:space="preserve"> PAGE   \* MERGEFORMAT </w:instrText>
        </w:r>
        <w:r>
          <w:fldChar w:fldCharType="separate"/>
        </w:r>
        <w:r w:rsidR="00C10BE1">
          <w:rPr>
            <w:noProof/>
          </w:rPr>
          <w:t>14</w:t>
        </w:r>
        <w:r>
          <w:rPr>
            <w:noProof/>
          </w:rPr>
          <w:fldChar w:fldCharType="end"/>
        </w:r>
      </w:p>
    </w:sdtContent>
  </w:sdt>
  <w:p w:rsidR="00F97241" w:rsidRPr="00987E51" w:rsidRDefault="00F97241"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28" w:rsidRDefault="00CA4128">
      <w:r>
        <w:separator/>
      </w:r>
    </w:p>
  </w:footnote>
  <w:footnote w:type="continuationSeparator" w:id="0">
    <w:p w:rsidR="00CA4128" w:rsidRDefault="00CA4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AE8F44"/>
    <w:lvl w:ilvl="0">
      <w:numFmt w:val="bullet"/>
      <w:lvlText w:val="*"/>
      <w:lvlJc w:val="left"/>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0882AC7"/>
    <w:multiLevelType w:val="hybridMultilevel"/>
    <w:tmpl w:val="97BA5CEA"/>
    <w:lvl w:ilvl="0" w:tplc="0A42E17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026EC4"/>
    <w:multiLevelType w:val="hybridMultilevel"/>
    <w:tmpl w:val="265E3A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BC933DB"/>
    <w:multiLevelType w:val="hybridMultilevel"/>
    <w:tmpl w:val="4FE21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8"/>
  </w:num>
  <w:num w:numId="6">
    <w:abstractNumId w:val="6"/>
  </w:num>
  <w:num w:numId="7">
    <w:abstractNumId w:val="5"/>
  </w:num>
  <w:num w:numId="8">
    <w:abstractNumId w:val="4"/>
  </w:num>
  <w:num w:numId="9">
    <w:abstractNumId w:val="10"/>
  </w:num>
  <w:num w:numId="10">
    <w:abstractNumId w:val="7"/>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5EF0"/>
    <w:rsid w:val="000076E4"/>
    <w:rsid w:val="00010138"/>
    <w:rsid w:val="000103CD"/>
    <w:rsid w:val="000105C1"/>
    <w:rsid w:val="0001137D"/>
    <w:rsid w:val="0001281A"/>
    <w:rsid w:val="0001358A"/>
    <w:rsid w:val="00013ADF"/>
    <w:rsid w:val="0001432F"/>
    <w:rsid w:val="000159BE"/>
    <w:rsid w:val="00021655"/>
    <w:rsid w:val="000223DF"/>
    <w:rsid w:val="00022897"/>
    <w:rsid w:val="0002290B"/>
    <w:rsid w:val="00022C83"/>
    <w:rsid w:val="000258B4"/>
    <w:rsid w:val="00025E62"/>
    <w:rsid w:val="00026145"/>
    <w:rsid w:val="00026345"/>
    <w:rsid w:val="000269E1"/>
    <w:rsid w:val="00027B3C"/>
    <w:rsid w:val="0003094B"/>
    <w:rsid w:val="00030FF0"/>
    <w:rsid w:val="00030FF6"/>
    <w:rsid w:val="00031127"/>
    <w:rsid w:val="000311E8"/>
    <w:rsid w:val="0003319B"/>
    <w:rsid w:val="000339EE"/>
    <w:rsid w:val="0003450C"/>
    <w:rsid w:val="00034F5B"/>
    <w:rsid w:val="0003714D"/>
    <w:rsid w:val="00037166"/>
    <w:rsid w:val="0003759A"/>
    <w:rsid w:val="000376E9"/>
    <w:rsid w:val="00040A7E"/>
    <w:rsid w:val="000427AE"/>
    <w:rsid w:val="00042A64"/>
    <w:rsid w:val="00043179"/>
    <w:rsid w:val="0004318C"/>
    <w:rsid w:val="00043A24"/>
    <w:rsid w:val="00043E05"/>
    <w:rsid w:val="0004514B"/>
    <w:rsid w:val="0004672A"/>
    <w:rsid w:val="00046D72"/>
    <w:rsid w:val="0004704A"/>
    <w:rsid w:val="000474B7"/>
    <w:rsid w:val="00050F48"/>
    <w:rsid w:val="00052A11"/>
    <w:rsid w:val="000537E6"/>
    <w:rsid w:val="000540C7"/>
    <w:rsid w:val="00054632"/>
    <w:rsid w:val="00056B3D"/>
    <w:rsid w:val="00057BF1"/>
    <w:rsid w:val="00061B81"/>
    <w:rsid w:val="00062DF4"/>
    <w:rsid w:val="00065D28"/>
    <w:rsid w:val="00066224"/>
    <w:rsid w:val="000709EC"/>
    <w:rsid w:val="00070D4F"/>
    <w:rsid w:val="000725F5"/>
    <w:rsid w:val="00072AD5"/>
    <w:rsid w:val="00073440"/>
    <w:rsid w:val="0007407F"/>
    <w:rsid w:val="00076018"/>
    <w:rsid w:val="00076248"/>
    <w:rsid w:val="00077CC3"/>
    <w:rsid w:val="00077D77"/>
    <w:rsid w:val="00081DC5"/>
    <w:rsid w:val="000822B2"/>
    <w:rsid w:val="00082C63"/>
    <w:rsid w:val="00083539"/>
    <w:rsid w:val="000846F5"/>
    <w:rsid w:val="00085A78"/>
    <w:rsid w:val="000863CF"/>
    <w:rsid w:val="00087F59"/>
    <w:rsid w:val="000909B8"/>
    <w:rsid w:val="00092273"/>
    <w:rsid w:val="00093A31"/>
    <w:rsid w:val="00094D8B"/>
    <w:rsid w:val="00094E28"/>
    <w:rsid w:val="00097EAA"/>
    <w:rsid w:val="00097FD7"/>
    <w:rsid w:val="000A04A8"/>
    <w:rsid w:val="000A3749"/>
    <w:rsid w:val="000A4FE9"/>
    <w:rsid w:val="000A687E"/>
    <w:rsid w:val="000B02A1"/>
    <w:rsid w:val="000B0804"/>
    <w:rsid w:val="000B0E97"/>
    <w:rsid w:val="000B0F7F"/>
    <w:rsid w:val="000B23B8"/>
    <w:rsid w:val="000B2BB6"/>
    <w:rsid w:val="000B36CA"/>
    <w:rsid w:val="000B43C7"/>
    <w:rsid w:val="000B4819"/>
    <w:rsid w:val="000B4A7F"/>
    <w:rsid w:val="000B6AA0"/>
    <w:rsid w:val="000B7D21"/>
    <w:rsid w:val="000C0340"/>
    <w:rsid w:val="000C04A9"/>
    <w:rsid w:val="000C07FC"/>
    <w:rsid w:val="000C0D5B"/>
    <w:rsid w:val="000C40FB"/>
    <w:rsid w:val="000C6390"/>
    <w:rsid w:val="000C63A7"/>
    <w:rsid w:val="000C6ADF"/>
    <w:rsid w:val="000C6D00"/>
    <w:rsid w:val="000C776B"/>
    <w:rsid w:val="000C7C66"/>
    <w:rsid w:val="000D0476"/>
    <w:rsid w:val="000D115D"/>
    <w:rsid w:val="000D20B9"/>
    <w:rsid w:val="000D29D3"/>
    <w:rsid w:val="000D45D1"/>
    <w:rsid w:val="000D4A94"/>
    <w:rsid w:val="000D62CA"/>
    <w:rsid w:val="000D6791"/>
    <w:rsid w:val="000D6EBB"/>
    <w:rsid w:val="000D7320"/>
    <w:rsid w:val="000E1C30"/>
    <w:rsid w:val="000E293A"/>
    <w:rsid w:val="000E542B"/>
    <w:rsid w:val="000E54AF"/>
    <w:rsid w:val="000E5505"/>
    <w:rsid w:val="000E6C04"/>
    <w:rsid w:val="000F02CC"/>
    <w:rsid w:val="000F0E29"/>
    <w:rsid w:val="000F14A0"/>
    <w:rsid w:val="000F1EB1"/>
    <w:rsid w:val="000F494A"/>
    <w:rsid w:val="000F4D8F"/>
    <w:rsid w:val="000F5243"/>
    <w:rsid w:val="000F5F3D"/>
    <w:rsid w:val="000F6FD7"/>
    <w:rsid w:val="001007DB"/>
    <w:rsid w:val="00100C16"/>
    <w:rsid w:val="00100E7E"/>
    <w:rsid w:val="00100F1B"/>
    <w:rsid w:val="001010CE"/>
    <w:rsid w:val="00101727"/>
    <w:rsid w:val="00105D78"/>
    <w:rsid w:val="00107486"/>
    <w:rsid w:val="001102C6"/>
    <w:rsid w:val="00110DB9"/>
    <w:rsid w:val="00113FFA"/>
    <w:rsid w:val="001140D2"/>
    <w:rsid w:val="001141A2"/>
    <w:rsid w:val="00114927"/>
    <w:rsid w:val="00115E35"/>
    <w:rsid w:val="0011671F"/>
    <w:rsid w:val="00116CBD"/>
    <w:rsid w:val="00117A7A"/>
    <w:rsid w:val="00120DC5"/>
    <w:rsid w:val="00121792"/>
    <w:rsid w:val="0012264E"/>
    <w:rsid w:val="001226D0"/>
    <w:rsid w:val="0012387A"/>
    <w:rsid w:val="00125298"/>
    <w:rsid w:val="00125F68"/>
    <w:rsid w:val="001262ED"/>
    <w:rsid w:val="00126924"/>
    <w:rsid w:val="00127B6C"/>
    <w:rsid w:val="001304F5"/>
    <w:rsid w:val="001312E8"/>
    <w:rsid w:val="0013157E"/>
    <w:rsid w:val="00131801"/>
    <w:rsid w:val="001336F0"/>
    <w:rsid w:val="00135319"/>
    <w:rsid w:val="00137BDD"/>
    <w:rsid w:val="00137D62"/>
    <w:rsid w:val="00140774"/>
    <w:rsid w:val="00141E68"/>
    <w:rsid w:val="00142A28"/>
    <w:rsid w:val="001432A9"/>
    <w:rsid w:val="00144265"/>
    <w:rsid w:val="0014586E"/>
    <w:rsid w:val="00145D4D"/>
    <w:rsid w:val="001460E8"/>
    <w:rsid w:val="00146591"/>
    <w:rsid w:val="00147120"/>
    <w:rsid w:val="001504DA"/>
    <w:rsid w:val="00150955"/>
    <w:rsid w:val="001509D7"/>
    <w:rsid w:val="00151B7D"/>
    <w:rsid w:val="001531EF"/>
    <w:rsid w:val="0015324A"/>
    <w:rsid w:val="00153B68"/>
    <w:rsid w:val="00153F12"/>
    <w:rsid w:val="001541B1"/>
    <w:rsid w:val="0015440F"/>
    <w:rsid w:val="00154F5C"/>
    <w:rsid w:val="00155C72"/>
    <w:rsid w:val="00156D20"/>
    <w:rsid w:val="001601EC"/>
    <w:rsid w:val="001604E5"/>
    <w:rsid w:val="0016092F"/>
    <w:rsid w:val="0016257D"/>
    <w:rsid w:val="00162A06"/>
    <w:rsid w:val="00162A9C"/>
    <w:rsid w:val="001632D3"/>
    <w:rsid w:val="00163834"/>
    <w:rsid w:val="00163A4F"/>
    <w:rsid w:val="0016416E"/>
    <w:rsid w:val="001649A5"/>
    <w:rsid w:val="00165E00"/>
    <w:rsid w:val="00165E8F"/>
    <w:rsid w:val="00166827"/>
    <w:rsid w:val="00167D2C"/>
    <w:rsid w:val="00167EC6"/>
    <w:rsid w:val="001753E0"/>
    <w:rsid w:val="00175D2D"/>
    <w:rsid w:val="001775AA"/>
    <w:rsid w:val="00177AC9"/>
    <w:rsid w:val="0018093C"/>
    <w:rsid w:val="00180E11"/>
    <w:rsid w:val="001812B1"/>
    <w:rsid w:val="00181BE6"/>
    <w:rsid w:val="00181C74"/>
    <w:rsid w:val="00181D10"/>
    <w:rsid w:val="00181DAF"/>
    <w:rsid w:val="00182007"/>
    <w:rsid w:val="001837A4"/>
    <w:rsid w:val="0018505D"/>
    <w:rsid w:val="00186FE9"/>
    <w:rsid w:val="0018762D"/>
    <w:rsid w:val="001878E9"/>
    <w:rsid w:val="001900A9"/>
    <w:rsid w:val="00191FBB"/>
    <w:rsid w:val="00192CA1"/>
    <w:rsid w:val="00193C8E"/>
    <w:rsid w:val="00193F09"/>
    <w:rsid w:val="00197270"/>
    <w:rsid w:val="001A03B5"/>
    <w:rsid w:val="001A0A07"/>
    <w:rsid w:val="001A2C5E"/>
    <w:rsid w:val="001A2FCB"/>
    <w:rsid w:val="001A34B6"/>
    <w:rsid w:val="001A53EB"/>
    <w:rsid w:val="001A54DF"/>
    <w:rsid w:val="001A7405"/>
    <w:rsid w:val="001B282B"/>
    <w:rsid w:val="001B3090"/>
    <w:rsid w:val="001B3187"/>
    <w:rsid w:val="001B3421"/>
    <w:rsid w:val="001B4368"/>
    <w:rsid w:val="001B65F5"/>
    <w:rsid w:val="001B68E3"/>
    <w:rsid w:val="001B6DD8"/>
    <w:rsid w:val="001C0F9E"/>
    <w:rsid w:val="001C2B70"/>
    <w:rsid w:val="001C2D13"/>
    <w:rsid w:val="001C301E"/>
    <w:rsid w:val="001C3756"/>
    <w:rsid w:val="001C3EC8"/>
    <w:rsid w:val="001C4001"/>
    <w:rsid w:val="001C4233"/>
    <w:rsid w:val="001C6170"/>
    <w:rsid w:val="001C67E6"/>
    <w:rsid w:val="001C7852"/>
    <w:rsid w:val="001D1136"/>
    <w:rsid w:val="001D1456"/>
    <w:rsid w:val="001D29D0"/>
    <w:rsid w:val="001D415C"/>
    <w:rsid w:val="001D4F51"/>
    <w:rsid w:val="001D5C27"/>
    <w:rsid w:val="001D6EB7"/>
    <w:rsid w:val="001D6FE3"/>
    <w:rsid w:val="001E071B"/>
    <w:rsid w:val="001E0DB5"/>
    <w:rsid w:val="001E0F66"/>
    <w:rsid w:val="001E2A13"/>
    <w:rsid w:val="001E2A1D"/>
    <w:rsid w:val="001E2AAF"/>
    <w:rsid w:val="001E2DF4"/>
    <w:rsid w:val="001E3639"/>
    <w:rsid w:val="001E3C82"/>
    <w:rsid w:val="001E4515"/>
    <w:rsid w:val="001E4E94"/>
    <w:rsid w:val="001E54E4"/>
    <w:rsid w:val="001E7062"/>
    <w:rsid w:val="001F10E5"/>
    <w:rsid w:val="001F10F5"/>
    <w:rsid w:val="001F1A93"/>
    <w:rsid w:val="001F1FF1"/>
    <w:rsid w:val="001F2CD5"/>
    <w:rsid w:val="001F3012"/>
    <w:rsid w:val="001F4DAC"/>
    <w:rsid w:val="0020020C"/>
    <w:rsid w:val="00200C4A"/>
    <w:rsid w:val="00201D23"/>
    <w:rsid w:val="00203BF8"/>
    <w:rsid w:val="00204069"/>
    <w:rsid w:val="00204977"/>
    <w:rsid w:val="0020524B"/>
    <w:rsid w:val="002062BA"/>
    <w:rsid w:val="00206511"/>
    <w:rsid w:val="00207A96"/>
    <w:rsid w:val="002104C5"/>
    <w:rsid w:val="002105FD"/>
    <w:rsid w:val="002106ED"/>
    <w:rsid w:val="00210C67"/>
    <w:rsid w:val="002113A2"/>
    <w:rsid w:val="002114CA"/>
    <w:rsid w:val="00211DBE"/>
    <w:rsid w:val="0021246C"/>
    <w:rsid w:val="002126C4"/>
    <w:rsid w:val="00214057"/>
    <w:rsid w:val="00214306"/>
    <w:rsid w:val="002144F1"/>
    <w:rsid w:val="00214591"/>
    <w:rsid w:val="00215B1E"/>
    <w:rsid w:val="00216DA3"/>
    <w:rsid w:val="002200DE"/>
    <w:rsid w:val="002221F7"/>
    <w:rsid w:val="00222B4F"/>
    <w:rsid w:val="00222E56"/>
    <w:rsid w:val="0022572D"/>
    <w:rsid w:val="0022600A"/>
    <w:rsid w:val="00227F96"/>
    <w:rsid w:val="00230713"/>
    <w:rsid w:val="00230741"/>
    <w:rsid w:val="00230BC2"/>
    <w:rsid w:val="00230E15"/>
    <w:rsid w:val="00233134"/>
    <w:rsid w:val="00233B87"/>
    <w:rsid w:val="00235E0D"/>
    <w:rsid w:val="002377A6"/>
    <w:rsid w:val="002401C6"/>
    <w:rsid w:val="002403D1"/>
    <w:rsid w:val="00241EB1"/>
    <w:rsid w:val="002425CB"/>
    <w:rsid w:val="00243B74"/>
    <w:rsid w:val="00243CA3"/>
    <w:rsid w:val="00244EBC"/>
    <w:rsid w:val="0024574D"/>
    <w:rsid w:val="002500A1"/>
    <w:rsid w:val="00250582"/>
    <w:rsid w:val="00250C91"/>
    <w:rsid w:val="00251D5F"/>
    <w:rsid w:val="00252566"/>
    <w:rsid w:val="002528F4"/>
    <w:rsid w:val="002536C4"/>
    <w:rsid w:val="0025394B"/>
    <w:rsid w:val="00255574"/>
    <w:rsid w:val="00255799"/>
    <w:rsid w:val="002559A5"/>
    <w:rsid w:val="002567CE"/>
    <w:rsid w:val="00257592"/>
    <w:rsid w:val="00260000"/>
    <w:rsid w:val="00260549"/>
    <w:rsid w:val="00260904"/>
    <w:rsid w:val="00260AB9"/>
    <w:rsid w:val="0026178D"/>
    <w:rsid w:val="00263DAB"/>
    <w:rsid w:val="00263E00"/>
    <w:rsid w:val="00263F3D"/>
    <w:rsid w:val="0026468A"/>
    <w:rsid w:val="00264C54"/>
    <w:rsid w:val="002656DD"/>
    <w:rsid w:val="00266098"/>
    <w:rsid w:val="002661BB"/>
    <w:rsid w:val="00267233"/>
    <w:rsid w:val="00270539"/>
    <w:rsid w:val="0027263F"/>
    <w:rsid w:val="00273378"/>
    <w:rsid w:val="00276A4C"/>
    <w:rsid w:val="00277872"/>
    <w:rsid w:val="00280146"/>
    <w:rsid w:val="002802F4"/>
    <w:rsid w:val="00280BDE"/>
    <w:rsid w:val="002814B1"/>
    <w:rsid w:val="00282851"/>
    <w:rsid w:val="00282F7B"/>
    <w:rsid w:val="00283601"/>
    <w:rsid w:val="0028518D"/>
    <w:rsid w:val="00285356"/>
    <w:rsid w:val="0028549F"/>
    <w:rsid w:val="0028685B"/>
    <w:rsid w:val="00286A64"/>
    <w:rsid w:val="002870A7"/>
    <w:rsid w:val="00287B2F"/>
    <w:rsid w:val="00287C95"/>
    <w:rsid w:val="00292691"/>
    <w:rsid w:val="00292A0E"/>
    <w:rsid w:val="0029322C"/>
    <w:rsid w:val="0029422D"/>
    <w:rsid w:val="0029468D"/>
    <w:rsid w:val="00295C0F"/>
    <w:rsid w:val="00296E75"/>
    <w:rsid w:val="002A0708"/>
    <w:rsid w:val="002A0D19"/>
    <w:rsid w:val="002A24C9"/>
    <w:rsid w:val="002A2609"/>
    <w:rsid w:val="002A295C"/>
    <w:rsid w:val="002A3F15"/>
    <w:rsid w:val="002A560C"/>
    <w:rsid w:val="002A5726"/>
    <w:rsid w:val="002A733F"/>
    <w:rsid w:val="002A73C0"/>
    <w:rsid w:val="002A73C8"/>
    <w:rsid w:val="002A7E54"/>
    <w:rsid w:val="002B1853"/>
    <w:rsid w:val="002B2CF0"/>
    <w:rsid w:val="002B4C8B"/>
    <w:rsid w:val="002C0897"/>
    <w:rsid w:val="002C0B2E"/>
    <w:rsid w:val="002C1377"/>
    <w:rsid w:val="002C1749"/>
    <w:rsid w:val="002C274B"/>
    <w:rsid w:val="002C3580"/>
    <w:rsid w:val="002C3F1A"/>
    <w:rsid w:val="002C425B"/>
    <w:rsid w:val="002C44B1"/>
    <w:rsid w:val="002C470B"/>
    <w:rsid w:val="002C4DB1"/>
    <w:rsid w:val="002C53E6"/>
    <w:rsid w:val="002D5D4B"/>
    <w:rsid w:val="002D6373"/>
    <w:rsid w:val="002D6E49"/>
    <w:rsid w:val="002D799C"/>
    <w:rsid w:val="002D799F"/>
    <w:rsid w:val="002E47C6"/>
    <w:rsid w:val="002E50FF"/>
    <w:rsid w:val="002E6446"/>
    <w:rsid w:val="002E73C9"/>
    <w:rsid w:val="002F0389"/>
    <w:rsid w:val="002F37DE"/>
    <w:rsid w:val="002F3BE6"/>
    <w:rsid w:val="002F3FAA"/>
    <w:rsid w:val="002F4860"/>
    <w:rsid w:val="002F7DC4"/>
    <w:rsid w:val="00300792"/>
    <w:rsid w:val="00301005"/>
    <w:rsid w:val="003050FE"/>
    <w:rsid w:val="00305EC6"/>
    <w:rsid w:val="0030631B"/>
    <w:rsid w:val="00306FB9"/>
    <w:rsid w:val="00307195"/>
    <w:rsid w:val="003077DB"/>
    <w:rsid w:val="00310770"/>
    <w:rsid w:val="00310925"/>
    <w:rsid w:val="00310A0E"/>
    <w:rsid w:val="00311823"/>
    <w:rsid w:val="00314663"/>
    <w:rsid w:val="00314C00"/>
    <w:rsid w:val="00314C80"/>
    <w:rsid w:val="00315232"/>
    <w:rsid w:val="003152FB"/>
    <w:rsid w:val="0031573B"/>
    <w:rsid w:val="0031792E"/>
    <w:rsid w:val="00317C4F"/>
    <w:rsid w:val="0032052E"/>
    <w:rsid w:val="003211DD"/>
    <w:rsid w:val="0032191E"/>
    <w:rsid w:val="00323D08"/>
    <w:rsid w:val="00326595"/>
    <w:rsid w:val="003266A2"/>
    <w:rsid w:val="00326CFD"/>
    <w:rsid w:val="00330D4E"/>
    <w:rsid w:val="003312AE"/>
    <w:rsid w:val="00333106"/>
    <w:rsid w:val="003336B8"/>
    <w:rsid w:val="00333EBA"/>
    <w:rsid w:val="0033530D"/>
    <w:rsid w:val="00335D53"/>
    <w:rsid w:val="00336E22"/>
    <w:rsid w:val="00337194"/>
    <w:rsid w:val="00337CCA"/>
    <w:rsid w:val="003404AB"/>
    <w:rsid w:val="00340C1E"/>
    <w:rsid w:val="003411B5"/>
    <w:rsid w:val="003424B0"/>
    <w:rsid w:val="00342947"/>
    <w:rsid w:val="003432A6"/>
    <w:rsid w:val="003432E7"/>
    <w:rsid w:val="0034366E"/>
    <w:rsid w:val="00345851"/>
    <w:rsid w:val="00345CD3"/>
    <w:rsid w:val="0035151D"/>
    <w:rsid w:val="00352BE5"/>
    <w:rsid w:val="00357A24"/>
    <w:rsid w:val="003605D9"/>
    <w:rsid w:val="00361FEA"/>
    <w:rsid w:val="0036249B"/>
    <w:rsid w:val="00363DB6"/>
    <w:rsid w:val="003641C8"/>
    <w:rsid w:val="00364209"/>
    <w:rsid w:val="00365368"/>
    <w:rsid w:val="0036637D"/>
    <w:rsid w:val="00367BB0"/>
    <w:rsid w:val="00370E26"/>
    <w:rsid w:val="003715FE"/>
    <w:rsid w:val="00371FE4"/>
    <w:rsid w:val="00372BA8"/>
    <w:rsid w:val="003741FC"/>
    <w:rsid w:val="0037443D"/>
    <w:rsid w:val="003747D6"/>
    <w:rsid w:val="00374F2A"/>
    <w:rsid w:val="0037534D"/>
    <w:rsid w:val="00375845"/>
    <w:rsid w:val="00375B41"/>
    <w:rsid w:val="00375C16"/>
    <w:rsid w:val="0037789C"/>
    <w:rsid w:val="0038036D"/>
    <w:rsid w:val="00380D80"/>
    <w:rsid w:val="00381B7C"/>
    <w:rsid w:val="00382449"/>
    <w:rsid w:val="003830F2"/>
    <w:rsid w:val="00383C7F"/>
    <w:rsid w:val="00383D19"/>
    <w:rsid w:val="00384AB9"/>
    <w:rsid w:val="00384C4F"/>
    <w:rsid w:val="0038653C"/>
    <w:rsid w:val="00386FAA"/>
    <w:rsid w:val="003901F2"/>
    <w:rsid w:val="00390B2F"/>
    <w:rsid w:val="00391476"/>
    <w:rsid w:val="00391F8C"/>
    <w:rsid w:val="003942BC"/>
    <w:rsid w:val="00394470"/>
    <w:rsid w:val="00397F88"/>
    <w:rsid w:val="003A1678"/>
    <w:rsid w:val="003A2E99"/>
    <w:rsid w:val="003A4BC3"/>
    <w:rsid w:val="003A5A98"/>
    <w:rsid w:val="003A5BE2"/>
    <w:rsid w:val="003A6141"/>
    <w:rsid w:val="003A667D"/>
    <w:rsid w:val="003B09B1"/>
    <w:rsid w:val="003B1F62"/>
    <w:rsid w:val="003B3A4F"/>
    <w:rsid w:val="003B3B44"/>
    <w:rsid w:val="003B45A6"/>
    <w:rsid w:val="003B45BE"/>
    <w:rsid w:val="003B4BBF"/>
    <w:rsid w:val="003B57C8"/>
    <w:rsid w:val="003B5A4F"/>
    <w:rsid w:val="003B6EE0"/>
    <w:rsid w:val="003B783D"/>
    <w:rsid w:val="003B78FB"/>
    <w:rsid w:val="003C19CF"/>
    <w:rsid w:val="003C22EE"/>
    <w:rsid w:val="003C2825"/>
    <w:rsid w:val="003C3AFA"/>
    <w:rsid w:val="003C3BAB"/>
    <w:rsid w:val="003C63C0"/>
    <w:rsid w:val="003C6AA8"/>
    <w:rsid w:val="003C7CEA"/>
    <w:rsid w:val="003D03B8"/>
    <w:rsid w:val="003D0B20"/>
    <w:rsid w:val="003D1AE9"/>
    <w:rsid w:val="003D28E0"/>
    <w:rsid w:val="003D3621"/>
    <w:rsid w:val="003D370E"/>
    <w:rsid w:val="003D42FF"/>
    <w:rsid w:val="003D4344"/>
    <w:rsid w:val="003D4492"/>
    <w:rsid w:val="003D4EAB"/>
    <w:rsid w:val="003D5B55"/>
    <w:rsid w:val="003D6E9F"/>
    <w:rsid w:val="003D74E7"/>
    <w:rsid w:val="003D7769"/>
    <w:rsid w:val="003D7CBF"/>
    <w:rsid w:val="003D7CC5"/>
    <w:rsid w:val="003E25EB"/>
    <w:rsid w:val="003E2938"/>
    <w:rsid w:val="003E350C"/>
    <w:rsid w:val="003E3EAA"/>
    <w:rsid w:val="003E437D"/>
    <w:rsid w:val="003E733B"/>
    <w:rsid w:val="003F0015"/>
    <w:rsid w:val="003F143E"/>
    <w:rsid w:val="003F19AB"/>
    <w:rsid w:val="003F1AB5"/>
    <w:rsid w:val="003F1C0B"/>
    <w:rsid w:val="003F5F99"/>
    <w:rsid w:val="003F63A2"/>
    <w:rsid w:val="003F69FD"/>
    <w:rsid w:val="003F706C"/>
    <w:rsid w:val="00400524"/>
    <w:rsid w:val="00400A9D"/>
    <w:rsid w:val="00404C12"/>
    <w:rsid w:val="00405D00"/>
    <w:rsid w:val="0040616B"/>
    <w:rsid w:val="004064BA"/>
    <w:rsid w:val="0041076E"/>
    <w:rsid w:val="00411892"/>
    <w:rsid w:val="00412009"/>
    <w:rsid w:val="0041290C"/>
    <w:rsid w:val="00415467"/>
    <w:rsid w:val="00416545"/>
    <w:rsid w:val="0041693C"/>
    <w:rsid w:val="00416960"/>
    <w:rsid w:val="0041762B"/>
    <w:rsid w:val="00420E51"/>
    <w:rsid w:val="00420F36"/>
    <w:rsid w:val="004230D6"/>
    <w:rsid w:val="00426F70"/>
    <w:rsid w:val="004274C7"/>
    <w:rsid w:val="00431CB7"/>
    <w:rsid w:val="00432B0E"/>
    <w:rsid w:val="00432E03"/>
    <w:rsid w:val="00432F27"/>
    <w:rsid w:val="00435A01"/>
    <w:rsid w:val="00437D28"/>
    <w:rsid w:val="00442A99"/>
    <w:rsid w:val="00442B5D"/>
    <w:rsid w:val="004432CA"/>
    <w:rsid w:val="004465B2"/>
    <w:rsid w:val="004466B8"/>
    <w:rsid w:val="004518F6"/>
    <w:rsid w:val="00451CEC"/>
    <w:rsid w:val="00451E77"/>
    <w:rsid w:val="00453D92"/>
    <w:rsid w:val="00454224"/>
    <w:rsid w:val="0045437B"/>
    <w:rsid w:val="00454BB5"/>
    <w:rsid w:val="004558CE"/>
    <w:rsid w:val="00460496"/>
    <w:rsid w:val="0046077E"/>
    <w:rsid w:val="0046242C"/>
    <w:rsid w:val="00462625"/>
    <w:rsid w:val="00462D3E"/>
    <w:rsid w:val="00463AF1"/>
    <w:rsid w:val="0046409E"/>
    <w:rsid w:val="0046491F"/>
    <w:rsid w:val="0046499A"/>
    <w:rsid w:val="00465BB4"/>
    <w:rsid w:val="0046643E"/>
    <w:rsid w:val="00467BD8"/>
    <w:rsid w:val="00467E33"/>
    <w:rsid w:val="00470572"/>
    <w:rsid w:val="00471B63"/>
    <w:rsid w:val="00471DBF"/>
    <w:rsid w:val="00472044"/>
    <w:rsid w:val="00472166"/>
    <w:rsid w:val="00472C7F"/>
    <w:rsid w:val="0047404A"/>
    <w:rsid w:val="0047485C"/>
    <w:rsid w:val="0048131C"/>
    <w:rsid w:val="00482C69"/>
    <w:rsid w:val="004836C6"/>
    <w:rsid w:val="00484099"/>
    <w:rsid w:val="004841E3"/>
    <w:rsid w:val="0048671D"/>
    <w:rsid w:val="0048719B"/>
    <w:rsid w:val="0049024E"/>
    <w:rsid w:val="0049108F"/>
    <w:rsid w:val="00491A78"/>
    <w:rsid w:val="00491E1C"/>
    <w:rsid w:val="0049323D"/>
    <w:rsid w:val="00494086"/>
    <w:rsid w:val="004940C7"/>
    <w:rsid w:val="004951FB"/>
    <w:rsid w:val="00495776"/>
    <w:rsid w:val="004A2AE0"/>
    <w:rsid w:val="004A33E5"/>
    <w:rsid w:val="004A4428"/>
    <w:rsid w:val="004A55D7"/>
    <w:rsid w:val="004A6ACB"/>
    <w:rsid w:val="004B333B"/>
    <w:rsid w:val="004B5027"/>
    <w:rsid w:val="004B54DC"/>
    <w:rsid w:val="004B6D54"/>
    <w:rsid w:val="004B7521"/>
    <w:rsid w:val="004C42E2"/>
    <w:rsid w:val="004C4FC4"/>
    <w:rsid w:val="004C53DB"/>
    <w:rsid w:val="004C5572"/>
    <w:rsid w:val="004C5732"/>
    <w:rsid w:val="004C59EA"/>
    <w:rsid w:val="004C64F4"/>
    <w:rsid w:val="004C7DFA"/>
    <w:rsid w:val="004D153D"/>
    <w:rsid w:val="004D15C1"/>
    <w:rsid w:val="004D24DF"/>
    <w:rsid w:val="004D2644"/>
    <w:rsid w:val="004D2745"/>
    <w:rsid w:val="004D315F"/>
    <w:rsid w:val="004D4434"/>
    <w:rsid w:val="004D4CDB"/>
    <w:rsid w:val="004D6422"/>
    <w:rsid w:val="004D6733"/>
    <w:rsid w:val="004D7D3E"/>
    <w:rsid w:val="004E06E5"/>
    <w:rsid w:val="004E10E3"/>
    <w:rsid w:val="004E1DB7"/>
    <w:rsid w:val="004E2204"/>
    <w:rsid w:val="004E37D8"/>
    <w:rsid w:val="004E3FF8"/>
    <w:rsid w:val="004E46E1"/>
    <w:rsid w:val="004F055F"/>
    <w:rsid w:val="004F2A6D"/>
    <w:rsid w:val="004F2C79"/>
    <w:rsid w:val="004F2EA7"/>
    <w:rsid w:val="004F4C18"/>
    <w:rsid w:val="004F623D"/>
    <w:rsid w:val="004F7F86"/>
    <w:rsid w:val="00501AAC"/>
    <w:rsid w:val="00503098"/>
    <w:rsid w:val="005050E4"/>
    <w:rsid w:val="005054BA"/>
    <w:rsid w:val="0050560D"/>
    <w:rsid w:val="00505BC7"/>
    <w:rsid w:val="00505C3A"/>
    <w:rsid w:val="00505E78"/>
    <w:rsid w:val="0050617D"/>
    <w:rsid w:val="00506585"/>
    <w:rsid w:val="005070FC"/>
    <w:rsid w:val="005101B6"/>
    <w:rsid w:val="00510DD4"/>
    <w:rsid w:val="005123AD"/>
    <w:rsid w:val="00512C72"/>
    <w:rsid w:val="00512EFD"/>
    <w:rsid w:val="00514E52"/>
    <w:rsid w:val="00516427"/>
    <w:rsid w:val="00516EA6"/>
    <w:rsid w:val="00522EC7"/>
    <w:rsid w:val="00523F21"/>
    <w:rsid w:val="00524929"/>
    <w:rsid w:val="00524962"/>
    <w:rsid w:val="00524DAA"/>
    <w:rsid w:val="00524EDF"/>
    <w:rsid w:val="00525954"/>
    <w:rsid w:val="00527CCD"/>
    <w:rsid w:val="0053097A"/>
    <w:rsid w:val="005321D1"/>
    <w:rsid w:val="00532841"/>
    <w:rsid w:val="0053328A"/>
    <w:rsid w:val="005336E8"/>
    <w:rsid w:val="005337E9"/>
    <w:rsid w:val="00533FA2"/>
    <w:rsid w:val="0053503D"/>
    <w:rsid w:val="00535960"/>
    <w:rsid w:val="00535AD7"/>
    <w:rsid w:val="0053662E"/>
    <w:rsid w:val="00537401"/>
    <w:rsid w:val="00537A4D"/>
    <w:rsid w:val="005400F7"/>
    <w:rsid w:val="005412D2"/>
    <w:rsid w:val="005416FD"/>
    <w:rsid w:val="00542310"/>
    <w:rsid w:val="005428CF"/>
    <w:rsid w:val="005433A9"/>
    <w:rsid w:val="00543557"/>
    <w:rsid w:val="00543ADC"/>
    <w:rsid w:val="00543F26"/>
    <w:rsid w:val="00544ED3"/>
    <w:rsid w:val="0054509F"/>
    <w:rsid w:val="00546423"/>
    <w:rsid w:val="005465A2"/>
    <w:rsid w:val="005467FE"/>
    <w:rsid w:val="00547451"/>
    <w:rsid w:val="005504EF"/>
    <w:rsid w:val="0055162A"/>
    <w:rsid w:val="00551A60"/>
    <w:rsid w:val="00552E65"/>
    <w:rsid w:val="00554FBC"/>
    <w:rsid w:val="00554FD7"/>
    <w:rsid w:val="00555DF5"/>
    <w:rsid w:val="00556780"/>
    <w:rsid w:val="00557D84"/>
    <w:rsid w:val="0056106D"/>
    <w:rsid w:val="005621E4"/>
    <w:rsid w:val="00563590"/>
    <w:rsid w:val="00564C12"/>
    <w:rsid w:val="005651D7"/>
    <w:rsid w:val="00566088"/>
    <w:rsid w:val="0056618A"/>
    <w:rsid w:val="0056654E"/>
    <w:rsid w:val="0056662A"/>
    <w:rsid w:val="00566827"/>
    <w:rsid w:val="00567401"/>
    <w:rsid w:val="005700BF"/>
    <w:rsid w:val="0057216F"/>
    <w:rsid w:val="00573C4F"/>
    <w:rsid w:val="00574158"/>
    <w:rsid w:val="005759BC"/>
    <w:rsid w:val="00576317"/>
    <w:rsid w:val="005775E5"/>
    <w:rsid w:val="00580089"/>
    <w:rsid w:val="00580A35"/>
    <w:rsid w:val="00581B24"/>
    <w:rsid w:val="00581B56"/>
    <w:rsid w:val="00581BF5"/>
    <w:rsid w:val="00581E36"/>
    <w:rsid w:val="00582549"/>
    <w:rsid w:val="0058415C"/>
    <w:rsid w:val="0058532B"/>
    <w:rsid w:val="00586EF8"/>
    <w:rsid w:val="00587824"/>
    <w:rsid w:val="005904E1"/>
    <w:rsid w:val="00590AC7"/>
    <w:rsid w:val="00592610"/>
    <w:rsid w:val="00592E41"/>
    <w:rsid w:val="00594973"/>
    <w:rsid w:val="00597E49"/>
    <w:rsid w:val="005A060F"/>
    <w:rsid w:val="005A0E02"/>
    <w:rsid w:val="005A446F"/>
    <w:rsid w:val="005A6026"/>
    <w:rsid w:val="005A67C9"/>
    <w:rsid w:val="005A73AA"/>
    <w:rsid w:val="005A754F"/>
    <w:rsid w:val="005B1404"/>
    <w:rsid w:val="005B2F12"/>
    <w:rsid w:val="005B5B95"/>
    <w:rsid w:val="005B653C"/>
    <w:rsid w:val="005C06EC"/>
    <w:rsid w:val="005C196B"/>
    <w:rsid w:val="005C20AE"/>
    <w:rsid w:val="005C2B9C"/>
    <w:rsid w:val="005C3158"/>
    <w:rsid w:val="005C35FC"/>
    <w:rsid w:val="005C451D"/>
    <w:rsid w:val="005C46EF"/>
    <w:rsid w:val="005C504B"/>
    <w:rsid w:val="005C6045"/>
    <w:rsid w:val="005D00EF"/>
    <w:rsid w:val="005D1E52"/>
    <w:rsid w:val="005D6475"/>
    <w:rsid w:val="005D6A4C"/>
    <w:rsid w:val="005D7D4B"/>
    <w:rsid w:val="005E1E59"/>
    <w:rsid w:val="005E22AE"/>
    <w:rsid w:val="005E36B3"/>
    <w:rsid w:val="005E4AED"/>
    <w:rsid w:val="005E7053"/>
    <w:rsid w:val="005F0760"/>
    <w:rsid w:val="005F18A5"/>
    <w:rsid w:val="005F1E56"/>
    <w:rsid w:val="005F2EB3"/>
    <w:rsid w:val="005F3C45"/>
    <w:rsid w:val="005F40BE"/>
    <w:rsid w:val="005F5253"/>
    <w:rsid w:val="005F754D"/>
    <w:rsid w:val="00600E8C"/>
    <w:rsid w:val="00601869"/>
    <w:rsid w:val="00601CFE"/>
    <w:rsid w:val="006025E0"/>
    <w:rsid w:val="00605F97"/>
    <w:rsid w:val="0060663F"/>
    <w:rsid w:val="00607689"/>
    <w:rsid w:val="00611113"/>
    <w:rsid w:val="00611567"/>
    <w:rsid w:val="00611931"/>
    <w:rsid w:val="00611F68"/>
    <w:rsid w:val="0061221F"/>
    <w:rsid w:val="00612340"/>
    <w:rsid w:val="00613391"/>
    <w:rsid w:val="00613804"/>
    <w:rsid w:val="006141E1"/>
    <w:rsid w:val="006142D2"/>
    <w:rsid w:val="006165EE"/>
    <w:rsid w:val="00616AA7"/>
    <w:rsid w:val="0061703A"/>
    <w:rsid w:val="00620126"/>
    <w:rsid w:val="00620ABB"/>
    <w:rsid w:val="00620CEA"/>
    <w:rsid w:val="00621F6E"/>
    <w:rsid w:val="006224FD"/>
    <w:rsid w:val="0062250D"/>
    <w:rsid w:val="006227FF"/>
    <w:rsid w:val="00623223"/>
    <w:rsid w:val="006232D7"/>
    <w:rsid w:val="00624918"/>
    <w:rsid w:val="006261CA"/>
    <w:rsid w:val="006266E4"/>
    <w:rsid w:val="00626AD1"/>
    <w:rsid w:val="00626B7F"/>
    <w:rsid w:val="006274EA"/>
    <w:rsid w:val="00632EC4"/>
    <w:rsid w:val="006337C6"/>
    <w:rsid w:val="00635533"/>
    <w:rsid w:val="00635BA1"/>
    <w:rsid w:val="00635E3A"/>
    <w:rsid w:val="00636729"/>
    <w:rsid w:val="006406E0"/>
    <w:rsid w:val="006419FD"/>
    <w:rsid w:val="00642CC9"/>
    <w:rsid w:val="00647696"/>
    <w:rsid w:val="00647AF2"/>
    <w:rsid w:val="006509F0"/>
    <w:rsid w:val="006519B6"/>
    <w:rsid w:val="00655A08"/>
    <w:rsid w:val="00655C48"/>
    <w:rsid w:val="006562D8"/>
    <w:rsid w:val="00656602"/>
    <w:rsid w:val="00656A52"/>
    <w:rsid w:val="00657385"/>
    <w:rsid w:val="00657577"/>
    <w:rsid w:val="00657DA9"/>
    <w:rsid w:val="006601BE"/>
    <w:rsid w:val="00661946"/>
    <w:rsid w:val="00661A17"/>
    <w:rsid w:val="006646B5"/>
    <w:rsid w:val="006658BB"/>
    <w:rsid w:val="006664ED"/>
    <w:rsid w:val="006746BB"/>
    <w:rsid w:val="006748CE"/>
    <w:rsid w:val="00675111"/>
    <w:rsid w:val="00675609"/>
    <w:rsid w:val="0067574D"/>
    <w:rsid w:val="00675F8C"/>
    <w:rsid w:val="00676210"/>
    <w:rsid w:val="00677E60"/>
    <w:rsid w:val="00680010"/>
    <w:rsid w:val="00680646"/>
    <w:rsid w:val="00681EAF"/>
    <w:rsid w:val="0068597B"/>
    <w:rsid w:val="00686325"/>
    <w:rsid w:val="006918F1"/>
    <w:rsid w:val="006922DA"/>
    <w:rsid w:val="00692615"/>
    <w:rsid w:val="00692B01"/>
    <w:rsid w:val="00692CA4"/>
    <w:rsid w:val="00693735"/>
    <w:rsid w:val="00693886"/>
    <w:rsid w:val="00694CD6"/>
    <w:rsid w:val="00694DB2"/>
    <w:rsid w:val="00694E08"/>
    <w:rsid w:val="00695089"/>
    <w:rsid w:val="00695C3B"/>
    <w:rsid w:val="006A1C82"/>
    <w:rsid w:val="006A3FD0"/>
    <w:rsid w:val="006A4EE1"/>
    <w:rsid w:val="006A661F"/>
    <w:rsid w:val="006A6E45"/>
    <w:rsid w:val="006A71BB"/>
    <w:rsid w:val="006A73EB"/>
    <w:rsid w:val="006A7725"/>
    <w:rsid w:val="006B08D4"/>
    <w:rsid w:val="006B0A7A"/>
    <w:rsid w:val="006B0FF9"/>
    <w:rsid w:val="006B1362"/>
    <w:rsid w:val="006B2C0F"/>
    <w:rsid w:val="006B34AB"/>
    <w:rsid w:val="006B468D"/>
    <w:rsid w:val="006B64C9"/>
    <w:rsid w:val="006B66ED"/>
    <w:rsid w:val="006C009A"/>
    <w:rsid w:val="006C0C90"/>
    <w:rsid w:val="006C12F5"/>
    <w:rsid w:val="006C264F"/>
    <w:rsid w:val="006C3598"/>
    <w:rsid w:val="006C3A80"/>
    <w:rsid w:val="006C4A02"/>
    <w:rsid w:val="006C5457"/>
    <w:rsid w:val="006C6D7C"/>
    <w:rsid w:val="006D005C"/>
    <w:rsid w:val="006D144D"/>
    <w:rsid w:val="006D1C3E"/>
    <w:rsid w:val="006D25DF"/>
    <w:rsid w:val="006D3534"/>
    <w:rsid w:val="006D4887"/>
    <w:rsid w:val="006D4D71"/>
    <w:rsid w:val="006D5CF6"/>
    <w:rsid w:val="006D6D31"/>
    <w:rsid w:val="006D6E91"/>
    <w:rsid w:val="006D71D8"/>
    <w:rsid w:val="006E02DE"/>
    <w:rsid w:val="006E0333"/>
    <w:rsid w:val="006E0A42"/>
    <w:rsid w:val="006E13B0"/>
    <w:rsid w:val="006E1B4C"/>
    <w:rsid w:val="006E1D52"/>
    <w:rsid w:val="006E2834"/>
    <w:rsid w:val="006E31C6"/>
    <w:rsid w:val="006E32F8"/>
    <w:rsid w:val="006E36CF"/>
    <w:rsid w:val="006E4DCC"/>
    <w:rsid w:val="006E6447"/>
    <w:rsid w:val="006E6ACD"/>
    <w:rsid w:val="006E6D3D"/>
    <w:rsid w:val="006E7608"/>
    <w:rsid w:val="006F0839"/>
    <w:rsid w:val="006F0A47"/>
    <w:rsid w:val="006F1068"/>
    <w:rsid w:val="006F2D14"/>
    <w:rsid w:val="006F35D5"/>
    <w:rsid w:val="006F40B2"/>
    <w:rsid w:val="006F45C1"/>
    <w:rsid w:val="006F54B9"/>
    <w:rsid w:val="006F570D"/>
    <w:rsid w:val="006F723A"/>
    <w:rsid w:val="0070068F"/>
    <w:rsid w:val="00700D2D"/>
    <w:rsid w:val="007021F2"/>
    <w:rsid w:val="007026D5"/>
    <w:rsid w:val="00703723"/>
    <w:rsid w:val="00704B7A"/>
    <w:rsid w:val="0070588C"/>
    <w:rsid w:val="007062A1"/>
    <w:rsid w:val="00706C0B"/>
    <w:rsid w:val="00707470"/>
    <w:rsid w:val="007076E8"/>
    <w:rsid w:val="00707BED"/>
    <w:rsid w:val="00710716"/>
    <w:rsid w:val="00710A09"/>
    <w:rsid w:val="00711560"/>
    <w:rsid w:val="00711B6C"/>
    <w:rsid w:val="00712ACC"/>
    <w:rsid w:val="00713A7B"/>
    <w:rsid w:val="0071464A"/>
    <w:rsid w:val="0071531C"/>
    <w:rsid w:val="00717685"/>
    <w:rsid w:val="007202FB"/>
    <w:rsid w:val="00720F5D"/>
    <w:rsid w:val="00723CE5"/>
    <w:rsid w:val="0072459F"/>
    <w:rsid w:val="007250D4"/>
    <w:rsid w:val="00725B49"/>
    <w:rsid w:val="00726080"/>
    <w:rsid w:val="00726829"/>
    <w:rsid w:val="00726A69"/>
    <w:rsid w:val="00727961"/>
    <w:rsid w:val="007312DA"/>
    <w:rsid w:val="00732C0B"/>
    <w:rsid w:val="007337CE"/>
    <w:rsid w:val="00735A25"/>
    <w:rsid w:val="007360AB"/>
    <w:rsid w:val="00737763"/>
    <w:rsid w:val="00740A75"/>
    <w:rsid w:val="00741647"/>
    <w:rsid w:val="00741D5D"/>
    <w:rsid w:val="00742009"/>
    <w:rsid w:val="00742067"/>
    <w:rsid w:val="00743850"/>
    <w:rsid w:val="007459C6"/>
    <w:rsid w:val="00745E80"/>
    <w:rsid w:val="00747B6F"/>
    <w:rsid w:val="0075028A"/>
    <w:rsid w:val="00750D0D"/>
    <w:rsid w:val="007511E6"/>
    <w:rsid w:val="00751759"/>
    <w:rsid w:val="00751A1A"/>
    <w:rsid w:val="00751A64"/>
    <w:rsid w:val="007521E3"/>
    <w:rsid w:val="007527A0"/>
    <w:rsid w:val="00752FCE"/>
    <w:rsid w:val="007530CB"/>
    <w:rsid w:val="007534CB"/>
    <w:rsid w:val="00753ACC"/>
    <w:rsid w:val="00755A60"/>
    <w:rsid w:val="0075687D"/>
    <w:rsid w:val="00757182"/>
    <w:rsid w:val="00757832"/>
    <w:rsid w:val="00760113"/>
    <w:rsid w:val="00760457"/>
    <w:rsid w:val="00760FB1"/>
    <w:rsid w:val="00761212"/>
    <w:rsid w:val="007624EC"/>
    <w:rsid w:val="00763AEB"/>
    <w:rsid w:val="0076585C"/>
    <w:rsid w:val="0076640F"/>
    <w:rsid w:val="007677F1"/>
    <w:rsid w:val="00767B00"/>
    <w:rsid w:val="00767DAD"/>
    <w:rsid w:val="00770149"/>
    <w:rsid w:val="00770E6C"/>
    <w:rsid w:val="007718C8"/>
    <w:rsid w:val="00773369"/>
    <w:rsid w:val="00774289"/>
    <w:rsid w:val="00774ED3"/>
    <w:rsid w:val="007756A7"/>
    <w:rsid w:val="007758D0"/>
    <w:rsid w:val="00780C13"/>
    <w:rsid w:val="00781111"/>
    <w:rsid w:val="00782B42"/>
    <w:rsid w:val="00782EF0"/>
    <w:rsid w:val="00783F68"/>
    <w:rsid w:val="0078400C"/>
    <w:rsid w:val="0078407D"/>
    <w:rsid w:val="00784126"/>
    <w:rsid w:val="00784571"/>
    <w:rsid w:val="0078486E"/>
    <w:rsid w:val="0078532D"/>
    <w:rsid w:val="007868A1"/>
    <w:rsid w:val="00787328"/>
    <w:rsid w:val="007876BD"/>
    <w:rsid w:val="00787C38"/>
    <w:rsid w:val="007917CB"/>
    <w:rsid w:val="00791C42"/>
    <w:rsid w:val="0079295D"/>
    <w:rsid w:val="00793B8F"/>
    <w:rsid w:val="00793EC4"/>
    <w:rsid w:val="007942E0"/>
    <w:rsid w:val="007950C1"/>
    <w:rsid w:val="007952D7"/>
    <w:rsid w:val="0079565E"/>
    <w:rsid w:val="00796A45"/>
    <w:rsid w:val="00797502"/>
    <w:rsid w:val="00797E26"/>
    <w:rsid w:val="00797E8A"/>
    <w:rsid w:val="007A0464"/>
    <w:rsid w:val="007A1699"/>
    <w:rsid w:val="007A3319"/>
    <w:rsid w:val="007A42A4"/>
    <w:rsid w:val="007A48E7"/>
    <w:rsid w:val="007A4C60"/>
    <w:rsid w:val="007A57E2"/>
    <w:rsid w:val="007A5AE0"/>
    <w:rsid w:val="007A6667"/>
    <w:rsid w:val="007A7B12"/>
    <w:rsid w:val="007B0F86"/>
    <w:rsid w:val="007B1992"/>
    <w:rsid w:val="007B30C6"/>
    <w:rsid w:val="007B3EC4"/>
    <w:rsid w:val="007B56AF"/>
    <w:rsid w:val="007B5A93"/>
    <w:rsid w:val="007B665B"/>
    <w:rsid w:val="007B6DB1"/>
    <w:rsid w:val="007C15EF"/>
    <w:rsid w:val="007C3045"/>
    <w:rsid w:val="007C3F0D"/>
    <w:rsid w:val="007C44D7"/>
    <w:rsid w:val="007C49E4"/>
    <w:rsid w:val="007C4BEF"/>
    <w:rsid w:val="007C587A"/>
    <w:rsid w:val="007C5C65"/>
    <w:rsid w:val="007C5C9D"/>
    <w:rsid w:val="007C6EF2"/>
    <w:rsid w:val="007C73E2"/>
    <w:rsid w:val="007C7BAD"/>
    <w:rsid w:val="007C7D4F"/>
    <w:rsid w:val="007D1338"/>
    <w:rsid w:val="007D176D"/>
    <w:rsid w:val="007D25FC"/>
    <w:rsid w:val="007D26BE"/>
    <w:rsid w:val="007D340B"/>
    <w:rsid w:val="007D35B5"/>
    <w:rsid w:val="007D365D"/>
    <w:rsid w:val="007D5846"/>
    <w:rsid w:val="007D5CB8"/>
    <w:rsid w:val="007D7542"/>
    <w:rsid w:val="007E1287"/>
    <w:rsid w:val="007E3740"/>
    <w:rsid w:val="007E3D69"/>
    <w:rsid w:val="007E4EF3"/>
    <w:rsid w:val="007E691B"/>
    <w:rsid w:val="007E6F8D"/>
    <w:rsid w:val="007E7495"/>
    <w:rsid w:val="007E79C3"/>
    <w:rsid w:val="007F038F"/>
    <w:rsid w:val="007F067D"/>
    <w:rsid w:val="007F347D"/>
    <w:rsid w:val="007F597F"/>
    <w:rsid w:val="007F707B"/>
    <w:rsid w:val="008000DC"/>
    <w:rsid w:val="008002A4"/>
    <w:rsid w:val="00802142"/>
    <w:rsid w:val="00802BED"/>
    <w:rsid w:val="00802CE3"/>
    <w:rsid w:val="00805310"/>
    <w:rsid w:val="00805A09"/>
    <w:rsid w:val="0080730C"/>
    <w:rsid w:val="00807E7B"/>
    <w:rsid w:val="00810690"/>
    <w:rsid w:val="00810D86"/>
    <w:rsid w:val="00810E4F"/>
    <w:rsid w:val="008124BC"/>
    <w:rsid w:val="00812AA8"/>
    <w:rsid w:val="00813589"/>
    <w:rsid w:val="00813B4A"/>
    <w:rsid w:val="008155C8"/>
    <w:rsid w:val="00815C10"/>
    <w:rsid w:val="00824CF4"/>
    <w:rsid w:val="0082561B"/>
    <w:rsid w:val="00825A48"/>
    <w:rsid w:val="00826BCC"/>
    <w:rsid w:val="00827E56"/>
    <w:rsid w:val="008304CF"/>
    <w:rsid w:val="00830F33"/>
    <w:rsid w:val="008333B6"/>
    <w:rsid w:val="0083478F"/>
    <w:rsid w:val="00834CBB"/>
    <w:rsid w:val="0083778B"/>
    <w:rsid w:val="00837B4F"/>
    <w:rsid w:val="0084041A"/>
    <w:rsid w:val="0084077E"/>
    <w:rsid w:val="00841847"/>
    <w:rsid w:val="008434DA"/>
    <w:rsid w:val="00843ACF"/>
    <w:rsid w:val="00843C16"/>
    <w:rsid w:val="008452E1"/>
    <w:rsid w:val="008501BB"/>
    <w:rsid w:val="00850C55"/>
    <w:rsid w:val="00850CEA"/>
    <w:rsid w:val="008513E5"/>
    <w:rsid w:val="0085144D"/>
    <w:rsid w:val="00851CB3"/>
    <w:rsid w:val="0085270B"/>
    <w:rsid w:val="008529F3"/>
    <w:rsid w:val="0085445B"/>
    <w:rsid w:val="008558E3"/>
    <w:rsid w:val="00857D1F"/>
    <w:rsid w:val="008612E9"/>
    <w:rsid w:val="0086280E"/>
    <w:rsid w:val="00863B31"/>
    <w:rsid w:val="00863CFC"/>
    <w:rsid w:val="008649D0"/>
    <w:rsid w:val="00865739"/>
    <w:rsid w:val="00867883"/>
    <w:rsid w:val="0087128D"/>
    <w:rsid w:val="00871409"/>
    <w:rsid w:val="00871AAC"/>
    <w:rsid w:val="00872DC0"/>
    <w:rsid w:val="008736F1"/>
    <w:rsid w:val="00873F4D"/>
    <w:rsid w:val="0087452D"/>
    <w:rsid w:val="00874A85"/>
    <w:rsid w:val="00875126"/>
    <w:rsid w:val="0087653D"/>
    <w:rsid w:val="008769A4"/>
    <w:rsid w:val="00876D1D"/>
    <w:rsid w:val="00880C1C"/>
    <w:rsid w:val="0088180D"/>
    <w:rsid w:val="00882066"/>
    <w:rsid w:val="00882B71"/>
    <w:rsid w:val="0088742D"/>
    <w:rsid w:val="0088782E"/>
    <w:rsid w:val="00887B88"/>
    <w:rsid w:val="00890406"/>
    <w:rsid w:val="00891745"/>
    <w:rsid w:val="00892E6B"/>
    <w:rsid w:val="00895736"/>
    <w:rsid w:val="0089579C"/>
    <w:rsid w:val="00895BA2"/>
    <w:rsid w:val="008961AF"/>
    <w:rsid w:val="008964C1"/>
    <w:rsid w:val="008966FF"/>
    <w:rsid w:val="00897581"/>
    <w:rsid w:val="00897C58"/>
    <w:rsid w:val="008A012A"/>
    <w:rsid w:val="008A282E"/>
    <w:rsid w:val="008A3411"/>
    <w:rsid w:val="008A69CF"/>
    <w:rsid w:val="008B2D4F"/>
    <w:rsid w:val="008B3533"/>
    <w:rsid w:val="008B47E0"/>
    <w:rsid w:val="008B58B9"/>
    <w:rsid w:val="008B6198"/>
    <w:rsid w:val="008B7824"/>
    <w:rsid w:val="008C0BED"/>
    <w:rsid w:val="008C0E86"/>
    <w:rsid w:val="008C1377"/>
    <w:rsid w:val="008C1BD1"/>
    <w:rsid w:val="008C3967"/>
    <w:rsid w:val="008C3E20"/>
    <w:rsid w:val="008C3FA1"/>
    <w:rsid w:val="008C4564"/>
    <w:rsid w:val="008C5456"/>
    <w:rsid w:val="008C5CB3"/>
    <w:rsid w:val="008D19E4"/>
    <w:rsid w:val="008D2111"/>
    <w:rsid w:val="008D22FA"/>
    <w:rsid w:val="008D322A"/>
    <w:rsid w:val="008D3702"/>
    <w:rsid w:val="008D38DF"/>
    <w:rsid w:val="008D4322"/>
    <w:rsid w:val="008D44E6"/>
    <w:rsid w:val="008D45AF"/>
    <w:rsid w:val="008D53D2"/>
    <w:rsid w:val="008D7D9B"/>
    <w:rsid w:val="008E108B"/>
    <w:rsid w:val="008E1E2D"/>
    <w:rsid w:val="008E2665"/>
    <w:rsid w:val="008E26F3"/>
    <w:rsid w:val="008E34DF"/>
    <w:rsid w:val="008E653C"/>
    <w:rsid w:val="008E6CA9"/>
    <w:rsid w:val="008E7369"/>
    <w:rsid w:val="008F2789"/>
    <w:rsid w:val="008F2DB7"/>
    <w:rsid w:val="008F46F5"/>
    <w:rsid w:val="008F4B7D"/>
    <w:rsid w:val="008F5778"/>
    <w:rsid w:val="008F64EB"/>
    <w:rsid w:val="008F6B9D"/>
    <w:rsid w:val="008F6D93"/>
    <w:rsid w:val="008F78A0"/>
    <w:rsid w:val="00901512"/>
    <w:rsid w:val="00901A6A"/>
    <w:rsid w:val="00905193"/>
    <w:rsid w:val="00906B76"/>
    <w:rsid w:val="00907489"/>
    <w:rsid w:val="00910648"/>
    <w:rsid w:val="009106D9"/>
    <w:rsid w:val="009122B7"/>
    <w:rsid w:val="00913635"/>
    <w:rsid w:val="009143E7"/>
    <w:rsid w:val="00914766"/>
    <w:rsid w:val="00917320"/>
    <w:rsid w:val="009179C8"/>
    <w:rsid w:val="00922635"/>
    <w:rsid w:val="009241D8"/>
    <w:rsid w:val="0092445D"/>
    <w:rsid w:val="00924EE5"/>
    <w:rsid w:val="009312EE"/>
    <w:rsid w:val="00933A14"/>
    <w:rsid w:val="009344E9"/>
    <w:rsid w:val="00936D68"/>
    <w:rsid w:val="009371F8"/>
    <w:rsid w:val="009378AE"/>
    <w:rsid w:val="00940103"/>
    <w:rsid w:val="00940A7B"/>
    <w:rsid w:val="00940EF8"/>
    <w:rsid w:val="00943D69"/>
    <w:rsid w:val="00945E18"/>
    <w:rsid w:val="009463F1"/>
    <w:rsid w:val="009516F3"/>
    <w:rsid w:val="00951A28"/>
    <w:rsid w:val="00951F7C"/>
    <w:rsid w:val="00953C5D"/>
    <w:rsid w:val="00955649"/>
    <w:rsid w:val="0095573C"/>
    <w:rsid w:val="00957102"/>
    <w:rsid w:val="0096079C"/>
    <w:rsid w:val="00961117"/>
    <w:rsid w:val="00961649"/>
    <w:rsid w:val="009626FE"/>
    <w:rsid w:val="00962723"/>
    <w:rsid w:val="00962D1B"/>
    <w:rsid w:val="009647E0"/>
    <w:rsid w:val="00964C7A"/>
    <w:rsid w:val="00972368"/>
    <w:rsid w:val="0097419D"/>
    <w:rsid w:val="009746B9"/>
    <w:rsid w:val="009755C7"/>
    <w:rsid w:val="00976052"/>
    <w:rsid w:val="009760FC"/>
    <w:rsid w:val="0097626F"/>
    <w:rsid w:val="00976E0B"/>
    <w:rsid w:val="009774BA"/>
    <w:rsid w:val="009777CA"/>
    <w:rsid w:val="00980683"/>
    <w:rsid w:val="00980C89"/>
    <w:rsid w:val="00980CB4"/>
    <w:rsid w:val="0098143C"/>
    <w:rsid w:val="00982210"/>
    <w:rsid w:val="009823B8"/>
    <w:rsid w:val="009827CC"/>
    <w:rsid w:val="00982F1B"/>
    <w:rsid w:val="00983054"/>
    <w:rsid w:val="00983A77"/>
    <w:rsid w:val="0098482B"/>
    <w:rsid w:val="00985411"/>
    <w:rsid w:val="00985857"/>
    <w:rsid w:val="00985A22"/>
    <w:rsid w:val="00986D0E"/>
    <w:rsid w:val="00987138"/>
    <w:rsid w:val="0098774B"/>
    <w:rsid w:val="00987EED"/>
    <w:rsid w:val="00990B1C"/>
    <w:rsid w:val="00990CCA"/>
    <w:rsid w:val="00991960"/>
    <w:rsid w:val="00993125"/>
    <w:rsid w:val="00994DE8"/>
    <w:rsid w:val="00997118"/>
    <w:rsid w:val="00997BD6"/>
    <w:rsid w:val="009A0FC0"/>
    <w:rsid w:val="009A103E"/>
    <w:rsid w:val="009A1072"/>
    <w:rsid w:val="009A1B7E"/>
    <w:rsid w:val="009A23E5"/>
    <w:rsid w:val="009A272C"/>
    <w:rsid w:val="009A3DF4"/>
    <w:rsid w:val="009A40A5"/>
    <w:rsid w:val="009A426C"/>
    <w:rsid w:val="009A4CB2"/>
    <w:rsid w:val="009A6178"/>
    <w:rsid w:val="009A64CA"/>
    <w:rsid w:val="009A6BC9"/>
    <w:rsid w:val="009B01FD"/>
    <w:rsid w:val="009B06BF"/>
    <w:rsid w:val="009B239B"/>
    <w:rsid w:val="009B447D"/>
    <w:rsid w:val="009B44CE"/>
    <w:rsid w:val="009B6122"/>
    <w:rsid w:val="009B779A"/>
    <w:rsid w:val="009B7FFB"/>
    <w:rsid w:val="009C0AC4"/>
    <w:rsid w:val="009C141B"/>
    <w:rsid w:val="009C187C"/>
    <w:rsid w:val="009C3DB1"/>
    <w:rsid w:val="009C45E4"/>
    <w:rsid w:val="009C57AE"/>
    <w:rsid w:val="009C6737"/>
    <w:rsid w:val="009C693F"/>
    <w:rsid w:val="009C7267"/>
    <w:rsid w:val="009C7AE3"/>
    <w:rsid w:val="009D129E"/>
    <w:rsid w:val="009D4E0C"/>
    <w:rsid w:val="009D4F4A"/>
    <w:rsid w:val="009D4FD6"/>
    <w:rsid w:val="009D5C5E"/>
    <w:rsid w:val="009D6600"/>
    <w:rsid w:val="009D6AFB"/>
    <w:rsid w:val="009D7011"/>
    <w:rsid w:val="009E05B2"/>
    <w:rsid w:val="009E2538"/>
    <w:rsid w:val="009E2CD8"/>
    <w:rsid w:val="009E44CC"/>
    <w:rsid w:val="009E7887"/>
    <w:rsid w:val="009F09D3"/>
    <w:rsid w:val="009F0FF9"/>
    <w:rsid w:val="009F3F18"/>
    <w:rsid w:val="009F3FC8"/>
    <w:rsid w:val="009F4218"/>
    <w:rsid w:val="009F4C42"/>
    <w:rsid w:val="009F4C6E"/>
    <w:rsid w:val="009F4D56"/>
    <w:rsid w:val="009F4FF2"/>
    <w:rsid w:val="009F6300"/>
    <w:rsid w:val="009F79B1"/>
    <w:rsid w:val="00A0041C"/>
    <w:rsid w:val="00A026A9"/>
    <w:rsid w:val="00A02A76"/>
    <w:rsid w:val="00A033E8"/>
    <w:rsid w:val="00A0436C"/>
    <w:rsid w:val="00A05107"/>
    <w:rsid w:val="00A05709"/>
    <w:rsid w:val="00A07568"/>
    <w:rsid w:val="00A07907"/>
    <w:rsid w:val="00A07954"/>
    <w:rsid w:val="00A07AC2"/>
    <w:rsid w:val="00A1114D"/>
    <w:rsid w:val="00A11A60"/>
    <w:rsid w:val="00A12D3E"/>
    <w:rsid w:val="00A13513"/>
    <w:rsid w:val="00A14186"/>
    <w:rsid w:val="00A1710B"/>
    <w:rsid w:val="00A1723B"/>
    <w:rsid w:val="00A20409"/>
    <w:rsid w:val="00A213B0"/>
    <w:rsid w:val="00A21926"/>
    <w:rsid w:val="00A21C21"/>
    <w:rsid w:val="00A21C91"/>
    <w:rsid w:val="00A21E9B"/>
    <w:rsid w:val="00A2266B"/>
    <w:rsid w:val="00A24DAE"/>
    <w:rsid w:val="00A2504F"/>
    <w:rsid w:val="00A2676E"/>
    <w:rsid w:val="00A26A68"/>
    <w:rsid w:val="00A26EAA"/>
    <w:rsid w:val="00A27952"/>
    <w:rsid w:val="00A30D32"/>
    <w:rsid w:val="00A32F13"/>
    <w:rsid w:val="00A3368C"/>
    <w:rsid w:val="00A339C7"/>
    <w:rsid w:val="00A3460B"/>
    <w:rsid w:val="00A35B82"/>
    <w:rsid w:val="00A3718E"/>
    <w:rsid w:val="00A37779"/>
    <w:rsid w:val="00A37DD4"/>
    <w:rsid w:val="00A40114"/>
    <w:rsid w:val="00A410D1"/>
    <w:rsid w:val="00A41269"/>
    <w:rsid w:val="00A427E4"/>
    <w:rsid w:val="00A441C9"/>
    <w:rsid w:val="00A441EA"/>
    <w:rsid w:val="00A44476"/>
    <w:rsid w:val="00A44682"/>
    <w:rsid w:val="00A44C97"/>
    <w:rsid w:val="00A44DF9"/>
    <w:rsid w:val="00A46152"/>
    <w:rsid w:val="00A461F8"/>
    <w:rsid w:val="00A46582"/>
    <w:rsid w:val="00A5137E"/>
    <w:rsid w:val="00A53C03"/>
    <w:rsid w:val="00A55103"/>
    <w:rsid w:val="00A60DF5"/>
    <w:rsid w:val="00A616A9"/>
    <w:rsid w:val="00A61DD9"/>
    <w:rsid w:val="00A64BBC"/>
    <w:rsid w:val="00A66F15"/>
    <w:rsid w:val="00A6749A"/>
    <w:rsid w:val="00A6787B"/>
    <w:rsid w:val="00A704BB"/>
    <w:rsid w:val="00A708B9"/>
    <w:rsid w:val="00A72359"/>
    <w:rsid w:val="00A728CF"/>
    <w:rsid w:val="00A72FC5"/>
    <w:rsid w:val="00A73280"/>
    <w:rsid w:val="00A733C0"/>
    <w:rsid w:val="00A7390F"/>
    <w:rsid w:val="00A73C0E"/>
    <w:rsid w:val="00A76A09"/>
    <w:rsid w:val="00A76B69"/>
    <w:rsid w:val="00A7737E"/>
    <w:rsid w:val="00A77D28"/>
    <w:rsid w:val="00A80517"/>
    <w:rsid w:val="00A810FE"/>
    <w:rsid w:val="00A821FD"/>
    <w:rsid w:val="00A8285D"/>
    <w:rsid w:val="00A83225"/>
    <w:rsid w:val="00A83AD6"/>
    <w:rsid w:val="00A85206"/>
    <w:rsid w:val="00A864F5"/>
    <w:rsid w:val="00A87C63"/>
    <w:rsid w:val="00A900FA"/>
    <w:rsid w:val="00A91519"/>
    <w:rsid w:val="00A9208C"/>
    <w:rsid w:val="00A929E8"/>
    <w:rsid w:val="00A9332B"/>
    <w:rsid w:val="00A93EB9"/>
    <w:rsid w:val="00A95005"/>
    <w:rsid w:val="00A95676"/>
    <w:rsid w:val="00A95DBA"/>
    <w:rsid w:val="00A9606A"/>
    <w:rsid w:val="00A9611B"/>
    <w:rsid w:val="00A96E22"/>
    <w:rsid w:val="00A97300"/>
    <w:rsid w:val="00A97F24"/>
    <w:rsid w:val="00AA0756"/>
    <w:rsid w:val="00AA283C"/>
    <w:rsid w:val="00AA4967"/>
    <w:rsid w:val="00AA534F"/>
    <w:rsid w:val="00AA5423"/>
    <w:rsid w:val="00AA5A46"/>
    <w:rsid w:val="00AA5B45"/>
    <w:rsid w:val="00AA602D"/>
    <w:rsid w:val="00AA701E"/>
    <w:rsid w:val="00AA728F"/>
    <w:rsid w:val="00AB0ECE"/>
    <w:rsid w:val="00AB2775"/>
    <w:rsid w:val="00AB5315"/>
    <w:rsid w:val="00AB5BFE"/>
    <w:rsid w:val="00AB5F8C"/>
    <w:rsid w:val="00AB680E"/>
    <w:rsid w:val="00AB7486"/>
    <w:rsid w:val="00AC1631"/>
    <w:rsid w:val="00AC2699"/>
    <w:rsid w:val="00AC2C17"/>
    <w:rsid w:val="00AC34DB"/>
    <w:rsid w:val="00AC3581"/>
    <w:rsid w:val="00AC3A6A"/>
    <w:rsid w:val="00AC434E"/>
    <w:rsid w:val="00AC4470"/>
    <w:rsid w:val="00AC4C6B"/>
    <w:rsid w:val="00AC4D51"/>
    <w:rsid w:val="00AC522C"/>
    <w:rsid w:val="00AC548A"/>
    <w:rsid w:val="00AC6901"/>
    <w:rsid w:val="00AC7372"/>
    <w:rsid w:val="00AC7A6A"/>
    <w:rsid w:val="00AC7BA9"/>
    <w:rsid w:val="00AD1217"/>
    <w:rsid w:val="00AD2418"/>
    <w:rsid w:val="00AD2C71"/>
    <w:rsid w:val="00AD2EC4"/>
    <w:rsid w:val="00AD5150"/>
    <w:rsid w:val="00AD51B2"/>
    <w:rsid w:val="00AD74FC"/>
    <w:rsid w:val="00AE0064"/>
    <w:rsid w:val="00AE1174"/>
    <w:rsid w:val="00AE1595"/>
    <w:rsid w:val="00AE2B49"/>
    <w:rsid w:val="00AE5E9F"/>
    <w:rsid w:val="00AE6094"/>
    <w:rsid w:val="00AE674B"/>
    <w:rsid w:val="00AE777B"/>
    <w:rsid w:val="00AF0292"/>
    <w:rsid w:val="00AF0471"/>
    <w:rsid w:val="00AF09C8"/>
    <w:rsid w:val="00AF2CE2"/>
    <w:rsid w:val="00AF32CE"/>
    <w:rsid w:val="00AF3A53"/>
    <w:rsid w:val="00AF588C"/>
    <w:rsid w:val="00AF5E37"/>
    <w:rsid w:val="00AF618E"/>
    <w:rsid w:val="00AF692C"/>
    <w:rsid w:val="00AF79D0"/>
    <w:rsid w:val="00B00FF6"/>
    <w:rsid w:val="00B011CB"/>
    <w:rsid w:val="00B01A2D"/>
    <w:rsid w:val="00B05586"/>
    <w:rsid w:val="00B05A8F"/>
    <w:rsid w:val="00B06D8E"/>
    <w:rsid w:val="00B0721E"/>
    <w:rsid w:val="00B073CB"/>
    <w:rsid w:val="00B07F3A"/>
    <w:rsid w:val="00B10941"/>
    <w:rsid w:val="00B112DD"/>
    <w:rsid w:val="00B13A03"/>
    <w:rsid w:val="00B1404A"/>
    <w:rsid w:val="00B14D4D"/>
    <w:rsid w:val="00B16BFB"/>
    <w:rsid w:val="00B17AEE"/>
    <w:rsid w:val="00B17B98"/>
    <w:rsid w:val="00B20399"/>
    <w:rsid w:val="00B20482"/>
    <w:rsid w:val="00B20F94"/>
    <w:rsid w:val="00B21881"/>
    <w:rsid w:val="00B2209A"/>
    <w:rsid w:val="00B23AD7"/>
    <w:rsid w:val="00B24821"/>
    <w:rsid w:val="00B24BB9"/>
    <w:rsid w:val="00B25917"/>
    <w:rsid w:val="00B262DE"/>
    <w:rsid w:val="00B27058"/>
    <w:rsid w:val="00B2754E"/>
    <w:rsid w:val="00B33D60"/>
    <w:rsid w:val="00B343B1"/>
    <w:rsid w:val="00B34654"/>
    <w:rsid w:val="00B34FFF"/>
    <w:rsid w:val="00B35EE7"/>
    <w:rsid w:val="00B365A5"/>
    <w:rsid w:val="00B41805"/>
    <w:rsid w:val="00B422D4"/>
    <w:rsid w:val="00B42749"/>
    <w:rsid w:val="00B467A5"/>
    <w:rsid w:val="00B46D2E"/>
    <w:rsid w:val="00B4744E"/>
    <w:rsid w:val="00B47E40"/>
    <w:rsid w:val="00B50515"/>
    <w:rsid w:val="00B51079"/>
    <w:rsid w:val="00B5127D"/>
    <w:rsid w:val="00B5138D"/>
    <w:rsid w:val="00B528AE"/>
    <w:rsid w:val="00B536F0"/>
    <w:rsid w:val="00B55953"/>
    <w:rsid w:val="00B604BC"/>
    <w:rsid w:val="00B60561"/>
    <w:rsid w:val="00B623CF"/>
    <w:rsid w:val="00B625FE"/>
    <w:rsid w:val="00B63F1A"/>
    <w:rsid w:val="00B64791"/>
    <w:rsid w:val="00B66C69"/>
    <w:rsid w:val="00B67ABE"/>
    <w:rsid w:val="00B67EB4"/>
    <w:rsid w:val="00B700BB"/>
    <w:rsid w:val="00B7078F"/>
    <w:rsid w:val="00B7341C"/>
    <w:rsid w:val="00B73BFF"/>
    <w:rsid w:val="00B7588A"/>
    <w:rsid w:val="00B7749C"/>
    <w:rsid w:val="00B8061D"/>
    <w:rsid w:val="00B80658"/>
    <w:rsid w:val="00B819BF"/>
    <w:rsid w:val="00B8301C"/>
    <w:rsid w:val="00B8368C"/>
    <w:rsid w:val="00B836E1"/>
    <w:rsid w:val="00B837D2"/>
    <w:rsid w:val="00B83989"/>
    <w:rsid w:val="00B83CDF"/>
    <w:rsid w:val="00B847C3"/>
    <w:rsid w:val="00B84E2A"/>
    <w:rsid w:val="00B851D0"/>
    <w:rsid w:val="00B865E9"/>
    <w:rsid w:val="00B87032"/>
    <w:rsid w:val="00B904FE"/>
    <w:rsid w:val="00B935C2"/>
    <w:rsid w:val="00B93BBC"/>
    <w:rsid w:val="00B93FA5"/>
    <w:rsid w:val="00B94073"/>
    <w:rsid w:val="00B9521F"/>
    <w:rsid w:val="00B968D9"/>
    <w:rsid w:val="00B97392"/>
    <w:rsid w:val="00B9793C"/>
    <w:rsid w:val="00B97FD8"/>
    <w:rsid w:val="00BA09BB"/>
    <w:rsid w:val="00BA102B"/>
    <w:rsid w:val="00BA1491"/>
    <w:rsid w:val="00BA15A5"/>
    <w:rsid w:val="00BA1D9A"/>
    <w:rsid w:val="00BA4E4B"/>
    <w:rsid w:val="00BA52CD"/>
    <w:rsid w:val="00BA5CCF"/>
    <w:rsid w:val="00BA75B8"/>
    <w:rsid w:val="00BB02AB"/>
    <w:rsid w:val="00BB0657"/>
    <w:rsid w:val="00BB12A1"/>
    <w:rsid w:val="00BB24E1"/>
    <w:rsid w:val="00BB2CF6"/>
    <w:rsid w:val="00BB37F7"/>
    <w:rsid w:val="00BB3B25"/>
    <w:rsid w:val="00BB3C48"/>
    <w:rsid w:val="00BB3D86"/>
    <w:rsid w:val="00BB470E"/>
    <w:rsid w:val="00BB67F4"/>
    <w:rsid w:val="00BB6C68"/>
    <w:rsid w:val="00BC001C"/>
    <w:rsid w:val="00BC0718"/>
    <w:rsid w:val="00BC117A"/>
    <w:rsid w:val="00BC15D1"/>
    <w:rsid w:val="00BC480A"/>
    <w:rsid w:val="00BC4E5F"/>
    <w:rsid w:val="00BC7B46"/>
    <w:rsid w:val="00BD1726"/>
    <w:rsid w:val="00BD25B4"/>
    <w:rsid w:val="00BD3EC9"/>
    <w:rsid w:val="00BD3FCA"/>
    <w:rsid w:val="00BD4032"/>
    <w:rsid w:val="00BD43B3"/>
    <w:rsid w:val="00BD4E79"/>
    <w:rsid w:val="00BD5298"/>
    <w:rsid w:val="00BD7F61"/>
    <w:rsid w:val="00BE1440"/>
    <w:rsid w:val="00BE15CF"/>
    <w:rsid w:val="00BE19B6"/>
    <w:rsid w:val="00BE1AB8"/>
    <w:rsid w:val="00BE36AF"/>
    <w:rsid w:val="00BE4BD0"/>
    <w:rsid w:val="00BE59E1"/>
    <w:rsid w:val="00BE7FD5"/>
    <w:rsid w:val="00BF0364"/>
    <w:rsid w:val="00BF051C"/>
    <w:rsid w:val="00BF05AD"/>
    <w:rsid w:val="00BF1458"/>
    <w:rsid w:val="00BF18A8"/>
    <w:rsid w:val="00BF4DEA"/>
    <w:rsid w:val="00BF4E0D"/>
    <w:rsid w:val="00BF5858"/>
    <w:rsid w:val="00BF5E1A"/>
    <w:rsid w:val="00BF5FB7"/>
    <w:rsid w:val="00BF744B"/>
    <w:rsid w:val="00BF76CF"/>
    <w:rsid w:val="00C0033C"/>
    <w:rsid w:val="00C012E2"/>
    <w:rsid w:val="00C01870"/>
    <w:rsid w:val="00C02037"/>
    <w:rsid w:val="00C02283"/>
    <w:rsid w:val="00C02EC2"/>
    <w:rsid w:val="00C03C88"/>
    <w:rsid w:val="00C0494F"/>
    <w:rsid w:val="00C07238"/>
    <w:rsid w:val="00C07C39"/>
    <w:rsid w:val="00C1065B"/>
    <w:rsid w:val="00C10BE1"/>
    <w:rsid w:val="00C1321F"/>
    <w:rsid w:val="00C1525D"/>
    <w:rsid w:val="00C202B3"/>
    <w:rsid w:val="00C203BC"/>
    <w:rsid w:val="00C2080F"/>
    <w:rsid w:val="00C20EB5"/>
    <w:rsid w:val="00C211C9"/>
    <w:rsid w:val="00C2302F"/>
    <w:rsid w:val="00C24803"/>
    <w:rsid w:val="00C24B21"/>
    <w:rsid w:val="00C25A5A"/>
    <w:rsid w:val="00C263E1"/>
    <w:rsid w:val="00C26ED5"/>
    <w:rsid w:val="00C2720B"/>
    <w:rsid w:val="00C27268"/>
    <w:rsid w:val="00C2732A"/>
    <w:rsid w:val="00C276C4"/>
    <w:rsid w:val="00C27ABC"/>
    <w:rsid w:val="00C31C14"/>
    <w:rsid w:val="00C31FAC"/>
    <w:rsid w:val="00C3397B"/>
    <w:rsid w:val="00C33C03"/>
    <w:rsid w:val="00C33FC1"/>
    <w:rsid w:val="00C34699"/>
    <w:rsid w:val="00C35037"/>
    <w:rsid w:val="00C373B1"/>
    <w:rsid w:val="00C376DE"/>
    <w:rsid w:val="00C408DA"/>
    <w:rsid w:val="00C40A17"/>
    <w:rsid w:val="00C41873"/>
    <w:rsid w:val="00C41914"/>
    <w:rsid w:val="00C4235F"/>
    <w:rsid w:val="00C42795"/>
    <w:rsid w:val="00C42D58"/>
    <w:rsid w:val="00C431EA"/>
    <w:rsid w:val="00C440A6"/>
    <w:rsid w:val="00C445CB"/>
    <w:rsid w:val="00C45D40"/>
    <w:rsid w:val="00C477B5"/>
    <w:rsid w:val="00C477F4"/>
    <w:rsid w:val="00C47813"/>
    <w:rsid w:val="00C50311"/>
    <w:rsid w:val="00C5107F"/>
    <w:rsid w:val="00C53B62"/>
    <w:rsid w:val="00C548A9"/>
    <w:rsid w:val="00C55C79"/>
    <w:rsid w:val="00C56D16"/>
    <w:rsid w:val="00C57AB0"/>
    <w:rsid w:val="00C57C5D"/>
    <w:rsid w:val="00C6019D"/>
    <w:rsid w:val="00C603C1"/>
    <w:rsid w:val="00C63880"/>
    <w:rsid w:val="00C63AFF"/>
    <w:rsid w:val="00C65712"/>
    <w:rsid w:val="00C65E84"/>
    <w:rsid w:val="00C671F5"/>
    <w:rsid w:val="00C67D0D"/>
    <w:rsid w:val="00C71B48"/>
    <w:rsid w:val="00C72DC4"/>
    <w:rsid w:val="00C73D11"/>
    <w:rsid w:val="00C73EC9"/>
    <w:rsid w:val="00C75FCA"/>
    <w:rsid w:val="00C77F7E"/>
    <w:rsid w:val="00C8025D"/>
    <w:rsid w:val="00C81572"/>
    <w:rsid w:val="00C839E5"/>
    <w:rsid w:val="00C84F4C"/>
    <w:rsid w:val="00C8568E"/>
    <w:rsid w:val="00C85801"/>
    <w:rsid w:val="00C85BDF"/>
    <w:rsid w:val="00C86F5F"/>
    <w:rsid w:val="00C87363"/>
    <w:rsid w:val="00C87BAE"/>
    <w:rsid w:val="00C94112"/>
    <w:rsid w:val="00C94AB3"/>
    <w:rsid w:val="00C94BC4"/>
    <w:rsid w:val="00C95E31"/>
    <w:rsid w:val="00C95FC1"/>
    <w:rsid w:val="00C96980"/>
    <w:rsid w:val="00CA0458"/>
    <w:rsid w:val="00CA05B2"/>
    <w:rsid w:val="00CA0D05"/>
    <w:rsid w:val="00CA1770"/>
    <w:rsid w:val="00CA245B"/>
    <w:rsid w:val="00CA25D7"/>
    <w:rsid w:val="00CA3205"/>
    <w:rsid w:val="00CA326C"/>
    <w:rsid w:val="00CA37FF"/>
    <w:rsid w:val="00CA3AB7"/>
    <w:rsid w:val="00CA4128"/>
    <w:rsid w:val="00CA7434"/>
    <w:rsid w:val="00CB165B"/>
    <w:rsid w:val="00CB1BC9"/>
    <w:rsid w:val="00CB2888"/>
    <w:rsid w:val="00CB289D"/>
    <w:rsid w:val="00CB5390"/>
    <w:rsid w:val="00CC10BA"/>
    <w:rsid w:val="00CC12C6"/>
    <w:rsid w:val="00CC1C1D"/>
    <w:rsid w:val="00CC2140"/>
    <w:rsid w:val="00CC3FFA"/>
    <w:rsid w:val="00CC4314"/>
    <w:rsid w:val="00CC5989"/>
    <w:rsid w:val="00CC5C38"/>
    <w:rsid w:val="00CC63A8"/>
    <w:rsid w:val="00CD0302"/>
    <w:rsid w:val="00CD1644"/>
    <w:rsid w:val="00CD1D3A"/>
    <w:rsid w:val="00CD3620"/>
    <w:rsid w:val="00CD5514"/>
    <w:rsid w:val="00CD6978"/>
    <w:rsid w:val="00CD7F7D"/>
    <w:rsid w:val="00CE00E0"/>
    <w:rsid w:val="00CE143E"/>
    <w:rsid w:val="00CE1D2D"/>
    <w:rsid w:val="00CE1D63"/>
    <w:rsid w:val="00CE250B"/>
    <w:rsid w:val="00CE339F"/>
    <w:rsid w:val="00CE439F"/>
    <w:rsid w:val="00CE4847"/>
    <w:rsid w:val="00CE49AA"/>
    <w:rsid w:val="00CE65BF"/>
    <w:rsid w:val="00CE68A4"/>
    <w:rsid w:val="00CF05CE"/>
    <w:rsid w:val="00CF145B"/>
    <w:rsid w:val="00CF17DC"/>
    <w:rsid w:val="00CF27DF"/>
    <w:rsid w:val="00CF3C04"/>
    <w:rsid w:val="00CF438F"/>
    <w:rsid w:val="00CF5B74"/>
    <w:rsid w:val="00CF6840"/>
    <w:rsid w:val="00CF78CF"/>
    <w:rsid w:val="00D0107B"/>
    <w:rsid w:val="00D0144D"/>
    <w:rsid w:val="00D016EE"/>
    <w:rsid w:val="00D01CAB"/>
    <w:rsid w:val="00D025EB"/>
    <w:rsid w:val="00D0319F"/>
    <w:rsid w:val="00D034FE"/>
    <w:rsid w:val="00D04047"/>
    <w:rsid w:val="00D04172"/>
    <w:rsid w:val="00D04D38"/>
    <w:rsid w:val="00D05766"/>
    <w:rsid w:val="00D07549"/>
    <w:rsid w:val="00D076F2"/>
    <w:rsid w:val="00D104DB"/>
    <w:rsid w:val="00D11438"/>
    <w:rsid w:val="00D12134"/>
    <w:rsid w:val="00D1214F"/>
    <w:rsid w:val="00D163B1"/>
    <w:rsid w:val="00D1722C"/>
    <w:rsid w:val="00D17B17"/>
    <w:rsid w:val="00D2088F"/>
    <w:rsid w:val="00D20BBC"/>
    <w:rsid w:val="00D20D04"/>
    <w:rsid w:val="00D21D89"/>
    <w:rsid w:val="00D220EC"/>
    <w:rsid w:val="00D221B3"/>
    <w:rsid w:val="00D224A7"/>
    <w:rsid w:val="00D23F2A"/>
    <w:rsid w:val="00D2408C"/>
    <w:rsid w:val="00D2692F"/>
    <w:rsid w:val="00D271F1"/>
    <w:rsid w:val="00D31DFD"/>
    <w:rsid w:val="00D31EB8"/>
    <w:rsid w:val="00D326BB"/>
    <w:rsid w:val="00D33ADD"/>
    <w:rsid w:val="00D34655"/>
    <w:rsid w:val="00D35342"/>
    <w:rsid w:val="00D35A0A"/>
    <w:rsid w:val="00D35D45"/>
    <w:rsid w:val="00D36626"/>
    <w:rsid w:val="00D36AC3"/>
    <w:rsid w:val="00D4027F"/>
    <w:rsid w:val="00D435DA"/>
    <w:rsid w:val="00D47E1D"/>
    <w:rsid w:val="00D51150"/>
    <w:rsid w:val="00D514C5"/>
    <w:rsid w:val="00D5156D"/>
    <w:rsid w:val="00D516F5"/>
    <w:rsid w:val="00D5170E"/>
    <w:rsid w:val="00D51B9B"/>
    <w:rsid w:val="00D51D56"/>
    <w:rsid w:val="00D53C7C"/>
    <w:rsid w:val="00D54D63"/>
    <w:rsid w:val="00D55FE4"/>
    <w:rsid w:val="00D572F9"/>
    <w:rsid w:val="00D57376"/>
    <w:rsid w:val="00D574BB"/>
    <w:rsid w:val="00D6057F"/>
    <w:rsid w:val="00D60EE5"/>
    <w:rsid w:val="00D63D4B"/>
    <w:rsid w:val="00D644BC"/>
    <w:rsid w:val="00D6452E"/>
    <w:rsid w:val="00D64679"/>
    <w:rsid w:val="00D64B12"/>
    <w:rsid w:val="00D652BF"/>
    <w:rsid w:val="00D66A8F"/>
    <w:rsid w:val="00D702C4"/>
    <w:rsid w:val="00D703C2"/>
    <w:rsid w:val="00D704FD"/>
    <w:rsid w:val="00D711E5"/>
    <w:rsid w:val="00D7252F"/>
    <w:rsid w:val="00D72CAE"/>
    <w:rsid w:val="00D735B4"/>
    <w:rsid w:val="00D73CE4"/>
    <w:rsid w:val="00D73F3F"/>
    <w:rsid w:val="00D74792"/>
    <w:rsid w:val="00D74D96"/>
    <w:rsid w:val="00D750D8"/>
    <w:rsid w:val="00D757F5"/>
    <w:rsid w:val="00D75D93"/>
    <w:rsid w:val="00D76580"/>
    <w:rsid w:val="00D766F9"/>
    <w:rsid w:val="00D80C75"/>
    <w:rsid w:val="00D80ECC"/>
    <w:rsid w:val="00D818CB"/>
    <w:rsid w:val="00D81948"/>
    <w:rsid w:val="00D82216"/>
    <w:rsid w:val="00D82459"/>
    <w:rsid w:val="00D8307D"/>
    <w:rsid w:val="00D83E18"/>
    <w:rsid w:val="00D83FB8"/>
    <w:rsid w:val="00D8467E"/>
    <w:rsid w:val="00D85BBD"/>
    <w:rsid w:val="00D86883"/>
    <w:rsid w:val="00D86F4C"/>
    <w:rsid w:val="00D87934"/>
    <w:rsid w:val="00D87B54"/>
    <w:rsid w:val="00D87D28"/>
    <w:rsid w:val="00D90000"/>
    <w:rsid w:val="00D92181"/>
    <w:rsid w:val="00D92794"/>
    <w:rsid w:val="00D92BD6"/>
    <w:rsid w:val="00D93346"/>
    <w:rsid w:val="00D93FCB"/>
    <w:rsid w:val="00D9568D"/>
    <w:rsid w:val="00D956CF"/>
    <w:rsid w:val="00D9642B"/>
    <w:rsid w:val="00D9643F"/>
    <w:rsid w:val="00D964EE"/>
    <w:rsid w:val="00D975D1"/>
    <w:rsid w:val="00DA033B"/>
    <w:rsid w:val="00DA09F9"/>
    <w:rsid w:val="00DA34C8"/>
    <w:rsid w:val="00DA4140"/>
    <w:rsid w:val="00DA484F"/>
    <w:rsid w:val="00DA6313"/>
    <w:rsid w:val="00DA6A6E"/>
    <w:rsid w:val="00DB0939"/>
    <w:rsid w:val="00DB125F"/>
    <w:rsid w:val="00DB245B"/>
    <w:rsid w:val="00DB324F"/>
    <w:rsid w:val="00DB3C5A"/>
    <w:rsid w:val="00DB3D45"/>
    <w:rsid w:val="00DB46E8"/>
    <w:rsid w:val="00DB4765"/>
    <w:rsid w:val="00DB590E"/>
    <w:rsid w:val="00DB7150"/>
    <w:rsid w:val="00DC15C3"/>
    <w:rsid w:val="00DC15DA"/>
    <w:rsid w:val="00DC1B3B"/>
    <w:rsid w:val="00DC2BD5"/>
    <w:rsid w:val="00DC4366"/>
    <w:rsid w:val="00DC4F84"/>
    <w:rsid w:val="00DC53AF"/>
    <w:rsid w:val="00DC5AD1"/>
    <w:rsid w:val="00DC66B7"/>
    <w:rsid w:val="00DC67B9"/>
    <w:rsid w:val="00DC71D2"/>
    <w:rsid w:val="00DD1142"/>
    <w:rsid w:val="00DD2BD7"/>
    <w:rsid w:val="00DD3ADE"/>
    <w:rsid w:val="00DD3FD8"/>
    <w:rsid w:val="00DD4CB1"/>
    <w:rsid w:val="00DD5BD4"/>
    <w:rsid w:val="00DD692E"/>
    <w:rsid w:val="00DD70A9"/>
    <w:rsid w:val="00DD7573"/>
    <w:rsid w:val="00DE0105"/>
    <w:rsid w:val="00DE02FB"/>
    <w:rsid w:val="00DE0329"/>
    <w:rsid w:val="00DE0725"/>
    <w:rsid w:val="00DE0A7B"/>
    <w:rsid w:val="00DE28C6"/>
    <w:rsid w:val="00DE30E7"/>
    <w:rsid w:val="00DE5721"/>
    <w:rsid w:val="00DE5855"/>
    <w:rsid w:val="00DF0B62"/>
    <w:rsid w:val="00DF1DE3"/>
    <w:rsid w:val="00DF21C7"/>
    <w:rsid w:val="00DF22D5"/>
    <w:rsid w:val="00DF401B"/>
    <w:rsid w:val="00DF6377"/>
    <w:rsid w:val="00DF73C4"/>
    <w:rsid w:val="00DF7463"/>
    <w:rsid w:val="00E00035"/>
    <w:rsid w:val="00E00FD4"/>
    <w:rsid w:val="00E01C45"/>
    <w:rsid w:val="00E06039"/>
    <w:rsid w:val="00E1011E"/>
    <w:rsid w:val="00E101A9"/>
    <w:rsid w:val="00E1042D"/>
    <w:rsid w:val="00E1070B"/>
    <w:rsid w:val="00E117AD"/>
    <w:rsid w:val="00E12584"/>
    <w:rsid w:val="00E1273F"/>
    <w:rsid w:val="00E12D46"/>
    <w:rsid w:val="00E20DB6"/>
    <w:rsid w:val="00E218A7"/>
    <w:rsid w:val="00E218F3"/>
    <w:rsid w:val="00E21948"/>
    <w:rsid w:val="00E22A19"/>
    <w:rsid w:val="00E22F80"/>
    <w:rsid w:val="00E251FF"/>
    <w:rsid w:val="00E25E39"/>
    <w:rsid w:val="00E27BF9"/>
    <w:rsid w:val="00E27C7B"/>
    <w:rsid w:val="00E3080B"/>
    <w:rsid w:val="00E30CF4"/>
    <w:rsid w:val="00E30D47"/>
    <w:rsid w:val="00E31EB0"/>
    <w:rsid w:val="00E324D7"/>
    <w:rsid w:val="00E32864"/>
    <w:rsid w:val="00E32A02"/>
    <w:rsid w:val="00E332A3"/>
    <w:rsid w:val="00E3401E"/>
    <w:rsid w:val="00E34104"/>
    <w:rsid w:val="00E351C7"/>
    <w:rsid w:val="00E404B5"/>
    <w:rsid w:val="00E42054"/>
    <w:rsid w:val="00E4344B"/>
    <w:rsid w:val="00E44484"/>
    <w:rsid w:val="00E445BE"/>
    <w:rsid w:val="00E4493C"/>
    <w:rsid w:val="00E456D8"/>
    <w:rsid w:val="00E4615C"/>
    <w:rsid w:val="00E474CA"/>
    <w:rsid w:val="00E50280"/>
    <w:rsid w:val="00E50AFE"/>
    <w:rsid w:val="00E53C9B"/>
    <w:rsid w:val="00E5629E"/>
    <w:rsid w:val="00E56ED4"/>
    <w:rsid w:val="00E57CC3"/>
    <w:rsid w:val="00E60324"/>
    <w:rsid w:val="00E61155"/>
    <w:rsid w:val="00E61A90"/>
    <w:rsid w:val="00E61B16"/>
    <w:rsid w:val="00E6300F"/>
    <w:rsid w:val="00E6330B"/>
    <w:rsid w:val="00E64720"/>
    <w:rsid w:val="00E64FEF"/>
    <w:rsid w:val="00E65D3A"/>
    <w:rsid w:val="00E66657"/>
    <w:rsid w:val="00E670C6"/>
    <w:rsid w:val="00E70F92"/>
    <w:rsid w:val="00E7193B"/>
    <w:rsid w:val="00E736BE"/>
    <w:rsid w:val="00E7516E"/>
    <w:rsid w:val="00E7548D"/>
    <w:rsid w:val="00E755B7"/>
    <w:rsid w:val="00E758EE"/>
    <w:rsid w:val="00E77CA7"/>
    <w:rsid w:val="00E77EEC"/>
    <w:rsid w:val="00E80766"/>
    <w:rsid w:val="00E82618"/>
    <w:rsid w:val="00E82E27"/>
    <w:rsid w:val="00E82F5D"/>
    <w:rsid w:val="00E85D33"/>
    <w:rsid w:val="00E86314"/>
    <w:rsid w:val="00E8670F"/>
    <w:rsid w:val="00E86BC7"/>
    <w:rsid w:val="00E8704B"/>
    <w:rsid w:val="00E9270B"/>
    <w:rsid w:val="00E9354F"/>
    <w:rsid w:val="00E96D65"/>
    <w:rsid w:val="00EA0C25"/>
    <w:rsid w:val="00EA1F68"/>
    <w:rsid w:val="00EA2031"/>
    <w:rsid w:val="00EA5562"/>
    <w:rsid w:val="00EA6FC4"/>
    <w:rsid w:val="00EB124F"/>
    <w:rsid w:val="00EB1902"/>
    <w:rsid w:val="00EB1C0C"/>
    <w:rsid w:val="00EB32C7"/>
    <w:rsid w:val="00EB36ED"/>
    <w:rsid w:val="00EB37B4"/>
    <w:rsid w:val="00EB496A"/>
    <w:rsid w:val="00EB4D82"/>
    <w:rsid w:val="00EB63D7"/>
    <w:rsid w:val="00EB6EF1"/>
    <w:rsid w:val="00EC05DF"/>
    <w:rsid w:val="00EC1398"/>
    <w:rsid w:val="00EC58A6"/>
    <w:rsid w:val="00EC722E"/>
    <w:rsid w:val="00EC750F"/>
    <w:rsid w:val="00EC7EE1"/>
    <w:rsid w:val="00ED0E76"/>
    <w:rsid w:val="00ED1CE8"/>
    <w:rsid w:val="00ED2251"/>
    <w:rsid w:val="00ED394C"/>
    <w:rsid w:val="00ED3C33"/>
    <w:rsid w:val="00ED4032"/>
    <w:rsid w:val="00ED4612"/>
    <w:rsid w:val="00ED48D2"/>
    <w:rsid w:val="00ED4C1D"/>
    <w:rsid w:val="00ED4C86"/>
    <w:rsid w:val="00ED51AB"/>
    <w:rsid w:val="00ED587E"/>
    <w:rsid w:val="00ED607D"/>
    <w:rsid w:val="00ED64F4"/>
    <w:rsid w:val="00ED67BC"/>
    <w:rsid w:val="00ED6DF0"/>
    <w:rsid w:val="00ED6E41"/>
    <w:rsid w:val="00ED751D"/>
    <w:rsid w:val="00ED7EF7"/>
    <w:rsid w:val="00EE07ED"/>
    <w:rsid w:val="00EE0F35"/>
    <w:rsid w:val="00EE16E6"/>
    <w:rsid w:val="00EE179E"/>
    <w:rsid w:val="00EE1A93"/>
    <w:rsid w:val="00EE357F"/>
    <w:rsid w:val="00EE36D9"/>
    <w:rsid w:val="00EE5481"/>
    <w:rsid w:val="00EE632D"/>
    <w:rsid w:val="00EE74C2"/>
    <w:rsid w:val="00EF121E"/>
    <w:rsid w:val="00EF192F"/>
    <w:rsid w:val="00EF2286"/>
    <w:rsid w:val="00EF26B0"/>
    <w:rsid w:val="00EF30D2"/>
    <w:rsid w:val="00EF468B"/>
    <w:rsid w:val="00EF49B8"/>
    <w:rsid w:val="00EF5401"/>
    <w:rsid w:val="00EF5FDE"/>
    <w:rsid w:val="00EF64D0"/>
    <w:rsid w:val="00EF68FA"/>
    <w:rsid w:val="00EF6EC6"/>
    <w:rsid w:val="00F00F2B"/>
    <w:rsid w:val="00F02A42"/>
    <w:rsid w:val="00F036F2"/>
    <w:rsid w:val="00F03D8C"/>
    <w:rsid w:val="00F04F1F"/>
    <w:rsid w:val="00F05C97"/>
    <w:rsid w:val="00F10BE9"/>
    <w:rsid w:val="00F11C2C"/>
    <w:rsid w:val="00F1237D"/>
    <w:rsid w:val="00F1290F"/>
    <w:rsid w:val="00F1314B"/>
    <w:rsid w:val="00F144D7"/>
    <w:rsid w:val="00F145E3"/>
    <w:rsid w:val="00F15A4C"/>
    <w:rsid w:val="00F16666"/>
    <w:rsid w:val="00F1670B"/>
    <w:rsid w:val="00F16F8E"/>
    <w:rsid w:val="00F17725"/>
    <w:rsid w:val="00F17AA4"/>
    <w:rsid w:val="00F20F44"/>
    <w:rsid w:val="00F22816"/>
    <w:rsid w:val="00F23062"/>
    <w:rsid w:val="00F24A23"/>
    <w:rsid w:val="00F250C9"/>
    <w:rsid w:val="00F27928"/>
    <w:rsid w:val="00F34080"/>
    <w:rsid w:val="00F402E7"/>
    <w:rsid w:val="00F4113F"/>
    <w:rsid w:val="00F413A8"/>
    <w:rsid w:val="00F41668"/>
    <w:rsid w:val="00F4310D"/>
    <w:rsid w:val="00F43B9E"/>
    <w:rsid w:val="00F449F2"/>
    <w:rsid w:val="00F4563B"/>
    <w:rsid w:val="00F459CC"/>
    <w:rsid w:val="00F45AC7"/>
    <w:rsid w:val="00F46D45"/>
    <w:rsid w:val="00F528F1"/>
    <w:rsid w:val="00F52DD3"/>
    <w:rsid w:val="00F5417F"/>
    <w:rsid w:val="00F54336"/>
    <w:rsid w:val="00F5543E"/>
    <w:rsid w:val="00F55907"/>
    <w:rsid w:val="00F5624D"/>
    <w:rsid w:val="00F567C2"/>
    <w:rsid w:val="00F56F1B"/>
    <w:rsid w:val="00F603CD"/>
    <w:rsid w:val="00F60A1F"/>
    <w:rsid w:val="00F61E9C"/>
    <w:rsid w:val="00F62895"/>
    <w:rsid w:val="00F62F71"/>
    <w:rsid w:val="00F6310B"/>
    <w:rsid w:val="00F64CC3"/>
    <w:rsid w:val="00F64F1D"/>
    <w:rsid w:val="00F64F47"/>
    <w:rsid w:val="00F65999"/>
    <w:rsid w:val="00F65A1D"/>
    <w:rsid w:val="00F65C67"/>
    <w:rsid w:val="00F674C6"/>
    <w:rsid w:val="00F6780A"/>
    <w:rsid w:val="00F7010D"/>
    <w:rsid w:val="00F7181B"/>
    <w:rsid w:val="00F72F95"/>
    <w:rsid w:val="00F74607"/>
    <w:rsid w:val="00F80C46"/>
    <w:rsid w:val="00F80ED7"/>
    <w:rsid w:val="00F81503"/>
    <w:rsid w:val="00F835FB"/>
    <w:rsid w:val="00F8407D"/>
    <w:rsid w:val="00F84302"/>
    <w:rsid w:val="00F847C4"/>
    <w:rsid w:val="00F86226"/>
    <w:rsid w:val="00F867FE"/>
    <w:rsid w:val="00F87A98"/>
    <w:rsid w:val="00F904F0"/>
    <w:rsid w:val="00F917F2"/>
    <w:rsid w:val="00F92A8C"/>
    <w:rsid w:val="00F93A2B"/>
    <w:rsid w:val="00F9468A"/>
    <w:rsid w:val="00F95B0B"/>
    <w:rsid w:val="00F97241"/>
    <w:rsid w:val="00F97CCB"/>
    <w:rsid w:val="00FA05D1"/>
    <w:rsid w:val="00FA0A63"/>
    <w:rsid w:val="00FA12EE"/>
    <w:rsid w:val="00FA18C1"/>
    <w:rsid w:val="00FA2067"/>
    <w:rsid w:val="00FA270C"/>
    <w:rsid w:val="00FA3028"/>
    <w:rsid w:val="00FA40E6"/>
    <w:rsid w:val="00FA66B5"/>
    <w:rsid w:val="00FA77B8"/>
    <w:rsid w:val="00FA788E"/>
    <w:rsid w:val="00FB2042"/>
    <w:rsid w:val="00FB261F"/>
    <w:rsid w:val="00FB2D9B"/>
    <w:rsid w:val="00FB3154"/>
    <w:rsid w:val="00FB40DC"/>
    <w:rsid w:val="00FB7FED"/>
    <w:rsid w:val="00FC0031"/>
    <w:rsid w:val="00FC0FC2"/>
    <w:rsid w:val="00FC1132"/>
    <w:rsid w:val="00FC32C0"/>
    <w:rsid w:val="00FC4613"/>
    <w:rsid w:val="00FC5CC6"/>
    <w:rsid w:val="00FC7C5A"/>
    <w:rsid w:val="00FC7FCB"/>
    <w:rsid w:val="00FD07D4"/>
    <w:rsid w:val="00FD0C7D"/>
    <w:rsid w:val="00FD196E"/>
    <w:rsid w:val="00FD25A1"/>
    <w:rsid w:val="00FD2AEE"/>
    <w:rsid w:val="00FD34AD"/>
    <w:rsid w:val="00FD525D"/>
    <w:rsid w:val="00FD5966"/>
    <w:rsid w:val="00FD7D8A"/>
    <w:rsid w:val="00FE1D6B"/>
    <w:rsid w:val="00FE1ED5"/>
    <w:rsid w:val="00FE211B"/>
    <w:rsid w:val="00FE38CA"/>
    <w:rsid w:val="00FE41C1"/>
    <w:rsid w:val="00FE57FE"/>
    <w:rsid w:val="00FE5CB0"/>
    <w:rsid w:val="00FE60B8"/>
    <w:rsid w:val="00FE75D4"/>
    <w:rsid w:val="00FF1E91"/>
    <w:rsid w:val="00FF49BF"/>
    <w:rsid w:val="00FF4CA4"/>
    <w:rsid w:val="00FF688A"/>
    <w:rsid w:val="00FF7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95D6"/>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62"/>
    <w:rPr>
      <w:rFonts w:eastAsia="Times New Roman" w:cs="Times New Roman"/>
      <w:szCs w:val="24"/>
    </w:rPr>
  </w:style>
  <w:style w:type="paragraph" w:styleId="Heading1">
    <w:name w:val="heading 1"/>
    <w:basedOn w:val="Normal"/>
    <w:next w:val="Normal"/>
    <w:link w:val="Heading1Char"/>
    <w:uiPriority w:val="9"/>
    <w:qFormat/>
    <w:rsid w:val="0020406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paragraph" w:styleId="Header">
    <w:name w:val="header"/>
    <w:basedOn w:val="Normal"/>
    <w:link w:val="HeaderChar"/>
    <w:uiPriority w:val="99"/>
    <w:unhideWhenUsed/>
    <w:rsid w:val="00163834"/>
    <w:pPr>
      <w:tabs>
        <w:tab w:val="center" w:pos="4153"/>
        <w:tab w:val="right" w:pos="8306"/>
      </w:tabs>
    </w:pPr>
  </w:style>
  <w:style w:type="character" w:customStyle="1" w:styleId="HeaderChar">
    <w:name w:val="Header Char"/>
    <w:basedOn w:val="DefaultParagraphFont"/>
    <w:link w:val="Header"/>
    <w:uiPriority w:val="99"/>
    <w:rsid w:val="00163834"/>
    <w:rPr>
      <w:rFonts w:eastAsia="Times New Roman" w:cs="Times New Roman"/>
      <w:szCs w:val="24"/>
    </w:rPr>
  </w:style>
  <w:style w:type="character" w:styleId="Emphasis">
    <w:name w:val="Emphasis"/>
    <w:qFormat/>
    <w:rsid w:val="00F04F1F"/>
    <w:rPr>
      <w:i/>
      <w:iCs/>
    </w:rPr>
  </w:style>
  <w:style w:type="character" w:customStyle="1" w:styleId="Heading1Char">
    <w:name w:val="Heading 1 Char"/>
    <w:basedOn w:val="DefaultParagraphFont"/>
    <w:link w:val="Heading1"/>
    <w:uiPriority w:val="9"/>
    <w:rsid w:val="0020406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84137563">
      <w:bodyDiv w:val="1"/>
      <w:marLeft w:val="0"/>
      <w:marRight w:val="0"/>
      <w:marTop w:val="0"/>
      <w:marBottom w:val="0"/>
      <w:divBdr>
        <w:top w:val="none" w:sz="0" w:space="0" w:color="auto"/>
        <w:left w:val="none" w:sz="0" w:space="0" w:color="auto"/>
        <w:bottom w:val="none" w:sz="0" w:space="0" w:color="auto"/>
        <w:right w:val="none" w:sz="0" w:space="0" w:color="auto"/>
      </w:divBdr>
    </w:div>
    <w:div w:id="387994049">
      <w:bodyDiv w:val="1"/>
      <w:marLeft w:val="0"/>
      <w:marRight w:val="0"/>
      <w:marTop w:val="0"/>
      <w:marBottom w:val="0"/>
      <w:divBdr>
        <w:top w:val="none" w:sz="0" w:space="0" w:color="auto"/>
        <w:left w:val="none" w:sz="0" w:space="0" w:color="auto"/>
        <w:bottom w:val="none" w:sz="0" w:space="0" w:color="auto"/>
        <w:right w:val="none" w:sz="0" w:space="0" w:color="auto"/>
      </w:divBdr>
    </w:div>
    <w:div w:id="1983776638">
      <w:bodyDiv w:val="1"/>
      <w:marLeft w:val="0"/>
      <w:marRight w:val="0"/>
      <w:marTop w:val="0"/>
      <w:marBottom w:val="0"/>
      <w:divBdr>
        <w:top w:val="none" w:sz="0" w:space="0" w:color="auto"/>
        <w:left w:val="none" w:sz="0" w:space="0" w:color="auto"/>
        <w:bottom w:val="none" w:sz="0" w:space="0" w:color="auto"/>
        <w:right w:val="none" w:sz="0" w:space="0" w:color="auto"/>
      </w:divBdr>
    </w:div>
    <w:div w:id="20472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B061-B9B2-4CC1-901D-8C148D29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2962</TotalTime>
  <Pages>14</Pages>
  <Words>23968</Words>
  <Characters>13662</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Egita Kalniņa</cp:lastModifiedBy>
  <cp:revision>2795</cp:revision>
  <dcterms:created xsi:type="dcterms:W3CDTF">2021-07-14T07:58:00Z</dcterms:created>
  <dcterms:modified xsi:type="dcterms:W3CDTF">2022-03-25T10:21:00Z</dcterms:modified>
</cp:coreProperties>
</file>