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7E13D9">
        <w:rPr>
          <w:b/>
        </w:rPr>
        <w:t>279</w:t>
      </w:r>
    </w:p>
    <w:p w:rsidR="00FF1003" w:rsidRPr="00874BA0" w:rsidRDefault="00FF1003" w:rsidP="00FF1003">
      <w:pPr>
        <w:jc w:val="center"/>
        <w:rPr>
          <w:b/>
          <w:bCs/>
        </w:rPr>
      </w:pPr>
      <w:r w:rsidRPr="00874BA0">
        <w:rPr>
          <w:b/>
          <w:bCs/>
        </w:rPr>
        <w:t>20</w:t>
      </w:r>
      <w:r>
        <w:rPr>
          <w:b/>
          <w:bCs/>
        </w:rPr>
        <w:t xml:space="preserve">22. gada </w:t>
      </w:r>
      <w:r w:rsidR="007E13D9">
        <w:rPr>
          <w:b/>
          <w:bCs/>
        </w:rPr>
        <w:t>17</w:t>
      </w:r>
      <w:r>
        <w:rPr>
          <w:b/>
          <w:bCs/>
        </w:rPr>
        <w:t>. marts</w:t>
      </w:r>
    </w:p>
    <w:p w:rsidR="00FF1003" w:rsidRPr="00FD2913" w:rsidRDefault="00FF1003" w:rsidP="00FF1003">
      <w:pPr>
        <w:jc w:val="center"/>
        <w:rPr>
          <w:bCs/>
          <w:color w:val="FF0000"/>
        </w:rPr>
      </w:pPr>
      <w:r>
        <w:rPr>
          <w:bCs/>
        </w:rPr>
        <w:t xml:space="preserve"> </w:t>
      </w:r>
      <w:r w:rsidRPr="00437271">
        <w:rPr>
          <w:bCs/>
        </w:rPr>
        <w:t>Atklāta sēde, sākas plkst.</w:t>
      </w:r>
      <w:r w:rsidR="007E13D9">
        <w:rPr>
          <w:bCs/>
        </w:rPr>
        <w:t xml:space="preserve"> 10.30</w:t>
      </w:r>
      <w:r w:rsidRPr="00437271">
        <w:rPr>
          <w:bCs/>
        </w:rPr>
        <w:t>, beidzas plkst.</w:t>
      </w:r>
      <w:r w:rsidR="00625EFA">
        <w:rPr>
          <w:bCs/>
        </w:rPr>
        <w:t xml:space="preserve"> 10.5</w:t>
      </w:r>
      <w:r w:rsidR="006C7D88">
        <w:rPr>
          <w:bCs/>
        </w:rPr>
        <w:t>2</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Ainars Bašķis</w:t>
      </w:r>
    </w:p>
    <w:p w:rsidR="00D956CF" w:rsidRPr="00794C67" w:rsidRDefault="00D956CF" w:rsidP="00D956CF">
      <w:pPr>
        <w:pStyle w:val="ListParagraph"/>
        <w:ind w:left="0"/>
        <w:jc w:val="both"/>
        <w:rPr>
          <w:rStyle w:val="Strong"/>
          <w:bCs w:val="0"/>
        </w:rPr>
      </w:pPr>
      <w:bookmarkStart w:id="0" w:name="_GoBack"/>
      <w:bookmarkEnd w:id="0"/>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Māris Možvillo</w:t>
      </w:r>
    </w:p>
    <w:p w:rsidR="00D956CF" w:rsidRDefault="00D956CF" w:rsidP="00D956CF">
      <w:pPr>
        <w:pStyle w:val="ListParagraph"/>
        <w:ind w:left="0"/>
        <w:jc w:val="both"/>
        <w:rPr>
          <w:rStyle w:val="Strong"/>
          <w:bCs w:val="0"/>
        </w:rPr>
      </w:pPr>
      <w:r w:rsidRPr="00794C67">
        <w:rPr>
          <w:rStyle w:val="Strong"/>
          <w:bCs w:val="0"/>
        </w:rPr>
        <w:t>Mārtiņš Šteins</w:t>
      </w:r>
    </w:p>
    <w:p w:rsidR="00FF4759" w:rsidRPr="00794C67" w:rsidRDefault="00FF4759" w:rsidP="00D956CF">
      <w:pPr>
        <w:pStyle w:val="ListParagraph"/>
        <w:ind w:left="0"/>
        <w:jc w:val="both"/>
        <w:rPr>
          <w:rStyle w:val="Strong"/>
          <w:bCs w:val="0"/>
        </w:rPr>
      </w:pPr>
      <w:r>
        <w:rPr>
          <w:rStyle w:val="Strong"/>
          <w:bCs w:val="0"/>
        </w:rPr>
        <w:t>Zenta Tretjaka</w:t>
      </w:r>
    </w:p>
    <w:p w:rsidR="00E80766" w:rsidRDefault="00E80766" w:rsidP="00D956CF">
      <w:pPr>
        <w:pStyle w:val="ListParagraph"/>
        <w:ind w:left="0"/>
        <w:jc w:val="both"/>
        <w:rPr>
          <w:rStyle w:val="Strong"/>
          <w:b w:val="0"/>
          <w:bCs w:val="0"/>
        </w:rPr>
      </w:pPr>
    </w:p>
    <w:p w:rsidR="00C97727" w:rsidRPr="00C97727" w:rsidRDefault="002A2342" w:rsidP="00C97727">
      <w:pPr>
        <w:pStyle w:val="ListParagraph"/>
        <w:keepNext/>
        <w:keepLines/>
        <w:numPr>
          <w:ilvl w:val="0"/>
          <w:numId w:val="9"/>
        </w:numPr>
        <w:autoSpaceDE w:val="0"/>
        <w:autoSpaceDN w:val="0"/>
        <w:adjustRightInd w:val="0"/>
        <w:rPr>
          <w:bCs/>
        </w:rPr>
      </w:pPr>
      <w:r w:rsidRPr="00323C0C">
        <w:rPr>
          <w:bCs/>
        </w:rPr>
        <w:t>Iekšlietu ministrijas Valsts Sekretārs</w:t>
      </w:r>
      <w:r w:rsidRPr="00323C0C">
        <w:rPr>
          <w:b/>
          <w:bCs/>
        </w:rPr>
        <w:t xml:space="preserve"> Dimitrijs Trofimovs;</w:t>
      </w:r>
    </w:p>
    <w:p w:rsidR="007A019F" w:rsidRDefault="007A019F" w:rsidP="007A019F">
      <w:pPr>
        <w:pStyle w:val="ListParagraph"/>
        <w:keepNext/>
        <w:keepLines/>
        <w:numPr>
          <w:ilvl w:val="0"/>
          <w:numId w:val="9"/>
        </w:numPr>
        <w:autoSpaceDE w:val="0"/>
        <w:autoSpaceDN w:val="0"/>
        <w:adjustRightInd w:val="0"/>
        <w:rPr>
          <w:bCs/>
        </w:rPr>
      </w:pPr>
      <w:r w:rsidRPr="00323C0C">
        <w:rPr>
          <w:bCs/>
        </w:rPr>
        <w:t>Iekšlietu ministrijas</w:t>
      </w:r>
      <w:r>
        <w:rPr>
          <w:bCs/>
        </w:rPr>
        <w:t xml:space="preserve"> Juridiskā departamenta juriste </w:t>
      </w:r>
      <w:r w:rsidRPr="00C97727">
        <w:rPr>
          <w:b/>
          <w:bCs/>
        </w:rPr>
        <w:t>Dace Radzeviča;</w:t>
      </w:r>
    </w:p>
    <w:p w:rsidR="00C97727" w:rsidRPr="00C97727" w:rsidRDefault="00C97727" w:rsidP="00C97727">
      <w:pPr>
        <w:pStyle w:val="ListParagraph"/>
        <w:keepNext/>
        <w:keepLines/>
        <w:numPr>
          <w:ilvl w:val="0"/>
          <w:numId w:val="9"/>
        </w:numPr>
        <w:autoSpaceDE w:val="0"/>
        <w:autoSpaceDN w:val="0"/>
        <w:adjustRightInd w:val="0"/>
        <w:rPr>
          <w:bCs/>
        </w:rPr>
      </w:pPr>
      <w:r w:rsidRPr="00D522CE">
        <w:t>Ekonomikas ministrijas administrācijas vadītāja</w:t>
      </w:r>
      <w:r w:rsidRPr="00C97727">
        <w:rPr>
          <w:b/>
        </w:rPr>
        <w:t xml:space="preserve"> Dace Gaile;</w:t>
      </w:r>
    </w:p>
    <w:p w:rsidR="00C97727" w:rsidRPr="00C97727" w:rsidRDefault="00C97727" w:rsidP="00C97727">
      <w:pPr>
        <w:pStyle w:val="ListParagraph"/>
        <w:keepNext/>
        <w:keepLines/>
        <w:numPr>
          <w:ilvl w:val="0"/>
          <w:numId w:val="9"/>
        </w:numPr>
        <w:autoSpaceDE w:val="0"/>
        <w:autoSpaceDN w:val="0"/>
        <w:adjustRightInd w:val="0"/>
        <w:rPr>
          <w:bCs/>
        </w:rPr>
      </w:pPr>
      <w:r w:rsidRPr="00C97727">
        <w:rPr>
          <w:shd w:val="clear" w:color="auto" w:fill="FFFFFF"/>
        </w:rPr>
        <w:t>Vides aizsardzības un reģionālās attīstības ministrija</w:t>
      </w:r>
      <w:r>
        <w:rPr>
          <w:shd w:val="clear" w:color="auto" w:fill="FFFFFF"/>
        </w:rPr>
        <w:t xml:space="preserve"> </w:t>
      </w:r>
      <w:r w:rsidRPr="00C97727">
        <w:t>Valsts ilgtspējīgas at</w:t>
      </w:r>
      <w:r>
        <w:t xml:space="preserve">tīstības plānošanas departamenta direktors </w:t>
      </w:r>
      <w:r w:rsidRPr="00C97727">
        <w:rPr>
          <w:b/>
        </w:rPr>
        <w:t>Raivis Bremšmits;</w:t>
      </w:r>
    </w:p>
    <w:p w:rsidR="00C97727" w:rsidRPr="007A019F" w:rsidRDefault="00C97727" w:rsidP="00C97727">
      <w:pPr>
        <w:pStyle w:val="ListParagraph"/>
        <w:numPr>
          <w:ilvl w:val="0"/>
          <w:numId w:val="9"/>
        </w:numPr>
        <w:autoSpaceDE w:val="0"/>
        <w:autoSpaceDN w:val="0"/>
        <w:adjustRightInd w:val="0"/>
        <w:rPr>
          <w:color w:val="000000"/>
          <w:sz w:val="32"/>
        </w:rPr>
      </w:pPr>
      <w:r w:rsidRPr="00D522CE">
        <w:rPr>
          <w:rFonts w:eastAsiaTheme="minorHAnsi"/>
          <w:color w:val="000000"/>
          <w:szCs w:val="22"/>
        </w:rPr>
        <w:t xml:space="preserve">Izglītības un zinātnes ministrijas Juridiskā un nekustamo īpašumu departamenta direktors </w:t>
      </w:r>
      <w:r w:rsidRPr="00D522CE">
        <w:rPr>
          <w:rFonts w:eastAsiaTheme="minorHAnsi"/>
          <w:b/>
          <w:color w:val="000000"/>
          <w:szCs w:val="22"/>
        </w:rPr>
        <w:t>Raimonds Kārkliņš;</w:t>
      </w:r>
    </w:p>
    <w:p w:rsidR="007A019F" w:rsidRPr="007A019F" w:rsidRDefault="007A019F" w:rsidP="00C97727">
      <w:pPr>
        <w:pStyle w:val="ListParagraph"/>
        <w:numPr>
          <w:ilvl w:val="0"/>
          <w:numId w:val="9"/>
        </w:numPr>
        <w:autoSpaceDE w:val="0"/>
        <w:autoSpaceDN w:val="0"/>
        <w:adjustRightInd w:val="0"/>
        <w:rPr>
          <w:b/>
          <w:color w:val="000000"/>
          <w:sz w:val="32"/>
        </w:rPr>
      </w:pPr>
      <w:r w:rsidRPr="00D522CE">
        <w:rPr>
          <w:rFonts w:eastAsiaTheme="minorHAnsi"/>
          <w:color w:val="000000"/>
          <w:szCs w:val="22"/>
        </w:rPr>
        <w:t xml:space="preserve">Izglītības un zinātnes ministrijas </w:t>
      </w:r>
      <w:r w:rsidRPr="007A019F">
        <w:rPr>
          <w:rFonts w:eastAsiaTheme="minorHAnsi"/>
          <w:color w:val="000000"/>
        </w:rPr>
        <w:t>I</w:t>
      </w:r>
      <w:r w:rsidRPr="007A019F">
        <w:rPr>
          <w:rFonts w:eastAsiaTheme="minorHAnsi"/>
          <w:color w:val="000000"/>
        </w:rPr>
        <w:t xml:space="preserve">zglītības departamenta juriskonsulte </w:t>
      </w:r>
      <w:r w:rsidRPr="007A019F">
        <w:rPr>
          <w:rFonts w:eastAsiaTheme="minorHAnsi"/>
          <w:b/>
          <w:color w:val="000000"/>
        </w:rPr>
        <w:t>Ance Rudzīte</w:t>
      </w:r>
      <w:r w:rsidRPr="007A019F">
        <w:rPr>
          <w:rFonts w:eastAsiaTheme="minorHAnsi"/>
          <w:b/>
          <w:color w:val="000000"/>
        </w:rPr>
        <w:t>;</w:t>
      </w:r>
    </w:p>
    <w:p w:rsidR="00160C14" w:rsidRPr="007A019F" w:rsidRDefault="002A2342" w:rsidP="00160C14">
      <w:pPr>
        <w:pStyle w:val="ListParagraph"/>
        <w:keepNext/>
        <w:keepLines/>
        <w:numPr>
          <w:ilvl w:val="0"/>
          <w:numId w:val="9"/>
        </w:numPr>
        <w:autoSpaceDE w:val="0"/>
        <w:autoSpaceDN w:val="0"/>
        <w:adjustRightInd w:val="0"/>
        <w:rPr>
          <w:bCs/>
        </w:rPr>
      </w:pPr>
      <w:r w:rsidRPr="00160C14">
        <w:rPr>
          <w:rFonts w:eastAsiaTheme="minorHAnsi"/>
        </w:rPr>
        <w:t xml:space="preserve">Tieslietu ministrijas </w:t>
      </w:r>
      <w:r w:rsidR="00160C14" w:rsidRPr="00160C14">
        <w:rPr>
          <w:rFonts w:eastAsiaTheme="minorHAnsi"/>
          <w:color w:val="000000"/>
        </w:rPr>
        <w:t xml:space="preserve">Valststiesību departamenta direktore </w:t>
      </w:r>
      <w:r w:rsidR="00160C14" w:rsidRPr="00160C14">
        <w:rPr>
          <w:rFonts w:eastAsiaTheme="minorHAnsi"/>
          <w:b/>
          <w:color w:val="000000"/>
        </w:rPr>
        <w:t>Sanita Armagana;</w:t>
      </w:r>
    </w:p>
    <w:p w:rsidR="002A3B1E" w:rsidRPr="002A3B1E" w:rsidRDefault="007A019F" w:rsidP="002A3B1E">
      <w:pPr>
        <w:pStyle w:val="ListParagraph"/>
        <w:keepNext/>
        <w:keepLines/>
        <w:numPr>
          <w:ilvl w:val="0"/>
          <w:numId w:val="9"/>
        </w:numPr>
        <w:autoSpaceDE w:val="0"/>
        <w:autoSpaceDN w:val="0"/>
        <w:adjustRightInd w:val="0"/>
        <w:rPr>
          <w:bCs/>
        </w:rPr>
      </w:pPr>
      <w:r w:rsidRPr="00D522CE">
        <w:rPr>
          <w:lang w:eastAsia="lv-LV"/>
        </w:rPr>
        <w:t xml:space="preserve">Labklājības ministrijas </w:t>
      </w:r>
      <w:r w:rsidRPr="007A019F">
        <w:rPr>
          <w:rFonts w:ascii="RobustaTLPro-Regular" w:hAnsi="RobustaTLPro-Regular"/>
          <w:shd w:val="clear" w:color="auto" w:fill="FFFFFF"/>
        </w:rPr>
        <w:t>Sociālā darba un sociālās p</w:t>
      </w:r>
      <w:r>
        <w:rPr>
          <w:rFonts w:ascii="RobustaTLPro-Regular" w:hAnsi="RobustaTLPro-Regular"/>
          <w:shd w:val="clear" w:color="auto" w:fill="FFFFFF"/>
        </w:rPr>
        <w:t xml:space="preserve">alīdzības politikas departamenta direktore </w:t>
      </w:r>
      <w:r w:rsidRPr="007A019F">
        <w:rPr>
          <w:rFonts w:ascii="RobustaTLPro-Regular" w:hAnsi="RobustaTLPro-Regular"/>
          <w:b/>
          <w:shd w:val="clear" w:color="auto" w:fill="FFFFFF"/>
        </w:rPr>
        <w:t>Ilze Skrodele-Dubrovska;</w:t>
      </w:r>
    </w:p>
    <w:p w:rsidR="002A3B1E" w:rsidRPr="002A3B1E" w:rsidRDefault="002A3B1E" w:rsidP="002A3B1E">
      <w:pPr>
        <w:pStyle w:val="ListParagraph"/>
        <w:keepNext/>
        <w:keepLines/>
        <w:numPr>
          <w:ilvl w:val="0"/>
          <w:numId w:val="9"/>
        </w:numPr>
        <w:autoSpaceDE w:val="0"/>
        <w:autoSpaceDN w:val="0"/>
        <w:adjustRightInd w:val="0"/>
        <w:rPr>
          <w:bCs/>
        </w:rPr>
      </w:pPr>
      <w:r w:rsidRPr="002A3B1E">
        <w:rPr>
          <w:rFonts w:eastAsiaTheme="minorHAnsi"/>
          <w:color w:val="000000"/>
        </w:rPr>
        <w:t>Ārlietu ministrijas</w:t>
      </w:r>
      <w:r w:rsidRPr="002A3B1E">
        <w:rPr>
          <w:rFonts w:eastAsiaTheme="minorHAnsi"/>
          <w:color w:val="000000"/>
        </w:rPr>
        <w:t>, parlamentārā sekretāre</w:t>
      </w:r>
      <w:r w:rsidRPr="002A3B1E">
        <w:rPr>
          <w:rFonts w:eastAsiaTheme="minorHAnsi"/>
          <w:color w:val="000000"/>
        </w:rPr>
        <w:t xml:space="preserve"> </w:t>
      </w:r>
      <w:r w:rsidRPr="002A3B1E">
        <w:rPr>
          <w:rFonts w:eastAsiaTheme="minorHAnsi"/>
          <w:b/>
          <w:color w:val="000000"/>
        </w:rPr>
        <w:t>Zanda Kalniņa-Lukaševica</w:t>
      </w:r>
      <w:r w:rsidRPr="002A3B1E">
        <w:rPr>
          <w:rFonts w:eastAsiaTheme="minorHAnsi"/>
          <w:b/>
          <w:color w:val="000000"/>
        </w:rPr>
        <w:t>;</w:t>
      </w:r>
    </w:p>
    <w:p w:rsidR="00D522CE" w:rsidRPr="00346445" w:rsidRDefault="00761955" w:rsidP="00761955">
      <w:pPr>
        <w:pStyle w:val="ListParagraph"/>
        <w:numPr>
          <w:ilvl w:val="0"/>
          <w:numId w:val="11"/>
        </w:numPr>
        <w:autoSpaceDE w:val="0"/>
        <w:autoSpaceDN w:val="0"/>
        <w:adjustRightInd w:val="0"/>
        <w:ind w:left="709" w:hanging="425"/>
        <w:rPr>
          <w:color w:val="000000"/>
          <w:sz w:val="32"/>
        </w:rPr>
      </w:pPr>
      <w:r w:rsidRPr="00323C0C">
        <w:rPr>
          <w:color w:val="000000"/>
        </w:rPr>
        <w:t xml:space="preserve">Finanšu ministrijas </w:t>
      </w:r>
      <w:r w:rsidRPr="00761955">
        <w:rPr>
          <w:rFonts w:eastAsiaTheme="minorHAnsi"/>
        </w:rPr>
        <w:t>Iepirkumu politikas un valsts nekustamo īpašumu pārvaldīšanas politikas nodaļas vadītāja</w:t>
      </w:r>
      <w:r w:rsidRPr="00761955">
        <w:rPr>
          <w:rFonts w:eastAsiaTheme="minorHAnsi"/>
          <w:b/>
          <w:bCs/>
        </w:rPr>
        <w:t xml:space="preserve"> </w:t>
      </w:r>
      <w:r w:rsidRPr="00761955">
        <w:rPr>
          <w:rFonts w:eastAsiaTheme="minorHAnsi"/>
          <w:b/>
          <w:bCs/>
        </w:rPr>
        <w:t>Inga Bērziņa</w:t>
      </w:r>
      <w:r w:rsidRPr="00761955">
        <w:rPr>
          <w:rFonts w:eastAsiaTheme="minorHAnsi"/>
          <w:b/>
          <w:bCs/>
        </w:rPr>
        <w:t>;</w:t>
      </w:r>
    </w:p>
    <w:p w:rsidR="00346445" w:rsidRPr="00323C0C" w:rsidRDefault="00346445" w:rsidP="00794C67">
      <w:pPr>
        <w:pStyle w:val="ListParagraph"/>
        <w:numPr>
          <w:ilvl w:val="0"/>
          <w:numId w:val="11"/>
        </w:numPr>
        <w:autoSpaceDE w:val="0"/>
        <w:autoSpaceDN w:val="0"/>
        <w:adjustRightInd w:val="0"/>
        <w:ind w:left="709" w:hanging="425"/>
        <w:rPr>
          <w:color w:val="000000"/>
          <w:sz w:val="28"/>
        </w:rPr>
      </w:pPr>
      <w:r w:rsidRPr="00346445">
        <w:rPr>
          <w:color w:val="000000"/>
        </w:rPr>
        <w:t>Latvijas Pašvaldību savienības padomnieks</w:t>
      </w:r>
      <w:r>
        <w:rPr>
          <w:b/>
          <w:color w:val="000000"/>
        </w:rPr>
        <w:t xml:space="preserve"> Aino Salmiņš. </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sidR="00323C0C">
        <w:t>vecākā juridiskā padomniece</w:t>
      </w:r>
      <w:r w:rsidR="00DD692E">
        <w:t xml:space="preserve"> </w:t>
      </w:r>
      <w:r w:rsidR="004B45E3">
        <w:t>Lilita Vilsone</w:t>
      </w:r>
      <w:r w:rsidR="00323C0C">
        <w:t xml:space="preserve">, </w:t>
      </w:r>
    </w:p>
    <w:p w:rsidR="00D956CF" w:rsidRPr="00323C0C" w:rsidRDefault="00D956CF" w:rsidP="00D74D96">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r w:rsidRPr="00323C0C">
        <w:rPr>
          <w:rStyle w:val="Strong"/>
          <w:b w:val="0"/>
        </w:rPr>
        <w:t xml:space="preserve">I.Barvika, </w:t>
      </w:r>
      <w:r w:rsidR="00AA0756" w:rsidRPr="00323C0C">
        <w:rPr>
          <w:rStyle w:val="Strong"/>
          <w:b w:val="0"/>
        </w:rPr>
        <w:t xml:space="preserve">konsultanti I.Silabriede, </w:t>
      </w:r>
      <w:r w:rsidRPr="00323C0C">
        <w:rPr>
          <w:rStyle w:val="Strong"/>
          <w:b w:val="0"/>
        </w:rPr>
        <w:t>M.Veinalds</w:t>
      </w:r>
      <w:r w:rsidR="00AA0756" w:rsidRPr="00323C0C">
        <w:rPr>
          <w:rStyle w:val="Strong"/>
          <w:b w:val="0"/>
        </w:rPr>
        <w:t>, E.Kalniņa un B.Veiskate</w:t>
      </w:r>
      <w:r w:rsidR="00323C0C">
        <w:rPr>
          <w:rStyle w:val="Strong"/>
          <w:b w:val="0"/>
        </w:rPr>
        <w:t>.</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577D">
        <w:t>sekretārs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283601" w:rsidRPr="004B45E3" w:rsidRDefault="00D956CF" w:rsidP="004B45E3">
      <w:pPr>
        <w:jc w:val="both"/>
        <w:rPr>
          <w:bCs/>
        </w:rPr>
      </w:pPr>
      <w:r w:rsidRPr="00523121">
        <w:rPr>
          <w:b/>
          <w:bCs/>
        </w:rPr>
        <w:t xml:space="preserve">Sēdes veids: </w:t>
      </w:r>
      <w:r w:rsidRPr="00523121">
        <w:rPr>
          <w:bCs/>
        </w:rPr>
        <w:t>atklāta</w:t>
      </w:r>
    </w:p>
    <w:p w:rsidR="00D956CF" w:rsidRDefault="00D956CF" w:rsidP="00D956CF">
      <w:pPr>
        <w:pStyle w:val="BodyText3"/>
        <w:ind w:firstLine="567"/>
        <w:rPr>
          <w:u w:val="single"/>
        </w:rPr>
      </w:pPr>
      <w:r w:rsidRPr="00523121">
        <w:rPr>
          <w:u w:val="single"/>
        </w:rPr>
        <w:t>Darba kārtība:</w:t>
      </w:r>
    </w:p>
    <w:p w:rsidR="009A7EE8" w:rsidRDefault="00663EA7" w:rsidP="009A7EE8">
      <w:pPr>
        <w:pStyle w:val="BodyText3"/>
        <w:numPr>
          <w:ilvl w:val="0"/>
          <w:numId w:val="13"/>
        </w:numPr>
      </w:pPr>
      <w:r w:rsidRPr="00663EA7">
        <w:t>Grozījumi Ukrainas civil</w:t>
      </w:r>
      <w:r w:rsidR="00D54EA6">
        <w:t>iedzīvotāju atbalsta likumā (138</w:t>
      </w:r>
      <w:r w:rsidR="00C62F26">
        <w:t>7</w:t>
      </w:r>
      <w:r w:rsidRPr="00663EA7">
        <w:t>/Lp13)</w:t>
      </w:r>
      <w:r w:rsidR="00B86B46">
        <w:t xml:space="preserve"> 1</w:t>
      </w:r>
      <w:r w:rsidR="009A7EE8">
        <w:t>. lasījums.</w:t>
      </w:r>
      <w:r w:rsidR="00D956CF">
        <w:t xml:space="preserve"> </w:t>
      </w:r>
    </w:p>
    <w:p w:rsidR="009647E0" w:rsidRDefault="009647E0" w:rsidP="009A7EE8">
      <w:pPr>
        <w:pStyle w:val="BodyText3"/>
        <w:numPr>
          <w:ilvl w:val="0"/>
          <w:numId w:val="13"/>
        </w:numPr>
      </w:pPr>
      <w:r w:rsidRPr="009647E0">
        <w:t>Dažādi.</w:t>
      </w:r>
    </w:p>
    <w:p w:rsidR="00D956CF" w:rsidRDefault="00D956CF" w:rsidP="00D956CF">
      <w:pPr>
        <w:pStyle w:val="BodyText3"/>
        <w:rPr>
          <w:u w:val="single"/>
        </w:rPr>
      </w:pPr>
    </w:p>
    <w:p w:rsidR="00D956CF" w:rsidRPr="00106508" w:rsidRDefault="00E055B9" w:rsidP="00D956CF">
      <w:pPr>
        <w:shd w:val="clear" w:color="auto" w:fill="FFFFFF"/>
        <w:ind w:firstLine="567"/>
        <w:jc w:val="both"/>
      </w:pPr>
      <w:r>
        <w:rPr>
          <w:b/>
        </w:rPr>
        <w:t>J. Rancāns</w:t>
      </w:r>
      <w:r w:rsidR="00D956CF" w:rsidRPr="00A4038B">
        <w:t xml:space="preserve"> atklāj komisijas sēdi</w:t>
      </w:r>
      <w:r w:rsidR="00D956CF">
        <w:t xml:space="preserve">, </w:t>
      </w:r>
      <w:r w:rsidR="00D956CF" w:rsidRPr="00A4038B">
        <w:t>ve</w:t>
      </w:r>
      <w:r w:rsidR="00D956CF">
        <w:t>ic deputātu klātbūtnes pārbaudi un informē par izskatāmo darba kārtību</w:t>
      </w:r>
      <w:r w:rsidR="002A2342">
        <w:t>.</w:t>
      </w:r>
    </w:p>
    <w:p w:rsidR="00D956CF" w:rsidRDefault="00D956CF" w:rsidP="00D956CF">
      <w:pPr>
        <w:pStyle w:val="BodyText3"/>
        <w:rPr>
          <w:u w:val="single"/>
        </w:rPr>
      </w:pPr>
    </w:p>
    <w:p w:rsidR="00725B49" w:rsidRDefault="0037534D" w:rsidP="002A2342">
      <w:pPr>
        <w:pStyle w:val="BodyText3"/>
        <w:ind w:firstLine="567"/>
      </w:pPr>
      <w:r>
        <w:t>1</w:t>
      </w:r>
      <w:r w:rsidR="00725B49">
        <w:t xml:space="preserve">. </w:t>
      </w:r>
      <w:r w:rsidR="00E055B9" w:rsidRPr="00663EA7">
        <w:t>Grozījumi Ukrainas civil</w:t>
      </w:r>
      <w:r w:rsidR="00D54EA6">
        <w:t>iedzīvotāju atbalsta likumā (138</w:t>
      </w:r>
      <w:r w:rsidR="008E4A0F">
        <w:t>7</w:t>
      </w:r>
      <w:r w:rsidR="00E055B9" w:rsidRPr="00663EA7">
        <w:t>/Lp13)</w:t>
      </w:r>
      <w:r w:rsidR="00E055B9">
        <w:t xml:space="preserve"> 1. lasījums. </w:t>
      </w:r>
    </w:p>
    <w:p w:rsidR="002A2342" w:rsidRDefault="002A2342" w:rsidP="002A2342">
      <w:pPr>
        <w:pStyle w:val="BodyText3"/>
        <w:ind w:firstLine="567"/>
      </w:pPr>
    </w:p>
    <w:p w:rsidR="00985857" w:rsidRDefault="00F826F2" w:rsidP="00985857">
      <w:pPr>
        <w:ind w:firstLine="567"/>
        <w:jc w:val="both"/>
        <w:rPr>
          <w:bCs/>
        </w:rPr>
      </w:pPr>
      <w:r>
        <w:rPr>
          <w:b/>
        </w:rPr>
        <w:t>J. Rancāns</w:t>
      </w:r>
      <w:r w:rsidRPr="00A4038B">
        <w:t xml:space="preserve"> </w:t>
      </w:r>
      <w:r w:rsidR="00985857" w:rsidRPr="00985857">
        <w:rPr>
          <w:bCs/>
        </w:rPr>
        <w:t>dod vār</w:t>
      </w:r>
      <w:r w:rsidR="0070173C">
        <w:rPr>
          <w:bCs/>
        </w:rPr>
        <w:t xml:space="preserve">du likumprojekta autoriem – </w:t>
      </w:r>
      <w:r w:rsidR="004B45E3">
        <w:rPr>
          <w:bCs/>
        </w:rPr>
        <w:t>Iekšlietu ministrijai</w:t>
      </w:r>
      <w:r w:rsidR="002A2342">
        <w:rPr>
          <w:bCs/>
        </w:rPr>
        <w:t>.</w:t>
      </w:r>
      <w:r w:rsidR="0070173C">
        <w:rPr>
          <w:bCs/>
        </w:rPr>
        <w:t xml:space="preserve"> </w:t>
      </w:r>
    </w:p>
    <w:p w:rsidR="00756A3E" w:rsidRPr="00FF4759" w:rsidRDefault="00F826F2" w:rsidP="00FF4759">
      <w:pPr>
        <w:ind w:firstLine="567"/>
        <w:jc w:val="both"/>
        <w:rPr>
          <w:szCs w:val="28"/>
          <w:shd w:val="clear" w:color="auto" w:fill="FFFFFF"/>
        </w:rPr>
      </w:pPr>
      <w:r>
        <w:rPr>
          <w:b/>
          <w:bCs/>
        </w:rPr>
        <w:t>M. Šteins</w:t>
      </w:r>
      <w:r w:rsidR="002A2342">
        <w:rPr>
          <w:b/>
          <w:bCs/>
        </w:rPr>
        <w:t xml:space="preserve"> </w:t>
      </w:r>
      <w:r w:rsidR="002A2342">
        <w:rPr>
          <w:bCs/>
        </w:rPr>
        <w:t>iepazīstina</w:t>
      </w:r>
      <w:r w:rsidR="00C62F26">
        <w:rPr>
          <w:bCs/>
        </w:rPr>
        <w:t xml:space="preserve">, ka šie ir kārtējie grozījumi šajā likumā, īsi ieskicē grozījumus. </w:t>
      </w:r>
      <w:r w:rsidR="00C021A9">
        <w:rPr>
          <w:bCs/>
        </w:rPr>
        <w:t>Likumprojekts</w:t>
      </w:r>
      <w:r w:rsidR="00C62F26">
        <w:rPr>
          <w:bCs/>
        </w:rPr>
        <w:t xml:space="preserve"> paredz, ka Ukrainas civiliedzīvotājiem, kuriem Ukraina ir izsniegtas ceļošanas, dokuments būs tiesības strādāt Latvijā bez tiesības uz nodarbinātību apliecinoša dokumenta, šis atbalsta mehānisms darbosies līdz 30 dienām kopš darba līguma noslēgšanas Latvijā. Likumprojektā tiek</w:t>
      </w:r>
      <w:r w:rsidR="00C021A9">
        <w:rPr>
          <w:bCs/>
        </w:rPr>
        <w:t xml:space="preserve"> precizē</w:t>
      </w:r>
      <w:r w:rsidR="00C62F26">
        <w:rPr>
          <w:bCs/>
        </w:rPr>
        <w:t>tas</w:t>
      </w:r>
      <w:r w:rsidR="00C021A9">
        <w:rPr>
          <w:bCs/>
        </w:rPr>
        <w:t xml:space="preserve"> nepilngadīgo personu</w:t>
      </w:r>
      <w:r w:rsidR="00C62F26">
        <w:rPr>
          <w:bCs/>
        </w:rPr>
        <w:t xml:space="preserve"> tiesības </w:t>
      </w:r>
      <w:r w:rsidR="00756A3E">
        <w:rPr>
          <w:bCs/>
        </w:rPr>
        <w:t xml:space="preserve">- </w:t>
      </w:r>
      <w:r w:rsidR="00756A3E" w:rsidRPr="00756A3E">
        <w:rPr>
          <w:szCs w:val="28"/>
          <w:shd w:val="clear" w:color="auto" w:fill="FFFFFF"/>
        </w:rPr>
        <w:t>nepilngadīgiem Ukrainas civiliedzīvotājiem ir tiesības uz vispārējās izglītības ieguvi tādā pašā kārtībā un apjomā kā nepilngadīgam patvēruma meklētājam atbilstoši normatīvajiem aktiem, kas nosaka patvēruma meklētāju tiesības uz izglītību</w:t>
      </w:r>
      <w:r w:rsidR="00756A3E">
        <w:rPr>
          <w:szCs w:val="28"/>
          <w:shd w:val="clear" w:color="auto" w:fill="FFFFFF"/>
        </w:rPr>
        <w:t xml:space="preserve"> </w:t>
      </w:r>
      <w:r w:rsidR="00756A3E" w:rsidRPr="00756A3E">
        <w:rPr>
          <w:szCs w:val="28"/>
          <w:shd w:val="clear" w:color="auto" w:fill="FFFFFF"/>
        </w:rPr>
        <w:t>kā arī, n</w:t>
      </w:r>
      <w:r w:rsidR="00756A3E" w:rsidRPr="00756A3E">
        <w:rPr>
          <w:szCs w:val="28"/>
          <w:shd w:val="clear" w:color="auto" w:fill="FFFFFF"/>
        </w:rPr>
        <w:t>epilngadīgiem Ukrainas civiliedzīvotājiem ir tiesības turpināt iepriekš uzsāktās profesionālās izglītības ieguvi, apgūstot profesionālās vidējās izglītības programmu, tādā pašā kārtībā un apjomā kā nepilngadīgam patvēruma meklētājam atbilstoši normatīvaji</w:t>
      </w:r>
      <w:r w:rsidR="00756A3E" w:rsidRPr="00756A3E">
        <w:rPr>
          <w:szCs w:val="28"/>
          <w:shd w:val="clear" w:color="auto" w:fill="FFFFFF"/>
        </w:rPr>
        <w:t>em aktiem.</w:t>
      </w:r>
      <w:r w:rsidR="00FF4759">
        <w:rPr>
          <w:szCs w:val="28"/>
          <w:shd w:val="clear" w:color="auto" w:fill="FFFFFF"/>
        </w:rPr>
        <w:t xml:space="preserve"> </w:t>
      </w:r>
      <w:r w:rsidR="00FF4759">
        <w:rPr>
          <w:szCs w:val="28"/>
        </w:rPr>
        <w:t>Papildina, ka, lai</w:t>
      </w:r>
      <w:r w:rsidR="00756A3E" w:rsidRPr="00FF4759">
        <w:rPr>
          <w:szCs w:val="28"/>
        </w:rPr>
        <w:t xml:space="preserve"> pašvaldību sociālie dienesti visās pašvaldībās varētu nodrošināt ātru un efektīvu atbalsta sniegšanu Ukrainas civiliedzīvotājiem, ir konstatēta nepieciešamība noteikt visā valstī vienotu pabalsta krīzes situācijā apmēru, kā arī noteikt, ka sociālās palīdzības atbalstu nodrošina neatkarīgi no tā, vai persona ir deklarējusi savu dzīvesvietu.</w:t>
      </w:r>
    </w:p>
    <w:p w:rsidR="002A2342" w:rsidRPr="00756A3E" w:rsidRDefault="00C021A9" w:rsidP="00FF4759">
      <w:pPr>
        <w:jc w:val="both"/>
        <w:rPr>
          <w:szCs w:val="28"/>
          <w:shd w:val="clear" w:color="auto" w:fill="FFFFFF"/>
        </w:rPr>
      </w:pPr>
      <w:r>
        <w:rPr>
          <w:bCs/>
        </w:rPr>
        <w:t xml:space="preserve">Lūdz atzīt likumprojektu par steidzamu ar izskatīšanu šodienas saeimas sēdē. </w:t>
      </w:r>
    </w:p>
    <w:p w:rsidR="00C021A9" w:rsidRDefault="002A2342" w:rsidP="000D5DE7">
      <w:pPr>
        <w:ind w:firstLine="567"/>
        <w:jc w:val="both"/>
      </w:pPr>
      <w:r>
        <w:rPr>
          <w:b/>
        </w:rPr>
        <w:t xml:space="preserve">J. Rancāns </w:t>
      </w:r>
      <w:r w:rsidRPr="004B45E3">
        <w:t xml:space="preserve">dod vārdu </w:t>
      </w:r>
      <w:r w:rsidR="00C021A9">
        <w:t>Juridiskajam birojam.</w:t>
      </w:r>
    </w:p>
    <w:p w:rsidR="002A2342" w:rsidRDefault="00C021A9" w:rsidP="000D5DE7">
      <w:pPr>
        <w:ind w:firstLine="567"/>
        <w:jc w:val="both"/>
      </w:pPr>
      <w:r w:rsidRPr="00C021A9">
        <w:rPr>
          <w:b/>
        </w:rPr>
        <w:t xml:space="preserve">L. Vilsone </w:t>
      </w:r>
      <w:r w:rsidRPr="00C021A9">
        <w:t>Saeimas Juridiskais birojs pieļauj, ka šo likumprojektu var virzīt steidzamības kārtā, taču aicina priekšlikumu termiņu noteikt ilgāku par 15 minūtēm. Skaidro, ka</w:t>
      </w:r>
      <w:r>
        <w:rPr>
          <w:b/>
        </w:rPr>
        <w:t xml:space="preserve"> </w:t>
      </w:r>
      <w:r>
        <w:t xml:space="preserve">nepieciešamas atbildes uz dažiem jautājumiem, attiecīgi ieskicē </w:t>
      </w:r>
      <w:r w:rsidR="00FF4759">
        <w:t>būtiskāko</w:t>
      </w:r>
      <w:r>
        <w:t xml:space="preserve"> problemātiku. </w:t>
      </w:r>
    </w:p>
    <w:p w:rsidR="00070780" w:rsidRDefault="00070780" w:rsidP="000D5DE7">
      <w:pPr>
        <w:ind w:firstLine="567"/>
        <w:jc w:val="both"/>
      </w:pPr>
      <w:r w:rsidRPr="00070780">
        <w:rPr>
          <w:b/>
        </w:rPr>
        <w:t>D. Gaile</w:t>
      </w:r>
      <w:r>
        <w:t xml:space="preserve"> paskaidro situāciju par</w:t>
      </w:r>
      <w:r w:rsidR="00FF4759">
        <w:t xml:space="preserve"> pirmās nepieciešamības precēm.</w:t>
      </w:r>
    </w:p>
    <w:p w:rsidR="00070780" w:rsidRDefault="00070780" w:rsidP="000D5DE7">
      <w:pPr>
        <w:ind w:firstLine="567"/>
        <w:jc w:val="both"/>
      </w:pPr>
      <w:r w:rsidRPr="00070780">
        <w:rPr>
          <w:b/>
        </w:rPr>
        <w:t>I. Bērziņa</w:t>
      </w:r>
      <w:r>
        <w:t xml:space="preserve"> skaidro, ka minētā norma</w:t>
      </w:r>
      <w:r w:rsidR="00FF4759">
        <w:t xml:space="preserve"> (par kustamo mantu)</w:t>
      </w:r>
      <w:r>
        <w:t xml:space="preserve"> tika sagatavota</w:t>
      </w:r>
      <w:r w:rsidR="00FF4759">
        <w:t>,</w:t>
      </w:r>
      <w:r>
        <w:t xml:space="preserve"> </w:t>
      </w:r>
      <w:r w:rsidR="00FF4759">
        <w:t xml:space="preserve">ņemot vērā, </w:t>
      </w:r>
      <w:r>
        <w:t>Latvijas Pašvaldības savienību</w:t>
      </w:r>
      <w:r w:rsidR="00FF4759">
        <w:t xml:space="preserve"> iniciatīvu</w:t>
      </w:r>
      <w:r>
        <w:t>.</w:t>
      </w:r>
    </w:p>
    <w:p w:rsidR="00070780" w:rsidRPr="00FF4759" w:rsidRDefault="00070780" w:rsidP="000D5DE7">
      <w:pPr>
        <w:ind w:firstLine="567"/>
        <w:jc w:val="both"/>
      </w:pPr>
      <w:r w:rsidRPr="00070780">
        <w:rPr>
          <w:b/>
        </w:rPr>
        <w:t xml:space="preserve">A. Salmiņš </w:t>
      </w:r>
      <w:r w:rsidR="00FF4759">
        <w:t xml:space="preserve">uzsver, ka ja, pašvaldības varēs iepirkt gultas, segas, matračus ir tas, kā tas ir domāts, tad tam piekrīt. </w:t>
      </w:r>
      <w:r w:rsidR="008E4A0F">
        <w:t>Vaicā par to, kura ministrijas būs atbildīga par līdzekļu pārskatīšanu?</w:t>
      </w:r>
    </w:p>
    <w:p w:rsidR="00070780" w:rsidRDefault="00070780" w:rsidP="000D5DE7">
      <w:pPr>
        <w:ind w:firstLine="567"/>
        <w:jc w:val="both"/>
      </w:pPr>
      <w:r w:rsidRPr="00070780">
        <w:rPr>
          <w:b/>
        </w:rPr>
        <w:t>D. Trofimovs</w:t>
      </w:r>
      <w:r>
        <w:t xml:space="preserve"> </w:t>
      </w:r>
      <w:r w:rsidR="00FF4759">
        <w:t>uzsver atkārtoti</w:t>
      </w:r>
      <w:r>
        <w:t>, ka priekšlikums veidots ir, balstoties uz L</w:t>
      </w:r>
      <w:r w:rsidR="00FF4759">
        <w:t>atvijas Pašvaldību savienības</w:t>
      </w:r>
      <w:r>
        <w:t xml:space="preserve"> saņemto vēstuli. </w:t>
      </w:r>
      <w:r w:rsidR="00FF4759">
        <w:t>Atbild</w:t>
      </w:r>
      <w:r>
        <w:t xml:space="preserve">, ka </w:t>
      </w:r>
      <w:r w:rsidR="008E4A0F" w:rsidRPr="00C97727">
        <w:rPr>
          <w:shd w:val="clear" w:color="auto" w:fill="FFFFFF"/>
        </w:rPr>
        <w:t>Vides aizsardzības un reģionālās attīstības ministrija</w:t>
      </w:r>
      <w:r w:rsidR="008E4A0F">
        <w:rPr>
          <w:shd w:val="clear" w:color="auto" w:fill="FFFFFF"/>
        </w:rPr>
        <w:t xml:space="preserve"> </w:t>
      </w:r>
      <w:r w:rsidR="00FF4759">
        <w:t xml:space="preserve">ir tā iestāde, kas apkopo </w:t>
      </w:r>
      <w:r w:rsidR="008E4A0F">
        <w:t xml:space="preserve">pašvaldību </w:t>
      </w:r>
      <w:r w:rsidR="00FF4759">
        <w:t xml:space="preserve">izdevumus </w:t>
      </w:r>
      <w:r w:rsidR="008E4A0F">
        <w:t xml:space="preserve">par izmitināšanu un ēdināšanu attiecīgi, virzot pieprasījumu, līdzekļiem neparedzētiem gadījumiem. </w:t>
      </w:r>
    </w:p>
    <w:p w:rsidR="00A4511C" w:rsidRDefault="000822C1" w:rsidP="00F95A9F">
      <w:pPr>
        <w:tabs>
          <w:tab w:val="left" w:pos="426"/>
        </w:tabs>
        <w:ind w:firstLine="567"/>
        <w:jc w:val="both"/>
        <w:rPr>
          <w:b/>
        </w:rPr>
      </w:pPr>
      <w:r>
        <w:rPr>
          <w:b/>
        </w:rPr>
        <w:t>J. Rancāns</w:t>
      </w:r>
      <w:r w:rsidRPr="00A4038B">
        <w:t xml:space="preserve"> </w:t>
      </w:r>
      <w:r w:rsidRPr="00985857">
        <w:rPr>
          <w:bCs/>
        </w:rPr>
        <w:t xml:space="preserve">aicina </w:t>
      </w:r>
      <w:r>
        <w:rPr>
          <w:bCs/>
        </w:rPr>
        <w:t xml:space="preserve">balsot par steidzamību. </w:t>
      </w:r>
    </w:p>
    <w:p w:rsidR="00A4511C" w:rsidRPr="002B69B7" w:rsidRDefault="00A4511C" w:rsidP="00A4511C">
      <w:pPr>
        <w:ind w:firstLine="567"/>
        <w:jc w:val="both"/>
        <w:rPr>
          <w:i/>
          <w:u w:val="single"/>
        </w:rPr>
      </w:pPr>
      <w:r w:rsidRPr="002B69B7">
        <w:rPr>
          <w:i/>
          <w:u w:val="single"/>
        </w:rPr>
        <w:t>Balsojums:</w:t>
      </w:r>
    </w:p>
    <w:p w:rsidR="00A4511C" w:rsidRDefault="00A4511C" w:rsidP="00A4511C">
      <w:pPr>
        <w:ind w:left="567"/>
        <w:jc w:val="both"/>
        <w:rPr>
          <w:i/>
        </w:rPr>
      </w:pPr>
      <w:r>
        <w:rPr>
          <w:i/>
        </w:rPr>
        <w:t>J. Rancāns – par, E. Šnore – par, A. Bašķis - par</w:t>
      </w:r>
      <w:r w:rsidRPr="002B69B7">
        <w:rPr>
          <w:i/>
        </w:rPr>
        <w:t>, I.Klementjevs – par, A.Latkovsk</w:t>
      </w:r>
      <w:r>
        <w:rPr>
          <w:i/>
        </w:rPr>
        <w:t>is – par, M.Možvillo – par, M. Šteins</w:t>
      </w:r>
      <w:r w:rsidR="000822C1">
        <w:rPr>
          <w:i/>
        </w:rPr>
        <w:t xml:space="preserve"> – par</w:t>
      </w:r>
      <w:r>
        <w:rPr>
          <w:i/>
        </w:rPr>
        <w:t xml:space="preserve">, </w:t>
      </w:r>
      <w:r w:rsidR="00FF4759">
        <w:rPr>
          <w:i/>
        </w:rPr>
        <w:t xml:space="preserve">Z. Tretjaka – par. </w:t>
      </w:r>
    </w:p>
    <w:p w:rsidR="000822C1" w:rsidRPr="00411B75" w:rsidRDefault="000822C1" w:rsidP="00411B75">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w:t>
      </w:r>
    </w:p>
    <w:p w:rsidR="00985857" w:rsidRDefault="00F826F2" w:rsidP="00F95A9F">
      <w:pPr>
        <w:tabs>
          <w:tab w:val="left" w:pos="426"/>
        </w:tabs>
        <w:ind w:firstLine="567"/>
        <w:jc w:val="both"/>
        <w:rPr>
          <w:bCs/>
        </w:rPr>
      </w:pPr>
      <w:r>
        <w:rPr>
          <w:b/>
        </w:rPr>
        <w:t>J. Rancāns</w:t>
      </w:r>
      <w:r w:rsidRPr="00A4038B">
        <w:t xml:space="preserve"> </w:t>
      </w:r>
      <w:r w:rsidR="00985857" w:rsidRPr="00985857">
        <w:rPr>
          <w:bCs/>
        </w:rPr>
        <w:t>aicina deputātus kon</w:t>
      </w:r>
      <w:r w:rsidR="00282F7B">
        <w:rPr>
          <w:bCs/>
        </w:rPr>
        <w:t>ceptuāli atbalstīt likumprojektu un atbalstīt tā</w:t>
      </w:r>
      <w:r w:rsidR="00F95A9F">
        <w:rPr>
          <w:bCs/>
        </w:rPr>
        <w:t xml:space="preserve"> virzību pirmajam </w:t>
      </w:r>
      <w:r w:rsidR="00985857" w:rsidRPr="00985857">
        <w:rPr>
          <w:bCs/>
        </w:rPr>
        <w:t>lasījumam</w:t>
      </w:r>
      <w:r w:rsidR="0058415C">
        <w:rPr>
          <w:bCs/>
        </w:rPr>
        <w:t xml:space="preserve"> Saeimā</w:t>
      </w:r>
      <w:r w:rsidR="00985857" w:rsidRPr="00985857">
        <w:rPr>
          <w:bCs/>
        </w:rPr>
        <w:t>.</w:t>
      </w:r>
    </w:p>
    <w:p w:rsidR="0090487C" w:rsidRPr="002B69B7" w:rsidRDefault="0090487C" w:rsidP="0090487C">
      <w:pPr>
        <w:ind w:firstLine="567"/>
        <w:jc w:val="both"/>
        <w:rPr>
          <w:i/>
          <w:u w:val="single"/>
        </w:rPr>
      </w:pPr>
      <w:r w:rsidRPr="002B69B7">
        <w:rPr>
          <w:i/>
          <w:u w:val="single"/>
        </w:rPr>
        <w:t>Balsojums:</w:t>
      </w:r>
    </w:p>
    <w:p w:rsidR="0090487C" w:rsidRDefault="00F826F2" w:rsidP="0090487C">
      <w:pPr>
        <w:ind w:left="567"/>
        <w:jc w:val="both"/>
        <w:rPr>
          <w:i/>
        </w:rPr>
      </w:pPr>
      <w:r>
        <w:rPr>
          <w:i/>
        </w:rPr>
        <w:t xml:space="preserve">J. Rancāns – par, </w:t>
      </w:r>
      <w:r w:rsidR="0090487C">
        <w:rPr>
          <w:i/>
        </w:rPr>
        <w:t>E. Šnore – par, A. Bašķis - par</w:t>
      </w:r>
      <w:r w:rsidR="0090487C" w:rsidRPr="002B69B7">
        <w:rPr>
          <w:i/>
        </w:rPr>
        <w:t>, R.Bergmanis – par, I.Klementjevs – par, A.Latkovsk</w:t>
      </w:r>
      <w:r w:rsidR="0090487C">
        <w:rPr>
          <w:i/>
        </w:rPr>
        <w:t>is – par, M.Možvillo – par, M. Šteins</w:t>
      </w:r>
      <w:r w:rsidR="00FF4759">
        <w:rPr>
          <w:i/>
        </w:rPr>
        <w:t xml:space="preserve"> – par, Z. Tretjaka</w:t>
      </w:r>
      <w:r w:rsidR="0090487C" w:rsidRPr="002B69B7">
        <w:rPr>
          <w:i/>
        </w:rPr>
        <w:t xml:space="preserve"> – par.</w:t>
      </w:r>
    </w:p>
    <w:p w:rsidR="0090487C" w:rsidRDefault="0090487C" w:rsidP="00985857">
      <w:pPr>
        <w:tabs>
          <w:tab w:val="left" w:pos="426"/>
        </w:tabs>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w:t>
      </w:r>
      <w:r w:rsidR="00F95A9F">
        <w:rPr>
          <w:bCs/>
          <w:i/>
        </w:rPr>
        <w:t xml:space="preserve"> pirmajā lasījumā</w:t>
      </w:r>
      <w:r>
        <w:rPr>
          <w:bCs/>
          <w:i/>
        </w:rPr>
        <w:t>.</w:t>
      </w:r>
    </w:p>
    <w:p w:rsidR="00755A60" w:rsidRDefault="00755A60" w:rsidP="0090487C">
      <w:pPr>
        <w:jc w:val="both"/>
        <w:rPr>
          <w:bCs/>
          <w:i/>
        </w:rPr>
      </w:pPr>
    </w:p>
    <w:p w:rsidR="00755A60" w:rsidRDefault="00F826F2" w:rsidP="00755A60">
      <w:pPr>
        <w:ind w:firstLine="567"/>
        <w:jc w:val="both"/>
        <w:rPr>
          <w:rFonts w:eastAsiaTheme="minorHAnsi" w:cstheme="minorBidi"/>
          <w:b/>
          <w:bCs/>
          <w:szCs w:val="22"/>
        </w:rPr>
      </w:pPr>
      <w:r>
        <w:rPr>
          <w:b/>
        </w:rPr>
        <w:t>J. Rancāns</w:t>
      </w:r>
      <w:r w:rsidRPr="00A4038B">
        <w:t xml:space="preserve"> </w:t>
      </w:r>
      <w:r w:rsidR="00755A60" w:rsidRPr="00755A60">
        <w:rPr>
          <w:rFonts w:eastAsiaTheme="minorHAnsi" w:cstheme="minorBidi"/>
          <w:bCs/>
          <w:szCs w:val="22"/>
        </w:rPr>
        <w:t xml:space="preserve">aicina noteikt </w:t>
      </w:r>
      <w:r w:rsidR="00755A60" w:rsidRPr="00755A60">
        <w:rPr>
          <w:rFonts w:eastAsiaTheme="minorHAnsi" w:cstheme="minorBidi"/>
          <w:b/>
          <w:bCs/>
          <w:szCs w:val="22"/>
        </w:rPr>
        <w:t>priekšlikumu iesniegšanas termiņu</w:t>
      </w:r>
      <w:r w:rsidR="00F95A9F">
        <w:rPr>
          <w:rFonts w:eastAsiaTheme="minorHAnsi" w:cstheme="minorBidi"/>
          <w:bCs/>
          <w:szCs w:val="22"/>
        </w:rPr>
        <w:t xml:space="preserve"> šim likumprojektam – </w:t>
      </w:r>
      <w:r w:rsidR="00070780">
        <w:rPr>
          <w:rFonts w:eastAsiaTheme="minorHAnsi" w:cstheme="minorBidi"/>
          <w:b/>
          <w:bCs/>
          <w:szCs w:val="22"/>
        </w:rPr>
        <w:t>21. marts plkst. 14.00</w:t>
      </w:r>
    </w:p>
    <w:p w:rsidR="005A73AA" w:rsidRDefault="00824CF4" w:rsidP="00D25518">
      <w:pPr>
        <w:ind w:firstLine="567"/>
        <w:jc w:val="both"/>
        <w:rPr>
          <w:rFonts w:eastAsiaTheme="minorHAnsi" w:cstheme="minorBidi"/>
          <w:bCs/>
          <w:i/>
          <w:szCs w:val="22"/>
        </w:rPr>
      </w:pPr>
      <w:r>
        <w:rPr>
          <w:rFonts w:eastAsiaTheme="minorHAnsi" w:cstheme="minorBidi"/>
          <w:bCs/>
          <w:i/>
          <w:szCs w:val="22"/>
        </w:rPr>
        <w:t>Deputātiem nav iebildumu.</w:t>
      </w:r>
    </w:p>
    <w:p w:rsidR="00D25518" w:rsidRDefault="00D25518" w:rsidP="00D25518">
      <w:pPr>
        <w:ind w:firstLine="567"/>
        <w:jc w:val="both"/>
        <w:rPr>
          <w:rFonts w:eastAsiaTheme="minorHAnsi" w:cstheme="minorBidi"/>
          <w:bCs/>
          <w:i/>
          <w:szCs w:val="22"/>
        </w:rPr>
      </w:pPr>
    </w:p>
    <w:p w:rsidR="00755A60" w:rsidRPr="00755A60" w:rsidRDefault="00755A60" w:rsidP="00755A60">
      <w:pPr>
        <w:widowControl w:val="0"/>
        <w:tabs>
          <w:tab w:val="left" w:pos="426"/>
        </w:tabs>
        <w:ind w:firstLine="567"/>
        <w:jc w:val="both"/>
        <w:rPr>
          <w:b/>
        </w:rPr>
      </w:pPr>
      <w:r w:rsidRPr="00755A60">
        <w:rPr>
          <w:b/>
        </w:rPr>
        <w:t xml:space="preserve">LĒMUMS: </w:t>
      </w:r>
    </w:p>
    <w:p w:rsidR="000822C1" w:rsidRDefault="00755A60" w:rsidP="000822C1">
      <w:pPr>
        <w:widowControl w:val="0"/>
        <w:tabs>
          <w:tab w:val="left" w:pos="426"/>
        </w:tabs>
        <w:ind w:firstLine="567"/>
        <w:jc w:val="both"/>
      </w:pPr>
      <w:r w:rsidRPr="00755A60">
        <w:rPr>
          <w:b/>
        </w:rPr>
        <w:lastRenderedPageBreak/>
        <w:t xml:space="preserve">- </w:t>
      </w:r>
      <w:r w:rsidRPr="00755A60">
        <w:t>konceptuāli</w:t>
      </w:r>
      <w:r w:rsidRPr="00755A60">
        <w:rPr>
          <w:b/>
        </w:rPr>
        <w:t xml:space="preserve"> </w:t>
      </w:r>
      <w:r w:rsidRPr="00755A60">
        <w:t xml:space="preserve">atbalstīt likumprojektu </w:t>
      </w:r>
      <w:r w:rsidR="0047404A" w:rsidRPr="00985857">
        <w:rPr>
          <w:rFonts w:eastAsiaTheme="minorHAnsi" w:cstheme="minorBidi"/>
          <w:szCs w:val="22"/>
        </w:rPr>
        <w:t>“</w:t>
      </w:r>
      <w:r w:rsidR="00A4511C" w:rsidRPr="00663EA7">
        <w:t>Ukrainas civil</w:t>
      </w:r>
      <w:r w:rsidR="00A4511C">
        <w:t>iedzīvotāju atbalsta likumā</w:t>
      </w:r>
      <w:r w:rsidR="008E4A0F">
        <w:rPr>
          <w:rFonts w:eastAsiaTheme="minorHAnsi" w:cstheme="minorBidi"/>
          <w:szCs w:val="22"/>
        </w:rPr>
        <w:t>” (1387</w:t>
      </w:r>
      <w:r w:rsidR="0047404A" w:rsidRPr="00985857">
        <w:rPr>
          <w:rFonts w:eastAsiaTheme="minorHAnsi" w:cstheme="minorBidi"/>
          <w:szCs w:val="22"/>
        </w:rPr>
        <w:t>/Lp13)</w:t>
      </w:r>
      <w:r w:rsidRPr="00755A60">
        <w:rPr>
          <w:b/>
        </w:rPr>
        <w:t xml:space="preserve"> </w:t>
      </w:r>
      <w:r w:rsidRPr="00755A60">
        <w:t>un</w:t>
      </w:r>
      <w:r w:rsidRPr="00755A60">
        <w:rPr>
          <w:b/>
        </w:rPr>
        <w:t xml:space="preserve"> </w:t>
      </w:r>
      <w:r w:rsidR="00FA05D1">
        <w:t xml:space="preserve">virzīt </w:t>
      </w:r>
      <w:r w:rsidRPr="00755A60">
        <w:t>izskatīšanai Saeimas</w:t>
      </w:r>
      <w:r w:rsidR="00EE74C2">
        <w:t xml:space="preserve"> </w:t>
      </w:r>
      <w:r w:rsidRPr="00755A60">
        <w:t>sēdē pirmajā lasījumā;</w:t>
      </w:r>
    </w:p>
    <w:p w:rsidR="000822C1" w:rsidRPr="00755A60" w:rsidRDefault="000822C1" w:rsidP="000822C1">
      <w:pPr>
        <w:widowControl w:val="0"/>
        <w:tabs>
          <w:tab w:val="left" w:pos="426"/>
        </w:tabs>
        <w:ind w:firstLine="567"/>
        <w:jc w:val="both"/>
      </w:pPr>
      <w:r>
        <w:t xml:space="preserve">- </w:t>
      </w:r>
      <w:r w:rsidRPr="00E65BAF">
        <w:t>atba</w:t>
      </w:r>
      <w:r>
        <w:t>lstīt likumprojekta steidzamību;</w:t>
      </w:r>
    </w:p>
    <w:p w:rsidR="00755A60" w:rsidRPr="006C7D88" w:rsidRDefault="00755A60" w:rsidP="006C7D88">
      <w:pPr>
        <w:ind w:firstLine="567"/>
        <w:jc w:val="both"/>
        <w:rPr>
          <w:rFonts w:eastAsiaTheme="minorHAnsi" w:cstheme="minorBidi"/>
          <w:b/>
          <w:bCs/>
          <w:szCs w:val="22"/>
        </w:rPr>
      </w:pPr>
      <w:r w:rsidRPr="00755A60">
        <w:t xml:space="preserve">- lūgt noteikt priekšlikumu iesniegšanas termiņu </w:t>
      </w:r>
      <w:r w:rsidR="0090487C">
        <w:t>otrajam lasījumam –</w:t>
      </w:r>
      <w:r w:rsidR="006C7D88" w:rsidRPr="006C7D88">
        <w:rPr>
          <w:rFonts w:eastAsiaTheme="minorHAnsi" w:cstheme="minorBidi"/>
          <w:bCs/>
          <w:szCs w:val="22"/>
        </w:rPr>
        <w:t>21. marts plkst. 14.00</w:t>
      </w:r>
    </w:p>
    <w:p w:rsidR="006021E2" w:rsidRPr="00F826F2" w:rsidRDefault="00755A60" w:rsidP="00F826F2">
      <w:pPr>
        <w:widowControl w:val="0"/>
        <w:tabs>
          <w:tab w:val="left" w:pos="426"/>
        </w:tabs>
        <w:ind w:firstLine="567"/>
        <w:jc w:val="both"/>
        <w:rPr>
          <w:bCs/>
        </w:rPr>
      </w:pPr>
      <w:r w:rsidRPr="00755A60">
        <w:t xml:space="preserve">- </w:t>
      </w:r>
      <w:r w:rsidR="00A4511C">
        <w:t>noteikt par referentu M. Šteins</w:t>
      </w:r>
      <w:r w:rsidRPr="00755A60">
        <w:t>.</w:t>
      </w:r>
      <w:r w:rsidRPr="00755A60">
        <w:rPr>
          <w:bCs/>
        </w:rPr>
        <w:t xml:space="preserve"> </w:t>
      </w:r>
      <w:bookmarkStart w:id="1" w:name="mainRow"/>
    </w:p>
    <w:p w:rsidR="006021E2" w:rsidRPr="00794C67" w:rsidRDefault="006021E2" w:rsidP="00594973">
      <w:pPr>
        <w:tabs>
          <w:tab w:val="left" w:pos="0"/>
          <w:tab w:val="left" w:pos="1418"/>
        </w:tabs>
        <w:ind w:firstLine="567"/>
      </w:pPr>
    </w:p>
    <w:p w:rsidR="00F5417F" w:rsidRPr="00794C67" w:rsidRDefault="00F826F2" w:rsidP="00594973">
      <w:pPr>
        <w:pStyle w:val="BodyText3"/>
        <w:tabs>
          <w:tab w:val="left" w:pos="426"/>
        </w:tabs>
        <w:ind w:firstLine="567"/>
        <w:rPr>
          <w:b w:val="0"/>
          <w:color w:val="000000"/>
          <w:lang w:eastAsia="lv-LV"/>
        </w:rPr>
      </w:pPr>
      <w:r w:rsidRPr="00F826F2">
        <w:t>J. Rancāns</w:t>
      </w:r>
      <w:r w:rsidRPr="00A4038B">
        <w:t xml:space="preserve"> </w:t>
      </w:r>
      <w:r w:rsidR="00794C67">
        <w:rPr>
          <w:b w:val="0"/>
          <w:bCs w:val="0"/>
        </w:rPr>
        <w:t xml:space="preserve">pasakās par dalību sēdē, slēdz sēdi. </w:t>
      </w:r>
    </w:p>
    <w:bookmarkEnd w:id="1"/>
    <w:p w:rsidR="00594973" w:rsidRDefault="00594973" w:rsidP="00594973">
      <w:pPr>
        <w:ind w:firstLine="567"/>
        <w:jc w:val="both"/>
      </w:pPr>
    </w:p>
    <w:p w:rsidR="00594973" w:rsidRDefault="00594973" w:rsidP="00594973">
      <w:pPr>
        <w:ind w:firstLine="567"/>
        <w:jc w:val="both"/>
      </w:pPr>
      <w:r>
        <w:t>S</w:t>
      </w:r>
      <w:r w:rsidR="006C7D88">
        <w:t>ēde pabeigta plkst. 10.52</w:t>
      </w:r>
      <w:r>
        <w:t>.</w:t>
      </w:r>
    </w:p>
    <w:p w:rsidR="000537E6" w:rsidRDefault="000537E6" w:rsidP="001B6DD8">
      <w:pPr>
        <w:tabs>
          <w:tab w:val="left" w:pos="426"/>
        </w:tabs>
        <w:jc w:val="both"/>
      </w:pPr>
    </w:p>
    <w:p w:rsidR="006021E2" w:rsidRDefault="006021E2" w:rsidP="007138A0">
      <w:pPr>
        <w:tabs>
          <w:tab w:val="left" w:pos="426"/>
          <w:tab w:val="left" w:pos="4962"/>
          <w:tab w:val="left" w:pos="7797"/>
        </w:tabs>
        <w:jc w:val="both"/>
      </w:pPr>
    </w:p>
    <w:p w:rsidR="006021E2" w:rsidRDefault="006021E2" w:rsidP="006021E2">
      <w:pPr>
        <w:tabs>
          <w:tab w:val="left" w:pos="426"/>
          <w:tab w:val="left" w:pos="4962"/>
          <w:tab w:val="left" w:pos="7797"/>
        </w:tabs>
        <w:ind w:firstLine="426"/>
        <w:jc w:val="both"/>
      </w:pPr>
    </w:p>
    <w:p w:rsidR="006021E2" w:rsidRPr="00523121" w:rsidRDefault="006021E2" w:rsidP="006021E2">
      <w:pPr>
        <w:jc w:val="both"/>
      </w:pPr>
    </w:p>
    <w:p w:rsidR="0005165A" w:rsidRPr="00523121" w:rsidRDefault="0005165A" w:rsidP="0005165A">
      <w:pPr>
        <w:tabs>
          <w:tab w:val="left" w:pos="426"/>
          <w:tab w:val="left" w:pos="4253"/>
          <w:tab w:val="left" w:pos="7655"/>
        </w:tabs>
        <w:ind w:firstLine="426"/>
        <w:jc w:val="both"/>
      </w:pPr>
      <w:r w:rsidRPr="00523121">
        <w:t>Komisijas priekšsēdētājs</w:t>
      </w:r>
      <w:r>
        <w:tab/>
        <w:t>(paraksts*)</w:t>
      </w:r>
      <w:r>
        <w:tab/>
        <w:t>J.Rancāns</w:t>
      </w:r>
    </w:p>
    <w:p w:rsidR="0005165A" w:rsidRPr="00523121" w:rsidRDefault="0005165A" w:rsidP="0005165A">
      <w:pPr>
        <w:ind w:firstLine="426"/>
        <w:jc w:val="both"/>
      </w:pPr>
    </w:p>
    <w:p w:rsidR="0005165A" w:rsidRPr="00523121" w:rsidRDefault="0005165A" w:rsidP="0005165A">
      <w:pPr>
        <w:jc w:val="both"/>
      </w:pPr>
    </w:p>
    <w:p w:rsidR="0005165A" w:rsidRPr="00523121" w:rsidRDefault="0005165A" w:rsidP="0005165A">
      <w:pPr>
        <w:jc w:val="both"/>
      </w:pPr>
    </w:p>
    <w:p w:rsidR="0005165A" w:rsidRPr="00523121" w:rsidRDefault="0005165A" w:rsidP="0005165A">
      <w:pPr>
        <w:ind w:firstLine="426"/>
        <w:jc w:val="both"/>
      </w:pPr>
    </w:p>
    <w:p w:rsidR="0049323D" w:rsidRPr="000537E6" w:rsidRDefault="0005165A" w:rsidP="0005165A">
      <w:pPr>
        <w:tabs>
          <w:tab w:val="left" w:pos="426"/>
          <w:tab w:val="left" w:pos="4253"/>
          <w:tab w:val="left" w:pos="7655"/>
        </w:tabs>
        <w:jc w:val="both"/>
      </w:pPr>
      <w:r>
        <w:tab/>
        <w:t>Komisijas sekretārs</w:t>
      </w:r>
      <w:r>
        <w:tab/>
      </w:r>
      <w:r w:rsidRPr="00EE78F6">
        <w:t>(paraksts*)</w:t>
      </w:r>
      <w:r>
        <w:tab/>
      </w:r>
      <w:r w:rsidRPr="00523121">
        <w:t>E.Šnore</w:t>
      </w:r>
      <w:r w:rsidRPr="00523121">
        <w:tab/>
      </w:r>
    </w:p>
    <w:sectPr w:rsidR="0049323D" w:rsidRPr="000537E6" w:rsidSect="00FF1003">
      <w:footerReference w:type="even" r:id="rId8"/>
      <w:footerReference w:type="default" r:id="rId9"/>
      <w:footerReference w:type="first" r:id="rId10"/>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CA" w:rsidRDefault="00FA35CA">
      <w:r>
        <w:separator/>
      </w:r>
    </w:p>
  </w:endnote>
  <w:endnote w:type="continuationSeparator" w:id="0">
    <w:p w:rsidR="00FA35CA" w:rsidRDefault="00FA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27" w:rsidRDefault="00C97727"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727" w:rsidRDefault="00C97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C97727" w:rsidRDefault="00C97727" w:rsidP="000537E6">
        <w:pPr>
          <w:pStyle w:val="Footer"/>
          <w:jc w:val="right"/>
        </w:pPr>
        <w:r>
          <w:fldChar w:fldCharType="begin"/>
        </w:r>
        <w:r>
          <w:instrText xml:space="preserve"> PAGE   \* MERGEFORMAT </w:instrText>
        </w:r>
        <w:r>
          <w:fldChar w:fldCharType="separate"/>
        </w:r>
        <w:r w:rsidR="008E4A0F">
          <w:rPr>
            <w:noProof/>
          </w:rPr>
          <w:t>3</w:t>
        </w:r>
        <w:r>
          <w:rPr>
            <w:noProof/>
          </w:rPr>
          <w:fldChar w:fldCharType="end"/>
        </w:r>
      </w:p>
    </w:sdtContent>
  </w:sdt>
  <w:p w:rsidR="00C97727" w:rsidRDefault="00C97727"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97727" w:rsidRPr="00987E51" w:rsidRDefault="00C97727"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727" w:rsidRDefault="00C97727"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C97727" w:rsidRDefault="00C9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CA" w:rsidRDefault="00FA35CA">
      <w:r>
        <w:separator/>
      </w:r>
    </w:p>
  </w:footnote>
  <w:footnote w:type="continuationSeparator" w:id="0">
    <w:p w:rsidR="00FA35CA" w:rsidRDefault="00FA3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52ADD"/>
    <w:multiLevelType w:val="hybridMultilevel"/>
    <w:tmpl w:val="9B802C76"/>
    <w:lvl w:ilvl="0" w:tplc="FEF2230C">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0"/>
  </w:num>
  <w:num w:numId="6">
    <w:abstractNumId w:val="9"/>
  </w:num>
  <w:num w:numId="7">
    <w:abstractNumId w:val="7"/>
  </w:num>
  <w:num w:numId="8">
    <w:abstractNumId w:val="6"/>
  </w:num>
  <w:num w:numId="9">
    <w:abstractNumId w:val="8"/>
  </w:num>
  <w:num w:numId="10">
    <w:abstractNumId w:val="4"/>
  </w:num>
  <w:num w:numId="11">
    <w:abstractNumId w:val="13"/>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61B81"/>
    <w:rsid w:val="00062DF4"/>
    <w:rsid w:val="00065D28"/>
    <w:rsid w:val="00070780"/>
    <w:rsid w:val="00070D4F"/>
    <w:rsid w:val="00070E20"/>
    <w:rsid w:val="00073440"/>
    <w:rsid w:val="0007407F"/>
    <w:rsid w:val="00077CC3"/>
    <w:rsid w:val="00077D77"/>
    <w:rsid w:val="000822B2"/>
    <w:rsid w:val="000822C1"/>
    <w:rsid w:val="000846F5"/>
    <w:rsid w:val="00087F59"/>
    <w:rsid w:val="000909B8"/>
    <w:rsid w:val="00093A31"/>
    <w:rsid w:val="00094D8B"/>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3BC"/>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FCB"/>
    <w:rsid w:val="001A34B6"/>
    <w:rsid w:val="001A53EB"/>
    <w:rsid w:val="001B282B"/>
    <w:rsid w:val="001B3090"/>
    <w:rsid w:val="001B3187"/>
    <w:rsid w:val="001B65F5"/>
    <w:rsid w:val="001B6DD8"/>
    <w:rsid w:val="001C0F9E"/>
    <w:rsid w:val="001C301E"/>
    <w:rsid w:val="001C3756"/>
    <w:rsid w:val="001C3EC8"/>
    <w:rsid w:val="001C4001"/>
    <w:rsid w:val="001C4233"/>
    <w:rsid w:val="001C6170"/>
    <w:rsid w:val="001C67E6"/>
    <w:rsid w:val="001C7852"/>
    <w:rsid w:val="001D29D0"/>
    <w:rsid w:val="001D6FE3"/>
    <w:rsid w:val="001E2AAF"/>
    <w:rsid w:val="001E2DF4"/>
    <w:rsid w:val="001E4515"/>
    <w:rsid w:val="001E4E94"/>
    <w:rsid w:val="001F10E5"/>
    <w:rsid w:val="001F10F5"/>
    <w:rsid w:val="001F3012"/>
    <w:rsid w:val="001F4DAC"/>
    <w:rsid w:val="0020020C"/>
    <w:rsid w:val="00200820"/>
    <w:rsid w:val="00204977"/>
    <w:rsid w:val="00206511"/>
    <w:rsid w:val="002105FD"/>
    <w:rsid w:val="002114CA"/>
    <w:rsid w:val="00214057"/>
    <w:rsid w:val="00215B1E"/>
    <w:rsid w:val="00216DA3"/>
    <w:rsid w:val="002200DE"/>
    <w:rsid w:val="002221F7"/>
    <w:rsid w:val="00222E56"/>
    <w:rsid w:val="00230713"/>
    <w:rsid w:val="00230741"/>
    <w:rsid w:val="00230E15"/>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5C0F"/>
    <w:rsid w:val="002A0D19"/>
    <w:rsid w:val="002A2342"/>
    <w:rsid w:val="002A24C9"/>
    <w:rsid w:val="002A2609"/>
    <w:rsid w:val="002A3B1E"/>
    <w:rsid w:val="002A3F15"/>
    <w:rsid w:val="002A560C"/>
    <w:rsid w:val="002A5726"/>
    <w:rsid w:val="002A73C0"/>
    <w:rsid w:val="002B1853"/>
    <w:rsid w:val="002B2CF0"/>
    <w:rsid w:val="002B3119"/>
    <w:rsid w:val="002B4C8B"/>
    <w:rsid w:val="002B5FA2"/>
    <w:rsid w:val="002C0897"/>
    <w:rsid w:val="002C0B2E"/>
    <w:rsid w:val="002C1377"/>
    <w:rsid w:val="002C274B"/>
    <w:rsid w:val="002C3F1A"/>
    <w:rsid w:val="002C425B"/>
    <w:rsid w:val="002C44B1"/>
    <w:rsid w:val="002C470B"/>
    <w:rsid w:val="002D5041"/>
    <w:rsid w:val="002D5D4B"/>
    <w:rsid w:val="002D6E49"/>
    <w:rsid w:val="002D799C"/>
    <w:rsid w:val="002E114D"/>
    <w:rsid w:val="002E1A27"/>
    <w:rsid w:val="002E50FF"/>
    <w:rsid w:val="002E6446"/>
    <w:rsid w:val="002F0389"/>
    <w:rsid w:val="002F3BE6"/>
    <w:rsid w:val="002F3FAA"/>
    <w:rsid w:val="002F4860"/>
    <w:rsid w:val="002F7DC4"/>
    <w:rsid w:val="00305BE8"/>
    <w:rsid w:val="00305EC6"/>
    <w:rsid w:val="0030631B"/>
    <w:rsid w:val="00307195"/>
    <w:rsid w:val="003077DB"/>
    <w:rsid w:val="00310770"/>
    <w:rsid w:val="00310A0E"/>
    <w:rsid w:val="00311823"/>
    <w:rsid w:val="00314C80"/>
    <w:rsid w:val="0031792E"/>
    <w:rsid w:val="0032052E"/>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5851"/>
    <w:rsid w:val="00345CD3"/>
    <w:rsid w:val="00346445"/>
    <w:rsid w:val="00352BE5"/>
    <w:rsid w:val="00357A24"/>
    <w:rsid w:val="003605D9"/>
    <w:rsid w:val="00361FEA"/>
    <w:rsid w:val="0036249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5A98"/>
    <w:rsid w:val="003A6141"/>
    <w:rsid w:val="003A667D"/>
    <w:rsid w:val="003B1F62"/>
    <w:rsid w:val="003B3A4F"/>
    <w:rsid w:val="003B45A6"/>
    <w:rsid w:val="003B4BBF"/>
    <w:rsid w:val="003C126F"/>
    <w:rsid w:val="003C2825"/>
    <w:rsid w:val="003C3AFA"/>
    <w:rsid w:val="003C63C0"/>
    <w:rsid w:val="003D03B8"/>
    <w:rsid w:val="003D0B20"/>
    <w:rsid w:val="003D28E0"/>
    <w:rsid w:val="003D3621"/>
    <w:rsid w:val="003D42FF"/>
    <w:rsid w:val="003D4344"/>
    <w:rsid w:val="003D4EAB"/>
    <w:rsid w:val="003D5B55"/>
    <w:rsid w:val="003D6E9F"/>
    <w:rsid w:val="003D74E7"/>
    <w:rsid w:val="003D7769"/>
    <w:rsid w:val="003D7CBF"/>
    <w:rsid w:val="003D7CC5"/>
    <w:rsid w:val="003D7D89"/>
    <w:rsid w:val="003E25EB"/>
    <w:rsid w:val="003E350C"/>
    <w:rsid w:val="003E733B"/>
    <w:rsid w:val="003F143E"/>
    <w:rsid w:val="003F1AB5"/>
    <w:rsid w:val="003F5F99"/>
    <w:rsid w:val="003F63A2"/>
    <w:rsid w:val="00400524"/>
    <w:rsid w:val="00404C12"/>
    <w:rsid w:val="004064BA"/>
    <w:rsid w:val="00411892"/>
    <w:rsid w:val="00411B75"/>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6242C"/>
    <w:rsid w:val="00462625"/>
    <w:rsid w:val="00462D3E"/>
    <w:rsid w:val="0046491F"/>
    <w:rsid w:val="0046643E"/>
    <w:rsid w:val="00467BD8"/>
    <w:rsid w:val="00470572"/>
    <w:rsid w:val="00471B63"/>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2AE0"/>
    <w:rsid w:val="004A55D7"/>
    <w:rsid w:val="004A6ACB"/>
    <w:rsid w:val="004A7A9D"/>
    <w:rsid w:val="004B333B"/>
    <w:rsid w:val="004B45E3"/>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6088"/>
    <w:rsid w:val="0056654E"/>
    <w:rsid w:val="0056662A"/>
    <w:rsid w:val="00567401"/>
    <w:rsid w:val="005700BF"/>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A1C82"/>
    <w:rsid w:val="006A4EE1"/>
    <w:rsid w:val="006A661F"/>
    <w:rsid w:val="006A6E45"/>
    <w:rsid w:val="006B08D4"/>
    <w:rsid w:val="006B0FF9"/>
    <w:rsid w:val="006B1362"/>
    <w:rsid w:val="006B64C9"/>
    <w:rsid w:val="006B66ED"/>
    <w:rsid w:val="006C009A"/>
    <w:rsid w:val="006C0C90"/>
    <w:rsid w:val="006C3598"/>
    <w:rsid w:val="006C5457"/>
    <w:rsid w:val="006C7D88"/>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6A3E"/>
    <w:rsid w:val="00757182"/>
    <w:rsid w:val="00757832"/>
    <w:rsid w:val="00760457"/>
    <w:rsid w:val="00761212"/>
    <w:rsid w:val="00761955"/>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C42"/>
    <w:rsid w:val="00793B8F"/>
    <w:rsid w:val="00794C67"/>
    <w:rsid w:val="007950C1"/>
    <w:rsid w:val="007952D7"/>
    <w:rsid w:val="00796A45"/>
    <w:rsid w:val="00797502"/>
    <w:rsid w:val="00797E8A"/>
    <w:rsid w:val="007A019F"/>
    <w:rsid w:val="007A0464"/>
    <w:rsid w:val="007A48E7"/>
    <w:rsid w:val="007A4C60"/>
    <w:rsid w:val="007A5AE0"/>
    <w:rsid w:val="007B0F86"/>
    <w:rsid w:val="007B56AF"/>
    <w:rsid w:val="007B5A93"/>
    <w:rsid w:val="007C3F0D"/>
    <w:rsid w:val="007C44D7"/>
    <w:rsid w:val="007C4BEF"/>
    <w:rsid w:val="007C587A"/>
    <w:rsid w:val="007C5C65"/>
    <w:rsid w:val="007C73E2"/>
    <w:rsid w:val="007D1FE2"/>
    <w:rsid w:val="007D26BE"/>
    <w:rsid w:val="007D35B5"/>
    <w:rsid w:val="007D365D"/>
    <w:rsid w:val="007D5CB8"/>
    <w:rsid w:val="007E13D9"/>
    <w:rsid w:val="007E3D69"/>
    <w:rsid w:val="007E6F8D"/>
    <w:rsid w:val="007F038F"/>
    <w:rsid w:val="007F347D"/>
    <w:rsid w:val="007F4DDC"/>
    <w:rsid w:val="008000DC"/>
    <w:rsid w:val="008002A4"/>
    <w:rsid w:val="00802142"/>
    <w:rsid w:val="00805A09"/>
    <w:rsid w:val="0080730C"/>
    <w:rsid w:val="00810D86"/>
    <w:rsid w:val="008124BC"/>
    <w:rsid w:val="00812AA8"/>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4A0F"/>
    <w:rsid w:val="008E653C"/>
    <w:rsid w:val="008E6CA9"/>
    <w:rsid w:val="008E7369"/>
    <w:rsid w:val="008F2789"/>
    <w:rsid w:val="008F46F5"/>
    <w:rsid w:val="008F4B7D"/>
    <w:rsid w:val="008F6D93"/>
    <w:rsid w:val="008F78A0"/>
    <w:rsid w:val="00901512"/>
    <w:rsid w:val="00901A6A"/>
    <w:rsid w:val="0090487C"/>
    <w:rsid w:val="00905193"/>
    <w:rsid w:val="00906B76"/>
    <w:rsid w:val="00910648"/>
    <w:rsid w:val="009122B7"/>
    <w:rsid w:val="00914766"/>
    <w:rsid w:val="00922635"/>
    <w:rsid w:val="00924EE5"/>
    <w:rsid w:val="009312EE"/>
    <w:rsid w:val="00933A14"/>
    <w:rsid w:val="009344E9"/>
    <w:rsid w:val="00936D68"/>
    <w:rsid w:val="00940103"/>
    <w:rsid w:val="00940A7B"/>
    <w:rsid w:val="00943D69"/>
    <w:rsid w:val="00945E18"/>
    <w:rsid w:val="009516F3"/>
    <w:rsid w:val="00951A28"/>
    <w:rsid w:val="00951F7C"/>
    <w:rsid w:val="00953C5D"/>
    <w:rsid w:val="0095573C"/>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64CA"/>
    <w:rsid w:val="009A7EE8"/>
    <w:rsid w:val="009B06BF"/>
    <w:rsid w:val="009B239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723B"/>
    <w:rsid w:val="00A213B0"/>
    <w:rsid w:val="00A21440"/>
    <w:rsid w:val="00A21C91"/>
    <w:rsid w:val="00A2266B"/>
    <w:rsid w:val="00A24CF3"/>
    <w:rsid w:val="00A2504F"/>
    <w:rsid w:val="00A27952"/>
    <w:rsid w:val="00A30D32"/>
    <w:rsid w:val="00A3718E"/>
    <w:rsid w:val="00A3766C"/>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208C"/>
    <w:rsid w:val="00A929E8"/>
    <w:rsid w:val="00A9332B"/>
    <w:rsid w:val="00A95005"/>
    <w:rsid w:val="00A9606A"/>
    <w:rsid w:val="00A97300"/>
    <w:rsid w:val="00A97F24"/>
    <w:rsid w:val="00AA0756"/>
    <w:rsid w:val="00AA5423"/>
    <w:rsid w:val="00AA5B45"/>
    <w:rsid w:val="00AA728F"/>
    <w:rsid w:val="00AB0ECE"/>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F0292"/>
    <w:rsid w:val="00AF09C8"/>
    <w:rsid w:val="00AF588C"/>
    <w:rsid w:val="00AF692C"/>
    <w:rsid w:val="00AF79D0"/>
    <w:rsid w:val="00B00527"/>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65E9"/>
    <w:rsid w:val="00B86B46"/>
    <w:rsid w:val="00B87032"/>
    <w:rsid w:val="00B93BBC"/>
    <w:rsid w:val="00B94073"/>
    <w:rsid w:val="00B97392"/>
    <w:rsid w:val="00B97590"/>
    <w:rsid w:val="00BA09BB"/>
    <w:rsid w:val="00BA15A5"/>
    <w:rsid w:val="00BA4117"/>
    <w:rsid w:val="00BA4E4B"/>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21A9"/>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2F26"/>
    <w:rsid w:val="00C63880"/>
    <w:rsid w:val="00C65712"/>
    <w:rsid w:val="00C65E84"/>
    <w:rsid w:val="00C671F5"/>
    <w:rsid w:val="00C72DC4"/>
    <w:rsid w:val="00C761D8"/>
    <w:rsid w:val="00C81572"/>
    <w:rsid w:val="00C839E5"/>
    <w:rsid w:val="00C84F4C"/>
    <w:rsid w:val="00C85801"/>
    <w:rsid w:val="00C87BAE"/>
    <w:rsid w:val="00C94112"/>
    <w:rsid w:val="00C95E31"/>
    <w:rsid w:val="00C95FC1"/>
    <w:rsid w:val="00C96980"/>
    <w:rsid w:val="00C97727"/>
    <w:rsid w:val="00CA0458"/>
    <w:rsid w:val="00CA0D05"/>
    <w:rsid w:val="00CA245B"/>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5518"/>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5BBD"/>
    <w:rsid w:val="00D86883"/>
    <w:rsid w:val="00D87B54"/>
    <w:rsid w:val="00D87D28"/>
    <w:rsid w:val="00D90000"/>
    <w:rsid w:val="00D92181"/>
    <w:rsid w:val="00D92BD6"/>
    <w:rsid w:val="00D93346"/>
    <w:rsid w:val="00D93FCB"/>
    <w:rsid w:val="00D9568D"/>
    <w:rsid w:val="00D956CF"/>
    <w:rsid w:val="00D9642B"/>
    <w:rsid w:val="00D9643F"/>
    <w:rsid w:val="00D975D1"/>
    <w:rsid w:val="00DA1365"/>
    <w:rsid w:val="00DA34C8"/>
    <w:rsid w:val="00DA4140"/>
    <w:rsid w:val="00DA484F"/>
    <w:rsid w:val="00DA6313"/>
    <w:rsid w:val="00DA6A6E"/>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E0105"/>
    <w:rsid w:val="00DE0329"/>
    <w:rsid w:val="00DE0A7B"/>
    <w:rsid w:val="00DE28C6"/>
    <w:rsid w:val="00DE30E7"/>
    <w:rsid w:val="00DF21C7"/>
    <w:rsid w:val="00DF22D5"/>
    <w:rsid w:val="00DF401B"/>
    <w:rsid w:val="00DF73C4"/>
    <w:rsid w:val="00DF7463"/>
    <w:rsid w:val="00E055B9"/>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ED4"/>
    <w:rsid w:val="00E57CC3"/>
    <w:rsid w:val="00E60324"/>
    <w:rsid w:val="00E61155"/>
    <w:rsid w:val="00E61934"/>
    <w:rsid w:val="00E61B16"/>
    <w:rsid w:val="00E6300F"/>
    <w:rsid w:val="00E66A02"/>
    <w:rsid w:val="00E70F92"/>
    <w:rsid w:val="00E711F9"/>
    <w:rsid w:val="00E7193B"/>
    <w:rsid w:val="00E736BE"/>
    <w:rsid w:val="00E7516E"/>
    <w:rsid w:val="00E755B7"/>
    <w:rsid w:val="00E77CA7"/>
    <w:rsid w:val="00E77EEC"/>
    <w:rsid w:val="00E80766"/>
    <w:rsid w:val="00E82E27"/>
    <w:rsid w:val="00E86314"/>
    <w:rsid w:val="00E8670F"/>
    <w:rsid w:val="00E8704B"/>
    <w:rsid w:val="00E93132"/>
    <w:rsid w:val="00E9354F"/>
    <w:rsid w:val="00E96D65"/>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35CA"/>
    <w:rsid w:val="00FA40E6"/>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4759"/>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EB9E"/>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1">
    <w:name w:val="heading 1"/>
    <w:basedOn w:val="Normal"/>
    <w:next w:val="Normal"/>
    <w:link w:val="Heading1Char"/>
    <w:uiPriority w:val="9"/>
    <w:qFormat/>
    <w:rsid w:val="00C977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character" w:customStyle="1" w:styleId="Heading1Char">
    <w:name w:val="Heading 1 Char"/>
    <w:basedOn w:val="DefaultParagraphFont"/>
    <w:link w:val="Heading1"/>
    <w:uiPriority w:val="9"/>
    <w:rsid w:val="00C97727"/>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C62F26"/>
    <w:rPr>
      <w:sz w:val="20"/>
      <w:szCs w:val="20"/>
    </w:rPr>
  </w:style>
  <w:style w:type="character" w:customStyle="1" w:styleId="EndnoteTextChar">
    <w:name w:val="Endnote Text Char"/>
    <w:basedOn w:val="DefaultParagraphFont"/>
    <w:link w:val="EndnoteText"/>
    <w:uiPriority w:val="99"/>
    <w:semiHidden/>
    <w:rsid w:val="00C62F26"/>
    <w:rPr>
      <w:rFonts w:eastAsia="Times New Roman" w:cs="Times New Roman"/>
      <w:sz w:val="20"/>
      <w:szCs w:val="20"/>
    </w:rPr>
  </w:style>
  <w:style w:type="character" w:styleId="EndnoteReference">
    <w:name w:val="endnote reference"/>
    <w:basedOn w:val="DefaultParagraphFont"/>
    <w:uiPriority w:val="99"/>
    <w:semiHidden/>
    <w:unhideWhenUsed/>
    <w:rsid w:val="00C62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9632020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1425417176">
      <w:bodyDiv w:val="1"/>
      <w:marLeft w:val="0"/>
      <w:marRight w:val="0"/>
      <w:marTop w:val="0"/>
      <w:marBottom w:val="0"/>
      <w:divBdr>
        <w:top w:val="none" w:sz="0" w:space="0" w:color="auto"/>
        <w:left w:val="none" w:sz="0" w:space="0" w:color="auto"/>
        <w:bottom w:val="none" w:sz="0" w:space="0" w:color="auto"/>
        <w:right w:val="none" w:sz="0" w:space="0" w:color="auto"/>
      </w:divBdr>
    </w:div>
    <w:div w:id="193169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3D57E-6763-4A67-A2B3-FACB7085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3</Pages>
  <Words>3639</Words>
  <Characters>2075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28</cp:revision>
  <dcterms:created xsi:type="dcterms:W3CDTF">2022-03-09T07:45:00Z</dcterms:created>
  <dcterms:modified xsi:type="dcterms:W3CDTF">2022-03-18T09:01:00Z</dcterms:modified>
</cp:coreProperties>
</file>