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69116B">
        <w:rPr>
          <w:b/>
        </w:rPr>
        <w:t>221</w:t>
      </w:r>
      <w:bookmarkStart w:id="0" w:name="_GoBack"/>
      <w:bookmarkEnd w:id="0"/>
    </w:p>
    <w:p w:rsidR="004147D2" w:rsidRPr="00874BA0" w:rsidRDefault="004147D2" w:rsidP="004147D2">
      <w:pPr>
        <w:jc w:val="center"/>
        <w:rPr>
          <w:b/>
          <w:bCs/>
        </w:rPr>
      </w:pPr>
      <w:r w:rsidRPr="00874BA0">
        <w:rPr>
          <w:b/>
          <w:bCs/>
        </w:rPr>
        <w:t>20</w:t>
      </w:r>
      <w:r w:rsidR="001C61CA">
        <w:rPr>
          <w:b/>
          <w:bCs/>
        </w:rPr>
        <w:t>21</w:t>
      </w:r>
      <w:r w:rsidRPr="00874BA0">
        <w:rPr>
          <w:b/>
          <w:bCs/>
        </w:rPr>
        <w:t xml:space="preserve">. gada </w:t>
      </w:r>
      <w:r w:rsidR="001C61CA">
        <w:rPr>
          <w:b/>
          <w:bCs/>
        </w:rPr>
        <w:t>8</w:t>
      </w:r>
      <w:r>
        <w:rPr>
          <w:b/>
          <w:bCs/>
        </w:rPr>
        <w:t xml:space="preserve">. </w:t>
      </w:r>
      <w:r w:rsidR="001C61CA">
        <w:rPr>
          <w:b/>
          <w:bCs/>
        </w:rPr>
        <w:t>septembrī</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5B43C8">
        <w:rPr>
          <w:bCs/>
        </w:rPr>
        <w:t>11</w:t>
      </w:r>
      <w:r w:rsidR="001C61CA">
        <w:rPr>
          <w:bCs/>
        </w:rPr>
        <w:t>.</w:t>
      </w:r>
      <w:r w:rsidR="005B43C8">
        <w:rPr>
          <w:bCs/>
        </w:rPr>
        <w:t>20</w:t>
      </w:r>
    </w:p>
    <w:p w:rsidR="00CE4078" w:rsidRPr="00060F30" w:rsidRDefault="004147D2" w:rsidP="00060F30">
      <w:pPr>
        <w:pStyle w:val="BodyText3"/>
        <w:jc w:val="center"/>
        <w:rPr>
          <w:b w:val="0"/>
        </w:rPr>
      </w:pPr>
      <w:r>
        <w:rPr>
          <w:b w:val="0"/>
        </w:rPr>
        <w:t>Videokonferences formātā</w:t>
      </w: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1C61CA" w:rsidRDefault="001C61CA" w:rsidP="001C61CA">
      <w:pPr>
        <w:jc w:val="both"/>
      </w:pPr>
      <w:r w:rsidRPr="00437271">
        <w:rPr>
          <w:b/>
        </w:rPr>
        <w:t>Juris Rancāns</w:t>
      </w:r>
      <w:r w:rsidRPr="00437271">
        <w:t xml:space="preserve"> </w:t>
      </w:r>
      <w:r w:rsidRPr="00437271">
        <w:rPr>
          <w:i/>
        </w:rPr>
        <w:t>(komisijas priekšsēdētājs)</w:t>
      </w:r>
    </w:p>
    <w:p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rsidR="001C61CA" w:rsidRPr="00437271" w:rsidRDefault="001C61CA" w:rsidP="001C61CA">
      <w:pPr>
        <w:jc w:val="both"/>
        <w:rPr>
          <w:rStyle w:val="Strong"/>
        </w:rPr>
      </w:pPr>
      <w:r>
        <w:rPr>
          <w:rStyle w:val="Strong"/>
        </w:rPr>
        <w:t>Raimonds Bergmanis</w:t>
      </w:r>
    </w:p>
    <w:p w:rsidR="001C61CA" w:rsidRPr="00437271" w:rsidRDefault="001C61CA" w:rsidP="001C61CA">
      <w:pPr>
        <w:jc w:val="both"/>
        <w:rPr>
          <w:rStyle w:val="Strong"/>
        </w:rPr>
      </w:pPr>
      <w:r>
        <w:rPr>
          <w:rStyle w:val="Strong"/>
        </w:rPr>
        <w:t>Ivans Klementjevs</w:t>
      </w:r>
      <w:r w:rsidRPr="00437271">
        <w:rPr>
          <w:rStyle w:val="Strong"/>
        </w:rPr>
        <w:t xml:space="preserve"> </w:t>
      </w:r>
    </w:p>
    <w:p w:rsidR="001C61CA" w:rsidRPr="00437271" w:rsidRDefault="001C61CA" w:rsidP="001C61CA">
      <w:pPr>
        <w:jc w:val="both"/>
        <w:rPr>
          <w:rStyle w:val="Strong"/>
        </w:rPr>
      </w:pPr>
      <w:r>
        <w:rPr>
          <w:rStyle w:val="Strong"/>
        </w:rPr>
        <w:t>Ainars Latkovskis</w:t>
      </w:r>
      <w:r w:rsidRPr="00437271">
        <w:rPr>
          <w:rStyle w:val="Strong"/>
        </w:rPr>
        <w:t xml:space="preserve"> </w:t>
      </w:r>
    </w:p>
    <w:p w:rsidR="001C61CA" w:rsidRPr="00411BF1" w:rsidRDefault="001C61CA" w:rsidP="001C61CA">
      <w:pPr>
        <w:pStyle w:val="ListParagraph"/>
        <w:ind w:left="0"/>
        <w:jc w:val="both"/>
        <w:rPr>
          <w:rStyle w:val="Strong"/>
          <w:bCs w:val="0"/>
        </w:rPr>
      </w:pPr>
      <w:r w:rsidRPr="00411BF1">
        <w:rPr>
          <w:rStyle w:val="Strong"/>
          <w:bCs w:val="0"/>
        </w:rPr>
        <w:t>Māris Možvillo</w:t>
      </w:r>
    </w:p>
    <w:p w:rsidR="001C61CA" w:rsidRPr="00411BF1" w:rsidRDefault="001C61CA" w:rsidP="001C61CA">
      <w:pPr>
        <w:pStyle w:val="ListParagraph"/>
        <w:ind w:left="0"/>
        <w:jc w:val="both"/>
        <w:rPr>
          <w:rStyle w:val="Strong"/>
          <w:bCs w:val="0"/>
        </w:rPr>
      </w:pPr>
      <w:r w:rsidRPr="00411BF1">
        <w:rPr>
          <w:rStyle w:val="Strong"/>
          <w:bCs w:val="0"/>
        </w:rPr>
        <w:t>Mārtiņš Šteins</w:t>
      </w:r>
    </w:p>
    <w:p w:rsidR="001C61CA" w:rsidRPr="00411BF1" w:rsidRDefault="001C61CA" w:rsidP="001C61CA">
      <w:pPr>
        <w:pStyle w:val="ListParagraph"/>
        <w:ind w:left="0"/>
        <w:jc w:val="both"/>
        <w:rPr>
          <w:rStyle w:val="Strong"/>
          <w:bCs w:val="0"/>
        </w:rPr>
      </w:pPr>
      <w:r w:rsidRPr="00411BF1">
        <w:rPr>
          <w:rStyle w:val="Strong"/>
          <w:bCs w:val="0"/>
        </w:rPr>
        <w:t>Atis Zakatistovs</w:t>
      </w: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66728A" w:rsidRPr="00424A53" w:rsidRDefault="0066728A" w:rsidP="0066728A">
      <w:pPr>
        <w:pStyle w:val="ListParagraph"/>
        <w:numPr>
          <w:ilvl w:val="0"/>
          <w:numId w:val="46"/>
        </w:numPr>
        <w:spacing w:after="240"/>
        <w:jc w:val="both"/>
        <w:rPr>
          <w:i/>
          <w:u w:val="single"/>
        </w:rPr>
      </w:pPr>
      <w:r>
        <w:rPr>
          <w:rFonts w:ascii="Tms Rmn" w:hAnsi="Tms Rmn" w:cs="Tms Rmn"/>
          <w:color w:val="000000"/>
        </w:rPr>
        <w:t xml:space="preserve">Iekšlietu ministrijas Valsts sekretāra vietnieks, Juridiskā departamenta direktors </w:t>
      </w:r>
      <w:r w:rsidRPr="0055031C">
        <w:rPr>
          <w:rFonts w:ascii="Tms Rmn" w:hAnsi="Tms Rmn" w:cs="Tms Rmn"/>
          <w:b/>
          <w:color w:val="000000"/>
        </w:rPr>
        <w:t>Vilnis Vītoliņš;</w:t>
      </w:r>
    </w:p>
    <w:p w:rsidR="0066728A" w:rsidRPr="0055031C" w:rsidRDefault="0066728A" w:rsidP="0066728A">
      <w:pPr>
        <w:pStyle w:val="ListParagraph"/>
        <w:numPr>
          <w:ilvl w:val="0"/>
          <w:numId w:val="46"/>
        </w:numPr>
        <w:spacing w:after="240"/>
        <w:jc w:val="both"/>
        <w:rPr>
          <w:i/>
          <w:u w:val="single"/>
        </w:rPr>
      </w:pPr>
      <w:r w:rsidRPr="00424A53">
        <w:rPr>
          <w:rFonts w:ascii="Tms Rmn" w:hAnsi="Tms Rmn" w:cs="Tms Rmn"/>
          <w:color w:val="000000"/>
        </w:rPr>
        <w:t>Iekšlietu ministrijas Starptautisko tiesību nodaļas juriste</w:t>
      </w:r>
      <w:r>
        <w:rPr>
          <w:rFonts w:ascii="Tms Rmn" w:hAnsi="Tms Rmn" w:cs="Tms Rmn"/>
          <w:b/>
          <w:color w:val="000000"/>
        </w:rPr>
        <w:t xml:space="preserve"> Līva Rudzīte;</w:t>
      </w:r>
    </w:p>
    <w:p w:rsidR="0066728A" w:rsidRPr="003F1A6C" w:rsidRDefault="0066728A" w:rsidP="0066728A">
      <w:pPr>
        <w:pStyle w:val="ListParagraph"/>
        <w:numPr>
          <w:ilvl w:val="0"/>
          <w:numId w:val="46"/>
        </w:numPr>
        <w:spacing w:after="240"/>
        <w:jc w:val="both"/>
      </w:pPr>
      <w:r w:rsidRPr="003F1A6C">
        <w:t xml:space="preserve">Saeimas Juridiskā biroja vecākā padomniece </w:t>
      </w:r>
      <w:r w:rsidRPr="003F1A6C">
        <w:rPr>
          <w:b/>
        </w:rPr>
        <w:t>Līvija Millere;</w:t>
      </w:r>
    </w:p>
    <w:p w:rsidR="0066728A" w:rsidRPr="0055031C" w:rsidRDefault="0066728A" w:rsidP="0066728A">
      <w:pPr>
        <w:pStyle w:val="ListParagraph"/>
        <w:numPr>
          <w:ilvl w:val="0"/>
          <w:numId w:val="46"/>
        </w:numPr>
        <w:spacing w:after="240"/>
        <w:jc w:val="both"/>
        <w:rPr>
          <w:i/>
          <w:u w:val="single"/>
        </w:rPr>
      </w:pPr>
      <w:r w:rsidRPr="003F1A6C">
        <w:rPr>
          <w:bCs/>
          <w:color w:val="000000"/>
        </w:rPr>
        <w:t>Tieslietu ministrijas parlamentārā sekretāre</w:t>
      </w:r>
      <w:r>
        <w:rPr>
          <w:b/>
          <w:bCs/>
          <w:color w:val="000000"/>
        </w:rPr>
        <w:t xml:space="preserve"> Ilona Kronberga;</w:t>
      </w:r>
    </w:p>
    <w:p w:rsidR="0066728A" w:rsidRDefault="0066728A" w:rsidP="0066728A">
      <w:pPr>
        <w:pStyle w:val="ListParagraph"/>
        <w:numPr>
          <w:ilvl w:val="0"/>
          <w:numId w:val="46"/>
        </w:numPr>
        <w:spacing w:after="240"/>
        <w:jc w:val="both"/>
        <w:rPr>
          <w:i/>
          <w:u w:val="single"/>
        </w:rPr>
      </w:pPr>
      <w:r w:rsidRPr="0055031C">
        <w:rPr>
          <w:color w:val="000000"/>
        </w:rPr>
        <w:t xml:space="preserve">Ģenerālprokuratūras Krimināltiesiskā departamenta Īpaši pilnvarotu prokuroru nodaļas prokurore </w:t>
      </w:r>
      <w:r w:rsidRPr="0055031C">
        <w:rPr>
          <w:b/>
          <w:color w:val="000000"/>
        </w:rPr>
        <w:t>Evita Šiba</w:t>
      </w:r>
    </w:p>
    <w:p w:rsidR="0066728A" w:rsidRDefault="0066728A" w:rsidP="0066728A">
      <w:pPr>
        <w:pStyle w:val="ListParagraph"/>
        <w:numPr>
          <w:ilvl w:val="0"/>
          <w:numId w:val="46"/>
        </w:numPr>
        <w:spacing w:after="240"/>
        <w:jc w:val="both"/>
        <w:rPr>
          <w:i/>
          <w:u w:val="single"/>
        </w:rPr>
      </w:pPr>
      <w:r w:rsidRPr="0055031C">
        <w:rPr>
          <w:rFonts w:ascii="Tms Rmn" w:hAnsi="Tms Rmn" w:cs="Tms Rmn"/>
          <w:color w:val="000000"/>
        </w:rPr>
        <w:t xml:space="preserve">Valsts policijas </w:t>
      </w:r>
      <w:r w:rsidRPr="0055031C">
        <w:rPr>
          <w:color w:val="000000"/>
        </w:rPr>
        <w:t>Galvenās kārtības policijas pārvaldes Koordinācijas un kontroles pārvaldes Licencēš</w:t>
      </w:r>
      <w:r>
        <w:rPr>
          <w:color w:val="000000"/>
        </w:rPr>
        <w:t>anas un atļauju sistēmas biroja</w:t>
      </w:r>
      <w:r w:rsidRPr="0055031C">
        <w:rPr>
          <w:color w:val="000000"/>
        </w:rPr>
        <w:t xml:space="preserve"> priekšnieka vietnieks, pulkvežleitnants </w:t>
      </w:r>
      <w:r w:rsidRPr="0055031C">
        <w:rPr>
          <w:b/>
          <w:color w:val="000000"/>
        </w:rPr>
        <w:t>Andris Melkers</w:t>
      </w:r>
      <w:r>
        <w:rPr>
          <w:b/>
          <w:color w:val="000000"/>
        </w:rPr>
        <w:t>;</w:t>
      </w:r>
    </w:p>
    <w:p w:rsidR="0066728A" w:rsidRPr="00424A53" w:rsidRDefault="0066728A" w:rsidP="0066728A">
      <w:pPr>
        <w:pStyle w:val="ListParagraph"/>
        <w:numPr>
          <w:ilvl w:val="0"/>
          <w:numId w:val="46"/>
        </w:numPr>
        <w:spacing w:after="240"/>
        <w:jc w:val="both"/>
        <w:rPr>
          <w:i/>
          <w:u w:val="single"/>
        </w:rPr>
      </w:pPr>
      <w:r w:rsidRPr="0055031C">
        <w:rPr>
          <w:rFonts w:ascii="Tms Rmn" w:hAnsi="Tms Rmn" w:cs="Tms Rmn"/>
          <w:color w:val="000000"/>
        </w:rPr>
        <w:t xml:space="preserve">Valsts policijas Galvenās kārtības policijas pārvaldes Koordinācijas un kontroles </w:t>
      </w:r>
      <w:r w:rsidRPr="00424A53">
        <w:rPr>
          <w:rFonts w:ascii="Tms Rmn" w:hAnsi="Tms Rmn" w:cs="Tms Rmn"/>
          <w:color w:val="000000"/>
        </w:rPr>
        <w:t xml:space="preserve">pārvaldes Dienestu koordinācijas biroja priekšnieka vietniece </w:t>
      </w:r>
      <w:r w:rsidRPr="00424A53">
        <w:rPr>
          <w:rFonts w:ascii="Tms Rmn" w:hAnsi="Tms Rmn" w:cs="Tms Rmn"/>
          <w:b/>
          <w:color w:val="000000"/>
        </w:rPr>
        <w:t>Iveta Valaine</w:t>
      </w:r>
    </w:p>
    <w:p w:rsidR="0066728A" w:rsidRPr="00424A53" w:rsidRDefault="0066728A" w:rsidP="0066728A">
      <w:pPr>
        <w:pStyle w:val="ListParagraph"/>
        <w:numPr>
          <w:ilvl w:val="0"/>
          <w:numId w:val="46"/>
        </w:numPr>
        <w:spacing w:after="240"/>
        <w:jc w:val="both"/>
        <w:rPr>
          <w:i/>
          <w:u w:val="single"/>
        </w:rPr>
      </w:pPr>
      <w:r w:rsidRPr="00424A53">
        <w:t xml:space="preserve">Valsts policijas piedalīsies Galvenās kriminālpolicijas pārvaldes Kriminālizlūkošanas vadības pārvaldes vecākais inspektors </w:t>
      </w:r>
      <w:r w:rsidRPr="00424A53">
        <w:rPr>
          <w:b/>
        </w:rPr>
        <w:t>Dmitrijs Vegneris;</w:t>
      </w:r>
    </w:p>
    <w:p w:rsidR="0066728A" w:rsidRPr="00424A53" w:rsidRDefault="0066728A" w:rsidP="0066728A">
      <w:pPr>
        <w:pStyle w:val="ListParagraph"/>
        <w:numPr>
          <w:ilvl w:val="0"/>
          <w:numId w:val="46"/>
        </w:numPr>
        <w:spacing w:after="240"/>
        <w:jc w:val="both"/>
        <w:rPr>
          <w:i/>
          <w:u w:val="single"/>
        </w:rPr>
      </w:pPr>
      <w:r w:rsidRPr="00424A53">
        <w:rPr>
          <w:rFonts w:cs="Calibri"/>
          <w:color w:val="000000"/>
          <w:sz w:val="22"/>
          <w:szCs w:val="22"/>
        </w:rPr>
        <w:t xml:space="preserve">Latvijas pašvaldību savienības  padomniece juridiskajos jautājumos </w:t>
      </w:r>
      <w:r w:rsidRPr="00424A53">
        <w:rPr>
          <w:rFonts w:cs="Calibri"/>
          <w:b/>
          <w:color w:val="000000"/>
          <w:sz w:val="22"/>
          <w:szCs w:val="22"/>
        </w:rPr>
        <w:t>Vineta Reitere;</w:t>
      </w:r>
    </w:p>
    <w:p w:rsidR="0016302F" w:rsidRPr="0066728A" w:rsidRDefault="0066728A" w:rsidP="0066728A">
      <w:pPr>
        <w:pStyle w:val="ListParagraph"/>
        <w:numPr>
          <w:ilvl w:val="0"/>
          <w:numId w:val="46"/>
        </w:numPr>
        <w:spacing w:after="240"/>
        <w:jc w:val="both"/>
        <w:rPr>
          <w:i/>
          <w:u w:val="single"/>
        </w:rPr>
      </w:pPr>
      <w:r w:rsidRPr="00424A53">
        <w:rPr>
          <w:rFonts w:cs="Calibri"/>
          <w:color w:val="000000"/>
          <w:sz w:val="22"/>
          <w:szCs w:val="22"/>
        </w:rPr>
        <w:t xml:space="preserve">Rīgas Pašvaldības policijas Profilakses, koordinācijas un statistikas nodaļas priekšnieks </w:t>
      </w:r>
      <w:r w:rsidRPr="00424A53">
        <w:rPr>
          <w:rFonts w:cs="Calibri"/>
          <w:b/>
          <w:color w:val="000000"/>
          <w:sz w:val="22"/>
          <w:szCs w:val="22"/>
        </w:rPr>
        <w:t>Egīls Vidriks.</w:t>
      </w: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r w:rsidRPr="00E36193">
        <w:rPr>
          <w:rStyle w:val="Strong"/>
          <w:b w:val="0"/>
        </w:rPr>
        <w:t>Barvika</w:t>
      </w:r>
      <w:r>
        <w:rPr>
          <w:rStyle w:val="Strong"/>
          <w:b w:val="0"/>
        </w:rPr>
        <w:t xml:space="preserve">, konsultanti Egita Kalniņa un </w:t>
      </w:r>
      <w:r>
        <w:rPr>
          <w:bCs/>
        </w:rPr>
        <w:t>Brenda Veiskate.</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47D2">
        <w:rPr>
          <w:bCs/>
        </w:rPr>
        <w:t>tehniskā sekretāre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1C61CA" w:rsidRPr="001C61CA" w:rsidRDefault="001C61CA" w:rsidP="001C61CA">
      <w:pPr>
        <w:tabs>
          <w:tab w:val="left" w:pos="1418"/>
        </w:tabs>
        <w:spacing w:after="240"/>
        <w:rPr>
          <w:b/>
          <w:szCs w:val="28"/>
        </w:rPr>
      </w:pPr>
      <w:r w:rsidRPr="001C61CA">
        <w:rPr>
          <w:b/>
          <w:szCs w:val="28"/>
        </w:rPr>
        <w:t>1. Grozījumi Operatīvās darbības likumā (1106/Lp13) 1. lasījums.</w:t>
      </w:r>
      <w:r w:rsidRPr="001C61CA">
        <w:rPr>
          <w:b/>
          <w:szCs w:val="28"/>
        </w:rPr>
        <w:br/>
        <w:t>2. Grozījumi Gaisa kuģu pasažieru datu apstrādes likumā (1110/Lp13) 1. lasījums.</w:t>
      </w:r>
      <w:r w:rsidRPr="001C61CA">
        <w:rPr>
          <w:b/>
          <w:szCs w:val="28"/>
        </w:rPr>
        <w:br/>
        <w:t>3. Grozījumi Ieroču aprites likumā (1111/Lp13) 1. lasījums.</w:t>
      </w:r>
      <w:r w:rsidRPr="001C61CA">
        <w:rPr>
          <w:b/>
          <w:szCs w:val="28"/>
        </w:rPr>
        <w:br/>
      </w:r>
      <w:r w:rsidRPr="001C61CA">
        <w:rPr>
          <w:b/>
          <w:szCs w:val="28"/>
        </w:rPr>
        <w:lastRenderedPageBreak/>
        <w:t>4. Grozījums likumā “Par policiju” (1120/Lp13) 1. lasījums.</w:t>
      </w:r>
      <w:r w:rsidRPr="001C61CA">
        <w:rPr>
          <w:b/>
          <w:szCs w:val="28"/>
        </w:rPr>
        <w:br/>
        <w:t>5. Grozījumi likumā “Par policiju” (1134/Lp13) 1. lasījums.</w:t>
      </w:r>
    </w:p>
    <w:p w:rsidR="00EE5616" w:rsidRDefault="00EE5616" w:rsidP="006B7E36">
      <w:pPr>
        <w:pStyle w:val="BodyText3"/>
      </w:pPr>
    </w:p>
    <w:p w:rsidR="006B7E36" w:rsidRDefault="006B7E36" w:rsidP="002360C8">
      <w:pPr>
        <w:pStyle w:val="BodyText3"/>
        <w:ind w:firstLine="426"/>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w:t>
      </w:r>
    </w:p>
    <w:p w:rsidR="00C60DCE" w:rsidRDefault="00C60DCE" w:rsidP="004147D2">
      <w:pPr>
        <w:pStyle w:val="BodyText3"/>
        <w:rPr>
          <w:b w:val="0"/>
        </w:rPr>
      </w:pPr>
    </w:p>
    <w:p w:rsidR="0045291C" w:rsidRDefault="004147D2" w:rsidP="00C80652">
      <w:pPr>
        <w:pStyle w:val="BodyText3"/>
        <w:rPr>
          <w:szCs w:val="28"/>
        </w:rPr>
      </w:pPr>
      <w:r>
        <w:t>1</w:t>
      </w:r>
      <w:r w:rsidR="00C80652" w:rsidRPr="00C80652">
        <w:t xml:space="preserve">. </w:t>
      </w:r>
      <w:r w:rsidR="001C61CA" w:rsidRPr="001C61CA">
        <w:rPr>
          <w:szCs w:val="28"/>
        </w:rPr>
        <w:t>Grozījumi Operatīvās darbības likumā (1106/Lp13) 1. lasījums.</w:t>
      </w:r>
    </w:p>
    <w:p w:rsidR="001C61CA" w:rsidRDefault="001C61CA" w:rsidP="00C80652">
      <w:pPr>
        <w:pStyle w:val="BodyText3"/>
      </w:pPr>
    </w:p>
    <w:p w:rsidR="001967A0" w:rsidRDefault="001967A0" w:rsidP="00E62189">
      <w:pPr>
        <w:pStyle w:val="BodyText3"/>
        <w:rPr>
          <w:b w:val="0"/>
        </w:rPr>
      </w:pPr>
      <w:r>
        <w:t>J.</w:t>
      </w:r>
      <w:r w:rsidR="00931D95">
        <w:t xml:space="preserve"> </w:t>
      </w:r>
      <w:r>
        <w:t>Rancāns</w:t>
      </w:r>
      <w:r w:rsidRPr="00523121">
        <w:t xml:space="preserve"> </w:t>
      </w:r>
      <w:r>
        <w:rPr>
          <w:b w:val="0"/>
        </w:rPr>
        <w:t xml:space="preserve">dod vārdu likumprojekta autoriem – </w:t>
      </w:r>
      <w:r w:rsidR="006B7E36">
        <w:rPr>
          <w:b w:val="0"/>
        </w:rPr>
        <w:t>Iekšlietu</w:t>
      </w:r>
      <w:r>
        <w:rPr>
          <w:b w:val="0"/>
        </w:rPr>
        <w:t xml:space="preserve"> ministrijas pārstāvjiem.</w:t>
      </w:r>
    </w:p>
    <w:p w:rsidR="00E62189" w:rsidRDefault="00240622" w:rsidP="00E62189">
      <w:pPr>
        <w:jc w:val="both"/>
      </w:pPr>
      <w:r>
        <w:rPr>
          <w:b/>
        </w:rPr>
        <w:t>V</w:t>
      </w:r>
      <w:r w:rsidR="001967A0" w:rsidRPr="00235202">
        <w:rPr>
          <w:b/>
        </w:rPr>
        <w:t>.</w:t>
      </w:r>
      <w:r>
        <w:rPr>
          <w:b/>
        </w:rPr>
        <w:t xml:space="preserve">Vītoliņš </w:t>
      </w:r>
      <w:r w:rsidRPr="00240622">
        <w:t xml:space="preserve">pamato likumprojekta nepieciešamību. </w:t>
      </w:r>
      <w:r w:rsidR="00231796">
        <w:t>Grozījumi saistīti</w:t>
      </w:r>
      <w:r>
        <w:t xml:space="preserve"> ar ope</w:t>
      </w:r>
      <w:r w:rsidR="00231796">
        <w:t xml:space="preserve">ratīvās darbības eksperimentu – lai noskaidrotu personas subjektīvo pusi. Operatīvā izstrāde bieži jāuzsāk mākslīgi tikai, lai izpildītu formālās prasības. </w:t>
      </w:r>
    </w:p>
    <w:p w:rsidR="00E62189" w:rsidRDefault="00240622" w:rsidP="00E62189">
      <w:pPr>
        <w:jc w:val="both"/>
      </w:pPr>
      <w:r w:rsidRPr="00240622">
        <w:rPr>
          <w:b/>
        </w:rPr>
        <w:t>E. Šiba</w:t>
      </w:r>
      <w:r>
        <w:t xml:space="preserve"> prokuratūra atbalsta šāda veida grozījumus, uzver, ka piedalījās šī likumprojekta izstrādāšanā. Uzsver, ka šis regulējums ir nepieciešams, lai veiksmīgi varētu cīnīties ar noziegumiem “darknetā”.</w:t>
      </w:r>
    </w:p>
    <w:p w:rsidR="00E62189" w:rsidRDefault="00240622" w:rsidP="00E62189">
      <w:pPr>
        <w:jc w:val="both"/>
      </w:pPr>
      <w:r w:rsidRPr="00240622">
        <w:rPr>
          <w:b/>
        </w:rPr>
        <w:t>L. Millere</w:t>
      </w:r>
      <w:r>
        <w:t xml:space="preserve"> vaicā, vai šādi grozījumi, kuri atvieglo operatīvo eksperimentu </w:t>
      </w:r>
      <w:r w:rsidR="00231796">
        <w:t>veikšanu mazāk, nopietnāk</w:t>
      </w:r>
      <w:r w:rsidR="00E62189">
        <w:t>ā</w:t>
      </w:r>
      <w:r w:rsidR="00231796">
        <w:t xml:space="preserve"> stadijā, nekā izriet</w:t>
      </w:r>
      <w:r w:rsidR="00E62189">
        <w:t xml:space="preserve"> no likuma, cik lielā mērā </w:t>
      </w:r>
      <w:r>
        <w:t>ierobežo</w:t>
      </w:r>
      <w:r w:rsidR="00E62189">
        <w:t xml:space="preserve"> vai neierobežo</w:t>
      </w:r>
      <w:r>
        <w:t xml:space="preserve"> šo personu tiesības.</w:t>
      </w:r>
    </w:p>
    <w:p w:rsidR="00E62189" w:rsidRDefault="00240622" w:rsidP="00E62189">
      <w:pPr>
        <w:jc w:val="both"/>
      </w:pPr>
      <w:r w:rsidRPr="00240622">
        <w:rPr>
          <w:b/>
        </w:rPr>
        <w:t>V. Vītoliņš</w:t>
      </w:r>
      <w:r>
        <w:t xml:space="preserve"> uzsver, ka tika vērtēta cilvēktiesību tiesas judikatūra</w:t>
      </w:r>
      <w:r w:rsidR="00E62189">
        <w:t>, nav būtiski, kādā procesā operatīvais process tiek veikts, ir būtiski, lai tiek veikt tā uzraudzība – šajā gadījumā prokurors veic šo darbību, kā arī, lai ir nosacījums, pie kādiem apstākļiem vispār drīkst uzsākt operatīvo eksperimentu</w:t>
      </w:r>
      <w:r>
        <w:t xml:space="preserve">. </w:t>
      </w:r>
    </w:p>
    <w:p w:rsidR="00931D95" w:rsidRDefault="00931D95" w:rsidP="00240622">
      <w:pPr>
        <w:tabs>
          <w:tab w:val="left" w:pos="426"/>
        </w:tabs>
        <w:jc w:val="both"/>
      </w:pPr>
      <w:r w:rsidRPr="00931D95">
        <w:rPr>
          <w:b/>
        </w:rPr>
        <w:t>J. Rancāns</w:t>
      </w:r>
      <w:r>
        <w:t xml:space="preserve"> dod vārdu deputātiem.</w:t>
      </w:r>
    </w:p>
    <w:p w:rsidR="00931D95" w:rsidRDefault="00931D95" w:rsidP="00240622">
      <w:pPr>
        <w:tabs>
          <w:tab w:val="left" w:pos="426"/>
        </w:tabs>
        <w:jc w:val="both"/>
      </w:pPr>
      <w:r w:rsidRPr="00931D95">
        <w:rPr>
          <w:b/>
        </w:rPr>
        <w:t>M. Možvillo</w:t>
      </w:r>
      <w:r>
        <w:t xml:space="preserve"> vaicā, vai šie grozījumi palīdzēs arī attiecībā uz telefona krāpniekiem. </w:t>
      </w:r>
    </w:p>
    <w:p w:rsidR="001C61CA" w:rsidRPr="00931D95" w:rsidRDefault="00931D95" w:rsidP="00931D95">
      <w:pPr>
        <w:tabs>
          <w:tab w:val="left" w:pos="426"/>
        </w:tabs>
        <w:jc w:val="both"/>
      </w:pPr>
      <w:r w:rsidRPr="00931D95">
        <w:rPr>
          <w:b/>
        </w:rPr>
        <w:t>V. Vītoliņš</w:t>
      </w:r>
      <w:r>
        <w:t xml:space="preserve"> apstiprina, ka šie grozījumi palīdzēs ātrāk atklāt šo noziedzīgo nodarījumu. </w:t>
      </w:r>
    </w:p>
    <w:p w:rsidR="007A1C76" w:rsidRPr="000E4A62" w:rsidRDefault="007A1C76" w:rsidP="00E62189">
      <w:pPr>
        <w:pStyle w:val="BodyText3"/>
      </w:pPr>
      <w:r w:rsidRPr="005A1F9B">
        <w:t>J. Rancāns</w:t>
      </w:r>
      <w:r w:rsidR="005A1F9B">
        <w:t xml:space="preserve"> </w:t>
      </w:r>
      <w:r w:rsidR="000E4A62" w:rsidRPr="000E4A62">
        <w:rPr>
          <w:b w:val="0"/>
        </w:rPr>
        <w:t>Aicina deputātus atbalstīt likumprojektu 1.lasījumā</w:t>
      </w:r>
      <w:r w:rsidR="000E4A62">
        <w:rPr>
          <w:b w:val="0"/>
        </w:rPr>
        <w:t>.</w:t>
      </w:r>
    </w:p>
    <w:p w:rsidR="001967A0" w:rsidRDefault="001967A0" w:rsidP="001967A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967A0" w:rsidRDefault="001967A0" w:rsidP="001967A0">
      <w:pPr>
        <w:pStyle w:val="BodyText3"/>
        <w:ind w:firstLine="284"/>
        <w:rPr>
          <w:b w:val="0"/>
        </w:rPr>
      </w:pPr>
    </w:p>
    <w:p w:rsidR="001967A0" w:rsidRPr="00523121" w:rsidRDefault="001967A0" w:rsidP="001967A0">
      <w:pPr>
        <w:pStyle w:val="BodyTextIndent"/>
        <w:spacing w:after="0"/>
        <w:ind w:left="0" w:firstLine="426"/>
        <w:jc w:val="both"/>
        <w:rPr>
          <w:b/>
        </w:rPr>
      </w:pPr>
      <w:r w:rsidRPr="00523121">
        <w:rPr>
          <w:b/>
        </w:rPr>
        <w:t xml:space="preserve">LĒMUMS: </w:t>
      </w:r>
    </w:p>
    <w:p w:rsidR="001967A0" w:rsidRDefault="001967A0" w:rsidP="001967A0">
      <w:pPr>
        <w:pStyle w:val="BodyTextIndent"/>
        <w:spacing w:after="0"/>
        <w:ind w:left="426"/>
        <w:jc w:val="both"/>
      </w:pPr>
      <w:r w:rsidRPr="00523121">
        <w:rPr>
          <w:b/>
        </w:rPr>
        <w:t xml:space="preserve">- </w:t>
      </w:r>
      <w:r w:rsidR="00020363" w:rsidRPr="00020363">
        <w:t>konceptuāli</w:t>
      </w:r>
      <w:r w:rsidR="00020363">
        <w:rPr>
          <w:b/>
        </w:rPr>
        <w:t xml:space="preserve"> </w:t>
      </w:r>
      <w:r>
        <w:t>atbalstīt</w:t>
      </w:r>
      <w:r w:rsidRPr="00B15820">
        <w:t xml:space="preserve"> </w:t>
      </w:r>
      <w:r>
        <w:t xml:space="preserve">likumprojektu </w:t>
      </w:r>
      <w:r w:rsidRPr="006B7E36">
        <w:rPr>
          <w:b/>
        </w:rPr>
        <w:t>“</w:t>
      </w:r>
      <w:r w:rsidR="00931D95" w:rsidRPr="001C61CA">
        <w:rPr>
          <w:b/>
          <w:szCs w:val="28"/>
        </w:rPr>
        <w:t>Grozījumi Operatīvās darbības likumā (1106/Lp13)</w:t>
      </w:r>
      <w:r w:rsidR="00931D95">
        <w:rPr>
          <w:b/>
          <w:szCs w:val="28"/>
        </w:rPr>
        <w:t>”</w:t>
      </w:r>
      <w:r w:rsidR="00931D95" w:rsidRPr="001C61CA">
        <w:rPr>
          <w:b/>
          <w:szCs w:val="28"/>
        </w:rPr>
        <w:t xml:space="preserve"> </w:t>
      </w:r>
      <w:r w:rsidRPr="0089060F">
        <w:t>un</w:t>
      </w:r>
      <w:r>
        <w:rPr>
          <w:b/>
        </w:rPr>
        <w:t xml:space="preserve"> </w:t>
      </w:r>
      <w:r>
        <w:t>virzīt to izskatīšanai Saeimas sēdē pirmajā lasījumā;</w:t>
      </w:r>
    </w:p>
    <w:p w:rsidR="001967A0" w:rsidRDefault="001967A0" w:rsidP="001967A0">
      <w:pPr>
        <w:pStyle w:val="BodyTextIndent"/>
        <w:spacing w:after="0"/>
        <w:ind w:left="0" w:firstLine="426"/>
        <w:jc w:val="both"/>
      </w:pPr>
      <w:r>
        <w:t>-</w:t>
      </w:r>
      <w:r w:rsidR="006B7E36">
        <w:t xml:space="preserve"> lūgt</w:t>
      </w:r>
      <w:r>
        <w:t xml:space="preserve"> </w:t>
      </w:r>
      <w:r w:rsidRPr="00B15820">
        <w:t>noteikt priekšlikumu iesniegšanas termi</w:t>
      </w:r>
      <w:r w:rsidR="00931D95">
        <w:t>ņu – 7</w:t>
      </w:r>
      <w:r w:rsidR="006B7E36">
        <w:t xml:space="preserve"> </w:t>
      </w:r>
      <w:r w:rsidR="00931D95">
        <w:t>dienas</w:t>
      </w:r>
      <w:r>
        <w:t>;</w:t>
      </w:r>
    </w:p>
    <w:p w:rsidR="00B40E8A" w:rsidRDefault="001967A0" w:rsidP="004147D2">
      <w:pPr>
        <w:pStyle w:val="BodyTextIndent"/>
        <w:spacing w:after="0"/>
        <w:ind w:left="426"/>
        <w:jc w:val="both"/>
      </w:pPr>
      <w:r>
        <w:t xml:space="preserve">- referents – </w:t>
      </w:r>
      <w:bookmarkStart w:id="1" w:name="mainRow"/>
      <w:r w:rsidR="00931D95">
        <w:t>M</w:t>
      </w:r>
      <w:r w:rsidR="006B7E36">
        <w:t xml:space="preserve">. </w:t>
      </w:r>
      <w:r w:rsidR="00931D95">
        <w:t>Šteins</w:t>
      </w:r>
      <w:r w:rsidR="006B7E36">
        <w:t>.</w:t>
      </w:r>
    </w:p>
    <w:p w:rsidR="001C61CA" w:rsidRDefault="001C61CA" w:rsidP="004147D2">
      <w:pPr>
        <w:pStyle w:val="BodyTextIndent"/>
        <w:spacing w:after="0"/>
        <w:ind w:left="426"/>
        <w:jc w:val="both"/>
      </w:pPr>
    </w:p>
    <w:p w:rsidR="001C61CA" w:rsidRDefault="001C61CA" w:rsidP="004147D2">
      <w:pPr>
        <w:pStyle w:val="BodyTextIndent"/>
        <w:spacing w:after="0"/>
        <w:ind w:left="426"/>
        <w:jc w:val="both"/>
        <w:rPr>
          <w:b/>
          <w:szCs w:val="28"/>
        </w:rPr>
      </w:pPr>
      <w:r>
        <w:rPr>
          <w:b/>
          <w:szCs w:val="28"/>
        </w:rPr>
        <w:t xml:space="preserve">2. </w:t>
      </w:r>
      <w:r w:rsidRPr="001C61CA">
        <w:rPr>
          <w:b/>
          <w:szCs w:val="28"/>
        </w:rPr>
        <w:t>Grozījumi Gaisa kuģu pasažieru datu apstrādes likumā (1110/Lp13) 1. lasījums.</w:t>
      </w:r>
    </w:p>
    <w:p w:rsidR="001C61CA" w:rsidRDefault="001C61CA" w:rsidP="004147D2">
      <w:pPr>
        <w:pStyle w:val="BodyTextIndent"/>
        <w:spacing w:after="0"/>
        <w:ind w:left="426"/>
        <w:jc w:val="both"/>
        <w:rPr>
          <w:b/>
          <w:szCs w:val="28"/>
        </w:rPr>
      </w:pPr>
    </w:p>
    <w:p w:rsidR="00931D95" w:rsidRDefault="00931D95" w:rsidP="00060F30">
      <w:pPr>
        <w:pStyle w:val="BodyText3"/>
        <w:rPr>
          <w:b w:val="0"/>
        </w:rPr>
      </w:pPr>
      <w:r>
        <w:t>J. Rancāns</w:t>
      </w:r>
      <w:r w:rsidRPr="00523121">
        <w:t xml:space="preserve"> </w:t>
      </w:r>
      <w:r>
        <w:rPr>
          <w:b w:val="0"/>
        </w:rPr>
        <w:t>dod vārdu likumprojekta autoriem – Iekšlietu ministrijas pārstāvjiem.</w:t>
      </w:r>
    </w:p>
    <w:p w:rsidR="001C61CA" w:rsidRDefault="00931D95" w:rsidP="00060F30">
      <w:pPr>
        <w:pStyle w:val="BodyTextIndent"/>
        <w:spacing w:after="0"/>
        <w:ind w:left="0"/>
        <w:jc w:val="both"/>
      </w:pPr>
      <w:r>
        <w:rPr>
          <w:b/>
        </w:rPr>
        <w:t>V</w:t>
      </w:r>
      <w:r w:rsidRPr="00235202">
        <w:rPr>
          <w:b/>
        </w:rPr>
        <w:t>.</w:t>
      </w:r>
      <w:r>
        <w:rPr>
          <w:b/>
        </w:rPr>
        <w:t xml:space="preserve">Vītoliņš </w:t>
      </w:r>
      <w:r w:rsidRPr="00240622">
        <w:t>pamato likumprojekta nepieciešamību.</w:t>
      </w:r>
      <w:r>
        <w:t xml:space="preserve"> Uzsver, ka nepieciešamība ir</w:t>
      </w:r>
      <w:r w:rsidR="00D30DF3">
        <w:t xml:space="preserve"> saistīta ar Covid-19 pandēmiju. Epidemioloģiskās drošības aspekti prasa konkrētas informācijas ieguvi, diskutējot ar Slimību Profilakses Kontroles Centru (SPKC) par to, kā tiek iegūta informācija Eiropas ietvaros par aizdomīgiem gadījumiem, attiecībā uz kādas personas slimību, kura var izplatīties. Informācija tiek pieprasīta no visām aviokompānijām tajos brīžos, kad persona ir ieradusies Latvijā, ceļojot ar gaisa kuģi.</w:t>
      </w:r>
      <w:r>
        <w:t xml:space="preserve"> </w:t>
      </w:r>
      <w:r w:rsidR="00D30DF3">
        <w:t>Atvieglojot informācijas iegūšanu SPKC attiecībā uz šādiem gadījumiem, būtu nepieciešamība piekļuve pie gaisa kuģu pasažieru datu reģistra. T</w:t>
      </w:r>
      <w:r>
        <w:t xml:space="preserve">ā kā informācija ir sensitīva šajā reģistrā, </w:t>
      </w:r>
      <w:r w:rsidR="00C71C36">
        <w:t>tā</w:t>
      </w:r>
      <w:r>
        <w:t xml:space="preserve"> būs </w:t>
      </w:r>
      <w:r w:rsidR="00C71C36">
        <w:t>jāsašaurina</w:t>
      </w:r>
      <w:r>
        <w:t xml:space="preserve"> </w:t>
      </w:r>
      <w:r w:rsidR="00D30DF3">
        <w:t>(trīs mēneši), kā arī aprobežotākā formātā (</w:t>
      </w:r>
      <w:r>
        <w:t xml:space="preserve">kur persona sēdēja, ar kādu </w:t>
      </w:r>
      <w:r w:rsidR="00C71C36">
        <w:t>aviokompāniju lidoja u.c.). Lai viss mazāk iejauktos</w:t>
      </w:r>
      <w:r w:rsidR="009D0BB3">
        <w:t>,</w:t>
      </w:r>
      <w:r w:rsidR="00C71C36">
        <w:t xml:space="preserve"> personas privātajā dzīvē</w:t>
      </w:r>
      <w:r w:rsidR="009D0BB3">
        <w:t xml:space="preserve"> šādi pieprasījumi ir veicami vismazākajā laikā, kurā var</w:t>
      </w:r>
      <w:r w:rsidR="00C71C36">
        <w:t>.</w:t>
      </w:r>
    </w:p>
    <w:p w:rsidR="00C71C36" w:rsidRPr="00C71C36" w:rsidRDefault="00D30DF3" w:rsidP="00D30DF3">
      <w:pPr>
        <w:pStyle w:val="BodyTextIndent"/>
        <w:spacing w:after="0"/>
        <w:ind w:left="0"/>
        <w:jc w:val="both"/>
        <w:rPr>
          <w:szCs w:val="28"/>
        </w:rPr>
      </w:pPr>
      <w:r w:rsidRPr="00D30DF3">
        <w:rPr>
          <w:b/>
          <w:szCs w:val="28"/>
        </w:rPr>
        <w:t>E. Šiba</w:t>
      </w:r>
      <w:r>
        <w:rPr>
          <w:szCs w:val="28"/>
        </w:rPr>
        <w:t xml:space="preserve"> </w:t>
      </w:r>
      <w:r w:rsidR="00C71C36" w:rsidRPr="00C71C36">
        <w:rPr>
          <w:szCs w:val="28"/>
        </w:rPr>
        <w:t>prokuratūrai nav iebildumi.</w:t>
      </w:r>
      <w:r w:rsidR="00C71C36">
        <w:rPr>
          <w:szCs w:val="28"/>
        </w:rPr>
        <w:t xml:space="preserve"> </w:t>
      </w:r>
    </w:p>
    <w:p w:rsidR="00C71C36" w:rsidRDefault="00C71C36" w:rsidP="00E62189">
      <w:pPr>
        <w:pStyle w:val="BodyTextIndent"/>
        <w:spacing w:after="0"/>
        <w:ind w:left="0"/>
        <w:jc w:val="both"/>
        <w:rPr>
          <w:szCs w:val="28"/>
        </w:rPr>
      </w:pPr>
      <w:r>
        <w:rPr>
          <w:b/>
          <w:szCs w:val="28"/>
        </w:rPr>
        <w:lastRenderedPageBreak/>
        <w:t xml:space="preserve">L. Millere </w:t>
      </w:r>
      <w:r>
        <w:rPr>
          <w:szCs w:val="28"/>
        </w:rPr>
        <w:t xml:space="preserve">vaicā par to, cik ļoti pamatoti ir atteikties no tiesas pēckontroles. </w:t>
      </w:r>
    </w:p>
    <w:p w:rsidR="00C71C36" w:rsidRPr="00C71C36" w:rsidRDefault="00C71C36" w:rsidP="00170558">
      <w:pPr>
        <w:pStyle w:val="BodyTextIndent"/>
        <w:spacing w:after="0"/>
        <w:ind w:left="0"/>
        <w:jc w:val="both"/>
        <w:rPr>
          <w:szCs w:val="28"/>
        </w:rPr>
      </w:pPr>
      <w:r>
        <w:rPr>
          <w:b/>
          <w:szCs w:val="28"/>
        </w:rPr>
        <w:t xml:space="preserve">V Vītoliņš </w:t>
      </w:r>
      <w:r w:rsidR="009D0BB3">
        <w:rPr>
          <w:szCs w:val="28"/>
        </w:rPr>
        <w:t xml:space="preserve">no tiesiska viedokļa ir jautājums par to, cik būtiska ir iejaukšanās personas privātajā dzīvē. Ja iejaukšanās personas privātajā dzīvē ir atzīta par </w:t>
      </w:r>
      <w:r w:rsidR="009D0BB3" w:rsidRPr="009D0BB3">
        <w:rPr>
          <w:szCs w:val="28"/>
        </w:rPr>
        <w:t>b</w:t>
      </w:r>
      <w:r w:rsidR="009D0BB3">
        <w:rPr>
          <w:szCs w:val="28"/>
        </w:rPr>
        <w:t>ūtiska, tad tiek piepras</w:t>
      </w:r>
      <w:r w:rsidR="00170558">
        <w:rPr>
          <w:szCs w:val="28"/>
        </w:rPr>
        <w:t>īta</w:t>
      </w:r>
      <w:r w:rsidR="009D0BB3">
        <w:rPr>
          <w:szCs w:val="28"/>
        </w:rPr>
        <w:t xml:space="preserve"> neatkarīgas </w:t>
      </w:r>
      <w:r w:rsidR="00170558">
        <w:rPr>
          <w:szCs w:val="28"/>
        </w:rPr>
        <w:t>iestādes kontrole un</w:t>
      </w:r>
      <w:r w:rsidR="009D0BB3">
        <w:rPr>
          <w:szCs w:val="28"/>
        </w:rPr>
        <w:t xml:space="preserve"> pirms kontrole par iejaukšanās faktu un attiecīgi pirms kontrole ir kā labāka prakse</w:t>
      </w:r>
      <w:r w:rsidR="00170558">
        <w:rPr>
          <w:szCs w:val="28"/>
        </w:rPr>
        <w:t>,</w:t>
      </w:r>
      <w:r w:rsidR="009D0BB3">
        <w:rPr>
          <w:szCs w:val="28"/>
        </w:rPr>
        <w:t xml:space="preserve"> un judikatūrā arī šis ir </w:t>
      </w:r>
      <w:r w:rsidR="00170558">
        <w:rPr>
          <w:szCs w:val="28"/>
        </w:rPr>
        <w:t>apstiprināts</w:t>
      </w:r>
      <w:r w:rsidR="009D0BB3">
        <w:rPr>
          <w:szCs w:val="28"/>
        </w:rPr>
        <w:t xml:space="preserve">. </w:t>
      </w:r>
      <w:r w:rsidR="00170558">
        <w:rPr>
          <w:szCs w:val="28"/>
        </w:rPr>
        <w:t>Kā izpaužas</w:t>
      </w:r>
      <w:r w:rsidR="009D0BB3">
        <w:rPr>
          <w:szCs w:val="28"/>
        </w:rPr>
        <w:t xml:space="preserve"> </w:t>
      </w:r>
      <w:r w:rsidR="00170558">
        <w:rPr>
          <w:szCs w:val="28"/>
        </w:rPr>
        <w:t xml:space="preserve">būtiska </w:t>
      </w:r>
      <w:r w:rsidR="009D0BB3">
        <w:rPr>
          <w:szCs w:val="28"/>
        </w:rPr>
        <w:t>iejaukšanās personas privātajā dzīvē</w:t>
      </w:r>
      <w:r w:rsidR="00170558">
        <w:rPr>
          <w:szCs w:val="28"/>
        </w:rPr>
        <w:t>, ir divi aspekti</w:t>
      </w:r>
      <w:r w:rsidR="009D0BB3">
        <w:rPr>
          <w:szCs w:val="28"/>
        </w:rPr>
        <w:t xml:space="preserve"> l</w:t>
      </w:r>
      <w:r>
        <w:rPr>
          <w:szCs w:val="28"/>
        </w:rPr>
        <w:t>aika ziņā – jo ilgāk</w:t>
      </w:r>
      <w:r w:rsidR="009D0BB3">
        <w:rPr>
          <w:szCs w:val="28"/>
        </w:rPr>
        <w:t xml:space="preserve"> valsts iestādes</w:t>
      </w:r>
      <w:r>
        <w:rPr>
          <w:szCs w:val="28"/>
        </w:rPr>
        <w:t xml:space="preserve"> personu novēro</w:t>
      </w:r>
      <w:r w:rsidR="00170558">
        <w:rPr>
          <w:szCs w:val="28"/>
        </w:rPr>
        <w:t>, jo iejaukšanās personas privātajā dzīvē ir būtiskāka</w:t>
      </w:r>
      <w:r>
        <w:rPr>
          <w:szCs w:val="28"/>
        </w:rPr>
        <w:t xml:space="preserve"> un datu iegūšana</w:t>
      </w:r>
      <w:r w:rsidR="00170558">
        <w:rPr>
          <w:szCs w:val="28"/>
        </w:rPr>
        <w:t>s</w:t>
      </w:r>
      <w:r>
        <w:rPr>
          <w:szCs w:val="28"/>
        </w:rPr>
        <w:t xml:space="preserve"> “dziļuma” aspektā,</w:t>
      </w:r>
      <w:r w:rsidR="009D0BB3">
        <w:rPr>
          <w:szCs w:val="28"/>
        </w:rPr>
        <w:t xml:space="preserve"> jo vairāk datus par personas dzīvi valsts iegūst</w:t>
      </w:r>
      <w:r w:rsidR="00170558">
        <w:rPr>
          <w:szCs w:val="28"/>
        </w:rPr>
        <w:t>, jo</w:t>
      </w:r>
      <w:r w:rsidR="009D0BB3">
        <w:rPr>
          <w:szCs w:val="28"/>
        </w:rPr>
        <w:t xml:space="preserve"> iejaukšanās ir būtiskāka. </w:t>
      </w:r>
      <w:r w:rsidR="00170558">
        <w:rPr>
          <w:szCs w:val="28"/>
        </w:rPr>
        <w:t xml:space="preserve"> Samazinot laika sprīdi un samazinot datu dziļumu, Eiropas Savienības tiesa un Cilvēktiesību tiesa vairākkārtīgi ir konstatējusi, ka pirms kontrole nav nepieciešama. </w:t>
      </w:r>
      <w:r w:rsidRPr="00C71C36">
        <w:rPr>
          <w:szCs w:val="28"/>
        </w:rPr>
        <w:t>Pēckontrole ir</w:t>
      </w:r>
      <w:r w:rsidR="00170558">
        <w:rPr>
          <w:szCs w:val="28"/>
        </w:rPr>
        <w:t xml:space="preserve"> paredzēta steidzamos gadījumos šie dati tiek iegūti kāda konkrēta procesa ietvaros, līdz ar to uzraudzība notiek.</w:t>
      </w:r>
    </w:p>
    <w:p w:rsidR="00C71C36" w:rsidRPr="00C71C36" w:rsidRDefault="00C71C36" w:rsidP="00E62189">
      <w:pPr>
        <w:pStyle w:val="BodyTextIndent"/>
        <w:spacing w:after="0"/>
        <w:ind w:left="0"/>
        <w:jc w:val="both"/>
        <w:rPr>
          <w:szCs w:val="28"/>
        </w:rPr>
      </w:pPr>
      <w:r>
        <w:rPr>
          <w:b/>
          <w:szCs w:val="28"/>
        </w:rPr>
        <w:t xml:space="preserve">L. Millere </w:t>
      </w:r>
      <w:r w:rsidRPr="00C71C36">
        <w:rPr>
          <w:szCs w:val="28"/>
        </w:rPr>
        <w:t>Juridiskais birojs konceptuāli neiebilst, vaicā priekšlikumu termiņam 2 nedēļas.</w:t>
      </w:r>
      <w:r>
        <w:rPr>
          <w:b/>
          <w:szCs w:val="28"/>
        </w:rPr>
        <w:t xml:space="preserve"> </w:t>
      </w:r>
    </w:p>
    <w:p w:rsidR="00C71C36" w:rsidRPr="000E4A62" w:rsidRDefault="00C71C36" w:rsidP="00E62189">
      <w:pPr>
        <w:pStyle w:val="BodyText3"/>
      </w:pPr>
      <w:r w:rsidRPr="005A1F9B">
        <w:t>J. Rancāns</w:t>
      </w:r>
      <w:r>
        <w:t xml:space="preserve"> </w:t>
      </w:r>
      <w:r w:rsidRPr="000E4A62">
        <w:rPr>
          <w:b w:val="0"/>
        </w:rPr>
        <w:t>Aicina deputātus atbalstīt likumprojektu 1.lasījumā</w:t>
      </w:r>
      <w:r>
        <w:rPr>
          <w:b w:val="0"/>
        </w:rPr>
        <w:t>.</w:t>
      </w:r>
    </w:p>
    <w:p w:rsidR="00C71C36" w:rsidRDefault="00C71C36" w:rsidP="00C71C36">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C61CA" w:rsidRDefault="001C61CA" w:rsidP="004147D2">
      <w:pPr>
        <w:pStyle w:val="BodyTextIndent"/>
        <w:spacing w:after="0"/>
        <w:ind w:left="426"/>
        <w:jc w:val="both"/>
        <w:rPr>
          <w:b/>
          <w:szCs w:val="28"/>
        </w:rPr>
      </w:pPr>
    </w:p>
    <w:p w:rsidR="001C61CA" w:rsidRPr="00523121" w:rsidRDefault="001C61CA" w:rsidP="001C61CA">
      <w:pPr>
        <w:pStyle w:val="BodyTextIndent"/>
        <w:spacing w:after="0"/>
        <w:ind w:left="0" w:firstLine="426"/>
        <w:jc w:val="both"/>
        <w:rPr>
          <w:b/>
        </w:rPr>
      </w:pPr>
      <w:r w:rsidRPr="00523121">
        <w:rPr>
          <w:b/>
        </w:rPr>
        <w:t xml:space="preserve">LĒMUMS: </w:t>
      </w:r>
    </w:p>
    <w:p w:rsidR="001C61CA" w:rsidRDefault="001C61CA" w:rsidP="001C61CA">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w:t>
      </w:r>
      <w:r w:rsidR="00931D95" w:rsidRPr="001C61CA">
        <w:rPr>
          <w:b/>
          <w:szCs w:val="28"/>
        </w:rPr>
        <w:t>Grozījumi Gaisa kuģu pasažieru datu apstrādes likumā)</w:t>
      </w:r>
      <w:r w:rsidRPr="006B7E36">
        <w:rPr>
          <w:b/>
        </w:rPr>
        <w:t xml:space="preserve">” </w:t>
      </w:r>
      <w:r w:rsidR="00931D95" w:rsidRPr="001C61CA">
        <w:rPr>
          <w:b/>
          <w:szCs w:val="28"/>
        </w:rPr>
        <w:t>(1110/Lp13</w:t>
      </w:r>
      <w:r w:rsidR="00931D95">
        <w:rPr>
          <w:b/>
          <w:szCs w:val="28"/>
        </w:rPr>
        <w:t xml:space="preserve"> </w:t>
      </w:r>
      <w:r w:rsidRPr="0089060F">
        <w:t>un</w:t>
      </w:r>
      <w:r>
        <w:rPr>
          <w:b/>
        </w:rPr>
        <w:t xml:space="preserve"> </w:t>
      </w:r>
      <w:r>
        <w:t>virzīt to izskatīšanai Saeimas sēdē pirmajā lasījumā;</w:t>
      </w:r>
    </w:p>
    <w:p w:rsidR="001C61CA" w:rsidRDefault="001C61CA" w:rsidP="001C61CA">
      <w:pPr>
        <w:pStyle w:val="BodyTextIndent"/>
        <w:spacing w:after="0"/>
        <w:ind w:left="0" w:firstLine="426"/>
        <w:jc w:val="both"/>
      </w:pPr>
      <w:r>
        <w:t xml:space="preserve">- lūgt </w:t>
      </w:r>
      <w:r w:rsidRPr="00B15820">
        <w:t>noteikt priekšlikumu iesniegšanas termi</w:t>
      </w:r>
      <w:r w:rsidR="00C71C36">
        <w:t>ņu – 2</w:t>
      </w:r>
      <w:r>
        <w:t xml:space="preserve"> </w:t>
      </w:r>
      <w:r w:rsidR="00C71C36">
        <w:t>nedēļas</w:t>
      </w:r>
      <w:r>
        <w:t>;</w:t>
      </w:r>
    </w:p>
    <w:p w:rsidR="001C61CA" w:rsidRDefault="001C61CA" w:rsidP="001C61CA">
      <w:pPr>
        <w:pStyle w:val="BodyTextIndent"/>
        <w:spacing w:after="0"/>
        <w:ind w:left="426"/>
        <w:jc w:val="both"/>
      </w:pPr>
      <w:r>
        <w:t xml:space="preserve">- referents – </w:t>
      </w:r>
      <w:r w:rsidR="00C71C36">
        <w:t>M</w:t>
      </w:r>
      <w:r>
        <w:t xml:space="preserve">. </w:t>
      </w:r>
      <w:r w:rsidR="00C71C36">
        <w:t>Šteins</w:t>
      </w:r>
      <w:r>
        <w:t>.</w:t>
      </w:r>
    </w:p>
    <w:p w:rsidR="001C61CA" w:rsidRDefault="001C61CA" w:rsidP="004147D2">
      <w:pPr>
        <w:pStyle w:val="BodyTextIndent"/>
        <w:spacing w:after="0"/>
        <w:ind w:left="426"/>
        <w:jc w:val="both"/>
        <w:rPr>
          <w:b/>
          <w:szCs w:val="28"/>
        </w:rPr>
      </w:pPr>
    </w:p>
    <w:p w:rsidR="001C61CA" w:rsidRDefault="001C61CA" w:rsidP="004147D2">
      <w:pPr>
        <w:pStyle w:val="BodyTextIndent"/>
        <w:spacing w:after="0"/>
        <w:ind w:left="426"/>
        <w:jc w:val="both"/>
        <w:rPr>
          <w:b/>
          <w:szCs w:val="28"/>
        </w:rPr>
      </w:pPr>
      <w:r w:rsidRPr="001C61CA">
        <w:rPr>
          <w:b/>
          <w:szCs w:val="28"/>
        </w:rPr>
        <w:t>3. Grozījumi Ieroču aprites likumā (1111/Lp13) 1. lasījums.</w:t>
      </w:r>
    </w:p>
    <w:p w:rsidR="001C61CA" w:rsidRDefault="001C61CA" w:rsidP="004147D2">
      <w:pPr>
        <w:pStyle w:val="BodyTextIndent"/>
        <w:spacing w:after="0"/>
        <w:ind w:left="426"/>
        <w:jc w:val="both"/>
        <w:rPr>
          <w:b/>
          <w:szCs w:val="28"/>
        </w:rPr>
      </w:pPr>
    </w:p>
    <w:p w:rsidR="001C61CA" w:rsidRDefault="001C61CA" w:rsidP="00E62189">
      <w:pPr>
        <w:pStyle w:val="BodyText3"/>
        <w:rPr>
          <w:b w:val="0"/>
        </w:rPr>
      </w:pPr>
      <w:r>
        <w:t>J.Rancāns</w:t>
      </w:r>
      <w:r w:rsidRPr="00523121">
        <w:t xml:space="preserve"> </w:t>
      </w:r>
      <w:r>
        <w:rPr>
          <w:b w:val="0"/>
        </w:rPr>
        <w:t>dod vārdu likumprojekta autoriem – Iekšlietu ministrijas pārstāvjiem.</w:t>
      </w:r>
    </w:p>
    <w:p w:rsidR="001C61CA" w:rsidRDefault="00C71C36" w:rsidP="00E62189">
      <w:pPr>
        <w:pStyle w:val="BodyTextIndent"/>
        <w:spacing w:after="0"/>
        <w:ind w:left="0"/>
        <w:jc w:val="both"/>
      </w:pPr>
      <w:r>
        <w:rPr>
          <w:b/>
        </w:rPr>
        <w:t>V</w:t>
      </w:r>
      <w:r w:rsidRPr="00235202">
        <w:rPr>
          <w:b/>
        </w:rPr>
        <w:t>.</w:t>
      </w:r>
      <w:r>
        <w:rPr>
          <w:b/>
        </w:rPr>
        <w:t xml:space="preserve">Vītoliņš </w:t>
      </w:r>
      <w:r w:rsidRPr="00240622">
        <w:t>pamato likumprojekta nepieciešamību.</w:t>
      </w:r>
      <w:r>
        <w:t xml:space="preserve"> Grozījumi izstrādāti saistībā ar administratīvā sloga atvieglošanu. </w:t>
      </w:r>
      <w:r w:rsidR="006805B3">
        <w:t xml:space="preserve">Dod vārdu A. Melkeram. </w:t>
      </w:r>
    </w:p>
    <w:p w:rsidR="00C71C36" w:rsidRDefault="00C71C36" w:rsidP="00E62189">
      <w:pPr>
        <w:pStyle w:val="BodyTextIndent"/>
        <w:spacing w:after="0"/>
        <w:ind w:left="0"/>
        <w:jc w:val="both"/>
      </w:pPr>
      <w:r>
        <w:rPr>
          <w:b/>
        </w:rPr>
        <w:t xml:space="preserve">A. Melkers </w:t>
      </w:r>
      <w:r>
        <w:t xml:space="preserve">pamato, </w:t>
      </w:r>
      <w:r w:rsidR="006805B3">
        <w:t xml:space="preserve">ka nepieciešams </w:t>
      </w:r>
      <w:r>
        <w:t xml:space="preserve">atvieglot </w:t>
      </w:r>
      <w:r w:rsidR="006805B3">
        <w:t>administratīvo</w:t>
      </w:r>
      <w:r>
        <w:t xml:space="preserve"> slogu</w:t>
      </w:r>
      <w:r w:rsidR="006805B3">
        <w:t>.</w:t>
      </w:r>
      <w:r>
        <w:t xml:space="preserve"> Uzsver, ka ir nepieciešamība </w:t>
      </w:r>
      <w:r w:rsidR="006805B3">
        <w:t>izstrādāt</w:t>
      </w:r>
      <w:r>
        <w:t xml:space="preserve"> elektronisko </w:t>
      </w:r>
      <w:r w:rsidR="006805B3">
        <w:t>digitalizāciju</w:t>
      </w:r>
      <w:r>
        <w:t xml:space="preserve"> ieroču turētājiem</w:t>
      </w:r>
      <w:r w:rsidR="006805B3">
        <w:t xml:space="preserve">, kamēr šis plāns top, ir nepieciešami grozījumi šajā likumā. Uzver, ka ir mainīta terminoloģija. </w:t>
      </w:r>
    </w:p>
    <w:p w:rsidR="006805B3" w:rsidRPr="00C71C36" w:rsidRDefault="006805B3" w:rsidP="00E62189">
      <w:pPr>
        <w:pStyle w:val="BodyTextIndent"/>
        <w:spacing w:after="0"/>
        <w:ind w:left="0"/>
        <w:jc w:val="both"/>
        <w:rPr>
          <w:szCs w:val="28"/>
        </w:rPr>
      </w:pPr>
      <w:r>
        <w:rPr>
          <w:b/>
        </w:rPr>
        <w:t xml:space="preserve">L. Millere </w:t>
      </w:r>
      <w:r w:rsidRPr="00C71C36">
        <w:rPr>
          <w:szCs w:val="28"/>
        </w:rPr>
        <w:t>Juridiskais birojs konceptuāli neiebilst</w:t>
      </w:r>
      <w:r>
        <w:rPr>
          <w:szCs w:val="28"/>
        </w:rPr>
        <w:t>.</w:t>
      </w:r>
    </w:p>
    <w:p w:rsidR="006805B3" w:rsidRPr="000E4A62" w:rsidRDefault="006805B3" w:rsidP="00E62189">
      <w:pPr>
        <w:pStyle w:val="BodyText3"/>
      </w:pPr>
      <w:r w:rsidRPr="005A1F9B">
        <w:t>J. Rancāns</w:t>
      </w:r>
      <w:r>
        <w:t xml:space="preserve"> </w:t>
      </w:r>
      <w:r w:rsidRPr="000E4A62">
        <w:rPr>
          <w:b w:val="0"/>
        </w:rPr>
        <w:t>Aicina deputātus atbalstīt likumprojektu 1.lasījumā</w:t>
      </w:r>
      <w:r>
        <w:rPr>
          <w:b w:val="0"/>
        </w:rPr>
        <w:t>.</w:t>
      </w:r>
    </w:p>
    <w:p w:rsidR="006805B3" w:rsidRDefault="006805B3" w:rsidP="006805B3">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C61CA" w:rsidRDefault="001C61CA" w:rsidP="007827DF">
      <w:pPr>
        <w:pStyle w:val="BodyTextIndent"/>
        <w:spacing w:after="0"/>
        <w:ind w:left="0"/>
        <w:jc w:val="both"/>
        <w:rPr>
          <w:b/>
          <w:szCs w:val="28"/>
        </w:rPr>
      </w:pPr>
    </w:p>
    <w:p w:rsidR="001C61CA" w:rsidRPr="00523121" w:rsidRDefault="001C61CA" w:rsidP="001C61CA">
      <w:pPr>
        <w:pStyle w:val="BodyTextIndent"/>
        <w:spacing w:after="0"/>
        <w:ind w:left="0" w:firstLine="426"/>
        <w:jc w:val="both"/>
        <w:rPr>
          <w:b/>
        </w:rPr>
      </w:pPr>
      <w:r w:rsidRPr="00523121">
        <w:rPr>
          <w:b/>
        </w:rPr>
        <w:t xml:space="preserve">LĒMUMS: </w:t>
      </w:r>
    </w:p>
    <w:p w:rsidR="001C61CA" w:rsidRDefault="001C61CA" w:rsidP="001C61CA">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w:t>
      </w:r>
      <w:r w:rsidR="006805B3" w:rsidRPr="001C61CA">
        <w:rPr>
          <w:b/>
          <w:szCs w:val="28"/>
        </w:rPr>
        <w:t>Grozījumi Ieroču aprites likumā</w:t>
      </w:r>
      <w:r w:rsidR="006805B3">
        <w:rPr>
          <w:b/>
          <w:szCs w:val="28"/>
        </w:rPr>
        <w:t>”</w:t>
      </w:r>
      <w:r w:rsidR="006805B3" w:rsidRPr="001C61CA">
        <w:rPr>
          <w:b/>
          <w:szCs w:val="28"/>
        </w:rPr>
        <w:t xml:space="preserve"> (1111/Lp13)</w:t>
      </w:r>
      <w:r w:rsidR="006805B3">
        <w:rPr>
          <w:b/>
          <w:szCs w:val="28"/>
        </w:rPr>
        <w:t xml:space="preserve"> </w:t>
      </w:r>
      <w:r w:rsidRPr="0089060F">
        <w:t>un</w:t>
      </w:r>
      <w:r>
        <w:rPr>
          <w:b/>
        </w:rPr>
        <w:t xml:space="preserve"> </w:t>
      </w:r>
      <w:r>
        <w:t>virzīt to izskatīšanai Saeimas sēdē pirmajā lasījumā;</w:t>
      </w:r>
    </w:p>
    <w:p w:rsidR="001C61CA" w:rsidRDefault="001C61CA" w:rsidP="001C61CA">
      <w:pPr>
        <w:pStyle w:val="BodyTextIndent"/>
        <w:spacing w:after="0"/>
        <w:ind w:left="0" w:firstLine="426"/>
        <w:jc w:val="both"/>
      </w:pPr>
      <w:r>
        <w:t xml:space="preserve">- lūgt </w:t>
      </w:r>
      <w:r w:rsidRPr="00B15820">
        <w:t>noteikt priekšlikumu iesniegšanas termi</w:t>
      </w:r>
      <w:r>
        <w:t>ņu –</w:t>
      </w:r>
      <w:r w:rsidR="007827DF">
        <w:t xml:space="preserve"> 2 nedēļas</w:t>
      </w:r>
      <w:r>
        <w:t>;</w:t>
      </w:r>
    </w:p>
    <w:p w:rsidR="001C61CA" w:rsidRPr="006805B3" w:rsidRDefault="001C61CA" w:rsidP="006805B3">
      <w:pPr>
        <w:pStyle w:val="BodyTextIndent"/>
        <w:spacing w:after="0"/>
        <w:ind w:left="426"/>
        <w:jc w:val="both"/>
      </w:pPr>
      <w:r>
        <w:t xml:space="preserve">- referents – </w:t>
      </w:r>
      <w:r w:rsidR="007827DF">
        <w:t>M. Šteins.</w:t>
      </w:r>
    </w:p>
    <w:p w:rsidR="001C61CA" w:rsidRDefault="001C61CA" w:rsidP="004147D2">
      <w:pPr>
        <w:pStyle w:val="BodyTextIndent"/>
        <w:spacing w:after="0"/>
        <w:ind w:left="426"/>
        <w:jc w:val="both"/>
        <w:rPr>
          <w:b/>
          <w:szCs w:val="28"/>
        </w:rPr>
      </w:pPr>
      <w:r w:rsidRPr="001C61CA">
        <w:rPr>
          <w:b/>
          <w:szCs w:val="28"/>
        </w:rPr>
        <w:br/>
        <w:t>4. Grozījums likumā “Par policiju” (1120/Lp13) 1. lasījums.</w:t>
      </w:r>
    </w:p>
    <w:p w:rsidR="001C61CA" w:rsidRDefault="001C61CA" w:rsidP="004147D2">
      <w:pPr>
        <w:pStyle w:val="BodyTextIndent"/>
        <w:spacing w:after="0"/>
        <w:ind w:left="426"/>
        <w:jc w:val="both"/>
        <w:rPr>
          <w:b/>
          <w:szCs w:val="28"/>
        </w:rPr>
      </w:pPr>
    </w:p>
    <w:p w:rsidR="001C61CA" w:rsidRDefault="001C61CA" w:rsidP="00E62189">
      <w:pPr>
        <w:pStyle w:val="BodyText3"/>
        <w:rPr>
          <w:b w:val="0"/>
        </w:rPr>
      </w:pPr>
      <w:r>
        <w:t>J.Rancāns</w:t>
      </w:r>
      <w:r w:rsidRPr="00523121">
        <w:t xml:space="preserve"> </w:t>
      </w:r>
      <w:r>
        <w:rPr>
          <w:b w:val="0"/>
        </w:rPr>
        <w:t>dod vārdu likumprojekta autoriem – Iekšlietu ministrijas pārstāvjiem.</w:t>
      </w:r>
    </w:p>
    <w:p w:rsidR="001C61CA" w:rsidRDefault="006805B3" w:rsidP="00E62189">
      <w:pPr>
        <w:pStyle w:val="BodyTextIndent"/>
        <w:spacing w:after="0"/>
        <w:ind w:left="0"/>
        <w:jc w:val="both"/>
        <w:rPr>
          <w:b/>
          <w:szCs w:val="28"/>
        </w:rPr>
      </w:pPr>
      <w:r>
        <w:rPr>
          <w:b/>
        </w:rPr>
        <w:t>V</w:t>
      </w:r>
      <w:r w:rsidRPr="00235202">
        <w:rPr>
          <w:b/>
        </w:rPr>
        <w:t>.</w:t>
      </w:r>
      <w:r>
        <w:rPr>
          <w:b/>
        </w:rPr>
        <w:t xml:space="preserve">Vītoliņš </w:t>
      </w:r>
      <w:r w:rsidRPr="00240622">
        <w:t>pamato likumprojekta nepieciešamību.</w:t>
      </w:r>
      <w:r w:rsidR="00060F30">
        <w:t xml:space="preserve"> Materiāli tehnisko apgādi nosaka Valsts policijas priekšnieks. </w:t>
      </w:r>
    </w:p>
    <w:p w:rsidR="007827DF" w:rsidRDefault="007827DF" w:rsidP="00E62189">
      <w:pPr>
        <w:pStyle w:val="BodyTextIndent"/>
        <w:spacing w:after="0"/>
        <w:ind w:left="0"/>
        <w:jc w:val="both"/>
        <w:rPr>
          <w:szCs w:val="28"/>
        </w:rPr>
      </w:pPr>
      <w:r>
        <w:rPr>
          <w:b/>
        </w:rPr>
        <w:t xml:space="preserve">L. Millere </w:t>
      </w:r>
      <w:r w:rsidRPr="00C71C36">
        <w:rPr>
          <w:szCs w:val="28"/>
        </w:rPr>
        <w:t>Juridiskais birojs konceptuāli neiebilst</w:t>
      </w:r>
      <w:r>
        <w:rPr>
          <w:szCs w:val="28"/>
        </w:rPr>
        <w:t>.</w:t>
      </w:r>
    </w:p>
    <w:p w:rsidR="007827DF" w:rsidRPr="00C71C36" w:rsidRDefault="007827DF" w:rsidP="00E62189">
      <w:pPr>
        <w:pStyle w:val="BodyTextIndent"/>
        <w:spacing w:after="0"/>
        <w:ind w:left="0"/>
        <w:jc w:val="both"/>
        <w:rPr>
          <w:szCs w:val="28"/>
        </w:rPr>
      </w:pPr>
      <w:r>
        <w:rPr>
          <w:b/>
        </w:rPr>
        <w:t xml:space="preserve">J. Rancāns </w:t>
      </w:r>
      <w:r w:rsidRPr="007827DF">
        <w:t>dod vārdu deputātiem.</w:t>
      </w:r>
    </w:p>
    <w:p w:rsidR="001C61CA" w:rsidRDefault="007827DF" w:rsidP="00E62189">
      <w:pPr>
        <w:pStyle w:val="BodyTextIndent"/>
        <w:spacing w:after="0"/>
        <w:ind w:left="0"/>
        <w:jc w:val="both"/>
        <w:rPr>
          <w:szCs w:val="28"/>
        </w:rPr>
      </w:pPr>
      <w:r>
        <w:rPr>
          <w:b/>
          <w:szCs w:val="28"/>
        </w:rPr>
        <w:t xml:space="preserve">R. Bergmanis </w:t>
      </w:r>
      <w:r>
        <w:rPr>
          <w:szCs w:val="28"/>
        </w:rPr>
        <w:t xml:space="preserve">vaicā par to, kāpēc policijas priekšnieks jau agrāk nebija noteikts šajā normā. </w:t>
      </w:r>
    </w:p>
    <w:p w:rsidR="007827DF" w:rsidRDefault="007827DF" w:rsidP="00E62189">
      <w:pPr>
        <w:pStyle w:val="BodyTextIndent"/>
        <w:spacing w:after="0"/>
        <w:ind w:left="0"/>
        <w:jc w:val="both"/>
        <w:rPr>
          <w:szCs w:val="28"/>
        </w:rPr>
      </w:pPr>
      <w:r>
        <w:rPr>
          <w:b/>
          <w:szCs w:val="28"/>
        </w:rPr>
        <w:t xml:space="preserve">V. Vītoliņš </w:t>
      </w:r>
      <w:r w:rsidRPr="007827DF">
        <w:rPr>
          <w:szCs w:val="28"/>
        </w:rPr>
        <w:t>pamato šādu iespējamo problemātiku</w:t>
      </w:r>
      <w:r>
        <w:rPr>
          <w:szCs w:val="28"/>
        </w:rPr>
        <w:t xml:space="preserve"> saistībā ar to, ka iespējams pārāk daudz bija vēlme precīzi visu noregulēt</w:t>
      </w:r>
      <w:r w:rsidRPr="007827DF">
        <w:rPr>
          <w:szCs w:val="28"/>
        </w:rPr>
        <w:t>.</w:t>
      </w:r>
    </w:p>
    <w:p w:rsidR="007827DF" w:rsidRPr="00C71C36" w:rsidRDefault="007827DF" w:rsidP="00E62189">
      <w:pPr>
        <w:pStyle w:val="BodyTextIndent"/>
        <w:spacing w:after="0"/>
        <w:ind w:left="0"/>
        <w:jc w:val="both"/>
        <w:rPr>
          <w:szCs w:val="28"/>
        </w:rPr>
      </w:pPr>
      <w:r>
        <w:rPr>
          <w:b/>
        </w:rPr>
        <w:lastRenderedPageBreak/>
        <w:t xml:space="preserve">L. Millere </w:t>
      </w:r>
      <w:r w:rsidRPr="00C71C36">
        <w:rPr>
          <w:szCs w:val="28"/>
        </w:rPr>
        <w:t>Juridiskais birojs konceptuāli neiebilst</w:t>
      </w:r>
      <w:r>
        <w:rPr>
          <w:szCs w:val="28"/>
        </w:rPr>
        <w:t>.</w:t>
      </w:r>
    </w:p>
    <w:p w:rsidR="007827DF" w:rsidRPr="000E4A62" w:rsidRDefault="007827DF" w:rsidP="00E62189">
      <w:pPr>
        <w:pStyle w:val="BodyText3"/>
      </w:pPr>
      <w:r w:rsidRPr="005A1F9B">
        <w:t>J. Rancāns</w:t>
      </w:r>
      <w:r>
        <w:t xml:space="preserve"> </w:t>
      </w:r>
      <w:r w:rsidRPr="000E4A62">
        <w:rPr>
          <w:b w:val="0"/>
        </w:rPr>
        <w:t>Aicina deputātus atbalstīt likumprojektu 1.lasījumā</w:t>
      </w:r>
      <w:r>
        <w:rPr>
          <w:b w:val="0"/>
        </w:rPr>
        <w:t>.</w:t>
      </w:r>
    </w:p>
    <w:p w:rsidR="007827DF" w:rsidRDefault="007827DF" w:rsidP="007827DF">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C61CA" w:rsidRDefault="001C61CA" w:rsidP="007827DF">
      <w:pPr>
        <w:pStyle w:val="BodyTextIndent"/>
        <w:spacing w:after="0"/>
        <w:ind w:left="0"/>
        <w:jc w:val="both"/>
        <w:rPr>
          <w:b/>
          <w:szCs w:val="28"/>
        </w:rPr>
      </w:pPr>
    </w:p>
    <w:p w:rsidR="001C61CA" w:rsidRPr="00523121" w:rsidRDefault="001C61CA" w:rsidP="001C61CA">
      <w:pPr>
        <w:pStyle w:val="BodyTextIndent"/>
        <w:spacing w:after="0"/>
        <w:ind w:left="0" w:firstLine="426"/>
        <w:jc w:val="both"/>
        <w:rPr>
          <w:b/>
        </w:rPr>
      </w:pPr>
      <w:r w:rsidRPr="00523121">
        <w:rPr>
          <w:b/>
        </w:rPr>
        <w:t xml:space="preserve">LĒMUMS: </w:t>
      </w:r>
    </w:p>
    <w:p w:rsidR="001C61CA" w:rsidRDefault="001C61CA" w:rsidP="001C61CA">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w:t>
      </w:r>
      <w:r w:rsidR="007827DF" w:rsidRPr="001C61CA">
        <w:rPr>
          <w:b/>
          <w:szCs w:val="28"/>
        </w:rPr>
        <w:t>Grozījums likumā “Par policiju”</w:t>
      </w:r>
      <w:r w:rsidR="007827DF">
        <w:rPr>
          <w:b/>
          <w:szCs w:val="28"/>
        </w:rPr>
        <w:t>”</w:t>
      </w:r>
      <w:r w:rsidR="007827DF" w:rsidRPr="001C61CA">
        <w:rPr>
          <w:b/>
          <w:szCs w:val="28"/>
        </w:rPr>
        <w:t xml:space="preserve"> (1120/Lp13)</w:t>
      </w:r>
      <w:r>
        <w:rPr>
          <w:b/>
        </w:rPr>
        <w:t xml:space="preserve"> </w:t>
      </w:r>
      <w:r w:rsidRPr="0089060F">
        <w:t>un</w:t>
      </w:r>
      <w:r>
        <w:rPr>
          <w:b/>
        </w:rPr>
        <w:t xml:space="preserve"> </w:t>
      </w:r>
      <w:r>
        <w:t>virzīt to izskatīšanai Saeimas sēdē pirmajā lasījumā;</w:t>
      </w:r>
    </w:p>
    <w:p w:rsidR="001C61CA" w:rsidRDefault="001C61CA" w:rsidP="001C61CA">
      <w:pPr>
        <w:pStyle w:val="BodyTextIndent"/>
        <w:spacing w:after="0"/>
        <w:ind w:left="0" w:firstLine="426"/>
        <w:jc w:val="both"/>
      </w:pPr>
      <w:r>
        <w:t xml:space="preserve">- lūgt </w:t>
      </w:r>
      <w:r w:rsidRPr="00B15820">
        <w:t>noteikt priekšlikumu iesniegšanas termi</w:t>
      </w:r>
      <w:r>
        <w:t xml:space="preserve">ņu – </w:t>
      </w:r>
      <w:r w:rsidR="007827DF">
        <w:t>1 nedēļa</w:t>
      </w:r>
      <w:r>
        <w:t>;</w:t>
      </w:r>
    </w:p>
    <w:p w:rsidR="001C61CA" w:rsidRPr="007827DF" w:rsidRDefault="001C61CA" w:rsidP="007827DF">
      <w:pPr>
        <w:pStyle w:val="BodyTextIndent"/>
        <w:spacing w:after="0"/>
        <w:ind w:left="426"/>
        <w:jc w:val="both"/>
      </w:pPr>
      <w:r>
        <w:t xml:space="preserve">- referents – </w:t>
      </w:r>
      <w:r w:rsidR="007827DF">
        <w:t>M. Šteins.</w:t>
      </w:r>
    </w:p>
    <w:p w:rsidR="001C61CA" w:rsidRDefault="001C61CA" w:rsidP="004147D2">
      <w:pPr>
        <w:pStyle w:val="BodyTextIndent"/>
        <w:spacing w:after="0"/>
        <w:ind w:left="426"/>
        <w:jc w:val="both"/>
        <w:rPr>
          <w:b/>
          <w:szCs w:val="28"/>
        </w:rPr>
      </w:pPr>
      <w:r w:rsidRPr="001C61CA">
        <w:rPr>
          <w:b/>
          <w:szCs w:val="28"/>
        </w:rPr>
        <w:br/>
        <w:t>5. Grozījumi likumā “Par policiju” (1134/Lp13) 1. lasījums.</w:t>
      </w:r>
    </w:p>
    <w:p w:rsidR="001C61CA" w:rsidRPr="004147D2" w:rsidRDefault="001C61CA" w:rsidP="004147D2">
      <w:pPr>
        <w:pStyle w:val="BodyTextIndent"/>
        <w:spacing w:after="0"/>
        <w:ind w:left="426"/>
        <w:jc w:val="both"/>
      </w:pPr>
    </w:p>
    <w:p w:rsidR="001C61CA" w:rsidRDefault="001C61CA" w:rsidP="00E62189">
      <w:pPr>
        <w:pStyle w:val="BodyText3"/>
        <w:rPr>
          <w:b w:val="0"/>
        </w:rPr>
      </w:pPr>
      <w:r>
        <w:t>J.Rancāns</w:t>
      </w:r>
      <w:r w:rsidRPr="00523121">
        <w:t xml:space="preserve"> </w:t>
      </w:r>
      <w:r>
        <w:rPr>
          <w:b w:val="0"/>
        </w:rPr>
        <w:t>dod vārdu likumprojekta autoriem – Iekšlietu ministrijas pārstāvjiem.</w:t>
      </w:r>
    </w:p>
    <w:p w:rsidR="00331C14" w:rsidRDefault="007827DF" w:rsidP="00E62189">
      <w:pPr>
        <w:pStyle w:val="BodyTextIndent"/>
        <w:spacing w:after="0"/>
        <w:ind w:left="0"/>
        <w:jc w:val="both"/>
      </w:pPr>
      <w:r w:rsidRPr="007827DF">
        <w:rPr>
          <w:b/>
        </w:rPr>
        <w:t>V.Vītoliņš</w:t>
      </w:r>
      <w:r>
        <w:t xml:space="preserve"> </w:t>
      </w:r>
      <w:r w:rsidRPr="00240622">
        <w:t>pamato likumprojekta nepieciešamību.</w:t>
      </w:r>
      <w:r>
        <w:t xml:space="preserve"> Tas ir saistīts ar tehnisko darbību, sadarbspējai šis ir ļoti nepieciešams. </w:t>
      </w:r>
      <w:r w:rsidR="00331C14">
        <w:t xml:space="preserve">Paredzēts atvieglot mehānismu saistībā ar personu nošķiršanu vardarbības gadījumos. </w:t>
      </w:r>
    </w:p>
    <w:p w:rsidR="00331C14" w:rsidRDefault="00331C14" w:rsidP="00E62189">
      <w:pPr>
        <w:pStyle w:val="BodyTextIndent"/>
        <w:spacing w:after="0"/>
        <w:ind w:left="0"/>
        <w:jc w:val="both"/>
        <w:rPr>
          <w:b/>
        </w:rPr>
      </w:pPr>
      <w:r>
        <w:rPr>
          <w:b/>
        </w:rPr>
        <w:t xml:space="preserve">L. Millere </w:t>
      </w:r>
      <w:r w:rsidRPr="00331C14">
        <w:t>vaicā par to, cik bieži sanāk šādi gadījumi, kad ir jānošķir cietušais no vardarbības veicēja.</w:t>
      </w:r>
    </w:p>
    <w:p w:rsidR="00331C14" w:rsidRPr="00331C14" w:rsidRDefault="00331C14" w:rsidP="00E62189">
      <w:pPr>
        <w:pStyle w:val="BodyTextIndent"/>
        <w:spacing w:after="0"/>
        <w:ind w:left="0"/>
        <w:jc w:val="both"/>
      </w:pPr>
      <w:r>
        <w:rPr>
          <w:b/>
        </w:rPr>
        <w:t xml:space="preserve">I. Valaine </w:t>
      </w:r>
      <w:r w:rsidRPr="00331C14">
        <w:t>Valsts</w:t>
      </w:r>
      <w:r>
        <w:rPr>
          <w:b/>
        </w:rPr>
        <w:t xml:space="preserve"> </w:t>
      </w:r>
      <w:r w:rsidRPr="00331C14">
        <w:t>policijas amatpersonas ir sagatavojušas aptuveni 1800 ziņojumus, kuri ir nosūtīti sociālajam dienestam</w:t>
      </w:r>
      <w:r>
        <w:rPr>
          <w:b/>
        </w:rPr>
        <w:t xml:space="preserve">. </w:t>
      </w:r>
      <w:r w:rsidRPr="00331C14">
        <w:t>V</w:t>
      </w:r>
      <w:r>
        <w:t>alsts policijas amatpersonu</w:t>
      </w:r>
      <w:r w:rsidRPr="00331C14">
        <w:t xml:space="preserve"> lēmumi par nošķiršanu</w:t>
      </w:r>
      <w:r>
        <w:t xml:space="preserve"> - </w:t>
      </w:r>
      <w:r w:rsidRPr="00331C14">
        <w:t>265.</w:t>
      </w:r>
      <w:r>
        <w:rPr>
          <w:b/>
        </w:rPr>
        <w:t xml:space="preserve"> </w:t>
      </w:r>
    </w:p>
    <w:p w:rsidR="00331C14" w:rsidRDefault="00331C14" w:rsidP="00E62189">
      <w:pPr>
        <w:pStyle w:val="BodyTextIndent"/>
        <w:spacing w:after="0"/>
        <w:ind w:left="0"/>
        <w:jc w:val="both"/>
        <w:rPr>
          <w:szCs w:val="28"/>
        </w:rPr>
      </w:pPr>
      <w:r>
        <w:rPr>
          <w:b/>
        </w:rPr>
        <w:t xml:space="preserve">L. Millere </w:t>
      </w:r>
      <w:r w:rsidRPr="00C71C36">
        <w:rPr>
          <w:szCs w:val="28"/>
        </w:rPr>
        <w:t>Juridiskais birojs konceptuāli neiebilst</w:t>
      </w:r>
      <w:r>
        <w:rPr>
          <w:szCs w:val="28"/>
        </w:rPr>
        <w:t>.</w:t>
      </w:r>
    </w:p>
    <w:p w:rsidR="000F53D7" w:rsidRDefault="000F53D7" w:rsidP="00E62189">
      <w:pPr>
        <w:pStyle w:val="BodyTextIndent"/>
        <w:spacing w:after="0"/>
        <w:ind w:left="0"/>
        <w:jc w:val="both"/>
        <w:rPr>
          <w:szCs w:val="28"/>
        </w:rPr>
      </w:pPr>
      <w:r>
        <w:rPr>
          <w:b/>
        </w:rPr>
        <w:t xml:space="preserve">J. Rancāns </w:t>
      </w:r>
      <w:r w:rsidRPr="000F53D7">
        <w:t>dod vārdu deputātiem.</w:t>
      </w:r>
    </w:p>
    <w:p w:rsidR="00331C14" w:rsidRDefault="000F53D7" w:rsidP="00E62189">
      <w:pPr>
        <w:pStyle w:val="BodyTextIndent"/>
        <w:spacing w:after="0"/>
        <w:ind w:left="0"/>
        <w:jc w:val="both"/>
        <w:rPr>
          <w:b/>
        </w:rPr>
      </w:pPr>
      <w:r>
        <w:rPr>
          <w:b/>
        </w:rPr>
        <w:t xml:space="preserve">M Možvillo </w:t>
      </w:r>
      <w:r w:rsidRPr="000F53D7">
        <w:t>jautā par specifisku projektu.</w:t>
      </w:r>
    </w:p>
    <w:p w:rsidR="000F53D7" w:rsidRDefault="000F53D7" w:rsidP="00E62189">
      <w:pPr>
        <w:pStyle w:val="BodyTextIndent"/>
        <w:spacing w:after="0"/>
        <w:ind w:left="0"/>
        <w:jc w:val="both"/>
        <w:rPr>
          <w:b/>
        </w:rPr>
      </w:pPr>
      <w:r>
        <w:rPr>
          <w:b/>
        </w:rPr>
        <w:t xml:space="preserve">I. Valaine </w:t>
      </w:r>
      <w:r w:rsidRPr="000F53D7">
        <w:t>apstiprina, ka projekta ietvaru rezultātā</w:t>
      </w:r>
      <w:r w:rsidR="00060F30">
        <w:t xml:space="preserve"> tika</w:t>
      </w:r>
      <w:r w:rsidRPr="000F53D7">
        <w:t xml:space="preserve"> veikti grozījumi Ministru Kabineta noteikumos.</w:t>
      </w:r>
      <w:r>
        <w:rPr>
          <w:b/>
        </w:rPr>
        <w:t xml:space="preserve"> </w:t>
      </w:r>
    </w:p>
    <w:p w:rsidR="000F53D7" w:rsidRPr="000F53D7" w:rsidRDefault="000F53D7" w:rsidP="00E62189">
      <w:pPr>
        <w:pStyle w:val="BodyTextIndent"/>
        <w:spacing w:after="0"/>
        <w:ind w:left="0"/>
        <w:jc w:val="both"/>
        <w:rPr>
          <w:szCs w:val="28"/>
        </w:rPr>
      </w:pPr>
      <w:r>
        <w:rPr>
          <w:b/>
        </w:rPr>
        <w:t xml:space="preserve">E Vidriks </w:t>
      </w:r>
      <w:r w:rsidRPr="000F53D7">
        <w:t xml:space="preserve">papildina I. Valaines sacīto par </w:t>
      </w:r>
      <w:r>
        <w:t xml:space="preserve">cietušā </w:t>
      </w:r>
      <w:r w:rsidRPr="000F53D7">
        <w:t>nošķir</w:t>
      </w:r>
      <w:r>
        <w:t>šanu no agresora</w:t>
      </w:r>
      <w:r w:rsidRPr="000F53D7">
        <w:t>.</w:t>
      </w:r>
      <w:r>
        <w:rPr>
          <w:b/>
        </w:rPr>
        <w:t xml:space="preserve"> </w:t>
      </w:r>
    </w:p>
    <w:p w:rsidR="00331C14" w:rsidRPr="000E4A62" w:rsidRDefault="00331C14" w:rsidP="00E62189">
      <w:pPr>
        <w:pStyle w:val="BodyText3"/>
      </w:pPr>
      <w:r w:rsidRPr="005A1F9B">
        <w:t>J. Rancāns</w:t>
      </w:r>
      <w:r>
        <w:t xml:space="preserve"> </w:t>
      </w:r>
      <w:r w:rsidRPr="000E4A62">
        <w:rPr>
          <w:b w:val="0"/>
        </w:rPr>
        <w:t>Aicina deputātus atbalstīt likumprojektu 1.lasījumā</w:t>
      </w:r>
      <w:r>
        <w:rPr>
          <w:b w:val="0"/>
        </w:rPr>
        <w:t>.</w:t>
      </w:r>
    </w:p>
    <w:p w:rsidR="001C61CA" w:rsidRPr="00060F30" w:rsidRDefault="00331C14" w:rsidP="00060F3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C61CA" w:rsidRDefault="001C61CA" w:rsidP="004147D2">
      <w:pPr>
        <w:pStyle w:val="BodyText3"/>
        <w:tabs>
          <w:tab w:val="left" w:pos="426"/>
        </w:tabs>
        <w:ind w:firstLine="284"/>
        <w:rPr>
          <w:color w:val="000000"/>
          <w:lang w:eastAsia="lv-LV"/>
        </w:rPr>
      </w:pPr>
    </w:p>
    <w:p w:rsidR="001C61CA" w:rsidRPr="00523121" w:rsidRDefault="001C61CA" w:rsidP="001C61CA">
      <w:pPr>
        <w:pStyle w:val="BodyTextIndent"/>
        <w:spacing w:after="0"/>
        <w:ind w:left="0" w:firstLine="426"/>
        <w:jc w:val="both"/>
        <w:rPr>
          <w:b/>
        </w:rPr>
      </w:pPr>
      <w:r w:rsidRPr="00523121">
        <w:rPr>
          <w:b/>
        </w:rPr>
        <w:t xml:space="preserve">LĒMUMS: </w:t>
      </w:r>
    </w:p>
    <w:p w:rsidR="001C61CA" w:rsidRDefault="001C61CA" w:rsidP="001C61CA">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007827DF" w:rsidRPr="007827DF">
        <w:rPr>
          <w:b/>
        </w:rPr>
        <w:t>“</w:t>
      </w:r>
      <w:r w:rsidR="007827DF" w:rsidRPr="001C61CA">
        <w:rPr>
          <w:b/>
          <w:szCs w:val="28"/>
        </w:rPr>
        <w:t>Grozījumi likumā “Par policiju”</w:t>
      </w:r>
      <w:r w:rsidR="007827DF">
        <w:rPr>
          <w:b/>
          <w:szCs w:val="28"/>
        </w:rPr>
        <w:t>”</w:t>
      </w:r>
      <w:r w:rsidR="007827DF" w:rsidRPr="001C61CA">
        <w:rPr>
          <w:b/>
          <w:szCs w:val="28"/>
        </w:rPr>
        <w:t xml:space="preserve"> (1134/Lp13) </w:t>
      </w:r>
      <w:r w:rsidRPr="0089060F">
        <w:t>un</w:t>
      </w:r>
      <w:r>
        <w:rPr>
          <w:b/>
        </w:rPr>
        <w:t xml:space="preserve"> </w:t>
      </w:r>
      <w:r>
        <w:t>virzīt to izskatīšanai Saeimas sēdē pirmajā lasījumā;</w:t>
      </w:r>
    </w:p>
    <w:p w:rsidR="001C61CA" w:rsidRDefault="001C61CA" w:rsidP="001C61CA">
      <w:pPr>
        <w:pStyle w:val="BodyTextIndent"/>
        <w:spacing w:after="0"/>
        <w:ind w:left="0" w:firstLine="426"/>
        <w:jc w:val="both"/>
      </w:pPr>
      <w:r>
        <w:t xml:space="preserve">- lūgt </w:t>
      </w:r>
      <w:r w:rsidRPr="00B15820">
        <w:t>noteikt priekšlikumu iesniegšanas termi</w:t>
      </w:r>
      <w:r>
        <w:t>ņu –</w:t>
      </w:r>
      <w:r w:rsidR="007827DF">
        <w:t xml:space="preserve"> 1 nedēļa</w:t>
      </w:r>
      <w:r>
        <w:t>;</w:t>
      </w:r>
    </w:p>
    <w:p w:rsidR="001C61CA" w:rsidRDefault="001C61CA" w:rsidP="001C61CA">
      <w:pPr>
        <w:pStyle w:val="BodyTextIndent"/>
        <w:spacing w:after="0"/>
        <w:ind w:left="426"/>
        <w:jc w:val="both"/>
      </w:pPr>
      <w:r>
        <w:t xml:space="preserve">- referents – </w:t>
      </w:r>
      <w:r w:rsidR="007827DF">
        <w:t>M. Šteins.</w:t>
      </w:r>
    </w:p>
    <w:p w:rsidR="00615220" w:rsidRDefault="00615220" w:rsidP="00615220">
      <w:pPr>
        <w:rPr>
          <w:b/>
          <w:bCs/>
          <w:color w:val="000000"/>
          <w:lang w:eastAsia="lv-LV"/>
        </w:rPr>
      </w:pPr>
    </w:p>
    <w:p w:rsidR="00615220" w:rsidRDefault="00615220" w:rsidP="00615220">
      <w:r w:rsidRPr="00022D0B">
        <w:rPr>
          <w:b/>
        </w:rPr>
        <w:t>J.</w:t>
      </w:r>
      <w:r w:rsidR="000F53D7">
        <w:rPr>
          <w:b/>
        </w:rPr>
        <w:t xml:space="preserve"> </w:t>
      </w:r>
      <w:r w:rsidRPr="00022D0B">
        <w:rPr>
          <w:b/>
        </w:rPr>
        <w:t>Rancāns</w:t>
      </w:r>
      <w:r>
        <w:t xml:space="preserve"> vaicā, vai deputātiem ir, kas sakāms pie “Dažādi”.</w:t>
      </w:r>
    </w:p>
    <w:p w:rsidR="00615220" w:rsidRDefault="000F53D7" w:rsidP="00615220">
      <w:r w:rsidRPr="000F53D7">
        <w:rPr>
          <w:b/>
        </w:rPr>
        <w:t xml:space="preserve">R. </w:t>
      </w:r>
      <w:r>
        <w:rPr>
          <w:b/>
        </w:rPr>
        <w:t xml:space="preserve">Bergmanis </w:t>
      </w:r>
      <w:r>
        <w:t>vaicā par to, kā notiks turpmākās sēdes.</w:t>
      </w:r>
    </w:p>
    <w:p w:rsidR="000F53D7" w:rsidRDefault="000F53D7" w:rsidP="00615220">
      <w:r w:rsidRPr="000F53D7">
        <w:rPr>
          <w:b/>
        </w:rPr>
        <w:t xml:space="preserve">J. Rancāns </w:t>
      </w:r>
      <w:r w:rsidR="005B43C8">
        <w:t xml:space="preserve">uzsver, ka paaugstinoties Covid-19 izplatībai, uzskata, ka varēs veidot hibrīdsēdes. Deputāti uz vietas var atrasties, taču uzaicinātie turpinās būt attālināti. </w:t>
      </w:r>
    </w:p>
    <w:p w:rsidR="005B43C8" w:rsidRDefault="005B43C8" w:rsidP="00615220">
      <w:r w:rsidRPr="005B43C8">
        <w:rPr>
          <w:b/>
        </w:rPr>
        <w:t>I. Klementjevs</w:t>
      </w:r>
      <w:r>
        <w:t xml:space="preserve"> uzsver nepieciešamību pēc sēdēm uz vietas.</w:t>
      </w:r>
    </w:p>
    <w:p w:rsidR="005B43C8" w:rsidRPr="000F53D7" w:rsidRDefault="005B43C8" w:rsidP="00615220">
      <w:r w:rsidRPr="005B43C8">
        <w:rPr>
          <w:b/>
        </w:rPr>
        <w:t>J. Rancāns</w:t>
      </w:r>
      <w:r>
        <w:t xml:space="preserve"> pamato atkārtoti, kāpēc sēdes klātienē nebūtu pašlaik veiksmīgs modelis. </w:t>
      </w:r>
    </w:p>
    <w:p w:rsidR="00615220" w:rsidRPr="009E7D07" w:rsidRDefault="00615220" w:rsidP="00615220">
      <w:r w:rsidRPr="00595668">
        <w:rPr>
          <w:b/>
        </w:rPr>
        <w:t>J.Rancāns</w:t>
      </w:r>
      <w:r>
        <w:t xml:space="preserve"> slēdz sēdi.</w:t>
      </w:r>
    </w:p>
    <w:bookmarkEnd w:id="1"/>
    <w:p w:rsidR="00826095" w:rsidRPr="00523121" w:rsidRDefault="00826095" w:rsidP="005D610B">
      <w:pPr>
        <w:jc w:val="both"/>
      </w:pPr>
    </w:p>
    <w:p w:rsidR="00C901A1" w:rsidRPr="00523121" w:rsidRDefault="00226B78" w:rsidP="00060F30">
      <w:pPr>
        <w:ind w:firstLine="426"/>
        <w:jc w:val="both"/>
      </w:pPr>
      <w:r w:rsidRPr="00523121">
        <w:t>Sēde pabeigta plkst.</w:t>
      </w:r>
      <w:r w:rsidR="00FA4846" w:rsidRPr="00523121">
        <w:t xml:space="preserve"> </w:t>
      </w:r>
      <w:r w:rsidR="00321DC3">
        <w:t>11</w:t>
      </w:r>
      <w:r w:rsidR="005B43C8">
        <w:t>.20</w:t>
      </w:r>
      <w:r w:rsidR="00300255">
        <w:t>.</w:t>
      </w:r>
    </w:p>
    <w:p w:rsidR="00C901A1" w:rsidRPr="00523121" w:rsidRDefault="00C901A1" w:rsidP="005D610B">
      <w:pPr>
        <w:ind w:firstLine="426"/>
        <w:jc w:val="both"/>
      </w:pPr>
    </w:p>
    <w:p w:rsidR="00F356EE" w:rsidRPr="00523121"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060F30">
        <w:tab/>
      </w:r>
      <w:r w:rsidR="00060F30" w:rsidRPr="00EE78F6">
        <w:t>(paraksts*)</w:t>
      </w:r>
      <w:r w:rsidR="00060F30">
        <w:t xml:space="preserve"> </w:t>
      </w:r>
      <w:r w:rsidR="00060F30">
        <w:tab/>
      </w:r>
      <w:r w:rsidR="00D762D8">
        <w:t>J.Rancāns</w:t>
      </w:r>
    </w:p>
    <w:p w:rsidR="00461C64" w:rsidRPr="00523121" w:rsidRDefault="00461C64" w:rsidP="00060F30">
      <w:pPr>
        <w:jc w:val="both"/>
      </w:pPr>
    </w:p>
    <w:p w:rsidR="00425B0A" w:rsidRPr="00523121" w:rsidRDefault="00060F30" w:rsidP="00060F30">
      <w:pPr>
        <w:tabs>
          <w:tab w:val="left" w:pos="4820"/>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77" w:rsidRDefault="00932677">
      <w:r>
        <w:separator/>
      </w:r>
    </w:p>
  </w:endnote>
  <w:endnote w:type="continuationSeparator" w:id="0">
    <w:p w:rsidR="00932677" w:rsidRDefault="0093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D7" w:rsidRDefault="000F53D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3D7" w:rsidRDefault="000F5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0F53D7" w:rsidRDefault="000F53D7" w:rsidP="00D71B49">
        <w:pPr>
          <w:pStyle w:val="Footer"/>
          <w:jc w:val="right"/>
        </w:pPr>
        <w:r>
          <w:fldChar w:fldCharType="begin"/>
        </w:r>
        <w:r>
          <w:instrText xml:space="preserve"> PAGE   \* MERGEFORMAT </w:instrText>
        </w:r>
        <w:r>
          <w:fldChar w:fldCharType="separate"/>
        </w:r>
        <w:r w:rsidR="0069116B">
          <w:rPr>
            <w:noProof/>
          </w:rPr>
          <w:t>4</w:t>
        </w:r>
        <w:r>
          <w:rPr>
            <w:noProof/>
          </w:rPr>
          <w:fldChar w:fldCharType="end"/>
        </w:r>
      </w:p>
    </w:sdtContent>
  </w:sdt>
  <w:p w:rsidR="00060F30" w:rsidRDefault="00060F30"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rsidR="000F53D7" w:rsidRPr="00987E51" w:rsidRDefault="000F53D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77" w:rsidRDefault="00932677">
      <w:r>
        <w:separator/>
      </w:r>
    </w:p>
  </w:footnote>
  <w:footnote w:type="continuationSeparator" w:id="0">
    <w:p w:rsidR="00932677" w:rsidRDefault="00932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38B3B1E"/>
    <w:multiLevelType w:val="hybridMultilevel"/>
    <w:tmpl w:val="48380E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7"/>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8"/>
  </w:num>
  <w:num w:numId="33">
    <w:abstractNumId w:val="33"/>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16"/>
  </w:num>
  <w:num w:numId="49">
    <w:abstractNumId w:val="6"/>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16B"/>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A49B1"/>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B61C-FBF2-4800-9D07-A202D941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6605</Words>
  <Characters>3766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15</cp:revision>
  <cp:lastPrinted>2020-07-22T08:10:00Z</cp:lastPrinted>
  <dcterms:created xsi:type="dcterms:W3CDTF">2020-07-20T07:48:00Z</dcterms:created>
  <dcterms:modified xsi:type="dcterms:W3CDTF">2021-09-14T07:06:00Z</dcterms:modified>
</cp:coreProperties>
</file>