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17" w:rsidRDefault="00B84C17" w:rsidP="00E92658">
      <w:pPr>
        <w:pStyle w:val="Title"/>
      </w:pPr>
    </w:p>
    <w:p w:rsidR="00B84C17" w:rsidRDefault="00B84C17" w:rsidP="00E92658">
      <w:pPr>
        <w:pStyle w:val="Title"/>
      </w:pPr>
    </w:p>
    <w:p w:rsidR="00E92658" w:rsidRPr="00874BA0" w:rsidRDefault="00E92658" w:rsidP="00E92658">
      <w:pPr>
        <w:pStyle w:val="Title"/>
      </w:pPr>
      <w:r w:rsidRPr="00874BA0">
        <w:t>LATVIJAS REPUBLIKAS 13. SAEIMAS</w:t>
      </w:r>
    </w:p>
    <w:p w:rsidR="00E92658" w:rsidRPr="00874BA0" w:rsidRDefault="00E92658" w:rsidP="00E92658">
      <w:pPr>
        <w:pStyle w:val="Title"/>
      </w:pPr>
      <w:r w:rsidRPr="00874BA0">
        <w:t>AIZSARDZĪBAS, IEKŠLIETU UN KORUPCIJAS NOVĒRŠANAS KOMISIJAS SĒDES</w:t>
      </w:r>
    </w:p>
    <w:p w:rsidR="00E92658" w:rsidRPr="00874BA0" w:rsidRDefault="00E92658" w:rsidP="00E92658">
      <w:pPr>
        <w:jc w:val="center"/>
      </w:pPr>
      <w:r w:rsidRPr="00874BA0">
        <w:rPr>
          <w:b/>
        </w:rPr>
        <w:t xml:space="preserve">PROTOKOLS Nr. </w:t>
      </w:r>
      <w:r w:rsidR="00B2231A">
        <w:rPr>
          <w:b/>
        </w:rPr>
        <w:t>208</w:t>
      </w:r>
    </w:p>
    <w:p w:rsidR="0008441C" w:rsidRDefault="00F97151" w:rsidP="0008441C">
      <w:pPr>
        <w:jc w:val="center"/>
        <w:rPr>
          <w:b/>
          <w:bCs/>
        </w:rPr>
      </w:pPr>
      <w:proofErr w:type="gramStart"/>
      <w:r>
        <w:rPr>
          <w:b/>
          <w:bCs/>
        </w:rPr>
        <w:t>2021.gada</w:t>
      </w:r>
      <w:proofErr w:type="gramEnd"/>
      <w:r>
        <w:rPr>
          <w:b/>
          <w:bCs/>
        </w:rPr>
        <w:t xml:space="preserve"> 8.jūn</w:t>
      </w:r>
      <w:r w:rsidR="001A4D54">
        <w:rPr>
          <w:b/>
          <w:bCs/>
        </w:rPr>
        <w:t>ijā</w:t>
      </w:r>
      <w:r w:rsidR="0008441C">
        <w:rPr>
          <w:b/>
          <w:bCs/>
        </w:rPr>
        <w:t xml:space="preserve"> plkst.10.00</w:t>
      </w:r>
    </w:p>
    <w:p w:rsidR="001618AC" w:rsidRDefault="0008441C" w:rsidP="0008441C">
      <w:pPr>
        <w:pStyle w:val="BodyText3"/>
        <w:jc w:val="center"/>
      </w:pPr>
      <w:r>
        <w:t>Videokonferences formātā</w:t>
      </w:r>
    </w:p>
    <w:p w:rsidR="00C63878" w:rsidRDefault="00C63878" w:rsidP="0008441C">
      <w:pPr>
        <w:pStyle w:val="BodyText3"/>
        <w:jc w:val="center"/>
      </w:pPr>
    </w:p>
    <w:p w:rsidR="00245091" w:rsidRDefault="00245091" w:rsidP="00C63878">
      <w:pPr>
        <w:pStyle w:val="BodyText3"/>
      </w:pPr>
    </w:p>
    <w:p w:rsidR="00C63878" w:rsidRDefault="00C63878" w:rsidP="00C63878">
      <w:pPr>
        <w:pStyle w:val="BodyText3"/>
      </w:pPr>
      <w:r>
        <w:t xml:space="preserve">Sēdē piedalās: </w:t>
      </w:r>
    </w:p>
    <w:p w:rsidR="00C63878" w:rsidRDefault="00C63878" w:rsidP="00C63878">
      <w:pPr>
        <w:jc w:val="both"/>
        <w:rPr>
          <w:b/>
        </w:rPr>
      </w:pPr>
      <w:r>
        <w:rPr>
          <w:b/>
          <w:iCs/>
          <w:u w:val="single"/>
        </w:rPr>
        <w:t>komisijas deputāti:</w:t>
      </w:r>
      <w:r>
        <w:rPr>
          <w:b/>
        </w:rPr>
        <w:t xml:space="preserve"> </w:t>
      </w:r>
    </w:p>
    <w:p w:rsidR="00C63878" w:rsidRPr="00D01C75" w:rsidRDefault="00C63878" w:rsidP="00C63878">
      <w:pPr>
        <w:pStyle w:val="ListParagraph"/>
        <w:ind w:left="0"/>
        <w:jc w:val="both"/>
        <w:rPr>
          <w:rStyle w:val="Strong"/>
          <w:bCs w:val="0"/>
        </w:rPr>
      </w:pPr>
      <w:r>
        <w:rPr>
          <w:rStyle w:val="Strong"/>
          <w:b w:val="0"/>
          <w:bCs w:val="0"/>
        </w:rPr>
        <w:t>Juris Rancāns</w:t>
      </w:r>
    </w:p>
    <w:p w:rsidR="00C63878" w:rsidRDefault="00C63878" w:rsidP="00C63878">
      <w:pPr>
        <w:pStyle w:val="ListParagraph"/>
        <w:ind w:left="0"/>
        <w:jc w:val="both"/>
        <w:rPr>
          <w:rStyle w:val="Strong"/>
          <w:b w:val="0"/>
          <w:bCs w:val="0"/>
        </w:rPr>
      </w:pPr>
      <w:r>
        <w:rPr>
          <w:rStyle w:val="Strong"/>
          <w:b w:val="0"/>
          <w:bCs w:val="0"/>
        </w:rPr>
        <w:t>Edvīns Šnore</w:t>
      </w:r>
    </w:p>
    <w:p w:rsidR="00260BAC" w:rsidRDefault="00260BAC" w:rsidP="00C63878">
      <w:pPr>
        <w:pStyle w:val="ListParagraph"/>
        <w:ind w:left="0"/>
        <w:jc w:val="both"/>
        <w:rPr>
          <w:rStyle w:val="Strong"/>
          <w:b w:val="0"/>
          <w:bCs w:val="0"/>
        </w:rPr>
      </w:pPr>
      <w:r>
        <w:rPr>
          <w:rStyle w:val="Strong"/>
          <w:b w:val="0"/>
          <w:bCs w:val="0"/>
        </w:rPr>
        <w:t>Jānis Ādamsons</w:t>
      </w:r>
    </w:p>
    <w:p w:rsidR="00C63878" w:rsidRDefault="00C63878" w:rsidP="00C63878">
      <w:pPr>
        <w:pStyle w:val="ListParagraph"/>
        <w:ind w:left="0"/>
        <w:jc w:val="both"/>
        <w:rPr>
          <w:rStyle w:val="Strong"/>
          <w:b w:val="0"/>
          <w:bCs w:val="0"/>
        </w:rPr>
      </w:pPr>
      <w:r>
        <w:rPr>
          <w:rStyle w:val="Strong"/>
          <w:b w:val="0"/>
          <w:bCs w:val="0"/>
        </w:rPr>
        <w:t>Raimonds Bergmanis</w:t>
      </w:r>
    </w:p>
    <w:p w:rsidR="00464E96" w:rsidRDefault="00464E96" w:rsidP="00C63878">
      <w:pPr>
        <w:pStyle w:val="ListParagraph"/>
        <w:ind w:left="0"/>
        <w:jc w:val="both"/>
        <w:rPr>
          <w:rStyle w:val="Strong"/>
          <w:b w:val="0"/>
          <w:bCs w:val="0"/>
        </w:rPr>
      </w:pPr>
      <w:r>
        <w:rPr>
          <w:rStyle w:val="Strong"/>
          <w:b w:val="0"/>
          <w:bCs w:val="0"/>
        </w:rPr>
        <w:t>Ivans Klementjevs</w:t>
      </w:r>
    </w:p>
    <w:p w:rsidR="00C63878" w:rsidRDefault="00C63878" w:rsidP="00C63878">
      <w:pPr>
        <w:pStyle w:val="ListParagraph"/>
        <w:ind w:left="0"/>
        <w:jc w:val="both"/>
        <w:rPr>
          <w:rStyle w:val="Strong"/>
          <w:b w:val="0"/>
          <w:bCs w:val="0"/>
        </w:rPr>
      </w:pPr>
      <w:r>
        <w:rPr>
          <w:rStyle w:val="Strong"/>
          <w:b w:val="0"/>
          <w:bCs w:val="0"/>
        </w:rPr>
        <w:t>Ainars Latkovskis</w:t>
      </w:r>
    </w:p>
    <w:p w:rsidR="00D01C75" w:rsidRDefault="00D01C75" w:rsidP="00C63878">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464E96" w:rsidRDefault="00464E96" w:rsidP="00C63878">
      <w:pPr>
        <w:pStyle w:val="ListParagraph"/>
        <w:ind w:left="0"/>
        <w:jc w:val="both"/>
        <w:rPr>
          <w:rStyle w:val="Strong"/>
          <w:b w:val="0"/>
          <w:bCs w:val="0"/>
        </w:rPr>
      </w:pPr>
      <w:r>
        <w:rPr>
          <w:rStyle w:val="Strong"/>
          <w:b w:val="0"/>
          <w:bCs w:val="0"/>
        </w:rPr>
        <w:t>Vita Anda Tērauda</w:t>
      </w:r>
    </w:p>
    <w:p w:rsidR="00C63878" w:rsidRDefault="00C63878" w:rsidP="00C63878">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C63878" w:rsidRDefault="00C63878" w:rsidP="00C63878">
      <w:pPr>
        <w:pStyle w:val="ListParagraph"/>
        <w:ind w:left="0"/>
        <w:jc w:val="both"/>
        <w:rPr>
          <w:rStyle w:val="Strong"/>
          <w:b w:val="0"/>
          <w:bCs w:val="0"/>
        </w:rPr>
      </w:pPr>
    </w:p>
    <w:p w:rsidR="00B84C17" w:rsidRDefault="00B84C17" w:rsidP="00C63878">
      <w:pPr>
        <w:pStyle w:val="ListParagraph"/>
        <w:ind w:left="0"/>
        <w:jc w:val="both"/>
        <w:rPr>
          <w:b/>
          <w:u w:val="single"/>
        </w:rPr>
      </w:pPr>
    </w:p>
    <w:p w:rsidR="00C63878" w:rsidRDefault="00C63878" w:rsidP="00C63878">
      <w:pPr>
        <w:pStyle w:val="ListParagraph"/>
        <w:ind w:left="0"/>
        <w:jc w:val="both"/>
        <w:rPr>
          <w:b/>
          <w:u w:val="single"/>
        </w:rPr>
      </w:pPr>
      <w:r>
        <w:rPr>
          <w:b/>
          <w:u w:val="single"/>
        </w:rPr>
        <w:t>uzaicinātās personas:</w:t>
      </w:r>
    </w:p>
    <w:p w:rsidR="00243987" w:rsidRPr="00426FCB" w:rsidRDefault="00243987" w:rsidP="00243987">
      <w:pPr>
        <w:pStyle w:val="ListParagraph"/>
        <w:numPr>
          <w:ilvl w:val="0"/>
          <w:numId w:val="5"/>
        </w:numPr>
        <w:jc w:val="both"/>
        <w:rPr>
          <w:b/>
          <w:color w:val="000000"/>
        </w:rPr>
      </w:pPr>
      <w:r w:rsidRPr="00426FCB">
        <w:rPr>
          <w:color w:val="000000"/>
        </w:rPr>
        <w:t>Finanšu ministrijas Finanšu tirgus politikas departamenta juriste</w:t>
      </w:r>
      <w:r w:rsidR="00CB00F3" w:rsidRPr="00426FCB">
        <w:rPr>
          <w:b/>
          <w:color w:val="000000"/>
        </w:rPr>
        <w:t xml:space="preserve"> Liene </w:t>
      </w:r>
      <w:proofErr w:type="spellStart"/>
      <w:r w:rsidR="00CB00F3" w:rsidRPr="00426FCB">
        <w:rPr>
          <w:b/>
          <w:color w:val="000000"/>
        </w:rPr>
        <w:t>Jenerte</w:t>
      </w:r>
      <w:proofErr w:type="spellEnd"/>
    </w:p>
    <w:p w:rsidR="00243987" w:rsidRPr="00426FCB" w:rsidRDefault="00243987" w:rsidP="00243987">
      <w:pPr>
        <w:pStyle w:val="ListParagraph"/>
        <w:numPr>
          <w:ilvl w:val="0"/>
          <w:numId w:val="5"/>
        </w:numPr>
        <w:jc w:val="both"/>
        <w:rPr>
          <w:b/>
          <w:color w:val="000000"/>
        </w:rPr>
      </w:pPr>
      <w:r w:rsidRPr="00426FCB">
        <w:rPr>
          <w:color w:val="000000"/>
        </w:rPr>
        <w:t>Finanšu un kapitāla tirgus komisijas Juridiskās daļas vadītājs</w:t>
      </w:r>
      <w:r w:rsidR="00CB00F3" w:rsidRPr="00426FCB">
        <w:rPr>
          <w:b/>
          <w:color w:val="000000"/>
        </w:rPr>
        <w:t xml:space="preserve"> Guntis </w:t>
      </w:r>
      <w:proofErr w:type="spellStart"/>
      <w:r w:rsidR="00CB00F3" w:rsidRPr="00426FCB">
        <w:rPr>
          <w:b/>
          <w:color w:val="000000"/>
        </w:rPr>
        <w:t>Cerbulis</w:t>
      </w:r>
      <w:proofErr w:type="spellEnd"/>
    </w:p>
    <w:p w:rsidR="00243987" w:rsidRPr="00426FCB" w:rsidRDefault="00243987" w:rsidP="00243987">
      <w:pPr>
        <w:pStyle w:val="ListParagraph"/>
        <w:numPr>
          <w:ilvl w:val="0"/>
          <w:numId w:val="5"/>
        </w:numPr>
        <w:jc w:val="both"/>
        <w:rPr>
          <w:b/>
          <w:color w:val="000000"/>
        </w:rPr>
      </w:pPr>
      <w:r w:rsidRPr="00426FCB">
        <w:rPr>
          <w:color w:val="000000"/>
        </w:rPr>
        <w:t>Latvijas Bankas Juridiskās pārvaldes vadītāja</w:t>
      </w:r>
      <w:r w:rsidR="00CB00F3" w:rsidRPr="00426FCB">
        <w:rPr>
          <w:b/>
          <w:color w:val="000000"/>
        </w:rPr>
        <w:t xml:space="preserve"> Ilze Posuma</w:t>
      </w:r>
    </w:p>
    <w:p w:rsidR="00243987" w:rsidRPr="00426FCB" w:rsidRDefault="00243987" w:rsidP="00243987">
      <w:pPr>
        <w:pStyle w:val="ListParagraph"/>
        <w:numPr>
          <w:ilvl w:val="0"/>
          <w:numId w:val="5"/>
        </w:numPr>
        <w:jc w:val="both"/>
        <w:rPr>
          <w:b/>
          <w:color w:val="000000"/>
        </w:rPr>
      </w:pPr>
      <w:r w:rsidRPr="00426FCB">
        <w:rPr>
          <w:color w:val="000000"/>
        </w:rPr>
        <w:t>Latvijas Bankas padomes padomnieks</w:t>
      </w:r>
      <w:r w:rsidR="00CB00F3" w:rsidRPr="00426FCB">
        <w:rPr>
          <w:b/>
          <w:color w:val="000000"/>
        </w:rPr>
        <w:t xml:space="preserve"> Edvards Kušners</w:t>
      </w:r>
    </w:p>
    <w:p w:rsidR="00202F77" w:rsidRPr="00426FCB" w:rsidRDefault="00202F77" w:rsidP="00243987">
      <w:pPr>
        <w:pStyle w:val="ListParagraph"/>
        <w:numPr>
          <w:ilvl w:val="0"/>
          <w:numId w:val="5"/>
        </w:numPr>
        <w:jc w:val="both"/>
        <w:rPr>
          <w:b/>
          <w:color w:val="000000"/>
        </w:rPr>
      </w:pPr>
      <w:r w:rsidRPr="00426FCB">
        <w:rPr>
          <w:color w:val="000000"/>
        </w:rPr>
        <w:t>Latvijas Bankas Juridiskās pārvaldes vadītāja vietniece</w:t>
      </w:r>
      <w:r w:rsidRPr="00426FCB">
        <w:rPr>
          <w:b/>
          <w:color w:val="000000"/>
        </w:rPr>
        <w:t xml:space="preserve"> Iveta Krastiņa</w:t>
      </w:r>
    </w:p>
    <w:p w:rsidR="00243987" w:rsidRPr="00426FCB" w:rsidRDefault="00243987" w:rsidP="00243987">
      <w:pPr>
        <w:pStyle w:val="ListParagraph"/>
        <w:numPr>
          <w:ilvl w:val="0"/>
          <w:numId w:val="5"/>
        </w:numPr>
        <w:jc w:val="both"/>
        <w:rPr>
          <w:b/>
          <w:color w:val="000000"/>
        </w:rPr>
      </w:pPr>
      <w:r w:rsidRPr="00426FCB">
        <w:rPr>
          <w:color w:val="000000"/>
        </w:rPr>
        <w:t>Iekšlietu ministrijas parlamentārā sekretāre</w:t>
      </w:r>
      <w:r w:rsidR="00CB00F3" w:rsidRPr="00426FCB">
        <w:rPr>
          <w:b/>
          <w:color w:val="000000"/>
        </w:rPr>
        <w:t xml:space="preserve"> Signe Bole</w:t>
      </w:r>
    </w:p>
    <w:p w:rsidR="00202F77" w:rsidRPr="00426FCB" w:rsidRDefault="00AB61A7" w:rsidP="005F4986">
      <w:pPr>
        <w:pStyle w:val="ListParagraph"/>
        <w:numPr>
          <w:ilvl w:val="0"/>
          <w:numId w:val="5"/>
        </w:numPr>
        <w:jc w:val="both"/>
        <w:rPr>
          <w:b/>
          <w:color w:val="000000"/>
        </w:rPr>
      </w:pPr>
      <w:r w:rsidRPr="00426FCB">
        <w:rPr>
          <w:color w:val="000000"/>
        </w:rPr>
        <w:t xml:space="preserve">Iekšlietu ministrijas valsts sekretāra vietnieks, Juridiskā departamenta direktors </w:t>
      </w:r>
      <w:r w:rsidRPr="00426FCB">
        <w:rPr>
          <w:b/>
          <w:color w:val="000000"/>
        </w:rPr>
        <w:t>Vilnis Vītoliņš</w:t>
      </w:r>
    </w:p>
    <w:p w:rsidR="00AB61A7" w:rsidRPr="00426FCB" w:rsidRDefault="00202F77" w:rsidP="005F4986">
      <w:pPr>
        <w:pStyle w:val="ListParagraph"/>
        <w:numPr>
          <w:ilvl w:val="0"/>
          <w:numId w:val="5"/>
        </w:numPr>
        <w:jc w:val="both"/>
        <w:rPr>
          <w:b/>
          <w:color w:val="000000"/>
        </w:rPr>
      </w:pPr>
      <w:r w:rsidRPr="00426FCB">
        <w:rPr>
          <w:color w:val="000000"/>
        </w:rPr>
        <w:t>Valsts policijas Galvenās kriminālpolicijas pārvaldes Starptautiskās sadarbības pārvaldes priekšnieks</w:t>
      </w:r>
      <w:r w:rsidRPr="00426FCB">
        <w:rPr>
          <w:b/>
          <w:color w:val="000000"/>
        </w:rPr>
        <w:t xml:space="preserve"> Māris </w:t>
      </w:r>
      <w:proofErr w:type="spellStart"/>
      <w:r w:rsidRPr="00426FCB">
        <w:rPr>
          <w:b/>
          <w:color w:val="000000"/>
        </w:rPr>
        <w:t>Geida</w:t>
      </w:r>
      <w:proofErr w:type="spellEnd"/>
    </w:p>
    <w:p w:rsidR="00AB61A7" w:rsidRPr="00426FCB" w:rsidRDefault="00000766" w:rsidP="00AB61A7">
      <w:pPr>
        <w:pStyle w:val="ListParagraph"/>
        <w:numPr>
          <w:ilvl w:val="0"/>
          <w:numId w:val="5"/>
        </w:numPr>
        <w:jc w:val="both"/>
        <w:rPr>
          <w:b/>
          <w:color w:val="000000"/>
        </w:rPr>
      </w:pPr>
      <w:r w:rsidRPr="00426FCB">
        <w:rPr>
          <w:color w:val="000000"/>
        </w:rPr>
        <w:t xml:space="preserve">Iekšlietu ministrijas </w:t>
      </w:r>
      <w:r w:rsidR="00AB61A7" w:rsidRPr="00426FCB">
        <w:rPr>
          <w:color w:val="000000"/>
        </w:rPr>
        <w:t>Valsts policijas Galvenās kārtības policijas pārvaldes Koordinācijas un kontroles pārvaldes Licencēšanas un atļauju sistēmas biroja priekšnieka vietnieks pulkvežleitnants</w:t>
      </w:r>
      <w:r w:rsidR="00AB61A7" w:rsidRPr="00426FCB">
        <w:rPr>
          <w:b/>
          <w:color w:val="000000"/>
        </w:rPr>
        <w:t xml:space="preserve"> Andris </w:t>
      </w:r>
      <w:proofErr w:type="spellStart"/>
      <w:r w:rsidR="00AB61A7" w:rsidRPr="00426FCB">
        <w:rPr>
          <w:b/>
          <w:color w:val="000000"/>
        </w:rPr>
        <w:t>Melkers</w:t>
      </w:r>
      <w:proofErr w:type="spellEnd"/>
      <w:r w:rsidR="00AB61A7" w:rsidRPr="00426FCB">
        <w:rPr>
          <w:b/>
          <w:color w:val="000000"/>
        </w:rPr>
        <w:t xml:space="preserve"> </w:t>
      </w:r>
    </w:p>
    <w:p w:rsidR="00E800A6" w:rsidRPr="00426FCB" w:rsidRDefault="00E800A6" w:rsidP="00DA7CAB">
      <w:pPr>
        <w:pStyle w:val="ListParagraph"/>
        <w:numPr>
          <w:ilvl w:val="0"/>
          <w:numId w:val="5"/>
        </w:numPr>
        <w:jc w:val="both"/>
        <w:rPr>
          <w:b/>
          <w:color w:val="000000"/>
        </w:rPr>
      </w:pPr>
      <w:r w:rsidRPr="00426FCB">
        <w:rPr>
          <w:color w:val="000000"/>
        </w:rPr>
        <w:t>Ārlietu ministrijas parlamentārā sekretāre</w:t>
      </w:r>
      <w:r w:rsidRPr="00426FCB">
        <w:rPr>
          <w:b/>
          <w:color w:val="000000"/>
        </w:rPr>
        <w:t xml:space="preserve"> Zanda Kalniņa-</w:t>
      </w:r>
      <w:proofErr w:type="spellStart"/>
      <w:r w:rsidRPr="00426FCB">
        <w:rPr>
          <w:b/>
          <w:color w:val="000000"/>
        </w:rPr>
        <w:t>Lukaševica</w:t>
      </w:r>
      <w:proofErr w:type="spellEnd"/>
    </w:p>
    <w:p w:rsidR="00202F77" w:rsidRPr="00426FCB" w:rsidRDefault="00202F77" w:rsidP="00DA7CAB">
      <w:pPr>
        <w:pStyle w:val="ListParagraph"/>
        <w:numPr>
          <w:ilvl w:val="0"/>
          <w:numId w:val="5"/>
        </w:numPr>
        <w:jc w:val="both"/>
        <w:rPr>
          <w:b/>
          <w:color w:val="000000"/>
        </w:rPr>
      </w:pPr>
      <w:r w:rsidRPr="00426FCB">
        <w:rPr>
          <w:color w:val="000000"/>
        </w:rPr>
        <w:t>Ārlietu ministrijas Konsulāri-tiesisko jautājumu nodaļas padomnieks</w:t>
      </w:r>
      <w:r w:rsidRPr="00426FCB">
        <w:rPr>
          <w:b/>
          <w:color w:val="000000"/>
        </w:rPr>
        <w:t xml:space="preserve"> Kaspars Auziņš</w:t>
      </w:r>
    </w:p>
    <w:p w:rsidR="00E800A6" w:rsidRPr="00426FCB" w:rsidRDefault="00E800A6" w:rsidP="00DA7CAB">
      <w:pPr>
        <w:pStyle w:val="ListParagraph"/>
        <w:numPr>
          <w:ilvl w:val="0"/>
          <w:numId w:val="5"/>
        </w:numPr>
        <w:jc w:val="both"/>
        <w:rPr>
          <w:b/>
          <w:color w:val="000000"/>
        </w:rPr>
      </w:pPr>
      <w:r w:rsidRPr="00426FCB">
        <w:rPr>
          <w:color w:val="000000"/>
        </w:rPr>
        <w:t>Vides aizsardzības un reģionālās attīstības ministrijas parlamentārā sekretāre</w:t>
      </w:r>
      <w:r w:rsidRPr="00426FCB">
        <w:rPr>
          <w:b/>
          <w:color w:val="000000"/>
        </w:rPr>
        <w:t xml:space="preserve"> Dace </w:t>
      </w:r>
      <w:proofErr w:type="spellStart"/>
      <w:r w:rsidRPr="00426FCB">
        <w:rPr>
          <w:b/>
          <w:color w:val="000000"/>
        </w:rPr>
        <w:t>Bluķe</w:t>
      </w:r>
      <w:proofErr w:type="spellEnd"/>
    </w:p>
    <w:p w:rsidR="00243987" w:rsidRPr="00426FCB" w:rsidRDefault="00243987" w:rsidP="00243987">
      <w:pPr>
        <w:pStyle w:val="ListParagraph"/>
        <w:numPr>
          <w:ilvl w:val="0"/>
          <w:numId w:val="5"/>
        </w:numPr>
        <w:jc w:val="both"/>
        <w:rPr>
          <w:b/>
          <w:color w:val="000000"/>
        </w:rPr>
      </w:pPr>
      <w:r w:rsidRPr="00426FCB">
        <w:rPr>
          <w:color w:val="000000"/>
        </w:rPr>
        <w:t>Aizsardzības ministrijas parlamentārā sekretāre</w:t>
      </w:r>
      <w:r w:rsidR="00CB00F3" w:rsidRPr="00426FCB">
        <w:rPr>
          <w:b/>
          <w:color w:val="000000"/>
        </w:rPr>
        <w:t xml:space="preserve"> Baiba Bļodniece</w:t>
      </w:r>
    </w:p>
    <w:p w:rsidR="00202F77" w:rsidRPr="00426FCB" w:rsidRDefault="00202F77" w:rsidP="00243987">
      <w:pPr>
        <w:pStyle w:val="ListParagraph"/>
        <w:numPr>
          <w:ilvl w:val="0"/>
          <w:numId w:val="5"/>
        </w:numPr>
        <w:jc w:val="both"/>
        <w:rPr>
          <w:b/>
          <w:color w:val="000000"/>
        </w:rPr>
      </w:pPr>
      <w:r w:rsidRPr="00426FCB">
        <w:rPr>
          <w:color w:val="000000"/>
        </w:rPr>
        <w:t>Aizsardzības ministrijas Juridiskā departamenta Tiesību aktu nodaļas vadītāja</w:t>
      </w:r>
      <w:r w:rsidRPr="00426FCB">
        <w:rPr>
          <w:b/>
          <w:color w:val="000000"/>
        </w:rPr>
        <w:t xml:space="preserve"> Vita Upeniece</w:t>
      </w:r>
    </w:p>
    <w:p w:rsidR="00AB61A7" w:rsidRPr="00426FCB" w:rsidRDefault="00AB61A7" w:rsidP="00843700">
      <w:pPr>
        <w:pStyle w:val="ListParagraph"/>
        <w:numPr>
          <w:ilvl w:val="0"/>
          <w:numId w:val="5"/>
        </w:numPr>
        <w:jc w:val="both"/>
        <w:rPr>
          <w:color w:val="000000"/>
        </w:rPr>
      </w:pPr>
      <w:r w:rsidRPr="00426FCB">
        <w:rPr>
          <w:color w:val="000000"/>
        </w:rPr>
        <w:t xml:space="preserve">Aizsardzības ministrijas Krīzes vadības departamenta Visaptverošas valsts aizsardzības ieviešanas koordinācijas nodaļas vecākā referente </w:t>
      </w:r>
      <w:r w:rsidRPr="00426FCB">
        <w:rPr>
          <w:b/>
          <w:color w:val="000000"/>
        </w:rPr>
        <w:t>Ieva Rubļevska</w:t>
      </w:r>
      <w:r w:rsidRPr="00426FCB">
        <w:rPr>
          <w:color w:val="000000"/>
        </w:rPr>
        <w:t xml:space="preserve"> </w:t>
      </w:r>
    </w:p>
    <w:p w:rsidR="00243987" w:rsidRPr="00426FCB" w:rsidRDefault="00243987" w:rsidP="00243987">
      <w:pPr>
        <w:pStyle w:val="ListParagraph"/>
        <w:numPr>
          <w:ilvl w:val="0"/>
          <w:numId w:val="5"/>
        </w:numPr>
        <w:jc w:val="both"/>
        <w:rPr>
          <w:b/>
          <w:color w:val="000000"/>
        </w:rPr>
      </w:pPr>
      <w:r w:rsidRPr="00426FCB">
        <w:rPr>
          <w:color w:val="000000"/>
        </w:rPr>
        <w:t>Tieslietu ministrijas valsts sekretāra vietniece</w:t>
      </w:r>
      <w:r w:rsidR="00CB00F3" w:rsidRPr="00426FCB">
        <w:rPr>
          <w:b/>
          <w:color w:val="000000"/>
        </w:rPr>
        <w:t xml:space="preserve"> Laila </w:t>
      </w:r>
      <w:proofErr w:type="spellStart"/>
      <w:r w:rsidR="00CB00F3" w:rsidRPr="00426FCB">
        <w:rPr>
          <w:b/>
          <w:color w:val="000000"/>
        </w:rPr>
        <w:t>Medina</w:t>
      </w:r>
      <w:proofErr w:type="spellEnd"/>
    </w:p>
    <w:p w:rsidR="00881508" w:rsidRPr="00426FCB" w:rsidRDefault="00881508" w:rsidP="00243987">
      <w:pPr>
        <w:pStyle w:val="ListParagraph"/>
        <w:numPr>
          <w:ilvl w:val="0"/>
          <w:numId w:val="5"/>
        </w:numPr>
        <w:jc w:val="both"/>
        <w:rPr>
          <w:b/>
          <w:color w:val="000000"/>
        </w:rPr>
      </w:pPr>
      <w:r w:rsidRPr="00426FCB">
        <w:rPr>
          <w:color w:val="000000"/>
        </w:rPr>
        <w:lastRenderedPageBreak/>
        <w:t>Tieslietu ministrijas Nozaru politikas departamenta Kriminālsodu izpildes politikas nodaļas vadītāja</w:t>
      </w:r>
      <w:r w:rsidRPr="00426FCB">
        <w:rPr>
          <w:b/>
          <w:color w:val="000000"/>
        </w:rPr>
        <w:t xml:space="preserve"> Kristīne </w:t>
      </w:r>
      <w:proofErr w:type="spellStart"/>
      <w:r w:rsidRPr="00426FCB">
        <w:rPr>
          <w:b/>
          <w:color w:val="000000"/>
        </w:rPr>
        <w:t>Ķipēna</w:t>
      </w:r>
      <w:proofErr w:type="spellEnd"/>
    </w:p>
    <w:p w:rsidR="00202F77" w:rsidRPr="00426FCB" w:rsidRDefault="00202F77" w:rsidP="00243987">
      <w:pPr>
        <w:pStyle w:val="ListParagraph"/>
        <w:numPr>
          <w:ilvl w:val="0"/>
          <w:numId w:val="5"/>
        </w:numPr>
        <w:jc w:val="both"/>
        <w:rPr>
          <w:b/>
          <w:color w:val="000000"/>
        </w:rPr>
      </w:pPr>
      <w:r w:rsidRPr="00426FCB">
        <w:rPr>
          <w:color w:val="000000"/>
        </w:rPr>
        <w:t>Latvijas Republikas Tiesībsarga biroja Pilsonisko un politisko tiesību nodaļas vecākā juriste</w:t>
      </w:r>
      <w:r w:rsidRPr="00426FCB">
        <w:rPr>
          <w:b/>
          <w:color w:val="000000"/>
        </w:rPr>
        <w:t xml:space="preserve"> Simona Krastiņa</w:t>
      </w:r>
    </w:p>
    <w:p w:rsidR="00CD3F93" w:rsidRPr="00243987" w:rsidRDefault="00CD3F93" w:rsidP="001D386C">
      <w:pPr>
        <w:pStyle w:val="ListParagraph"/>
        <w:ind w:left="1080"/>
        <w:jc w:val="both"/>
        <w:rPr>
          <w:b/>
          <w:color w:val="000000"/>
        </w:rPr>
      </w:pPr>
    </w:p>
    <w:p w:rsidR="00243987" w:rsidRPr="00AF30C6" w:rsidRDefault="00243987" w:rsidP="00243987">
      <w:pPr>
        <w:pStyle w:val="ListParagraph"/>
        <w:ind w:left="851"/>
        <w:jc w:val="both"/>
        <w:rPr>
          <w:b/>
          <w:color w:val="000000"/>
        </w:rPr>
      </w:pPr>
    </w:p>
    <w:p w:rsidR="00C63878" w:rsidRDefault="00C63878" w:rsidP="00C63878">
      <w:pPr>
        <w:jc w:val="both"/>
        <w:rPr>
          <w:rStyle w:val="Strong"/>
          <w:u w:val="single"/>
        </w:rPr>
      </w:pPr>
      <w:r>
        <w:rPr>
          <w:rStyle w:val="Strong"/>
          <w:u w:val="single"/>
        </w:rPr>
        <w:t>citas personas:</w:t>
      </w:r>
    </w:p>
    <w:p w:rsidR="00E47208" w:rsidRPr="00E47208" w:rsidRDefault="00E47208" w:rsidP="00E47208">
      <w:pPr>
        <w:tabs>
          <w:tab w:val="left" w:pos="1418"/>
        </w:tabs>
        <w:jc w:val="both"/>
        <w:rPr>
          <w:rStyle w:val="Strong"/>
          <w:b w:val="0"/>
        </w:rPr>
      </w:pPr>
      <w:r w:rsidRPr="00E47208">
        <w:rPr>
          <w:rStyle w:val="Strong"/>
          <w:b w:val="0"/>
        </w:rPr>
        <w:t xml:space="preserve">Saeimas Juridiskā biroja </w:t>
      </w:r>
      <w:r>
        <w:rPr>
          <w:rStyle w:val="Strong"/>
          <w:b w:val="0"/>
        </w:rPr>
        <w:t>vecākā juridiskā padomniece Līvija Millere</w:t>
      </w:r>
    </w:p>
    <w:p w:rsidR="00C63878" w:rsidRDefault="00E47208" w:rsidP="00E47208">
      <w:pPr>
        <w:tabs>
          <w:tab w:val="left" w:pos="1418"/>
        </w:tabs>
        <w:jc w:val="both"/>
        <w:rPr>
          <w:rStyle w:val="Strong"/>
          <w:b w:val="0"/>
        </w:rPr>
      </w:pPr>
      <w:r w:rsidRPr="00E47208">
        <w:rPr>
          <w:rStyle w:val="Strong"/>
          <w:b w:val="0"/>
        </w:rPr>
        <w:t xml:space="preserve">Aizsardzības, iekšlietu un korupcijas novēršanas komisijas vecākā konsultante </w:t>
      </w:r>
      <w:proofErr w:type="spellStart"/>
      <w:r w:rsidRPr="00E47208">
        <w:rPr>
          <w:rStyle w:val="Strong"/>
          <w:b w:val="0"/>
        </w:rPr>
        <w:t>I.Barvika</w:t>
      </w:r>
      <w:proofErr w:type="spellEnd"/>
      <w:r w:rsidRPr="00E47208">
        <w:rPr>
          <w:rStyle w:val="Strong"/>
          <w:b w:val="0"/>
        </w:rPr>
        <w:t xml:space="preserve">, konsultanti </w:t>
      </w:r>
      <w:proofErr w:type="spellStart"/>
      <w:r w:rsidRPr="00E47208">
        <w:rPr>
          <w:rStyle w:val="Strong"/>
          <w:b w:val="0"/>
        </w:rPr>
        <w:t>I.Silabriede</w:t>
      </w:r>
      <w:proofErr w:type="spellEnd"/>
      <w:r w:rsidRPr="00E47208">
        <w:rPr>
          <w:rStyle w:val="Strong"/>
          <w:b w:val="0"/>
        </w:rPr>
        <w:t xml:space="preserve">, K.Bumbiere, </w:t>
      </w:r>
      <w:proofErr w:type="spellStart"/>
      <w:r w:rsidRPr="00E47208">
        <w:rPr>
          <w:rStyle w:val="Strong"/>
          <w:b w:val="0"/>
        </w:rPr>
        <w:t>M.Veinalds</w:t>
      </w:r>
      <w:proofErr w:type="spellEnd"/>
      <w:r w:rsidRPr="00E47208">
        <w:rPr>
          <w:rStyle w:val="Strong"/>
          <w:b w:val="0"/>
        </w:rPr>
        <w:t xml:space="preserve">, </w:t>
      </w:r>
      <w:proofErr w:type="spellStart"/>
      <w:r w:rsidRPr="00E47208">
        <w:rPr>
          <w:rStyle w:val="Strong"/>
          <w:b w:val="0"/>
        </w:rPr>
        <w:t>E.Kalniņa</w:t>
      </w:r>
      <w:proofErr w:type="spellEnd"/>
      <w:r w:rsidRPr="00E47208">
        <w:rPr>
          <w:rStyle w:val="Strong"/>
          <w:b w:val="0"/>
        </w:rPr>
        <w:t>.</w:t>
      </w:r>
    </w:p>
    <w:p w:rsidR="00221C77" w:rsidRDefault="00221C77" w:rsidP="00E47208">
      <w:pPr>
        <w:tabs>
          <w:tab w:val="left" w:pos="1418"/>
        </w:tabs>
        <w:jc w:val="both"/>
        <w:rPr>
          <w:rStyle w:val="Strong"/>
          <w:b w:val="0"/>
        </w:rPr>
      </w:pPr>
    </w:p>
    <w:p w:rsidR="00221C77" w:rsidRDefault="00221C77" w:rsidP="00E47208">
      <w:pPr>
        <w:tabs>
          <w:tab w:val="left" w:pos="1418"/>
        </w:tabs>
        <w:jc w:val="both"/>
        <w:rPr>
          <w:rStyle w:val="Strong"/>
          <w:b w:val="0"/>
        </w:rPr>
      </w:pPr>
    </w:p>
    <w:p w:rsidR="00C63878" w:rsidRDefault="00C63878" w:rsidP="00C63878">
      <w:pPr>
        <w:jc w:val="both"/>
        <w:rPr>
          <w:bCs/>
        </w:rPr>
      </w:pPr>
      <w:r>
        <w:rPr>
          <w:b/>
          <w:bCs/>
        </w:rPr>
        <w:t xml:space="preserve">Sēdi vada: </w:t>
      </w:r>
      <w:r>
        <w:rPr>
          <w:bCs/>
        </w:rPr>
        <w:t>komisijas priekšsēdētājs J.Rancāns</w:t>
      </w:r>
    </w:p>
    <w:p w:rsidR="00C63878" w:rsidRDefault="00C63878" w:rsidP="00C63878">
      <w:pPr>
        <w:jc w:val="both"/>
        <w:rPr>
          <w:b/>
          <w:bCs/>
        </w:rPr>
      </w:pPr>
      <w:r>
        <w:rPr>
          <w:b/>
          <w:bCs/>
        </w:rPr>
        <w:t xml:space="preserve">Sēdi protokolē: </w:t>
      </w:r>
      <w:r>
        <w:rPr>
          <w:bCs/>
        </w:rPr>
        <w:t>E.Kalniņa</w:t>
      </w:r>
    </w:p>
    <w:p w:rsidR="00C63878" w:rsidRDefault="00C63878" w:rsidP="00C63878">
      <w:pPr>
        <w:jc w:val="both"/>
      </w:pPr>
      <w:r>
        <w:rPr>
          <w:b/>
          <w:bCs/>
        </w:rPr>
        <w:t xml:space="preserve">Sēdes veids: </w:t>
      </w:r>
      <w:r>
        <w:rPr>
          <w:bCs/>
        </w:rPr>
        <w:t>atklāta</w:t>
      </w:r>
    </w:p>
    <w:p w:rsidR="00C63878" w:rsidRDefault="00C63878" w:rsidP="00C63878">
      <w:pPr>
        <w:pStyle w:val="BodyText3"/>
        <w:rPr>
          <w:u w:val="single"/>
        </w:rPr>
      </w:pPr>
    </w:p>
    <w:p w:rsidR="00FA1204" w:rsidRDefault="00FA1204" w:rsidP="00C63878">
      <w:pPr>
        <w:pStyle w:val="BodyText3"/>
        <w:rPr>
          <w:u w:val="single"/>
        </w:rPr>
      </w:pPr>
    </w:p>
    <w:p w:rsidR="00C63878" w:rsidRDefault="00C63878" w:rsidP="00C63878">
      <w:pPr>
        <w:pStyle w:val="BodyText3"/>
        <w:rPr>
          <w:u w:val="single"/>
        </w:rPr>
      </w:pPr>
      <w:r>
        <w:rPr>
          <w:u w:val="single"/>
        </w:rPr>
        <w:t>Darba kārtība:</w:t>
      </w:r>
    </w:p>
    <w:p w:rsidR="00B846FB" w:rsidRDefault="00651C7F" w:rsidP="00BF42CB">
      <w:pPr>
        <w:jc w:val="both"/>
        <w:rPr>
          <w:b/>
          <w:bCs/>
        </w:rPr>
      </w:pPr>
      <w:r>
        <w:rPr>
          <w:rStyle w:val="Strong"/>
        </w:rPr>
        <w:t>1</w:t>
      </w:r>
      <w:r w:rsidR="00402948">
        <w:rPr>
          <w:rStyle w:val="Strong"/>
        </w:rPr>
        <w:t xml:space="preserve">. </w:t>
      </w:r>
      <w:r w:rsidR="00983183">
        <w:rPr>
          <w:b/>
          <w:bCs/>
        </w:rPr>
        <w:t>Grozījums</w:t>
      </w:r>
      <w:r w:rsidRPr="00651C7F">
        <w:rPr>
          <w:b/>
          <w:bCs/>
        </w:rPr>
        <w:t xml:space="preserve"> </w:t>
      </w:r>
      <w:r w:rsidR="00983183">
        <w:rPr>
          <w:b/>
          <w:bCs/>
        </w:rPr>
        <w:t>Apsardzes darbības likumā (985</w:t>
      </w:r>
      <w:r w:rsidR="00B84C17" w:rsidRPr="00B84C17">
        <w:rPr>
          <w:b/>
          <w:bCs/>
        </w:rPr>
        <w:t>/Lp13)</w:t>
      </w:r>
      <w:r w:rsidR="00322A82">
        <w:rPr>
          <w:b/>
          <w:bCs/>
        </w:rPr>
        <w:t xml:space="preserve"> 2</w:t>
      </w:r>
      <w:r w:rsidRPr="00651C7F">
        <w:rPr>
          <w:b/>
          <w:bCs/>
        </w:rPr>
        <w:t>. lasījums.</w:t>
      </w:r>
    </w:p>
    <w:p w:rsidR="00983183" w:rsidRDefault="00983183" w:rsidP="00BF42CB">
      <w:pPr>
        <w:jc w:val="both"/>
        <w:rPr>
          <w:rStyle w:val="Strong"/>
        </w:rPr>
      </w:pPr>
      <w:r>
        <w:rPr>
          <w:rStyle w:val="Strong"/>
        </w:rPr>
        <w:t xml:space="preserve">2. </w:t>
      </w:r>
      <w:r w:rsidRPr="00983183">
        <w:rPr>
          <w:b/>
          <w:bCs/>
        </w:rPr>
        <w:t xml:space="preserve">Grozījums Ieroču aprites likumā </w:t>
      </w:r>
      <w:r w:rsidR="00322A82">
        <w:rPr>
          <w:b/>
          <w:bCs/>
        </w:rPr>
        <w:t>(989/Lp13) 2</w:t>
      </w:r>
      <w:r w:rsidRPr="00983183">
        <w:rPr>
          <w:b/>
          <w:bCs/>
        </w:rPr>
        <w:t xml:space="preserve">. lasījums.   </w:t>
      </w:r>
    </w:p>
    <w:p w:rsidR="00591B8A" w:rsidRDefault="00983183" w:rsidP="00BF42CB">
      <w:pPr>
        <w:jc w:val="both"/>
        <w:rPr>
          <w:b/>
          <w:bCs/>
        </w:rPr>
      </w:pPr>
      <w:r>
        <w:rPr>
          <w:rStyle w:val="Strong"/>
        </w:rPr>
        <w:t>3</w:t>
      </w:r>
      <w:r w:rsidR="00591B8A">
        <w:rPr>
          <w:rStyle w:val="Strong"/>
        </w:rPr>
        <w:t xml:space="preserve">. </w:t>
      </w:r>
      <w:r>
        <w:rPr>
          <w:b/>
          <w:bCs/>
        </w:rPr>
        <w:t>Grozījums</w:t>
      </w:r>
      <w:r w:rsidR="00651C7F" w:rsidRPr="00651C7F">
        <w:rPr>
          <w:b/>
          <w:bCs/>
        </w:rPr>
        <w:t xml:space="preserve"> </w:t>
      </w:r>
      <w:r w:rsidR="00D87263" w:rsidRPr="00D87263">
        <w:rPr>
          <w:b/>
          <w:bCs/>
        </w:rPr>
        <w:t>Latvijas Rep</w:t>
      </w:r>
      <w:r>
        <w:rPr>
          <w:b/>
          <w:bCs/>
        </w:rPr>
        <w:t>ublikas Zemessardzes likumā (991</w:t>
      </w:r>
      <w:r w:rsidR="00D87263" w:rsidRPr="00D87263">
        <w:rPr>
          <w:b/>
          <w:bCs/>
        </w:rPr>
        <w:t xml:space="preserve">/Lp13) </w:t>
      </w:r>
      <w:r w:rsidR="00322A82">
        <w:rPr>
          <w:b/>
          <w:bCs/>
        </w:rPr>
        <w:t>2</w:t>
      </w:r>
      <w:r w:rsidR="00651C7F" w:rsidRPr="00651C7F">
        <w:rPr>
          <w:b/>
          <w:bCs/>
        </w:rPr>
        <w:t>. lasījums.</w:t>
      </w:r>
    </w:p>
    <w:p w:rsidR="00901C2A" w:rsidRDefault="00901C2A" w:rsidP="00BF42CB">
      <w:pPr>
        <w:jc w:val="both"/>
        <w:rPr>
          <w:b/>
          <w:bCs/>
        </w:rPr>
      </w:pPr>
      <w:r>
        <w:rPr>
          <w:b/>
          <w:bCs/>
        </w:rPr>
        <w:t xml:space="preserve">4. Grozījumi Noziedzīgi iegūtu līdzekļu legalizācijas un terorisma un proliferācijas finansēšanas novēršanas </w:t>
      </w:r>
      <w:r w:rsidRPr="00983183">
        <w:rPr>
          <w:b/>
          <w:bCs/>
        </w:rPr>
        <w:t xml:space="preserve">likumā </w:t>
      </w:r>
      <w:r w:rsidR="00322A82">
        <w:rPr>
          <w:b/>
          <w:bCs/>
        </w:rPr>
        <w:t>(996/Lp13) 2</w:t>
      </w:r>
      <w:r w:rsidRPr="00983183">
        <w:rPr>
          <w:b/>
          <w:bCs/>
        </w:rPr>
        <w:t>. lasījums.</w:t>
      </w:r>
    </w:p>
    <w:p w:rsidR="00983183" w:rsidRDefault="00983183" w:rsidP="00BF42CB">
      <w:pPr>
        <w:jc w:val="both"/>
        <w:rPr>
          <w:b/>
          <w:bCs/>
        </w:rPr>
      </w:pPr>
      <w:r>
        <w:rPr>
          <w:b/>
          <w:bCs/>
        </w:rPr>
        <w:t xml:space="preserve">5. </w:t>
      </w:r>
      <w:r w:rsidR="00CC55CE" w:rsidRPr="00CC55CE">
        <w:rPr>
          <w:b/>
          <w:bCs/>
        </w:rPr>
        <w:t>Grozījumi Šengenas informācijas sistēmas darbības likumā (869/Lp13) 2. lasījums.</w:t>
      </w:r>
    </w:p>
    <w:p w:rsidR="00CC55CE" w:rsidRPr="00CC55CE" w:rsidRDefault="00983183" w:rsidP="00CC55CE">
      <w:pPr>
        <w:rPr>
          <w:b/>
          <w:bCs/>
        </w:rPr>
      </w:pPr>
      <w:r>
        <w:rPr>
          <w:b/>
          <w:bCs/>
        </w:rPr>
        <w:t xml:space="preserve">6. </w:t>
      </w:r>
      <w:r w:rsidR="00CC55CE" w:rsidRPr="00CC55CE">
        <w:rPr>
          <w:b/>
          <w:bCs/>
        </w:rPr>
        <w:t>Grozījumi Latvijas Republikas valsts robežas likumā (917/Lp13) 2. lasījums.</w:t>
      </w:r>
    </w:p>
    <w:p w:rsidR="00C63878" w:rsidRDefault="00983183" w:rsidP="00BF42CB">
      <w:pPr>
        <w:jc w:val="both"/>
        <w:rPr>
          <w:rStyle w:val="Strong"/>
        </w:rPr>
      </w:pPr>
      <w:r>
        <w:rPr>
          <w:b/>
          <w:bCs/>
        </w:rPr>
        <w:t>7</w:t>
      </w:r>
      <w:r w:rsidR="00651C7F">
        <w:rPr>
          <w:b/>
          <w:bCs/>
        </w:rPr>
        <w:t xml:space="preserve">. </w:t>
      </w:r>
      <w:r w:rsidR="00C63878">
        <w:rPr>
          <w:rStyle w:val="Strong"/>
        </w:rPr>
        <w:t>Dažādi.</w:t>
      </w:r>
    </w:p>
    <w:p w:rsidR="00C63878" w:rsidRDefault="00C63878" w:rsidP="00C63878">
      <w:pPr>
        <w:rPr>
          <w:rStyle w:val="Strong"/>
        </w:rPr>
      </w:pPr>
    </w:p>
    <w:p w:rsidR="00146B0E" w:rsidRDefault="00146B0E" w:rsidP="00C028E4">
      <w:pPr>
        <w:ind w:left="284" w:hanging="284"/>
        <w:jc w:val="both"/>
        <w:rPr>
          <w:bCs/>
          <w:i/>
        </w:rPr>
      </w:pPr>
    </w:p>
    <w:p w:rsidR="00245091" w:rsidRDefault="00146B0E" w:rsidP="00271B3A">
      <w:pPr>
        <w:tabs>
          <w:tab w:val="left" w:pos="426"/>
        </w:tabs>
        <w:ind w:firstLine="426"/>
        <w:jc w:val="both"/>
      </w:pPr>
      <w:r>
        <w:rPr>
          <w:b/>
        </w:rPr>
        <w:t>J.Rancāns</w:t>
      </w:r>
      <w:r>
        <w:t xml:space="preserve"> atklāj sēdi un informē par izskatāmo darba kārtību un uzaicinātajām amatpersonām. </w:t>
      </w:r>
      <w:r w:rsidR="0013246E">
        <w:t>Tālāk informē, ka pirmie 4 likumprojekti ir saistīti ar likumprojektu par grozījumiem Latvijas Bankas likumā</w:t>
      </w:r>
      <w:r w:rsidR="002F47B8">
        <w:t xml:space="preserve">. </w:t>
      </w:r>
    </w:p>
    <w:p w:rsidR="00C30550" w:rsidRDefault="00C30550" w:rsidP="00271B3A">
      <w:pPr>
        <w:tabs>
          <w:tab w:val="left" w:pos="426"/>
        </w:tabs>
        <w:ind w:firstLine="426"/>
        <w:jc w:val="both"/>
        <w:rPr>
          <w:rStyle w:val="Strong"/>
        </w:rPr>
      </w:pPr>
    </w:p>
    <w:p w:rsidR="00DB7AB4" w:rsidRDefault="00DB7AB4" w:rsidP="00C63878">
      <w:pPr>
        <w:rPr>
          <w:rStyle w:val="Strong"/>
        </w:rPr>
      </w:pPr>
    </w:p>
    <w:p w:rsidR="0076278D" w:rsidRDefault="00B247B4" w:rsidP="0076278D">
      <w:pPr>
        <w:rPr>
          <w:b/>
          <w:bCs/>
        </w:rPr>
      </w:pPr>
      <w:r>
        <w:rPr>
          <w:rStyle w:val="Strong"/>
        </w:rPr>
        <w:t>1</w:t>
      </w:r>
      <w:r w:rsidR="0076278D">
        <w:rPr>
          <w:rStyle w:val="Strong"/>
        </w:rPr>
        <w:t xml:space="preserve">. </w:t>
      </w:r>
      <w:r w:rsidR="00971590">
        <w:rPr>
          <w:rStyle w:val="Strong"/>
        </w:rPr>
        <w:t>Grozījums</w:t>
      </w:r>
      <w:r w:rsidR="00143CA1">
        <w:rPr>
          <w:rStyle w:val="Strong"/>
        </w:rPr>
        <w:t xml:space="preserve"> </w:t>
      </w:r>
      <w:r w:rsidR="003B32F4">
        <w:rPr>
          <w:b/>
          <w:bCs/>
        </w:rPr>
        <w:t>Apsard</w:t>
      </w:r>
      <w:r w:rsidR="0078209B">
        <w:rPr>
          <w:b/>
          <w:bCs/>
        </w:rPr>
        <w:t>zes darbības likumā (985/Lp13) 2</w:t>
      </w:r>
      <w:r w:rsidR="00877FC6" w:rsidRPr="00877FC6">
        <w:rPr>
          <w:b/>
          <w:bCs/>
        </w:rPr>
        <w:t>. lasījums.</w:t>
      </w:r>
    </w:p>
    <w:p w:rsidR="00DA53E2" w:rsidRDefault="00DA53E2" w:rsidP="0076278D">
      <w:pPr>
        <w:rPr>
          <w:b/>
          <w:bCs/>
        </w:rPr>
      </w:pPr>
    </w:p>
    <w:p w:rsidR="00DA53E2" w:rsidRDefault="00DA53E2" w:rsidP="00DA53E2">
      <w:pPr>
        <w:pStyle w:val="BodyText3"/>
        <w:ind w:firstLine="426"/>
        <w:rPr>
          <w:b w:val="0"/>
        </w:rPr>
      </w:pPr>
      <w:r>
        <w:t xml:space="preserve">J.Rancāns </w:t>
      </w:r>
      <w:r w:rsidR="00EB702A">
        <w:rPr>
          <w:b w:val="0"/>
        </w:rPr>
        <w:t>informē, ka par</w:t>
      </w:r>
      <w:r w:rsidR="000D20DC">
        <w:rPr>
          <w:b w:val="0"/>
        </w:rPr>
        <w:t xml:space="preserve"> izskatāmo likumprojektu saņemti 6 priekšlikumi</w:t>
      </w:r>
      <w:r w:rsidR="00063C68">
        <w:rPr>
          <w:b w:val="0"/>
        </w:rPr>
        <w:t xml:space="preserve"> (viens Iekšlietu ministrijas priekšlikums un pieci Juridiskā biroja izstrādātie priekšlikumi)</w:t>
      </w:r>
      <w:r w:rsidR="003D2A9B">
        <w:rPr>
          <w:b w:val="0"/>
        </w:rPr>
        <w:t xml:space="preserve">, </w:t>
      </w:r>
      <w:r>
        <w:rPr>
          <w:b w:val="0"/>
        </w:rPr>
        <w:t>un aicina to</w:t>
      </w:r>
      <w:r w:rsidR="000D20DC">
        <w:rPr>
          <w:b w:val="0"/>
        </w:rPr>
        <w:t>s</w:t>
      </w:r>
      <w:r>
        <w:rPr>
          <w:b w:val="0"/>
        </w:rPr>
        <w:t xml:space="preserve"> izskatīt</w:t>
      </w:r>
      <w:r w:rsidR="000D20DC">
        <w:rPr>
          <w:b w:val="0"/>
        </w:rPr>
        <w:t xml:space="preserve"> numuru secībā</w:t>
      </w:r>
      <w:r>
        <w:rPr>
          <w:b w:val="0"/>
        </w:rPr>
        <w:t xml:space="preserve">. </w:t>
      </w:r>
    </w:p>
    <w:p w:rsidR="00EE55D3" w:rsidRDefault="00EE55D3" w:rsidP="00DA53E2">
      <w:pPr>
        <w:pStyle w:val="BodyText3"/>
        <w:ind w:firstLine="426"/>
        <w:rPr>
          <w:b w:val="0"/>
        </w:rPr>
      </w:pPr>
    </w:p>
    <w:p w:rsidR="0066637D" w:rsidRDefault="00E60AFA" w:rsidP="001F753C">
      <w:pPr>
        <w:pStyle w:val="BodyText3"/>
        <w:ind w:firstLine="426"/>
        <w:rPr>
          <w:b w:val="0"/>
        </w:rPr>
      </w:pPr>
      <w:r w:rsidRPr="001F753C">
        <w:t>V.Vītoliņš</w:t>
      </w:r>
      <w:r w:rsidR="00EE55D3">
        <w:t xml:space="preserve"> </w:t>
      </w:r>
      <w:r w:rsidR="00EE55D3" w:rsidRPr="001F753C">
        <w:rPr>
          <w:b w:val="0"/>
        </w:rPr>
        <w:t>informē, k</w:t>
      </w:r>
      <w:r w:rsidR="004F21D4">
        <w:rPr>
          <w:b w:val="0"/>
        </w:rPr>
        <w:t>a IeM</w:t>
      </w:r>
      <w:r w:rsidRPr="001F753C">
        <w:rPr>
          <w:b w:val="0"/>
        </w:rPr>
        <w:t xml:space="preserve"> priekšlikums ir izstrādā</w:t>
      </w:r>
      <w:r w:rsidR="00EE55D3" w:rsidRPr="001F753C">
        <w:rPr>
          <w:b w:val="0"/>
        </w:rPr>
        <w:t>ts</w:t>
      </w:r>
      <w:r w:rsidR="001F753C" w:rsidRPr="001F753C">
        <w:rPr>
          <w:b w:val="0"/>
        </w:rPr>
        <w:t xml:space="preserve"> </w:t>
      </w:r>
      <w:r w:rsidR="001F753C">
        <w:rPr>
          <w:b w:val="0"/>
        </w:rPr>
        <w:t>saistībā ar ST pieņemto spriedumu un tajā noteikto principu</w:t>
      </w:r>
      <w:r w:rsidR="006C6979">
        <w:rPr>
          <w:b w:val="0"/>
        </w:rPr>
        <w:t>,</w:t>
      </w:r>
      <w:r w:rsidR="008C6327">
        <w:rPr>
          <w:b w:val="0"/>
        </w:rPr>
        <w:t xml:space="preserve"> </w:t>
      </w:r>
      <w:r w:rsidR="001F753C">
        <w:rPr>
          <w:b w:val="0"/>
        </w:rPr>
        <w:t xml:space="preserve">ka </w:t>
      </w:r>
      <w:r w:rsidR="0066637D">
        <w:rPr>
          <w:b w:val="0"/>
        </w:rPr>
        <w:t xml:space="preserve">būtu nepieciešams veikt individuālo izvērtējumu par katras personas attiecīgo situāciju (kontekstā ar ārstu atzinumu), un tikai tad lemt par </w:t>
      </w:r>
      <w:r w:rsidR="001F753C">
        <w:rPr>
          <w:b w:val="0"/>
        </w:rPr>
        <w:t>apsardzes darbības sertifikāta izsniegša</w:t>
      </w:r>
      <w:r w:rsidR="0066637D">
        <w:rPr>
          <w:b w:val="0"/>
        </w:rPr>
        <w:t>n</w:t>
      </w:r>
      <w:r w:rsidR="00814D06">
        <w:rPr>
          <w:b w:val="0"/>
        </w:rPr>
        <w:t>u</w:t>
      </w:r>
      <w:r w:rsidR="001F753C">
        <w:rPr>
          <w:b w:val="0"/>
        </w:rPr>
        <w:t xml:space="preserve"> personām, kas atkarīgas no alkohola.</w:t>
      </w:r>
      <w:r w:rsidR="000E421F">
        <w:rPr>
          <w:b w:val="0"/>
        </w:rPr>
        <w:t xml:space="preserve"> ST uzskata, ka </w:t>
      </w:r>
      <w:r w:rsidR="00BB5767">
        <w:rPr>
          <w:b w:val="0"/>
        </w:rPr>
        <w:t>liegums nav pamatots</w:t>
      </w:r>
      <w:r w:rsidR="004769E1">
        <w:rPr>
          <w:b w:val="0"/>
        </w:rPr>
        <w:t>,</w:t>
      </w:r>
      <w:r w:rsidR="00BB5767">
        <w:rPr>
          <w:b w:val="0"/>
        </w:rPr>
        <w:t xml:space="preserve"> un </w:t>
      </w:r>
      <w:r w:rsidR="002B29FA">
        <w:rPr>
          <w:b w:val="0"/>
        </w:rPr>
        <w:t>pašreiz</w:t>
      </w:r>
      <w:r w:rsidR="000E421F">
        <w:rPr>
          <w:b w:val="0"/>
        </w:rPr>
        <w:t xml:space="preserve"> likumā </w:t>
      </w:r>
      <w:r w:rsidR="002239F4">
        <w:rPr>
          <w:b w:val="0"/>
        </w:rPr>
        <w:t xml:space="preserve">tas </w:t>
      </w:r>
      <w:r w:rsidR="00224433">
        <w:rPr>
          <w:b w:val="0"/>
        </w:rPr>
        <w:t xml:space="preserve">ir </w:t>
      </w:r>
      <w:r w:rsidR="000E421F">
        <w:rPr>
          <w:b w:val="0"/>
        </w:rPr>
        <w:t>interpretējams kā</w:t>
      </w:r>
      <w:r w:rsidR="00F16924">
        <w:rPr>
          <w:b w:val="0"/>
        </w:rPr>
        <w:t xml:space="preserve"> absolūt</w:t>
      </w:r>
      <w:r w:rsidR="000E421F">
        <w:rPr>
          <w:b w:val="0"/>
        </w:rPr>
        <w:t>s</w:t>
      </w:r>
      <w:r w:rsidR="001F753C">
        <w:rPr>
          <w:b w:val="0"/>
        </w:rPr>
        <w:t xml:space="preserve">. </w:t>
      </w:r>
    </w:p>
    <w:p w:rsidR="00224433" w:rsidRDefault="00224433" w:rsidP="001F753C">
      <w:pPr>
        <w:pStyle w:val="BodyText3"/>
        <w:ind w:firstLine="426"/>
        <w:rPr>
          <w:b w:val="0"/>
        </w:rPr>
      </w:pPr>
      <w:r>
        <w:rPr>
          <w:b w:val="0"/>
        </w:rPr>
        <w:t>Priekšlikumā piedāvāts liegumam noteikt papildu kritēriju – šādai personai sertifikāta izsniegšana būtu liedzama tikai tādos gadījumos, ja tiktu konstatēts pamats apšaubīt attiecīgās personas spēju sniegt apsardzes darbības pakalpojumus.</w:t>
      </w:r>
      <w:r w:rsidR="00563B25">
        <w:rPr>
          <w:b w:val="0"/>
        </w:rPr>
        <w:t xml:space="preserve"> Identiska situācija tika konstatēta arī attiecībā uz komercdarbību</w:t>
      </w:r>
      <w:r w:rsidR="008E11B8">
        <w:rPr>
          <w:b w:val="0"/>
        </w:rPr>
        <w:t xml:space="preserve"> – komercdarbību veicošās personas nevar saņemt apsardzes </w:t>
      </w:r>
      <w:r w:rsidR="008E11B8">
        <w:rPr>
          <w:b w:val="0"/>
        </w:rPr>
        <w:lastRenderedPageBreak/>
        <w:t>darbības speciālo atļauju (licenci) šī paša iemesla dēļ</w:t>
      </w:r>
      <w:r w:rsidR="00C562CA">
        <w:rPr>
          <w:b w:val="0"/>
        </w:rPr>
        <w:t xml:space="preserve"> – identiski šis priekšlikums arī paredz koriģēt šo aizliegumu</w:t>
      </w:r>
      <w:r w:rsidR="00563B25">
        <w:rPr>
          <w:b w:val="0"/>
        </w:rPr>
        <w:t>.</w:t>
      </w:r>
    </w:p>
    <w:p w:rsidR="004F21D4" w:rsidRDefault="00224433" w:rsidP="001F753C">
      <w:pPr>
        <w:pStyle w:val="BodyText3"/>
        <w:ind w:firstLine="426"/>
        <w:rPr>
          <w:b w:val="0"/>
        </w:rPr>
      </w:pPr>
      <w:r>
        <w:rPr>
          <w:b w:val="0"/>
        </w:rPr>
        <w:t xml:space="preserve"> </w:t>
      </w:r>
      <w:r w:rsidR="00C562CA">
        <w:rPr>
          <w:b w:val="0"/>
        </w:rPr>
        <w:t xml:space="preserve">Priekšlikumā arī ietverts deleģējums MK </w:t>
      </w:r>
      <w:r w:rsidR="00142EDD">
        <w:rPr>
          <w:b w:val="0"/>
        </w:rPr>
        <w:t xml:space="preserve">paredzēt medicīniskās pretindikācijas, kādā veidā šī situācija būtu konstatējama. </w:t>
      </w:r>
      <w:r w:rsidR="00A52332">
        <w:rPr>
          <w:b w:val="0"/>
        </w:rPr>
        <w:t>VM ir izteikusi gatavību izstrādā</w:t>
      </w:r>
      <w:r w:rsidR="00C562CA">
        <w:rPr>
          <w:b w:val="0"/>
        </w:rPr>
        <w:t xml:space="preserve">t </w:t>
      </w:r>
      <w:r w:rsidR="00A52332">
        <w:rPr>
          <w:b w:val="0"/>
        </w:rPr>
        <w:t xml:space="preserve">MK </w:t>
      </w:r>
      <w:r w:rsidR="00C562CA">
        <w:rPr>
          <w:b w:val="0"/>
        </w:rPr>
        <w:t>noteikumus</w:t>
      </w:r>
      <w:r w:rsidR="001F753C">
        <w:rPr>
          <w:b w:val="0"/>
        </w:rPr>
        <w:t xml:space="preserve">, kas noteiktu prasības sertifikātu saņemšanai un kārtību, kādā tos izsniedz, katrai personai precīzi nosakot diagnozes u.c. medicīniskos traucējumus. </w:t>
      </w:r>
    </w:p>
    <w:p w:rsidR="001F753C" w:rsidRDefault="00DD0424" w:rsidP="001F753C">
      <w:pPr>
        <w:pStyle w:val="BodyText3"/>
        <w:ind w:firstLine="426"/>
        <w:rPr>
          <w:b w:val="0"/>
        </w:rPr>
      </w:pPr>
      <w:r>
        <w:t xml:space="preserve">L.Millere </w:t>
      </w:r>
      <w:r w:rsidRPr="00DD0424">
        <w:rPr>
          <w:b w:val="0"/>
        </w:rPr>
        <w:t>skaidro, ka</w:t>
      </w:r>
      <w:r w:rsidR="001F753C">
        <w:rPr>
          <w:b w:val="0"/>
        </w:rPr>
        <w:t xml:space="preserve"> </w:t>
      </w:r>
      <w:r w:rsidR="00B379C6">
        <w:rPr>
          <w:b w:val="0"/>
        </w:rPr>
        <w:t>neiebilst pret priekšlikumā ietverto būtību</w:t>
      </w:r>
      <w:r w:rsidR="004A1FB9">
        <w:rPr>
          <w:b w:val="0"/>
        </w:rPr>
        <w:t xml:space="preserve"> – saturiski tas ir atbilstošs ST spriedumam</w:t>
      </w:r>
      <w:r w:rsidR="008B796E">
        <w:rPr>
          <w:b w:val="0"/>
        </w:rPr>
        <w:t xml:space="preserve"> un tas ir izpildes jautājums. Problēma ir tā, ka priekšlikums nav noformēts atbilstoši juridiskās tehnikas prasībām, tādēļ tiek piedāvātas JB izstrādātās iespējamās komisijas priekšlikumu redakcijas, kas pilnībā neko nemaina pēc būtības, bet tikai pēc formas</w:t>
      </w:r>
      <w:r w:rsidR="00ED72D5">
        <w:rPr>
          <w:b w:val="0"/>
        </w:rPr>
        <w:t>, tādēļ tiek piedāvāts likumprojektu papildināt ar jauniem pantiem, neskarot pirmajā lasījumā pieņemtā likumprojekta vienīgo pantu</w:t>
      </w:r>
      <w:r w:rsidR="007F0082">
        <w:rPr>
          <w:b w:val="0"/>
        </w:rPr>
        <w:t>, kā arī papildinot likumprojektu ar pārejas noteikumu 13.</w:t>
      </w:r>
      <w:r w:rsidR="007F0082" w:rsidRPr="007F0082">
        <w:rPr>
          <w:b w:val="0"/>
          <w:vertAlign w:val="superscript"/>
        </w:rPr>
        <w:t>1</w:t>
      </w:r>
      <w:r w:rsidR="007F0082">
        <w:rPr>
          <w:b w:val="0"/>
        </w:rPr>
        <w:t xml:space="preserve"> punktu, kas tiek veidots tādēļ, ka jāņem vērā, ka 2022.gada 1.jūlijā stāsies spēkā Saeimas jau pieņemtie grozījumi šajā likumā – tur vēl nāks klāt pārejas noteikumi</w:t>
      </w:r>
      <w:r w:rsidR="008B796E">
        <w:rPr>
          <w:b w:val="0"/>
        </w:rPr>
        <w:t>.</w:t>
      </w:r>
      <w:r w:rsidR="007C4FCE">
        <w:rPr>
          <w:b w:val="0"/>
        </w:rPr>
        <w:t xml:space="preserve"> Tas, kas attiecas uz grozījumiem saistībā ar LB likumu – tas būtu kā šis 13.</w:t>
      </w:r>
      <w:r w:rsidR="007C4FCE" w:rsidRPr="007F0082">
        <w:rPr>
          <w:b w:val="0"/>
          <w:vertAlign w:val="superscript"/>
        </w:rPr>
        <w:t>1</w:t>
      </w:r>
      <w:r w:rsidR="007C4FCE">
        <w:rPr>
          <w:b w:val="0"/>
        </w:rPr>
        <w:t xml:space="preserve"> punkts pārejas noteikumos, savukārt pats grozījumu likumprojekts stātos spēkā 2022.gada 1.janvārī kā piedāvā IeM.</w:t>
      </w:r>
    </w:p>
    <w:p w:rsidR="004F21D4" w:rsidRDefault="00086315" w:rsidP="001F753C">
      <w:pPr>
        <w:pStyle w:val="BodyText3"/>
        <w:ind w:firstLine="426"/>
        <w:rPr>
          <w:b w:val="0"/>
        </w:rPr>
      </w:pPr>
      <w:r w:rsidRPr="001F753C">
        <w:t>V.Vītoliņ</w:t>
      </w:r>
      <w:r>
        <w:t xml:space="preserve">am </w:t>
      </w:r>
      <w:r>
        <w:rPr>
          <w:b w:val="0"/>
        </w:rPr>
        <w:t>iebildumu nav.</w:t>
      </w:r>
    </w:p>
    <w:p w:rsidR="0018367D" w:rsidRDefault="0018367D" w:rsidP="001F753C">
      <w:pPr>
        <w:pStyle w:val="BodyText3"/>
        <w:ind w:firstLine="426"/>
        <w:rPr>
          <w:b w:val="0"/>
        </w:rPr>
      </w:pPr>
      <w:r>
        <w:t xml:space="preserve">J.Rancāns </w:t>
      </w:r>
      <w:r>
        <w:rPr>
          <w:b w:val="0"/>
        </w:rPr>
        <w:t>komentē, ka priekšlikums Nr.1 būs daļēji atbalstīts, iekļaujot komisijas priekšlikumos Nr.2, 3., 4., 5. un 6</w:t>
      </w:r>
      <w:r w:rsidR="000D274D">
        <w:rPr>
          <w:b w:val="0"/>
        </w:rPr>
        <w:t>, kuri būs atbalstīti</w:t>
      </w:r>
      <w:r>
        <w:rPr>
          <w:b w:val="0"/>
        </w:rPr>
        <w:t>.</w:t>
      </w:r>
    </w:p>
    <w:p w:rsidR="0018367D" w:rsidRDefault="0018367D" w:rsidP="001F753C">
      <w:pPr>
        <w:pStyle w:val="BodyText3"/>
        <w:ind w:firstLine="426"/>
        <w:rPr>
          <w:b w:val="0"/>
        </w:rPr>
      </w:pPr>
      <w:r>
        <w:t xml:space="preserve">L.Millere </w:t>
      </w:r>
      <w:r>
        <w:rPr>
          <w:b w:val="0"/>
        </w:rPr>
        <w:t>apstiprina.</w:t>
      </w:r>
    </w:p>
    <w:p w:rsidR="00A363C2" w:rsidRDefault="0018367D" w:rsidP="008E2A2C">
      <w:pPr>
        <w:widowControl w:val="0"/>
        <w:ind w:firstLine="426"/>
        <w:jc w:val="both"/>
      </w:pPr>
      <w:r>
        <w:rPr>
          <w:b/>
        </w:rPr>
        <w:t>J.Ādamsons</w:t>
      </w:r>
      <w:r>
        <w:t xml:space="preserve"> vaicā</w:t>
      </w:r>
      <w:r w:rsidR="00A363C2">
        <w:t xml:space="preserve"> par to, kur</w:t>
      </w:r>
      <w:r w:rsidR="008E2A2C">
        <w:t xml:space="preserve"> runa ir par </w:t>
      </w:r>
      <w:r w:rsidR="00A363C2">
        <w:t>licenci – kā būs ar tiem, kam jau ir piemērots apsūdzētā statuss kriminālprocesā</w:t>
      </w:r>
      <w:r w:rsidR="00F57EF7">
        <w:t>, kā tiks risināti tie jautājumi šādā gadījumā.</w:t>
      </w:r>
    </w:p>
    <w:p w:rsidR="008B412B" w:rsidRDefault="008E2A2C" w:rsidP="008E2A2C">
      <w:pPr>
        <w:widowControl w:val="0"/>
        <w:ind w:firstLine="426"/>
        <w:jc w:val="both"/>
      </w:pPr>
      <w:r>
        <w:rPr>
          <w:b/>
        </w:rPr>
        <w:t>V.Vītoliņš</w:t>
      </w:r>
      <w:r w:rsidR="007A1D2E">
        <w:t xml:space="preserve"> atbild</w:t>
      </w:r>
      <w:r>
        <w:t xml:space="preserve">, ka </w:t>
      </w:r>
      <w:r w:rsidR="007A1D2E">
        <w:t>šis</w:t>
      </w:r>
      <w:r>
        <w:t xml:space="preserve"> jautājums</w:t>
      </w:r>
      <w:r w:rsidR="007A1D2E">
        <w:t xml:space="preserve"> ir jāvērtē un jālemj par to</w:t>
      </w:r>
      <w:r>
        <w:t xml:space="preserve">. </w:t>
      </w:r>
      <w:r w:rsidR="008B412B">
        <w:t xml:space="preserve">Šobrīd nav atbildes pēc būtības. </w:t>
      </w:r>
    </w:p>
    <w:p w:rsidR="008E2A2C" w:rsidRDefault="008E2A2C" w:rsidP="008E2A2C">
      <w:pPr>
        <w:widowControl w:val="0"/>
        <w:ind w:firstLine="426"/>
        <w:jc w:val="both"/>
      </w:pPr>
      <w:r>
        <w:t xml:space="preserve"> </w:t>
      </w:r>
      <w:r w:rsidR="008B412B" w:rsidRPr="008B412B">
        <w:rPr>
          <w:b/>
        </w:rPr>
        <w:t>L.Millere</w:t>
      </w:r>
      <w:r w:rsidR="008B412B">
        <w:t xml:space="preserve"> papild</w:t>
      </w:r>
      <w:r w:rsidR="008B412B" w:rsidRPr="008B412B">
        <w:t>ina</w:t>
      </w:r>
      <w:r w:rsidR="008B412B">
        <w:t xml:space="preserve">, ka </w:t>
      </w:r>
      <w:r>
        <w:t>likumā</w:t>
      </w:r>
      <w:r w:rsidR="00632563">
        <w:t xml:space="preserve"> ir regulējums, ka</w:t>
      </w:r>
      <w:r w:rsidR="006C335B">
        <w:t>s paredz</w:t>
      </w:r>
      <w:r w:rsidR="00632563">
        <w:t xml:space="preserve">, ja persona neatbilst </w:t>
      </w:r>
      <w:proofErr w:type="gramStart"/>
      <w:r w:rsidR="00632563">
        <w:t>7.pantā</w:t>
      </w:r>
      <w:proofErr w:type="gramEnd"/>
      <w:r w:rsidR="00632563">
        <w:t xml:space="preserve"> noteiktajām prasībām – un konkrēti šajā gadījumā – kļuvusi par apsūdzēto, un viņai ir izsniegta licence, tad   licence ir anulējama</w:t>
      </w:r>
      <w:r>
        <w:t>.</w:t>
      </w:r>
    </w:p>
    <w:p w:rsidR="0043000B" w:rsidRDefault="0043000B" w:rsidP="008E2A2C">
      <w:pPr>
        <w:widowControl w:val="0"/>
        <w:ind w:firstLine="426"/>
        <w:jc w:val="both"/>
      </w:pPr>
      <w:r>
        <w:rPr>
          <w:b/>
        </w:rPr>
        <w:t>J.Ādamsons</w:t>
      </w:r>
      <w:r>
        <w:t xml:space="preserve"> aicina šo jautājumu pārdomāt, jo ir konkrēti gadījumi, kad tas netiek piemērots.</w:t>
      </w:r>
    </w:p>
    <w:p w:rsidR="0043000B" w:rsidRPr="001B3C7D" w:rsidRDefault="0043000B" w:rsidP="008E2A2C">
      <w:pPr>
        <w:widowControl w:val="0"/>
        <w:ind w:firstLine="426"/>
        <w:jc w:val="both"/>
      </w:pPr>
      <w:proofErr w:type="spellStart"/>
      <w:r>
        <w:rPr>
          <w:b/>
        </w:rPr>
        <w:t>A.Melkers</w:t>
      </w:r>
      <w:proofErr w:type="spellEnd"/>
      <w:r>
        <w:t xml:space="preserve"> informē, ka </w:t>
      </w:r>
      <w:r w:rsidR="000E7FDD">
        <w:t xml:space="preserve">praksē </w:t>
      </w:r>
      <w:r>
        <w:t>šādu gadījumu nav – ikdienā tiek veikts monitorings, kas attiecas uz valdes locekļiem – licence šādā gadījumā (ja noteikts apsūdzētā statuss) netiktu izsniegta; attiecīgi, ja licence būtu izsniegta, un laika gaitā tiek saņemts paziņojums (par apsūdzētā statusu) – licence tiktu anulēta</w:t>
      </w:r>
      <w:r w:rsidR="00D24B89">
        <w:t>, jeb arī uzņēmums veiktu izmaiņas valdes sastāvā</w:t>
      </w:r>
      <w:r>
        <w:t>.</w:t>
      </w:r>
    </w:p>
    <w:p w:rsidR="00366C58" w:rsidRDefault="008E2A2C" w:rsidP="00F85B27">
      <w:pPr>
        <w:widowControl w:val="0"/>
        <w:ind w:firstLine="426"/>
        <w:jc w:val="both"/>
      </w:pPr>
      <w:r>
        <w:rPr>
          <w:b/>
        </w:rPr>
        <w:t>J.Rancāns</w:t>
      </w:r>
      <w:r>
        <w:t xml:space="preserve"> aicina deputātus atbalstīt šo</w:t>
      </w:r>
      <w:r w:rsidR="00F85B27">
        <w:t>s</w:t>
      </w:r>
      <w:r>
        <w:t xml:space="preserve"> priekšlikumu</w:t>
      </w:r>
      <w:r w:rsidR="00F85B27">
        <w:t>s –</w:t>
      </w:r>
      <w:r w:rsidR="00F85B27" w:rsidRPr="00F85B27">
        <w:t xml:space="preserve"> priekšlikums Nr.1</w:t>
      </w:r>
      <w:r w:rsidR="003F0675">
        <w:t xml:space="preserve"> būs daļēji atbalstīts, iekļau</w:t>
      </w:r>
      <w:r w:rsidR="00F85B27" w:rsidRPr="00F85B27">
        <w:t>t</w:t>
      </w:r>
      <w:r w:rsidR="003F0675">
        <w:t>s</w:t>
      </w:r>
      <w:r w:rsidR="00F85B27" w:rsidRPr="00F85B27">
        <w:t xml:space="preserve"> komisijas priekšlikumos Nr.2, 3., 4., 5. un 6</w:t>
      </w:r>
      <w:r w:rsidR="003F0675">
        <w:t>. Priekšlikumi</w:t>
      </w:r>
      <w:r w:rsidR="003F0675" w:rsidRPr="00F85B27">
        <w:t xml:space="preserve"> Nr.2, 3., 4., 5. un 6</w:t>
      </w:r>
      <w:r w:rsidR="00F85B27" w:rsidRPr="00F85B27">
        <w:t xml:space="preserve"> būs atbalstīti.</w:t>
      </w:r>
      <w:r w:rsidR="003E2388">
        <w:t xml:space="preserve">  </w:t>
      </w:r>
    </w:p>
    <w:p w:rsidR="008E2A2C" w:rsidRDefault="003E2388" w:rsidP="00F85B27">
      <w:pPr>
        <w:widowControl w:val="0"/>
        <w:ind w:firstLine="426"/>
        <w:jc w:val="both"/>
      </w:pPr>
      <w:r>
        <w:t xml:space="preserve"> </w:t>
      </w:r>
    </w:p>
    <w:p w:rsidR="003E2388" w:rsidRDefault="003E2388" w:rsidP="00F85B27">
      <w:pPr>
        <w:widowControl w:val="0"/>
        <w:ind w:firstLine="426"/>
        <w:jc w:val="both"/>
      </w:pPr>
    </w:p>
    <w:p w:rsidR="003E2388" w:rsidRPr="00AE58E8" w:rsidRDefault="003E2388" w:rsidP="003E2388">
      <w:pPr>
        <w:widowControl w:val="0"/>
        <w:ind w:firstLine="426"/>
        <w:jc w:val="both"/>
      </w:pPr>
      <w:r>
        <w:rPr>
          <w:b/>
        </w:rPr>
        <w:t>Nr.1</w:t>
      </w:r>
      <w:r>
        <w:t xml:space="preserve"> – Iekšlietu ministra </w:t>
      </w:r>
      <w:proofErr w:type="spellStart"/>
      <w:r>
        <w:t>S.Ģirģena</w:t>
      </w:r>
      <w:proofErr w:type="spellEnd"/>
      <w:r>
        <w:t xml:space="preserve"> priekšlikums </w:t>
      </w:r>
      <w:r w:rsidRPr="00510B27">
        <w:t>–</w:t>
      </w:r>
      <w:r>
        <w:t xml:space="preserve"> </w:t>
      </w:r>
      <w:r w:rsidRPr="00EE55D3">
        <w:t>Izteikt likumprojektu</w:t>
      </w:r>
      <w:r>
        <w:t xml:space="preserve"> ieteiktā redakcijā.</w:t>
      </w:r>
    </w:p>
    <w:p w:rsidR="004C130B" w:rsidRDefault="004C130B" w:rsidP="004C130B">
      <w:pPr>
        <w:rPr>
          <w:i/>
        </w:rPr>
      </w:pPr>
      <w:r>
        <w:rPr>
          <w:i/>
        </w:rPr>
        <w:t xml:space="preserve">       </w:t>
      </w:r>
      <w:r w:rsidRPr="00715E4B">
        <w:rPr>
          <w:i/>
        </w:rPr>
        <w:t>Priekšlikums</w:t>
      </w:r>
      <w:r w:rsidRPr="00E10118">
        <w:rPr>
          <w:i/>
        </w:rPr>
        <w:t xml:space="preserve"> </w:t>
      </w:r>
      <w:r w:rsidRPr="001230D0">
        <w:rPr>
          <w:b/>
          <w:i/>
        </w:rPr>
        <w:t>Nr.1</w:t>
      </w:r>
      <w:r w:rsidRPr="00E10118">
        <w:rPr>
          <w:i/>
        </w:rPr>
        <w:t xml:space="preserve"> </w:t>
      </w:r>
      <w:r w:rsidRPr="00715E4B">
        <w:rPr>
          <w:i/>
        </w:rPr>
        <w:t>komisijā</w:t>
      </w:r>
      <w:r w:rsidRPr="00E10118">
        <w:rPr>
          <w:i/>
        </w:rPr>
        <w:t xml:space="preserve"> </w:t>
      </w:r>
      <w:r w:rsidRPr="004C130B">
        <w:rPr>
          <w:b/>
          <w:i/>
        </w:rPr>
        <w:t>daļēji</w:t>
      </w:r>
      <w:r>
        <w:rPr>
          <w:i/>
        </w:rPr>
        <w:t xml:space="preserve"> </w:t>
      </w:r>
      <w:r w:rsidRPr="001230D0">
        <w:rPr>
          <w:b/>
          <w:i/>
        </w:rPr>
        <w:t>atbalstīts</w:t>
      </w:r>
      <w:r>
        <w:rPr>
          <w:b/>
          <w:i/>
        </w:rPr>
        <w:t>, iekļaujot komisijas priekšlikumos</w:t>
      </w:r>
      <w:r w:rsidRPr="00E10118">
        <w:rPr>
          <w:i/>
        </w:rPr>
        <w:t>.</w:t>
      </w:r>
    </w:p>
    <w:p w:rsidR="003E2388" w:rsidRDefault="003E2388" w:rsidP="003E2388">
      <w:pPr>
        <w:pStyle w:val="BodyText3"/>
        <w:ind w:firstLine="426"/>
        <w:rPr>
          <w:b w:val="0"/>
        </w:rPr>
      </w:pPr>
    </w:p>
    <w:p w:rsidR="003E2388" w:rsidRDefault="003E2388" w:rsidP="003E2388">
      <w:pPr>
        <w:widowControl w:val="0"/>
        <w:ind w:firstLine="426"/>
        <w:jc w:val="both"/>
      </w:pPr>
      <w:r>
        <w:rPr>
          <w:b/>
        </w:rPr>
        <w:t>Nr.2</w:t>
      </w:r>
      <w:r>
        <w:t xml:space="preserve"> – Aizsardzības, iekšlietu un korupcijas novēršanas komisijas priekšlikums </w:t>
      </w:r>
      <w:r w:rsidRPr="00510B27">
        <w:t>–</w:t>
      </w:r>
      <w:r>
        <w:t xml:space="preserve"> Papildinā</w:t>
      </w:r>
      <w:r w:rsidRPr="00EE55D3">
        <w:t>t likumprojektu</w:t>
      </w:r>
      <w:r>
        <w:t xml:space="preserve"> ar jaunu pantu ieteiktā redakcijā.</w:t>
      </w:r>
    </w:p>
    <w:p w:rsidR="00FE3C27" w:rsidRPr="00AE58E8" w:rsidRDefault="00FE3C27" w:rsidP="00366C58">
      <w:r>
        <w:rPr>
          <w:i/>
        </w:rPr>
        <w:t xml:space="preserve">       </w:t>
      </w:r>
      <w:r w:rsidRPr="00715E4B">
        <w:rPr>
          <w:i/>
        </w:rPr>
        <w:t>Priekšlikums</w:t>
      </w:r>
      <w:r w:rsidRPr="00E10118">
        <w:rPr>
          <w:i/>
        </w:rPr>
        <w:t xml:space="preserve"> </w:t>
      </w:r>
      <w:r>
        <w:rPr>
          <w:b/>
          <w:i/>
        </w:rPr>
        <w:t>Nr.2</w:t>
      </w:r>
      <w:r w:rsidRPr="00E10118">
        <w:rPr>
          <w:i/>
        </w:rPr>
        <w:t xml:space="preserve"> </w:t>
      </w:r>
      <w:r w:rsidRPr="00715E4B">
        <w:rPr>
          <w:i/>
        </w:rPr>
        <w:t>komisijā</w:t>
      </w:r>
      <w:r w:rsidRPr="00E10118">
        <w:rPr>
          <w:i/>
        </w:rPr>
        <w:t xml:space="preserve"> </w:t>
      </w:r>
      <w:r w:rsidRPr="001230D0">
        <w:rPr>
          <w:b/>
          <w:i/>
        </w:rPr>
        <w:t>atbalstīts</w:t>
      </w:r>
      <w:r w:rsidRPr="00E10118">
        <w:rPr>
          <w:i/>
        </w:rPr>
        <w:t>.</w:t>
      </w:r>
    </w:p>
    <w:p w:rsidR="003E2388" w:rsidRDefault="003E2388" w:rsidP="003E2388">
      <w:pPr>
        <w:pStyle w:val="BodyText3"/>
        <w:ind w:firstLine="426"/>
        <w:rPr>
          <w:b w:val="0"/>
        </w:rPr>
      </w:pPr>
    </w:p>
    <w:p w:rsidR="003E2388" w:rsidRDefault="003E2388" w:rsidP="003E2388">
      <w:pPr>
        <w:widowControl w:val="0"/>
        <w:ind w:firstLine="426"/>
        <w:jc w:val="both"/>
      </w:pPr>
      <w:r>
        <w:rPr>
          <w:b/>
        </w:rPr>
        <w:t>Nr.3</w:t>
      </w:r>
      <w:r>
        <w:t xml:space="preserve"> – Aizsardzības, iekšlietu un korupcijas novēršanas komisijas priekšlikums </w:t>
      </w:r>
      <w:r w:rsidRPr="00510B27">
        <w:t>–</w:t>
      </w:r>
      <w:r>
        <w:t xml:space="preserve"> Papildinā</w:t>
      </w:r>
      <w:r w:rsidRPr="00EE55D3">
        <w:t>t likumprojektu</w:t>
      </w:r>
      <w:r>
        <w:t xml:space="preserve"> ar jaunu pantu ieteiktā redakcijā.</w:t>
      </w:r>
    </w:p>
    <w:p w:rsidR="00FE3C27" w:rsidRDefault="00FE3C27" w:rsidP="00FE3C27">
      <w:pPr>
        <w:rPr>
          <w:i/>
        </w:rPr>
      </w:pPr>
      <w:r>
        <w:rPr>
          <w:i/>
        </w:rPr>
        <w:t xml:space="preserve">       </w:t>
      </w:r>
      <w:r w:rsidRPr="00715E4B">
        <w:rPr>
          <w:i/>
        </w:rPr>
        <w:t>Priekšlikums</w:t>
      </w:r>
      <w:r w:rsidRPr="00E10118">
        <w:rPr>
          <w:i/>
        </w:rPr>
        <w:t xml:space="preserve"> </w:t>
      </w:r>
      <w:r>
        <w:rPr>
          <w:b/>
          <w:i/>
        </w:rPr>
        <w:t>Nr.3</w:t>
      </w:r>
      <w:r w:rsidRPr="00E10118">
        <w:rPr>
          <w:i/>
        </w:rPr>
        <w:t xml:space="preserve"> </w:t>
      </w:r>
      <w:r w:rsidRPr="00715E4B">
        <w:rPr>
          <w:i/>
        </w:rPr>
        <w:t>komisijā</w:t>
      </w:r>
      <w:r w:rsidRPr="00E10118">
        <w:rPr>
          <w:i/>
        </w:rPr>
        <w:t xml:space="preserve"> </w:t>
      </w:r>
      <w:r w:rsidRPr="001230D0">
        <w:rPr>
          <w:b/>
          <w:i/>
        </w:rPr>
        <w:t>atbalstīts</w:t>
      </w:r>
      <w:r w:rsidRPr="00E10118">
        <w:rPr>
          <w:i/>
        </w:rPr>
        <w:t>.</w:t>
      </w:r>
    </w:p>
    <w:p w:rsidR="00FE3C27" w:rsidRPr="00AE58E8" w:rsidRDefault="00FE3C27" w:rsidP="003E2388">
      <w:pPr>
        <w:widowControl w:val="0"/>
        <w:ind w:firstLine="426"/>
        <w:jc w:val="both"/>
      </w:pPr>
    </w:p>
    <w:p w:rsidR="003E2388" w:rsidRDefault="003E2388" w:rsidP="003E2388">
      <w:pPr>
        <w:widowControl w:val="0"/>
        <w:ind w:firstLine="426"/>
        <w:jc w:val="both"/>
      </w:pPr>
      <w:r>
        <w:rPr>
          <w:b/>
        </w:rPr>
        <w:lastRenderedPageBreak/>
        <w:t>Nr.4</w:t>
      </w:r>
      <w:r>
        <w:t xml:space="preserve"> – Aizsardzības, iekšlietu un korupcijas novēršanas komisijas priekšlikums </w:t>
      </w:r>
      <w:r w:rsidRPr="00510B27">
        <w:t>–</w:t>
      </w:r>
      <w:r>
        <w:t xml:space="preserve"> Papildinā</w:t>
      </w:r>
      <w:r w:rsidRPr="00EE55D3">
        <w:t>t likumprojektu</w:t>
      </w:r>
      <w:r>
        <w:t xml:space="preserve"> ar jaunu pantu ieteiktā redakcijā.</w:t>
      </w:r>
    </w:p>
    <w:p w:rsidR="00FE3C27" w:rsidRDefault="00FE3C27" w:rsidP="00FE3C27">
      <w:pPr>
        <w:rPr>
          <w:i/>
        </w:rPr>
      </w:pPr>
      <w:r>
        <w:rPr>
          <w:i/>
        </w:rPr>
        <w:t xml:space="preserve">       </w:t>
      </w:r>
      <w:r w:rsidRPr="00715E4B">
        <w:rPr>
          <w:i/>
        </w:rPr>
        <w:t>Priekšlikums</w:t>
      </w:r>
      <w:r w:rsidRPr="00E10118">
        <w:rPr>
          <w:i/>
        </w:rPr>
        <w:t xml:space="preserve"> </w:t>
      </w:r>
      <w:r>
        <w:rPr>
          <w:b/>
          <w:i/>
        </w:rPr>
        <w:t>Nr.4</w:t>
      </w:r>
      <w:r w:rsidRPr="00E10118">
        <w:rPr>
          <w:i/>
        </w:rPr>
        <w:t xml:space="preserve"> </w:t>
      </w:r>
      <w:r w:rsidRPr="00715E4B">
        <w:rPr>
          <w:i/>
        </w:rPr>
        <w:t>komisijā</w:t>
      </w:r>
      <w:r w:rsidRPr="00E10118">
        <w:rPr>
          <w:i/>
        </w:rPr>
        <w:t xml:space="preserve"> </w:t>
      </w:r>
      <w:r w:rsidRPr="001230D0">
        <w:rPr>
          <w:b/>
          <w:i/>
        </w:rPr>
        <w:t>atbalstīts</w:t>
      </w:r>
      <w:r w:rsidRPr="00E10118">
        <w:rPr>
          <w:i/>
        </w:rPr>
        <w:t>.</w:t>
      </w:r>
    </w:p>
    <w:p w:rsidR="00FE3C27" w:rsidRPr="00AE58E8" w:rsidRDefault="00FE3C27" w:rsidP="003E2388">
      <w:pPr>
        <w:widowControl w:val="0"/>
        <w:ind w:firstLine="426"/>
        <w:jc w:val="both"/>
      </w:pPr>
    </w:p>
    <w:p w:rsidR="003E2388" w:rsidRDefault="003E2388" w:rsidP="003E2388">
      <w:pPr>
        <w:widowControl w:val="0"/>
        <w:ind w:firstLine="426"/>
        <w:jc w:val="both"/>
      </w:pPr>
      <w:r>
        <w:rPr>
          <w:b/>
        </w:rPr>
        <w:t>Nr.5</w:t>
      </w:r>
      <w:r>
        <w:t xml:space="preserve"> – Aizsardzības, iekšlietu un korupcijas novēršanas komisijas priekšlikums </w:t>
      </w:r>
      <w:r w:rsidRPr="00510B27">
        <w:t>–</w:t>
      </w:r>
      <w:r>
        <w:t xml:space="preserve"> Papildinā</w:t>
      </w:r>
      <w:r w:rsidRPr="00EE55D3">
        <w:t>t likumprojektu</w:t>
      </w:r>
      <w:r>
        <w:t xml:space="preserve"> ar jaunu pantu ieteiktā redakcijā.</w:t>
      </w:r>
    </w:p>
    <w:p w:rsidR="00FE3C27" w:rsidRDefault="00FE3C27" w:rsidP="00FE3C27">
      <w:pPr>
        <w:rPr>
          <w:i/>
        </w:rPr>
      </w:pPr>
      <w:r>
        <w:rPr>
          <w:i/>
        </w:rPr>
        <w:t xml:space="preserve">       </w:t>
      </w:r>
      <w:r w:rsidRPr="00715E4B">
        <w:rPr>
          <w:i/>
        </w:rPr>
        <w:t>Priekšlikums</w:t>
      </w:r>
      <w:r w:rsidRPr="00E10118">
        <w:rPr>
          <w:i/>
        </w:rPr>
        <w:t xml:space="preserve"> </w:t>
      </w:r>
      <w:r>
        <w:rPr>
          <w:b/>
          <w:i/>
        </w:rPr>
        <w:t>Nr.5</w:t>
      </w:r>
      <w:r w:rsidRPr="00E10118">
        <w:rPr>
          <w:i/>
        </w:rPr>
        <w:t xml:space="preserve"> </w:t>
      </w:r>
      <w:r w:rsidRPr="00715E4B">
        <w:rPr>
          <w:i/>
        </w:rPr>
        <w:t>komisijā</w:t>
      </w:r>
      <w:r w:rsidRPr="00E10118">
        <w:rPr>
          <w:i/>
        </w:rPr>
        <w:t xml:space="preserve"> </w:t>
      </w:r>
      <w:r w:rsidRPr="001230D0">
        <w:rPr>
          <w:b/>
          <w:i/>
        </w:rPr>
        <w:t>atbalstīts</w:t>
      </w:r>
      <w:r w:rsidRPr="00E10118">
        <w:rPr>
          <w:i/>
        </w:rPr>
        <w:t>.</w:t>
      </w:r>
    </w:p>
    <w:p w:rsidR="00FE3C27" w:rsidRPr="00AE58E8" w:rsidRDefault="00FE3C27" w:rsidP="003E2388">
      <w:pPr>
        <w:widowControl w:val="0"/>
        <w:ind w:firstLine="426"/>
        <w:jc w:val="both"/>
      </w:pPr>
    </w:p>
    <w:p w:rsidR="003E2388" w:rsidRDefault="003E2388" w:rsidP="003E2388">
      <w:pPr>
        <w:widowControl w:val="0"/>
        <w:ind w:firstLine="426"/>
        <w:jc w:val="both"/>
      </w:pPr>
      <w:r>
        <w:rPr>
          <w:b/>
        </w:rPr>
        <w:t>Nr.6</w:t>
      </w:r>
      <w:r>
        <w:t xml:space="preserve"> – Aizsardzības, iekšlietu un korupcijas novēršanas komisijas priekšlikums </w:t>
      </w:r>
      <w:r w:rsidRPr="00510B27">
        <w:t>–</w:t>
      </w:r>
      <w:r>
        <w:t xml:space="preserve"> Izteikt likumprojekta spēkā stāšanās noteikumu ieteiktā redakcijā.</w:t>
      </w:r>
    </w:p>
    <w:p w:rsidR="003E2388" w:rsidRDefault="00FE3C27" w:rsidP="00146D13">
      <w:r>
        <w:rPr>
          <w:i/>
        </w:rPr>
        <w:t xml:space="preserve">       </w:t>
      </w:r>
      <w:r w:rsidRPr="00715E4B">
        <w:rPr>
          <w:i/>
        </w:rPr>
        <w:t>Priekšlikums</w:t>
      </w:r>
      <w:r w:rsidRPr="00E10118">
        <w:rPr>
          <w:i/>
        </w:rPr>
        <w:t xml:space="preserve"> </w:t>
      </w:r>
      <w:r>
        <w:rPr>
          <w:b/>
          <w:i/>
        </w:rPr>
        <w:t>Nr.6</w:t>
      </w:r>
      <w:r w:rsidRPr="00E10118">
        <w:rPr>
          <w:i/>
        </w:rPr>
        <w:t xml:space="preserve"> </w:t>
      </w:r>
      <w:r w:rsidRPr="00715E4B">
        <w:rPr>
          <w:i/>
        </w:rPr>
        <w:t>komisijā</w:t>
      </w:r>
      <w:r w:rsidRPr="00E10118">
        <w:rPr>
          <w:i/>
        </w:rPr>
        <w:t xml:space="preserve"> </w:t>
      </w:r>
      <w:r w:rsidRPr="001230D0">
        <w:rPr>
          <w:b/>
          <w:i/>
        </w:rPr>
        <w:t>atbalstīts</w:t>
      </w:r>
      <w:r w:rsidRPr="00E10118">
        <w:rPr>
          <w:i/>
        </w:rPr>
        <w:t>.</w:t>
      </w:r>
    </w:p>
    <w:p w:rsidR="00C84345" w:rsidRDefault="00C84345" w:rsidP="0076278D">
      <w:pPr>
        <w:rPr>
          <w:i/>
        </w:rPr>
      </w:pPr>
    </w:p>
    <w:p w:rsidR="00B92BE4" w:rsidRDefault="00C84345" w:rsidP="00146D13">
      <w:pPr>
        <w:rPr>
          <w:i/>
        </w:rPr>
      </w:pPr>
      <w:r>
        <w:rPr>
          <w:i/>
        </w:rPr>
        <w:t xml:space="preserve">       </w:t>
      </w:r>
    </w:p>
    <w:p w:rsidR="00A11A6F" w:rsidRDefault="00A11A6F" w:rsidP="00A11A6F">
      <w:pPr>
        <w:widowControl w:val="0"/>
        <w:ind w:firstLine="426"/>
        <w:jc w:val="both"/>
        <w:rPr>
          <w:bCs/>
        </w:rPr>
      </w:pPr>
      <w:r>
        <w:rPr>
          <w:b/>
          <w:bCs/>
        </w:rPr>
        <w:t>J.Rancāns</w:t>
      </w:r>
      <w:r>
        <w:rPr>
          <w:bCs/>
        </w:rPr>
        <w:t xml:space="preserve"> </w:t>
      </w:r>
      <w:r w:rsidR="00C96A09">
        <w:t xml:space="preserve">informē, ka visi priekšlikumi ir izskatīti un </w:t>
      </w:r>
      <w:r>
        <w:rPr>
          <w:bCs/>
        </w:rPr>
        <w:t>aicina deputātus balsot par likumprojekta “</w:t>
      </w:r>
      <w:r w:rsidR="00C70B61" w:rsidRPr="00A11A6F">
        <w:rPr>
          <w:bCs/>
        </w:rPr>
        <w:t>Grozījums Apsa</w:t>
      </w:r>
      <w:r w:rsidR="00C70B61">
        <w:rPr>
          <w:bCs/>
        </w:rPr>
        <w:t xml:space="preserve">rdzes darbības </w:t>
      </w:r>
      <w:r w:rsidRPr="00E14BB3">
        <w:rPr>
          <w:bCs/>
        </w:rPr>
        <w:t>likumā</w:t>
      </w:r>
      <w:r>
        <w:rPr>
          <w:bCs/>
        </w:rPr>
        <w:t>”</w:t>
      </w:r>
      <w:r w:rsidR="00C70B61">
        <w:rPr>
          <w:bCs/>
        </w:rPr>
        <w:t xml:space="preserve"> (985</w:t>
      </w:r>
      <w:r w:rsidRPr="00E14BB3">
        <w:rPr>
          <w:bCs/>
        </w:rPr>
        <w:t>/Lp13)</w:t>
      </w:r>
      <w:r w:rsidR="001F2C83">
        <w:rPr>
          <w:bCs/>
        </w:rPr>
        <w:t xml:space="preserve"> atbalstīšanu</w:t>
      </w:r>
      <w:r>
        <w:rPr>
          <w:bCs/>
        </w:rPr>
        <w:t xml:space="preserve"> </w:t>
      </w:r>
      <w:r w:rsidR="003B3EE0">
        <w:rPr>
          <w:bCs/>
        </w:rPr>
        <w:t xml:space="preserve">kopumā </w:t>
      </w:r>
      <w:r>
        <w:rPr>
          <w:bCs/>
        </w:rPr>
        <w:t>otrajam lasījumam.</w:t>
      </w:r>
    </w:p>
    <w:p w:rsidR="001F2C83" w:rsidRDefault="001F2C83" w:rsidP="001F2C83">
      <w:pPr>
        <w:pStyle w:val="BodyText3"/>
        <w:ind w:firstLine="426"/>
        <w:rPr>
          <w:b w:val="0"/>
        </w:rPr>
      </w:pPr>
      <w:r>
        <w:rPr>
          <w:b w:val="0"/>
          <w:i/>
        </w:rPr>
        <w:t>Notiek balsošana</w:t>
      </w:r>
      <w:r>
        <w:rPr>
          <w:b w:val="0"/>
        </w:rPr>
        <w:t>.</w:t>
      </w:r>
    </w:p>
    <w:p w:rsidR="001F2C83" w:rsidRDefault="00465629" w:rsidP="001F2C83">
      <w:pPr>
        <w:pStyle w:val="BodyText3"/>
        <w:ind w:firstLine="426"/>
        <w:rPr>
          <w:bCs w:val="0"/>
        </w:rPr>
      </w:pPr>
      <w:r>
        <w:rPr>
          <w:b w:val="0"/>
          <w:i/>
        </w:rPr>
        <w:t>Par – 9</w:t>
      </w:r>
      <w:r w:rsidR="001F2C83">
        <w:rPr>
          <w:b w:val="0"/>
          <w:i/>
        </w:rPr>
        <w:t xml:space="preserve"> (J.Rancāns, </w:t>
      </w:r>
      <w:r w:rsidR="006C1160">
        <w:rPr>
          <w:b w:val="0"/>
          <w:i/>
        </w:rPr>
        <w:t xml:space="preserve">E.Šnore, J.Ādamsons, </w:t>
      </w:r>
      <w:r w:rsidR="001F2C83">
        <w:rPr>
          <w:b w:val="0"/>
          <w:i/>
        </w:rPr>
        <w:t xml:space="preserve">R.Bergmanis, I.Klementjevs, A.Latkovskis, </w:t>
      </w:r>
      <w:proofErr w:type="spellStart"/>
      <w:r w:rsidR="001F2C83">
        <w:rPr>
          <w:b w:val="0"/>
          <w:i/>
        </w:rPr>
        <w:t>M.Možvillo</w:t>
      </w:r>
      <w:proofErr w:type="spellEnd"/>
      <w:r w:rsidR="001F2C83">
        <w:rPr>
          <w:b w:val="0"/>
          <w:i/>
        </w:rPr>
        <w:t xml:space="preserve">, </w:t>
      </w:r>
      <w:proofErr w:type="spellStart"/>
      <w:r w:rsidR="001F2C83">
        <w:rPr>
          <w:b w:val="0"/>
          <w:i/>
        </w:rPr>
        <w:t>V.A.Tērauda</w:t>
      </w:r>
      <w:proofErr w:type="spellEnd"/>
      <w:r w:rsidR="001F2C83">
        <w:rPr>
          <w:b w:val="0"/>
          <w:i/>
        </w:rPr>
        <w:t xml:space="preserve">, </w:t>
      </w:r>
      <w:proofErr w:type="spellStart"/>
      <w:r w:rsidR="001F2C83">
        <w:rPr>
          <w:b w:val="0"/>
          <w:i/>
        </w:rPr>
        <w:t>A.Zakatist</w:t>
      </w:r>
      <w:r w:rsidR="006C1160">
        <w:rPr>
          <w:b w:val="0"/>
          <w:i/>
        </w:rPr>
        <w:t>ovs</w:t>
      </w:r>
      <w:proofErr w:type="spellEnd"/>
      <w:r w:rsidR="006C1160">
        <w:rPr>
          <w:b w:val="0"/>
          <w:i/>
        </w:rPr>
        <w:t>); pret – nav; atturas – nav</w:t>
      </w:r>
      <w:r w:rsidR="001F2C83">
        <w:rPr>
          <w:b w:val="0"/>
          <w:i/>
        </w:rPr>
        <w:t>.</w:t>
      </w:r>
    </w:p>
    <w:p w:rsidR="00A11A6F" w:rsidRDefault="00A11A6F" w:rsidP="00A11A6F">
      <w:pPr>
        <w:widowControl w:val="0"/>
        <w:tabs>
          <w:tab w:val="left" w:pos="170"/>
        </w:tabs>
        <w:ind w:left="-142" w:firstLine="568"/>
        <w:jc w:val="both"/>
        <w:rPr>
          <w:bCs/>
          <w:i/>
        </w:rPr>
      </w:pPr>
      <w:r w:rsidRPr="00140D77">
        <w:rPr>
          <w:bCs/>
          <w:i/>
        </w:rPr>
        <w:t xml:space="preserve">Komisija </w:t>
      </w:r>
      <w:r w:rsidRPr="00140D77">
        <w:rPr>
          <w:b/>
          <w:bCs/>
          <w:i/>
        </w:rPr>
        <w:t>atbalsta</w:t>
      </w:r>
      <w:r w:rsidRPr="00140D77">
        <w:rPr>
          <w:bCs/>
          <w:i/>
        </w:rPr>
        <w:t xml:space="preserve"> likumprojekta virzību</w:t>
      </w:r>
      <w:r>
        <w:rPr>
          <w:bCs/>
          <w:i/>
        </w:rPr>
        <w:t xml:space="preserve"> otrajam </w:t>
      </w:r>
      <w:r w:rsidRPr="00140D77">
        <w:rPr>
          <w:bCs/>
          <w:i/>
        </w:rPr>
        <w:t>lasījumam.</w:t>
      </w:r>
    </w:p>
    <w:p w:rsidR="00A11A6F" w:rsidRDefault="00A11A6F" w:rsidP="00A11A6F">
      <w:pPr>
        <w:widowControl w:val="0"/>
        <w:tabs>
          <w:tab w:val="left" w:pos="170"/>
        </w:tabs>
        <w:ind w:left="-142" w:firstLine="568"/>
        <w:jc w:val="both"/>
        <w:rPr>
          <w:bCs/>
          <w:i/>
        </w:rPr>
      </w:pPr>
    </w:p>
    <w:p w:rsidR="00A11A6F" w:rsidRDefault="00A11A6F" w:rsidP="00A11A6F">
      <w:pPr>
        <w:widowControl w:val="0"/>
        <w:tabs>
          <w:tab w:val="left" w:pos="170"/>
        </w:tabs>
        <w:ind w:left="-142" w:firstLine="568"/>
        <w:jc w:val="both"/>
        <w:rPr>
          <w:bCs/>
          <w:i/>
        </w:rPr>
      </w:pPr>
    </w:p>
    <w:p w:rsidR="00A11A6F" w:rsidRPr="0091347B" w:rsidRDefault="00A11A6F" w:rsidP="00A11A6F">
      <w:pPr>
        <w:pStyle w:val="BodyTextIndent"/>
        <w:tabs>
          <w:tab w:val="left" w:pos="426"/>
        </w:tabs>
        <w:spacing w:after="0"/>
        <w:ind w:left="0" w:firstLine="567"/>
        <w:jc w:val="both"/>
        <w:rPr>
          <w:b/>
        </w:rPr>
      </w:pPr>
      <w:r w:rsidRPr="0091347B">
        <w:rPr>
          <w:b/>
        </w:rPr>
        <w:t xml:space="preserve">LĒMUMS: </w:t>
      </w:r>
    </w:p>
    <w:p w:rsidR="00A11A6F" w:rsidRDefault="00A11A6F" w:rsidP="00A11A6F">
      <w:pPr>
        <w:widowControl w:val="0"/>
        <w:tabs>
          <w:tab w:val="left" w:pos="426"/>
        </w:tabs>
        <w:ind w:firstLine="567"/>
        <w:jc w:val="both"/>
      </w:pPr>
      <w:r>
        <w:t xml:space="preserve">- </w:t>
      </w:r>
      <w:r w:rsidRPr="0091347B">
        <w:t xml:space="preserve">atbalstīt likumprojektu </w:t>
      </w:r>
      <w:r>
        <w:rPr>
          <w:bCs/>
        </w:rPr>
        <w:t>“</w:t>
      </w:r>
      <w:r w:rsidRPr="00A11A6F">
        <w:rPr>
          <w:bCs/>
        </w:rPr>
        <w:t>Grozījums Apsa</w:t>
      </w:r>
      <w:r>
        <w:rPr>
          <w:bCs/>
        </w:rPr>
        <w:t>rdzes darbības likumā” (985</w:t>
      </w:r>
      <w:r w:rsidRPr="00E14BB3">
        <w:rPr>
          <w:bCs/>
        </w:rPr>
        <w:t>/Lp13)</w:t>
      </w:r>
      <w:r>
        <w:rPr>
          <w:b/>
          <w:bCs/>
        </w:rPr>
        <w:t xml:space="preserve"> </w:t>
      </w:r>
      <w:r w:rsidRPr="0091347B">
        <w:t>un</w:t>
      </w:r>
      <w:r>
        <w:t xml:space="preserve"> virzīt to izskatīšanai</w:t>
      </w:r>
      <w:r w:rsidRPr="0091347B">
        <w:t xml:space="preserve"> Saeimas sēdē otraj</w:t>
      </w:r>
      <w:r>
        <w:t>ā</w:t>
      </w:r>
      <w:r w:rsidRPr="0091347B">
        <w:t xml:space="preserve"> </w:t>
      </w:r>
      <w:r>
        <w:t>lasījumā;</w:t>
      </w:r>
    </w:p>
    <w:p w:rsidR="00A11A6F" w:rsidRDefault="00A11A6F" w:rsidP="00A11A6F">
      <w:pPr>
        <w:widowControl w:val="0"/>
        <w:tabs>
          <w:tab w:val="left" w:pos="426"/>
        </w:tabs>
        <w:ind w:firstLine="567"/>
        <w:jc w:val="both"/>
      </w:pPr>
      <w:r>
        <w:t>- priekšlikumu iesniegšanas termiņš trešajam lasījumam – 5 dienas.</w:t>
      </w:r>
    </w:p>
    <w:p w:rsidR="00A11A6F" w:rsidRDefault="00A11A6F" w:rsidP="0076278D">
      <w:pPr>
        <w:rPr>
          <w:i/>
        </w:rPr>
      </w:pPr>
    </w:p>
    <w:p w:rsidR="008938DB" w:rsidRDefault="008938DB" w:rsidP="0076278D">
      <w:pPr>
        <w:rPr>
          <w:i/>
        </w:rPr>
      </w:pPr>
    </w:p>
    <w:p w:rsidR="00901C2A" w:rsidRDefault="00901C2A" w:rsidP="00901C2A">
      <w:pPr>
        <w:widowControl w:val="0"/>
        <w:tabs>
          <w:tab w:val="left" w:pos="170"/>
        </w:tabs>
        <w:jc w:val="both"/>
        <w:rPr>
          <w:b/>
          <w:bCs/>
        </w:rPr>
      </w:pPr>
      <w:r>
        <w:rPr>
          <w:rStyle w:val="Strong"/>
        </w:rPr>
        <w:t xml:space="preserve">2. </w:t>
      </w:r>
      <w:r w:rsidRPr="00983183">
        <w:rPr>
          <w:b/>
          <w:bCs/>
        </w:rPr>
        <w:t xml:space="preserve">Grozījums Ieroču aprites likumā </w:t>
      </w:r>
      <w:r w:rsidR="0078209B">
        <w:rPr>
          <w:b/>
          <w:bCs/>
        </w:rPr>
        <w:t>(989/Lp13) 2</w:t>
      </w:r>
      <w:r w:rsidRPr="00983183">
        <w:rPr>
          <w:b/>
          <w:bCs/>
        </w:rPr>
        <w:t>. lasījums.</w:t>
      </w:r>
    </w:p>
    <w:p w:rsidR="00E80147" w:rsidRDefault="00E80147" w:rsidP="00901C2A">
      <w:pPr>
        <w:widowControl w:val="0"/>
        <w:tabs>
          <w:tab w:val="left" w:pos="170"/>
        </w:tabs>
        <w:jc w:val="both"/>
        <w:rPr>
          <w:b/>
          <w:bCs/>
        </w:rPr>
      </w:pPr>
    </w:p>
    <w:p w:rsidR="00E80147" w:rsidRDefault="00E80147" w:rsidP="00E80147">
      <w:pPr>
        <w:widowControl w:val="0"/>
        <w:tabs>
          <w:tab w:val="left" w:pos="170"/>
        </w:tabs>
        <w:ind w:left="-142" w:firstLine="568"/>
        <w:jc w:val="both"/>
      </w:pPr>
      <w:r w:rsidRPr="000F2E12">
        <w:rPr>
          <w:b/>
          <w:bCs/>
        </w:rPr>
        <w:t xml:space="preserve">J.Rancāns </w:t>
      </w:r>
      <w:r w:rsidRPr="000F2E12">
        <w:rPr>
          <w:bCs/>
        </w:rPr>
        <w:t xml:space="preserve">informē, ka par izskatāmo likumprojektu </w:t>
      </w:r>
      <w:r>
        <w:t>priekšlikumi nav saņemti.</w:t>
      </w:r>
    </w:p>
    <w:p w:rsidR="00E80147" w:rsidRDefault="00E80147" w:rsidP="00901C2A">
      <w:pPr>
        <w:widowControl w:val="0"/>
        <w:tabs>
          <w:tab w:val="left" w:pos="170"/>
        </w:tabs>
        <w:jc w:val="both"/>
        <w:rPr>
          <w:b/>
          <w:bCs/>
        </w:rPr>
      </w:pPr>
    </w:p>
    <w:p w:rsidR="00E80147" w:rsidRDefault="00E80147" w:rsidP="00E80147">
      <w:pPr>
        <w:widowControl w:val="0"/>
        <w:ind w:firstLine="426"/>
        <w:jc w:val="both"/>
        <w:rPr>
          <w:bCs/>
        </w:rPr>
      </w:pPr>
      <w:r>
        <w:rPr>
          <w:b/>
          <w:bCs/>
        </w:rPr>
        <w:t>J.Rancāns</w:t>
      </w:r>
      <w:r>
        <w:rPr>
          <w:bCs/>
        </w:rPr>
        <w:t xml:space="preserve"> aicina deputātus balsot par likumprojekta “</w:t>
      </w:r>
      <w:r w:rsidRPr="00E80147">
        <w:rPr>
          <w:bCs/>
        </w:rPr>
        <w:t>Grozījums Ieroču aprites</w:t>
      </w:r>
      <w:r>
        <w:rPr>
          <w:bCs/>
        </w:rPr>
        <w:t xml:space="preserve"> likumā” (989</w:t>
      </w:r>
      <w:r w:rsidRPr="00E14BB3">
        <w:rPr>
          <w:bCs/>
        </w:rPr>
        <w:t>/Lp13)</w:t>
      </w:r>
      <w:r w:rsidR="00B0554F">
        <w:rPr>
          <w:bCs/>
        </w:rPr>
        <w:t xml:space="preserve"> atbalstīšanu </w:t>
      </w:r>
      <w:r>
        <w:rPr>
          <w:bCs/>
        </w:rPr>
        <w:t>otrajam lasījumam.</w:t>
      </w:r>
    </w:p>
    <w:p w:rsidR="0009399A" w:rsidRDefault="0009399A" w:rsidP="0009399A">
      <w:pPr>
        <w:pStyle w:val="BodyText3"/>
        <w:ind w:firstLine="426"/>
        <w:rPr>
          <w:b w:val="0"/>
        </w:rPr>
      </w:pPr>
      <w:r>
        <w:rPr>
          <w:b w:val="0"/>
          <w:i/>
        </w:rPr>
        <w:t>Notiek balsošana</w:t>
      </w:r>
      <w:r>
        <w:rPr>
          <w:b w:val="0"/>
        </w:rPr>
        <w:t>.</w:t>
      </w:r>
    </w:p>
    <w:p w:rsidR="0009399A" w:rsidRDefault="0009399A" w:rsidP="0009399A">
      <w:pPr>
        <w:pStyle w:val="BodyText3"/>
        <w:ind w:firstLine="426"/>
        <w:rPr>
          <w:bCs w:val="0"/>
        </w:rPr>
      </w:pPr>
      <w:r>
        <w:rPr>
          <w:b w:val="0"/>
          <w:i/>
        </w:rPr>
        <w:t xml:space="preserve">Par – 9 (J.Rancāns, E.Šnore, J.Ādamsons, R.Bergmanis, I.Klementjevs, A.Latkovskis, </w:t>
      </w:r>
      <w:proofErr w:type="spellStart"/>
      <w:r>
        <w:rPr>
          <w:b w:val="0"/>
          <w:i/>
        </w:rPr>
        <w:t>M.Možvillo</w:t>
      </w:r>
      <w:proofErr w:type="spellEnd"/>
      <w:r>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r>
        <w:rPr>
          <w:b w:val="0"/>
          <w:i/>
        </w:rPr>
        <w:t>); pret – nav; atturas – nav.</w:t>
      </w:r>
    </w:p>
    <w:p w:rsidR="00E80147" w:rsidRDefault="00E80147" w:rsidP="00E80147">
      <w:pPr>
        <w:widowControl w:val="0"/>
        <w:tabs>
          <w:tab w:val="left" w:pos="170"/>
        </w:tabs>
        <w:ind w:left="-142" w:firstLine="568"/>
        <w:jc w:val="both"/>
        <w:rPr>
          <w:bCs/>
          <w:i/>
        </w:rPr>
      </w:pPr>
      <w:r w:rsidRPr="00140D77">
        <w:rPr>
          <w:bCs/>
          <w:i/>
        </w:rPr>
        <w:t xml:space="preserve">Komisija </w:t>
      </w:r>
      <w:r w:rsidRPr="00140D77">
        <w:rPr>
          <w:b/>
          <w:bCs/>
          <w:i/>
        </w:rPr>
        <w:t>atbalsta</w:t>
      </w:r>
      <w:r w:rsidRPr="00140D77">
        <w:rPr>
          <w:bCs/>
          <w:i/>
        </w:rPr>
        <w:t xml:space="preserve"> likumprojekta virzību</w:t>
      </w:r>
      <w:r>
        <w:rPr>
          <w:bCs/>
          <w:i/>
        </w:rPr>
        <w:t xml:space="preserve"> otrajam </w:t>
      </w:r>
      <w:r w:rsidRPr="00140D77">
        <w:rPr>
          <w:bCs/>
          <w:i/>
        </w:rPr>
        <w:t>lasījumam.</w:t>
      </w:r>
    </w:p>
    <w:p w:rsidR="00E80147" w:rsidRDefault="00E80147" w:rsidP="00E80147">
      <w:pPr>
        <w:widowControl w:val="0"/>
        <w:tabs>
          <w:tab w:val="left" w:pos="170"/>
        </w:tabs>
        <w:ind w:left="-142" w:firstLine="568"/>
        <w:jc w:val="both"/>
        <w:rPr>
          <w:bCs/>
          <w:i/>
        </w:rPr>
      </w:pPr>
    </w:p>
    <w:p w:rsidR="00E80147" w:rsidRDefault="00E80147" w:rsidP="00E80147">
      <w:pPr>
        <w:widowControl w:val="0"/>
        <w:tabs>
          <w:tab w:val="left" w:pos="170"/>
        </w:tabs>
        <w:ind w:left="-142" w:firstLine="568"/>
        <w:jc w:val="both"/>
        <w:rPr>
          <w:bCs/>
          <w:i/>
        </w:rPr>
      </w:pPr>
    </w:p>
    <w:p w:rsidR="00E80147" w:rsidRPr="0091347B" w:rsidRDefault="00E80147" w:rsidP="00E80147">
      <w:pPr>
        <w:pStyle w:val="BodyTextIndent"/>
        <w:tabs>
          <w:tab w:val="left" w:pos="426"/>
        </w:tabs>
        <w:spacing w:after="0"/>
        <w:ind w:left="0" w:firstLine="567"/>
        <w:jc w:val="both"/>
        <w:rPr>
          <w:b/>
        </w:rPr>
      </w:pPr>
      <w:r w:rsidRPr="0091347B">
        <w:rPr>
          <w:b/>
        </w:rPr>
        <w:t xml:space="preserve">LĒMUMS: </w:t>
      </w:r>
    </w:p>
    <w:p w:rsidR="00E80147" w:rsidRDefault="00E80147" w:rsidP="00E80147">
      <w:pPr>
        <w:widowControl w:val="0"/>
        <w:tabs>
          <w:tab w:val="left" w:pos="426"/>
        </w:tabs>
        <w:ind w:firstLine="567"/>
        <w:jc w:val="both"/>
      </w:pPr>
      <w:r>
        <w:t xml:space="preserve">- </w:t>
      </w:r>
      <w:r w:rsidRPr="0091347B">
        <w:t xml:space="preserve">atbalstīt likumprojektu </w:t>
      </w:r>
      <w:r>
        <w:rPr>
          <w:bCs/>
        </w:rPr>
        <w:t>“</w:t>
      </w:r>
      <w:r w:rsidRPr="00E80147">
        <w:rPr>
          <w:bCs/>
        </w:rPr>
        <w:t>Grozījums Ieroču aprites</w:t>
      </w:r>
      <w:r>
        <w:rPr>
          <w:bCs/>
        </w:rPr>
        <w:t xml:space="preserve"> likumā” (989</w:t>
      </w:r>
      <w:r w:rsidRPr="00E14BB3">
        <w:rPr>
          <w:bCs/>
        </w:rPr>
        <w:t>/Lp13)</w:t>
      </w:r>
      <w:r>
        <w:rPr>
          <w:b/>
          <w:bCs/>
        </w:rPr>
        <w:t xml:space="preserve"> </w:t>
      </w:r>
      <w:r w:rsidRPr="0091347B">
        <w:t>un</w:t>
      </w:r>
      <w:r>
        <w:t xml:space="preserve"> virzīt to izskatīšanai</w:t>
      </w:r>
      <w:r w:rsidRPr="0091347B">
        <w:t xml:space="preserve"> Saeimas sēdē otraj</w:t>
      </w:r>
      <w:r>
        <w:t>ā</w:t>
      </w:r>
      <w:r w:rsidRPr="0091347B">
        <w:t xml:space="preserve"> </w:t>
      </w:r>
      <w:r>
        <w:t>lasījumā;</w:t>
      </w:r>
    </w:p>
    <w:p w:rsidR="00E80147" w:rsidRDefault="00E80147" w:rsidP="00E80147">
      <w:pPr>
        <w:widowControl w:val="0"/>
        <w:tabs>
          <w:tab w:val="left" w:pos="426"/>
        </w:tabs>
        <w:ind w:firstLine="567"/>
        <w:jc w:val="both"/>
      </w:pPr>
      <w:r>
        <w:t>- priekšlikumu iesniegšanas termiņš trešajam lasījumam – 5 dienas.</w:t>
      </w:r>
    </w:p>
    <w:p w:rsidR="00E80147" w:rsidRDefault="00E80147" w:rsidP="00901C2A">
      <w:pPr>
        <w:widowControl w:val="0"/>
        <w:tabs>
          <w:tab w:val="left" w:pos="170"/>
        </w:tabs>
        <w:jc w:val="both"/>
        <w:rPr>
          <w:b/>
          <w:bCs/>
        </w:rPr>
      </w:pPr>
    </w:p>
    <w:p w:rsidR="004A7B64" w:rsidRDefault="004A7B64" w:rsidP="00901C2A">
      <w:pPr>
        <w:widowControl w:val="0"/>
        <w:tabs>
          <w:tab w:val="left" w:pos="170"/>
        </w:tabs>
        <w:jc w:val="both"/>
        <w:rPr>
          <w:b/>
          <w:bCs/>
        </w:rPr>
      </w:pPr>
    </w:p>
    <w:p w:rsidR="00901C2A" w:rsidRDefault="00901C2A" w:rsidP="00901C2A">
      <w:pPr>
        <w:rPr>
          <w:b/>
          <w:bCs/>
        </w:rPr>
      </w:pPr>
      <w:r>
        <w:rPr>
          <w:rStyle w:val="Strong"/>
        </w:rPr>
        <w:t xml:space="preserve">3. </w:t>
      </w:r>
      <w:r>
        <w:rPr>
          <w:b/>
          <w:bCs/>
        </w:rPr>
        <w:t>Grozījums</w:t>
      </w:r>
      <w:r w:rsidRPr="004D1BE2">
        <w:rPr>
          <w:b/>
          <w:bCs/>
        </w:rPr>
        <w:t xml:space="preserve"> Latvijas Rep</w:t>
      </w:r>
      <w:r>
        <w:rPr>
          <w:b/>
          <w:bCs/>
        </w:rPr>
        <w:t xml:space="preserve">ublikas </w:t>
      </w:r>
      <w:r w:rsidR="0078209B">
        <w:rPr>
          <w:b/>
          <w:bCs/>
        </w:rPr>
        <w:t>Zemessardzes likumā (991/Lp13) 2</w:t>
      </w:r>
      <w:r w:rsidRPr="004D1BE2">
        <w:rPr>
          <w:b/>
          <w:bCs/>
        </w:rPr>
        <w:t>. lasījums.</w:t>
      </w:r>
    </w:p>
    <w:p w:rsidR="0056151A" w:rsidRDefault="0056151A" w:rsidP="00901C2A">
      <w:pPr>
        <w:rPr>
          <w:b/>
          <w:bCs/>
        </w:rPr>
      </w:pPr>
    </w:p>
    <w:p w:rsidR="0056151A" w:rsidRDefault="0056151A" w:rsidP="0056151A">
      <w:pPr>
        <w:widowControl w:val="0"/>
        <w:tabs>
          <w:tab w:val="left" w:pos="170"/>
        </w:tabs>
        <w:ind w:left="-142" w:firstLine="568"/>
        <w:jc w:val="both"/>
      </w:pPr>
      <w:r w:rsidRPr="000F2E12">
        <w:rPr>
          <w:b/>
          <w:bCs/>
        </w:rPr>
        <w:t xml:space="preserve">J.Rancāns </w:t>
      </w:r>
      <w:r w:rsidRPr="000F2E12">
        <w:rPr>
          <w:bCs/>
        </w:rPr>
        <w:t xml:space="preserve">informē, ka par izskatāmo likumprojektu </w:t>
      </w:r>
      <w:r>
        <w:t>priekšlikumi nav saņemti.</w:t>
      </w:r>
    </w:p>
    <w:p w:rsidR="0056151A" w:rsidRDefault="0056151A" w:rsidP="0056151A">
      <w:pPr>
        <w:widowControl w:val="0"/>
        <w:tabs>
          <w:tab w:val="left" w:pos="170"/>
        </w:tabs>
        <w:jc w:val="both"/>
        <w:rPr>
          <w:b/>
          <w:bCs/>
        </w:rPr>
      </w:pPr>
    </w:p>
    <w:p w:rsidR="0056151A" w:rsidRDefault="0056151A" w:rsidP="0056151A">
      <w:pPr>
        <w:widowControl w:val="0"/>
        <w:ind w:firstLine="426"/>
        <w:jc w:val="both"/>
        <w:rPr>
          <w:bCs/>
        </w:rPr>
      </w:pPr>
      <w:r>
        <w:rPr>
          <w:b/>
          <w:bCs/>
        </w:rPr>
        <w:t>J.Rancāns</w:t>
      </w:r>
      <w:r>
        <w:rPr>
          <w:bCs/>
        </w:rPr>
        <w:t xml:space="preserve"> aicina deputātus balsot par likumprojekta “</w:t>
      </w:r>
      <w:r w:rsidRPr="0056151A">
        <w:rPr>
          <w:bCs/>
        </w:rPr>
        <w:t xml:space="preserve">Grozījums Latvijas Republikas Zemessardzes </w:t>
      </w:r>
      <w:r>
        <w:rPr>
          <w:bCs/>
        </w:rPr>
        <w:t>likumā” (991</w:t>
      </w:r>
      <w:r w:rsidRPr="00E14BB3">
        <w:rPr>
          <w:bCs/>
        </w:rPr>
        <w:t>/Lp13)</w:t>
      </w:r>
      <w:r>
        <w:rPr>
          <w:bCs/>
        </w:rPr>
        <w:t xml:space="preserve"> atbalstīšanu kopumā otrajam lasījumam.</w:t>
      </w:r>
    </w:p>
    <w:p w:rsidR="00A76544" w:rsidRDefault="00A76544" w:rsidP="00A76544">
      <w:pPr>
        <w:pStyle w:val="BodyText3"/>
        <w:ind w:firstLine="426"/>
        <w:rPr>
          <w:b w:val="0"/>
        </w:rPr>
      </w:pPr>
      <w:r>
        <w:rPr>
          <w:b w:val="0"/>
          <w:i/>
        </w:rPr>
        <w:t>Notiek balsošana</w:t>
      </w:r>
      <w:r>
        <w:rPr>
          <w:b w:val="0"/>
        </w:rPr>
        <w:t>.</w:t>
      </w:r>
    </w:p>
    <w:p w:rsidR="00A76544" w:rsidRDefault="00A76544" w:rsidP="00A76544">
      <w:pPr>
        <w:pStyle w:val="BodyText3"/>
        <w:ind w:firstLine="426"/>
        <w:rPr>
          <w:bCs w:val="0"/>
        </w:rPr>
      </w:pPr>
      <w:r>
        <w:rPr>
          <w:b w:val="0"/>
          <w:i/>
        </w:rPr>
        <w:t xml:space="preserve">Par – 9 (J.Rancāns, E.Šnore, J.Ādamsons, R.Bergmanis, I.Klementjevs, A.Latkovskis, </w:t>
      </w:r>
      <w:proofErr w:type="spellStart"/>
      <w:r>
        <w:rPr>
          <w:b w:val="0"/>
          <w:i/>
        </w:rPr>
        <w:t>M.Možvillo</w:t>
      </w:r>
      <w:proofErr w:type="spellEnd"/>
      <w:r>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r>
        <w:rPr>
          <w:b w:val="0"/>
          <w:i/>
        </w:rPr>
        <w:t>); pret – nav; atturas – nav.</w:t>
      </w:r>
    </w:p>
    <w:p w:rsidR="0056151A" w:rsidRDefault="0056151A" w:rsidP="0056151A">
      <w:pPr>
        <w:widowControl w:val="0"/>
        <w:tabs>
          <w:tab w:val="left" w:pos="170"/>
        </w:tabs>
        <w:ind w:left="-142" w:firstLine="568"/>
        <w:jc w:val="both"/>
        <w:rPr>
          <w:bCs/>
          <w:i/>
        </w:rPr>
      </w:pPr>
      <w:r w:rsidRPr="00140D77">
        <w:rPr>
          <w:bCs/>
          <w:i/>
        </w:rPr>
        <w:t xml:space="preserve">Komisija </w:t>
      </w:r>
      <w:r w:rsidRPr="00140D77">
        <w:rPr>
          <w:b/>
          <w:bCs/>
          <w:i/>
        </w:rPr>
        <w:t>atbalsta</w:t>
      </w:r>
      <w:r w:rsidRPr="00140D77">
        <w:rPr>
          <w:bCs/>
          <w:i/>
        </w:rPr>
        <w:t xml:space="preserve"> likumprojekta virzību</w:t>
      </w:r>
      <w:r>
        <w:rPr>
          <w:bCs/>
          <w:i/>
        </w:rPr>
        <w:t xml:space="preserve"> otrajam </w:t>
      </w:r>
      <w:r w:rsidRPr="00140D77">
        <w:rPr>
          <w:bCs/>
          <w:i/>
        </w:rPr>
        <w:t>lasījumam.</w:t>
      </w:r>
    </w:p>
    <w:p w:rsidR="0056151A" w:rsidRDefault="0056151A" w:rsidP="0056151A">
      <w:pPr>
        <w:widowControl w:val="0"/>
        <w:tabs>
          <w:tab w:val="left" w:pos="170"/>
        </w:tabs>
        <w:ind w:left="-142" w:firstLine="568"/>
        <w:jc w:val="both"/>
        <w:rPr>
          <w:bCs/>
          <w:i/>
        </w:rPr>
      </w:pPr>
    </w:p>
    <w:p w:rsidR="0056151A" w:rsidRDefault="0056151A" w:rsidP="0056151A">
      <w:pPr>
        <w:widowControl w:val="0"/>
        <w:tabs>
          <w:tab w:val="left" w:pos="170"/>
        </w:tabs>
        <w:ind w:left="-142" w:firstLine="568"/>
        <w:jc w:val="both"/>
        <w:rPr>
          <w:bCs/>
          <w:i/>
        </w:rPr>
      </w:pPr>
    </w:p>
    <w:p w:rsidR="0056151A" w:rsidRPr="0091347B" w:rsidRDefault="0056151A" w:rsidP="0056151A">
      <w:pPr>
        <w:pStyle w:val="BodyTextIndent"/>
        <w:tabs>
          <w:tab w:val="left" w:pos="426"/>
        </w:tabs>
        <w:spacing w:after="0"/>
        <w:ind w:left="0" w:firstLine="567"/>
        <w:jc w:val="both"/>
        <w:rPr>
          <w:b/>
        </w:rPr>
      </w:pPr>
      <w:r w:rsidRPr="0091347B">
        <w:rPr>
          <w:b/>
        </w:rPr>
        <w:t xml:space="preserve">LĒMUMS: </w:t>
      </w:r>
    </w:p>
    <w:p w:rsidR="0056151A" w:rsidRDefault="0056151A" w:rsidP="0056151A">
      <w:pPr>
        <w:widowControl w:val="0"/>
        <w:tabs>
          <w:tab w:val="left" w:pos="426"/>
        </w:tabs>
        <w:ind w:firstLine="567"/>
        <w:jc w:val="both"/>
      </w:pPr>
      <w:r>
        <w:t xml:space="preserve">- </w:t>
      </w:r>
      <w:r w:rsidRPr="0091347B">
        <w:t xml:space="preserve">atbalstīt likumprojektu </w:t>
      </w:r>
      <w:r>
        <w:rPr>
          <w:bCs/>
        </w:rPr>
        <w:t>“</w:t>
      </w:r>
      <w:r w:rsidRPr="0056151A">
        <w:rPr>
          <w:bCs/>
        </w:rPr>
        <w:t>Grozījums Latvijas Republikas Zemessardzes</w:t>
      </w:r>
      <w:r>
        <w:rPr>
          <w:bCs/>
        </w:rPr>
        <w:t xml:space="preserve"> likumā” (991</w:t>
      </w:r>
      <w:r w:rsidRPr="00E14BB3">
        <w:rPr>
          <w:bCs/>
        </w:rPr>
        <w:t>/Lp13)</w:t>
      </w:r>
      <w:r>
        <w:rPr>
          <w:b/>
          <w:bCs/>
        </w:rPr>
        <w:t xml:space="preserve"> </w:t>
      </w:r>
      <w:r w:rsidRPr="0091347B">
        <w:t>un</w:t>
      </w:r>
      <w:r>
        <w:t xml:space="preserve"> virzīt to izskatīšanai</w:t>
      </w:r>
      <w:r w:rsidRPr="0091347B">
        <w:t xml:space="preserve"> Saeimas sēdē otraj</w:t>
      </w:r>
      <w:r>
        <w:t>ā</w:t>
      </w:r>
      <w:r w:rsidRPr="0091347B">
        <w:t xml:space="preserve"> </w:t>
      </w:r>
      <w:r>
        <w:t>lasījumā;</w:t>
      </w:r>
    </w:p>
    <w:p w:rsidR="0056151A" w:rsidRDefault="0056151A" w:rsidP="0056151A">
      <w:pPr>
        <w:widowControl w:val="0"/>
        <w:tabs>
          <w:tab w:val="left" w:pos="426"/>
        </w:tabs>
        <w:ind w:firstLine="567"/>
        <w:jc w:val="both"/>
      </w:pPr>
      <w:r>
        <w:t>- priekšlikumu iesniegšanas termiņš trešajam lasījumam – 5 dienas.</w:t>
      </w:r>
    </w:p>
    <w:p w:rsidR="0056151A" w:rsidRDefault="0056151A" w:rsidP="00901C2A">
      <w:pPr>
        <w:rPr>
          <w:b/>
          <w:bCs/>
        </w:rPr>
      </w:pPr>
    </w:p>
    <w:p w:rsidR="0056151A" w:rsidRDefault="0056151A" w:rsidP="00901C2A">
      <w:pPr>
        <w:rPr>
          <w:b/>
          <w:bCs/>
        </w:rPr>
      </w:pPr>
    </w:p>
    <w:p w:rsidR="00221C77" w:rsidRDefault="00901C2A" w:rsidP="00FC596A">
      <w:r>
        <w:rPr>
          <w:b/>
          <w:bCs/>
        </w:rPr>
        <w:t xml:space="preserve">4. Grozījumi Noziedzīgi iegūtu līdzekļu legalizācijas un terorisma un proliferācijas finansēšanas novēršanas </w:t>
      </w:r>
      <w:r w:rsidRPr="00983183">
        <w:rPr>
          <w:b/>
          <w:bCs/>
        </w:rPr>
        <w:t xml:space="preserve">likumā </w:t>
      </w:r>
      <w:r w:rsidR="0078209B">
        <w:rPr>
          <w:b/>
          <w:bCs/>
        </w:rPr>
        <w:t>(996/Lp13) 2</w:t>
      </w:r>
      <w:r w:rsidRPr="00983183">
        <w:rPr>
          <w:b/>
          <w:bCs/>
        </w:rPr>
        <w:t>. lasījums.</w:t>
      </w:r>
    </w:p>
    <w:p w:rsidR="00221C77" w:rsidRDefault="00221C77" w:rsidP="00D974D9">
      <w:pPr>
        <w:pStyle w:val="BodyText3"/>
        <w:ind w:firstLine="426"/>
      </w:pPr>
    </w:p>
    <w:p w:rsidR="00AE4F88" w:rsidRDefault="00AE4F88" w:rsidP="00AE4F88">
      <w:pPr>
        <w:widowControl w:val="0"/>
        <w:tabs>
          <w:tab w:val="left" w:pos="170"/>
        </w:tabs>
        <w:ind w:left="-142" w:firstLine="568"/>
        <w:jc w:val="both"/>
      </w:pPr>
      <w:r w:rsidRPr="000F2E12">
        <w:rPr>
          <w:b/>
          <w:bCs/>
        </w:rPr>
        <w:t xml:space="preserve">J.Rancāns </w:t>
      </w:r>
      <w:r w:rsidRPr="000F2E12">
        <w:rPr>
          <w:bCs/>
        </w:rPr>
        <w:t xml:space="preserve">informē, ka par izskatāmo likumprojektu </w:t>
      </w:r>
      <w:r>
        <w:t>priekšlikumi nav saņemti.</w:t>
      </w:r>
    </w:p>
    <w:p w:rsidR="00AE4F88" w:rsidRDefault="00AE4F88" w:rsidP="00AE4F88">
      <w:pPr>
        <w:widowControl w:val="0"/>
        <w:tabs>
          <w:tab w:val="left" w:pos="170"/>
        </w:tabs>
        <w:jc w:val="both"/>
        <w:rPr>
          <w:b/>
          <w:bCs/>
        </w:rPr>
      </w:pPr>
    </w:p>
    <w:p w:rsidR="00AE4F88" w:rsidRDefault="00AE4F88" w:rsidP="00AE4F88">
      <w:pPr>
        <w:widowControl w:val="0"/>
        <w:ind w:firstLine="426"/>
        <w:jc w:val="both"/>
        <w:rPr>
          <w:bCs/>
        </w:rPr>
      </w:pPr>
      <w:r>
        <w:rPr>
          <w:b/>
          <w:bCs/>
        </w:rPr>
        <w:t>J.Rancāns</w:t>
      </w:r>
      <w:r>
        <w:rPr>
          <w:bCs/>
        </w:rPr>
        <w:t xml:space="preserve"> aicina deputātus balsot par likumprojekta “</w:t>
      </w:r>
      <w:r w:rsidRPr="00AE4F88">
        <w:rPr>
          <w:bCs/>
        </w:rPr>
        <w:t>Grozījumi Noziedzīgi iegūtu līdzekļu legalizācijas un terorisma un proliferācijas finansēšanas novēršanas</w:t>
      </w:r>
      <w:r w:rsidRPr="0056151A">
        <w:rPr>
          <w:bCs/>
        </w:rPr>
        <w:t xml:space="preserve"> </w:t>
      </w:r>
      <w:r>
        <w:rPr>
          <w:bCs/>
        </w:rPr>
        <w:t>likumā” (996</w:t>
      </w:r>
      <w:r w:rsidRPr="00E14BB3">
        <w:rPr>
          <w:bCs/>
        </w:rPr>
        <w:t>/Lp13)</w:t>
      </w:r>
      <w:r>
        <w:rPr>
          <w:bCs/>
        </w:rPr>
        <w:t xml:space="preserve"> atbalstīšanu otrajam lasījumam.</w:t>
      </w:r>
    </w:p>
    <w:p w:rsidR="00B57653" w:rsidRDefault="00B57653" w:rsidP="00B57653">
      <w:pPr>
        <w:pStyle w:val="BodyText3"/>
        <w:ind w:firstLine="426"/>
        <w:rPr>
          <w:b w:val="0"/>
        </w:rPr>
      </w:pPr>
      <w:r>
        <w:rPr>
          <w:b w:val="0"/>
          <w:i/>
        </w:rPr>
        <w:t>Notiek balsošana</w:t>
      </w:r>
      <w:r>
        <w:rPr>
          <w:b w:val="0"/>
        </w:rPr>
        <w:t>.</w:t>
      </w:r>
    </w:p>
    <w:p w:rsidR="00B57653" w:rsidRDefault="00B57653" w:rsidP="00B57653">
      <w:pPr>
        <w:pStyle w:val="BodyText3"/>
        <w:ind w:firstLine="426"/>
        <w:rPr>
          <w:bCs w:val="0"/>
        </w:rPr>
      </w:pPr>
      <w:r>
        <w:rPr>
          <w:b w:val="0"/>
          <w:i/>
        </w:rPr>
        <w:t xml:space="preserve">Par – 9 (J.Rancāns, E.Šnore, J.Ādamsons, R.Bergmanis, I.Klementjevs, A.Latkovskis, </w:t>
      </w:r>
      <w:proofErr w:type="spellStart"/>
      <w:r>
        <w:rPr>
          <w:b w:val="0"/>
          <w:i/>
        </w:rPr>
        <w:t>M.Možvillo</w:t>
      </w:r>
      <w:proofErr w:type="spellEnd"/>
      <w:r>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r>
        <w:rPr>
          <w:b w:val="0"/>
          <w:i/>
        </w:rPr>
        <w:t>); pret – nav; atturas – nav.</w:t>
      </w:r>
    </w:p>
    <w:p w:rsidR="00AE4F88" w:rsidRDefault="00AE4F88" w:rsidP="00AE4F88">
      <w:pPr>
        <w:widowControl w:val="0"/>
        <w:tabs>
          <w:tab w:val="left" w:pos="170"/>
        </w:tabs>
        <w:ind w:left="-142" w:firstLine="568"/>
        <w:jc w:val="both"/>
        <w:rPr>
          <w:bCs/>
          <w:i/>
        </w:rPr>
      </w:pPr>
      <w:r w:rsidRPr="00140D77">
        <w:rPr>
          <w:bCs/>
          <w:i/>
        </w:rPr>
        <w:t xml:space="preserve">Komisija </w:t>
      </w:r>
      <w:r w:rsidRPr="00140D77">
        <w:rPr>
          <w:b/>
          <w:bCs/>
          <w:i/>
        </w:rPr>
        <w:t>atbalsta</w:t>
      </w:r>
      <w:r w:rsidRPr="00140D77">
        <w:rPr>
          <w:bCs/>
          <w:i/>
        </w:rPr>
        <w:t xml:space="preserve"> likumprojekta virzību</w:t>
      </w:r>
      <w:r>
        <w:rPr>
          <w:bCs/>
          <w:i/>
        </w:rPr>
        <w:t xml:space="preserve"> otrajam </w:t>
      </w:r>
      <w:r w:rsidRPr="00140D77">
        <w:rPr>
          <w:bCs/>
          <w:i/>
        </w:rPr>
        <w:t>lasījumam.</w:t>
      </w:r>
    </w:p>
    <w:p w:rsidR="00AE4F88" w:rsidRDefault="00AE4F88" w:rsidP="00AE4F88">
      <w:pPr>
        <w:widowControl w:val="0"/>
        <w:tabs>
          <w:tab w:val="left" w:pos="170"/>
        </w:tabs>
        <w:ind w:left="-142" w:firstLine="568"/>
        <w:jc w:val="both"/>
        <w:rPr>
          <w:bCs/>
          <w:i/>
        </w:rPr>
      </w:pPr>
    </w:p>
    <w:p w:rsidR="00AE4F88" w:rsidRDefault="00AE4F88" w:rsidP="00AE4F88">
      <w:pPr>
        <w:widowControl w:val="0"/>
        <w:tabs>
          <w:tab w:val="left" w:pos="170"/>
        </w:tabs>
        <w:ind w:left="-142" w:firstLine="568"/>
        <w:jc w:val="both"/>
        <w:rPr>
          <w:bCs/>
          <w:i/>
        </w:rPr>
      </w:pPr>
    </w:p>
    <w:p w:rsidR="00AE4F88" w:rsidRPr="0091347B" w:rsidRDefault="00AE4F88" w:rsidP="00AE4F88">
      <w:pPr>
        <w:pStyle w:val="BodyTextIndent"/>
        <w:tabs>
          <w:tab w:val="left" w:pos="426"/>
        </w:tabs>
        <w:spacing w:after="0"/>
        <w:ind w:left="0" w:firstLine="567"/>
        <w:jc w:val="both"/>
        <w:rPr>
          <w:b/>
        </w:rPr>
      </w:pPr>
      <w:r w:rsidRPr="0091347B">
        <w:rPr>
          <w:b/>
        </w:rPr>
        <w:t xml:space="preserve">LĒMUMS: </w:t>
      </w:r>
    </w:p>
    <w:p w:rsidR="00AE4F88" w:rsidRDefault="00AE4F88" w:rsidP="00AE4F88">
      <w:pPr>
        <w:widowControl w:val="0"/>
        <w:tabs>
          <w:tab w:val="left" w:pos="426"/>
        </w:tabs>
        <w:ind w:firstLine="567"/>
        <w:jc w:val="both"/>
      </w:pPr>
      <w:r>
        <w:t xml:space="preserve">- </w:t>
      </w:r>
      <w:r w:rsidRPr="0091347B">
        <w:t xml:space="preserve">atbalstīt likumprojektu </w:t>
      </w:r>
      <w:r>
        <w:rPr>
          <w:bCs/>
        </w:rPr>
        <w:t>“</w:t>
      </w:r>
      <w:r w:rsidRPr="00AE4F88">
        <w:rPr>
          <w:bCs/>
        </w:rPr>
        <w:t xml:space="preserve">Grozījumi Noziedzīgi iegūtu līdzekļu legalizācijas un terorisma un proliferācijas finansēšanas novēršanas </w:t>
      </w:r>
      <w:r>
        <w:rPr>
          <w:bCs/>
        </w:rPr>
        <w:t>likumā” (996</w:t>
      </w:r>
      <w:r w:rsidRPr="00E14BB3">
        <w:rPr>
          <w:bCs/>
        </w:rPr>
        <w:t>/Lp13)</w:t>
      </w:r>
      <w:r>
        <w:rPr>
          <w:b/>
          <w:bCs/>
        </w:rPr>
        <w:t xml:space="preserve"> </w:t>
      </w:r>
      <w:r w:rsidRPr="0091347B">
        <w:t>un</w:t>
      </w:r>
      <w:r>
        <w:t xml:space="preserve"> virzīt to izskatīšanai</w:t>
      </w:r>
      <w:r w:rsidRPr="0091347B">
        <w:t xml:space="preserve"> Saeimas sēdē otraj</w:t>
      </w:r>
      <w:r>
        <w:t>ā</w:t>
      </w:r>
      <w:r w:rsidRPr="0091347B">
        <w:t xml:space="preserve"> </w:t>
      </w:r>
      <w:r>
        <w:t>lasījumā;</w:t>
      </w:r>
    </w:p>
    <w:p w:rsidR="00455CD6" w:rsidRDefault="00AE4F88" w:rsidP="005D08BC">
      <w:pPr>
        <w:widowControl w:val="0"/>
        <w:tabs>
          <w:tab w:val="left" w:pos="426"/>
        </w:tabs>
        <w:ind w:firstLine="567"/>
        <w:jc w:val="both"/>
      </w:pPr>
      <w:r>
        <w:t>- priekšlikumu iesniegšanas termiņš trešajam lasījumam – 5 dienas.</w:t>
      </w:r>
      <w:r w:rsidR="00271B3A">
        <w:rPr>
          <w:b/>
        </w:rPr>
        <w:t xml:space="preserve"> </w:t>
      </w:r>
    </w:p>
    <w:p w:rsidR="0013764D" w:rsidRDefault="0013764D" w:rsidP="003C7954">
      <w:pPr>
        <w:widowControl w:val="0"/>
        <w:tabs>
          <w:tab w:val="left" w:pos="709"/>
        </w:tabs>
        <w:ind w:left="709" w:hanging="283"/>
        <w:jc w:val="both"/>
      </w:pPr>
    </w:p>
    <w:p w:rsidR="0013764D" w:rsidRDefault="0013764D" w:rsidP="003467E9">
      <w:pPr>
        <w:widowControl w:val="0"/>
        <w:tabs>
          <w:tab w:val="left" w:pos="709"/>
        </w:tabs>
        <w:ind w:left="709" w:hanging="539"/>
        <w:jc w:val="both"/>
      </w:pPr>
    </w:p>
    <w:p w:rsidR="005D08BC" w:rsidRDefault="005D08BC" w:rsidP="003C7954">
      <w:pPr>
        <w:pStyle w:val="BodyText3"/>
        <w:ind w:firstLine="426"/>
      </w:pPr>
    </w:p>
    <w:p w:rsidR="005D08BC" w:rsidRDefault="00271B3A" w:rsidP="003C7954">
      <w:pPr>
        <w:pStyle w:val="BodyText3"/>
        <w:ind w:firstLine="426"/>
        <w:rPr>
          <w:b w:val="0"/>
        </w:rPr>
      </w:pPr>
      <w:r>
        <w:t xml:space="preserve">J.Rancāns </w:t>
      </w:r>
      <w:r w:rsidRPr="00271B3A">
        <w:rPr>
          <w:b w:val="0"/>
        </w:rPr>
        <w:t>informē</w:t>
      </w:r>
      <w:r w:rsidR="003C7954">
        <w:rPr>
          <w:b w:val="0"/>
        </w:rPr>
        <w:t xml:space="preserve">, ka tālāk darba kārtībā ir </w:t>
      </w:r>
      <w:r w:rsidR="00455CD6">
        <w:rPr>
          <w:b w:val="0"/>
        </w:rPr>
        <w:t xml:space="preserve">vēl </w:t>
      </w:r>
      <w:r w:rsidR="00507762">
        <w:rPr>
          <w:b w:val="0"/>
        </w:rPr>
        <w:t xml:space="preserve">divi </w:t>
      </w:r>
      <w:r w:rsidR="00455CD6">
        <w:rPr>
          <w:b w:val="0"/>
        </w:rPr>
        <w:t>likumprojekti</w:t>
      </w:r>
      <w:r w:rsidR="003C7954">
        <w:rPr>
          <w:b w:val="0"/>
        </w:rPr>
        <w:t>.</w:t>
      </w:r>
    </w:p>
    <w:p w:rsidR="00D3305C" w:rsidRDefault="009678AC" w:rsidP="003C7954">
      <w:pPr>
        <w:pStyle w:val="BodyText3"/>
        <w:ind w:firstLine="426"/>
      </w:pPr>
      <w:r>
        <w:t xml:space="preserve"> </w:t>
      </w:r>
    </w:p>
    <w:p w:rsidR="00D3305C" w:rsidRDefault="00D3305C" w:rsidP="009678AC">
      <w:pPr>
        <w:widowControl w:val="0"/>
        <w:tabs>
          <w:tab w:val="left" w:pos="709"/>
        </w:tabs>
        <w:ind w:left="709" w:hanging="539"/>
        <w:jc w:val="both"/>
      </w:pPr>
    </w:p>
    <w:p w:rsidR="009678AC" w:rsidRDefault="00D3305C" w:rsidP="00D3305C">
      <w:pPr>
        <w:widowControl w:val="0"/>
        <w:tabs>
          <w:tab w:val="left" w:pos="170"/>
        </w:tabs>
        <w:ind w:left="-142"/>
        <w:jc w:val="both"/>
        <w:rPr>
          <w:b/>
          <w:bCs/>
        </w:rPr>
      </w:pPr>
      <w:r>
        <w:rPr>
          <w:b/>
          <w:bCs/>
        </w:rPr>
        <w:t xml:space="preserve">5. </w:t>
      </w:r>
      <w:r w:rsidR="0078209B" w:rsidRPr="00CC55CE">
        <w:rPr>
          <w:b/>
          <w:bCs/>
        </w:rPr>
        <w:t>Grozījumi Šengenas informācijas sistēmas darbības likumā (869/Lp13) 2. lasījums.</w:t>
      </w:r>
    </w:p>
    <w:p w:rsidR="003C7954" w:rsidRDefault="003C7954" w:rsidP="00D3305C">
      <w:pPr>
        <w:widowControl w:val="0"/>
        <w:tabs>
          <w:tab w:val="left" w:pos="170"/>
        </w:tabs>
        <w:ind w:left="-142"/>
        <w:jc w:val="both"/>
        <w:rPr>
          <w:b/>
          <w:bCs/>
        </w:rPr>
      </w:pPr>
    </w:p>
    <w:p w:rsidR="005D08BC" w:rsidRDefault="005D08BC" w:rsidP="005D08BC">
      <w:pPr>
        <w:widowControl w:val="0"/>
        <w:tabs>
          <w:tab w:val="left" w:pos="170"/>
        </w:tabs>
        <w:ind w:left="-142" w:firstLine="568"/>
        <w:jc w:val="both"/>
      </w:pPr>
      <w:r w:rsidRPr="000F2E12">
        <w:rPr>
          <w:b/>
          <w:bCs/>
        </w:rPr>
        <w:t xml:space="preserve">J.Rancāns </w:t>
      </w:r>
      <w:r w:rsidRPr="000F2E12">
        <w:rPr>
          <w:bCs/>
        </w:rPr>
        <w:t xml:space="preserve">informē, ka par izskatāmo likumprojektu </w:t>
      </w:r>
      <w:r>
        <w:t>priekšlikumi nav saņemti.</w:t>
      </w:r>
    </w:p>
    <w:p w:rsidR="005D08BC" w:rsidRDefault="005D08BC" w:rsidP="005D08BC">
      <w:pPr>
        <w:widowControl w:val="0"/>
        <w:tabs>
          <w:tab w:val="left" w:pos="170"/>
        </w:tabs>
        <w:jc w:val="both"/>
        <w:rPr>
          <w:b/>
          <w:bCs/>
        </w:rPr>
      </w:pPr>
    </w:p>
    <w:p w:rsidR="005D08BC" w:rsidRDefault="005D08BC" w:rsidP="005D08BC">
      <w:pPr>
        <w:widowControl w:val="0"/>
        <w:ind w:firstLine="426"/>
        <w:jc w:val="both"/>
        <w:rPr>
          <w:bCs/>
        </w:rPr>
      </w:pPr>
      <w:r>
        <w:rPr>
          <w:b/>
          <w:bCs/>
        </w:rPr>
        <w:t>J.Rancāns</w:t>
      </w:r>
      <w:r>
        <w:rPr>
          <w:bCs/>
        </w:rPr>
        <w:t xml:space="preserve"> aicina deputātus balsot par likumprojekta “</w:t>
      </w:r>
      <w:r w:rsidRPr="005D08BC">
        <w:rPr>
          <w:bCs/>
        </w:rPr>
        <w:t xml:space="preserve">Grozījumi Šengenas informācijas sistēmas darbības </w:t>
      </w:r>
      <w:r>
        <w:rPr>
          <w:bCs/>
        </w:rPr>
        <w:t>likumā” (869</w:t>
      </w:r>
      <w:r w:rsidRPr="00E14BB3">
        <w:rPr>
          <w:bCs/>
        </w:rPr>
        <w:t>/Lp13)</w:t>
      </w:r>
      <w:r>
        <w:rPr>
          <w:bCs/>
        </w:rPr>
        <w:t xml:space="preserve"> atbalstīšanu otrajam lasījumam.</w:t>
      </w:r>
    </w:p>
    <w:p w:rsidR="002A616B" w:rsidRDefault="002A616B" w:rsidP="002A616B">
      <w:pPr>
        <w:pStyle w:val="BodyText3"/>
        <w:ind w:firstLine="426"/>
        <w:rPr>
          <w:b w:val="0"/>
        </w:rPr>
      </w:pPr>
      <w:r>
        <w:rPr>
          <w:b w:val="0"/>
          <w:i/>
        </w:rPr>
        <w:t>Notiek balsošana</w:t>
      </w:r>
      <w:r>
        <w:rPr>
          <w:b w:val="0"/>
        </w:rPr>
        <w:t>.</w:t>
      </w:r>
    </w:p>
    <w:p w:rsidR="002A616B" w:rsidRDefault="002A616B" w:rsidP="002A616B">
      <w:pPr>
        <w:pStyle w:val="BodyText3"/>
        <w:ind w:firstLine="426"/>
        <w:rPr>
          <w:bCs w:val="0"/>
        </w:rPr>
      </w:pPr>
      <w:r>
        <w:rPr>
          <w:b w:val="0"/>
          <w:i/>
        </w:rPr>
        <w:t xml:space="preserve">Par – 9 (J.Rancāns, E.Šnore, J.Ādamsons, R.Bergmanis, I.Klementjevs, A.Latkovskis, </w:t>
      </w:r>
      <w:proofErr w:type="spellStart"/>
      <w:r>
        <w:rPr>
          <w:b w:val="0"/>
          <w:i/>
        </w:rPr>
        <w:t>M.Možvillo</w:t>
      </w:r>
      <w:proofErr w:type="spellEnd"/>
      <w:r>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r>
        <w:rPr>
          <w:b w:val="0"/>
          <w:i/>
        </w:rPr>
        <w:t>); pret – nav; atturas – nav.</w:t>
      </w:r>
    </w:p>
    <w:p w:rsidR="005D08BC" w:rsidRDefault="005D08BC" w:rsidP="005D08BC">
      <w:pPr>
        <w:widowControl w:val="0"/>
        <w:tabs>
          <w:tab w:val="left" w:pos="170"/>
        </w:tabs>
        <w:ind w:left="-142" w:firstLine="568"/>
        <w:jc w:val="both"/>
        <w:rPr>
          <w:bCs/>
          <w:i/>
        </w:rPr>
      </w:pPr>
      <w:r w:rsidRPr="00140D77">
        <w:rPr>
          <w:bCs/>
          <w:i/>
        </w:rPr>
        <w:lastRenderedPageBreak/>
        <w:t xml:space="preserve">Komisija </w:t>
      </w:r>
      <w:r w:rsidRPr="00140D77">
        <w:rPr>
          <w:b/>
          <w:bCs/>
          <w:i/>
        </w:rPr>
        <w:t>atbalsta</w:t>
      </w:r>
      <w:r w:rsidRPr="00140D77">
        <w:rPr>
          <w:bCs/>
          <w:i/>
        </w:rPr>
        <w:t xml:space="preserve"> likumprojekta virzību</w:t>
      </w:r>
      <w:r>
        <w:rPr>
          <w:bCs/>
          <w:i/>
        </w:rPr>
        <w:t xml:space="preserve"> otrajam </w:t>
      </w:r>
      <w:r w:rsidRPr="00140D77">
        <w:rPr>
          <w:bCs/>
          <w:i/>
        </w:rPr>
        <w:t>lasījumam.</w:t>
      </w:r>
    </w:p>
    <w:p w:rsidR="005D08BC" w:rsidRDefault="005D08BC" w:rsidP="005D08BC">
      <w:pPr>
        <w:widowControl w:val="0"/>
        <w:tabs>
          <w:tab w:val="left" w:pos="170"/>
        </w:tabs>
        <w:ind w:left="-142" w:firstLine="568"/>
        <w:jc w:val="both"/>
        <w:rPr>
          <w:bCs/>
          <w:i/>
        </w:rPr>
      </w:pPr>
    </w:p>
    <w:p w:rsidR="005D08BC" w:rsidRDefault="005D08BC" w:rsidP="005D08BC">
      <w:pPr>
        <w:widowControl w:val="0"/>
        <w:tabs>
          <w:tab w:val="left" w:pos="170"/>
        </w:tabs>
        <w:ind w:left="-142" w:firstLine="568"/>
        <w:jc w:val="both"/>
        <w:rPr>
          <w:bCs/>
          <w:i/>
        </w:rPr>
      </w:pPr>
    </w:p>
    <w:p w:rsidR="005D08BC" w:rsidRPr="0091347B" w:rsidRDefault="005D08BC" w:rsidP="005D08BC">
      <w:pPr>
        <w:pStyle w:val="BodyTextIndent"/>
        <w:tabs>
          <w:tab w:val="left" w:pos="426"/>
        </w:tabs>
        <w:spacing w:after="0"/>
        <w:ind w:left="0" w:firstLine="567"/>
        <w:jc w:val="both"/>
        <w:rPr>
          <w:b/>
        </w:rPr>
      </w:pPr>
      <w:r w:rsidRPr="0091347B">
        <w:rPr>
          <w:b/>
        </w:rPr>
        <w:t xml:space="preserve">LĒMUMS: </w:t>
      </w:r>
    </w:p>
    <w:p w:rsidR="005D08BC" w:rsidRDefault="005D08BC" w:rsidP="005D08BC">
      <w:pPr>
        <w:widowControl w:val="0"/>
        <w:tabs>
          <w:tab w:val="left" w:pos="426"/>
        </w:tabs>
        <w:ind w:firstLine="567"/>
        <w:jc w:val="both"/>
      </w:pPr>
      <w:r>
        <w:t xml:space="preserve">- </w:t>
      </w:r>
      <w:r w:rsidRPr="0091347B">
        <w:t xml:space="preserve">atbalstīt likumprojektu </w:t>
      </w:r>
      <w:r>
        <w:rPr>
          <w:bCs/>
        </w:rPr>
        <w:t>“</w:t>
      </w:r>
      <w:r w:rsidRPr="005D08BC">
        <w:rPr>
          <w:bCs/>
        </w:rPr>
        <w:t xml:space="preserve">Grozījumi Šengenas informācijas sistēmas darbības </w:t>
      </w:r>
      <w:r>
        <w:rPr>
          <w:bCs/>
        </w:rPr>
        <w:t>likumā” (869</w:t>
      </w:r>
      <w:r w:rsidRPr="00E14BB3">
        <w:rPr>
          <w:bCs/>
        </w:rPr>
        <w:t>/Lp13)</w:t>
      </w:r>
      <w:r>
        <w:rPr>
          <w:b/>
          <w:bCs/>
        </w:rPr>
        <w:t xml:space="preserve"> </w:t>
      </w:r>
      <w:r w:rsidRPr="0091347B">
        <w:t>un</w:t>
      </w:r>
      <w:r>
        <w:t xml:space="preserve"> virzīt to izskatīšanai</w:t>
      </w:r>
      <w:r w:rsidRPr="0091347B">
        <w:t xml:space="preserve"> Saeimas sēdē otraj</w:t>
      </w:r>
      <w:r>
        <w:t>ā</w:t>
      </w:r>
      <w:r w:rsidRPr="0091347B">
        <w:t xml:space="preserve"> </w:t>
      </w:r>
      <w:r>
        <w:t>lasījumā;</w:t>
      </w:r>
    </w:p>
    <w:p w:rsidR="005D08BC" w:rsidRDefault="005D08BC" w:rsidP="005D08BC">
      <w:pPr>
        <w:widowControl w:val="0"/>
        <w:tabs>
          <w:tab w:val="left" w:pos="426"/>
        </w:tabs>
        <w:ind w:firstLine="567"/>
        <w:jc w:val="both"/>
      </w:pPr>
      <w:r>
        <w:t>- priekšlikumu iesniegšanas termiņš trešajam lasījumam – 5 dienas.</w:t>
      </w:r>
      <w:r>
        <w:rPr>
          <w:b/>
        </w:rPr>
        <w:t xml:space="preserve"> </w:t>
      </w:r>
    </w:p>
    <w:p w:rsidR="003C7954" w:rsidRDefault="003C7954" w:rsidP="00D3305C">
      <w:pPr>
        <w:widowControl w:val="0"/>
        <w:tabs>
          <w:tab w:val="left" w:pos="170"/>
        </w:tabs>
        <w:ind w:left="-142"/>
        <w:jc w:val="both"/>
        <w:rPr>
          <w:b/>
          <w:bCs/>
        </w:rPr>
      </w:pPr>
    </w:p>
    <w:p w:rsidR="003C7954" w:rsidRDefault="003C7954" w:rsidP="00D3305C">
      <w:pPr>
        <w:widowControl w:val="0"/>
        <w:tabs>
          <w:tab w:val="left" w:pos="170"/>
        </w:tabs>
        <w:ind w:left="-142"/>
        <w:jc w:val="both"/>
        <w:rPr>
          <w:b/>
          <w:bCs/>
        </w:rPr>
      </w:pPr>
    </w:p>
    <w:p w:rsidR="003C7954" w:rsidRPr="003C7954" w:rsidRDefault="003C7954" w:rsidP="003C7954">
      <w:pPr>
        <w:widowControl w:val="0"/>
        <w:tabs>
          <w:tab w:val="left" w:pos="170"/>
        </w:tabs>
        <w:ind w:left="-142"/>
        <w:jc w:val="both"/>
        <w:rPr>
          <w:b/>
          <w:bCs/>
        </w:rPr>
      </w:pPr>
      <w:r w:rsidRPr="003C7954">
        <w:rPr>
          <w:b/>
          <w:bCs/>
        </w:rPr>
        <w:t xml:space="preserve">6. </w:t>
      </w:r>
      <w:r w:rsidR="0078209B" w:rsidRPr="00CC55CE">
        <w:rPr>
          <w:b/>
          <w:bCs/>
        </w:rPr>
        <w:t>Grozījumi Latvijas Republikas valsts robežas likumā (917/Lp13) 2. lasījums.</w:t>
      </w:r>
    </w:p>
    <w:p w:rsidR="000F2E12" w:rsidRDefault="000F2E12" w:rsidP="00D3305C">
      <w:pPr>
        <w:widowControl w:val="0"/>
        <w:tabs>
          <w:tab w:val="left" w:pos="170"/>
        </w:tabs>
        <w:ind w:left="-142"/>
        <w:jc w:val="both"/>
        <w:rPr>
          <w:b/>
          <w:bCs/>
        </w:rPr>
      </w:pPr>
    </w:p>
    <w:p w:rsidR="007E784E" w:rsidRDefault="007E784E" w:rsidP="007E784E">
      <w:pPr>
        <w:widowControl w:val="0"/>
        <w:tabs>
          <w:tab w:val="left" w:pos="170"/>
        </w:tabs>
        <w:ind w:left="-142" w:firstLine="568"/>
        <w:jc w:val="both"/>
      </w:pPr>
      <w:r w:rsidRPr="000F2E12">
        <w:rPr>
          <w:b/>
          <w:bCs/>
        </w:rPr>
        <w:t xml:space="preserve">J.Rancāns </w:t>
      </w:r>
      <w:r w:rsidRPr="000F2E12">
        <w:rPr>
          <w:bCs/>
        </w:rPr>
        <w:t xml:space="preserve">informē, ka par izskatāmo likumprojektu </w:t>
      </w:r>
      <w:r>
        <w:t>priekšlikumi nav saņemti.</w:t>
      </w:r>
    </w:p>
    <w:p w:rsidR="000E6374" w:rsidRDefault="000E6374" w:rsidP="007E784E">
      <w:pPr>
        <w:widowControl w:val="0"/>
        <w:tabs>
          <w:tab w:val="left" w:pos="170"/>
        </w:tabs>
        <w:ind w:left="-142" w:firstLine="568"/>
        <w:jc w:val="both"/>
      </w:pPr>
      <w:r>
        <w:rPr>
          <w:b/>
          <w:bCs/>
        </w:rPr>
        <w:t>J.Ādamsons</w:t>
      </w:r>
      <w:r>
        <w:rPr>
          <w:bCs/>
        </w:rPr>
        <w:t xml:space="preserve"> vēlas precizēt, vai jēdziens “teritoriālā jūra” nebūtu aizstājams ar jēdzienu “teritoriālie ūdeņi”, kā arī vēlas dzirdēt skaidrojumu, kas ir “</w:t>
      </w:r>
      <w:r w:rsidR="00D3300B">
        <w:rPr>
          <w:bCs/>
        </w:rPr>
        <w:t xml:space="preserve">citi </w:t>
      </w:r>
      <w:r>
        <w:rPr>
          <w:bCs/>
        </w:rPr>
        <w:t>ārvalstu valsts dienestu kuģi”.</w:t>
      </w:r>
    </w:p>
    <w:p w:rsidR="004F2D06" w:rsidRDefault="007927E4" w:rsidP="007E784E">
      <w:pPr>
        <w:widowControl w:val="0"/>
        <w:tabs>
          <w:tab w:val="left" w:pos="170"/>
        </w:tabs>
        <w:jc w:val="both"/>
        <w:rPr>
          <w:bCs/>
        </w:rPr>
      </w:pPr>
      <w:r>
        <w:rPr>
          <w:b/>
          <w:bCs/>
        </w:rPr>
        <w:tab/>
        <w:t xml:space="preserve">    I.Rubļevska</w:t>
      </w:r>
      <w:r w:rsidR="00D3300B">
        <w:rPr>
          <w:bCs/>
        </w:rPr>
        <w:t xml:space="preserve"> skaidro, ka ar jēdzienu “citi ārvalstu valsts dienestu kuģi” ir domāti visi valsts dienestu kuģi, kas nav karakuģi.</w:t>
      </w:r>
      <w:r w:rsidR="00431ADA">
        <w:rPr>
          <w:bCs/>
        </w:rPr>
        <w:t xml:space="preserve"> Attiecībā par jēdziena “teritoriālā jūra” aizstāšanu ar jēdzienu “teritoriālie ūdeņi” – apsolās iesniegt precizētu redakciju uz 3.lasījumu.</w:t>
      </w:r>
    </w:p>
    <w:p w:rsidR="007E784E" w:rsidRDefault="00431ADA" w:rsidP="007E784E">
      <w:pPr>
        <w:widowControl w:val="0"/>
        <w:tabs>
          <w:tab w:val="left" w:pos="170"/>
        </w:tabs>
        <w:jc w:val="both"/>
        <w:rPr>
          <w:b/>
          <w:bCs/>
        </w:rPr>
      </w:pPr>
      <w:r>
        <w:rPr>
          <w:bCs/>
        </w:rPr>
        <w:t xml:space="preserve"> </w:t>
      </w:r>
    </w:p>
    <w:p w:rsidR="000E6374" w:rsidRDefault="007E784E" w:rsidP="007E784E">
      <w:pPr>
        <w:widowControl w:val="0"/>
        <w:ind w:firstLine="426"/>
        <w:jc w:val="both"/>
        <w:rPr>
          <w:bCs/>
        </w:rPr>
      </w:pPr>
      <w:r>
        <w:rPr>
          <w:b/>
          <w:bCs/>
        </w:rPr>
        <w:t>J.Rancāns</w:t>
      </w:r>
      <w:r>
        <w:rPr>
          <w:bCs/>
        </w:rPr>
        <w:t xml:space="preserve"> aicina deputātus balsot par likumprojekta “</w:t>
      </w:r>
      <w:r w:rsidRPr="007E784E">
        <w:rPr>
          <w:bCs/>
        </w:rPr>
        <w:t>Grozījumi Latvijas Republikas valsts robežas</w:t>
      </w:r>
      <w:r w:rsidRPr="005D08BC">
        <w:rPr>
          <w:bCs/>
        </w:rPr>
        <w:t xml:space="preserve"> </w:t>
      </w:r>
      <w:r>
        <w:rPr>
          <w:bCs/>
        </w:rPr>
        <w:t>likumā” (917</w:t>
      </w:r>
      <w:r w:rsidRPr="00E14BB3">
        <w:rPr>
          <w:bCs/>
        </w:rPr>
        <w:t>/Lp13)</w:t>
      </w:r>
      <w:r>
        <w:rPr>
          <w:bCs/>
        </w:rPr>
        <w:t xml:space="preserve"> atbalstīšanu otrajam lasījumam.</w:t>
      </w:r>
    </w:p>
    <w:p w:rsidR="00AA695C" w:rsidRDefault="00AA695C" w:rsidP="00AA695C">
      <w:pPr>
        <w:pStyle w:val="BodyText3"/>
        <w:ind w:firstLine="426"/>
        <w:rPr>
          <w:b w:val="0"/>
        </w:rPr>
      </w:pPr>
      <w:r>
        <w:rPr>
          <w:b w:val="0"/>
          <w:i/>
        </w:rPr>
        <w:t>Notiek balsošana</w:t>
      </w:r>
      <w:r>
        <w:rPr>
          <w:b w:val="0"/>
        </w:rPr>
        <w:t>.</w:t>
      </w:r>
    </w:p>
    <w:p w:rsidR="00AA695C" w:rsidRDefault="005A5D75" w:rsidP="00AA695C">
      <w:pPr>
        <w:pStyle w:val="BodyText3"/>
        <w:ind w:firstLine="426"/>
        <w:rPr>
          <w:bCs w:val="0"/>
        </w:rPr>
      </w:pPr>
      <w:r>
        <w:rPr>
          <w:b w:val="0"/>
          <w:i/>
        </w:rPr>
        <w:t>Par – 8</w:t>
      </w:r>
      <w:r w:rsidR="00AA695C">
        <w:rPr>
          <w:b w:val="0"/>
          <w:i/>
        </w:rPr>
        <w:t xml:space="preserve"> (J.Rancāns, E.Šnore, J.Ādamsons, </w:t>
      </w:r>
      <w:r>
        <w:rPr>
          <w:b w:val="0"/>
          <w:i/>
        </w:rPr>
        <w:t xml:space="preserve">R.Bergmanis, </w:t>
      </w:r>
      <w:r w:rsidR="00AA695C">
        <w:rPr>
          <w:b w:val="0"/>
          <w:i/>
        </w:rPr>
        <w:t xml:space="preserve">A.Latkovskis, </w:t>
      </w:r>
      <w:proofErr w:type="spellStart"/>
      <w:r w:rsidR="00AA695C">
        <w:rPr>
          <w:b w:val="0"/>
          <w:i/>
        </w:rPr>
        <w:t>M.Možvillo</w:t>
      </w:r>
      <w:proofErr w:type="spellEnd"/>
      <w:r w:rsidR="00AA695C">
        <w:rPr>
          <w:b w:val="0"/>
          <w:i/>
        </w:rPr>
        <w:t xml:space="preserve">, </w:t>
      </w:r>
      <w:proofErr w:type="spellStart"/>
      <w:r w:rsidR="00AA695C">
        <w:rPr>
          <w:b w:val="0"/>
          <w:i/>
        </w:rPr>
        <w:t>V.A.Tērauda</w:t>
      </w:r>
      <w:proofErr w:type="spellEnd"/>
      <w:r w:rsidR="00AA695C">
        <w:rPr>
          <w:b w:val="0"/>
          <w:i/>
        </w:rPr>
        <w:t xml:space="preserve">, </w:t>
      </w:r>
      <w:proofErr w:type="spellStart"/>
      <w:r w:rsidR="00AA695C">
        <w:rPr>
          <w:b w:val="0"/>
          <w:i/>
        </w:rPr>
        <w:t>A.Zakatistovs</w:t>
      </w:r>
      <w:proofErr w:type="spellEnd"/>
      <w:r w:rsidR="00AA695C">
        <w:rPr>
          <w:b w:val="0"/>
          <w:i/>
        </w:rPr>
        <w:t>); pret – nav; atturas – nav</w:t>
      </w:r>
      <w:r>
        <w:rPr>
          <w:b w:val="0"/>
          <w:i/>
        </w:rPr>
        <w:t>; I.Klementjevs – nav sasniedzams</w:t>
      </w:r>
      <w:r w:rsidR="00AA695C">
        <w:rPr>
          <w:b w:val="0"/>
          <w:i/>
        </w:rPr>
        <w:t>.</w:t>
      </w:r>
    </w:p>
    <w:p w:rsidR="007E784E" w:rsidRDefault="007E784E" w:rsidP="007E784E">
      <w:pPr>
        <w:widowControl w:val="0"/>
        <w:tabs>
          <w:tab w:val="left" w:pos="170"/>
        </w:tabs>
        <w:ind w:left="-142" w:firstLine="568"/>
        <w:jc w:val="both"/>
        <w:rPr>
          <w:bCs/>
          <w:i/>
        </w:rPr>
      </w:pPr>
      <w:r w:rsidRPr="00140D77">
        <w:rPr>
          <w:bCs/>
          <w:i/>
        </w:rPr>
        <w:t xml:space="preserve">Komisija </w:t>
      </w:r>
      <w:r w:rsidRPr="00140D77">
        <w:rPr>
          <w:b/>
          <w:bCs/>
          <w:i/>
        </w:rPr>
        <w:t>atbalsta</w:t>
      </w:r>
      <w:r w:rsidRPr="00140D77">
        <w:rPr>
          <w:bCs/>
          <w:i/>
        </w:rPr>
        <w:t xml:space="preserve"> likumprojekta virzību</w:t>
      </w:r>
      <w:r>
        <w:rPr>
          <w:bCs/>
          <w:i/>
        </w:rPr>
        <w:t xml:space="preserve"> otrajam </w:t>
      </w:r>
      <w:r w:rsidRPr="00140D77">
        <w:rPr>
          <w:bCs/>
          <w:i/>
        </w:rPr>
        <w:t>lasījumam.</w:t>
      </w:r>
    </w:p>
    <w:p w:rsidR="00E35B4D" w:rsidRDefault="00E35B4D" w:rsidP="007E784E">
      <w:pPr>
        <w:widowControl w:val="0"/>
        <w:tabs>
          <w:tab w:val="left" w:pos="170"/>
        </w:tabs>
        <w:ind w:left="-142" w:firstLine="568"/>
        <w:jc w:val="both"/>
        <w:rPr>
          <w:bCs/>
          <w:i/>
        </w:rPr>
      </w:pPr>
    </w:p>
    <w:p w:rsidR="00E35B4D" w:rsidRDefault="00E35B4D" w:rsidP="007E784E">
      <w:pPr>
        <w:widowControl w:val="0"/>
        <w:tabs>
          <w:tab w:val="left" w:pos="170"/>
        </w:tabs>
        <w:ind w:left="-142" w:firstLine="568"/>
        <w:jc w:val="both"/>
        <w:rPr>
          <w:bCs/>
          <w:i/>
        </w:rPr>
      </w:pPr>
    </w:p>
    <w:p w:rsidR="00E35B4D" w:rsidRPr="0091347B" w:rsidRDefault="00E35B4D" w:rsidP="00E35B4D">
      <w:pPr>
        <w:pStyle w:val="BodyTextIndent"/>
        <w:tabs>
          <w:tab w:val="left" w:pos="426"/>
        </w:tabs>
        <w:spacing w:after="0"/>
        <w:ind w:left="0" w:firstLine="567"/>
        <w:jc w:val="both"/>
        <w:rPr>
          <w:b/>
        </w:rPr>
      </w:pPr>
      <w:r w:rsidRPr="0091347B">
        <w:rPr>
          <w:b/>
        </w:rPr>
        <w:t xml:space="preserve">LĒMUMS: </w:t>
      </w:r>
    </w:p>
    <w:p w:rsidR="00E35B4D" w:rsidRDefault="00E35B4D" w:rsidP="00E35B4D">
      <w:pPr>
        <w:widowControl w:val="0"/>
        <w:tabs>
          <w:tab w:val="left" w:pos="426"/>
        </w:tabs>
        <w:ind w:firstLine="567"/>
        <w:jc w:val="both"/>
      </w:pPr>
      <w:r>
        <w:t xml:space="preserve">- </w:t>
      </w:r>
      <w:r w:rsidRPr="0091347B">
        <w:t xml:space="preserve">atbalstīt likumprojektu </w:t>
      </w:r>
      <w:r>
        <w:rPr>
          <w:bCs/>
        </w:rPr>
        <w:t>“</w:t>
      </w:r>
      <w:r w:rsidRPr="007E784E">
        <w:rPr>
          <w:bCs/>
        </w:rPr>
        <w:t>Grozījumi Latvijas Republikas valsts robežas</w:t>
      </w:r>
      <w:r>
        <w:rPr>
          <w:bCs/>
        </w:rPr>
        <w:t xml:space="preserve"> likumā” (917</w:t>
      </w:r>
      <w:r w:rsidRPr="00E14BB3">
        <w:rPr>
          <w:bCs/>
        </w:rPr>
        <w:t>/Lp13)</w:t>
      </w:r>
      <w:r>
        <w:rPr>
          <w:b/>
          <w:bCs/>
        </w:rPr>
        <w:t xml:space="preserve"> </w:t>
      </w:r>
      <w:r w:rsidRPr="0091347B">
        <w:t>un</w:t>
      </w:r>
      <w:r>
        <w:t xml:space="preserve"> virzīt to izskatīšanai</w:t>
      </w:r>
      <w:r w:rsidRPr="0091347B">
        <w:t xml:space="preserve"> Saeimas sēdē otraj</w:t>
      </w:r>
      <w:r>
        <w:t>ā</w:t>
      </w:r>
      <w:r w:rsidRPr="0091347B">
        <w:t xml:space="preserve"> </w:t>
      </w:r>
      <w:r>
        <w:t>lasījumā;</w:t>
      </w:r>
    </w:p>
    <w:p w:rsidR="00E35B4D" w:rsidRDefault="00E35B4D" w:rsidP="00E35B4D">
      <w:pPr>
        <w:widowControl w:val="0"/>
        <w:tabs>
          <w:tab w:val="left" w:pos="426"/>
        </w:tabs>
        <w:ind w:firstLine="567"/>
        <w:jc w:val="both"/>
      </w:pPr>
      <w:r>
        <w:t>- priekšlikumu iesniegšanas termiņš trešajam lasījumam – 5 dienas.</w:t>
      </w:r>
      <w:r>
        <w:rPr>
          <w:b/>
        </w:rPr>
        <w:t xml:space="preserve"> </w:t>
      </w:r>
    </w:p>
    <w:p w:rsidR="00E35B4D" w:rsidRDefault="00E35B4D" w:rsidP="007E784E">
      <w:pPr>
        <w:widowControl w:val="0"/>
        <w:tabs>
          <w:tab w:val="left" w:pos="170"/>
        </w:tabs>
        <w:ind w:left="-142" w:firstLine="568"/>
        <w:jc w:val="both"/>
        <w:rPr>
          <w:bCs/>
          <w:i/>
        </w:rPr>
      </w:pPr>
    </w:p>
    <w:p w:rsidR="007E784E" w:rsidRDefault="007E784E" w:rsidP="007E784E">
      <w:pPr>
        <w:widowControl w:val="0"/>
        <w:tabs>
          <w:tab w:val="left" w:pos="170"/>
        </w:tabs>
        <w:ind w:left="-142" w:firstLine="568"/>
        <w:jc w:val="both"/>
        <w:rPr>
          <w:bCs/>
          <w:i/>
        </w:rPr>
      </w:pPr>
    </w:p>
    <w:p w:rsidR="00D24B03" w:rsidRDefault="00D24B03" w:rsidP="00D24B03">
      <w:pPr>
        <w:pStyle w:val="BodyText3"/>
        <w:ind w:firstLine="426"/>
        <w:rPr>
          <w:b w:val="0"/>
        </w:rPr>
      </w:pPr>
    </w:p>
    <w:p w:rsidR="00871A2F" w:rsidRDefault="0078209B" w:rsidP="00871A2F">
      <w:pPr>
        <w:rPr>
          <w:rStyle w:val="Strong"/>
        </w:rPr>
      </w:pPr>
      <w:r>
        <w:rPr>
          <w:rStyle w:val="Strong"/>
        </w:rPr>
        <w:t>7</w:t>
      </w:r>
      <w:r w:rsidR="00871A2F">
        <w:rPr>
          <w:rStyle w:val="Strong"/>
        </w:rPr>
        <w:t>. Dažādi.</w:t>
      </w:r>
    </w:p>
    <w:p w:rsidR="00E03B8F" w:rsidRDefault="00E03B8F" w:rsidP="00871A2F">
      <w:pPr>
        <w:rPr>
          <w:rStyle w:val="Strong"/>
        </w:rPr>
      </w:pPr>
    </w:p>
    <w:p w:rsidR="00E03B8F" w:rsidRDefault="00AA0932" w:rsidP="00A43106">
      <w:pPr>
        <w:ind w:firstLine="426"/>
        <w:jc w:val="both"/>
        <w:rPr>
          <w:bCs/>
        </w:rPr>
      </w:pPr>
      <w:r>
        <w:rPr>
          <w:b/>
          <w:bCs/>
        </w:rPr>
        <w:t>R.Bergma</w:t>
      </w:r>
      <w:r w:rsidR="00E03B8F" w:rsidRPr="000F2E12">
        <w:rPr>
          <w:b/>
          <w:bCs/>
        </w:rPr>
        <w:t>n</w:t>
      </w:r>
      <w:r>
        <w:rPr>
          <w:b/>
          <w:bCs/>
        </w:rPr>
        <w:t>i</w:t>
      </w:r>
      <w:r w:rsidR="00E03B8F" w:rsidRPr="000F2E12">
        <w:rPr>
          <w:b/>
          <w:bCs/>
        </w:rPr>
        <w:t xml:space="preserve">s </w:t>
      </w:r>
      <w:r>
        <w:rPr>
          <w:bCs/>
        </w:rPr>
        <w:t>atgādina</w:t>
      </w:r>
      <w:r w:rsidR="00E03B8F" w:rsidRPr="000F2E12">
        <w:rPr>
          <w:bCs/>
        </w:rPr>
        <w:t xml:space="preserve">, ka </w:t>
      </w:r>
      <w:r>
        <w:rPr>
          <w:bCs/>
        </w:rPr>
        <w:t xml:space="preserve">komisija joprojām ir atbildīga </w:t>
      </w:r>
      <w:r w:rsidR="00E03B8F" w:rsidRPr="000F2E12">
        <w:rPr>
          <w:bCs/>
        </w:rPr>
        <w:t>par</w:t>
      </w:r>
      <w:r>
        <w:rPr>
          <w:bCs/>
        </w:rPr>
        <w:t xml:space="preserve"> </w:t>
      </w:r>
      <w:proofErr w:type="spellStart"/>
      <w:r>
        <w:rPr>
          <w:bCs/>
        </w:rPr>
        <w:t>Covid</w:t>
      </w:r>
      <w:proofErr w:type="spellEnd"/>
      <w:r>
        <w:rPr>
          <w:bCs/>
        </w:rPr>
        <w:t xml:space="preserve"> situāciju</w:t>
      </w:r>
      <w:r w:rsidR="00FF5E52">
        <w:rPr>
          <w:bCs/>
        </w:rPr>
        <w:t xml:space="preserve">. Šobrīd, strauji tuvojoties </w:t>
      </w:r>
      <w:r w:rsidR="00F3607B">
        <w:rPr>
          <w:bCs/>
        </w:rPr>
        <w:t>“</w:t>
      </w:r>
      <w:r w:rsidR="00FF5E52">
        <w:rPr>
          <w:bCs/>
        </w:rPr>
        <w:t>luksofora</w:t>
      </w:r>
      <w:r w:rsidR="00F3607B">
        <w:rPr>
          <w:bCs/>
        </w:rPr>
        <w:t>”</w:t>
      </w:r>
      <w:r w:rsidR="00FF5E52">
        <w:rPr>
          <w:bCs/>
        </w:rPr>
        <w:t xml:space="preserve"> skaitļiem</w:t>
      </w:r>
      <w:r w:rsidR="00A43106">
        <w:rPr>
          <w:bCs/>
        </w:rPr>
        <w:t>, nākamajā nedēļā vēlētos saņemt SPKC apkopojumu par aktuālo situāciju.</w:t>
      </w:r>
    </w:p>
    <w:p w:rsidR="0084517E" w:rsidRDefault="0084517E" w:rsidP="00A43106">
      <w:pPr>
        <w:ind w:firstLine="426"/>
        <w:jc w:val="both"/>
        <w:rPr>
          <w:bCs/>
        </w:rPr>
      </w:pPr>
      <w:r>
        <w:rPr>
          <w:b/>
          <w:bCs/>
        </w:rPr>
        <w:t>J.Rancāns</w:t>
      </w:r>
      <w:r w:rsidR="005F6396">
        <w:rPr>
          <w:bCs/>
        </w:rPr>
        <w:t xml:space="preserve"> skaidro</w:t>
      </w:r>
      <w:r>
        <w:rPr>
          <w:bCs/>
        </w:rPr>
        <w:t xml:space="preserve">, ka bija plānots </w:t>
      </w:r>
      <w:r w:rsidR="001D2147">
        <w:rPr>
          <w:bCs/>
        </w:rPr>
        <w:t xml:space="preserve">rītdien </w:t>
      </w:r>
      <w:r>
        <w:rPr>
          <w:bCs/>
        </w:rPr>
        <w:t>skatīt grozījumu MK noteikumos. Darba kārtība tika mainīta, jo mainījies iekšlietu ministrs – būtu korekti uzklausīt jauno ministri.</w:t>
      </w:r>
      <w:r w:rsidR="00EC3E69">
        <w:rPr>
          <w:bCs/>
        </w:rPr>
        <w:t xml:space="preserve"> Piedāvā skatīties tuvāk nedēļas beigām, ja atvieglojumi netiks papildināti, varētu plānot nākamajā trešdienā komisijas sēdi par aktuālo </w:t>
      </w:r>
      <w:proofErr w:type="spellStart"/>
      <w:r w:rsidR="00EC3E69">
        <w:rPr>
          <w:bCs/>
        </w:rPr>
        <w:t>Covid</w:t>
      </w:r>
      <w:proofErr w:type="spellEnd"/>
      <w:r w:rsidR="00EC3E69">
        <w:rPr>
          <w:bCs/>
        </w:rPr>
        <w:t xml:space="preserve"> situāciju, kā arī izskatīt MK noteikumu grozījumus. </w:t>
      </w:r>
    </w:p>
    <w:p w:rsidR="008E3149" w:rsidRDefault="008E3149" w:rsidP="00A43106">
      <w:pPr>
        <w:ind w:firstLine="426"/>
        <w:jc w:val="both"/>
        <w:rPr>
          <w:bCs/>
        </w:rPr>
      </w:pPr>
      <w:proofErr w:type="spellStart"/>
      <w:r>
        <w:rPr>
          <w:b/>
          <w:bCs/>
        </w:rPr>
        <w:t>V.A.Tērauda</w:t>
      </w:r>
      <w:proofErr w:type="spellEnd"/>
      <w:r w:rsidRPr="000F2E12">
        <w:rPr>
          <w:b/>
          <w:bCs/>
        </w:rPr>
        <w:t xml:space="preserve"> </w:t>
      </w:r>
      <w:r>
        <w:rPr>
          <w:bCs/>
        </w:rPr>
        <w:t>vērš uzmanību, ka ELK saņemti divi Eiropas revīzijas palātas ziņojumi – 1) par FRONTEX atbalstu ārējo robežu pārvaldībai (secinājums – nav pietiekami efektīvs); 2) par to, kādā veidā Eiropa tiek vai netiek galā ar dezinformāciju.</w:t>
      </w:r>
      <w:r w:rsidR="00AE61B9">
        <w:rPr>
          <w:bCs/>
        </w:rPr>
        <w:t xml:space="preserve"> Ir piedāvājums prezentēt piedāvājumus un iesaistīties diskusijā ar parlamentāriešiem.</w:t>
      </w:r>
      <w:r w:rsidR="0040674D">
        <w:rPr>
          <w:bCs/>
        </w:rPr>
        <w:t xml:space="preserve"> Ziņojumus pārsūtīs uz komisijas e-pastu.</w:t>
      </w:r>
    </w:p>
    <w:p w:rsidR="00E6039F" w:rsidRDefault="00E6039F" w:rsidP="00A43106">
      <w:pPr>
        <w:ind w:firstLine="426"/>
        <w:jc w:val="both"/>
        <w:rPr>
          <w:bCs/>
        </w:rPr>
      </w:pPr>
      <w:r>
        <w:rPr>
          <w:b/>
          <w:bCs/>
        </w:rPr>
        <w:t>J.Rancāns</w:t>
      </w:r>
      <w:r>
        <w:rPr>
          <w:bCs/>
        </w:rPr>
        <w:t xml:space="preserve"> komentē</w:t>
      </w:r>
      <w:r w:rsidR="005F6396">
        <w:rPr>
          <w:bCs/>
        </w:rPr>
        <w:t xml:space="preserve"> komisijas lielo noslodzi, bet aicina deputātus piedalīties.</w:t>
      </w:r>
    </w:p>
    <w:p w:rsidR="005F6396" w:rsidRDefault="005F6396" w:rsidP="00A43106">
      <w:pPr>
        <w:ind w:firstLine="426"/>
        <w:jc w:val="both"/>
        <w:rPr>
          <w:bCs/>
        </w:rPr>
      </w:pPr>
      <w:r>
        <w:rPr>
          <w:b/>
          <w:bCs/>
        </w:rPr>
        <w:lastRenderedPageBreak/>
        <w:t>J.Ādamsons</w:t>
      </w:r>
      <w:r>
        <w:rPr>
          <w:bCs/>
        </w:rPr>
        <w:t xml:space="preserve"> vēlas saprast rītdienas sēdes formātu. Par FRONTEX ziņojumu – varbūt jaunā ministre varētu atbildēt uz interesējošiem jautājumiem.</w:t>
      </w:r>
    </w:p>
    <w:p w:rsidR="00466EC3" w:rsidRDefault="00466EC3" w:rsidP="00A43106">
      <w:pPr>
        <w:ind w:firstLine="426"/>
        <w:jc w:val="both"/>
        <w:rPr>
          <w:bCs/>
        </w:rPr>
      </w:pPr>
      <w:r>
        <w:rPr>
          <w:b/>
          <w:bCs/>
        </w:rPr>
        <w:t>J.Rancāns</w:t>
      </w:r>
      <w:r>
        <w:rPr>
          <w:bCs/>
        </w:rPr>
        <w:t xml:space="preserve"> piebilst, ka deputāti varēs uzdot jautājumus ministrei personīgi</w:t>
      </w:r>
      <w:r w:rsidR="003664D5">
        <w:rPr>
          <w:bCs/>
        </w:rPr>
        <w:t xml:space="preserve"> – komisijā tiks uzklausīta ministre par izvirzītajām prioritātēm un varēs uzdot komisijas deputātus interesējošos jautājumus</w:t>
      </w:r>
      <w:r w:rsidR="000609D9">
        <w:rPr>
          <w:bCs/>
        </w:rPr>
        <w:t>.</w:t>
      </w:r>
    </w:p>
    <w:p w:rsidR="007A0E9F" w:rsidRDefault="007A0E9F" w:rsidP="00A43106">
      <w:pPr>
        <w:ind w:firstLine="426"/>
        <w:jc w:val="both"/>
        <w:rPr>
          <w:bCs/>
        </w:rPr>
      </w:pPr>
      <w:r>
        <w:rPr>
          <w:b/>
          <w:bCs/>
        </w:rPr>
        <w:t>J.Ādamsons</w:t>
      </w:r>
      <w:r>
        <w:rPr>
          <w:bCs/>
        </w:rPr>
        <w:t xml:space="preserve"> vaicā, kas ir IeM parlamentārais sekretārs.</w:t>
      </w:r>
    </w:p>
    <w:p w:rsidR="007A0E9F" w:rsidRDefault="00FD1841" w:rsidP="00A43106">
      <w:pPr>
        <w:ind w:firstLine="426"/>
        <w:jc w:val="both"/>
        <w:rPr>
          <w:bCs/>
        </w:rPr>
      </w:pPr>
      <w:r>
        <w:rPr>
          <w:b/>
          <w:bCs/>
        </w:rPr>
        <w:t>J.Rancāns</w:t>
      </w:r>
      <w:r>
        <w:rPr>
          <w:bCs/>
        </w:rPr>
        <w:t xml:space="preserve"> atbild, ka Mārtiņš Šteins.</w:t>
      </w:r>
    </w:p>
    <w:p w:rsidR="009A467A" w:rsidRDefault="009A467A" w:rsidP="00A43106">
      <w:pPr>
        <w:ind w:firstLine="426"/>
        <w:jc w:val="both"/>
        <w:rPr>
          <w:bCs/>
        </w:rPr>
      </w:pPr>
      <w:r>
        <w:rPr>
          <w:b/>
          <w:bCs/>
        </w:rPr>
        <w:t>A.Latkovskis</w:t>
      </w:r>
      <w:r>
        <w:rPr>
          <w:bCs/>
        </w:rPr>
        <w:t xml:space="preserve"> informē, ka ceturtdien valdība pārskatīs lielu daļu ierobežojumu, ierosina tos sagaidīt un tikai tad skatīt</w:t>
      </w:r>
      <w:r w:rsidR="00FB5511">
        <w:rPr>
          <w:bCs/>
        </w:rPr>
        <w:t xml:space="preserve"> komisijā</w:t>
      </w:r>
      <w:r>
        <w:rPr>
          <w:bCs/>
        </w:rPr>
        <w:t>.</w:t>
      </w:r>
    </w:p>
    <w:p w:rsidR="00FB5511" w:rsidRDefault="00FB5511" w:rsidP="00A43106">
      <w:pPr>
        <w:ind w:firstLine="426"/>
        <w:jc w:val="both"/>
        <w:rPr>
          <w:rStyle w:val="Strong"/>
        </w:rPr>
      </w:pPr>
      <w:r>
        <w:rPr>
          <w:b/>
          <w:bCs/>
        </w:rPr>
        <w:t>J.Rancāns</w:t>
      </w:r>
      <w:r w:rsidR="00693A86">
        <w:rPr>
          <w:bCs/>
        </w:rPr>
        <w:t xml:space="preserve"> piekrīt, ka pēc šiem valdības lēmumiem būs skaidrība, vai un ko skatīt komisijā nākamnedēļ.</w:t>
      </w:r>
    </w:p>
    <w:p w:rsidR="00FD49A2" w:rsidRDefault="008E3149" w:rsidP="00693A86">
      <w:pPr>
        <w:rPr>
          <w:b/>
        </w:rPr>
      </w:pPr>
      <w:r>
        <w:rPr>
          <w:rStyle w:val="Strong"/>
        </w:rPr>
        <w:tab/>
      </w:r>
    </w:p>
    <w:p w:rsidR="00FD49A2" w:rsidRDefault="00FD49A2" w:rsidP="00FD49A2">
      <w:pPr>
        <w:pStyle w:val="BodyText3"/>
        <w:ind w:firstLine="567"/>
        <w:rPr>
          <w:b w:val="0"/>
        </w:rPr>
      </w:pPr>
    </w:p>
    <w:p w:rsidR="000622A7" w:rsidRDefault="000622A7" w:rsidP="0019149F">
      <w:pPr>
        <w:pStyle w:val="BodyText3"/>
        <w:tabs>
          <w:tab w:val="left" w:pos="426"/>
        </w:tabs>
        <w:ind w:firstLine="426"/>
        <w:rPr>
          <w:b w:val="0"/>
          <w:color w:val="000000"/>
          <w:lang w:eastAsia="lv-LV"/>
        </w:rPr>
      </w:pPr>
      <w:r w:rsidRPr="00AB2A17">
        <w:rPr>
          <w:color w:val="000000"/>
          <w:lang w:eastAsia="lv-LV"/>
        </w:rPr>
        <w:t>J.Rancāns</w:t>
      </w:r>
      <w:r w:rsidRPr="00AB2A17">
        <w:rPr>
          <w:b w:val="0"/>
          <w:color w:val="000000"/>
          <w:lang w:eastAsia="lv-LV"/>
        </w:rPr>
        <w:t xml:space="preserve"> pateicas uzaicinātajām personām </w:t>
      </w:r>
      <w:r>
        <w:rPr>
          <w:b w:val="0"/>
          <w:color w:val="000000"/>
          <w:lang w:eastAsia="lv-LV"/>
        </w:rPr>
        <w:t>par dalību</w:t>
      </w:r>
      <w:r w:rsidRPr="00AB2A17">
        <w:rPr>
          <w:b w:val="0"/>
          <w:color w:val="000000"/>
          <w:lang w:eastAsia="lv-LV"/>
        </w:rPr>
        <w:t xml:space="preserve"> komisijas sēdē un slēdz sēdi.</w:t>
      </w:r>
    </w:p>
    <w:p w:rsidR="004A6770" w:rsidRPr="00AB2A17" w:rsidRDefault="004A6770" w:rsidP="0019149F">
      <w:pPr>
        <w:pStyle w:val="BodyText3"/>
        <w:tabs>
          <w:tab w:val="left" w:pos="426"/>
        </w:tabs>
        <w:ind w:firstLine="426"/>
        <w:rPr>
          <w:b w:val="0"/>
          <w:color w:val="000000"/>
          <w:lang w:eastAsia="lv-LV"/>
        </w:rPr>
      </w:pPr>
    </w:p>
    <w:p w:rsidR="000622A7" w:rsidRDefault="000622A7" w:rsidP="0019149F">
      <w:pPr>
        <w:ind w:firstLine="426"/>
        <w:jc w:val="both"/>
      </w:pPr>
    </w:p>
    <w:p w:rsidR="000622A7" w:rsidRDefault="000622A7" w:rsidP="0019149F">
      <w:pPr>
        <w:ind w:firstLine="426"/>
        <w:jc w:val="both"/>
      </w:pPr>
      <w:r w:rsidRPr="00AB2A17">
        <w:t xml:space="preserve">Sēde pabeigta plkst. </w:t>
      </w:r>
      <w:r w:rsidR="00F37A3C">
        <w:t>10.40</w:t>
      </w:r>
      <w:r>
        <w:t>.</w:t>
      </w:r>
    </w:p>
    <w:p w:rsidR="004A6770" w:rsidRDefault="004A6770" w:rsidP="0019149F">
      <w:pPr>
        <w:ind w:firstLine="426"/>
        <w:jc w:val="both"/>
      </w:pPr>
    </w:p>
    <w:p w:rsidR="00F14E32" w:rsidRDefault="00F14E32" w:rsidP="000622A7">
      <w:pPr>
        <w:tabs>
          <w:tab w:val="left" w:pos="1418"/>
        </w:tabs>
        <w:ind w:left="426" w:hanging="142"/>
        <w:jc w:val="both"/>
      </w:pPr>
    </w:p>
    <w:p w:rsidR="00F14E32" w:rsidRPr="003567E6" w:rsidRDefault="00F14E32" w:rsidP="001A1C3C">
      <w:pPr>
        <w:tabs>
          <w:tab w:val="left" w:pos="1980"/>
        </w:tabs>
        <w:ind w:firstLine="720"/>
        <w:jc w:val="both"/>
      </w:pPr>
    </w:p>
    <w:p w:rsidR="006D33D5" w:rsidRPr="00C17AB9" w:rsidRDefault="006D33D5">
      <w:pPr>
        <w:rPr>
          <w:i/>
          <w:iCs/>
        </w:rPr>
      </w:pPr>
    </w:p>
    <w:p w:rsidR="001E04D0" w:rsidRPr="00874BA0" w:rsidRDefault="00BF0567" w:rsidP="00BF0567">
      <w:pPr>
        <w:tabs>
          <w:tab w:val="left" w:pos="142"/>
          <w:tab w:val="left" w:pos="567"/>
          <w:tab w:val="left" w:pos="5103"/>
        </w:tabs>
        <w:jc w:val="both"/>
      </w:pPr>
      <w:r>
        <w:t>Komisijas priekšsēdētājs</w:t>
      </w:r>
      <w:r>
        <w:tab/>
      </w:r>
      <w:bookmarkStart w:id="0" w:name="_GoBack"/>
      <w:bookmarkEnd w:id="0"/>
      <w:r>
        <w:t>(paraksts*)</w:t>
      </w:r>
      <w:proofErr w:type="gramStart"/>
      <w:r w:rsidR="00410236">
        <w:t xml:space="preserve">                           </w:t>
      </w:r>
      <w:proofErr w:type="gramEnd"/>
      <w:r w:rsidR="001E04D0" w:rsidRPr="00874BA0">
        <w:t>J.Rancāns</w:t>
      </w:r>
      <w:r w:rsidR="001E04D0" w:rsidRPr="00874BA0">
        <w:tab/>
      </w:r>
      <w:r w:rsidR="001E04D0" w:rsidRPr="00874BA0">
        <w:tab/>
      </w:r>
      <w:r w:rsidR="001E04D0" w:rsidRPr="00874BA0">
        <w:tab/>
      </w:r>
      <w:r w:rsidR="001E04D0" w:rsidRPr="00874BA0">
        <w:tab/>
      </w:r>
      <w:r w:rsidR="001E04D0" w:rsidRPr="00874BA0">
        <w:tab/>
      </w:r>
      <w:r w:rsidR="001E04D0" w:rsidRPr="00874BA0">
        <w:tab/>
      </w:r>
    </w:p>
    <w:p w:rsidR="001E04D0" w:rsidRPr="00874BA0" w:rsidRDefault="001E04D0" w:rsidP="00410236">
      <w:pPr>
        <w:jc w:val="both"/>
      </w:pPr>
    </w:p>
    <w:p w:rsidR="001E04D0" w:rsidRPr="00874BA0" w:rsidRDefault="001E04D0" w:rsidP="00410236">
      <w:pPr>
        <w:jc w:val="both"/>
      </w:pPr>
    </w:p>
    <w:p w:rsidR="00E41CFF" w:rsidRDefault="00BF0567" w:rsidP="00BF0567">
      <w:pPr>
        <w:tabs>
          <w:tab w:val="left" w:pos="4962"/>
        </w:tabs>
        <w:jc w:val="both"/>
      </w:pPr>
      <w:r>
        <w:t>Komisijas sekretārs</w:t>
      </w:r>
      <w:r>
        <w:tab/>
      </w:r>
      <w:r>
        <w:tab/>
      </w:r>
      <w:r w:rsidR="00410236">
        <w:t xml:space="preserve"> </w:t>
      </w:r>
      <w:r>
        <w:t>(paraksts*)</w:t>
      </w:r>
      <w:proofErr w:type="gramStart"/>
      <w:r w:rsidR="00410236">
        <w:t xml:space="preserve">                                         </w:t>
      </w:r>
      <w:proofErr w:type="gramEnd"/>
      <w:r w:rsidR="00230FC1">
        <w:t>E.Šnore</w:t>
      </w:r>
    </w:p>
    <w:sectPr w:rsidR="00E41CFF" w:rsidSect="00537794">
      <w:footerReference w:type="default" r:id="rId8"/>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EA4" w:rsidRDefault="00D37EA4" w:rsidP="00BE00B5">
      <w:r>
        <w:separator/>
      </w:r>
    </w:p>
  </w:endnote>
  <w:endnote w:type="continuationSeparator" w:id="0">
    <w:p w:rsidR="00D37EA4" w:rsidRDefault="00D37EA4" w:rsidP="00BE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539722"/>
      <w:docPartObj>
        <w:docPartGallery w:val="Page Numbers (Bottom of Page)"/>
        <w:docPartUnique/>
      </w:docPartObj>
    </w:sdtPr>
    <w:sdtEndPr>
      <w:rPr>
        <w:noProof/>
      </w:rPr>
    </w:sdtEndPr>
    <w:sdtContent>
      <w:p w:rsidR="007964E1" w:rsidRDefault="007964E1">
        <w:pPr>
          <w:pStyle w:val="Footer"/>
          <w:jc w:val="right"/>
        </w:pPr>
        <w:r>
          <w:fldChar w:fldCharType="begin"/>
        </w:r>
        <w:r>
          <w:instrText xml:space="preserve"> PAGE   \* MERGEFORMAT </w:instrText>
        </w:r>
        <w:r>
          <w:fldChar w:fldCharType="separate"/>
        </w:r>
        <w:r w:rsidR="00BF0567">
          <w:rPr>
            <w:noProof/>
          </w:rPr>
          <w:t>6</w:t>
        </w:r>
        <w:r>
          <w:rPr>
            <w:noProof/>
          </w:rPr>
          <w:fldChar w:fldCharType="end"/>
        </w:r>
      </w:p>
    </w:sdtContent>
  </w:sdt>
  <w:p w:rsidR="007964E1" w:rsidRDefault="007964E1" w:rsidP="0078066E">
    <w:pPr>
      <w:spacing w:before="360" w:after="360"/>
      <w:rPr>
        <w:sz w:val="22"/>
      </w:rPr>
    </w:pPr>
    <w:r>
      <w:rPr>
        <w:sz w:val="22"/>
      </w:rPr>
      <w:t>* Šis dokuments ir elektroniski parakstīts ar drošu elektronisko parakstu un satur laika zīmogu</w:t>
    </w:r>
  </w:p>
  <w:p w:rsidR="007964E1" w:rsidRDefault="00796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EA4" w:rsidRDefault="00D37EA4" w:rsidP="00BE00B5">
      <w:r>
        <w:separator/>
      </w:r>
    </w:p>
  </w:footnote>
  <w:footnote w:type="continuationSeparator" w:id="0">
    <w:p w:rsidR="00D37EA4" w:rsidRDefault="00D37EA4" w:rsidP="00BE0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44057"/>
    <w:multiLevelType w:val="hybridMultilevel"/>
    <w:tmpl w:val="11AAF28A"/>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1" w15:restartNumberingAfterBreak="0">
    <w:nsid w:val="163A584E"/>
    <w:multiLevelType w:val="hybridMultilevel"/>
    <w:tmpl w:val="1236EE56"/>
    <w:lvl w:ilvl="0" w:tplc="03B47594">
      <w:start w:val="1"/>
      <w:numFmt w:val="bullet"/>
      <w:lvlText w:val=""/>
      <w:lvlJc w:val="left"/>
      <w:pPr>
        <w:ind w:left="1440" w:hanging="360"/>
      </w:pPr>
      <w:rPr>
        <w:rFonts w:ascii="Symbol" w:hAnsi="Symbol" w:hint="default"/>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6FD1B29"/>
    <w:multiLevelType w:val="hybridMultilevel"/>
    <w:tmpl w:val="3312C3A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291827F3"/>
    <w:multiLevelType w:val="hybridMultilevel"/>
    <w:tmpl w:val="524C93DA"/>
    <w:lvl w:ilvl="0" w:tplc="04260001">
      <w:start w:val="1"/>
      <w:numFmt w:val="bullet"/>
      <w:lvlText w:val=""/>
      <w:lvlJc w:val="left"/>
      <w:pPr>
        <w:ind w:left="1145" w:hanging="360"/>
      </w:pPr>
      <w:rPr>
        <w:rFonts w:ascii="Symbol" w:hAnsi="Symbol" w:hint="default"/>
      </w:rPr>
    </w:lvl>
    <w:lvl w:ilvl="1" w:tplc="04260003">
      <w:start w:val="1"/>
      <w:numFmt w:val="bullet"/>
      <w:lvlText w:val="o"/>
      <w:lvlJc w:val="left"/>
      <w:pPr>
        <w:ind w:left="1865" w:hanging="360"/>
      </w:pPr>
      <w:rPr>
        <w:rFonts w:ascii="Courier New" w:hAnsi="Courier New" w:cs="Courier New" w:hint="default"/>
      </w:rPr>
    </w:lvl>
    <w:lvl w:ilvl="2" w:tplc="04260005">
      <w:start w:val="1"/>
      <w:numFmt w:val="bullet"/>
      <w:lvlText w:val=""/>
      <w:lvlJc w:val="left"/>
      <w:pPr>
        <w:ind w:left="2585" w:hanging="360"/>
      </w:pPr>
      <w:rPr>
        <w:rFonts w:ascii="Wingdings" w:hAnsi="Wingdings" w:hint="default"/>
      </w:rPr>
    </w:lvl>
    <w:lvl w:ilvl="3" w:tplc="04260001">
      <w:start w:val="1"/>
      <w:numFmt w:val="bullet"/>
      <w:lvlText w:val=""/>
      <w:lvlJc w:val="left"/>
      <w:pPr>
        <w:ind w:left="3305" w:hanging="360"/>
      </w:pPr>
      <w:rPr>
        <w:rFonts w:ascii="Symbol" w:hAnsi="Symbol" w:hint="default"/>
      </w:rPr>
    </w:lvl>
    <w:lvl w:ilvl="4" w:tplc="04260003">
      <w:start w:val="1"/>
      <w:numFmt w:val="bullet"/>
      <w:lvlText w:val="o"/>
      <w:lvlJc w:val="left"/>
      <w:pPr>
        <w:ind w:left="4025" w:hanging="360"/>
      </w:pPr>
      <w:rPr>
        <w:rFonts w:ascii="Courier New" w:hAnsi="Courier New" w:cs="Courier New" w:hint="default"/>
      </w:rPr>
    </w:lvl>
    <w:lvl w:ilvl="5" w:tplc="04260005">
      <w:start w:val="1"/>
      <w:numFmt w:val="bullet"/>
      <w:lvlText w:val=""/>
      <w:lvlJc w:val="left"/>
      <w:pPr>
        <w:ind w:left="4745" w:hanging="360"/>
      </w:pPr>
      <w:rPr>
        <w:rFonts w:ascii="Wingdings" w:hAnsi="Wingdings" w:hint="default"/>
      </w:rPr>
    </w:lvl>
    <w:lvl w:ilvl="6" w:tplc="04260001">
      <w:start w:val="1"/>
      <w:numFmt w:val="bullet"/>
      <w:lvlText w:val=""/>
      <w:lvlJc w:val="left"/>
      <w:pPr>
        <w:ind w:left="5465" w:hanging="360"/>
      </w:pPr>
      <w:rPr>
        <w:rFonts w:ascii="Symbol" w:hAnsi="Symbol" w:hint="default"/>
      </w:rPr>
    </w:lvl>
    <w:lvl w:ilvl="7" w:tplc="04260003">
      <w:start w:val="1"/>
      <w:numFmt w:val="bullet"/>
      <w:lvlText w:val="o"/>
      <w:lvlJc w:val="left"/>
      <w:pPr>
        <w:ind w:left="6185" w:hanging="360"/>
      </w:pPr>
      <w:rPr>
        <w:rFonts w:ascii="Courier New" w:hAnsi="Courier New" w:cs="Courier New" w:hint="default"/>
      </w:rPr>
    </w:lvl>
    <w:lvl w:ilvl="8" w:tplc="04260005">
      <w:start w:val="1"/>
      <w:numFmt w:val="bullet"/>
      <w:lvlText w:val=""/>
      <w:lvlJc w:val="left"/>
      <w:pPr>
        <w:ind w:left="6905" w:hanging="360"/>
      </w:pPr>
      <w:rPr>
        <w:rFonts w:ascii="Wingdings" w:hAnsi="Wingdings" w:hint="default"/>
      </w:rPr>
    </w:lvl>
  </w:abstractNum>
  <w:abstractNum w:abstractNumId="4" w15:restartNumberingAfterBreak="0">
    <w:nsid w:val="3AA5137B"/>
    <w:multiLevelType w:val="hybridMultilevel"/>
    <w:tmpl w:val="39C6B5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3C9022DC"/>
    <w:multiLevelType w:val="hybridMultilevel"/>
    <w:tmpl w:val="928476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77D3874"/>
    <w:multiLevelType w:val="hybridMultilevel"/>
    <w:tmpl w:val="FFF2B18A"/>
    <w:lvl w:ilvl="0" w:tplc="97BA667E">
      <w:start w:val="1"/>
      <w:numFmt w:val="bullet"/>
      <w:lvlText w:val=""/>
      <w:lvlJc w:val="left"/>
      <w:pPr>
        <w:ind w:left="1440" w:hanging="360"/>
      </w:pPr>
      <w:rPr>
        <w:rFonts w:ascii="Symbol" w:hAnsi="Symbol" w:hint="default"/>
        <w:sz w:val="28"/>
        <w:lang w:val="en-G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5C826CD"/>
    <w:multiLevelType w:val="hybridMultilevel"/>
    <w:tmpl w:val="65AAA77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69407E5C"/>
    <w:multiLevelType w:val="hybridMultilevel"/>
    <w:tmpl w:val="C7D839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8"/>
  </w:num>
  <w:num w:numId="4">
    <w:abstractNumId w:val="5"/>
  </w:num>
  <w:num w:numId="5">
    <w:abstractNumId w:val="9"/>
  </w:num>
  <w:num w:numId="6">
    <w:abstractNumId w:val="1"/>
  </w:num>
  <w:num w:numId="7">
    <w:abstractNumId w:val="6"/>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F0"/>
    <w:rsid w:val="0000069E"/>
    <w:rsid w:val="00000766"/>
    <w:rsid w:val="0000388F"/>
    <w:rsid w:val="0000657B"/>
    <w:rsid w:val="00007F4F"/>
    <w:rsid w:val="0001316B"/>
    <w:rsid w:val="000152B2"/>
    <w:rsid w:val="00016493"/>
    <w:rsid w:val="00017472"/>
    <w:rsid w:val="00024437"/>
    <w:rsid w:val="00030188"/>
    <w:rsid w:val="00030581"/>
    <w:rsid w:val="00032903"/>
    <w:rsid w:val="00035023"/>
    <w:rsid w:val="00035D5A"/>
    <w:rsid w:val="000371BC"/>
    <w:rsid w:val="000412F6"/>
    <w:rsid w:val="00042065"/>
    <w:rsid w:val="000438D6"/>
    <w:rsid w:val="0004751E"/>
    <w:rsid w:val="000507F0"/>
    <w:rsid w:val="00055208"/>
    <w:rsid w:val="000609D9"/>
    <w:rsid w:val="00061010"/>
    <w:rsid w:val="00061B5D"/>
    <w:rsid w:val="00061BE5"/>
    <w:rsid w:val="000622A7"/>
    <w:rsid w:val="00063C68"/>
    <w:rsid w:val="00064944"/>
    <w:rsid w:val="00064A3E"/>
    <w:rsid w:val="00067ED1"/>
    <w:rsid w:val="00070D92"/>
    <w:rsid w:val="0007163C"/>
    <w:rsid w:val="00071D56"/>
    <w:rsid w:val="000734DB"/>
    <w:rsid w:val="00077977"/>
    <w:rsid w:val="00081E2C"/>
    <w:rsid w:val="00082402"/>
    <w:rsid w:val="00083554"/>
    <w:rsid w:val="0008441C"/>
    <w:rsid w:val="00086315"/>
    <w:rsid w:val="00087493"/>
    <w:rsid w:val="00087F9F"/>
    <w:rsid w:val="00092D0C"/>
    <w:rsid w:val="0009399A"/>
    <w:rsid w:val="000A2957"/>
    <w:rsid w:val="000A352E"/>
    <w:rsid w:val="000A52F2"/>
    <w:rsid w:val="000A577F"/>
    <w:rsid w:val="000B064D"/>
    <w:rsid w:val="000C2F8B"/>
    <w:rsid w:val="000C49DD"/>
    <w:rsid w:val="000C4A90"/>
    <w:rsid w:val="000D20DC"/>
    <w:rsid w:val="000D2251"/>
    <w:rsid w:val="000D26D3"/>
    <w:rsid w:val="000D274D"/>
    <w:rsid w:val="000D2B3B"/>
    <w:rsid w:val="000D2B90"/>
    <w:rsid w:val="000E0BD9"/>
    <w:rsid w:val="000E1290"/>
    <w:rsid w:val="000E1C11"/>
    <w:rsid w:val="000E2284"/>
    <w:rsid w:val="000E421F"/>
    <w:rsid w:val="000E4B85"/>
    <w:rsid w:val="000E6374"/>
    <w:rsid w:val="000E6F0C"/>
    <w:rsid w:val="000E7649"/>
    <w:rsid w:val="000E7A73"/>
    <w:rsid w:val="000E7FDD"/>
    <w:rsid w:val="000F1FEC"/>
    <w:rsid w:val="000F2E12"/>
    <w:rsid w:val="000F4C5B"/>
    <w:rsid w:val="000F4CE5"/>
    <w:rsid w:val="000F6D64"/>
    <w:rsid w:val="00100B6E"/>
    <w:rsid w:val="00100E47"/>
    <w:rsid w:val="00103F2A"/>
    <w:rsid w:val="00104EE5"/>
    <w:rsid w:val="001063F6"/>
    <w:rsid w:val="00107A39"/>
    <w:rsid w:val="00111BDD"/>
    <w:rsid w:val="00112841"/>
    <w:rsid w:val="00113269"/>
    <w:rsid w:val="00113626"/>
    <w:rsid w:val="00114DAD"/>
    <w:rsid w:val="00115665"/>
    <w:rsid w:val="0011695B"/>
    <w:rsid w:val="0012213A"/>
    <w:rsid w:val="001230D0"/>
    <w:rsid w:val="00123529"/>
    <w:rsid w:val="00123F33"/>
    <w:rsid w:val="00125DF3"/>
    <w:rsid w:val="001269B9"/>
    <w:rsid w:val="001270CD"/>
    <w:rsid w:val="001272F3"/>
    <w:rsid w:val="001277AE"/>
    <w:rsid w:val="00130C0D"/>
    <w:rsid w:val="0013246E"/>
    <w:rsid w:val="00133346"/>
    <w:rsid w:val="00136215"/>
    <w:rsid w:val="0013764D"/>
    <w:rsid w:val="0014067A"/>
    <w:rsid w:val="00140D77"/>
    <w:rsid w:val="001423F9"/>
    <w:rsid w:val="00142409"/>
    <w:rsid w:val="00142EDD"/>
    <w:rsid w:val="00143CA1"/>
    <w:rsid w:val="0014594C"/>
    <w:rsid w:val="00146B0E"/>
    <w:rsid w:val="00146D13"/>
    <w:rsid w:val="001500C9"/>
    <w:rsid w:val="001506FE"/>
    <w:rsid w:val="00150921"/>
    <w:rsid w:val="00152086"/>
    <w:rsid w:val="001530CC"/>
    <w:rsid w:val="00155B47"/>
    <w:rsid w:val="00157FB4"/>
    <w:rsid w:val="001618AC"/>
    <w:rsid w:val="00166BB1"/>
    <w:rsid w:val="00172FF5"/>
    <w:rsid w:val="001759CB"/>
    <w:rsid w:val="00177648"/>
    <w:rsid w:val="00180A7A"/>
    <w:rsid w:val="0018181C"/>
    <w:rsid w:val="00182BB6"/>
    <w:rsid w:val="0018367D"/>
    <w:rsid w:val="0018396E"/>
    <w:rsid w:val="00185BA3"/>
    <w:rsid w:val="00190CED"/>
    <w:rsid w:val="0019149F"/>
    <w:rsid w:val="00192E1E"/>
    <w:rsid w:val="00193520"/>
    <w:rsid w:val="00194583"/>
    <w:rsid w:val="00194BB2"/>
    <w:rsid w:val="001A18D5"/>
    <w:rsid w:val="001A1C3C"/>
    <w:rsid w:val="001A2BF6"/>
    <w:rsid w:val="001A2FC5"/>
    <w:rsid w:val="001A426E"/>
    <w:rsid w:val="001A4D54"/>
    <w:rsid w:val="001A7A84"/>
    <w:rsid w:val="001B2BE8"/>
    <w:rsid w:val="001C0D75"/>
    <w:rsid w:val="001C1D89"/>
    <w:rsid w:val="001C25CA"/>
    <w:rsid w:val="001C65D5"/>
    <w:rsid w:val="001D2147"/>
    <w:rsid w:val="001D386C"/>
    <w:rsid w:val="001D3E23"/>
    <w:rsid w:val="001D69B9"/>
    <w:rsid w:val="001D7696"/>
    <w:rsid w:val="001E04D0"/>
    <w:rsid w:val="001E1105"/>
    <w:rsid w:val="001E3FE3"/>
    <w:rsid w:val="001F0095"/>
    <w:rsid w:val="001F10AF"/>
    <w:rsid w:val="001F17B0"/>
    <w:rsid w:val="001F28A8"/>
    <w:rsid w:val="001F2C83"/>
    <w:rsid w:val="001F3537"/>
    <w:rsid w:val="001F49AB"/>
    <w:rsid w:val="001F49EF"/>
    <w:rsid w:val="001F65B4"/>
    <w:rsid w:val="001F753C"/>
    <w:rsid w:val="00202F1A"/>
    <w:rsid w:val="00202F77"/>
    <w:rsid w:val="00210C5B"/>
    <w:rsid w:val="00212837"/>
    <w:rsid w:val="00221C77"/>
    <w:rsid w:val="002236D9"/>
    <w:rsid w:val="002239F4"/>
    <w:rsid w:val="00224433"/>
    <w:rsid w:val="002256E1"/>
    <w:rsid w:val="00230EF3"/>
    <w:rsid w:val="00230FC1"/>
    <w:rsid w:val="002317BB"/>
    <w:rsid w:val="0023277E"/>
    <w:rsid w:val="002341AC"/>
    <w:rsid w:val="0023425D"/>
    <w:rsid w:val="00234DEE"/>
    <w:rsid w:val="002351F8"/>
    <w:rsid w:val="0023671B"/>
    <w:rsid w:val="00237477"/>
    <w:rsid w:val="00240D14"/>
    <w:rsid w:val="00241F61"/>
    <w:rsid w:val="00243091"/>
    <w:rsid w:val="00243987"/>
    <w:rsid w:val="00245091"/>
    <w:rsid w:val="00250071"/>
    <w:rsid w:val="002507D7"/>
    <w:rsid w:val="00254489"/>
    <w:rsid w:val="00254C72"/>
    <w:rsid w:val="0025678C"/>
    <w:rsid w:val="00256FDE"/>
    <w:rsid w:val="002609D7"/>
    <w:rsid w:val="00260BAC"/>
    <w:rsid w:val="002618AB"/>
    <w:rsid w:val="00262B91"/>
    <w:rsid w:val="00263314"/>
    <w:rsid w:val="00263366"/>
    <w:rsid w:val="00264F44"/>
    <w:rsid w:val="00266A85"/>
    <w:rsid w:val="002673FA"/>
    <w:rsid w:val="002712DB"/>
    <w:rsid w:val="00271345"/>
    <w:rsid w:val="00271B3A"/>
    <w:rsid w:val="00272F1D"/>
    <w:rsid w:val="002736E5"/>
    <w:rsid w:val="00273F02"/>
    <w:rsid w:val="002750DF"/>
    <w:rsid w:val="00276AEE"/>
    <w:rsid w:val="0027772E"/>
    <w:rsid w:val="00282B20"/>
    <w:rsid w:val="002843AD"/>
    <w:rsid w:val="00284604"/>
    <w:rsid w:val="002849B1"/>
    <w:rsid w:val="00290896"/>
    <w:rsid w:val="00292F38"/>
    <w:rsid w:val="002959FD"/>
    <w:rsid w:val="00295DEC"/>
    <w:rsid w:val="002A12A0"/>
    <w:rsid w:val="002A26B6"/>
    <w:rsid w:val="002A420B"/>
    <w:rsid w:val="002A4F36"/>
    <w:rsid w:val="002A51D8"/>
    <w:rsid w:val="002A5538"/>
    <w:rsid w:val="002A560E"/>
    <w:rsid w:val="002A616B"/>
    <w:rsid w:val="002B0081"/>
    <w:rsid w:val="002B166A"/>
    <w:rsid w:val="002B29FA"/>
    <w:rsid w:val="002B2A7D"/>
    <w:rsid w:val="002B2DE3"/>
    <w:rsid w:val="002B3A05"/>
    <w:rsid w:val="002B71E9"/>
    <w:rsid w:val="002C0C2E"/>
    <w:rsid w:val="002C48B3"/>
    <w:rsid w:val="002C6C17"/>
    <w:rsid w:val="002D0642"/>
    <w:rsid w:val="002D0747"/>
    <w:rsid w:val="002D1F07"/>
    <w:rsid w:val="002D3BB3"/>
    <w:rsid w:val="002E342E"/>
    <w:rsid w:val="002E56DE"/>
    <w:rsid w:val="002E659C"/>
    <w:rsid w:val="002E7A68"/>
    <w:rsid w:val="002F1907"/>
    <w:rsid w:val="002F3587"/>
    <w:rsid w:val="002F47B8"/>
    <w:rsid w:val="002F7672"/>
    <w:rsid w:val="00301DCA"/>
    <w:rsid w:val="0030286D"/>
    <w:rsid w:val="003036FD"/>
    <w:rsid w:val="00305119"/>
    <w:rsid w:val="00310D11"/>
    <w:rsid w:val="00312694"/>
    <w:rsid w:val="00312B6C"/>
    <w:rsid w:val="003164CD"/>
    <w:rsid w:val="00317CB6"/>
    <w:rsid w:val="003200F1"/>
    <w:rsid w:val="00320523"/>
    <w:rsid w:val="00320AE1"/>
    <w:rsid w:val="00321067"/>
    <w:rsid w:val="00321E18"/>
    <w:rsid w:val="0032224F"/>
    <w:rsid w:val="00322A82"/>
    <w:rsid w:val="003233E1"/>
    <w:rsid w:val="003247E8"/>
    <w:rsid w:val="00324FD0"/>
    <w:rsid w:val="0032668D"/>
    <w:rsid w:val="003267A6"/>
    <w:rsid w:val="0033015E"/>
    <w:rsid w:val="00333101"/>
    <w:rsid w:val="003345CB"/>
    <w:rsid w:val="00337CF5"/>
    <w:rsid w:val="00340890"/>
    <w:rsid w:val="003467E9"/>
    <w:rsid w:val="003468D4"/>
    <w:rsid w:val="00350083"/>
    <w:rsid w:val="00350D87"/>
    <w:rsid w:val="00351A7E"/>
    <w:rsid w:val="00355F72"/>
    <w:rsid w:val="003567E6"/>
    <w:rsid w:val="003570F4"/>
    <w:rsid w:val="00362919"/>
    <w:rsid w:val="003641A0"/>
    <w:rsid w:val="003664D5"/>
    <w:rsid w:val="00366C58"/>
    <w:rsid w:val="003715D4"/>
    <w:rsid w:val="003729B9"/>
    <w:rsid w:val="0037364D"/>
    <w:rsid w:val="003747EB"/>
    <w:rsid w:val="00374CC2"/>
    <w:rsid w:val="00375C15"/>
    <w:rsid w:val="003771AB"/>
    <w:rsid w:val="00383C23"/>
    <w:rsid w:val="00386D35"/>
    <w:rsid w:val="0038719C"/>
    <w:rsid w:val="00391085"/>
    <w:rsid w:val="00392B6E"/>
    <w:rsid w:val="003A0B8D"/>
    <w:rsid w:val="003A1EFB"/>
    <w:rsid w:val="003A2E0E"/>
    <w:rsid w:val="003A7AA9"/>
    <w:rsid w:val="003B078C"/>
    <w:rsid w:val="003B32F4"/>
    <w:rsid w:val="003B3EE0"/>
    <w:rsid w:val="003C1E8F"/>
    <w:rsid w:val="003C222E"/>
    <w:rsid w:val="003C6638"/>
    <w:rsid w:val="003C7954"/>
    <w:rsid w:val="003D0AD1"/>
    <w:rsid w:val="003D223D"/>
    <w:rsid w:val="003D2A9B"/>
    <w:rsid w:val="003D331A"/>
    <w:rsid w:val="003D4948"/>
    <w:rsid w:val="003D7431"/>
    <w:rsid w:val="003E2388"/>
    <w:rsid w:val="003E23D5"/>
    <w:rsid w:val="003E2E03"/>
    <w:rsid w:val="003E3C6A"/>
    <w:rsid w:val="003E540D"/>
    <w:rsid w:val="003F0636"/>
    <w:rsid w:val="003F0675"/>
    <w:rsid w:val="003F293D"/>
    <w:rsid w:val="003F2A97"/>
    <w:rsid w:val="003F581F"/>
    <w:rsid w:val="003F7333"/>
    <w:rsid w:val="003F73E0"/>
    <w:rsid w:val="003F7F36"/>
    <w:rsid w:val="003F7FEC"/>
    <w:rsid w:val="0040073F"/>
    <w:rsid w:val="00401590"/>
    <w:rsid w:val="00401958"/>
    <w:rsid w:val="0040224A"/>
    <w:rsid w:val="00402948"/>
    <w:rsid w:val="00403EA8"/>
    <w:rsid w:val="004064B1"/>
    <w:rsid w:val="0040674D"/>
    <w:rsid w:val="00407178"/>
    <w:rsid w:val="00410236"/>
    <w:rsid w:val="00410DB2"/>
    <w:rsid w:val="00411473"/>
    <w:rsid w:val="004120E2"/>
    <w:rsid w:val="00412EC4"/>
    <w:rsid w:val="0041628E"/>
    <w:rsid w:val="00416DE5"/>
    <w:rsid w:val="00417092"/>
    <w:rsid w:val="00421EE7"/>
    <w:rsid w:val="0042365A"/>
    <w:rsid w:val="00424393"/>
    <w:rsid w:val="00426FCB"/>
    <w:rsid w:val="00427CE3"/>
    <w:rsid w:val="0043000B"/>
    <w:rsid w:val="0043114E"/>
    <w:rsid w:val="00431ADA"/>
    <w:rsid w:val="00432035"/>
    <w:rsid w:val="00433638"/>
    <w:rsid w:val="00435291"/>
    <w:rsid w:val="0043695D"/>
    <w:rsid w:val="00440FAA"/>
    <w:rsid w:val="00446122"/>
    <w:rsid w:val="0045518B"/>
    <w:rsid w:val="004551C3"/>
    <w:rsid w:val="00455CD6"/>
    <w:rsid w:val="00461545"/>
    <w:rsid w:val="00464E96"/>
    <w:rsid w:val="00465629"/>
    <w:rsid w:val="004658AA"/>
    <w:rsid w:val="00466441"/>
    <w:rsid w:val="00466EC3"/>
    <w:rsid w:val="004716CE"/>
    <w:rsid w:val="0047254B"/>
    <w:rsid w:val="004769E1"/>
    <w:rsid w:val="0047717C"/>
    <w:rsid w:val="00477DAF"/>
    <w:rsid w:val="00482BEF"/>
    <w:rsid w:val="00484843"/>
    <w:rsid w:val="00485F0D"/>
    <w:rsid w:val="00490C63"/>
    <w:rsid w:val="0049108A"/>
    <w:rsid w:val="00491C52"/>
    <w:rsid w:val="004949A0"/>
    <w:rsid w:val="00494D1B"/>
    <w:rsid w:val="00495BBF"/>
    <w:rsid w:val="004A1EA5"/>
    <w:rsid w:val="004A1FB9"/>
    <w:rsid w:val="004A6770"/>
    <w:rsid w:val="004A6DAC"/>
    <w:rsid w:val="004A7B64"/>
    <w:rsid w:val="004B20A9"/>
    <w:rsid w:val="004B219E"/>
    <w:rsid w:val="004B4994"/>
    <w:rsid w:val="004B62F3"/>
    <w:rsid w:val="004C130B"/>
    <w:rsid w:val="004C2943"/>
    <w:rsid w:val="004C3607"/>
    <w:rsid w:val="004C4911"/>
    <w:rsid w:val="004C65EA"/>
    <w:rsid w:val="004C708B"/>
    <w:rsid w:val="004D1BE2"/>
    <w:rsid w:val="004D3B75"/>
    <w:rsid w:val="004D58CE"/>
    <w:rsid w:val="004D60A3"/>
    <w:rsid w:val="004D66A0"/>
    <w:rsid w:val="004D6B46"/>
    <w:rsid w:val="004D7AB7"/>
    <w:rsid w:val="004E15C8"/>
    <w:rsid w:val="004E4443"/>
    <w:rsid w:val="004F21D4"/>
    <w:rsid w:val="004F236F"/>
    <w:rsid w:val="004F2D06"/>
    <w:rsid w:val="004F3D9B"/>
    <w:rsid w:val="004F7D2D"/>
    <w:rsid w:val="0050314D"/>
    <w:rsid w:val="00503BD2"/>
    <w:rsid w:val="0050521B"/>
    <w:rsid w:val="00507762"/>
    <w:rsid w:val="00507E15"/>
    <w:rsid w:val="005149DE"/>
    <w:rsid w:val="005159AF"/>
    <w:rsid w:val="00516D4E"/>
    <w:rsid w:val="005173BE"/>
    <w:rsid w:val="00521243"/>
    <w:rsid w:val="005218F2"/>
    <w:rsid w:val="00521C47"/>
    <w:rsid w:val="0052342D"/>
    <w:rsid w:val="005260DA"/>
    <w:rsid w:val="00532BDE"/>
    <w:rsid w:val="00532F8F"/>
    <w:rsid w:val="00534923"/>
    <w:rsid w:val="00535591"/>
    <w:rsid w:val="00535622"/>
    <w:rsid w:val="0053658D"/>
    <w:rsid w:val="00537794"/>
    <w:rsid w:val="00541A03"/>
    <w:rsid w:val="00544CD4"/>
    <w:rsid w:val="005507EB"/>
    <w:rsid w:val="00551746"/>
    <w:rsid w:val="0055256E"/>
    <w:rsid w:val="00553F85"/>
    <w:rsid w:val="00554A8E"/>
    <w:rsid w:val="00555043"/>
    <w:rsid w:val="005556E6"/>
    <w:rsid w:val="00560C01"/>
    <w:rsid w:val="0056151A"/>
    <w:rsid w:val="00561C85"/>
    <w:rsid w:val="00563B25"/>
    <w:rsid w:val="00567F66"/>
    <w:rsid w:val="00576282"/>
    <w:rsid w:val="005777B7"/>
    <w:rsid w:val="005830F0"/>
    <w:rsid w:val="005837F9"/>
    <w:rsid w:val="00586EAC"/>
    <w:rsid w:val="00587F57"/>
    <w:rsid w:val="0059166D"/>
    <w:rsid w:val="00591B8A"/>
    <w:rsid w:val="0059367C"/>
    <w:rsid w:val="005A2D2A"/>
    <w:rsid w:val="005A454D"/>
    <w:rsid w:val="005A5110"/>
    <w:rsid w:val="005A5D75"/>
    <w:rsid w:val="005B22B3"/>
    <w:rsid w:val="005B3256"/>
    <w:rsid w:val="005B4827"/>
    <w:rsid w:val="005C2E7A"/>
    <w:rsid w:val="005C396C"/>
    <w:rsid w:val="005C545D"/>
    <w:rsid w:val="005C5E8D"/>
    <w:rsid w:val="005C6851"/>
    <w:rsid w:val="005C7028"/>
    <w:rsid w:val="005C708B"/>
    <w:rsid w:val="005C7608"/>
    <w:rsid w:val="005C79C8"/>
    <w:rsid w:val="005D08BC"/>
    <w:rsid w:val="005D33A3"/>
    <w:rsid w:val="005E140E"/>
    <w:rsid w:val="005E1D86"/>
    <w:rsid w:val="005E230E"/>
    <w:rsid w:val="005E4FBB"/>
    <w:rsid w:val="005E7B6E"/>
    <w:rsid w:val="005E7C5D"/>
    <w:rsid w:val="005F2F7F"/>
    <w:rsid w:val="005F3423"/>
    <w:rsid w:val="005F4326"/>
    <w:rsid w:val="005F4C61"/>
    <w:rsid w:val="005F6396"/>
    <w:rsid w:val="005F6FB7"/>
    <w:rsid w:val="006040D7"/>
    <w:rsid w:val="00604D8D"/>
    <w:rsid w:val="00605928"/>
    <w:rsid w:val="006069EB"/>
    <w:rsid w:val="0061494F"/>
    <w:rsid w:val="00615DCF"/>
    <w:rsid w:val="00616302"/>
    <w:rsid w:val="006166BE"/>
    <w:rsid w:val="0062063D"/>
    <w:rsid w:val="006275E3"/>
    <w:rsid w:val="0063134D"/>
    <w:rsid w:val="0063141B"/>
    <w:rsid w:val="00632563"/>
    <w:rsid w:val="006350B0"/>
    <w:rsid w:val="00636332"/>
    <w:rsid w:val="006363D7"/>
    <w:rsid w:val="0064020C"/>
    <w:rsid w:val="006403D3"/>
    <w:rsid w:val="00640F96"/>
    <w:rsid w:val="0064392B"/>
    <w:rsid w:val="006476E3"/>
    <w:rsid w:val="006504D6"/>
    <w:rsid w:val="00651C7F"/>
    <w:rsid w:val="00654F91"/>
    <w:rsid w:val="00655541"/>
    <w:rsid w:val="0065611D"/>
    <w:rsid w:val="00661118"/>
    <w:rsid w:val="0066307E"/>
    <w:rsid w:val="006644F3"/>
    <w:rsid w:val="00665CE6"/>
    <w:rsid w:val="0066637D"/>
    <w:rsid w:val="00667FC2"/>
    <w:rsid w:val="0067070B"/>
    <w:rsid w:val="006755EB"/>
    <w:rsid w:val="00676C61"/>
    <w:rsid w:val="0067764B"/>
    <w:rsid w:val="00680869"/>
    <w:rsid w:val="0068423D"/>
    <w:rsid w:val="006843A0"/>
    <w:rsid w:val="0068570D"/>
    <w:rsid w:val="00686E95"/>
    <w:rsid w:val="006878E7"/>
    <w:rsid w:val="00691A81"/>
    <w:rsid w:val="00693A86"/>
    <w:rsid w:val="00694469"/>
    <w:rsid w:val="00695ABA"/>
    <w:rsid w:val="00696D1E"/>
    <w:rsid w:val="006A2FDD"/>
    <w:rsid w:val="006A3850"/>
    <w:rsid w:val="006B1728"/>
    <w:rsid w:val="006B23C6"/>
    <w:rsid w:val="006B2A22"/>
    <w:rsid w:val="006B3A3F"/>
    <w:rsid w:val="006B53B5"/>
    <w:rsid w:val="006B5780"/>
    <w:rsid w:val="006B65C3"/>
    <w:rsid w:val="006B7087"/>
    <w:rsid w:val="006C0896"/>
    <w:rsid w:val="006C1160"/>
    <w:rsid w:val="006C2E78"/>
    <w:rsid w:val="006C31F9"/>
    <w:rsid w:val="006C335B"/>
    <w:rsid w:val="006C5231"/>
    <w:rsid w:val="006C6979"/>
    <w:rsid w:val="006C7774"/>
    <w:rsid w:val="006D0490"/>
    <w:rsid w:val="006D33D5"/>
    <w:rsid w:val="006D3DEC"/>
    <w:rsid w:val="006D4A85"/>
    <w:rsid w:val="006D67C9"/>
    <w:rsid w:val="006D6C96"/>
    <w:rsid w:val="006E165A"/>
    <w:rsid w:val="006E283C"/>
    <w:rsid w:val="006E2C14"/>
    <w:rsid w:val="006E33C3"/>
    <w:rsid w:val="006E4317"/>
    <w:rsid w:val="006E5E05"/>
    <w:rsid w:val="006E65D3"/>
    <w:rsid w:val="006E78A9"/>
    <w:rsid w:val="006F107E"/>
    <w:rsid w:val="006F11D6"/>
    <w:rsid w:val="006F5C3D"/>
    <w:rsid w:val="006F5E5D"/>
    <w:rsid w:val="006F757B"/>
    <w:rsid w:val="006F79C2"/>
    <w:rsid w:val="0070146A"/>
    <w:rsid w:val="0070198B"/>
    <w:rsid w:val="00702131"/>
    <w:rsid w:val="00705332"/>
    <w:rsid w:val="007105B1"/>
    <w:rsid w:val="00711201"/>
    <w:rsid w:val="0071229F"/>
    <w:rsid w:val="00715E4B"/>
    <w:rsid w:val="00715FB2"/>
    <w:rsid w:val="00716530"/>
    <w:rsid w:val="007205B2"/>
    <w:rsid w:val="007206A7"/>
    <w:rsid w:val="00721626"/>
    <w:rsid w:val="00722CEA"/>
    <w:rsid w:val="00724D2D"/>
    <w:rsid w:val="007324F9"/>
    <w:rsid w:val="007336E1"/>
    <w:rsid w:val="00736BE4"/>
    <w:rsid w:val="00742A67"/>
    <w:rsid w:val="007441CD"/>
    <w:rsid w:val="007458F7"/>
    <w:rsid w:val="00746359"/>
    <w:rsid w:val="007507E5"/>
    <w:rsid w:val="00751871"/>
    <w:rsid w:val="0075539D"/>
    <w:rsid w:val="00756B80"/>
    <w:rsid w:val="007570DE"/>
    <w:rsid w:val="007610BB"/>
    <w:rsid w:val="0076278D"/>
    <w:rsid w:val="00764707"/>
    <w:rsid w:val="007700A7"/>
    <w:rsid w:val="0077095F"/>
    <w:rsid w:val="0077098B"/>
    <w:rsid w:val="00771860"/>
    <w:rsid w:val="00773009"/>
    <w:rsid w:val="0077302E"/>
    <w:rsid w:val="0077703F"/>
    <w:rsid w:val="00777B52"/>
    <w:rsid w:val="0078066E"/>
    <w:rsid w:val="0078209B"/>
    <w:rsid w:val="0078344E"/>
    <w:rsid w:val="007835E2"/>
    <w:rsid w:val="007858FF"/>
    <w:rsid w:val="007860EB"/>
    <w:rsid w:val="007868B9"/>
    <w:rsid w:val="0079015C"/>
    <w:rsid w:val="00792234"/>
    <w:rsid w:val="007927E4"/>
    <w:rsid w:val="00794FBB"/>
    <w:rsid w:val="00795B1C"/>
    <w:rsid w:val="007964E1"/>
    <w:rsid w:val="0079722C"/>
    <w:rsid w:val="007973E3"/>
    <w:rsid w:val="007A0298"/>
    <w:rsid w:val="007A0E9F"/>
    <w:rsid w:val="007A1D2E"/>
    <w:rsid w:val="007A2493"/>
    <w:rsid w:val="007A28A7"/>
    <w:rsid w:val="007A2ADF"/>
    <w:rsid w:val="007A4156"/>
    <w:rsid w:val="007A5F3A"/>
    <w:rsid w:val="007A66BE"/>
    <w:rsid w:val="007A6A28"/>
    <w:rsid w:val="007A6FD3"/>
    <w:rsid w:val="007A7218"/>
    <w:rsid w:val="007A7724"/>
    <w:rsid w:val="007B2471"/>
    <w:rsid w:val="007B459E"/>
    <w:rsid w:val="007B5968"/>
    <w:rsid w:val="007C03AA"/>
    <w:rsid w:val="007C28AF"/>
    <w:rsid w:val="007C3C2C"/>
    <w:rsid w:val="007C4FCE"/>
    <w:rsid w:val="007C610B"/>
    <w:rsid w:val="007C6229"/>
    <w:rsid w:val="007C62A2"/>
    <w:rsid w:val="007C70ED"/>
    <w:rsid w:val="007D0799"/>
    <w:rsid w:val="007D502E"/>
    <w:rsid w:val="007D5CEE"/>
    <w:rsid w:val="007D6CD3"/>
    <w:rsid w:val="007D7113"/>
    <w:rsid w:val="007E5379"/>
    <w:rsid w:val="007E784E"/>
    <w:rsid w:val="007F0082"/>
    <w:rsid w:val="007F2FF2"/>
    <w:rsid w:val="007F7CA4"/>
    <w:rsid w:val="008022F2"/>
    <w:rsid w:val="00805300"/>
    <w:rsid w:val="008063E6"/>
    <w:rsid w:val="00806651"/>
    <w:rsid w:val="00812C7B"/>
    <w:rsid w:val="008141DE"/>
    <w:rsid w:val="00814D06"/>
    <w:rsid w:val="00821BC8"/>
    <w:rsid w:val="008232EC"/>
    <w:rsid w:val="008248AE"/>
    <w:rsid w:val="00827C0D"/>
    <w:rsid w:val="00830409"/>
    <w:rsid w:val="00833D21"/>
    <w:rsid w:val="008342FE"/>
    <w:rsid w:val="00834597"/>
    <w:rsid w:val="00835591"/>
    <w:rsid w:val="00841818"/>
    <w:rsid w:val="00841AAF"/>
    <w:rsid w:val="00843700"/>
    <w:rsid w:val="0084517E"/>
    <w:rsid w:val="008511C0"/>
    <w:rsid w:val="008525EE"/>
    <w:rsid w:val="00854711"/>
    <w:rsid w:val="008556FE"/>
    <w:rsid w:val="00856255"/>
    <w:rsid w:val="00856F35"/>
    <w:rsid w:val="008603FF"/>
    <w:rsid w:val="00865344"/>
    <w:rsid w:val="00866C19"/>
    <w:rsid w:val="008700B6"/>
    <w:rsid w:val="008714FD"/>
    <w:rsid w:val="00871A2F"/>
    <w:rsid w:val="00875648"/>
    <w:rsid w:val="008756A6"/>
    <w:rsid w:val="00875B2A"/>
    <w:rsid w:val="00877289"/>
    <w:rsid w:val="00877E05"/>
    <w:rsid w:val="00877FC6"/>
    <w:rsid w:val="00880E5A"/>
    <w:rsid w:val="00881508"/>
    <w:rsid w:val="0088632A"/>
    <w:rsid w:val="00886998"/>
    <w:rsid w:val="008902EB"/>
    <w:rsid w:val="008938DB"/>
    <w:rsid w:val="00895551"/>
    <w:rsid w:val="008961B1"/>
    <w:rsid w:val="00897864"/>
    <w:rsid w:val="008A0650"/>
    <w:rsid w:val="008A2607"/>
    <w:rsid w:val="008A3050"/>
    <w:rsid w:val="008A73BF"/>
    <w:rsid w:val="008B038D"/>
    <w:rsid w:val="008B27C0"/>
    <w:rsid w:val="008B2C2F"/>
    <w:rsid w:val="008B412B"/>
    <w:rsid w:val="008B796E"/>
    <w:rsid w:val="008C02DD"/>
    <w:rsid w:val="008C59F4"/>
    <w:rsid w:val="008C6327"/>
    <w:rsid w:val="008D1B66"/>
    <w:rsid w:val="008D233A"/>
    <w:rsid w:val="008D40B6"/>
    <w:rsid w:val="008D6E8C"/>
    <w:rsid w:val="008D6FAD"/>
    <w:rsid w:val="008D72F5"/>
    <w:rsid w:val="008D7C8D"/>
    <w:rsid w:val="008E00B3"/>
    <w:rsid w:val="008E082C"/>
    <w:rsid w:val="008E0E85"/>
    <w:rsid w:val="008E11B8"/>
    <w:rsid w:val="008E1537"/>
    <w:rsid w:val="008E1CAA"/>
    <w:rsid w:val="008E2A2C"/>
    <w:rsid w:val="008E3149"/>
    <w:rsid w:val="008E438E"/>
    <w:rsid w:val="008E64D0"/>
    <w:rsid w:val="008F239F"/>
    <w:rsid w:val="008F4871"/>
    <w:rsid w:val="008F7588"/>
    <w:rsid w:val="009004C4"/>
    <w:rsid w:val="00901A5D"/>
    <w:rsid w:val="00901C2A"/>
    <w:rsid w:val="00904AFD"/>
    <w:rsid w:val="00904FE9"/>
    <w:rsid w:val="00907BAA"/>
    <w:rsid w:val="009105BB"/>
    <w:rsid w:val="009122DF"/>
    <w:rsid w:val="009125F0"/>
    <w:rsid w:val="00913D96"/>
    <w:rsid w:val="0091485F"/>
    <w:rsid w:val="00916075"/>
    <w:rsid w:val="00916E61"/>
    <w:rsid w:val="00917ECB"/>
    <w:rsid w:val="00924B2C"/>
    <w:rsid w:val="009301E9"/>
    <w:rsid w:val="009325A0"/>
    <w:rsid w:val="009332AC"/>
    <w:rsid w:val="0093435D"/>
    <w:rsid w:val="009346B1"/>
    <w:rsid w:val="009349C1"/>
    <w:rsid w:val="0093586E"/>
    <w:rsid w:val="00936119"/>
    <w:rsid w:val="009373A2"/>
    <w:rsid w:val="00940984"/>
    <w:rsid w:val="00943A89"/>
    <w:rsid w:val="009521B9"/>
    <w:rsid w:val="00952C40"/>
    <w:rsid w:val="00956247"/>
    <w:rsid w:val="00956E1C"/>
    <w:rsid w:val="00966EB7"/>
    <w:rsid w:val="009672FA"/>
    <w:rsid w:val="009678AC"/>
    <w:rsid w:val="00971030"/>
    <w:rsid w:val="00971590"/>
    <w:rsid w:val="00972CA6"/>
    <w:rsid w:val="009733E7"/>
    <w:rsid w:val="00973768"/>
    <w:rsid w:val="00973D8C"/>
    <w:rsid w:val="00976888"/>
    <w:rsid w:val="00977354"/>
    <w:rsid w:val="0097744A"/>
    <w:rsid w:val="00983183"/>
    <w:rsid w:val="00983A85"/>
    <w:rsid w:val="00984DEE"/>
    <w:rsid w:val="00987907"/>
    <w:rsid w:val="00990903"/>
    <w:rsid w:val="00993A9A"/>
    <w:rsid w:val="00994454"/>
    <w:rsid w:val="00995879"/>
    <w:rsid w:val="009A03C3"/>
    <w:rsid w:val="009A2A2C"/>
    <w:rsid w:val="009A467A"/>
    <w:rsid w:val="009A49E1"/>
    <w:rsid w:val="009A521E"/>
    <w:rsid w:val="009B2A1F"/>
    <w:rsid w:val="009B3DBB"/>
    <w:rsid w:val="009B5C0A"/>
    <w:rsid w:val="009B750A"/>
    <w:rsid w:val="009C0F64"/>
    <w:rsid w:val="009C1B86"/>
    <w:rsid w:val="009C2316"/>
    <w:rsid w:val="009C2B71"/>
    <w:rsid w:val="009C2DB2"/>
    <w:rsid w:val="009C3DB8"/>
    <w:rsid w:val="009C50FA"/>
    <w:rsid w:val="009C5F27"/>
    <w:rsid w:val="009D25A3"/>
    <w:rsid w:val="009D2BEB"/>
    <w:rsid w:val="009D3ACD"/>
    <w:rsid w:val="009D7453"/>
    <w:rsid w:val="009E06B1"/>
    <w:rsid w:val="009E1E6E"/>
    <w:rsid w:val="009E2975"/>
    <w:rsid w:val="009E5942"/>
    <w:rsid w:val="009E6E9E"/>
    <w:rsid w:val="009F28B0"/>
    <w:rsid w:val="009F4A5E"/>
    <w:rsid w:val="009F61BC"/>
    <w:rsid w:val="00A02930"/>
    <w:rsid w:val="00A02E74"/>
    <w:rsid w:val="00A11A6F"/>
    <w:rsid w:val="00A11D58"/>
    <w:rsid w:val="00A13A2C"/>
    <w:rsid w:val="00A153DF"/>
    <w:rsid w:val="00A17723"/>
    <w:rsid w:val="00A2033B"/>
    <w:rsid w:val="00A23CCF"/>
    <w:rsid w:val="00A24BD6"/>
    <w:rsid w:val="00A27344"/>
    <w:rsid w:val="00A31191"/>
    <w:rsid w:val="00A330D8"/>
    <w:rsid w:val="00A340E6"/>
    <w:rsid w:val="00A34F2F"/>
    <w:rsid w:val="00A359E8"/>
    <w:rsid w:val="00A363C2"/>
    <w:rsid w:val="00A36F58"/>
    <w:rsid w:val="00A40C90"/>
    <w:rsid w:val="00A43106"/>
    <w:rsid w:val="00A438BF"/>
    <w:rsid w:val="00A52265"/>
    <w:rsid w:val="00A52332"/>
    <w:rsid w:val="00A53E95"/>
    <w:rsid w:val="00A54A50"/>
    <w:rsid w:val="00A5746B"/>
    <w:rsid w:val="00A6433F"/>
    <w:rsid w:val="00A66904"/>
    <w:rsid w:val="00A671F0"/>
    <w:rsid w:val="00A6752B"/>
    <w:rsid w:val="00A72180"/>
    <w:rsid w:val="00A7270F"/>
    <w:rsid w:val="00A76544"/>
    <w:rsid w:val="00A776DF"/>
    <w:rsid w:val="00A80610"/>
    <w:rsid w:val="00A80E46"/>
    <w:rsid w:val="00A860B2"/>
    <w:rsid w:val="00A860EA"/>
    <w:rsid w:val="00A86CC1"/>
    <w:rsid w:val="00A914C7"/>
    <w:rsid w:val="00A93252"/>
    <w:rsid w:val="00A9463E"/>
    <w:rsid w:val="00A9513C"/>
    <w:rsid w:val="00A9680B"/>
    <w:rsid w:val="00A97745"/>
    <w:rsid w:val="00AA0740"/>
    <w:rsid w:val="00AA0932"/>
    <w:rsid w:val="00AA09DE"/>
    <w:rsid w:val="00AA1B1F"/>
    <w:rsid w:val="00AA4074"/>
    <w:rsid w:val="00AA588B"/>
    <w:rsid w:val="00AA5D06"/>
    <w:rsid w:val="00AA61D3"/>
    <w:rsid w:val="00AA695C"/>
    <w:rsid w:val="00AB09FA"/>
    <w:rsid w:val="00AB0B74"/>
    <w:rsid w:val="00AB5EB2"/>
    <w:rsid w:val="00AB61A7"/>
    <w:rsid w:val="00AB6692"/>
    <w:rsid w:val="00AB6C5B"/>
    <w:rsid w:val="00AB77A7"/>
    <w:rsid w:val="00AB7F94"/>
    <w:rsid w:val="00AC1712"/>
    <w:rsid w:val="00AC38B3"/>
    <w:rsid w:val="00AC4020"/>
    <w:rsid w:val="00AD062B"/>
    <w:rsid w:val="00AD12DB"/>
    <w:rsid w:val="00AD1816"/>
    <w:rsid w:val="00AD24BF"/>
    <w:rsid w:val="00AD252E"/>
    <w:rsid w:val="00AD7C36"/>
    <w:rsid w:val="00AE0179"/>
    <w:rsid w:val="00AE1081"/>
    <w:rsid w:val="00AE2523"/>
    <w:rsid w:val="00AE29EE"/>
    <w:rsid w:val="00AE3900"/>
    <w:rsid w:val="00AE4A28"/>
    <w:rsid w:val="00AE4F88"/>
    <w:rsid w:val="00AE58E8"/>
    <w:rsid w:val="00AE61B9"/>
    <w:rsid w:val="00AF0B76"/>
    <w:rsid w:val="00AF27D4"/>
    <w:rsid w:val="00AF30C6"/>
    <w:rsid w:val="00AF7860"/>
    <w:rsid w:val="00AF7F0E"/>
    <w:rsid w:val="00B01074"/>
    <w:rsid w:val="00B01787"/>
    <w:rsid w:val="00B03748"/>
    <w:rsid w:val="00B03BCD"/>
    <w:rsid w:val="00B0554F"/>
    <w:rsid w:val="00B1177F"/>
    <w:rsid w:val="00B13770"/>
    <w:rsid w:val="00B17BDB"/>
    <w:rsid w:val="00B2231A"/>
    <w:rsid w:val="00B22E64"/>
    <w:rsid w:val="00B22E99"/>
    <w:rsid w:val="00B23633"/>
    <w:rsid w:val="00B247B4"/>
    <w:rsid w:val="00B27543"/>
    <w:rsid w:val="00B2768F"/>
    <w:rsid w:val="00B277D1"/>
    <w:rsid w:val="00B379C6"/>
    <w:rsid w:val="00B407CC"/>
    <w:rsid w:val="00B436F4"/>
    <w:rsid w:val="00B4481D"/>
    <w:rsid w:val="00B46C3A"/>
    <w:rsid w:val="00B52AC5"/>
    <w:rsid w:val="00B52FB1"/>
    <w:rsid w:val="00B5456A"/>
    <w:rsid w:val="00B54987"/>
    <w:rsid w:val="00B5508A"/>
    <w:rsid w:val="00B55741"/>
    <w:rsid w:val="00B56520"/>
    <w:rsid w:val="00B57653"/>
    <w:rsid w:val="00B632F0"/>
    <w:rsid w:val="00B65431"/>
    <w:rsid w:val="00B66E15"/>
    <w:rsid w:val="00B720A0"/>
    <w:rsid w:val="00B73A91"/>
    <w:rsid w:val="00B75148"/>
    <w:rsid w:val="00B75866"/>
    <w:rsid w:val="00B75FEC"/>
    <w:rsid w:val="00B772EF"/>
    <w:rsid w:val="00B80037"/>
    <w:rsid w:val="00B80BFD"/>
    <w:rsid w:val="00B80C3D"/>
    <w:rsid w:val="00B830B4"/>
    <w:rsid w:val="00B846FB"/>
    <w:rsid w:val="00B84C17"/>
    <w:rsid w:val="00B8552D"/>
    <w:rsid w:val="00B86689"/>
    <w:rsid w:val="00B90365"/>
    <w:rsid w:val="00B90CE7"/>
    <w:rsid w:val="00B92BE4"/>
    <w:rsid w:val="00B953E3"/>
    <w:rsid w:val="00B954F8"/>
    <w:rsid w:val="00B95BB1"/>
    <w:rsid w:val="00BA48D4"/>
    <w:rsid w:val="00BA6634"/>
    <w:rsid w:val="00BB1953"/>
    <w:rsid w:val="00BB2A3D"/>
    <w:rsid w:val="00BB3674"/>
    <w:rsid w:val="00BB5767"/>
    <w:rsid w:val="00BB593E"/>
    <w:rsid w:val="00BC0089"/>
    <w:rsid w:val="00BC0589"/>
    <w:rsid w:val="00BC27AB"/>
    <w:rsid w:val="00BC3352"/>
    <w:rsid w:val="00BD0D60"/>
    <w:rsid w:val="00BD4AE9"/>
    <w:rsid w:val="00BD51CA"/>
    <w:rsid w:val="00BD52D9"/>
    <w:rsid w:val="00BD6A21"/>
    <w:rsid w:val="00BD7546"/>
    <w:rsid w:val="00BD7576"/>
    <w:rsid w:val="00BE00B5"/>
    <w:rsid w:val="00BE0E97"/>
    <w:rsid w:val="00BE154A"/>
    <w:rsid w:val="00BE1EE4"/>
    <w:rsid w:val="00BE2050"/>
    <w:rsid w:val="00BE29BF"/>
    <w:rsid w:val="00BE3F35"/>
    <w:rsid w:val="00BE6FA5"/>
    <w:rsid w:val="00BF0567"/>
    <w:rsid w:val="00BF0DF7"/>
    <w:rsid w:val="00BF3B6C"/>
    <w:rsid w:val="00BF42CB"/>
    <w:rsid w:val="00BF55F7"/>
    <w:rsid w:val="00BF693F"/>
    <w:rsid w:val="00C005C1"/>
    <w:rsid w:val="00C00857"/>
    <w:rsid w:val="00C028E4"/>
    <w:rsid w:val="00C02B11"/>
    <w:rsid w:val="00C0359D"/>
    <w:rsid w:val="00C03E74"/>
    <w:rsid w:val="00C104C7"/>
    <w:rsid w:val="00C12DA6"/>
    <w:rsid w:val="00C14413"/>
    <w:rsid w:val="00C15227"/>
    <w:rsid w:val="00C15A51"/>
    <w:rsid w:val="00C17AB9"/>
    <w:rsid w:val="00C22A99"/>
    <w:rsid w:val="00C26B55"/>
    <w:rsid w:val="00C300C0"/>
    <w:rsid w:val="00C30550"/>
    <w:rsid w:val="00C3091D"/>
    <w:rsid w:val="00C31829"/>
    <w:rsid w:val="00C32084"/>
    <w:rsid w:val="00C3789D"/>
    <w:rsid w:val="00C41812"/>
    <w:rsid w:val="00C4184F"/>
    <w:rsid w:val="00C42749"/>
    <w:rsid w:val="00C42D10"/>
    <w:rsid w:val="00C43B5A"/>
    <w:rsid w:val="00C43C78"/>
    <w:rsid w:val="00C47378"/>
    <w:rsid w:val="00C54041"/>
    <w:rsid w:val="00C562CA"/>
    <w:rsid w:val="00C618E0"/>
    <w:rsid w:val="00C62B3D"/>
    <w:rsid w:val="00C63878"/>
    <w:rsid w:val="00C664EA"/>
    <w:rsid w:val="00C66CD6"/>
    <w:rsid w:val="00C70B61"/>
    <w:rsid w:val="00C71C26"/>
    <w:rsid w:val="00C7513D"/>
    <w:rsid w:val="00C769A9"/>
    <w:rsid w:val="00C77327"/>
    <w:rsid w:val="00C81922"/>
    <w:rsid w:val="00C8282B"/>
    <w:rsid w:val="00C82E87"/>
    <w:rsid w:val="00C84345"/>
    <w:rsid w:val="00C84C70"/>
    <w:rsid w:val="00C84D68"/>
    <w:rsid w:val="00C90633"/>
    <w:rsid w:val="00C91676"/>
    <w:rsid w:val="00C96A09"/>
    <w:rsid w:val="00C96ABB"/>
    <w:rsid w:val="00CA01E5"/>
    <w:rsid w:val="00CA490C"/>
    <w:rsid w:val="00CA5BCF"/>
    <w:rsid w:val="00CA70A7"/>
    <w:rsid w:val="00CA7332"/>
    <w:rsid w:val="00CA79AF"/>
    <w:rsid w:val="00CB00F3"/>
    <w:rsid w:val="00CB25CA"/>
    <w:rsid w:val="00CB3D94"/>
    <w:rsid w:val="00CB4A4B"/>
    <w:rsid w:val="00CB7184"/>
    <w:rsid w:val="00CC091B"/>
    <w:rsid w:val="00CC3A92"/>
    <w:rsid w:val="00CC4B1F"/>
    <w:rsid w:val="00CC549A"/>
    <w:rsid w:val="00CC55CE"/>
    <w:rsid w:val="00CC574F"/>
    <w:rsid w:val="00CC71C8"/>
    <w:rsid w:val="00CC76ED"/>
    <w:rsid w:val="00CD1156"/>
    <w:rsid w:val="00CD1A9E"/>
    <w:rsid w:val="00CD3F0B"/>
    <w:rsid w:val="00CD3F93"/>
    <w:rsid w:val="00CE573F"/>
    <w:rsid w:val="00CE7351"/>
    <w:rsid w:val="00CF075E"/>
    <w:rsid w:val="00CF0FBB"/>
    <w:rsid w:val="00D00FBF"/>
    <w:rsid w:val="00D01C75"/>
    <w:rsid w:val="00D05351"/>
    <w:rsid w:val="00D06552"/>
    <w:rsid w:val="00D12C2B"/>
    <w:rsid w:val="00D155DF"/>
    <w:rsid w:val="00D156C1"/>
    <w:rsid w:val="00D15F43"/>
    <w:rsid w:val="00D22468"/>
    <w:rsid w:val="00D24B03"/>
    <w:rsid w:val="00D24B89"/>
    <w:rsid w:val="00D25B0F"/>
    <w:rsid w:val="00D279F9"/>
    <w:rsid w:val="00D3300B"/>
    <w:rsid w:val="00D3305C"/>
    <w:rsid w:val="00D34BE1"/>
    <w:rsid w:val="00D369F2"/>
    <w:rsid w:val="00D37617"/>
    <w:rsid w:val="00D37EA4"/>
    <w:rsid w:val="00D40851"/>
    <w:rsid w:val="00D43670"/>
    <w:rsid w:val="00D4527D"/>
    <w:rsid w:val="00D45966"/>
    <w:rsid w:val="00D47744"/>
    <w:rsid w:val="00D5199E"/>
    <w:rsid w:val="00D52635"/>
    <w:rsid w:val="00D54300"/>
    <w:rsid w:val="00D5571D"/>
    <w:rsid w:val="00D56A47"/>
    <w:rsid w:val="00D56E00"/>
    <w:rsid w:val="00D57D69"/>
    <w:rsid w:val="00D600A6"/>
    <w:rsid w:val="00D613EA"/>
    <w:rsid w:val="00D61402"/>
    <w:rsid w:val="00D6262D"/>
    <w:rsid w:val="00D62F16"/>
    <w:rsid w:val="00D65076"/>
    <w:rsid w:val="00D65360"/>
    <w:rsid w:val="00D6554C"/>
    <w:rsid w:val="00D6589E"/>
    <w:rsid w:val="00D733FE"/>
    <w:rsid w:val="00D75D02"/>
    <w:rsid w:val="00D813D0"/>
    <w:rsid w:val="00D82F9B"/>
    <w:rsid w:val="00D84CD3"/>
    <w:rsid w:val="00D8524F"/>
    <w:rsid w:val="00D8602B"/>
    <w:rsid w:val="00D86248"/>
    <w:rsid w:val="00D864FE"/>
    <w:rsid w:val="00D87263"/>
    <w:rsid w:val="00D91254"/>
    <w:rsid w:val="00D94042"/>
    <w:rsid w:val="00D9664E"/>
    <w:rsid w:val="00D974D9"/>
    <w:rsid w:val="00DA2337"/>
    <w:rsid w:val="00DA30A9"/>
    <w:rsid w:val="00DA39B9"/>
    <w:rsid w:val="00DA5198"/>
    <w:rsid w:val="00DA53E2"/>
    <w:rsid w:val="00DB0D2F"/>
    <w:rsid w:val="00DB1C88"/>
    <w:rsid w:val="00DB276F"/>
    <w:rsid w:val="00DB2E3D"/>
    <w:rsid w:val="00DB4867"/>
    <w:rsid w:val="00DB52BC"/>
    <w:rsid w:val="00DB5AE9"/>
    <w:rsid w:val="00DB77D7"/>
    <w:rsid w:val="00DB7AB4"/>
    <w:rsid w:val="00DC22DE"/>
    <w:rsid w:val="00DC3BD9"/>
    <w:rsid w:val="00DD0424"/>
    <w:rsid w:val="00DD087E"/>
    <w:rsid w:val="00DD151C"/>
    <w:rsid w:val="00DD1ECF"/>
    <w:rsid w:val="00DD31F0"/>
    <w:rsid w:val="00DD4870"/>
    <w:rsid w:val="00DD4E26"/>
    <w:rsid w:val="00DE1C1E"/>
    <w:rsid w:val="00DE3A42"/>
    <w:rsid w:val="00DE3EF8"/>
    <w:rsid w:val="00DE6C76"/>
    <w:rsid w:val="00DF1781"/>
    <w:rsid w:val="00DF33FC"/>
    <w:rsid w:val="00DF4052"/>
    <w:rsid w:val="00DF44FD"/>
    <w:rsid w:val="00DF6EB8"/>
    <w:rsid w:val="00E02BA3"/>
    <w:rsid w:val="00E03B8F"/>
    <w:rsid w:val="00E05179"/>
    <w:rsid w:val="00E053B3"/>
    <w:rsid w:val="00E05C17"/>
    <w:rsid w:val="00E07275"/>
    <w:rsid w:val="00E07772"/>
    <w:rsid w:val="00E1269C"/>
    <w:rsid w:val="00E17D05"/>
    <w:rsid w:val="00E212DA"/>
    <w:rsid w:val="00E22495"/>
    <w:rsid w:val="00E2324A"/>
    <w:rsid w:val="00E23E31"/>
    <w:rsid w:val="00E23E6A"/>
    <w:rsid w:val="00E25899"/>
    <w:rsid w:val="00E26538"/>
    <w:rsid w:val="00E26C38"/>
    <w:rsid w:val="00E30838"/>
    <w:rsid w:val="00E333B6"/>
    <w:rsid w:val="00E35B4D"/>
    <w:rsid w:val="00E35EAB"/>
    <w:rsid w:val="00E41C75"/>
    <w:rsid w:val="00E41CFF"/>
    <w:rsid w:val="00E43776"/>
    <w:rsid w:val="00E4388F"/>
    <w:rsid w:val="00E45731"/>
    <w:rsid w:val="00E45982"/>
    <w:rsid w:val="00E45BEF"/>
    <w:rsid w:val="00E47208"/>
    <w:rsid w:val="00E47245"/>
    <w:rsid w:val="00E51072"/>
    <w:rsid w:val="00E566B2"/>
    <w:rsid w:val="00E57F17"/>
    <w:rsid w:val="00E6039F"/>
    <w:rsid w:val="00E6046A"/>
    <w:rsid w:val="00E60AFA"/>
    <w:rsid w:val="00E60E18"/>
    <w:rsid w:val="00E60FA0"/>
    <w:rsid w:val="00E6343D"/>
    <w:rsid w:val="00E637AA"/>
    <w:rsid w:val="00E64659"/>
    <w:rsid w:val="00E71F81"/>
    <w:rsid w:val="00E730A3"/>
    <w:rsid w:val="00E75F81"/>
    <w:rsid w:val="00E77C24"/>
    <w:rsid w:val="00E800A6"/>
    <w:rsid w:val="00E80147"/>
    <w:rsid w:val="00E8087F"/>
    <w:rsid w:val="00E839FE"/>
    <w:rsid w:val="00E83FA9"/>
    <w:rsid w:val="00E8562B"/>
    <w:rsid w:val="00E91A65"/>
    <w:rsid w:val="00E92658"/>
    <w:rsid w:val="00E955D2"/>
    <w:rsid w:val="00EA1214"/>
    <w:rsid w:val="00EA13B4"/>
    <w:rsid w:val="00EA1FC7"/>
    <w:rsid w:val="00EA4E4E"/>
    <w:rsid w:val="00EA67E3"/>
    <w:rsid w:val="00EA6897"/>
    <w:rsid w:val="00EA73F8"/>
    <w:rsid w:val="00EB1705"/>
    <w:rsid w:val="00EB1C7C"/>
    <w:rsid w:val="00EB25F3"/>
    <w:rsid w:val="00EB2670"/>
    <w:rsid w:val="00EB4303"/>
    <w:rsid w:val="00EB5C97"/>
    <w:rsid w:val="00EB6584"/>
    <w:rsid w:val="00EB702A"/>
    <w:rsid w:val="00EC081E"/>
    <w:rsid w:val="00EC3857"/>
    <w:rsid w:val="00EC3E69"/>
    <w:rsid w:val="00EC4B2E"/>
    <w:rsid w:val="00ED003B"/>
    <w:rsid w:val="00ED3D65"/>
    <w:rsid w:val="00ED5AD3"/>
    <w:rsid w:val="00ED7001"/>
    <w:rsid w:val="00ED72D5"/>
    <w:rsid w:val="00EE1173"/>
    <w:rsid w:val="00EE1718"/>
    <w:rsid w:val="00EE336E"/>
    <w:rsid w:val="00EE55D3"/>
    <w:rsid w:val="00EE69FC"/>
    <w:rsid w:val="00EE79AA"/>
    <w:rsid w:val="00EF03A9"/>
    <w:rsid w:val="00EF3576"/>
    <w:rsid w:val="00F00EAF"/>
    <w:rsid w:val="00F04059"/>
    <w:rsid w:val="00F04765"/>
    <w:rsid w:val="00F05D08"/>
    <w:rsid w:val="00F07900"/>
    <w:rsid w:val="00F07E26"/>
    <w:rsid w:val="00F10D4E"/>
    <w:rsid w:val="00F11518"/>
    <w:rsid w:val="00F11B20"/>
    <w:rsid w:val="00F11F83"/>
    <w:rsid w:val="00F12016"/>
    <w:rsid w:val="00F12485"/>
    <w:rsid w:val="00F13654"/>
    <w:rsid w:val="00F14E32"/>
    <w:rsid w:val="00F16924"/>
    <w:rsid w:val="00F17F5E"/>
    <w:rsid w:val="00F23A1D"/>
    <w:rsid w:val="00F23CF7"/>
    <w:rsid w:val="00F26DE4"/>
    <w:rsid w:val="00F332E4"/>
    <w:rsid w:val="00F338E3"/>
    <w:rsid w:val="00F33E91"/>
    <w:rsid w:val="00F342E2"/>
    <w:rsid w:val="00F3607B"/>
    <w:rsid w:val="00F37A3C"/>
    <w:rsid w:val="00F400A1"/>
    <w:rsid w:val="00F4079E"/>
    <w:rsid w:val="00F40FD7"/>
    <w:rsid w:val="00F47594"/>
    <w:rsid w:val="00F478E0"/>
    <w:rsid w:val="00F540B1"/>
    <w:rsid w:val="00F542EA"/>
    <w:rsid w:val="00F54811"/>
    <w:rsid w:val="00F56D52"/>
    <w:rsid w:val="00F57EF7"/>
    <w:rsid w:val="00F611AD"/>
    <w:rsid w:val="00F64813"/>
    <w:rsid w:val="00F66193"/>
    <w:rsid w:val="00F70E32"/>
    <w:rsid w:val="00F76124"/>
    <w:rsid w:val="00F7679C"/>
    <w:rsid w:val="00F80A9B"/>
    <w:rsid w:val="00F80DA4"/>
    <w:rsid w:val="00F834C3"/>
    <w:rsid w:val="00F85B27"/>
    <w:rsid w:val="00F90F6F"/>
    <w:rsid w:val="00F925EB"/>
    <w:rsid w:val="00F93E4D"/>
    <w:rsid w:val="00F94F2A"/>
    <w:rsid w:val="00F95A56"/>
    <w:rsid w:val="00F97151"/>
    <w:rsid w:val="00FA0537"/>
    <w:rsid w:val="00FA1204"/>
    <w:rsid w:val="00FA1498"/>
    <w:rsid w:val="00FA303C"/>
    <w:rsid w:val="00FA38B6"/>
    <w:rsid w:val="00FA3CDB"/>
    <w:rsid w:val="00FA65A6"/>
    <w:rsid w:val="00FB00D2"/>
    <w:rsid w:val="00FB396D"/>
    <w:rsid w:val="00FB3E76"/>
    <w:rsid w:val="00FB5289"/>
    <w:rsid w:val="00FB5511"/>
    <w:rsid w:val="00FC1A0B"/>
    <w:rsid w:val="00FC2D7E"/>
    <w:rsid w:val="00FC4286"/>
    <w:rsid w:val="00FC596A"/>
    <w:rsid w:val="00FD1516"/>
    <w:rsid w:val="00FD17AF"/>
    <w:rsid w:val="00FD1841"/>
    <w:rsid w:val="00FD1877"/>
    <w:rsid w:val="00FD31A6"/>
    <w:rsid w:val="00FD3870"/>
    <w:rsid w:val="00FD49A2"/>
    <w:rsid w:val="00FD4A80"/>
    <w:rsid w:val="00FD4D31"/>
    <w:rsid w:val="00FE217A"/>
    <w:rsid w:val="00FE2DAA"/>
    <w:rsid w:val="00FE346A"/>
    <w:rsid w:val="00FE3C27"/>
    <w:rsid w:val="00FE4DA3"/>
    <w:rsid w:val="00FF18E0"/>
    <w:rsid w:val="00FF27F8"/>
    <w:rsid w:val="00FF5660"/>
    <w:rsid w:val="00FF5B69"/>
    <w:rsid w:val="00FF5E52"/>
    <w:rsid w:val="00FF77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A801"/>
  <w15:chartTrackingRefBased/>
  <w15:docId w15:val="{A3BFF36D-D4B8-454B-A2CF-A36AB0A5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2658"/>
    <w:pPr>
      <w:jc w:val="center"/>
    </w:pPr>
    <w:rPr>
      <w:rFonts w:eastAsia="Times New Roman" w:cs="Times New Roman"/>
      <w:b/>
      <w:bCs/>
      <w:szCs w:val="24"/>
    </w:rPr>
  </w:style>
  <w:style w:type="character" w:customStyle="1" w:styleId="TitleChar">
    <w:name w:val="Title Char"/>
    <w:basedOn w:val="DefaultParagraphFont"/>
    <w:link w:val="Title"/>
    <w:rsid w:val="00E92658"/>
    <w:rPr>
      <w:rFonts w:eastAsia="Times New Roman" w:cs="Times New Roman"/>
      <w:b/>
      <w:bCs/>
      <w:szCs w:val="24"/>
    </w:rPr>
  </w:style>
  <w:style w:type="paragraph" w:styleId="BodyText3">
    <w:name w:val="Body Text 3"/>
    <w:basedOn w:val="Normal"/>
    <w:link w:val="BodyText3Char"/>
    <w:rsid w:val="00E92658"/>
    <w:pPr>
      <w:jc w:val="both"/>
    </w:pPr>
    <w:rPr>
      <w:rFonts w:eastAsia="Times New Roman" w:cs="Times New Roman"/>
      <w:b/>
      <w:bCs/>
      <w:szCs w:val="24"/>
    </w:rPr>
  </w:style>
  <w:style w:type="character" w:customStyle="1" w:styleId="BodyText3Char">
    <w:name w:val="Body Text 3 Char"/>
    <w:basedOn w:val="DefaultParagraphFont"/>
    <w:link w:val="BodyText3"/>
    <w:rsid w:val="00E92658"/>
    <w:rPr>
      <w:rFonts w:eastAsia="Times New Roman" w:cs="Times New Roman"/>
      <w:b/>
      <w:bCs/>
      <w:szCs w:val="24"/>
    </w:rPr>
  </w:style>
  <w:style w:type="character" w:styleId="Strong">
    <w:name w:val="Strong"/>
    <w:qFormat/>
    <w:rsid w:val="006B2A22"/>
    <w:rPr>
      <w:b/>
      <w:bCs/>
    </w:rPr>
  </w:style>
  <w:style w:type="paragraph" w:styleId="ListParagraph">
    <w:name w:val="List Paragraph"/>
    <w:aliases w:val="2,Strip"/>
    <w:basedOn w:val="Normal"/>
    <w:link w:val="ListParagraphChar"/>
    <w:uiPriority w:val="34"/>
    <w:qFormat/>
    <w:rsid w:val="006B2A22"/>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6B2A22"/>
    <w:rPr>
      <w:rFonts w:eastAsia="Times New Roman" w:cs="Times New Roman"/>
      <w:szCs w:val="24"/>
    </w:rPr>
  </w:style>
  <w:style w:type="paragraph" w:styleId="Header">
    <w:name w:val="header"/>
    <w:basedOn w:val="Normal"/>
    <w:link w:val="HeaderChar"/>
    <w:uiPriority w:val="99"/>
    <w:unhideWhenUsed/>
    <w:rsid w:val="00BE00B5"/>
    <w:pPr>
      <w:tabs>
        <w:tab w:val="center" w:pos="4153"/>
        <w:tab w:val="right" w:pos="8306"/>
      </w:tabs>
    </w:pPr>
  </w:style>
  <w:style w:type="character" w:customStyle="1" w:styleId="HeaderChar">
    <w:name w:val="Header Char"/>
    <w:basedOn w:val="DefaultParagraphFont"/>
    <w:link w:val="Header"/>
    <w:uiPriority w:val="99"/>
    <w:rsid w:val="00BE00B5"/>
  </w:style>
  <w:style w:type="paragraph" w:styleId="Footer">
    <w:name w:val="footer"/>
    <w:basedOn w:val="Normal"/>
    <w:link w:val="FooterChar"/>
    <w:uiPriority w:val="99"/>
    <w:unhideWhenUsed/>
    <w:rsid w:val="00BE00B5"/>
    <w:pPr>
      <w:tabs>
        <w:tab w:val="center" w:pos="4153"/>
        <w:tab w:val="right" w:pos="8306"/>
      </w:tabs>
    </w:pPr>
  </w:style>
  <w:style w:type="character" w:customStyle="1" w:styleId="FooterChar">
    <w:name w:val="Footer Char"/>
    <w:basedOn w:val="DefaultParagraphFont"/>
    <w:link w:val="Footer"/>
    <w:uiPriority w:val="99"/>
    <w:rsid w:val="00BE00B5"/>
  </w:style>
  <w:style w:type="paragraph" w:styleId="BalloonText">
    <w:name w:val="Balloon Text"/>
    <w:basedOn w:val="Normal"/>
    <w:link w:val="BalloonTextChar"/>
    <w:uiPriority w:val="99"/>
    <w:semiHidden/>
    <w:unhideWhenUsed/>
    <w:rsid w:val="006E6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D3"/>
    <w:rPr>
      <w:rFonts w:ascii="Segoe UI" w:hAnsi="Segoe UI" w:cs="Segoe UI"/>
      <w:sz w:val="18"/>
      <w:szCs w:val="18"/>
    </w:rPr>
  </w:style>
  <w:style w:type="character" w:styleId="Hyperlink">
    <w:name w:val="Hyperlink"/>
    <w:basedOn w:val="DefaultParagraphFont"/>
    <w:uiPriority w:val="99"/>
    <w:unhideWhenUsed/>
    <w:rsid w:val="00591B8A"/>
    <w:rPr>
      <w:color w:val="0563C1" w:themeColor="hyperlink"/>
      <w:u w:val="single"/>
    </w:rPr>
  </w:style>
  <w:style w:type="paragraph" w:styleId="BodyTextIndent">
    <w:name w:val="Body Text Indent"/>
    <w:basedOn w:val="Normal"/>
    <w:link w:val="BodyTextIndentChar"/>
    <w:unhideWhenUsed/>
    <w:rsid w:val="006350B0"/>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6350B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5327">
      <w:bodyDiv w:val="1"/>
      <w:marLeft w:val="0"/>
      <w:marRight w:val="0"/>
      <w:marTop w:val="0"/>
      <w:marBottom w:val="0"/>
      <w:divBdr>
        <w:top w:val="none" w:sz="0" w:space="0" w:color="auto"/>
        <w:left w:val="none" w:sz="0" w:space="0" w:color="auto"/>
        <w:bottom w:val="none" w:sz="0" w:space="0" w:color="auto"/>
        <w:right w:val="none" w:sz="0" w:space="0" w:color="auto"/>
      </w:divBdr>
    </w:div>
    <w:div w:id="539050843">
      <w:bodyDiv w:val="1"/>
      <w:marLeft w:val="0"/>
      <w:marRight w:val="0"/>
      <w:marTop w:val="0"/>
      <w:marBottom w:val="0"/>
      <w:divBdr>
        <w:top w:val="none" w:sz="0" w:space="0" w:color="auto"/>
        <w:left w:val="none" w:sz="0" w:space="0" w:color="auto"/>
        <w:bottom w:val="none" w:sz="0" w:space="0" w:color="auto"/>
        <w:right w:val="none" w:sz="0" w:space="0" w:color="auto"/>
      </w:divBdr>
    </w:div>
    <w:div w:id="1218935237">
      <w:bodyDiv w:val="1"/>
      <w:marLeft w:val="0"/>
      <w:marRight w:val="0"/>
      <w:marTop w:val="0"/>
      <w:marBottom w:val="0"/>
      <w:divBdr>
        <w:top w:val="none" w:sz="0" w:space="0" w:color="auto"/>
        <w:left w:val="none" w:sz="0" w:space="0" w:color="auto"/>
        <w:bottom w:val="none" w:sz="0" w:space="0" w:color="auto"/>
        <w:right w:val="none" w:sz="0" w:space="0" w:color="auto"/>
      </w:divBdr>
    </w:div>
    <w:div w:id="1276864348">
      <w:bodyDiv w:val="1"/>
      <w:marLeft w:val="0"/>
      <w:marRight w:val="0"/>
      <w:marTop w:val="0"/>
      <w:marBottom w:val="0"/>
      <w:divBdr>
        <w:top w:val="none" w:sz="0" w:space="0" w:color="auto"/>
        <w:left w:val="none" w:sz="0" w:space="0" w:color="auto"/>
        <w:bottom w:val="none" w:sz="0" w:space="0" w:color="auto"/>
        <w:right w:val="none" w:sz="0" w:space="0" w:color="auto"/>
      </w:divBdr>
    </w:div>
    <w:div w:id="1548755368">
      <w:bodyDiv w:val="1"/>
      <w:marLeft w:val="0"/>
      <w:marRight w:val="0"/>
      <w:marTop w:val="0"/>
      <w:marBottom w:val="0"/>
      <w:divBdr>
        <w:top w:val="none" w:sz="0" w:space="0" w:color="auto"/>
        <w:left w:val="none" w:sz="0" w:space="0" w:color="auto"/>
        <w:bottom w:val="none" w:sz="0" w:space="0" w:color="auto"/>
        <w:right w:val="none" w:sz="0" w:space="0" w:color="auto"/>
      </w:divBdr>
    </w:div>
    <w:div w:id="1668945225">
      <w:bodyDiv w:val="1"/>
      <w:marLeft w:val="0"/>
      <w:marRight w:val="0"/>
      <w:marTop w:val="0"/>
      <w:marBottom w:val="0"/>
      <w:divBdr>
        <w:top w:val="none" w:sz="0" w:space="0" w:color="auto"/>
        <w:left w:val="none" w:sz="0" w:space="0" w:color="auto"/>
        <w:bottom w:val="none" w:sz="0" w:space="0" w:color="auto"/>
        <w:right w:val="none" w:sz="0" w:space="0" w:color="auto"/>
      </w:divBdr>
    </w:div>
    <w:div w:id="1823891229">
      <w:bodyDiv w:val="1"/>
      <w:marLeft w:val="0"/>
      <w:marRight w:val="0"/>
      <w:marTop w:val="0"/>
      <w:marBottom w:val="0"/>
      <w:divBdr>
        <w:top w:val="none" w:sz="0" w:space="0" w:color="auto"/>
        <w:left w:val="none" w:sz="0" w:space="0" w:color="auto"/>
        <w:bottom w:val="none" w:sz="0" w:space="0" w:color="auto"/>
        <w:right w:val="none" w:sz="0" w:space="0" w:color="auto"/>
      </w:divBdr>
    </w:div>
    <w:div w:id="19650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E6076-C586-49F2-80B9-3D7E47D9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2344</TotalTime>
  <Pages>7</Pages>
  <Words>9631</Words>
  <Characters>5490</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Brenda Veiskate</cp:lastModifiedBy>
  <cp:revision>1238</cp:revision>
  <cp:lastPrinted>2019-11-25T06:44:00Z</cp:lastPrinted>
  <dcterms:created xsi:type="dcterms:W3CDTF">2019-11-11T07:05:00Z</dcterms:created>
  <dcterms:modified xsi:type="dcterms:W3CDTF">2021-06-15T06:46:00Z</dcterms:modified>
</cp:coreProperties>
</file>