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7CB5C6A0" w:rsidR="00152608" w:rsidRPr="005B11F1" w:rsidRDefault="00152608" w:rsidP="00152608">
      <w:pPr>
        <w:jc w:val="center"/>
        <w:rPr>
          <w:color w:val="FF0000"/>
        </w:rPr>
      </w:pPr>
      <w:r w:rsidRPr="00CB1ED1">
        <w:rPr>
          <w:b/>
        </w:rPr>
        <w:t xml:space="preserve">PROTOKOLS Nr. </w:t>
      </w:r>
      <w:r w:rsidR="00787A0D">
        <w:rPr>
          <w:b/>
        </w:rPr>
        <w:t>200</w:t>
      </w:r>
    </w:p>
    <w:p w14:paraId="4E70416C" w14:textId="2F36E222"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787A0D">
        <w:rPr>
          <w:b/>
          <w:bCs/>
        </w:rPr>
        <w:t>19.maijā</w:t>
      </w:r>
    </w:p>
    <w:p w14:paraId="438AAF37" w14:textId="19B40FA0"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787A0D">
        <w:rPr>
          <w:bCs/>
        </w:rPr>
        <w:t>20</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68B07C95" w:rsidR="00152608" w:rsidRPr="009F5E2D" w:rsidRDefault="00152608" w:rsidP="00152608">
      <w:pPr>
        <w:jc w:val="both"/>
        <w:rPr>
          <w:rStyle w:val="Strong"/>
          <w:b w:val="0"/>
          <w:bCs w:val="0"/>
        </w:rPr>
      </w:pPr>
      <w:r w:rsidRPr="009F5E2D">
        <w:rPr>
          <w:b/>
          <w:iCs/>
        </w:rPr>
        <w:t>komisijas locekļi:</w:t>
      </w:r>
      <w:r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C51685">
        <w:rPr>
          <w:rStyle w:val="Strong"/>
        </w:rPr>
        <w:t xml:space="preserve">Raimonds </w:t>
      </w:r>
      <w:r w:rsidR="0004774C">
        <w:rPr>
          <w:rStyle w:val="Strong"/>
        </w:rPr>
        <w:t xml:space="preserve">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Možvillo, </w:t>
      </w:r>
      <w:r w:rsidR="00F5126C">
        <w:rPr>
          <w:rStyle w:val="Strong"/>
        </w:rPr>
        <w:t>Vita Anda Tērauda</w:t>
      </w:r>
      <w:r w:rsidR="005C1F55">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39F4C8E5" w14:textId="0755465C"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vecākā konsultante Ieva Barvika,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Inese Silabriede</w:t>
      </w:r>
      <w:r w:rsidR="00A12661">
        <w:t>, Māris Veinalds</w:t>
      </w:r>
    </w:p>
    <w:p w14:paraId="0A40A1A8" w14:textId="77777777" w:rsidR="00411EB0" w:rsidRPr="00654AAC" w:rsidRDefault="00411EB0" w:rsidP="00152608">
      <w:pPr>
        <w:pStyle w:val="ListParagraph"/>
        <w:ind w:left="0"/>
        <w:jc w:val="both"/>
      </w:pPr>
    </w:p>
    <w:p w14:paraId="74673394" w14:textId="28BB69F4" w:rsidR="00B024C0" w:rsidRDefault="007178A1" w:rsidP="00B024C0">
      <w:pPr>
        <w:pStyle w:val="ListParagraph"/>
        <w:ind w:left="0"/>
        <w:jc w:val="both"/>
        <w:rPr>
          <w:rStyle w:val="Strong"/>
          <w:rFonts w:cs="Calibri"/>
        </w:rPr>
      </w:pPr>
      <w:r w:rsidRPr="00645B9B">
        <w:rPr>
          <w:rStyle w:val="Strong"/>
          <w:rFonts w:cs="Calibri"/>
        </w:rPr>
        <w:t>citas</w:t>
      </w:r>
      <w:r w:rsidR="00152608" w:rsidRPr="00645B9B">
        <w:rPr>
          <w:rStyle w:val="Strong"/>
          <w:rFonts w:cs="Calibri"/>
        </w:rPr>
        <w:t xml:space="preserve"> personas:</w:t>
      </w:r>
    </w:p>
    <w:tbl>
      <w:tblPr>
        <w:tblW w:w="5000" w:type="pct"/>
        <w:tblCellSpacing w:w="0" w:type="dxa"/>
        <w:tblCellMar>
          <w:left w:w="0" w:type="dxa"/>
          <w:right w:w="0" w:type="dxa"/>
        </w:tblCellMar>
        <w:tblLook w:val="04A0" w:firstRow="1" w:lastRow="0" w:firstColumn="1" w:lastColumn="0" w:noHBand="0" w:noVBand="1"/>
      </w:tblPr>
      <w:tblGrid>
        <w:gridCol w:w="195"/>
        <w:gridCol w:w="9269"/>
      </w:tblGrid>
      <w:tr w:rsidR="00B024C0" w:rsidRPr="003C34B3" w14:paraId="4FD3C251" w14:textId="77777777" w:rsidTr="0045536D">
        <w:trPr>
          <w:tblCellSpacing w:w="0" w:type="dxa"/>
        </w:trPr>
        <w:tc>
          <w:tcPr>
            <w:tcW w:w="195" w:type="dxa"/>
            <w:tcBorders>
              <w:left w:val="single" w:sz="2" w:space="0" w:color="FFFFFF"/>
              <w:right w:val="single" w:sz="2" w:space="0" w:color="FFFFFF"/>
            </w:tcBorders>
            <w:vAlign w:val="center"/>
            <w:hideMark/>
          </w:tcPr>
          <w:p w14:paraId="3632B44B" w14:textId="77777777" w:rsidR="00B024C0" w:rsidRPr="003C34B3" w:rsidRDefault="00B024C0" w:rsidP="0045536D">
            <w:pPr>
              <w:rPr>
                <w:rFonts w:eastAsia="Times New Roman"/>
                <w:szCs w:val="24"/>
              </w:rPr>
            </w:pPr>
            <w:bookmarkStart w:id="0" w:name="mainRow"/>
          </w:p>
        </w:tc>
        <w:bookmarkEnd w:id="0"/>
        <w:tc>
          <w:tcPr>
            <w:tcW w:w="0" w:type="auto"/>
            <w:vAlign w:val="center"/>
            <w:hideMark/>
          </w:tcPr>
          <w:p w14:paraId="523B8114" w14:textId="77777777" w:rsidR="00B024C0" w:rsidRPr="003C34B3" w:rsidRDefault="00B024C0" w:rsidP="0045536D">
            <w:pPr>
              <w:rPr>
                <w:rFonts w:eastAsia="Times New Roman"/>
                <w:szCs w:val="24"/>
              </w:rPr>
            </w:pPr>
          </w:p>
        </w:tc>
      </w:tr>
    </w:tbl>
    <w:p w14:paraId="60255AE1" w14:textId="77777777" w:rsidR="0044332E" w:rsidRPr="00CC38F7" w:rsidRDefault="0044332E" w:rsidP="00CC38F7">
      <w:pPr>
        <w:pStyle w:val="ListParagraph"/>
        <w:numPr>
          <w:ilvl w:val="0"/>
          <w:numId w:val="42"/>
        </w:numPr>
        <w:tabs>
          <w:tab w:val="left" w:pos="1418"/>
        </w:tabs>
        <w:spacing w:after="240"/>
        <w:jc w:val="both"/>
        <w:rPr>
          <w:szCs w:val="28"/>
        </w:rPr>
      </w:pPr>
      <w:r w:rsidRPr="00CC38F7">
        <w:rPr>
          <w:szCs w:val="28"/>
        </w:rPr>
        <w:t xml:space="preserve">Veselības ministrijas parlamentārais sekretārs </w:t>
      </w:r>
      <w:r w:rsidRPr="00CC38F7">
        <w:rPr>
          <w:b/>
          <w:szCs w:val="28"/>
        </w:rPr>
        <w:t>Ilmārs Dūrītis</w:t>
      </w:r>
      <w:r w:rsidRPr="00CC38F7">
        <w:rPr>
          <w:szCs w:val="28"/>
        </w:rPr>
        <w:t>;</w:t>
      </w:r>
    </w:p>
    <w:p w14:paraId="6B7B54B3" w14:textId="72130EA2" w:rsidR="009B19DA" w:rsidRPr="00CC38F7" w:rsidRDefault="009B19DA" w:rsidP="00CC38F7">
      <w:pPr>
        <w:pStyle w:val="ListParagraph"/>
        <w:numPr>
          <w:ilvl w:val="0"/>
          <w:numId w:val="42"/>
        </w:numPr>
        <w:tabs>
          <w:tab w:val="left" w:pos="1418"/>
        </w:tabs>
        <w:spacing w:after="240"/>
        <w:jc w:val="both"/>
        <w:rPr>
          <w:szCs w:val="28"/>
        </w:rPr>
      </w:pPr>
      <w:r w:rsidRPr="00CC38F7">
        <w:rPr>
          <w:szCs w:val="28"/>
        </w:rPr>
        <w:t xml:space="preserve">Veselības ministra padomnieks rīcībpolitikas jautājumos </w:t>
      </w:r>
      <w:r w:rsidRPr="00CC38F7">
        <w:rPr>
          <w:b/>
          <w:szCs w:val="28"/>
        </w:rPr>
        <w:t>Kaspars Bērziņš</w:t>
      </w:r>
      <w:r w:rsidRPr="00CC38F7">
        <w:rPr>
          <w:szCs w:val="28"/>
        </w:rPr>
        <w:t>;</w:t>
      </w:r>
    </w:p>
    <w:p w14:paraId="0BB9F8F7" w14:textId="1543F785" w:rsidR="00B024C0" w:rsidRPr="00CC38F7" w:rsidRDefault="00B024C0" w:rsidP="00CC38F7">
      <w:pPr>
        <w:pStyle w:val="ListParagraph"/>
        <w:numPr>
          <w:ilvl w:val="0"/>
          <w:numId w:val="42"/>
        </w:numPr>
        <w:tabs>
          <w:tab w:val="left" w:pos="1418"/>
        </w:tabs>
        <w:spacing w:after="240"/>
        <w:jc w:val="both"/>
        <w:rPr>
          <w:szCs w:val="28"/>
        </w:rPr>
      </w:pPr>
      <w:r w:rsidRPr="00CC38F7">
        <w:rPr>
          <w:szCs w:val="28"/>
        </w:rPr>
        <w:t xml:space="preserve">Veselības ministrijas Juridiskās nodaļas vadītājs </w:t>
      </w:r>
      <w:r w:rsidRPr="00CC38F7">
        <w:rPr>
          <w:b/>
          <w:szCs w:val="28"/>
        </w:rPr>
        <w:t>Raimonds Osis</w:t>
      </w:r>
      <w:r w:rsidRPr="00CC38F7">
        <w:rPr>
          <w:szCs w:val="28"/>
        </w:rPr>
        <w:t>;</w:t>
      </w:r>
    </w:p>
    <w:p w14:paraId="7890D99E" w14:textId="0A5A8A95" w:rsidR="00B024C0" w:rsidRPr="00CC38F7" w:rsidRDefault="00B024C0" w:rsidP="00CC38F7">
      <w:pPr>
        <w:pStyle w:val="ListParagraph"/>
        <w:numPr>
          <w:ilvl w:val="0"/>
          <w:numId w:val="42"/>
        </w:numPr>
        <w:tabs>
          <w:tab w:val="left" w:pos="1418"/>
        </w:tabs>
        <w:spacing w:after="240"/>
        <w:jc w:val="both"/>
        <w:rPr>
          <w:szCs w:val="28"/>
        </w:rPr>
      </w:pPr>
      <w:r w:rsidRPr="00CC38F7">
        <w:rPr>
          <w:szCs w:val="28"/>
        </w:rPr>
        <w:t xml:space="preserve">Veselības ministrijas Juridiskās nodaļas vadītāja vietniece </w:t>
      </w:r>
      <w:r w:rsidRPr="00CC38F7">
        <w:rPr>
          <w:b/>
          <w:szCs w:val="28"/>
        </w:rPr>
        <w:t>Anita Jurševica</w:t>
      </w:r>
      <w:r w:rsidRPr="00CC38F7">
        <w:rPr>
          <w:szCs w:val="28"/>
        </w:rPr>
        <w:t>;</w:t>
      </w:r>
    </w:p>
    <w:p w14:paraId="4E832329" w14:textId="5B8F450C" w:rsidR="00ED414D" w:rsidRPr="00CC38F7" w:rsidRDefault="00ED414D" w:rsidP="00CC38F7">
      <w:pPr>
        <w:pStyle w:val="ListParagraph"/>
        <w:numPr>
          <w:ilvl w:val="0"/>
          <w:numId w:val="42"/>
        </w:numPr>
        <w:tabs>
          <w:tab w:val="left" w:pos="1418"/>
        </w:tabs>
        <w:spacing w:after="240"/>
        <w:jc w:val="both"/>
        <w:rPr>
          <w:szCs w:val="28"/>
        </w:rPr>
      </w:pPr>
      <w:r w:rsidRPr="00CC38F7">
        <w:rPr>
          <w:szCs w:val="28"/>
        </w:rPr>
        <w:t xml:space="preserve">Slimību profilakses un kontroles centra </w:t>
      </w:r>
      <w:r w:rsidR="000F55BC" w:rsidRPr="00CC38F7">
        <w:rPr>
          <w:szCs w:val="28"/>
        </w:rPr>
        <w:t>Infekcijas slimību riska analīzes un profilakses departamenta direktors</w:t>
      </w:r>
      <w:r w:rsidRPr="00CC38F7">
        <w:rPr>
          <w:szCs w:val="28"/>
        </w:rPr>
        <w:t xml:space="preserve"> </w:t>
      </w:r>
      <w:r w:rsidRPr="00CC38F7">
        <w:rPr>
          <w:b/>
          <w:szCs w:val="28"/>
        </w:rPr>
        <w:t>Jurijs Perevoščikovs</w:t>
      </w:r>
      <w:r w:rsidRPr="00CC38F7">
        <w:rPr>
          <w:szCs w:val="28"/>
        </w:rPr>
        <w:t>;</w:t>
      </w:r>
    </w:p>
    <w:p w14:paraId="67F983F3" w14:textId="77777777" w:rsidR="00B024C0" w:rsidRPr="00CC38F7" w:rsidRDefault="00B024C0" w:rsidP="00CC38F7">
      <w:pPr>
        <w:pStyle w:val="ListParagraph"/>
        <w:numPr>
          <w:ilvl w:val="0"/>
          <w:numId w:val="42"/>
        </w:numPr>
        <w:tabs>
          <w:tab w:val="left" w:pos="1418"/>
        </w:tabs>
        <w:spacing w:after="240"/>
        <w:jc w:val="both"/>
        <w:rPr>
          <w:szCs w:val="28"/>
        </w:rPr>
      </w:pPr>
      <w:r w:rsidRPr="00CC38F7">
        <w:rPr>
          <w:szCs w:val="28"/>
        </w:rPr>
        <w:t xml:space="preserve">Ministru prezidenta parlamentārā sekretāre </w:t>
      </w:r>
      <w:r w:rsidRPr="00CC38F7">
        <w:rPr>
          <w:b/>
          <w:szCs w:val="28"/>
        </w:rPr>
        <w:t>Evika Siliņa</w:t>
      </w:r>
      <w:r w:rsidRPr="00CC38F7">
        <w:rPr>
          <w:szCs w:val="28"/>
        </w:rPr>
        <w:t>;</w:t>
      </w:r>
    </w:p>
    <w:p w14:paraId="6A47DD5D" w14:textId="77777777" w:rsidR="00B024C0" w:rsidRPr="00CC38F7" w:rsidRDefault="00B024C0" w:rsidP="00CC38F7">
      <w:pPr>
        <w:pStyle w:val="ListParagraph"/>
        <w:numPr>
          <w:ilvl w:val="0"/>
          <w:numId w:val="42"/>
        </w:numPr>
        <w:autoSpaceDE w:val="0"/>
        <w:autoSpaceDN w:val="0"/>
        <w:adjustRightInd w:val="0"/>
        <w:jc w:val="both"/>
        <w:rPr>
          <w:szCs w:val="28"/>
        </w:rPr>
      </w:pPr>
      <w:r w:rsidRPr="00CC38F7">
        <w:rPr>
          <w:szCs w:val="28"/>
        </w:rPr>
        <w:t xml:space="preserve">Tiesībsarga biroja Sociālo, ekonomisko un kultūras tiesību nodaļas vecākā juriste </w:t>
      </w:r>
      <w:r w:rsidRPr="00CC38F7">
        <w:rPr>
          <w:b/>
          <w:szCs w:val="28"/>
        </w:rPr>
        <w:t>Elīna Ūsiņa</w:t>
      </w:r>
      <w:r w:rsidRPr="00CC38F7">
        <w:rPr>
          <w:szCs w:val="28"/>
        </w:rPr>
        <w:t>;</w:t>
      </w:r>
    </w:p>
    <w:p w14:paraId="62041BB0" w14:textId="77777777" w:rsidR="00B024C0" w:rsidRPr="00CC38F7" w:rsidRDefault="00B024C0" w:rsidP="00CC38F7">
      <w:pPr>
        <w:pStyle w:val="ListParagraph"/>
        <w:numPr>
          <w:ilvl w:val="0"/>
          <w:numId w:val="42"/>
        </w:numPr>
        <w:autoSpaceDE w:val="0"/>
        <w:autoSpaceDN w:val="0"/>
        <w:adjustRightInd w:val="0"/>
        <w:jc w:val="both"/>
        <w:rPr>
          <w:szCs w:val="28"/>
        </w:rPr>
      </w:pPr>
      <w:r w:rsidRPr="00CC38F7">
        <w:rPr>
          <w:szCs w:val="28"/>
        </w:rPr>
        <w:t xml:space="preserve">Latvijas Ārstu biedrības prezidente </w:t>
      </w:r>
      <w:r w:rsidRPr="00CC38F7">
        <w:rPr>
          <w:b/>
          <w:szCs w:val="28"/>
        </w:rPr>
        <w:t>Ilze Aizsilniece</w:t>
      </w:r>
      <w:r w:rsidRPr="00CC38F7">
        <w:rPr>
          <w:szCs w:val="28"/>
        </w:rPr>
        <w:t>;</w:t>
      </w:r>
    </w:p>
    <w:p w14:paraId="52A72626" w14:textId="77777777" w:rsidR="00B024C0" w:rsidRPr="00CC38F7" w:rsidRDefault="00B024C0" w:rsidP="00CC38F7">
      <w:pPr>
        <w:pStyle w:val="ListParagraph"/>
        <w:numPr>
          <w:ilvl w:val="0"/>
          <w:numId w:val="42"/>
        </w:numPr>
        <w:autoSpaceDE w:val="0"/>
        <w:autoSpaceDN w:val="0"/>
        <w:adjustRightInd w:val="0"/>
        <w:jc w:val="both"/>
        <w:rPr>
          <w:szCs w:val="28"/>
        </w:rPr>
      </w:pPr>
      <w:r w:rsidRPr="00CC38F7">
        <w:rPr>
          <w:szCs w:val="28"/>
        </w:rPr>
        <w:t xml:space="preserve">Latvijas Universitātes Klīniskās un profilaktiskās medicīnas institūta vadošā pētniece, MS Bioethics asociētā profesore Dr. sc. soc. </w:t>
      </w:r>
      <w:r w:rsidRPr="00CC38F7">
        <w:rPr>
          <w:b/>
          <w:szCs w:val="28"/>
        </w:rPr>
        <w:t>Signe Mežinska</w:t>
      </w:r>
      <w:r w:rsidRPr="00CC38F7">
        <w:rPr>
          <w:szCs w:val="28"/>
        </w:rPr>
        <w:t>;</w:t>
      </w:r>
    </w:p>
    <w:p w14:paraId="716F5944" w14:textId="7CDF5E41" w:rsidR="00B024C0" w:rsidRPr="00CC38F7" w:rsidRDefault="00B024C0" w:rsidP="00CC38F7">
      <w:pPr>
        <w:pStyle w:val="ListParagraph"/>
        <w:numPr>
          <w:ilvl w:val="0"/>
          <w:numId w:val="42"/>
        </w:numPr>
        <w:autoSpaceDE w:val="0"/>
        <w:autoSpaceDN w:val="0"/>
        <w:adjustRightInd w:val="0"/>
        <w:jc w:val="both"/>
        <w:rPr>
          <w:szCs w:val="28"/>
        </w:rPr>
      </w:pPr>
      <w:r w:rsidRPr="00CC38F7">
        <w:rPr>
          <w:szCs w:val="28"/>
        </w:rPr>
        <w:t xml:space="preserve">Latvijas Ārstu biedrības juridiskais konsultants, zvērināta advokāte </w:t>
      </w:r>
      <w:hyperlink r:id="rId8" w:history="1">
        <w:r w:rsidRPr="00CC38F7">
          <w:rPr>
            <w:b/>
            <w:szCs w:val="28"/>
          </w:rPr>
          <w:t>Ilze Vilka</w:t>
        </w:r>
        <w:r w:rsidRPr="00CC38F7">
          <w:rPr>
            <w:szCs w:val="28"/>
          </w:rPr>
          <w:t xml:space="preserve">; </w:t>
        </w:r>
      </w:hyperlink>
    </w:p>
    <w:p w14:paraId="57C08142" w14:textId="77777777" w:rsidR="00B024C0" w:rsidRPr="00CC38F7" w:rsidRDefault="00B024C0" w:rsidP="00CC38F7">
      <w:pPr>
        <w:pStyle w:val="ListParagraph"/>
        <w:numPr>
          <w:ilvl w:val="0"/>
          <w:numId w:val="42"/>
        </w:numPr>
        <w:autoSpaceDE w:val="0"/>
        <w:autoSpaceDN w:val="0"/>
        <w:adjustRightInd w:val="0"/>
        <w:jc w:val="both"/>
        <w:rPr>
          <w:szCs w:val="28"/>
        </w:rPr>
      </w:pPr>
      <w:r w:rsidRPr="00CC38F7">
        <w:rPr>
          <w:szCs w:val="28"/>
        </w:rPr>
        <w:t xml:space="preserve">Latvijas Anesteziologu un reanimatologu asociācijas prezidente, TOS Anestezioloģijas un reanimācijas nodaļas vadītāja, anestezioloģe, reanimatoloģe, algoloģe Dr. med. </w:t>
      </w:r>
      <w:r w:rsidRPr="00CC38F7">
        <w:rPr>
          <w:b/>
          <w:szCs w:val="28"/>
        </w:rPr>
        <w:t>Iveta Golubovska</w:t>
      </w:r>
      <w:r w:rsidRPr="00CC38F7">
        <w:rPr>
          <w:szCs w:val="28"/>
        </w:rPr>
        <w:t>;</w:t>
      </w:r>
    </w:p>
    <w:p w14:paraId="1554553C" w14:textId="555616D6" w:rsidR="00B024C0" w:rsidRPr="00CC38F7" w:rsidRDefault="00AC2E99" w:rsidP="00CC38F7">
      <w:pPr>
        <w:pStyle w:val="ListParagraph"/>
        <w:numPr>
          <w:ilvl w:val="0"/>
          <w:numId w:val="42"/>
        </w:numPr>
        <w:shd w:val="clear" w:color="auto" w:fill="FFFFFF"/>
        <w:jc w:val="both"/>
        <w:rPr>
          <w:rFonts w:ascii="Arial" w:hAnsi="Arial" w:cs="Arial"/>
          <w:sz w:val="17"/>
          <w:szCs w:val="17"/>
        </w:rPr>
      </w:pPr>
      <w:r w:rsidRPr="00CC38F7">
        <w:rPr>
          <w:szCs w:val="28"/>
        </w:rPr>
        <w:t>10 446 Latvijas pilsoņu kolektīvā iesnieguma “Gribam sportot tagad” (</w:t>
      </w:r>
      <w:hyperlink r:id="rId9" w:tgtFrame="_blank" w:history="1">
        <w:r w:rsidRPr="00CC38F7">
          <w:rPr>
            <w:szCs w:val="28"/>
          </w:rPr>
          <w:t>633/Lm13</w:t>
        </w:r>
      </w:hyperlink>
      <w:r w:rsidRPr="00CC38F7">
        <w:rPr>
          <w:szCs w:val="28"/>
        </w:rPr>
        <w:t>) i</w:t>
      </w:r>
      <w:r w:rsidR="00B024C0" w:rsidRPr="00CC38F7">
        <w:rPr>
          <w:szCs w:val="28"/>
        </w:rPr>
        <w:t xml:space="preserve">niciatīvas autors </w:t>
      </w:r>
      <w:r w:rsidR="00B024C0" w:rsidRPr="00CC38F7">
        <w:rPr>
          <w:b/>
          <w:szCs w:val="28"/>
        </w:rPr>
        <w:t>Juris Dzenis</w:t>
      </w:r>
      <w:r w:rsidR="00B024C0" w:rsidRPr="00CC38F7">
        <w:rPr>
          <w:szCs w:val="28"/>
        </w:rPr>
        <w:t>;</w:t>
      </w:r>
    </w:p>
    <w:p w14:paraId="1952C0CA" w14:textId="77777777" w:rsidR="00B024C0" w:rsidRPr="00CC38F7" w:rsidRDefault="00B024C0" w:rsidP="00CC38F7">
      <w:pPr>
        <w:pStyle w:val="ListParagraph"/>
        <w:numPr>
          <w:ilvl w:val="0"/>
          <w:numId w:val="43"/>
        </w:numPr>
        <w:tabs>
          <w:tab w:val="left" w:pos="1418"/>
        </w:tabs>
        <w:spacing w:after="240"/>
        <w:ind w:left="360"/>
        <w:jc w:val="both"/>
        <w:rPr>
          <w:szCs w:val="28"/>
        </w:rPr>
      </w:pPr>
      <w:r w:rsidRPr="00CC38F7">
        <w:rPr>
          <w:szCs w:val="28"/>
        </w:rPr>
        <w:t xml:space="preserve">Izglītības un zinātnes ministrijas Sporta departamenta direktors </w:t>
      </w:r>
      <w:r w:rsidRPr="00CC38F7">
        <w:rPr>
          <w:b/>
          <w:szCs w:val="28"/>
        </w:rPr>
        <w:t>Edgars Severs</w:t>
      </w:r>
      <w:r w:rsidRPr="00CC38F7">
        <w:rPr>
          <w:szCs w:val="28"/>
        </w:rPr>
        <w:t>;</w:t>
      </w:r>
    </w:p>
    <w:p w14:paraId="16BAD748" w14:textId="77777777" w:rsidR="00B024C0" w:rsidRPr="00CC38F7" w:rsidRDefault="00B024C0" w:rsidP="00CC38F7">
      <w:pPr>
        <w:pStyle w:val="ListParagraph"/>
        <w:numPr>
          <w:ilvl w:val="0"/>
          <w:numId w:val="43"/>
        </w:numPr>
        <w:tabs>
          <w:tab w:val="left" w:pos="1418"/>
        </w:tabs>
        <w:spacing w:after="240"/>
        <w:ind w:left="360"/>
        <w:jc w:val="both"/>
        <w:rPr>
          <w:szCs w:val="28"/>
        </w:rPr>
      </w:pPr>
      <w:r w:rsidRPr="00CC38F7">
        <w:rPr>
          <w:szCs w:val="28"/>
        </w:rPr>
        <w:t xml:space="preserve">Izglītības un zinātnes ministrijas Sporta departamenta direktora vietniece </w:t>
      </w:r>
      <w:r w:rsidRPr="00CC38F7">
        <w:rPr>
          <w:b/>
          <w:szCs w:val="28"/>
        </w:rPr>
        <w:t>Anda Mičule</w:t>
      </w:r>
      <w:r w:rsidRPr="00CC38F7">
        <w:rPr>
          <w:szCs w:val="28"/>
        </w:rPr>
        <w:t>;</w:t>
      </w:r>
    </w:p>
    <w:p w14:paraId="0E622D68" w14:textId="77777777" w:rsidR="00381A9A" w:rsidRPr="00CC38F7" w:rsidRDefault="00381A9A" w:rsidP="00381A9A">
      <w:pPr>
        <w:pStyle w:val="ListParagraph"/>
        <w:numPr>
          <w:ilvl w:val="0"/>
          <w:numId w:val="43"/>
        </w:numPr>
        <w:autoSpaceDE w:val="0"/>
        <w:autoSpaceDN w:val="0"/>
        <w:adjustRightInd w:val="0"/>
        <w:ind w:left="360"/>
        <w:jc w:val="both"/>
        <w:rPr>
          <w:sz w:val="22"/>
          <w:szCs w:val="28"/>
        </w:rPr>
      </w:pPr>
      <w:r w:rsidRPr="00CC38F7">
        <w:rPr>
          <w:szCs w:val="28"/>
        </w:rPr>
        <w:t>Latvijas Izglītības un zinātnes darbinieku arodbiedrības priekšsēdētājas vietniece</w:t>
      </w:r>
      <w:r w:rsidRPr="00CC38F7">
        <w:rPr>
          <w:rFonts w:cs="Calibri"/>
          <w:sz w:val="20"/>
          <w:szCs w:val="22"/>
        </w:rPr>
        <w:t xml:space="preserve"> </w:t>
      </w:r>
      <w:r w:rsidRPr="00CC38F7">
        <w:rPr>
          <w:rFonts w:cs="Calibri"/>
          <w:b/>
          <w:bCs/>
          <w:szCs w:val="28"/>
        </w:rPr>
        <w:t>Irina Avdejeva</w:t>
      </w:r>
      <w:r w:rsidRPr="00CC38F7">
        <w:rPr>
          <w:rFonts w:cs="Calibri"/>
          <w:sz w:val="20"/>
          <w:szCs w:val="22"/>
        </w:rPr>
        <w:t>;</w:t>
      </w:r>
    </w:p>
    <w:p w14:paraId="6774AE3E" w14:textId="77777777" w:rsidR="00381A9A" w:rsidRPr="00CC38F7" w:rsidRDefault="00381A9A" w:rsidP="00381A9A">
      <w:pPr>
        <w:pStyle w:val="ListParagraph"/>
        <w:numPr>
          <w:ilvl w:val="0"/>
          <w:numId w:val="43"/>
        </w:numPr>
        <w:autoSpaceDE w:val="0"/>
        <w:autoSpaceDN w:val="0"/>
        <w:adjustRightInd w:val="0"/>
        <w:ind w:left="360"/>
        <w:jc w:val="both"/>
        <w:rPr>
          <w:sz w:val="22"/>
          <w:szCs w:val="28"/>
        </w:rPr>
      </w:pPr>
      <w:r w:rsidRPr="00CC38F7">
        <w:rPr>
          <w:rFonts w:cs="Calibri"/>
          <w:szCs w:val="28"/>
        </w:rPr>
        <w:t xml:space="preserve">Latvijas Izglītības un zinātnes darbinieku arodbiedrības eksperte sociālekonomiskajos jautājumos </w:t>
      </w:r>
      <w:r w:rsidRPr="00CC38F7">
        <w:rPr>
          <w:rFonts w:cs="Calibri"/>
          <w:b/>
          <w:bCs/>
          <w:szCs w:val="28"/>
        </w:rPr>
        <w:t>Anda Grīnfelde;</w:t>
      </w:r>
    </w:p>
    <w:p w14:paraId="2CC506DA" w14:textId="6ED5F09D" w:rsidR="00984F4E" w:rsidRPr="00CC38F7" w:rsidRDefault="00984F4E" w:rsidP="00CC38F7">
      <w:pPr>
        <w:pStyle w:val="ListParagraph"/>
        <w:numPr>
          <w:ilvl w:val="0"/>
          <w:numId w:val="46"/>
        </w:numPr>
        <w:tabs>
          <w:tab w:val="left" w:pos="1134"/>
        </w:tabs>
        <w:ind w:left="360"/>
        <w:jc w:val="both"/>
        <w:rPr>
          <w:szCs w:val="28"/>
        </w:rPr>
      </w:pPr>
      <w:r w:rsidRPr="00CC38F7">
        <w:t xml:space="preserve">Ekonomikas ministrijas Nozaru politikas departamenta direktora vietniece </w:t>
      </w:r>
      <w:r w:rsidRPr="00381A9A">
        <w:rPr>
          <w:b/>
          <w:bCs/>
        </w:rPr>
        <w:t>Dace Butāne</w:t>
      </w:r>
      <w:r w:rsidRPr="00CC38F7">
        <w:t>;</w:t>
      </w:r>
    </w:p>
    <w:p w14:paraId="15D94EFF" w14:textId="7ED7189F" w:rsidR="00B024C0" w:rsidRPr="00CC38F7" w:rsidRDefault="00B024C0" w:rsidP="00CC38F7">
      <w:pPr>
        <w:pStyle w:val="ListParagraph"/>
        <w:numPr>
          <w:ilvl w:val="0"/>
          <w:numId w:val="46"/>
        </w:numPr>
        <w:tabs>
          <w:tab w:val="left" w:pos="1134"/>
        </w:tabs>
        <w:ind w:left="360"/>
        <w:jc w:val="both"/>
        <w:rPr>
          <w:b/>
          <w:szCs w:val="28"/>
        </w:rPr>
      </w:pPr>
      <w:r w:rsidRPr="00CC38F7">
        <w:rPr>
          <w:szCs w:val="28"/>
        </w:rPr>
        <w:t xml:space="preserve">Iekšlietu ministrijas parlamentārā sekretāre </w:t>
      </w:r>
      <w:r w:rsidRPr="00CC38F7">
        <w:rPr>
          <w:b/>
          <w:szCs w:val="28"/>
        </w:rPr>
        <w:t>Signe Bole</w:t>
      </w:r>
      <w:r w:rsidRPr="00CC38F7">
        <w:rPr>
          <w:szCs w:val="28"/>
        </w:rPr>
        <w:t>;</w:t>
      </w:r>
    </w:p>
    <w:p w14:paraId="4CB85BFC" w14:textId="7C2D15A9" w:rsidR="00B024C0" w:rsidRPr="00CC38F7" w:rsidRDefault="00B024C0" w:rsidP="00CC38F7">
      <w:pPr>
        <w:pStyle w:val="ListParagraph"/>
        <w:numPr>
          <w:ilvl w:val="0"/>
          <w:numId w:val="44"/>
        </w:numPr>
        <w:ind w:left="360"/>
        <w:jc w:val="both"/>
        <w:rPr>
          <w:szCs w:val="28"/>
        </w:rPr>
      </w:pPr>
      <w:r w:rsidRPr="00CC38F7">
        <w:rPr>
          <w:szCs w:val="28"/>
        </w:rPr>
        <w:t>Pilsonības un migrācijas lietu pārvaldes</w:t>
      </w:r>
      <w:r w:rsidR="00056F58">
        <w:rPr>
          <w:szCs w:val="28"/>
        </w:rPr>
        <w:t xml:space="preserve"> </w:t>
      </w:r>
      <w:r w:rsidRPr="00CC38F7">
        <w:rPr>
          <w:szCs w:val="28"/>
        </w:rPr>
        <w:t xml:space="preserve">Migrācijas nodaļas vadītāja </w:t>
      </w:r>
      <w:r w:rsidRPr="00CC38F7">
        <w:rPr>
          <w:b/>
          <w:szCs w:val="28"/>
        </w:rPr>
        <w:t>Ilze Briede</w:t>
      </w:r>
      <w:r w:rsidRPr="00CC38F7">
        <w:rPr>
          <w:szCs w:val="28"/>
        </w:rPr>
        <w:t>;</w:t>
      </w:r>
    </w:p>
    <w:p w14:paraId="71B69016" w14:textId="3E60485A" w:rsidR="000C13D9" w:rsidRPr="00CC38F7" w:rsidRDefault="000C13D9" w:rsidP="00CC38F7">
      <w:pPr>
        <w:pStyle w:val="ListParagraph"/>
        <w:numPr>
          <w:ilvl w:val="0"/>
          <w:numId w:val="44"/>
        </w:numPr>
        <w:autoSpaceDE w:val="0"/>
        <w:autoSpaceDN w:val="0"/>
        <w:adjustRightInd w:val="0"/>
        <w:ind w:left="360"/>
        <w:jc w:val="both"/>
      </w:pPr>
      <w:r w:rsidRPr="00CC38F7">
        <w:t xml:space="preserve">Tieslietu ministrijas </w:t>
      </w:r>
      <w:r w:rsidR="006A40DE" w:rsidRPr="00CC38F7">
        <w:t>Valststiesību departamenta direktore</w:t>
      </w:r>
      <w:r w:rsidRPr="00CC38F7">
        <w:t xml:space="preserve"> </w:t>
      </w:r>
      <w:r w:rsidRPr="00CC38F7">
        <w:rPr>
          <w:b/>
        </w:rPr>
        <w:t>Sanita Armagana</w:t>
      </w:r>
      <w:r w:rsidRPr="00CC38F7">
        <w:t>;</w:t>
      </w:r>
    </w:p>
    <w:p w14:paraId="33DF5DD8" w14:textId="050DB01E" w:rsidR="00ED414D" w:rsidRPr="00CC38F7" w:rsidRDefault="00ED414D" w:rsidP="00CC38F7">
      <w:pPr>
        <w:pStyle w:val="ListParagraph"/>
        <w:numPr>
          <w:ilvl w:val="0"/>
          <w:numId w:val="44"/>
        </w:numPr>
        <w:autoSpaceDE w:val="0"/>
        <w:autoSpaceDN w:val="0"/>
        <w:adjustRightInd w:val="0"/>
        <w:ind w:left="360"/>
        <w:jc w:val="both"/>
      </w:pPr>
      <w:r w:rsidRPr="00CC38F7">
        <w:t xml:space="preserve">Ekonomikas ministrijas </w:t>
      </w:r>
      <w:r w:rsidR="006A40DE" w:rsidRPr="00CC38F7">
        <w:t xml:space="preserve">Eiropas Savienības preču un pakalpojumu tirgus nodaļas vadītāja </w:t>
      </w:r>
      <w:r w:rsidRPr="00CC38F7">
        <w:rPr>
          <w:b/>
        </w:rPr>
        <w:t>Jolanta Reinsone</w:t>
      </w:r>
      <w:r w:rsidRPr="00CC38F7">
        <w:t>;</w:t>
      </w:r>
    </w:p>
    <w:p w14:paraId="364880D6" w14:textId="4BDF8991" w:rsidR="008E0D55" w:rsidRPr="00CC38F7" w:rsidRDefault="008E0D55" w:rsidP="00CC38F7">
      <w:pPr>
        <w:pStyle w:val="ListParagraph"/>
        <w:numPr>
          <w:ilvl w:val="0"/>
          <w:numId w:val="44"/>
        </w:numPr>
        <w:autoSpaceDE w:val="0"/>
        <w:autoSpaceDN w:val="0"/>
        <w:adjustRightInd w:val="0"/>
        <w:ind w:left="360"/>
        <w:jc w:val="both"/>
      </w:pPr>
      <w:r w:rsidRPr="00CC38F7">
        <w:t>Ekonomikas ministrijas</w:t>
      </w:r>
      <w:r w:rsidR="00056F58">
        <w:t xml:space="preserve"> </w:t>
      </w:r>
      <w:r w:rsidR="006A40DE" w:rsidRPr="00CC38F7">
        <w:t>Nozaru politikas departamenta vecākā eksperte</w:t>
      </w:r>
      <w:r w:rsidR="00056F58">
        <w:t xml:space="preserve"> </w:t>
      </w:r>
      <w:r w:rsidRPr="00CC38F7">
        <w:rPr>
          <w:b/>
        </w:rPr>
        <w:t>Aleksandra Gavrilova</w:t>
      </w:r>
      <w:r w:rsidRPr="00CC38F7">
        <w:t>;</w:t>
      </w:r>
    </w:p>
    <w:p w14:paraId="52FD98A4" w14:textId="77777777" w:rsidR="00B024C0" w:rsidRPr="00CC38F7" w:rsidRDefault="00B024C0" w:rsidP="00CC38F7">
      <w:pPr>
        <w:pStyle w:val="ListParagraph"/>
        <w:numPr>
          <w:ilvl w:val="0"/>
          <w:numId w:val="44"/>
        </w:numPr>
        <w:autoSpaceDE w:val="0"/>
        <w:autoSpaceDN w:val="0"/>
        <w:adjustRightInd w:val="0"/>
        <w:ind w:left="360"/>
        <w:jc w:val="both"/>
      </w:pPr>
      <w:r w:rsidRPr="00CC38F7">
        <w:t xml:space="preserve">Ekonomikas ministrijas Analītikas dienesta vadītājs </w:t>
      </w:r>
      <w:r w:rsidRPr="00CC38F7">
        <w:rPr>
          <w:b/>
        </w:rPr>
        <w:t>Jānis Salmiņš</w:t>
      </w:r>
      <w:r w:rsidRPr="00CC38F7">
        <w:t>;</w:t>
      </w:r>
    </w:p>
    <w:p w14:paraId="508E07AA" w14:textId="77777777" w:rsidR="00B024C0" w:rsidRPr="00CC38F7" w:rsidRDefault="00B024C0" w:rsidP="00CC38F7">
      <w:pPr>
        <w:numPr>
          <w:ilvl w:val="0"/>
          <w:numId w:val="44"/>
        </w:numPr>
        <w:ind w:left="360"/>
        <w:jc w:val="both"/>
        <w:rPr>
          <w:rFonts w:eastAsia="Times New Roman"/>
          <w:szCs w:val="24"/>
        </w:rPr>
      </w:pPr>
      <w:r w:rsidRPr="00CC38F7">
        <w:rPr>
          <w:rFonts w:eastAsia="Times New Roman"/>
          <w:szCs w:val="24"/>
        </w:rPr>
        <w:t xml:space="preserve">Finanšu izlūkošanas dienesta Sadarbības koordinācijas nodaļas vadītājs </w:t>
      </w:r>
      <w:r w:rsidRPr="00CC38F7">
        <w:rPr>
          <w:rFonts w:eastAsia="Times New Roman"/>
          <w:b/>
          <w:szCs w:val="24"/>
        </w:rPr>
        <w:t>Aleksejs Loskutovs</w:t>
      </w:r>
      <w:r w:rsidRPr="00CC38F7">
        <w:rPr>
          <w:rFonts w:eastAsia="Times New Roman"/>
          <w:szCs w:val="24"/>
        </w:rPr>
        <w:t>;</w:t>
      </w:r>
    </w:p>
    <w:p w14:paraId="73C8D59A" w14:textId="77777777" w:rsidR="00B024C0" w:rsidRPr="00CC38F7" w:rsidRDefault="00B024C0" w:rsidP="00CC38F7">
      <w:pPr>
        <w:numPr>
          <w:ilvl w:val="0"/>
          <w:numId w:val="44"/>
        </w:numPr>
        <w:ind w:left="360"/>
        <w:jc w:val="both"/>
        <w:rPr>
          <w:rFonts w:eastAsia="Times New Roman"/>
          <w:szCs w:val="24"/>
          <w:lang w:val="en-GB"/>
        </w:rPr>
      </w:pPr>
      <w:proofErr w:type="spellStart"/>
      <w:r w:rsidRPr="00CC38F7">
        <w:rPr>
          <w:rFonts w:eastAsia="Times New Roman"/>
          <w:szCs w:val="24"/>
          <w:lang w:val="en-GB"/>
        </w:rPr>
        <w:lastRenderedPageBreak/>
        <w:t>Finanšu</w:t>
      </w:r>
      <w:proofErr w:type="spellEnd"/>
      <w:r w:rsidRPr="00CC38F7">
        <w:rPr>
          <w:rFonts w:eastAsia="Times New Roman"/>
          <w:szCs w:val="24"/>
          <w:lang w:val="en-GB"/>
        </w:rPr>
        <w:t xml:space="preserve"> </w:t>
      </w:r>
      <w:proofErr w:type="spellStart"/>
      <w:r w:rsidRPr="00CC38F7">
        <w:rPr>
          <w:rFonts w:eastAsia="Times New Roman"/>
          <w:szCs w:val="24"/>
          <w:lang w:val="en-GB"/>
        </w:rPr>
        <w:t>izlūkošanas</w:t>
      </w:r>
      <w:proofErr w:type="spellEnd"/>
      <w:r w:rsidRPr="00CC38F7">
        <w:rPr>
          <w:rFonts w:eastAsia="Times New Roman"/>
          <w:szCs w:val="24"/>
          <w:lang w:val="en-GB"/>
        </w:rPr>
        <w:t xml:space="preserve"> </w:t>
      </w:r>
      <w:proofErr w:type="spellStart"/>
      <w:r w:rsidRPr="00CC38F7">
        <w:rPr>
          <w:rFonts w:eastAsia="Times New Roman"/>
          <w:szCs w:val="24"/>
          <w:lang w:val="en-GB"/>
        </w:rPr>
        <w:t>dienesta</w:t>
      </w:r>
      <w:proofErr w:type="spellEnd"/>
      <w:r w:rsidRPr="00CC38F7">
        <w:rPr>
          <w:rFonts w:eastAsia="Times New Roman"/>
          <w:szCs w:val="24"/>
          <w:lang w:val="en-GB"/>
        </w:rPr>
        <w:t xml:space="preserve"> </w:t>
      </w:r>
      <w:proofErr w:type="spellStart"/>
      <w:r w:rsidRPr="00CC38F7">
        <w:rPr>
          <w:rFonts w:eastAsia="Times New Roman"/>
          <w:szCs w:val="24"/>
          <w:lang w:val="en-GB"/>
        </w:rPr>
        <w:t>Personāla</w:t>
      </w:r>
      <w:proofErr w:type="spellEnd"/>
      <w:r w:rsidRPr="00CC38F7">
        <w:rPr>
          <w:rFonts w:eastAsia="Times New Roman"/>
          <w:szCs w:val="24"/>
          <w:lang w:val="en-GB"/>
        </w:rPr>
        <w:t xml:space="preserve"> </w:t>
      </w:r>
      <w:proofErr w:type="spellStart"/>
      <w:r w:rsidRPr="00CC38F7">
        <w:rPr>
          <w:rFonts w:eastAsia="Times New Roman"/>
          <w:szCs w:val="24"/>
          <w:lang w:val="en-GB"/>
        </w:rPr>
        <w:t>vadības</w:t>
      </w:r>
      <w:proofErr w:type="spellEnd"/>
      <w:r w:rsidRPr="00CC38F7">
        <w:rPr>
          <w:rFonts w:eastAsia="Times New Roman"/>
          <w:szCs w:val="24"/>
          <w:lang w:val="en-GB"/>
        </w:rPr>
        <w:t xml:space="preserve"> un </w:t>
      </w:r>
      <w:proofErr w:type="spellStart"/>
      <w:r w:rsidRPr="00CC38F7">
        <w:rPr>
          <w:rFonts w:eastAsia="Times New Roman"/>
          <w:szCs w:val="24"/>
          <w:lang w:val="en-GB"/>
        </w:rPr>
        <w:t>juridiskās</w:t>
      </w:r>
      <w:proofErr w:type="spellEnd"/>
      <w:r w:rsidRPr="00CC38F7">
        <w:rPr>
          <w:rFonts w:eastAsia="Times New Roman"/>
          <w:szCs w:val="24"/>
          <w:lang w:val="en-GB"/>
        </w:rPr>
        <w:t xml:space="preserve"> </w:t>
      </w:r>
      <w:proofErr w:type="spellStart"/>
      <w:r w:rsidRPr="00CC38F7">
        <w:rPr>
          <w:rFonts w:eastAsia="Times New Roman"/>
          <w:szCs w:val="24"/>
          <w:lang w:val="en-GB"/>
        </w:rPr>
        <w:t>nodaļas</w:t>
      </w:r>
      <w:proofErr w:type="spellEnd"/>
      <w:r w:rsidRPr="00CC38F7">
        <w:rPr>
          <w:rFonts w:eastAsia="Times New Roman"/>
          <w:szCs w:val="24"/>
          <w:lang w:val="en-GB"/>
        </w:rPr>
        <w:t xml:space="preserve"> </w:t>
      </w:r>
      <w:proofErr w:type="spellStart"/>
      <w:r w:rsidRPr="00CC38F7">
        <w:rPr>
          <w:rFonts w:eastAsia="Times New Roman"/>
          <w:szCs w:val="24"/>
          <w:lang w:val="en-GB"/>
        </w:rPr>
        <w:t>vadītāja</w:t>
      </w:r>
      <w:proofErr w:type="spellEnd"/>
      <w:r w:rsidRPr="00CC38F7">
        <w:rPr>
          <w:rFonts w:eastAsia="Times New Roman"/>
          <w:szCs w:val="24"/>
          <w:lang w:val="en-GB"/>
        </w:rPr>
        <w:t xml:space="preserve"> </w:t>
      </w:r>
      <w:proofErr w:type="spellStart"/>
      <w:r w:rsidRPr="00CC38F7">
        <w:rPr>
          <w:rFonts w:eastAsia="Times New Roman"/>
          <w:szCs w:val="24"/>
          <w:lang w:val="en-GB"/>
        </w:rPr>
        <w:t>vietniece</w:t>
      </w:r>
      <w:proofErr w:type="spellEnd"/>
      <w:r w:rsidRPr="00CC38F7">
        <w:rPr>
          <w:rFonts w:eastAsia="Times New Roman"/>
          <w:szCs w:val="24"/>
          <w:lang w:val="en-GB"/>
        </w:rPr>
        <w:t xml:space="preserve"> </w:t>
      </w:r>
      <w:r w:rsidRPr="00CC38F7">
        <w:rPr>
          <w:rFonts w:eastAsia="Times New Roman"/>
          <w:b/>
          <w:szCs w:val="24"/>
          <w:lang w:val="en-GB"/>
        </w:rPr>
        <w:t xml:space="preserve">Dace </w:t>
      </w:r>
      <w:proofErr w:type="spellStart"/>
      <w:r w:rsidRPr="00CC38F7">
        <w:rPr>
          <w:rFonts w:eastAsia="Times New Roman"/>
          <w:b/>
          <w:szCs w:val="24"/>
          <w:lang w:val="en-GB"/>
        </w:rPr>
        <w:t>Vītola</w:t>
      </w:r>
      <w:proofErr w:type="spellEnd"/>
      <w:r w:rsidRPr="00CC38F7">
        <w:rPr>
          <w:rFonts w:eastAsia="Times New Roman"/>
          <w:szCs w:val="24"/>
          <w:lang w:val="en-GB"/>
        </w:rPr>
        <w:t>;</w:t>
      </w:r>
    </w:p>
    <w:p w14:paraId="6B07A545" w14:textId="50740562" w:rsidR="00B024C0" w:rsidRPr="00CC38F7" w:rsidRDefault="00B024C0" w:rsidP="00CC38F7">
      <w:pPr>
        <w:pStyle w:val="ListParagraph"/>
        <w:numPr>
          <w:ilvl w:val="0"/>
          <w:numId w:val="44"/>
        </w:numPr>
        <w:tabs>
          <w:tab w:val="left" w:pos="1418"/>
        </w:tabs>
        <w:spacing w:after="240"/>
        <w:ind w:left="360"/>
        <w:jc w:val="both"/>
        <w:rPr>
          <w:szCs w:val="28"/>
        </w:rPr>
      </w:pPr>
      <w:r w:rsidRPr="00CC38F7">
        <w:rPr>
          <w:szCs w:val="28"/>
        </w:rPr>
        <w:t xml:space="preserve">Valsts drošības dienesta </w:t>
      </w:r>
      <w:r w:rsidR="0044332E" w:rsidRPr="00CC38F7">
        <w:rPr>
          <w:szCs w:val="28"/>
        </w:rPr>
        <w:t>pārstāvis;</w:t>
      </w:r>
    </w:p>
    <w:p w14:paraId="1F5C4413" w14:textId="22864216" w:rsidR="00B024C0" w:rsidRPr="00CC38F7" w:rsidRDefault="00B024C0" w:rsidP="00CC38F7">
      <w:pPr>
        <w:pStyle w:val="ListParagraph"/>
        <w:numPr>
          <w:ilvl w:val="0"/>
          <w:numId w:val="44"/>
        </w:numPr>
        <w:autoSpaceDE w:val="0"/>
        <w:autoSpaceDN w:val="0"/>
        <w:adjustRightInd w:val="0"/>
        <w:ind w:left="360"/>
        <w:jc w:val="both"/>
      </w:pPr>
      <w:r w:rsidRPr="00CC38F7">
        <w:t xml:space="preserve">13. Saeimas deputāts </w:t>
      </w:r>
      <w:r w:rsidRPr="00CC38F7">
        <w:rPr>
          <w:b/>
        </w:rPr>
        <w:t>Jānis Dombrava</w:t>
      </w:r>
      <w:r w:rsidRPr="00CC38F7">
        <w:t>;</w:t>
      </w:r>
    </w:p>
    <w:p w14:paraId="13A219B1" w14:textId="519D677F" w:rsidR="000C13D9" w:rsidRPr="00CC38F7" w:rsidRDefault="000C13D9" w:rsidP="00CC38F7">
      <w:pPr>
        <w:pStyle w:val="ListParagraph"/>
        <w:numPr>
          <w:ilvl w:val="0"/>
          <w:numId w:val="44"/>
        </w:numPr>
        <w:autoSpaceDE w:val="0"/>
        <w:autoSpaceDN w:val="0"/>
        <w:adjustRightInd w:val="0"/>
        <w:ind w:left="360"/>
        <w:jc w:val="both"/>
      </w:pPr>
      <w:r w:rsidRPr="00CC38F7">
        <w:t xml:space="preserve">13. </w:t>
      </w:r>
      <w:r w:rsidR="00920332" w:rsidRPr="00CC38F7">
        <w:t>Saeimas</w:t>
      </w:r>
      <w:r w:rsidRPr="00CC38F7">
        <w:t xml:space="preserve"> deputāts </w:t>
      </w:r>
      <w:r w:rsidRPr="00CC38F7">
        <w:rPr>
          <w:b/>
        </w:rPr>
        <w:t>Ralfs Nemiro</w:t>
      </w:r>
      <w:r w:rsidRPr="00CC38F7">
        <w:t>;</w:t>
      </w:r>
    </w:p>
    <w:p w14:paraId="244F20AB" w14:textId="524822BD" w:rsidR="000C13D9" w:rsidRPr="00CC38F7" w:rsidRDefault="000C13D9" w:rsidP="00CC38F7">
      <w:pPr>
        <w:pStyle w:val="ListParagraph"/>
        <w:numPr>
          <w:ilvl w:val="0"/>
          <w:numId w:val="44"/>
        </w:numPr>
        <w:autoSpaceDE w:val="0"/>
        <w:autoSpaceDN w:val="0"/>
        <w:adjustRightInd w:val="0"/>
        <w:ind w:left="360"/>
        <w:jc w:val="both"/>
      </w:pPr>
      <w:r w:rsidRPr="00CC38F7">
        <w:t xml:space="preserve">13. Saeimas deputāts </w:t>
      </w:r>
      <w:r w:rsidRPr="00CC38F7">
        <w:rPr>
          <w:b/>
        </w:rPr>
        <w:t>Romāns Naudiņš</w:t>
      </w:r>
      <w:r w:rsidRPr="00CC38F7">
        <w:t>;</w:t>
      </w:r>
    </w:p>
    <w:p w14:paraId="1792CB00" w14:textId="50032D13" w:rsidR="00ED414D" w:rsidRPr="00CC38F7" w:rsidRDefault="00ED414D" w:rsidP="00CC38F7">
      <w:pPr>
        <w:pStyle w:val="ListParagraph"/>
        <w:numPr>
          <w:ilvl w:val="0"/>
          <w:numId w:val="44"/>
        </w:numPr>
        <w:autoSpaceDE w:val="0"/>
        <w:autoSpaceDN w:val="0"/>
        <w:adjustRightInd w:val="0"/>
        <w:ind w:left="360"/>
        <w:jc w:val="both"/>
      </w:pPr>
      <w:r w:rsidRPr="00CC38F7">
        <w:t xml:space="preserve">Latvijas veselības un fitnesa asociācijas pārstāvis </w:t>
      </w:r>
      <w:r w:rsidRPr="00CC38F7">
        <w:rPr>
          <w:b/>
        </w:rPr>
        <w:t>Gints Kuzņecovs</w:t>
      </w:r>
      <w:r w:rsidRPr="00CC38F7">
        <w:t>;</w:t>
      </w:r>
    </w:p>
    <w:p w14:paraId="6444413C" w14:textId="77777777" w:rsidR="009F525B" w:rsidRDefault="00ED414D" w:rsidP="009F525B">
      <w:pPr>
        <w:pStyle w:val="ListParagraph"/>
        <w:numPr>
          <w:ilvl w:val="0"/>
          <w:numId w:val="44"/>
        </w:numPr>
        <w:autoSpaceDE w:val="0"/>
        <w:autoSpaceDN w:val="0"/>
        <w:adjustRightInd w:val="0"/>
        <w:ind w:left="360"/>
        <w:jc w:val="both"/>
      </w:pPr>
      <w:r w:rsidRPr="00CC38F7">
        <w:t xml:space="preserve">Latvijas Tirgotāciju asociācijas valdes priekšsēdētājs </w:t>
      </w:r>
      <w:r w:rsidRPr="00CC38F7">
        <w:rPr>
          <w:b/>
        </w:rPr>
        <w:t>Henriks Danusevičs</w:t>
      </w:r>
      <w:r w:rsidRPr="00CC38F7">
        <w:t>;</w:t>
      </w:r>
    </w:p>
    <w:p w14:paraId="4658DA86" w14:textId="033D5DCD" w:rsidR="009F525B" w:rsidRPr="009F525B" w:rsidRDefault="009F525B" w:rsidP="009F525B">
      <w:pPr>
        <w:pStyle w:val="ListParagraph"/>
        <w:numPr>
          <w:ilvl w:val="0"/>
          <w:numId w:val="44"/>
        </w:numPr>
        <w:autoSpaceDE w:val="0"/>
        <w:autoSpaceDN w:val="0"/>
        <w:adjustRightInd w:val="0"/>
        <w:ind w:left="360"/>
        <w:jc w:val="both"/>
      </w:pPr>
      <w:r w:rsidRPr="009F525B">
        <w:rPr>
          <w:szCs w:val="28"/>
        </w:rPr>
        <w:t xml:space="preserve">Saeimas Juridiskā biroja vecākā juridiskā padomniece </w:t>
      </w:r>
      <w:r w:rsidRPr="009F525B">
        <w:rPr>
          <w:b/>
          <w:szCs w:val="28"/>
        </w:rPr>
        <w:t>Līvija Millere</w:t>
      </w:r>
      <w:r w:rsidRPr="009F525B">
        <w:rPr>
          <w:szCs w:val="28"/>
        </w:rPr>
        <w:t>;</w:t>
      </w:r>
    </w:p>
    <w:p w14:paraId="3BBAF20B" w14:textId="1F1652C6" w:rsidR="00B024C0" w:rsidRPr="00CC38F7" w:rsidRDefault="00B024C0" w:rsidP="00CC38F7">
      <w:pPr>
        <w:pStyle w:val="ListParagraph"/>
        <w:numPr>
          <w:ilvl w:val="0"/>
          <w:numId w:val="44"/>
        </w:numPr>
        <w:ind w:left="360"/>
        <w:jc w:val="both"/>
        <w:rPr>
          <w:szCs w:val="28"/>
        </w:rPr>
      </w:pPr>
      <w:r w:rsidRPr="00CC38F7">
        <w:rPr>
          <w:szCs w:val="28"/>
        </w:rPr>
        <w:t xml:space="preserve">Saeimas Juridiskā biroja juridiskais padomnieks </w:t>
      </w:r>
      <w:r w:rsidRPr="00CC38F7">
        <w:rPr>
          <w:b/>
          <w:szCs w:val="28"/>
        </w:rPr>
        <w:t>Jānis Priekulis</w:t>
      </w:r>
      <w:r w:rsidRPr="00CC38F7">
        <w:rPr>
          <w:szCs w:val="28"/>
        </w:rPr>
        <w:t>;</w:t>
      </w:r>
    </w:p>
    <w:p w14:paraId="36723266" w14:textId="09262FBE" w:rsidR="00ED414D" w:rsidRPr="00CC38F7" w:rsidRDefault="00ED414D" w:rsidP="00CC38F7">
      <w:pPr>
        <w:pStyle w:val="ListParagraph"/>
        <w:numPr>
          <w:ilvl w:val="0"/>
          <w:numId w:val="44"/>
        </w:numPr>
        <w:ind w:left="360"/>
        <w:jc w:val="both"/>
        <w:rPr>
          <w:szCs w:val="28"/>
        </w:rPr>
      </w:pPr>
      <w:r w:rsidRPr="00CC38F7">
        <w:rPr>
          <w:szCs w:val="28"/>
        </w:rPr>
        <w:t xml:space="preserve">Saeimas Juridiskā biroja juridiskā padomniece </w:t>
      </w:r>
      <w:r w:rsidRPr="00CC38F7">
        <w:rPr>
          <w:b/>
          <w:szCs w:val="28"/>
        </w:rPr>
        <w:t>Inta Bārenīte</w:t>
      </w:r>
      <w:r w:rsidRPr="00CC38F7">
        <w:rPr>
          <w:szCs w:val="28"/>
        </w:rPr>
        <w:t>;</w:t>
      </w:r>
    </w:p>
    <w:p w14:paraId="30E195C1" w14:textId="468581AD" w:rsidR="00ED414D" w:rsidRPr="00CC38F7" w:rsidRDefault="00ED414D" w:rsidP="00CC38F7">
      <w:pPr>
        <w:pStyle w:val="ListParagraph"/>
        <w:numPr>
          <w:ilvl w:val="0"/>
          <w:numId w:val="44"/>
        </w:numPr>
        <w:ind w:left="360"/>
        <w:jc w:val="both"/>
        <w:rPr>
          <w:szCs w:val="28"/>
        </w:rPr>
      </w:pPr>
      <w:r w:rsidRPr="00CC38F7">
        <w:rPr>
          <w:szCs w:val="28"/>
        </w:rPr>
        <w:t xml:space="preserve">Saeimas Preses dienesta vecākā konsultante </w:t>
      </w:r>
      <w:r w:rsidRPr="00CC38F7">
        <w:rPr>
          <w:b/>
          <w:szCs w:val="28"/>
        </w:rPr>
        <w:t>Elīna Gulbe</w:t>
      </w:r>
      <w:r w:rsidRPr="00CC38F7">
        <w:rPr>
          <w:szCs w:val="28"/>
        </w:rPr>
        <w:t>;</w:t>
      </w:r>
    </w:p>
    <w:p w14:paraId="0ACCA018" w14:textId="2A8D8571" w:rsidR="000C13D9" w:rsidRPr="00CC38F7" w:rsidRDefault="000C13D9" w:rsidP="00CC38F7">
      <w:pPr>
        <w:pStyle w:val="ListParagraph"/>
        <w:numPr>
          <w:ilvl w:val="0"/>
          <w:numId w:val="44"/>
        </w:numPr>
        <w:ind w:left="360"/>
        <w:jc w:val="both"/>
        <w:rPr>
          <w:szCs w:val="28"/>
        </w:rPr>
      </w:pPr>
      <w:r w:rsidRPr="00CC38F7">
        <w:rPr>
          <w:szCs w:val="28"/>
        </w:rPr>
        <w:t xml:space="preserve">Saeimas frakcijas “Jaunā Vienotība” konsultante </w:t>
      </w:r>
      <w:r w:rsidRPr="00CC38F7">
        <w:rPr>
          <w:b/>
          <w:szCs w:val="28"/>
        </w:rPr>
        <w:t>Zelma Kolmane</w:t>
      </w:r>
      <w:r w:rsidRPr="00CC38F7">
        <w:rPr>
          <w:szCs w:val="28"/>
        </w:rPr>
        <w:t>;</w:t>
      </w:r>
    </w:p>
    <w:tbl>
      <w:tblPr>
        <w:tblW w:w="5000" w:type="pct"/>
        <w:tblCellSpacing w:w="0" w:type="dxa"/>
        <w:tblCellMar>
          <w:left w:w="0" w:type="dxa"/>
          <w:right w:w="0" w:type="dxa"/>
        </w:tblCellMar>
        <w:tblLook w:val="04A0" w:firstRow="1" w:lastRow="0" w:firstColumn="1" w:lastColumn="0" w:noHBand="0" w:noVBand="1"/>
      </w:tblPr>
      <w:tblGrid>
        <w:gridCol w:w="1131"/>
        <w:gridCol w:w="8333"/>
      </w:tblGrid>
      <w:tr w:rsidR="00B024C0" w:rsidRPr="00A11FAC" w14:paraId="75CE97CD" w14:textId="77777777" w:rsidTr="00B024C0">
        <w:trPr>
          <w:tblCellSpacing w:w="0" w:type="dxa"/>
        </w:trPr>
        <w:tc>
          <w:tcPr>
            <w:tcW w:w="1131" w:type="dxa"/>
            <w:tcBorders>
              <w:left w:val="single" w:sz="2" w:space="0" w:color="FFFFFF"/>
              <w:right w:val="single" w:sz="2" w:space="0" w:color="FFFFFF"/>
            </w:tcBorders>
            <w:vAlign w:val="center"/>
            <w:hideMark/>
          </w:tcPr>
          <w:p w14:paraId="1A43613E" w14:textId="77777777" w:rsidR="00B024C0" w:rsidRPr="00A11FAC" w:rsidRDefault="00B024C0" w:rsidP="0045536D">
            <w:pPr>
              <w:rPr>
                <w:rFonts w:eastAsia="Times New Roman"/>
                <w:szCs w:val="24"/>
              </w:rPr>
            </w:pPr>
          </w:p>
        </w:tc>
        <w:tc>
          <w:tcPr>
            <w:tcW w:w="8333" w:type="dxa"/>
            <w:vAlign w:val="center"/>
            <w:hideMark/>
          </w:tcPr>
          <w:p w14:paraId="25F652AE" w14:textId="77777777" w:rsidR="00B024C0" w:rsidRPr="00A11FAC" w:rsidRDefault="00B024C0" w:rsidP="0045536D">
            <w:pPr>
              <w:rPr>
                <w:rFonts w:eastAsia="Times New Roman"/>
                <w:szCs w:val="24"/>
              </w:rPr>
            </w:pPr>
          </w:p>
        </w:tc>
      </w:tr>
    </w:tbl>
    <w:p w14:paraId="5EA028EC" w14:textId="77777777" w:rsidR="00B024C0" w:rsidRPr="00645B9B" w:rsidRDefault="00B024C0" w:rsidP="00152608">
      <w:pPr>
        <w:pStyle w:val="ListParagraph"/>
        <w:ind w:left="0"/>
        <w:jc w:val="both"/>
        <w:rPr>
          <w:rStyle w:val="Strong"/>
          <w:rFonts w:cs="Calibri"/>
        </w:rPr>
      </w:pPr>
    </w:p>
    <w:p w14:paraId="5B1F91A0" w14:textId="22BC0597" w:rsidR="00152608" w:rsidRPr="00874BA0" w:rsidRDefault="00152608" w:rsidP="00A8698D">
      <w:pPr>
        <w:jc w:val="both"/>
      </w:pPr>
      <w:r w:rsidRPr="00F5126C">
        <w:rPr>
          <w:b/>
          <w:bCs/>
        </w:rPr>
        <w:t xml:space="preserve">Sēdi vada: </w:t>
      </w:r>
      <w:r w:rsidRPr="00874BA0">
        <w:t>komisijas</w:t>
      </w:r>
      <w:r w:rsidRPr="00F5126C">
        <w:rPr>
          <w:b/>
          <w:bCs/>
        </w:rPr>
        <w:t xml:space="preserve"> </w:t>
      </w:r>
      <w:r w:rsidR="00B024C0">
        <w:t>sekretārs E.Šnore</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62EE917" w:rsidR="00152608" w:rsidRPr="00381A9A" w:rsidRDefault="00152608" w:rsidP="00152608">
      <w:pPr>
        <w:pStyle w:val="BodyText3"/>
      </w:pPr>
      <w:r w:rsidRPr="00381A9A">
        <w:t>Darba kārtība:</w:t>
      </w:r>
    </w:p>
    <w:p w14:paraId="3E1E6891" w14:textId="77777777" w:rsidR="00D2303C" w:rsidRPr="00381A9A" w:rsidRDefault="00D2303C" w:rsidP="004B488D">
      <w:pPr>
        <w:jc w:val="both"/>
      </w:pPr>
      <w:r w:rsidRPr="00381A9A">
        <w:t>1. Grozījums Covid-19 infekcijas izplatības pārvaldības likumā ( </w:t>
      </w:r>
      <w:hyperlink r:id="rId10" w:tgtFrame="_blank" w:history="1">
        <w:r w:rsidRPr="00381A9A">
          <w:t>1066/Lp13</w:t>
        </w:r>
      </w:hyperlink>
      <w:r w:rsidRPr="00381A9A">
        <w:t>) 1. lasījums.</w:t>
      </w:r>
    </w:p>
    <w:p w14:paraId="09BB8511" w14:textId="2D804774" w:rsidR="00D2303C" w:rsidRPr="00381A9A" w:rsidRDefault="00D2303C" w:rsidP="004B488D">
      <w:pPr>
        <w:shd w:val="clear" w:color="auto" w:fill="FFFFFF"/>
        <w:jc w:val="both"/>
      </w:pPr>
      <w:r w:rsidRPr="00381A9A">
        <w:t>2. 10 446 Latvijas pilsoņu kolektīvā iesnieguma “Gribam sportot tagad” ( </w:t>
      </w:r>
      <w:hyperlink r:id="rId11" w:tgtFrame="_blank" w:history="1">
        <w:r w:rsidRPr="00381A9A">
          <w:t>633/Lm13</w:t>
        </w:r>
      </w:hyperlink>
      <w:r w:rsidRPr="00381A9A">
        <w:t>) izskatīšana.</w:t>
      </w:r>
    </w:p>
    <w:p w14:paraId="74D19586" w14:textId="77777777" w:rsidR="00D2303C" w:rsidRPr="00381A9A" w:rsidRDefault="00D2303C" w:rsidP="004B488D">
      <w:pPr>
        <w:shd w:val="clear" w:color="auto" w:fill="FFFFFF"/>
        <w:jc w:val="both"/>
      </w:pPr>
      <w:r w:rsidRPr="00381A9A">
        <w:t>3. Ministru kabineta 2021. gada 6. maija noteikumos Nr. 278 “Grozījumi Ministru kabineta 2020. gada 9. jūnija noteikumos Nr. 360 “Epidemioloģiskās drošības pasākumi Covid-19 infekcijas izplatības ierobežošanai”” noteiktās prasības sabiedriskās ēdināšanas pakalpojumiem.</w:t>
      </w:r>
    </w:p>
    <w:p w14:paraId="2FE9B96D" w14:textId="59AD5D2F" w:rsidR="00D2303C" w:rsidRPr="00381A9A" w:rsidRDefault="00D2303C" w:rsidP="004B488D">
      <w:pPr>
        <w:shd w:val="clear" w:color="auto" w:fill="FFFFFF"/>
        <w:jc w:val="both"/>
      </w:pPr>
      <w:r w:rsidRPr="00381A9A">
        <w:t>4. Dažādi.</w:t>
      </w:r>
    </w:p>
    <w:p w14:paraId="6ADCC849" w14:textId="32FC8E28" w:rsidR="00056F58" w:rsidRPr="00381A9A" w:rsidRDefault="00056F58" w:rsidP="004B488D">
      <w:pPr>
        <w:shd w:val="clear" w:color="auto" w:fill="FFFFFF"/>
        <w:jc w:val="both"/>
      </w:pPr>
    </w:p>
    <w:p w14:paraId="0A73DF20" w14:textId="3015C5DA" w:rsidR="00056F58" w:rsidRPr="00381A9A" w:rsidRDefault="00056F58" w:rsidP="004B488D">
      <w:pPr>
        <w:shd w:val="clear" w:color="auto" w:fill="FFFFFF"/>
        <w:jc w:val="both"/>
      </w:pPr>
      <w:r w:rsidRPr="00381A9A">
        <w:t>No plkst. 11:20 – 2021. gada 18. maija sēdes turpinājums</w:t>
      </w:r>
      <w:r w:rsidR="00125E4A">
        <w:t xml:space="preserve"> (fiksēts 2021. gada 18. maija protokolā Nr.199). </w:t>
      </w:r>
      <w:r w:rsidRPr="00125E4A">
        <w:t>Darba kārtībā:</w:t>
      </w:r>
      <w:r w:rsidRPr="00381A9A">
        <w:t> </w:t>
      </w:r>
      <w:r w:rsidR="00125E4A">
        <w:t>g</w:t>
      </w:r>
      <w:r w:rsidRPr="00381A9A">
        <w:t>rozījumi Imigrācijas likumā ( </w:t>
      </w:r>
      <w:hyperlink r:id="rId12" w:tgtFrame="_blank" w:history="1">
        <w:r w:rsidRPr="00381A9A">
          <w:t> </w:t>
        </w:r>
      </w:hyperlink>
      <w:hyperlink r:id="rId13" w:tgtFrame="_blank" w:history="1">
        <w:r w:rsidRPr="00381A9A">
          <w:t>916/Lp13</w:t>
        </w:r>
      </w:hyperlink>
      <w:r w:rsidRPr="00381A9A">
        <w:t>) 2. lasījums.</w:t>
      </w:r>
    </w:p>
    <w:p w14:paraId="583EDB75" w14:textId="5ADD6B02" w:rsidR="00FE4B4D" w:rsidRDefault="00FE4B4D" w:rsidP="003E04DF">
      <w:pPr>
        <w:jc w:val="both"/>
        <w:rPr>
          <w:color w:val="FF0000"/>
        </w:rPr>
      </w:pPr>
    </w:p>
    <w:p w14:paraId="255226FD" w14:textId="2BDC20F5" w:rsidR="00CD4F9A" w:rsidRDefault="00787A0D" w:rsidP="007A7B11">
      <w:pPr>
        <w:shd w:val="clear" w:color="auto" w:fill="FFFFFF"/>
        <w:jc w:val="both"/>
      </w:pPr>
      <w:r w:rsidRPr="00CD4F9A">
        <w:rPr>
          <w:b/>
        </w:rPr>
        <w:t>E.Šnore</w:t>
      </w:r>
      <w:r w:rsidR="00631301" w:rsidRPr="00CD4F9A">
        <w:t xml:space="preserve"> atklāj komisijas sēdi</w:t>
      </w:r>
      <w:r w:rsidR="00B024C0" w:rsidRPr="00CD4F9A">
        <w:t>, iepazīstina ar sēdes darba kārtību</w:t>
      </w:r>
      <w:r w:rsidR="008A45A1" w:rsidRPr="00CD4F9A">
        <w:t xml:space="preserve"> </w:t>
      </w:r>
      <w:r w:rsidR="00077ED5">
        <w:t>–</w:t>
      </w:r>
      <w:r w:rsidR="00CD4F9A" w:rsidRPr="00CD4F9A">
        <w:t xml:space="preserve"> trīs jautājumi, kas saistīti ar Covid-19 pārvaldību, pēc tam tiks skatīts likumprojekts </w:t>
      </w:r>
      <w:r w:rsidR="00CD4F9A">
        <w:t>“</w:t>
      </w:r>
      <w:r w:rsidR="00CD4F9A" w:rsidRPr="00CD4F9A">
        <w:t>Grozījumi Imigrācijas likumā</w:t>
      </w:r>
      <w:r w:rsidR="00CD4F9A">
        <w:t>”</w:t>
      </w:r>
      <w:r w:rsidR="00CD4F9A" w:rsidRPr="00CD4F9A">
        <w:t xml:space="preserve"> (</w:t>
      </w:r>
      <w:hyperlink r:id="rId14" w:tgtFrame="_blank" w:history="1">
        <w:r w:rsidR="00CD4F9A" w:rsidRPr="00CD4F9A">
          <w:t>916/Lp13</w:t>
        </w:r>
      </w:hyperlink>
      <w:r w:rsidR="00CD4F9A" w:rsidRPr="00CD4F9A">
        <w:t>), kur</w:t>
      </w:r>
      <w:r w:rsidR="00077ED5">
        <w:t>š</w:t>
      </w:r>
      <w:r w:rsidR="00CD4F9A" w:rsidRPr="00CD4F9A">
        <w:t xml:space="preserve"> vakar netika izskatīt</w:t>
      </w:r>
      <w:r w:rsidR="00077ED5">
        <w:t xml:space="preserve">s </w:t>
      </w:r>
      <w:r w:rsidR="00CD4F9A" w:rsidRPr="00CD4F9A">
        <w:t>līdz galam.</w:t>
      </w:r>
      <w:r w:rsidR="00CD4F9A">
        <w:t xml:space="preserve"> </w:t>
      </w:r>
    </w:p>
    <w:p w14:paraId="188BC05F" w14:textId="1B65A405" w:rsidR="007A65E0" w:rsidRPr="00CD4F9A" w:rsidRDefault="00CD4F9A" w:rsidP="007A7B11">
      <w:pPr>
        <w:shd w:val="clear" w:color="auto" w:fill="FFFFFF"/>
        <w:jc w:val="both"/>
      </w:pPr>
      <w:r w:rsidRPr="00CD4F9A">
        <w:t xml:space="preserve">E.Šnore </w:t>
      </w:r>
      <w:r w:rsidR="008A45A1" w:rsidRPr="00CD4F9A">
        <w:t>veic deputātu klātbūtnes pārbaudi.</w:t>
      </w:r>
    </w:p>
    <w:p w14:paraId="236B7C88" w14:textId="7B9A8686" w:rsidR="00C010F0" w:rsidRPr="00CD4F9A" w:rsidRDefault="00B024C0" w:rsidP="00FF078A">
      <w:pPr>
        <w:jc w:val="both"/>
        <w:rPr>
          <w:i/>
          <w:iCs/>
        </w:rPr>
      </w:pPr>
      <w:r w:rsidRPr="00CD4F9A">
        <w:rPr>
          <w:i/>
          <w:iCs/>
        </w:rPr>
        <w:t xml:space="preserve">Sēdē piedalās deputāti </w:t>
      </w:r>
      <w:r w:rsidR="003E04DF" w:rsidRPr="00CD4F9A">
        <w:rPr>
          <w:i/>
          <w:iCs/>
        </w:rPr>
        <w:t>E.Šnore,</w:t>
      </w:r>
      <w:r w:rsidR="000023BA" w:rsidRPr="00CD4F9A">
        <w:rPr>
          <w:i/>
          <w:iCs/>
        </w:rPr>
        <w:t xml:space="preserve"> R.Bergmanis, </w:t>
      </w:r>
      <w:r w:rsidR="000023BA" w:rsidRPr="005C1F55">
        <w:rPr>
          <w:i/>
          <w:iCs/>
        </w:rPr>
        <w:t>I.Klementjevs</w:t>
      </w:r>
      <w:r w:rsidR="000023BA" w:rsidRPr="00CD4F9A">
        <w:rPr>
          <w:i/>
          <w:iCs/>
        </w:rPr>
        <w:t>,</w:t>
      </w:r>
      <w:r w:rsidR="003E04DF" w:rsidRPr="00CD4F9A">
        <w:rPr>
          <w:i/>
          <w:iCs/>
        </w:rPr>
        <w:t xml:space="preserve"> A.Latkovskis,</w:t>
      </w:r>
      <w:r w:rsidR="00184D04" w:rsidRPr="00CD4F9A">
        <w:rPr>
          <w:i/>
          <w:iCs/>
        </w:rPr>
        <w:t xml:space="preserve"> M.Možvillo,</w:t>
      </w:r>
      <w:r w:rsidR="00762717" w:rsidRPr="00CD4F9A">
        <w:rPr>
          <w:i/>
          <w:iCs/>
        </w:rPr>
        <w:t xml:space="preserve"> </w:t>
      </w:r>
      <w:r w:rsidR="00725DF5" w:rsidRPr="00CD4F9A">
        <w:rPr>
          <w:i/>
          <w:iCs/>
        </w:rPr>
        <w:t>V.A.Tērauda</w:t>
      </w:r>
      <w:r w:rsidR="005C1F55">
        <w:rPr>
          <w:i/>
          <w:iCs/>
        </w:rPr>
        <w:t>, A.Zakatistovs.</w:t>
      </w:r>
    </w:p>
    <w:p w14:paraId="38729BEA" w14:textId="694A8982" w:rsidR="00207A51" w:rsidRDefault="00207A51" w:rsidP="00207A51">
      <w:pPr>
        <w:rPr>
          <w:b/>
        </w:rPr>
      </w:pPr>
    </w:p>
    <w:p w14:paraId="7E9F9942" w14:textId="1D0583B0" w:rsidR="00B96725" w:rsidRPr="00CD4F9A" w:rsidRDefault="00B96725" w:rsidP="005C1F55">
      <w:pPr>
        <w:jc w:val="both"/>
        <w:rPr>
          <w:b/>
          <w:bCs/>
        </w:rPr>
      </w:pPr>
      <w:r w:rsidRPr="00CD4F9A">
        <w:rPr>
          <w:b/>
          <w:bCs/>
        </w:rPr>
        <w:t>1. Grozījums Covid-19 infekcijas izplatības pārvaldības likumā (</w:t>
      </w:r>
      <w:hyperlink r:id="rId15" w:tgtFrame="_blank" w:history="1">
        <w:r w:rsidRPr="00CD4F9A">
          <w:rPr>
            <w:b/>
            <w:bCs/>
          </w:rPr>
          <w:t>1066/Lp13</w:t>
        </w:r>
      </w:hyperlink>
      <w:r w:rsidRPr="00CD4F9A">
        <w:rPr>
          <w:b/>
          <w:bCs/>
        </w:rPr>
        <w:t>) 1. lasījums.</w:t>
      </w:r>
    </w:p>
    <w:p w14:paraId="6787AE6B" w14:textId="5C5DFA63" w:rsidR="00366C6D" w:rsidRDefault="00B96725" w:rsidP="00366C6D">
      <w:pPr>
        <w:jc w:val="both"/>
      </w:pPr>
      <w:r w:rsidRPr="00B96725">
        <w:rPr>
          <w:b/>
        </w:rPr>
        <w:t>R.Osis</w:t>
      </w:r>
      <w:r>
        <w:t xml:space="preserve"> demonstrē prezentāciju, kurā izklāstīts likumprojekta pamatojums (</w:t>
      </w:r>
      <w:r w:rsidRPr="00B96725">
        <w:rPr>
          <w:i/>
        </w:rPr>
        <w:t>prezentācija pievienota protokola pielikumā</w:t>
      </w:r>
      <w:r>
        <w:t>). Norāda, ka jautājumu šobrīd regulē Ārstniecības likums, kurš nosaka</w:t>
      </w:r>
      <w:r w:rsidR="005C1F55">
        <w:t>, ka k</w:t>
      </w:r>
      <w:r w:rsidR="00B024C0">
        <w:t xml:space="preserve">atastrofu medicīnas sistēmas </w:t>
      </w:r>
      <w:r w:rsidR="005C1F55">
        <w:t>organizēšanas kārtības izstrāde deleģēta Ministru kabinetam.</w:t>
      </w:r>
      <w:r w:rsidR="00D4690D">
        <w:t xml:space="preserve"> Katastrofu medicīnas sistēmas noteikumi pasaka, ka katastrofu medicīnas plānu izstrādā Neatliekamās palīdzības dienests un apstiprina Veselības ministrija.</w:t>
      </w:r>
      <w:r w:rsidR="00CA6603">
        <w:t xml:space="preserve"> </w:t>
      </w:r>
      <w:r w:rsidR="00B024C0">
        <w:t xml:space="preserve">Decembrī, kad bija smagākā situācija, bija </w:t>
      </w:r>
      <w:r>
        <w:t>apstiprināts</w:t>
      </w:r>
      <w:r w:rsidR="00B024C0">
        <w:t xml:space="preserve"> viens no pielikumiem – mākslīgā plaušu ventilācijas resursa sadales principi, tad sākās darbs pie plašāka </w:t>
      </w:r>
      <w:r>
        <w:t>jautājuma</w:t>
      </w:r>
      <w:r w:rsidR="00B024C0">
        <w:t xml:space="preserve"> izskatīšanas </w:t>
      </w:r>
      <w:r w:rsidR="00CA6603">
        <w:t xml:space="preserve">saistībā ar to, ka intensīvās terapijas pieejamība ir ne tikai medicīnas iekārtas, bet plašāks jautājums. </w:t>
      </w:r>
      <w:r w:rsidR="00B024C0">
        <w:t>No janvāra</w:t>
      </w:r>
      <w:r>
        <w:t xml:space="preserve"> pie</w:t>
      </w:r>
      <w:r w:rsidR="00B024C0">
        <w:t xml:space="preserve"> jautājuma strādāja Ārstu biedrība sadarbībā ar </w:t>
      </w:r>
      <w:r>
        <w:t>Anesteziologu</w:t>
      </w:r>
      <w:r w:rsidR="00B024C0">
        <w:t xml:space="preserve"> </w:t>
      </w:r>
      <w:r w:rsidR="00CA6603">
        <w:t xml:space="preserve">asociāciju. </w:t>
      </w:r>
      <w:r w:rsidR="00B024C0">
        <w:t>Tapa konkrēts dokuments</w:t>
      </w:r>
      <w:r w:rsidR="00CA6603">
        <w:t xml:space="preserve">, kur jau decembrī, pastāvot šaubām, vai šāda dokumenta iekļaušana Katastrofu </w:t>
      </w:r>
      <w:r w:rsidR="00BC5C14">
        <w:t>medicīnas</w:t>
      </w:r>
      <w:r w:rsidR="00CA6603">
        <w:t xml:space="preserve"> plānā būtu visatbilstošākā, bija piesaistītas </w:t>
      </w:r>
      <w:r w:rsidR="00A64DA6">
        <w:t xml:space="preserve">arī pacientu </w:t>
      </w:r>
      <w:r w:rsidR="00CA6603">
        <w:t>organizācijas un tiesībsargs.</w:t>
      </w:r>
      <w:r w:rsidR="00A64DA6">
        <w:t xml:space="preserve"> Vērtējums bija, ka Katastrofu medicīnas plāns neder šādiem nosacījumiem, tika virzīts jautājums par pilnvarojuma dokumentu izstrādei iekļaušanu likumā</w:t>
      </w:r>
      <w:r w:rsidR="00366C6D">
        <w:t xml:space="preserve"> un apstiprināšanas kārtība. </w:t>
      </w:r>
      <w:r w:rsidR="00B024C0">
        <w:t xml:space="preserve">Katastrofu medicīnas plāna izstrādes deleģējums </w:t>
      </w:r>
      <w:r w:rsidR="00366C6D">
        <w:lastRenderedPageBreak/>
        <w:t>Ārstniecības</w:t>
      </w:r>
      <w:r w:rsidR="00B024C0">
        <w:t xml:space="preserve"> likumā</w:t>
      </w:r>
      <w:r w:rsidR="00366C6D">
        <w:t xml:space="preserve"> ir pieņemts 2008. gadā, ir lakonisks, pēc esošajām tiesību atziņām neatbilstošs, </w:t>
      </w:r>
      <w:r w:rsidR="00DC38DD">
        <w:t xml:space="preserve">lai to tik plaši izlasītu, ka </w:t>
      </w:r>
      <w:r w:rsidR="00366C6D">
        <w:t>tajā ietvertos arī šāda prioritizācijas nosacījumu iekļaušana.</w:t>
      </w:r>
    </w:p>
    <w:p w14:paraId="64DD042E" w14:textId="6BFB492B" w:rsidR="00B024C0" w:rsidRDefault="00DC38DD" w:rsidP="00220945">
      <w:pPr>
        <w:jc w:val="both"/>
      </w:pPr>
      <w:r>
        <w:t>Norāda, ka š</w:t>
      </w:r>
      <w:r w:rsidR="00B024C0">
        <w:t>ādi n</w:t>
      </w:r>
      <w:r w:rsidR="00B96725">
        <w:t xml:space="preserve">osacījumi nav nekas unikāls – likumprojekta anotācijas </w:t>
      </w:r>
      <w:r>
        <w:t>pirmās lapas apakšā</w:t>
      </w:r>
      <w:r w:rsidR="00B024C0">
        <w:t xml:space="preserve"> ir </w:t>
      </w:r>
      <w:r w:rsidR="00B024C0" w:rsidRPr="00077ED5">
        <w:rPr>
          <w:i/>
          <w:iCs/>
        </w:rPr>
        <w:t>links</w:t>
      </w:r>
      <w:r w:rsidR="00B024C0">
        <w:t>, kur</w:t>
      </w:r>
      <w:r w:rsidR="00B96725">
        <w:t xml:space="preserve"> veikts starptautisks </w:t>
      </w:r>
      <w:r w:rsidR="00B024C0">
        <w:t>pēt</w:t>
      </w:r>
      <w:r w:rsidR="00B96725">
        <w:t>ījums</w:t>
      </w:r>
      <w:r w:rsidR="00B024C0">
        <w:t xml:space="preserve"> par šādu dokumentu izstrādi citās valstīs</w:t>
      </w:r>
      <w:r>
        <w:t>, min piemērus.</w:t>
      </w:r>
      <w:r w:rsidR="00ED745B">
        <w:t xml:space="preserve"> </w:t>
      </w:r>
      <w:r w:rsidR="00B024C0">
        <w:t>Izstrādātais dokuments, kura pamatā</w:t>
      </w:r>
      <w:r w:rsidR="00ED745B">
        <w:t xml:space="preserve"> bija</w:t>
      </w:r>
      <w:r w:rsidR="00B024C0">
        <w:t xml:space="preserve"> jāizlemj, kā </w:t>
      </w:r>
      <w:r w:rsidR="00ED745B">
        <w:t>tas tiek apstiprināts</w:t>
      </w:r>
      <w:r w:rsidR="00B96725">
        <w:t>, atbilstoši tiesībsarga</w:t>
      </w:r>
      <w:r w:rsidR="00B024C0">
        <w:t xml:space="preserve"> dotajam </w:t>
      </w:r>
      <w:r w:rsidR="00B96725">
        <w:t>vērtējumam</w:t>
      </w:r>
      <w:r w:rsidR="00ED745B">
        <w:t xml:space="preserve"> un sadarbojoties ar Tieslietu ministriju</w:t>
      </w:r>
      <w:r w:rsidR="00B024C0">
        <w:t xml:space="preserve"> tika izlemts, ka atbilstošākais </w:t>
      </w:r>
      <w:r w:rsidR="0002734C">
        <w:t>risinājums</w:t>
      </w:r>
      <w:r w:rsidR="00B024C0">
        <w:t xml:space="preserve"> ir, ka likumdevējs akceptē</w:t>
      </w:r>
      <w:r w:rsidR="0002734C">
        <w:t xml:space="preserve"> šāda dokumenta izstrādi un dod pilnvarojumu profesionālām organizācijām izstrādāt, bet v</w:t>
      </w:r>
      <w:r w:rsidR="00B024C0">
        <w:t xml:space="preserve">eselības ministram apstiprināt, </w:t>
      </w:r>
      <w:r w:rsidR="0002734C">
        <w:t xml:space="preserve">kā arī </w:t>
      </w:r>
      <w:r w:rsidR="00B024C0">
        <w:t>nosaka kār</w:t>
      </w:r>
      <w:r w:rsidR="00B96725">
        <w:t xml:space="preserve">tību, kā </w:t>
      </w:r>
      <w:r w:rsidR="0002734C">
        <w:t xml:space="preserve">tas ir </w:t>
      </w:r>
      <w:r w:rsidR="00B96725">
        <w:t xml:space="preserve">publiskojams. Šie jautājumi </w:t>
      </w:r>
      <w:r w:rsidR="00B024C0">
        <w:t>ir medicīnas profesionāļu jaut</w:t>
      </w:r>
      <w:r w:rsidR="00B96725">
        <w:t>ājumi</w:t>
      </w:r>
      <w:r w:rsidR="0002734C">
        <w:t>, tas nav politisks jautājums. Politiskais jautājums ir likumdevēja akce</w:t>
      </w:r>
      <w:r w:rsidR="00242947">
        <w:t>p</w:t>
      </w:r>
      <w:r w:rsidR="0002734C">
        <w:t xml:space="preserve">ts, tālāk ietverts </w:t>
      </w:r>
      <w:r w:rsidR="00B96725">
        <w:t>Ministru kabinetam</w:t>
      </w:r>
      <w:r w:rsidR="00B024C0">
        <w:t xml:space="preserve"> deleģējums noteikt principus.</w:t>
      </w:r>
      <w:r w:rsidR="0002734C">
        <w:t xml:space="preserve"> </w:t>
      </w:r>
      <w:r w:rsidR="00B024C0">
        <w:t>Pamatprincipi ir vispārpieņemti</w:t>
      </w:r>
      <w:r w:rsidR="0002734C">
        <w:t xml:space="preserve">: </w:t>
      </w:r>
    </w:p>
    <w:p w14:paraId="2388FEAF" w14:textId="024F9FC5" w:rsidR="0002734C" w:rsidRDefault="0002734C" w:rsidP="00220945">
      <w:pPr>
        <w:pStyle w:val="ListParagraph"/>
        <w:numPr>
          <w:ilvl w:val="0"/>
          <w:numId w:val="48"/>
        </w:numPr>
        <w:jc w:val="both"/>
      </w:pPr>
      <w:r>
        <w:t>Sniegt palīdzību pēc iespējas lielākam pacientu skaitam;</w:t>
      </w:r>
    </w:p>
    <w:p w14:paraId="43B10662" w14:textId="7A30935E" w:rsidR="0002734C" w:rsidRDefault="0002734C" w:rsidP="00220945">
      <w:pPr>
        <w:pStyle w:val="ListParagraph"/>
        <w:numPr>
          <w:ilvl w:val="0"/>
          <w:numId w:val="48"/>
        </w:numPr>
        <w:jc w:val="both"/>
      </w:pPr>
      <w:r>
        <w:t>Visi tiek vērtēti pēc vienotiem kritērijiem;</w:t>
      </w:r>
    </w:p>
    <w:p w14:paraId="3492885E" w14:textId="044C1C60" w:rsidR="0002734C" w:rsidRDefault="0002734C" w:rsidP="00220945">
      <w:pPr>
        <w:pStyle w:val="ListParagraph"/>
        <w:numPr>
          <w:ilvl w:val="0"/>
          <w:numId w:val="48"/>
        </w:numPr>
        <w:jc w:val="both"/>
      </w:pPr>
      <w:r>
        <w:t>Izvērtējums tiek veikts bez diskriminācijas;</w:t>
      </w:r>
    </w:p>
    <w:p w14:paraId="76E94CD6" w14:textId="50617AE5" w:rsidR="0002734C" w:rsidRDefault="0002734C" w:rsidP="00220945">
      <w:pPr>
        <w:pStyle w:val="ListParagraph"/>
        <w:numPr>
          <w:ilvl w:val="0"/>
          <w:numId w:val="48"/>
        </w:numPr>
        <w:jc w:val="both"/>
      </w:pPr>
      <w:r>
        <w:t>Lēmumu pieņem konsīlijs;</w:t>
      </w:r>
    </w:p>
    <w:p w14:paraId="46B47B75" w14:textId="64041D46" w:rsidR="0002734C" w:rsidRDefault="0002734C" w:rsidP="00220945">
      <w:pPr>
        <w:pStyle w:val="ListParagraph"/>
        <w:numPr>
          <w:ilvl w:val="0"/>
          <w:numId w:val="48"/>
        </w:numPr>
        <w:jc w:val="both"/>
      </w:pPr>
      <w:r>
        <w:t>Ņem vērā pacienta gribu par atteikšanos no ārstēšanas kopumā vai no konkrētas ārstniecības metodes;</w:t>
      </w:r>
    </w:p>
    <w:p w14:paraId="0CE3F0D5" w14:textId="28F54A97" w:rsidR="0002734C" w:rsidRDefault="0002734C" w:rsidP="00220945">
      <w:pPr>
        <w:pStyle w:val="ListParagraph"/>
        <w:numPr>
          <w:ilvl w:val="0"/>
          <w:numId w:val="48"/>
        </w:numPr>
        <w:jc w:val="both"/>
      </w:pPr>
      <w:r>
        <w:t>Pieņemtā lēmuma par priorit</w:t>
      </w:r>
      <w:r w:rsidR="00BC5C14">
        <w:t xml:space="preserve">izāciju (terapijas pieejamību) </w:t>
      </w:r>
      <w:r>
        <w:t>regulāra pārskatīšana;</w:t>
      </w:r>
    </w:p>
    <w:p w14:paraId="08ACD1BF" w14:textId="3AC50952" w:rsidR="0002734C" w:rsidRDefault="0002734C" w:rsidP="00220945">
      <w:pPr>
        <w:pStyle w:val="ListParagraph"/>
        <w:numPr>
          <w:ilvl w:val="0"/>
          <w:numId w:val="48"/>
        </w:numPr>
        <w:jc w:val="both"/>
      </w:pPr>
      <w:r>
        <w:t>Pārtraucot intensīvās terapijas aprūpi, tiek nodrošināta cita pieejamā ārstēšana.</w:t>
      </w:r>
    </w:p>
    <w:p w14:paraId="6C3F4A8C" w14:textId="3EFD786D" w:rsidR="00B024C0" w:rsidRDefault="00220945" w:rsidP="00E91DF8">
      <w:pPr>
        <w:jc w:val="both"/>
      </w:pPr>
      <w:r>
        <w:t>Norādījums, ka izvērtējums tiek balstīts uz starptautiski atzītām Kr</w:t>
      </w:r>
      <w:r w:rsidR="00BC5C14">
        <w:t>itiski slimo pacientu novērtēša</w:t>
      </w:r>
      <w:r>
        <w:t>nas skalām un citiem nozīmīgiem klīniskajiem kritērijiem.</w:t>
      </w:r>
      <w:r w:rsidR="002C7CBA">
        <w:t xml:space="preserve"> </w:t>
      </w:r>
      <w:r w:rsidR="00B024C0">
        <w:t xml:space="preserve">Šodien izskatāmais likumprojekts </w:t>
      </w:r>
      <w:r w:rsidR="002C7CBA">
        <w:t xml:space="preserve">akceptē, ka šāda dokumenta izstrādi likumdevējs nosaka, ka var izstrādāt profesionālās asociācijas un apstiprināt ministrs, kā arī </w:t>
      </w:r>
      <w:r w:rsidR="00B96725">
        <w:t>Ministru kabinets</w:t>
      </w:r>
      <w:r w:rsidR="00B024C0">
        <w:t xml:space="preserve"> nosaka pamatprincipus un kritērijus, tiek novērsts pārdeleģējums, kas pastāvēja iepriekš, kad bija noteikts</w:t>
      </w:r>
      <w:r w:rsidR="002C7CBA">
        <w:t xml:space="preserve"> likumdevēja pilnvarojums Ministru kabinetam izstrādāt kārtību, savukārt Ministru kabineta izstrādātajos noteikumos tika noteikts deleģējums Neatliekamās palīdzības dienestam izstrādāt un ministrijai apstiprināt. </w:t>
      </w:r>
      <w:r w:rsidR="00B024C0">
        <w:t>Šobrīd tiek dots tiešais likumdevēja pilnvarojums</w:t>
      </w:r>
      <w:r w:rsidR="002C7CBA">
        <w:t>, tālāk darbojas profesionālās asociācijas atbilstoši tam, kādi būs izstrādātie Ministru kabineta noteikumos noteiktie principi.</w:t>
      </w:r>
    </w:p>
    <w:p w14:paraId="6AE34FD6" w14:textId="235D1CA4" w:rsidR="00B024C0" w:rsidRDefault="00B96725" w:rsidP="00E91DF8">
      <w:pPr>
        <w:jc w:val="both"/>
      </w:pPr>
      <w:r w:rsidRPr="00B96725">
        <w:rPr>
          <w:b/>
        </w:rPr>
        <w:t>E.Šnore</w:t>
      </w:r>
      <w:r>
        <w:t xml:space="preserve"> pateicas par prezentāciju, norāda, ka tika minēts</w:t>
      </w:r>
      <w:r w:rsidR="00B024C0">
        <w:t>, ka</w:t>
      </w:r>
      <w:r w:rsidR="00E91DF8">
        <w:t>, izstrādājot dokumentu, tas ir</w:t>
      </w:r>
      <w:r w:rsidR="00B024C0">
        <w:t xml:space="preserve"> saskaņots ar </w:t>
      </w:r>
      <w:r>
        <w:t>tiesībsargu un profesionālajām</w:t>
      </w:r>
      <w:r w:rsidR="00B024C0">
        <w:t xml:space="preserve"> organizācijām, kuru pārstāvji pie</w:t>
      </w:r>
      <w:r>
        <w:t xml:space="preserve">dalās </w:t>
      </w:r>
      <w:r w:rsidR="006D600B">
        <w:t>komisijas</w:t>
      </w:r>
      <w:r>
        <w:t xml:space="preserve"> sēdē, s</w:t>
      </w:r>
      <w:r w:rsidR="00B024C0">
        <w:t>aprot, ka visas puses piekrīt dok</w:t>
      </w:r>
      <w:r>
        <w:t>umentam</w:t>
      </w:r>
      <w:r w:rsidR="00B024C0">
        <w:t>. Ja kādam no uzaicin</w:t>
      </w:r>
      <w:r>
        <w:t>ātajiem</w:t>
      </w:r>
      <w:r w:rsidR="00B024C0">
        <w:t xml:space="preserve"> ir kas piebilsta</w:t>
      </w:r>
      <w:r>
        <w:t>ms, lūdz pieteikties. Ja nav, dod vārdu Saeimas Juridiskajam birojam.</w:t>
      </w:r>
    </w:p>
    <w:p w14:paraId="575B86D5" w14:textId="61CD834E" w:rsidR="00B024C0" w:rsidRDefault="00B96725" w:rsidP="00332514">
      <w:pPr>
        <w:jc w:val="both"/>
      </w:pPr>
      <w:r w:rsidRPr="00B96725">
        <w:rPr>
          <w:b/>
        </w:rPr>
        <w:t>L.Millere</w:t>
      </w:r>
      <w:r w:rsidR="00B024C0">
        <w:t xml:space="preserve"> vaicā </w:t>
      </w:r>
      <w:r>
        <w:t xml:space="preserve">likumprojekta </w:t>
      </w:r>
      <w:r w:rsidR="00B024C0">
        <w:t xml:space="preserve">autoriem – prezentācijā </w:t>
      </w:r>
      <w:r>
        <w:t>norādītie principi</w:t>
      </w:r>
      <w:r w:rsidR="00B024C0">
        <w:t xml:space="preserve"> faktiski darbojas jebkurā situācijā, kad būtu kāda akūta nepiec</w:t>
      </w:r>
      <w:r>
        <w:t>iešamība ne tikai Covid-19</w:t>
      </w:r>
      <w:r w:rsidR="00B024C0">
        <w:t xml:space="preserve"> sakarā, bet</w:t>
      </w:r>
      <w:r w:rsidR="006D600B">
        <w:t xml:space="preserve">, </w:t>
      </w:r>
      <w:r>
        <w:t>ja cita veida epidēmija. Jautā,</w:t>
      </w:r>
      <w:r w:rsidR="00B024C0">
        <w:t xml:space="preserve"> vai tas, ka </w:t>
      </w:r>
      <w:r>
        <w:t>tagad</w:t>
      </w:r>
      <w:r w:rsidR="00B024C0">
        <w:t xml:space="preserve"> </w:t>
      </w:r>
      <w:r w:rsidR="00732679">
        <w:t>deleģējumu par prioritizāciju Ministru kabinetam ieliek</w:t>
      </w:r>
      <w:r>
        <w:t xml:space="preserve"> Covid-19 infekcijas izplatības pārvaldības</w:t>
      </w:r>
      <w:r w:rsidR="00B024C0">
        <w:t xml:space="preserve"> likumā, vai nebūs par šauru un pēc tam neradīsies problēma, ka citā gad</w:t>
      </w:r>
      <w:r>
        <w:t>ījumā</w:t>
      </w:r>
      <w:r w:rsidR="00B024C0">
        <w:t xml:space="preserve"> nepiec</w:t>
      </w:r>
      <w:r>
        <w:t>iešams</w:t>
      </w:r>
      <w:r w:rsidR="00B024C0">
        <w:t xml:space="preserve"> spec</w:t>
      </w:r>
      <w:r>
        <w:t>iāls</w:t>
      </w:r>
      <w:r w:rsidR="00B024C0">
        <w:t xml:space="preserve"> lik</w:t>
      </w:r>
      <w:r>
        <w:t>ums</w:t>
      </w:r>
      <w:r w:rsidR="00B024C0">
        <w:t xml:space="preserve"> vai citi groz</w:t>
      </w:r>
      <w:r>
        <w:t>ījumi</w:t>
      </w:r>
      <w:r w:rsidR="00B024C0">
        <w:t xml:space="preserve">. Vai nebūtu </w:t>
      </w:r>
      <w:r w:rsidR="00732679">
        <w:t xml:space="preserve">lietderīgāk </w:t>
      </w:r>
      <w:r w:rsidR="00B024C0">
        <w:t>Ārstniecības likumā p</w:t>
      </w:r>
      <w:r>
        <w:t>recizētu deleģējumu iestrādāt</w:t>
      </w:r>
      <w:r w:rsidR="00B024C0">
        <w:t xml:space="preserve">, tas attiektos ne tikai uz </w:t>
      </w:r>
      <w:r>
        <w:t>Covid-19</w:t>
      </w:r>
      <w:r w:rsidR="00B024C0">
        <w:t xml:space="preserve"> </w:t>
      </w:r>
      <w:r w:rsidR="00732679">
        <w:t xml:space="preserve">gadījumiem, </w:t>
      </w:r>
      <w:r w:rsidR="00B024C0">
        <w:t>bet arī citiem gad</w:t>
      </w:r>
      <w:r>
        <w:t>ījumiem</w:t>
      </w:r>
      <w:r w:rsidR="00732679">
        <w:t>, kad varētu būt nepieciešamība.</w:t>
      </w:r>
    </w:p>
    <w:p w14:paraId="45607A7C" w14:textId="75084C2C" w:rsidR="00B024C0" w:rsidRDefault="00A161B3" w:rsidP="00332514">
      <w:pPr>
        <w:jc w:val="both"/>
      </w:pPr>
      <w:r w:rsidRPr="00A161B3">
        <w:rPr>
          <w:b/>
        </w:rPr>
        <w:t>R.Osis</w:t>
      </w:r>
      <w:r w:rsidR="00B024C0">
        <w:t xml:space="preserve"> paskaidro, </w:t>
      </w:r>
      <w:r w:rsidR="00732679">
        <w:t>ka kritēriji ir universāli, taču ir izņemti ārā divi kritēriji, kuri netiks piemēroti – vecuma kritērijs un dzīves kvalitātes izvērtējuma kritērijs</w:t>
      </w:r>
      <w:r w:rsidR="00B024C0">
        <w:t>.</w:t>
      </w:r>
      <w:r w:rsidR="00732679">
        <w:t xml:space="preserve"> Šādus kritērijus atsevišķās valstīs vērtē, taisa prognozes, cik potenciāli personai būtu dzīvildze, arī dzīves kvalitāte pēc veiktās ārstniecības.</w:t>
      </w:r>
      <w:r w:rsidR="00B024C0">
        <w:t xml:space="preserve"> Mēs no tā </w:t>
      </w:r>
      <w:r>
        <w:t>atsākamies, p</w:t>
      </w:r>
      <w:r w:rsidR="00B024C0">
        <w:t>ats dok</w:t>
      </w:r>
      <w:r>
        <w:t>uments</w:t>
      </w:r>
      <w:r w:rsidR="00B024C0">
        <w:t xml:space="preserve"> ir precizējams atbilstoši ieteikumiem</w:t>
      </w:r>
      <w:r>
        <w:t>, kas saņemti arī no tiesībsarga</w:t>
      </w:r>
      <w:r w:rsidR="00732679">
        <w:t>, fundamentāli kritēriju kopa ir izstrādāta</w:t>
      </w:r>
      <w:r>
        <w:t>. Tas, ko iekļaut Ārstniecības likumā</w:t>
      </w:r>
      <w:r w:rsidR="00B024C0">
        <w:t>, tas būtu citādāk izstrādāts dok</w:t>
      </w:r>
      <w:r>
        <w:t>uments</w:t>
      </w:r>
      <w:r w:rsidR="00B024C0">
        <w:t>,</w:t>
      </w:r>
      <w:r w:rsidR="00732679">
        <w:t xml:space="preserve"> pamatkritēriji darbotos,</w:t>
      </w:r>
      <w:r w:rsidR="00B024C0">
        <w:t xml:space="preserve"> tas būtu garāks un plašāks darbs, kā šos aspektus noteikt universāli. To plāno darīt, bet šobr</w:t>
      </w:r>
      <w:r>
        <w:t>īd akūtais šis jautājums</w:t>
      </w:r>
      <w:r w:rsidR="00732679">
        <w:t xml:space="preserve">, līdz ar to uzskatīja, ka jautājums jāsašaurina, lai to atrisinātu ātrāk. </w:t>
      </w:r>
    </w:p>
    <w:p w14:paraId="249833C9" w14:textId="6A3DA296" w:rsidR="00F42ADC" w:rsidRDefault="00B024C0" w:rsidP="00AD0D58">
      <w:pPr>
        <w:jc w:val="both"/>
      </w:pPr>
      <w:r w:rsidRPr="00A161B3">
        <w:rPr>
          <w:b/>
        </w:rPr>
        <w:t>E.Ūsiņa</w:t>
      </w:r>
      <w:r>
        <w:t xml:space="preserve"> precizē </w:t>
      </w:r>
      <w:r w:rsidR="00A161B3">
        <w:t>Veselības ministrijas pārstāvja teikto kopsakarā ar Tiesībsarga biroja</w:t>
      </w:r>
      <w:r>
        <w:t xml:space="preserve"> atzinumu. Pirmkārt</w:t>
      </w:r>
      <w:r w:rsidR="00A161B3">
        <w:t>,</w:t>
      </w:r>
      <w:r>
        <w:t xml:space="preserve"> pievērš uzmanību anotācijai, kur vēlas precizēt – anot</w:t>
      </w:r>
      <w:r w:rsidR="00A161B3">
        <w:t>ācijā</w:t>
      </w:r>
      <w:r>
        <w:t xml:space="preserve"> norādīts, ka </w:t>
      </w:r>
      <w:r w:rsidR="00A161B3">
        <w:t xml:space="preserve">tiesībsarga atzinumā norādīts, ka </w:t>
      </w:r>
      <w:r w:rsidR="0088637C">
        <w:t>šādu dokumentu iekļaujot</w:t>
      </w:r>
      <w:r>
        <w:t xml:space="preserve"> </w:t>
      </w:r>
      <w:r w:rsidR="0088637C">
        <w:t xml:space="preserve">Valsts katastrofu medicīnas plānā, veidojas </w:t>
      </w:r>
      <w:r w:rsidR="0088637C">
        <w:lastRenderedPageBreak/>
        <w:t>pārdeleģējums, kas</w:t>
      </w:r>
      <w:r>
        <w:t xml:space="preserve"> L</w:t>
      </w:r>
      <w:r w:rsidR="00A161B3">
        <w:t>atvijas</w:t>
      </w:r>
      <w:r>
        <w:t xml:space="preserve"> tiesiskajā sistēmā nav pieļaujams. Lai novērstu pārdeleģējumu</w:t>
      </w:r>
      <w:r w:rsidR="0088637C">
        <w:t>, rekomendāciju izstrādes un apstiprināšanas kārtību ir jānosaka ar likumu, tiešā veidā deleģējot veselības ministram šādu rekomendāciju apstiprināšanu. Vērš uzmanību, ka š</w:t>
      </w:r>
      <w:r w:rsidR="00A161B3">
        <w:t>āda secinājuma nav tiesībsarga</w:t>
      </w:r>
      <w:r>
        <w:t xml:space="preserve"> atzinumā. </w:t>
      </w:r>
      <w:r w:rsidR="0088637C">
        <w:t>Norāda, ka p</w:t>
      </w:r>
      <w:r w:rsidR="00A161B3">
        <w:t>acientu šķirošanas mehānisms pie tiesībsarga nonāca šā gada</w:t>
      </w:r>
      <w:r>
        <w:t xml:space="preserve"> pavasarī, kā </w:t>
      </w:r>
      <w:r w:rsidR="0088637C">
        <w:t>K</w:t>
      </w:r>
      <w:r>
        <w:t xml:space="preserve">atastrofu medicīnas plāna pielikums </w:t>
      </w:r>
      <w:r w:rsidR="0088637C">
        <w:t>Vērtējot dokumenta saturu kopsakarā ar tiesību sistēmu, s</w:t>
      </w:r>
      <w:r>
        <w:t>ecināja, ka dok</w:t>
      </w:r>
      <w:r w:rsidR="00A161B3">
        <w:t>uments</w:t>
      </w:r>
      <w:r>
        <w:t>, kas paredz pamatties</w:t>
      </w:r>
      <w:r w:rsidR="00A161B3">
        <w:t>ību</w:t>
      </w:r>
      <w:r>
        <w:t xml:space="preserve"> ierob</w:t>
      </w:r>
      <w:r w:rsidR="00A161B3">
        <w:t>ežošanu</w:t>
      </w:r>
      <w:r w:rsidR="0088637C">
        <w:t>,</w:t>
      </w:r>
      <w:r w:rsidR="00A161B3">
        <w:t xml:space="preserve"> šobrīd</w:t>
      </w:r>
      <w:r>
        <w:t xml:space="preserve"> ir iekš</w:t>
      </w:r>
      <w:r w:rsidR="00A161B3">
        <w:t>ējs</w:t>
      </w:r>
      <w:r>
        <w:t xml:space="preserve"> norm</w:t>
      </w:r>
      <w:r w:rsidR="00A161B3">
        <w:t>atīvs</w:t>
      </w:r>
      <w:r>
        <w:t xml:space="preserve"> akts. </w:t>
      </w:r>
      <w:r w:rsidR="0088637C">
        <w:t>Izpētot, kā tas pieņemts, secināja,</w:t>
      </w:r>
      <w:r w:rsidR="00A161B3">
        <w:t xml:space="preserve"> ka</w:t>
      </w:r>
      <w:r w:rsidR="0088637C">
        <w:t xml:space="preserve"> tas</w:t>
      </w:r>
      <w:r w:rsidR="00A161B3">
        <w:t xml:space="preserve"> </w:t>
      </w:r>
      <w:r w:rsidR="0088637C">
        <w:t xml:space="preserve">viss </w:t>
      </w:r>
      <w:r w:rsidR="00A161B3">
        <w:t>izriet no Ārstniecības likuma</w:t>
      </w:r>
      <w:r w:rsidR="0088637C">
        <w:t xml:space="preserve">, un likumdevējs ir deleģējis šo katastrofu medicīnas tiesisko regulējumu noteikt Ministru kabinetam. Savukārt Ministru kabinets tālāk deleģējis nozarei, nozare </w:t>
      </w:r>
      <w:r w:rsidR="00BC5C14">
        <w:t>pieņēmusi</w:t>
      </w:r>
      <w:r w:rsidR="0088637C">
        <w:t xml:space="preserve"> Katastrofu medicīnas plānu, kur pacientu šķirošanas vadlīnijas ir, kā viens no pielikumiem. Secināja, ka izejot šo kritēriju pārbaudi attiecībā uz leģitimitāti, ir notici</w:t>
      </w:r>
      <w:r w:rsidR="006D600B">
        <w:t>s</w:t>
      </w:r>
      <w:r w:rsidR="0088637C">
        <w:t xml:space="preserve"> pārdeleģējums, Ministru </w:t>
      </w:r>
      <w:r w:rsidR="00BC5C14">
        <w:t>kabineta</w:t>
      </w:r>
      <w:r w:rsidR="0088637C">
        <w:t xml:space="preserve"> pienākumi ir atdoti nozarei, kas attiecīgi nav pieļaujams. Lūdza Veselības ministriju novērst šo pārdeleģējumu, tas attiecas uz visu Katastrofu medicīnas plānu, kas ir šis pārdeleģējuma rezultāts. </w:t>
      </w:r>
      <w:r w:rsidR="00BC5C14">
        <w:t>Pārdeleģējumu</w:t>
      </w:r>
      <w:r w:rsidR="0088637C">
        <w:t xml:space="preserve"> nenovērš tas, ka citā normatīvā aktā nozarei tiek uzdots apstiprināt iekšēju normatīvu aktu. Mulsina, kāpēc ārējā normatīvā aktā</w:t>
      </w:r>
      <w:r w:rsidR="00F42ADC">
        <w:t xml:space="preserve"> ir jāparāda kārtība, kādā nozare apstiprina iekšējo normatīvo aktu. Veicot izvērtējumu, tika secināts, ka ir tiesiski pieļaujama pacientu prioritizācija ārkārtas situācijas laikā, izpētot gan starptautiskos tiesību aktus, gan tiesu praksi, gan dažādas rekomendācijas. Bet tas ir jāveic tāpēc, ka valstij resursi nav neierobežoti un valsts, kā sociāli atbildīga valsts, tai pienākums resursus sadalīt tā, lai pēc iespējas lielāks sabiedrības daudzums gūtu labumu, palīdzību. Attiecīgi Tiesībsarga birojs aicināja Veselības ministriju nošķirt jautājumus, kas ir risināmi iekšējā tiesiskā regulējumā un ārējā tiesiskā regulējumā – pacientu šķirošana, kā šobrīd tas bija saskaņā ar esošo tiesisko regulējumu, paredzēja pacientus sadalīt četrās kategorijās</w:t>
      </w:r>
      <w:r w:rsidR="00011781">
        <w:t>, kas normālos apstākļos, kad nebūtu krīzes situācija, nebūtu – katram būtu vienlīdzīgas iespējas piekļūt šiem intensīvās terapijas resursiem. Bet ņemot vērā, ka šie resursi nav neierobežoti un tie ir gan gultas, gan aparāti, gan medicīnas personāls, kādam tiek dota šī iespēja un kādam netiek. Līdz ar to jāievēro visi šie cilvēktiesību principi, kad nekādā veidā netiktu pieļauta nevienlīdzīga, diskriminējoša attieksme</w:t>
      </w:r>
      <w:r w:rsidR="00AD0D58">
        <w:t xml:space="preserve">, tajā skaitā arī tiesiskais ietvars, tāpēc aicināja nošķirt, kam būtu jābūt ārējā un iekšējā tiesiskajā regulējumā. Sākotnēji saprata, ka tiks sakārtots Ārstniecības likums un Ministru </w:t>
      </w:r>
      <w:r w:rsidR="00BC5C14">
        <w:t>kabineta</w:t>
      </w:r>
      <w:r w:rsidR="00AD0D58">
        <w:t xml:space="preserve"> noteikumi, bet saprot, ka šis ceļš ir ilgāks un šobrīd nepieciešama ātrāka rīcība, līdz ar to šis jautājums par pacientu prioritizēšanu vairs nepaiet zem katastrofu medicīnas tiesiskā regulējuma, šobrīd tas tiek norobežots uz Covid-19 tiesisko regulējumu.</w:t>
      </w:r>
    </w:p>
    <w:p w14:paraId="4AD78660" w14:textId="553D502A" w:rsidR="00B024C0" w:rsidRDefault="00A161B3" w:rsidP="00AD0D58">
      <w:pPr>
        <w:jc w:val="both"/>
      </w:pPr>
      <w:r w:rsidRPr="00A161B3">
        <w:rPr>
          <w:b/>
        </w:rPr>
        <w:t>E.Šnore</w:t>
      </w:r>
      <w:r>
        <w:t xml:space="preserve"> </w:t>
      </w:r>
      <w:r w:rsidR="00AD0D58">
        <w:t xml:space="preserve">vaicā par E.Ūsiņas teikto par likumprojekta anotācijas mainīšanu.  </w:t>
      </w:r>
    </w:p>
    <w:p w14:paraId="494AE6D1" w14:textId="0AA7E1CB" w:rsidR="00B024C0" w:rsidRDefault="001E741D" w:rsidP="00AD0D58">
      <w:pPr>
        <w:jc w:val="both"/>
      </w:pPr>
      <w:r w:rsidRPr="001E741D">
        <w:rPr>
          <w:b/>
        </w:rPr>
        <w:t>E.Ūsiņa</w:t>
      </w:r>
      <w:r>
        <w:t xml:space="preserve"> atbild, ka</w:t>
      </w:r>
      <w:r w:rsidR="00AD0D58">
        <w:t xml:space="preserve"> precizē, jo anotācijā ir dots pamatojums, kāpēc šāds regulējums ir radīts, bet </w:t>
      </w:r>
      <w:r>
        <w:t>t</w:t>
      </w:r>
      <w:r w:rsidR="00B024C0">
        <w:t>iesībsarg</w:t>
      </w:r>
      <w:r>
        <w:t>s nevienā brīdī nav aicinājis Veselības ministriju</w:t>
      </w:r>
      <w:r w:rsidR="00AD0D58">
        <w:t xml:space="preserve"> ārējā normatīvā aktā</w:t>
      </w:r>
      <w:r w:rsidR="00B024C0">
        <w:t xml:space="preserve"> noregulēt, kā nozare pieņem savu</w:t>
      </w:r>
      <w:r w:rsidR="00AD0D58">
        <w:t xml:space="preserve"> iekšējo</w:t>
      </w:r>
      <w:r w:rsidR="00B024C0">
        <w:t xml:space="preserve"> tiesisko regulējumu</w:t>
      </w:r>
      <w:r>
        <w:t>.</w:t>
      </w:r>
    </w:p>
    <w:p w14:paraId="675F776E" w14:textId="0513444F" w:rsidR="00B84D18" w:rsidRDefault="001E741D" w:rsidP="00AD0D58">
      <w:pPr>
        <w:jc w:val="both"/>
      </w:pPr>
      <w:r w:rsidRPr="001E741D">
        <w:rPr>
          <w:b/>
        </w:rPr>
        <w:t>E.Šnore</w:t>
      </w:r>
      <w:r>
        <w:t xml:space="preserve"> norāda, ka</w:t>
      </w:r>
      <w:r w:rsidR="00B024C0">
        <w:t xml:space="preserve"> </w:t>
      </w:r>
      <w:r w:rsidR="00AD0D58">
        <w:t xml:space="preserve">minētie apsvērumi protokolā paliks, bet </w:t>
      </w:r>
      <w:r w:rsidR="00B024C0">
        <w:t xml:space="preserve">anotāciju </w:t>
      </w:r>
      <w:r>
        <w:t>mainīt nebūs iespējams.</w:t>
      </w:r>
      <w:r w:rsidR="003058F9">
        <w:t xml:space="preserve"> Bet viedoklis ir uzklausīts.</w:t>
      </w:r>
      <w:r w:rsidR="00B024C0">
        <w:t xml:space="preserve"> </w:t>
      </w:r>
    </w:p>
    <w:p w14:paraId="7C2B6F3D" w14:textId="6389A08E" w:rsidR="00B024C0" w:rsidRDefault="00B024C0" w:rsidP="00D043B2">
      <w:pPr>
        <w:jc w:val="both"/>
      </w:pPr>
      <w:r w:rsidRPr="00B84D18">
        <w:rPr>
          <w:b/>
        </w:rPr>
        <w:t>I.Dūrītis</w:t>
      </w:r>
      <w:r w:rsidR="00B84D18">
        <w:t xml:space="preserve"> pirms balsojuma par likumprojekta</w:t>
      </w:r>
      <w:r>
        <w:t xml:space="preserve"> virzību gribētu lūgt komentāru.</w:t>
      </w:r>
    </w:p>
    <w:p w14:paraId="29577EA2" w14:textId="70D091AF" w:rsidR="00B024C0" w:rsidRDefault="00B024C0" w:rsidP="00D043B2">
      <w:pPr>
        <w:jc w:val="both"/>
      </w:pPr>
      <w:r w:rsidRPr="00B84D18">
        <w:rPr>
          <w:b/>
        </w:rPr>
        <w:t>R.Osis</w:t>
      </w:r>
      <w:r w:rsidR="00B84D18">
        <w:t xml:space="preserve"> paskaidro, ka</w:t>
      </w:r>
      <w:r>
        <w:t xml:space="preserve"> anotācij</w:t>
      </w:r>
      <w:r w:rsidR="00D043B2">
        <w:t>ā, iespējams, veidojas pārpratums, tur ir</w:t>
      </w:r>
      <w:r>
        <w:t xml:space="preserve"> citāts no </w:t>
      </w:r>
      <w:r w:rsidR="00D043B2">
        <w:t xml:space="preserve">tiesībsarga par pārdelēģējumu, līdz ar to ir ministrijas izdarītais secinājums par to, kā tas ir izdarāms, tas nav tiesībsarga tiešais priekšlikums. Tiesībsarga norādes ir, ka esošais neatbilst, tas, kas ir iekļauts caur </w:t>
      </w:r>
      <w:r w:rsidR="000271C2">
        <w:t>k</w:t>
      </w:r>
      <w:r w:rsidR="00D043B2">
        <w:t>atastrofu medicīnas nosacījumiem</w:t>
      </w:r>
      <w:r>
        <w:t>. Mēs redzam racionālāko risinājumu, tā kā visā pasaulē šādus dok</w:t>
      </w:r>
      <w:r w:rsidR="00B84D18">
        <w:t>umentus</w:t>
      </w:r>
      <w:r>
        <w:t xml:space="preserve"> izstrādā</w:t>
      </w:r>
      <w:r w:rsidR="00D043B2">
        <w:t>, apstiprina</w:t>
      </w:r>
      <w:r>
        <w:t xml:space="preserve"> prof</w:t>
      </w:r>
      <w:r w:rsidR="00B84D18">
        <w:t>esionālas</w:t>
      </w:r>
      <w:r>
        <w:t xml:space="preserve"> organ</w:t>
      </w:r>
      <w:r w:rsidR="00B84D18">
        <w:t>izācijas</w:t>
      </w:r>
      <w:r>
        <w:t xml:space="preserve">, </w:t>
      </w:r>
      <w:r w:rsidR="000271C2">
        <w:t>tika atrasts risinājums</w:t>
      </w:r>
      <w:r w:rsidR="00D043B2">
        <w:t>, kā sadalīt starp iekšējo un ārējo – ir deleģējums no likumdevēja Ministru kabinetam apstiprināt principus un kritērijus, un konkrētu dokumentu, ar konkrētām skalām, to izstrādā profesionālās organizācijas.</w:t>
      </w:r>
    </w:p>
    <w:p w14:paraId="1CA1CFEA" w14:textId="75947F29" w:rsidR="00B024C0" w:rsidRDefault="00B84D18" w:rsidP="00D043B2">
      <w:pPr>
        <w:jc w:val="both"/>
      </w:pPr>
      <w:r w:rsidRPr="00B84D18">
        <w:rPr>
          <w:b/>
        </w:rPr>
        <w:t>E.Šnore</w:t>
      </w:r>
      <w:r>
        <w:t xml:space="preserve"> dod vārdu deputātiem jautājumiem.</w:t>
      </w:r>
    </w:p>
    <w:p w14:paraId="77B49C15" w14:textId="3D3D519C" w:rsidR="00B024C0" w:rsidRDefault="00B024C0" w:rsidP="00BA09BB">
      <w:pPr>
        <w:jc w:val="both"/>
      </w:pPr>
      <w:r w:rsidRPr="000138AA">
        <w:rPr>
          <w:b/>
        </w:rPr>
        <w:t>R.Bergmanis</w:t>
      </w:r>
      <w:r>
        <w:t xml:space="preserve"> </w:t>
      </w:r>
      <w:r w:rsidR="000138AA">
        <w:t>pauž viedokli</w:t>
      </w:r>
      <w:r>
        <w:t>, ka šobrīd taču arī darbojas šķir</w:t>
      </w:r>
      <w:r w:rsidR="000138AA">
        <w:t>ošanas</w:t>
      </w:r>
      <w:r>
        <w:t xml:space="preserve"> princips, krīzes sit</w:t>
      </w:r>
      <w:r w:rsidR="000138AA">
        <w:t>uācijā</w:t>
      </w:r>
      <w:r>
        <w:t xml:space="preserve"> katrs zina, kā ir jārīkojas. </w:t>
      </w:r>
      <w:r w:rsidR="00076C6A">
        <w:t xml:space="preserve">Jautā, </w:t>
      </w:r>
      <w:r>
        <w:t xml:space="preserve">kāpēc </w:t>
      </w:r>
      <w:r w:rsidR="003C5B67">
        <w:t>tieši šobrīd ir jāizņem daļa,</w:t>
      </w:r>
      <w:r>
        <w:t xml:space="preserve"> līdzīgi, kā to jautāja Jur</w:t>
      </w:r>
      <w:r w:rsidR="000138AA">
        <w:t>idiskais</w:t>
      </w:r>
      <w:r>
        <w:t xml:space="preserve"> birojs</w:t>
      </w:r>
      <w:r w:rsidR="003C5B67">
        <w:t>,</w:t>
      </w:r>
      <w:r>
        <w:t xml:space="preserve"> </w:t>
      </w:r>
      <w:r w:rsidR="000138AA">
        <w:t>attiecībā</w:t>
      </w:r>
      <w:r>
        <w:t xml:space="preserve"> uz C</w:t>
      </w:r>
      <w:r w:rsidR="000138AA">
        <w:t>ovid-19</w:t>
      </w:r>
      <w:r>
        <w:t xml:space="preserve"> pac</w:t>
      </w:r>
      <w:r w:rsidR="000138AA">
        <w:t>ientu</w:t>
      </w:r>
      <w:r>
        <w:t xml:space="preserve"> šķir</w:t>
      </w:r>
      <w:r w:rsidR="000138AA">
        <w:t>ošanu, jo krī</w:t>
      </w:r>
      <w:r>
        <w:t>zes sit</w:t>
      </w:r>
      <w:r w:rsidR="000138AA">
        <w:t>uācijā visi reglamenti jau šobrīd</w:t>
      </w:r>
      <w:r>
        <w:t xml:space="preserve"> izstrādāti, </w:t>
      </w:r>
      <w:r w:rsidR="003C5B67">
        <w:t xml:space="preserve">kas ir tas nepieciešamais, </w:t>
      </w:r>
      <w:r w:rsidR="000138AA">
        <w:t>kāpēc</w:t>
      </w:r>
      <w:r>
        <w:t xml:space="preserve"> ir jāizņem tieši </w:t>
      </w:r>
      <w:r w:rsidR="000138AA">
        <w:t>Covid-19</w:t>
      </w:r>
      <w:r>
        <w:t xml:space="preserve">, jāsaregulē, nesaprot, vai šajā brīdī </w:t>
      </w:r>
      <w:r>
        <w:lastRenderedPageBreak/>
        <w:t>nestrādā šķirošanas princips, ja būtu krīze</w:t>
      </w:r>
      <w:r w:rsidR="000138AA">
        <w:t xml:space="preserve">. </w:t>
      </w:r>
      <w:r>
        <w:t>Neizprot grozījuma būtību, kāpēc neveido universālu</w:t>
      </w:r>
      <w:r w:rsidR="003C5B67">
        <w:t>, kādam jau šobrīd teorētiski būtu jābūt.</w:t>
      </w:r>
    </w:p>
    <w:p w14:paraId="66D4C76A" w14:textId="694625FF" w:rsidR="00B024C0" w:rsidRDefault="00B024C0" w:rsidP="002C03CB">
      <w:pPr>
        <w:jc w:val="both"/>
      </w:pPr>
      <w:r w:rsidRPr="000138AA">
        <w:rPr>
          <w:b/>
        </w:rPr>
        <w:t>R.Osis</w:t>
      </w:r>
      <w:r w:rsidR="000138AA">
        <w:t xml:space="preserve"> paskaidro būtību, norādot</w:t>
      </w:r>
      <w:r>
        <w:t xml:space="preserve">, ka pastāv </w:t>
      </w:r>
      <w:r w:rsidR="000138AA">
        <w:t>universālie</w:t>
      </w:r>
      <w:r>
        <w:t xml:space="preserve"> krit</w:t>
      </w:r>
      <w:r w:rsidR="000138AA">
        <w:t>ēriji</w:t>
      </w:r>
      <w:r>
        <w:t>, bet ir zināmi atšķirošie elementi, kuri prasa ārstniecības personām skaidrību. Ja situācija ir abstrakta, darbojas visp</w:t>
      </w:r>
      <w:r w:rsidR="000138AA">
        <w:t>ārīgi</w:t>
      </w:r>
      <w:r w:rsidR="00BA09BB">
        <w:t>e</w:t>
      </w:r>
      <w:r>
        <w:t xml:space="preserve"> principi, ja sit</w:t>
      </w:r>
      <w:r w:rsidR="000138AA">
        <w:t>uāciju</w:t>
      </w:r>
      <w:r>
        <w:t xml:space="preserve"> </w:t>
      </w:r>
      <w:r w:rsidR="00BA09BB">
        <w:t xml:space="preserve">ir tāda, kad to </w:t>
      </w:r>
      <w:r>
        <w:t xml:space="preserve">var prognozēt, prasās </w:t>
      </w:r>
      <w:r w:rsidR="000138AA">
        <w:t>izstrādāt</w:t>
      </w:r>
      <w:r>
        <w:t xml:space="preserve"> det</w:t>
      </w:r>
      <w:r w:rsidR="000138AA">
        <w:t>alizētu</w:t>
      </w:r>
      <w:r>
        <w:t xml:space="preserve"> sit</w:t>
      </w:r>
      <w:r w:rsidR="000138AA">
        <w:t>uācijas</w:t>
      </w:r>
      <w:r>
        <w:t xml:space="preserve"> apr</w:t>
      </w:r>
      <w:r w:rsidR="000138AA">
        <w:t>akstu</w:t>
      </w:r>
      <w:r>
        <w:t xml:space="preserve">, jo pēc tā jārīkojas </w:t>
      </w:r>
      <w:r w:rsidR="00BC5C14">
        <w:t>konkrētā</w:t>
      </w:r>
      <w:r>
        <w:t xml:space="preserve"> sit</w:t>
      </w:r>
      <w:r w:rsidR="000138AA">
        <w:t>uācijā</w:t>
      </w:r>
      <w:r>
        <w:t xml:space="preserve"> ātri. Ja ir </w:t>
      </w:r>
      <w:r w:rsidR="000138AA">
        <w:t>vispārīgi</w:t>
      </w:r>
      <w:r>
        <w:t xml:space="preserve"> principi tikai, tas sarežģī konsī</w:t>
      </w:r>
      <w:r w:rsidR="000138AA">
        <w:t>lija darbu. Mēs neesam unikāli</w:t>
      </w:r>
      <w:r w:rsidR="00BC5C14">
        <w:t xml:space="preserve"> ar to, arī citi mēģina izstrādāt</w:t>
      </w:r>
      <w:r w:rsidR="00BA09BB">
        <w:t xml:space="preserve"> šos kritērijus, iekļaujot detalizēti, lai būtu ārstiem vieglāk strādāt.</w:t>
      </w:r>
    </w:p>
    <w:p w14:paraId="0BF31C08" w14:textId="70BE4967" w:rsidR="00B024C0" w:rsidRPr="00600CED" w:rsidRDefault="00B024C0" w:rsidP="002C03CB">
      <w:pPr>
        <w:jc w:val="both"/>
        <w:rPr>
          <w:i/>
        </w:rPr>
      </w:pPr>
      <w:r w:rsidRPr="00600CED">
        <w:rPr>
          <w:b/>
        </w:rPr>
        <w:t>I.Aizsilniece</w:t>
      </w:r>
      <w:r>
        <w:t xml:space="preserve"> </w:t>
      </w:r>
      <w:r w:rsidR="00600CED">
        <w:t>papildina norādot, ka dokuments ir vajadzīgs</w:t>
      </w:r>
      <w:r>
        <w:t xml:space="preserve">, tā ir </w:t>
      </w:r>
      <w:r w:rsidR="00600CED">
        <w:t>Anesteziologu un reanimatologu</w:t>
      </w:r>
      <w:r>
        <w:t xml:space="preserve"> </w:t>
      </w:r>
      <w:r w:rsidR="000E462C">
        <w:t xml:space="preserve">asociācijas </w:t>
      </w:r>
      <w:r>
        <w:t>iniciatīva</w:t>
      </w:r>
      <w:r w:rsidR="000E462C">
        <w:t xml:space="preserve"> šo </w:t>
      </w:r>
      <w:r w:rsidR="00BC5C14">
        <w:t>jautājumu</w:t>
      </w:r>
      <w:r w:rsidR="000E462C">
        <w:t xml:space="preserve"> sakārtot, jo mediķiem ir v</w:t>
      </w:r>
      <w:r>
        <w:t xml:space="preserve">ajadzīgs juridisks pamatojums prioritizācijas procesam. </w:t>
      </w:r>
      <w:r w:rsidR="000E462C">
        <w:rPr>
          <w:i/>
        </w:rPr>
        <w:t>Tehnisku traucējumu dēļ daļa teiktā nav dzirdama.</w:t>
      </w:r>
    </w:p>
    <w:p w14:paraId="3EBA4F34" w14:textId="51572FC0" w:rsidR="00B024C0" w:rsidRDefault="00600CED" w:rsidP="006D2082">
      <w:pPr>
        <w:jc w:val="both"/>
      </w:pPr>
      <w:r w:rsidRPr="00027FB0">
        <w:rPr>
          <w:b/>
        </w:rPr>
        <w:t>I.Klementjevs</w:t>
      </w:r>
      <w:r w:rsidR="00B024C0">
        <w:t xml:space="preserve"> pauž viedokli par minēto dokumentu</w:t>
      </w:r>
      <w:r w:rsidR="002C03CB">
        <w:t xml:space="preserve"> un tā izstrādi, pacientu prioritizēšanu</w:t>
      </w:r>
      <w:r w:rsidR="00B024C0">
        <w:t xml:space="preserve">. </w:t>
      </w:r>
      <w:r w:rsidR="00027FB0">
        <w:t xml:space="preserve">Jautā, kāds skaits gultu vispār ir Latvijas </w:t>
      </w:r>
      <w:r w:rsidR="00B024C0">
        <w:t xml:space="preserve">slimnīcās, kas noticis ar citām vietām, vai ārstējam citus pacientus. Runājam tikai par </w:t>
      </w:r>
      <w:r w:rsidR="00027FB0">
        <w:t>Covid-19</w:t>
      </w:r>
      <w:r w:rsidR="00B024C0">
        <w:t>, bet ir arī plānveida oper</w:t>
      </w:r>
      <w:r w:rsidR="00027FB0">
        <w:t>ācijas, neatliekamā palīdzība. Norāda, ka š</w:t>
      </w:r>
      <w:r w:rsidR="00B024C0">
        <w:t>is dok</w:t>
      </w:r>
      <w:r w:rsidR="00027FB0">
        <w:t>uments ir kā politisks dokuments.</w:t>
      </w:r>
    </w:p>
    <w:p w14:paraId="0C7D4095" w14:textId="7B268108" w:rsidR="00B024C0" w:rsidRDefault="00B024C0" w:rsidP="006D2082">
      <w:pPr>
        <w:jc w:val="both"/>
      </w:pPr>
      <w:r w:rsidRPr="00F525DF">
        <w:rPr>
          <w:b/>
        </w:rPr>
        <w:t>R.Osis</w:t>
      </w:r>
      <w:r>
        <w:t xml:space="preserve"> atb</w:t>
      </w:r>
      <w:r w:rsidR="00F525DF">
        <w:t>ild</w:t>
      </w:r>
      <w:r>
        <w:t xml:space="preserve">, ka viens no kritērijiem </w:t>
      </w:r>
      <w:r w:rsidR="006D2082">
        <w:t>piekļuvei</w:t>
      </w:r>
      <w:r>
        <w:t xml:space="preserve"> intensīvās terapijas aprūpei </w:t>
      </w:r>
      <w:r w:rsidR="006D2082">
        <w:t xml:space="preserve">noteikts </w:t>
      </w:r>
      <w:r>
        <w:t>būs, ka visi tiek šķiroti pēc vienotiem krit</w:t>
      </w:r>
      <w:r w:rsidR="00F525DF">
        <w:t>ērijiem</w:t>
      </w:r>
      <w:r>
        <w:t xml:space="preserve"> – </w:t>
      </w:r>
      <w:r w:rsidR="00F525DF">
        <w:t>Covid-19</w:t>
      </w:r>
      <w:r>
        <w:t xml:space="preserve"> vai ne </w:t>
      </w:r>
      <w:r w:rsidR="00F525DF">
        <w:t>Covid-19</w:t>
      </w:r>
      <w:r>
        <w:t xml:space="preserve"> slimnieks</w:t>
      </w:r>
      <w:r w:rsidR="006D2082">
        <w:t>, piekļuve intensīvajai aprūpei tiek šķrota</w:t>
      </w:r>
      <w:r>
        <w:t xml:space="preserve"> pēc vienādiem kr</w:t>
      </w:r>
      <w:r w:rsidR="00F525DF">
        <w:t>itērijiem</w:t>
      </w:r>
      <w:r>
        <w:t>, nav divas paralēlas sistēmas. Lai izstrādātu</w:t>
      </w:r>
      <w:r w:rsidR="006D2082">
        <w:t xml:space="preserve"> universālāku sistēmu un iestrādātu to Ārstniecības likumā, sakārtojot arī katastrofu medicīnas sistēmu kontekstā ar pārdelēģējumiem, t</w:t>
      </w:r>
      <w:r>
        <w:t>as prasa vairāk laika</w:t>
      </w:r>
      <w:r w:rsidR="00F525DF">
        <w:t>.</w:t>
      </w:r>
    </w:p>
    <w:p w14:paraId="2E8AAD7C" w14:textId="65376D74" w:rsidR="00B024C0" w:rsidRDefault="00F525DF" w:rsidP="006D2082">
      <w:pPr>
        <w:jc w:val="both"/>
      </w:pPr>
      <w:r w:rsidRPr="00F525DF">
        <w:rPr>
          <w:b/>
        </w:rPr>
        <w:t>E.Šnore</w:t>
      </w:r>
      <w:r w:rsidR="00B024C0">
        <w:t xml:space="preserve"> nolasa </w:t>
      </w:r>
      <w:r>
        <w:t>I.Aizsalnieces</w:t>
      </w:r>
      <w:r w:rsidR="00B024C0">
        <w:t xml:space="preserve"> komentāru</w:t>
      </w:r>
      <w:r>
        <w:t>, kas ierakstīts sēdes sarakstes platformā</w:t>
      </w:r>
      <w:r w:rsidR="006D2082">
        <w:t>, ka ārstiem vajag šo dokumentu, lai strādātu.</w:t>
      </w:r>
    </w:p>
    <w:p w14:paraId="192E3B9A" w14:textId="0B3600B2" w:rsidR="00B024C0" w:rsidRDefault="00F525DF" w:rsidP="00920F25">
      <w:pPr>
        <w:jc w:val="both"/>
      </w:pPr>
      <w:r w:rsidRPr="00F525DF">
        <w:rPr>
          <w:b/>
        </w:rPr>
        <w:t>I.</w:t>
      </w:r>
      <w:r w:rsidR="00B024C0" w:rsidRPr="00F525DF">
        <w:rPr>
          <w:b/>
        </w:rPr>
        <w:t xml:space="preserve"> </w:t>
      </w:r>
      <w:r w:rsidRPr="00F525DF">
        <w:rPr>
          <w:b/>
        </w:rPr>
        <w:t>Kementjevs</w:t>
      </w:r>
      <w:r>
        <w:t xml:space="preserve"> </w:t>
      </w:r>
      <w:r w:rsidR="00B024C0">
        <w:t xml:space="preserve">vaicā, cik kopumā slimnīcās </w:t>
      </w:r>
      <w:r>
        <w:t>Latvijā ir gultas vietas.</w:t>
      </w:r>
    </w:p>
    <w:p w14:paraId="1DB13659" w14:textId="76317ECE" w:rsidR="00B024C0" w:rsidRDefault="00F525DF" w:rsidP="00920F25">
      <w:pPr>
        <w:jc w:val="both"/>
      </w:pPr>
      <w:r w:rsidRPr="00F525DF">
        <w:rPr>
          <w:b/>
        </w:rPr>
        <w:t>E.Šnore</w:t>
      </w:r>
      <w:r w:rsidR="00B024C0">
        <w:t xml:space="preserve"> lūdz </w:t>
      </w:r>
      <w:r w:rsidR="006D2082">
        <w:t xml:space="preserve">Veselības ministriju </w:t>
      </w:r>
      <w:r w:rsidR="00BC5C14">
        <w:t>precizēt</w:t>
      </w:r>
      <w:r w:rsidR="006D2082">
        <w:t xml:space="preserve">, vienlaikus lūdz </w:t>
      </w:r>
      <w:r w:rsidR="00B024C0">
        <w:t>pārāk neiziet ārpus šīs dienas tēmas</w:t>
      </w:r>
      <w:r>
        <w:t>.</w:t>
      </w:r>
    </w:p>
    <w:p w14:paraId="437399C8" w14:textId="114DC02B" w:rsidR="00B024C0" w:rsidRDefault="00F525DF" w:rsidP="00920F25">
      <w:pPr>
        <w:jc w:val="both"/>
      </w:pPr>
      <w:r w:rsidRPr="00F525DF">
        <w:rPr>
          <w:b/>
        </w:rPr>
        <w:t>R.Osis</w:t>
      </w:r>
      <w:r>
        <w:t xml:space="preserve"> atbild, ka</w:t>
      </w:r>
      <w:r w:rsidR="00B024C0">
        <w:t xml:space="preserve"> pārstāv </w:t>
      </w:r>
      <w:r>
        <w:t>juridisko</w:t>
      </w:r>
      <w:r w:rsidR="00B024C0">
        <w:t xml:space="preserve"> struktūrvienību, atturēsies precīzi sniegt info</w:t>
      </w:r>
      <w:r>
        <w:t>rmāciju</w:t>
      </w:r>
      <w:r w:rsidR="00B024C0">
        <w:t>. Bet tā ir publiski pieejama</w:t>
      </w:r>
      <w:r>
        <w:t>.</w:t>
      </w:r>
    </w:p>
    <w:p w14:paraId="47C65980" w14:textId="40F3DE9E" w:rsidR="00B024C0" w:rsidRDefault="00B024C0" w:rsidP="00966E61">
      <w:pPr>
        <w:jc w:val="both"/>
      </w:pPr>
      <w:r w:rsidRPr="003E78B5">
        <w:rPr>
          <w:b/>
        </w:rPr>
        <w:t>A.Zakatistovs</w:t>
      </w:r>
      <w:r>
        <w:t xml:space="preserve"> </w:t>
      </w:r>
      <w:r w:rsidR="003E78B5">
        <w:t>pauž viedokli</w:t>
      </w:r>
      <w:r>
        <w:t>, ka šis ir absolūti nep</w:t>
      </w:r>
      <w:r w:rsidR="003E78B5">
        <w:t>ieciešams</w:t>
      </w:r>
      <w:r>
        <w:t xml:space="preserve"> dok</w:t>
      </w:r>
      <w:r w:rsidR="003E78B5">
        <w:t>uments</w:t>
      </w:r>
      <w:r>
        <w:t xml:space="preserve">, tā ir </w:t>
      </w:r>
      <w:r w:rsidR="00920F25">
        <w:t>normāla</w:t>
      </w:r>
      <w:r>
        <w:t xml:space="preserve"> prakse, kas ir daļa no </w:t>
      </w:r>
      <w:r w:rsidR="00920F25">
        <w:t>medicīniskās</w:t>
      </w:r>
      <w:r>
        <w:t xml:space="preserve"> ētikas. Pamatlietas – atbildība mediķu un izvēļu </w:t>
      </w:r>
      <w:r w:rsidR="003E78B5">
        <w:t>skaits</w:t>
      </w:r>
      <w:r>
        <w:t xml:space="preserve">. Ja atstājam </w:t>
      </w:r>
      <w:r w:rsidR="003E78B5">
        <w:t>vispārīgu</w:t>
      </w:r>
      <w:r>
        <w:t xml:space="preserve"> regulējumu, tad izvēles mediķim ir simtos, ja </w:t>
      </w:r>
      <w:r w:rsidR="003E78B5">
        <w:t>speciāls regulējums</w:t>
      </w:r>
      <w:r>
        <w:t>,</w:t>
      </w:r>
      <w:r w:rsidR="00920F25">
        <w:t xml:space="preserve"> tad mediķim izvēles ir mazāk,</w:t>
      </w:r>
      <w:r>
        <w:t xml:space="preserve"> ir skaidrāk, kā</w:t>
      </w:r>
      <w:r w:rsidR="00920F25">
        <w:t>dā veidā</w:t>
      </w:r>
      <w:r>
        <w:t xml:space="preserve"> mediķis savu atbildību var paskaidrot sab</w:t>
      </w:r>
      <w:r w:rsidR="00FD45EA">
        <w:t>iedrībai</w:t>
      </w:r>
      <w:r>
        <w:t>, kolēģiem, pac</w:t>
      </w:r>
      <w:r w:rsidR="00FD45EA">
        <w:t>ienta</w:t>
      </w:r>
      <w:r>
        <w:t xml:space="preserve"> ģimenei. </w:t>
      </w:r>
      <w:r w:rsidR="00FD45EA">
        <w:t>Šī</w:t>
      </w:r>
      <w:r>
        <w:t xml:space="preserve"> ir norm</w:t>
      </w:r>
      <w:r w:rsidR="00FD45EA">
        <w:t>āla</w:t>
      </w:r>
      <w:r>
        <w:t xml:space="preserve"> prakse</w:t>
      </w:r>
      <w:r w:rsidR="00FD45EA">
        <w:t>,</w:t>
      </w:r>
      <w:r>
        <w:t xml:space="preserve"> uz kuru jāiet</w:t>
      </w:r>
      <w:r w:rsidR="00920F25">
        <w:t>, a</w:t>
      </w:r>
      <w:r>
        <w:t>icina atbalstīt.</w:t>
      </w:r>
    </w:p>
    <w:p w14:paraId="1F646416" w14:textId="61EC8073" w:rsidR="00B024C0" w:rsidRDefault="00FD45EA" w:rsidP="00966E61">
      <w:pPr>
        <w:jc w:val="both"/>
      </w:pPr>
      <w:r w:rsidRPr="00FD45EA">
        <w:rPr>
          <w:b/>
        </w:rPr>
        <w:t>E.Šnore</w:t>
      </w:r>
      <w:r w:rsidR="00B024C0">
        <w:t xml:space="preserve"> aicina komisiju 1. lasījumā </w:t>
      </w:r>
      <w:r>
        <w:t>likumprojektu</w:t>
      </w:r>
      <w:r w:rsidR="00B024C0">
        <w:t xml:space="preserve"> atbalstīt un iekļaut Saeimas rītdienas sēdē. Netiek prasīta steidzamība.</w:t>
      </w:r>
    </w:p>
    <w:p w14:paraId="696058A3" w14:textId="1FAF0B96" w:rsidR="00B024C0" w:rsidRDefault="00B024C0" w:rsidP="00406C26">
      <w:pPr>
        <w:jc w:val="both"/>
      </w:pPr>
      <w:r w:rsidRPr="00FD45EA">
        <w:rPr>
          <w:b/>
        </w:rPr>
        <w:t>I.Dūrītis</w:t>
      </w:r>
      <w:r>
        <w:t xml:space="preserve"> </w:t>
      </w:r>
      <w:r w:rsidR="00FD45EA">
        <w:t>izsakās par likumprojekta tālāko</w:t>
      </w:r>
      <w:r>
        <w:t xml:space="preserve"> virzību, </w:t>
      </w:r>
      <w:r w:rsidR="00FD45EA">
        <w:t>norāda, ka Veselības ministrija</w:t>
      </w:r>
      <w:r>
        <w:t xml:space="preserve"> plāno uz 2. las</w:t>
      </w:r>
      <w:r w:rsidR="00FD45EA">
        <w:t>ījumu</w:t>
      </w:r>
      <w:r>
        <w:t xml:space="preserve"> iesnieg</w:t>
      </w:r>
      <w:r w:rsidR="00FD45EA">
        <w:t>t</w:t>
      </w:r>
      <w:r>
        <w:t xml:space="preserve"> pr</w:t>
      </w:r>
      <w:r w:rsidR="00FD45EA">
        <w:t>iekšlikumu</w:t>
      </w:r>
      <w:r>
        <w:t xml:space="preserve"> att</w:t>
      </w:r>
      <w:r w:rsidR="00FD45EA">
        <w:t>iecībā</w:t>
      </w:r>
      <w:r>
        <w:t xml:space="preserve"> uz to, lai likums deleģētu tālāk </w:t>
      </w:r>
      <w:r w:rsidR="00FD45EA">
        <w:t>Ministru kabinetam</w:t>
      </w:r>
      <w:r>
        <w:t xml:space="preserve"> izstrādāt not</w:t>
      </w:r>
      <w:r w:rsidR="00FD45EA">
        <w:t>eikumus par tā sauktā</w:t>
      </w:r>
      <w:r>
        <w:t xml:space="preserve"> zaļā sertif</w:t>
      </w:r>
      <w:r w:rsidR="00FD45EA">
        <w:t>ikāta</w:t>
      </w:r>
      <w:r>
        <w:t xml:space="preserve"> ieviešanu pēc iesp</w:t>
      </w:r>
      <w:r w:rsidR="00FD45EA">
        <w:t>ējas ātrāk. Proti – Nacionālais veselības dienests kopā ar Veselības ministriju</w:t>
      </w:r>
      <w:r>
        <w:t xml:space="preserve"> strādā pie platformas, lai </w:t>
      </w:r>
      <w:r w:rsidR="00FD45EA">
        <w:t>pēc iespējas</w:t>
      </w:r>
      <w:r>
        <w:t xml:space="preserve"> ātrāk varētu ieviest tiem c</w:t>
      </w:r>
      <w:r w:rsidR="00FD45EA">
        <w:t>ilvēkiem</w:t>
      </w:r>
      <w:r>
        <w:t>, kuri vakc</w:t>
      </w:r>
      <w:r w:rsidR="00FD45EA">
        <w:t>inējušies pret Covid-</w:t>
      </w:r>
      <w:r>
        <w:t>19 dažādus atvieglojumus. Viņu risks saslimt un izplatīt sl</w:t>
      </w:r>
      <w:r w:rsidR="00FD45EA">
        <w:t>imību</w:t>
      </w:r>
      <w:r>
        <w:t xml:space="preserve"> ir krietni mazāks. Tehniski redz, ka tas būtu iesp</w:t>
      </w:r>
      <w:r w:rsidR="00FD45EA">
        <w:t>ējams</w:t>
      </w:r>
      <w:r>
        <w:t xml:space="preserve"> jau no 1. jūn</w:t>
      </w:r>
      <w:r w:rsidR="00FD45EA">
        <w:t>ija</w:t>
      </w:r>
      <w:r>
        <w:t>, bet ir nep</w:t>
      </w:r>
      <w:r w:rsidR="00FD45EA">
        <w:t>ieciešams</w:t>
      </w:r>
      <w:r>
        <w:t xml:space="preserve"> šajā l</w:t>
      </w:r>
      <w:r w:rsidR="00FD45EA">
        <w:t>ikum</w:t>
      </w:r>
      <w:r w:rsidR="00076C6A">
        <w:t>ā</w:t>
      </w:r>
      <w:r w:rsidR="00FD45EA">
        <w:t xml:space="preserve"> iesniegt šo grozījumu un tālāk Ministru kabinetam</w:t>
      </w:r>
      <w:r>
        <w:t xml:space="preserve"> steidzīgi pieņemt att</w:t>
      </w:r>
      <w:r w:rsidR="00FD45EA">
        <w:t>iecīgus Ministru kabineta</w:t>
      </w:r>
      <w:r>
        <w:t xml:space="preserve"> not</w:t>
      </w:r>
      <w:r w:rsidR="00FD45EA">
        <w:t>eikumus, tādēļ no Veselības ministrijas puses būtu lūgums likumprojektu</w:t>
      </w:r>
      <w:r>
        <w:t xml:space="preserve"> virzīt steidzamības kārtā, lai varētu vēlākais līdz 1. jūn</w:t>
      </w:r>
      <w:r w:rsidR="00FD45EA">
        <w:t>ijam pieņemt gal</w:t>
      </w:r>
      <w:r w:rsidR="00406C26">
        <w:t>īgajā</w:t>
      </w:r>
      <w:r w:rsidR="00FD45EA">
        <w:t xml:space="preserve"> lasījumā</w:t>
      </w:r>
      <w:r>
        <w:t>.</w:t>
      </w:r>
    </w:p>
    <w:p w14:paraId="30354B58" w14:textId="473E66E8" w:rsidR="00B024C0" w:rsidRDefault="00B024C0" w:rsidP="00407975">
      <w:pPr>
        <w:jc w:val="both"/>
      </w:pPr>
      <w:r w:rsidRPr="0094287F">
        <w:rPr>
          <w:b/>
        </w:rPr>
        <w:t>E</w:t>
      </w:r>
      <w:r w:rsidR="0094287F" w:rsidRPr="0094287F">
        <w:rPr>
          <w:b/>
        </w:rPr>
        <w:t>.Šnore</w:t>
      </w:r>
      <w:r w:rsidR="0094287F">
        <w:t xml:space="preserve"> vaicā</w:t>
      </w:r>
      <w:r>
        <w:t xml:space="preserve"> </w:t>
      </w:r>
      <w:r w:rsidR="0094287F">
        <w:t>par priekšlikumu iesniegšanas termiņu šādā steidzamības gadījumā.</w:t>
      </w:r>
    </w:p>
    <w:p w14:paraId="0798388D" w14:textId="299AF1DA" w:rsidR="00B024C0" w:rsidRDefault="0094287F" w:rsidP="00407975">
      <w:pPr>
        <w:jc w:val="both"/>
      </w:pPr>
      <w:r w:rsidRPr="0094287F">
        <w:rPr>
          <w:b/>
        </w:rPr>
        <w:t>I.Dūrītis</w:t>
      </w:r>
      <w:r>
        <w:t xml:space="preserve"> atbild, ka</w:t>
      </w:r>
      <w:r w:rsidR="00B024C0">
        <w:t xml:space="preserve"> </w:t>
      </w:r>
      <w:r>
        <w:t>optimālais būtu, ja šo ceturtdien tiek pieņemts Saeimas</w:t>
      </w:r>
      <w:r w:rsidR="00B024C0">
        <w:t xml:space="preserve"> sēdē 1. las</w:t>
      </w:r>
      <w:r>
        <w:t xml:space="preserve">ījumā un </w:t>
      </w:r>
      <w:r w:rsidR="00407975">
        <w:t>piektdiena</w:t>
      </w:r>
      <w:r>
        <w:t xml:space="preserve"> varētu būt priekšlikumu iesniegšanas termiņš, Veselības ministrijas priekšlikums</w:t>
      </w:r>
      <w:r w:rsidR="00B024C0">
        <w:t xml:space="preserve"> ir sagatavots</w:t>
      </w:r>
      <w:r w:rsidR="00407975">
        <w:t>, gatavi to operatīvi iesniegt.</w:t>
      </w:r>
    </w:p>
    <w:p w14:paraId="75BE3AEF" w14:textId="195C2F12" w:rsidR="00B024C0" w:rsidRDefault="0094287F" w:rsidP="00286A3E">
      <w:pPr>
        <w:jc w:val="both"/>
      </w:pPr>
      <w:r w:rsidRPr="0094287F">
        <w:rPr>
          <w:b/>
        </w:rPr>
        <w:t>E.Siliņa</w:t>
      </w:r>
      <w:r>
        <w:t xml:space="preserve"> norāda, ka saprot Veselības ministrijas</w:t>
      </w:r>
      <w:r w:rsidR="00B024C0">
        <w:t xml:space="preserve"> lūgumu, bet šķiet, ka</w:t>
      </w:r>
      <w:r w:rsidR="00076C6A">
        <w:t>,</w:t>
      </w:r>
      <w:r w:rsidR="00B024C0">
        <w:t xml:space="preserve"> ņemot vērā, ka par pac</w:t>
      </w:r>
      <w:r>
        <w:t>ientu</w:t>
      </w:r>
      <w:r w:rsidR="00B024C0">
        <w:t xml:space="preserve"> tiesībām bi</w:t>
      </w:r>
      <w:r>
        <w:t xml:space="preserve">ja </w:t>
      </w:r>
      <w:r w:rsidR="00407975">
        <w:t xml:space="preserve">diezgan lielas </w:t>
      </w:r>
      <w:r>
        <w:t>diskusijas, šis jāskata trīs lasījumos</w:t>
      </w:r>
      <w:r w:rsidR="00B024C0">
        <w:t>, neskatoties uz to, ka l</w:t>
      </w:r>
      <w:r>
        <w:t>ikums</w:t>
      </w:r>
      <w:r w:rsidR="00B024C0">
        <w:t xml:space="preserve"> nebūtu spēkā, del</w:t>
      </w:r>
      <w:r>
        <w:t>eģējumu Ministru kabinet</w:t>
      </w:r>
      <w:r w:rsidR="00407975">
        <w:t>ā</w:t>
      </w:r>
      <w:r w:rsidR="00B024C0">
        <w:t xml:space="preserve"> var pieņemt, ja S</w:t>
      </w:r>
      <w:r>
        <w:t xml:space="preserve">aeima otrajā lasījumā ir šos Veselības </w:t>
      </w:r>
      <w:r>
        <w:lastRenderedPageBreak/>
        <w:t>ministrijas priekšlikumus</w:t>
      </w:r>
      <w:r w:rsidR="00B024C0">
        <w:t xml:space="preserve"> izskatījusi, tādas sit</w:t>
      </w:r>
      <w:r>
        <w:t>uācijas</w:t>
      </w:r>
      <w:r w:rsidR="00B024C0">
        <w:t xml:space="preserve"> ir bijušas. Aicina </w:t>
      </w:r>
      <w:r w:rsidR="00CF5284">
        <w:t>nenoteikt</w:t>
      </w:r>
      <w:r w:rsidR="00B024C0">
        <w:t xml:space="preserve"> steidzamī</w:t>
      </w:r>
      <w:r w:rsidR="00CF5284">
        <w:t>bu</w:t>
      </w:r>
      <w:r w:rsidR="00407975">
        <w:t xml:space="preserve"> šim likumprojektam</w:t>
      </w:r>
      <w:r w:rsidR="00CF5284">
        <w:t>. Deleģējums varētu būt, ja Veselības ministrijai būs viss gatavs, arī Ministru kabineta noteikumi</w:t>
      </w:r>
      <w:r w:rsidR="00B024C0">
        <w:t>, varam virzīt kā pilnīgi atsev</w:t>
      </w:r>
      <w:r w:rsidR="00CF5284">
        <w:t>išķu</w:t>
      </w:r>
      <w:r w:rsidR="00B024C0">
        <w:t xml:space="preserve"> proj</w:t>
      </w:r>
      <w:r w:rsidR="00CF5284">
        <w:t>ektu, šobrīd</w:t>
      </w:r>
      <w:r w:rsidR="00B024C0">
        <w:t xml:space="preserve"> lūgtu iet parastajā procesā</w:t>
      </w:r>
      <w:r w:rsidR="00407975">
        <w:t>, lai varētu jautājumu izdiskutēt</w:t>
      </w:r>
      <w:r w:rsidR="00B024C0">
        <w:t>. Atrisināsim</w:t>
      </w:r>
      <w:r w:rsidR="00407975">
        <w:t xml:space="preserve"> arī</w:t>
      </w:r>
      <w:r w:rsidR="00B024C0">
        <w:t xml:space="preserve"> del</w:t>
      </w:r>
      <w:r w:rsidR="00CF5284">
        <w:t>eģējumu</w:t>
      </w:r>
      <w:r w:rsidR="00B024C0">
        <w:t xml:space="preserve"> par z</w:t>
      </w:r>
      <w:r w:rsidR="00CF5284">
        <w:t>aļo sertifikātu</w:t>
      </w:r>
      <w:r w:rsidR="00407975">
        <w:t>, lai tas stātos spēkā laikā.</w:t>
      </w:r>
    </w:p>
    <w:p w14:paraId="68F910EB" w14:textId="16F15A80" w:rsidR="00286A3E" w:rsidRDefault="00B024C0" w:rsidP="004F17F3">
      <w:pPr>
        <w:jc w:val="both"/>
      </w:pPr>
      <w:r w:rsidRPr="00FA07AC">
        <w:rPr>
          <w:b/>
        </w:rPr>
        <w:t>K.Bērziņš</w:t>
      </w:r>
      <w:r>
        <w:t xml:space="preserve"> </w:t>
      </w:r>
      <w:r w:rsidR="00FA07AC">
        <w:t xml:space="preserve">norāda, ka </w:t>
      </w:r>
      <w:r>
        <w:t>regulējums ir par datiem,</w:t>
      </w:r>
      <w:r w:rsidR="00286A3E">
        <w:t xml:space="preserve"> atbilstību datu regulai, datu nodošanu, datu apstrādi,</w:t>
      </w:r>
      <w:r>
        <w:t xml:space="preserve"> tam noteikti jābūt likumā</w:t>
      </w:r>
      <w:r w:rsidR="00FA07AC">
        <w:t>. Tāpēc</w:t>
      </w:r>
      <w:r>
        <w:t xml:space="preserve"> prasa steidzamību</w:t>
      </w:r>
      <w:r w:rsidR="00286A3E">
        <w:t>, 1. jūnijā jāpalaiž minimālais regulējums, kas attiecas uz pakalpojumiem un 15. jūnijā pilns Eiropas prasībām atbilstošs regulējums par visu.</w:t>
      </w:r>
    </w:p>
    <w:p w14:paraId="5FF563A4" w14:textId="75306788" w:rsidR="00B024C0" w:rsidRDefault="0045536D" w:rsidP="00F700E2">
      <w:pPr>
        <w:jc w:val="both"/>
      </w:pPr>
      <w:r w:rsidRPr="0045536D">
        <w:rPr>
          <w:b/>
        </w:rPr>
        <w:t>R.Bergmanis</w:t>
      </w:r>
      <w:r>
        <w:t xml:space="preserve"> pauž viedokli, ka likumiski var visu atrisināt,</w:t>
      </w:r>
      <w:r w:rsidR="00B024C0">
        <w:t xml:space="preserve"> piekrīt E.</w:t>
      </w:r>
      <w:r>
        <w:t>Siliņai,</w:t>
      </w:r>
      <w:r w:rsidR="00B024C0">
        <w:t xml:space="preserve"> mēs no disk</w:t>
      </w:r>
      <w:r>
        <w:t>usijām</w:t>
      </w:r>
      <w:r w:rsidR="004F17F3">
        <w:t xml:space="preserve"> </w:t>
      </w:r>
      <w:r w:rsidR="00B024C0">
        <w:t>saprotam, ka šis ir sarežģī</w:t>
      </w:r>
      <w:r>
        <w:t>ts</w:t>
      </w:r>
      <w:r w:rsidR="00B024C0">
        <w:t xml:space="preserve"> jaut</w:t>
      </w:r>
      <w:r>
        <w:t>ājums</w:t>
      </w:r>
      <w:r w:rsidR="00B024C0">
        <w:t xml:space="preserve">. Komentē procedūru </w:t>
      </w:r>
      <w:r w:rsidR="004F17F3">
        <w:t>saistībā ar</w:t>
      </w:r>
      <w:r w:rsidR="00B024C0">
        <w:t xml:space="preserve"> zaļo sertifikātu, kāda varētu notikt Saeimā</w:t>
      </w:r>
      <w:r w:rsidR="004F17F3">
        <w:t>, lai risinātu jautājumu.</w:t>
      </w:r>
    </w:p>
    <w:p w14:paraId="63FC799F" w14:textId="7889C3BB" w:rsidR="00B024C0" w:rsidRDefault="0045536D" w:rsidP="00F700E2">
      <w:pPr>
        <w:jc w:val="both"/>
      </w:pPr>
      <w:r w:rsidRPr="002958E4">
        <w:rPr>
          <w:b/>
        </w:rPr>
        <w:t>E.Šnore</w:t>
      </w:r>
      <w:r w:rsidR="00B024C0">
        <w:t xml:space="preserve"> aicina dep</w:t>
      </w:r>
      <w:r>
        <w:t>utātus bals</w:t>
      </w:r>
      <w:r w:rsidR="00B024C0">
        <w:t xml:space="preserve">ot par steidzamības </w:t>
      </w:r>
      <w:r w:rsidR="002958E4">
        <w:t>noteikšanu likumprojektam “Grozījums Covid-19 infekcijas izplatības pārvaldības likumā” (1066/Lp13)</w:t>
      </w:r>
      <w:r w:rsidR="00B024C0">
        <w:t xml:space="preserve">. </w:t>
      </w:r>
    </w:p>
    <w:p w14:paraId="1FBE83B0" w14:textId="77F99B7D" w:rsidR="0045536D" w:rsidRPr="002958E4" w:rsidRDefault="0045536D" w:rsidP="00F700E2">
      <w:pPr>
        <w:jc w:val="both"/>
        <w:rPr>
          <w:i/>
          <w:u w:val="single"/>
        </w:rPr>
      </w:pPr>
      <w:r w:rsidRPr="002958E4">
        <w:rPr>
          <w:i/>
          <w:u w:val="single"/>
        </w:rPr>
        <w:t>Balsojums:</w:t>
      </w:r>
    </w:p>
    <w:p w14:paraId="67D2A9F1" w14:textId="56363AF5" w:rsidR="00B024C0" w:rsidRPr="00D065B7" w:rsidRDefault="00D065B7" w:rsidP="00F700E2">
      <w:pPr>
        <w:jc w:val="both"/>
        <w:rPr>
          <w:i/>
        </w:rPr>
      </w:pPr>
      <w:r w:rsidRPr="00D065B7">
        <w:rPr>
          <w:i/>
        </w:rPr>
        <w:t>E.Šnore – pret, R.Bergmanis – pret, I.Klementjevs –</w:t>
      </w:r>
      <w:r w:rsidR="00B024C0" w:rsidRPr="00D065B7">
        <w:rPr>
          <w:i/>
        </w:rPr>
        <w:t xml:space="preserve"> pret, A</w:t>
      </w:r>
      <w:r w:rsidRPr="00D065B7">
        <w:rPr>
          <w:i/>
        </w:rPr>
        <w:t>.Latkovskis – pret, M.Možvillo – pret, V.A.Tērauda – par, A.Zakatistovs –</w:t>
      </w:r>
      <w:r w:rsidR="00B024C0" w:rsidRPr="00D065B7">
        <w:rPr>
          <w:i/>
        </w:rPr>
        <w:t xml:space="preserve"> pret</w:t>
      </w:r>
      <w:r w:rsidRPr="00D065B7">
        <w:rPr>
          <w:i/>
        </w:rPr>
        <w:t>.</w:t>
      </w:r>
    </w:p>
    <w:p w14:paraId="17CE72F2" w14:textId="04335048" w:rsidR="00B024C0" w:rsidRDefault="00D065B7" w:rsidP="00F700E2">
      <w:pPr>
        <w:jc w:val="both"/>
      </w:pPr>
      <w:r>
        <w:t>Likumprojektam “Grozījums Covid-19 infekcijas izplatības pārvaldības likumā” (1066/Lp13) steidzamība nav noteikta.</w:t>
      </w:r>
    </w:p>
    <w:p w14:paraId="3F9B7D39" w14:textId="741528AB" w:rsidR="007F2278" w:rsidRDefault="007F2278" w:rsidP="00B024C0"/>
    <w:p w14:paraId="6AC6270C" w14:textId="59870CB8" w:rsidR="007F2278" w:rsidRDefault="007F2278" w:rsidP="00B024C0">
      <w:r w:rsidRPr="007F2278">
        <w:rPr>
          <w:b/>
        </w:rPr>
        <w:t>E.Šnore</w:t>
      </w:r>
      <w:r>
        <w:t xml:space="preserve"> piedāvā noteikt priekšlikumu iesniegšanas termiņu – 5 dienas.</w:t>
      </w:r>
    </w:p>
    <w:p w14:paraId="6C776C7A" w14:textId="3A850F64" w:rsidR="00B024C0" w:rsidRPr="00E34F05" w:rsidRDefault="007F2278" w:rsidP="00B024C0">
      <w:pPr>
        <w:rPr>
          <w:i/>
          <w:iCs/>
        </w:rPr>
      </w:pPr>
      <w:r w:rsidRPr="00E34F05">
        <w:rPr>
          <w:i/>
          <w:iCs/>
        </w:rPr>
        <w:t>Deputātiem nav iebildumu.</w:t>
      </w:r>
    </w:p>
    <w:p w14:paraId="3C897696" w14:textId="77777777" w:rsidR="00B024C0" w:rsidRDefault="00B024C0" w:rsidP="00C70A3D">
      <w:pPr>
        <w:jc w:val="both"/>
      </w:pPr>
    </w:p>
    <w:p w14:paraId="0097327C" w14:textId="62CCCD2D" w:rsidR="00B024C0" w:rsidRDefault="002B69B7" w:rsidP="00C70A3D">
      <w:pPr>
        <w:jc w:val="both"/>
      </w:pPr>
      <w:r w:rsidRPr="002B69B7">
        <w:rPr>
          <w:b/>
        </w:rPr>
        <w:t>E.Šnore</w:t>
      </w:r>
      <w:r>
        <w:t xml:space="preserve"> aicina komisijas deputātus balsot par likumprojektu “Grozījums Covid-19 infekcijas izplatības pārvaldības likumā” (1066/Lp13) 1.lasījumā:</w:t>
      </w:r>
    </w:p>
    <w:p w14:paraId="41474F54" w14:textId="392D6107" w:rsidR="002B69B7" w:rsidRPr="002B69B7" w:rsidRDefault="002B69B7" w:rsidP="00C70A3D">
      <w:pPr>
        <w:jc w:val="both"/>
        <w:rPr>
          <w:i/>
          <w:u w:val="single"/>
        </w:rPr>
      </w:pPr>
      <w:r w:rsidRPr="002B69B7">
        <w:rPr>
          <w:i/>
          <w:u w:val="single"/>
        </w:rPr>
        <w:t>Balsojums:</w:t>
      </w:r>
    </w:p>
    <w:p w14:paraId="4378784B" w14:textId="25024AAA" w:rsidR="00B024C0" w:rsidRPr="002B69B7" w:rsidRDefault="002B69B7" w:rsidP="00C70A3D">
      <w:pPr>
        <w:jc w:val="both"/>
        <w:rPr>
          <w:i/>
        </w:rPr>
      </w:pPr>
      <w:r w:rsidRPr="002B69B7">
        <w:rPr>
          <w:i/>
        </w:rPr>
        <w:t>E.Šnore – par, R.Bergmanis – par, I.Klementjevs – par, A.Latkovskis – par, M.Možvillo – par, V.A.Tērauda – par, A.Zakatistovs –</w:t>
      </w:r>
      <w:r w:rsidR="00B024C0" w:rsidRPr="002B69B7">
        <w:rPr>
          <w:i/>
        </w:rPr>
        <w:t xml:space="preserve"> par</w:t>
      </w:r>
      <w:r w:rsidRPr="002B69B7">
        <w:rPr>
          <w:i/>
        </w:rPr>
        <w:t>.</w:t>
      </w:r>
    </w:p>
    <w:p w14:paraId="771B4B20" w14:textId="77777777" w:rsidR="00B024C0" w:rsidRDefault="00B024C0" w:rsidP="00C70A3D">
      <w:pPr>
        <w:jc w:val="both"/>
      </w:pPr>
    </w:p>
    <w:p w14:paraId="6D1E141E" w14:textId="60082920" w:rsidR="00B024C0" w:rsidRDefault="002B69B7" w:rsidP="00C70A3D">
      <w:pPr>
        <w:jc w:val="both"/>
      </w:pPr>
      <w:r w:rsidRPr="002B69B7">
        <w:rPr>
          <w:b/>
        </w:rPr>
        <w:t>E.Šnore</w:t>
      </w:r>
      <w:r>
        <w:t xml:space="preserve"> aicina noteikt referentu par likumprojektu.</w:t>
      </w:r>
    </w:p>
    <w:p w14:paraId="341E9E65" w14:textId="64CE7786" w:rsidR="002B69B7" w:rsidRPr="002B69B7" w:rsidRDefault="002B69B7" w:rsidP="00C70A3D">
      <w:pPr>
        <w:jc w:val="both"/>
        <w:rPr>
          <w:i/>
        </w:rPr>
      </w:pPr>
      <w:r w:rsidRPr="002B69B7">
        <w:rPr>
          <w:i/>
        </w:rPr>
        <w:t>Tiek noteikts referents – E.Šnore.</w:t>
      </w:r>
    </w:p>
    <w:p w14:paraId="22A8FC98" w14:textId="2E63A8AC" w:rsidR="002B69B7" w:rsidRDefault="002B69B7" w:rsidP="00B024C0"/>
    <w:p w14:paraId="404A9524" w14:textId="721DFBCC" w:rsidR="00507696" w:rsidRPr="008E4E7C" w:rsidRDefault="00507696" w:rsidP="00B024C0">
      <w:pPr>
        <w:rPr>
          <w:b/>
        </w:rPr>
      </w:pPr>
      <w:r w:rsidRPr="008E4E7C">
        <w:rPr>
          <w:b/>
        </w:rPr>
        <w:t>LĒMUMS:</w:t>
      </w:r>
    </w:p>
    <w:p w14:paraId="0351B015" w14:textId="0E904765" w:rsidR="00507696" w:rsidRPr="00076C6A" w:rsidRDefault="008E4E7C" w:rsidP="008E4E7C">
      <w:pPr>
        <w:pStyle w:val="ListParagraph"/>
        <w:numPr>
          <w:ilvl w:val="0"/>
          <w:numId w:val="47"/>
        </w:numPr>
      </w:pPr>
      <w:r w:rsidRPr="00076C6A">
        <w:t>konceptuāli atbalstīt likumprojektu “Grozījums Covid-19 infekcijas izplatības pārvaldības likumā” (1066/Lp13) un virzīt izskatīšanai Saeimas sēdē 1. lasījumā;</w:t>
      </w:r>
    </w:p>
    <w:p w14:paraId="500F964D" w14:textId="2914917D" w:rsidR="008E4E7C" w:rsidRPr="00076C6A" w:rsidRDefault="008E4E7C" w:rsidP="008E4E7C">
      <w:pPr>
        <w:pStyle w:val="ListParagraph"/>
        <w:numPr>
          <w:ilvl w:val="0"/>
          <w:numId w:val="47"/>
        </w:numPr>
      </w:pPr>
      <w:r w:rsidRPr="00076C6A">
        <w:t>noteikt priekšlikumu iesniegšanas termiņu – 5 dienas;</w:t>
      </w:r>
    </w:p>
    <w:p w14:paraId="151E4267" w14:textId="5AB30904" w:rsidR="008E4E7C" w:rsidRPr="00076C6A" w:rsidRDefault="008E4E7C" w:rsidP="008E4E7C">
      <w:pPr>
        <w:pStyle w:val="ListParagraph"/>
        <w:numPr>
          <w:ilvl w:val="0"/>
          <w:numId w:val="47"/>
        </w:numPr>
      </w:pPr>
      <w:r w:rsidRPr="00076C6A">
        <w:t>referents par likumprojektu – Edvīns Šnore;</w:t>
      </w:r>
    </w:p>
    <w:p w14:paraId="35F6A8BA" w14:textId="77777777" w:rsidR="00B024C0" w:rsidRDefault="00B024C0" w:rsidP="00B024C0"/>
    <w:p w14:paraId="586C4BEE" w14:textId="32BEFE0C" w:rsidR="00D21634" w:rsidRPr="00D21634" w:rsidRDefault="00D21634" w:rsidP="00C14FC2">
      <w:pPr>
        <w:shd w:val="clear" w:color="auto" w:fill="FFFFFF"/>
        <w:jc w:val="both"/>
        <w:rPr>
          <w:b/>
          <w:color w:val="385623" w:themeColor="accent6" w:themeShade="80"/>
        </w:rPr>
      </w:pPr>
      <w:r w:rsidRPr="00D21634">
        <w:rPr>
          <w:b/>
        </w:rPr>
        <w:t>2. 10 446 Latvijas pilsoņu kolektīvā iesnieguma “Gribam sportot tagad” (</w:t>
      </w:r>
      <w:hyperlink r:id="rId16" w:tgtFrame="_blank" w:history="1">
        <w:r w:rsidRPr="00D21634">
          <w:rPr>
            <w:b/>
          </w:rPr>
          <w:t>633/Lm13</w:t>
        </w:r>
      </w:hyperlink>
      <w:r w:rsidRPr="00D21634">
        <w:rPr>
          <w:b/>
        </w:rPr>
        <w:t>) izskatīšana.</w:t>
      </w:r>
    </w:p>
    <w:p w14:paraId="543534A5" w14:textId="2EB0DA0D" w:rsidR="00B024C0" w:rsidRDefault="00D21634" w:rsidP="00C14FC2">
      <w:pPr>
        <w:jc w:val="both"/>
      </w:pPr>
      <w:r w:rsidRPr="00D21634">
        <w:rPr>
          <w:b/>
        </w:rPr>
        <w:t>E.Šnore</w:t>
      </w:r>
      <w:r w:rsidR="00B024C0">
        <w:t xml:space="preserve"> dod vārdu iesnieguma autoram</w:t>
      </w:r>
      <w:r>
        <w:t xml:space="preserve"> iepazīstināšanai ar tā saturu.</w:t>
      </w:r>
    </w:p>
    <w:p w14:paraId="39C68461" w14:textId="0A40FC93" w:rsidR="00B024C0" w:rsidRDefault="00B024C0" w:rsidP="00065168">
      <w:pPr>
        <w:jc w:val="both"/>
      </w:pPr>
      <w:r w:rsidRPr="00C03B79">
        <w:rPr>
          <w:b/>
        </w:rPr>
        <w:t>J.Dzenis</w:t>
      </w:r>
      <w:r w:rsidR="00C03B79">
        <w:t xml:space="preserve"> paskaidro iesnieguma būtību. </w:t>
      </w:r>
      <w:r w:rsidR="00C14FC2">
        <w:t xml:space="preserve">Pēc ilgstošas dīkstāves no 21. decembra ir spiesti apturēt savu darbību, nenotiek sporta aktivitātes iekštelpās. Nav skaidru noteikumu, kā varētu atgriezties sportot iekštelpās, tas, kas notiek ārtelpās, tas tiek izmantots, bet tas neaizstāj to, ka daudz cilvēku vēlas sportot iekštelpās. </w:t>
      </w:r>
      <w:r>
        <w:t>Iekštelpas piemērotas, lai varētu ieviest ierobežojumus, tas darīts</w:t>
      </w:r>
      <w:r w:rsidR="00C03B79">
        <w:t xml:space="preserve"> arī</w:t>
      </w:r>
      <w:r>
        <w:t xml:space="preserve"> iepriekš. Tiek pētīta arī citu valstu pieredze, arī </w:t>
      </w:r>
      <w:r w:rsidR="00C03B79">
        <w:t>šobrīd ir tikai trīs</w:t>
      </w:r>
      <w:r>
        <w:t xml:space="preserve"> valstis, kuras vēl nav noteikušas </w:t>
      </w:r>
      <w:r w:rsidR="00C03B79">
        <w:t>datumu</w:t>
      </w:r>
      <w:r>
        <w:t xml:space="preserve"> un nezina, kad atvērsies. </w:t>
      </w:r>
      <w:r w:rsidR="00C14FC2">
        <w:t>Arī ā</w:t>
      </w:r>
      <w:r>
        <w:t xml:space="preserve">rsti uzskata, ka cilvēku </w:t>
      </w:r>
      <w:r w:rsidR="00EF4478">
        <w:t>nesportošanai, neaktīvajam</w:t>
      </w:r>
      <w:r>
        <w:t xml:space="preserve"> dzīvesv</w:t>
      </w:r>
      <w:r w:rsidR="00EF4478">
        <w:t>eidam būs ilgas sekas.</w:t>
      </w:r>
      <w:r w:rsidR="00C14FC2">
        <w:t xml:space="preserve"> Norāda, ka sporta infrastruktūra esošā ir pēdējos gados jauna būvēta, ir plašas telpas, vēdināšana, iespējams ieviest dažādus nosacījumus. N</w:t>
      </w:r>
      <w:r>
        <w:t xml:space="preserve">eredz iemeslu, </w:t>
      </w:r>
      <w:r w:rsidR="00A769A7">
        <w:t>kāpēc</w:t>
      </w:r>
      <w:r>
        <w:t xml:space="preserve"> </w:t>
      </w:r>
      <w:r w:rsidR="00A769A7">
        <w:t>Latvijā nevarētu</w:t>
      </w:r>
      <w:r>
        <w:t xml:space="preserve"> dot iespēju atkal atvērties ar tiem noteikumiem, kas piedāvāti. Paraksti </w:t>
      </w:r>
      <w:r w:rsidR="00A769A7">
        <w:t>tika</w:t>
      </w:r>
      <w:r>
        <w:t xml:space="preserve"> vākti, jo zinām, </w:t>
      </w:r>
      <w:r>
        <w:lastRenderedPageBreak/>
        <w:t xml:space="preserve">ka apkārt ļoti daudz </w:t>
      </w:r>
      <w:r w:rsidR="00A769A7">
        <w:t>sportot</w:t>
      </w:r>
      <w:r>
        <w:t xml:space="preserve"> griboši cilvēki. Lūdz rast iesp</w:t>
      </w:r>
      <w:r w:rsidR="00A769A7">
        <w:t>ēju izstrādāt skaidrus noteikumus,</w:t>
      </w:r>
      <w:r>
        <w:t xml:space="preserve"> kā iekštelpās </w:t>
      </w:r>
      <w:r w:rsidR="00A769A7">
        <w:t>varētu</w:t>
      </w:r>
      <w:r>
        <w:t xml:space="preserve"> </w:t>
      </w:r>
      <w:r w:rsidR="006F115F">
        <w:t xml:space="preserve">atsākt </w:t>
      </w:r>
      <w:r>
        <w:t>darboties.</w:t>
      </w:r>
    </w:p>
    <w:p w14:paraId="0FD14253" w14:textId="10C210AC" w:rsidR="00B024C0" w:rsidRDefault="00B024C0" w:rsidP="00A81B6A">
      <w:pPr>
        <w:jc w:val="both"/>
      </w:pPr>
      <w:r w:rsidRPr="00A769A7">
        <w:rPr>
          <w:b/>
        </w:rPr>
        <w:t>I.Dūrītis</w:t>
      </w:r>
      <w:r w:rsidR="00A769A7">
        <w:t xml:space="preserve"> norāda, ka Veselības ministrija</w:t>
      </w:r>
      <w:r>
        <w:t xml:space="preserve"> neatbalsta priekšlaicīgu ierob</w:t>
      </w:r>
      <w:r w:rsidR="00A769A7">
        <w:t>ežojumu</w:t>
      </w:r>
      <w:r>
        <w:t xml:space="preserve"> atcelšanu, aicina būt ļoti uzmanīgiem ar situāciju, redza</w:t>
      </w:r>
      <w:r w:rsidR="00A769A7">
        <w:t>m, ka jaunie vīrusa varianti, to</w:t>
      </w:r>
      <w:r>
        <w:t>starp</w:t>
      </w:r>
      <w:r w:rsidR="00A769A7">
        <w:t>, Indijas variants</w:t>
      </w:r>
      <w:r>
        <w:t xml:space="preserve"> izplatās, kur daudz jaut</w:t>
      </w:r>
      <w:r w:rsidR="00A769A7">
        <w:t>ājumu</w:t>
      </w:r>
      <w:r>
        <w:t xml:space="preserve"> un neskaidrību. Ierobežojumu </w:t>
      </w:r>
      <w:r w:rsidR="00BC5C14">
        <w:t>ietekmēšana</w:t>
      </w:r>
      <w:r w:rsidR="00065168">
        <w:t xml:space="preserve"> vai </w:t>
      </w:r>
      <w:r>
        <w:t>atcelšana jābalsta tikai uz M</w:t>
      </w:r>
      <w:r w:rsidR="00A769A7">
        <w:t>inistru kabineta ekspertu uzklausīšanu, Ministru kabineta</w:t>
      </w:r>
      <w:r>
        <w:t xml:space="preserve"> atbildību. </w:t>
      </w:r>
    </w:p>
    <w:p w14:paraId="69EA2FC2" w14:textId="047B5BEA" w:rsidR="00B024C0" w:rsidRDefault="00B024C0" w:rsidP="00311E4E">
      <w:pPr>
        <w:jc w:val="both"/>
      </w:pPr>
      <w:r w:rsidRPr="00952FB3">
        <w:rPr>
          <w:b/>
        </w:rPr>
        <w:t>K.Bērziņš</w:t>
      </w:r>
      <w:r>
        <w:t xml:space="preserve"> norāda, ka, ja </w:t>
      </w:r>
      <w:r w:rsidR="00952FB3">
        <w:t>skatāmies</w:t>
      </w:r>
      <w:r>
        <w:t xml:space="preserve"> uz </w:t>
      </w:r>
      <w:r w:rsidR="00952FB3">
        <w:t>sportu</w:t>
      </w:r>
      <w:r>
        <w:t xml:space="preserve">, tad lielākās grupās jau atļauts </w:t>
      </w:r>
      <w:r w:rsidR="00A81B6A">
        <w:t xml:space="preserve">nodarboties ar sportu </w:t>
      </w:r>
      <w:r>
        <w:t>ārtelpās, iekštelpās kopš vakardienas to var darīt sporta komandas. Ja c</w:t>
      </w:r>
      <w:r w:rsidR="00952FB3">
        <w:t>ilvēki</w:t>
      </w:r>
      <w:r>
        <w:t xml:space="preserve"> vēlas nod</w:t>
      </w:r>
      <w:r w:rsidR="00952FB3">
        <w:t>arboties</w:t>
      </w:r>
      <w:r>
        <w:t xml:space="preserve"> ar sportu, tad to šobr</w:t>
      </w:r>
      <w:r w:rsidR="00952FB3">
        <w:t>īd</w:t>
      </w:r>
      <w:r>
        <w:t xml:space="preserve"> ir iespēja</w:t>
      </w:r>
      <w:r w:rsidR="00952FB3">
        <w:t xml:space="preserve">ms darīt, </w:t>
      </w:r>
      <w:r w:rsidR="00A81B6A">
        <w:t xml:space="preserve">pat organizētās grupās ar treneriem. </w:t>
      </w:r>
      <w:r w:rsidR="00952FB3">
        <w:t xml:space="preserve">Šie ierobežojumi šobrīd </w:t>
      </w:r>
      <w:r>
        <w:t xml:space="preserve">neierobežo cilvēkus, tikai traucē sporta biznesam. Kā atvieglojums </w:t>
      </w:r>
      <w:r w:rsidR="00952FB3">
        <w:t>paredzēts, ka no 15. jūnija</w:t>
      </w:r>
      <w:r>
        <w:t xml:space="preserve"> ar z</w:t>
      </w:r>
      <w:r w:rsidR="00952FB3">
        <w:t>aļo</w:t>
      </w:r>
      <w:r>
        <w:t xml:space="preserve"> sertif</w:t>
      </w:r>
      <w:r w:rsidR="00952FB3">
        <w:t>ikātu</w:t>
      </w:r>
      <w:r>
        <w:t xml:space="preserve"> vakcinētie c</w:t>
      </w:r>
      <w:r w:rsidR="00952FB3">
        <w:t>ilvēki</w:t>
      </w:r>
      <w:r>
        <w:t xml:space="preserve"> varēs atgriezties arī </w:t>
      </w:r>
      <w:r w:rsidR="00952FB3">
        <w:t>sporta</w:t>
      </w:r>
      <w:r>
        <w:t xml:space="preserve"> zālēs. Piedāvājums </w:t>
      </w:r>
      <w:r w:rsidR="00952FB3">
        <w:t>tagad</w:t>
      </w:r>
      <w:r>
        <w:t xml:space="preserve"> atvērt visas </w:t>
      </w:r>
      <w:r w:rsidR="00952FB3">
        <w:t>iekštelpas</w:t>
      </w:r>
      <w:r w:rsidR="00A81B6A">
        <w:t xml:space="preserve"> ar dažādiem nosacījumiem</w:t>
      </w:r>
      <w:r>
        <w:t xml:space="preserve">, tas nav droši. </w:t>
      </w:r>
      <w:r w:rsidR="00A81B6A">
        <w:t>Iezīmē situāciju saistībā ar vīrusa izplatību, kas vērojama no gada sākuma.</w:t>
      </w:r>
      <w:r>
        <w:t xml:space="preserve"> Pēdējo 3 mēnešu plato ir mūsu pašu darbības rezultāts. Komentē iespējamu situācijas attīstību un zaļ</w:t>
      </w:r>
      <w:r w:rsidR="00A81B6A">
        <w:t>ā</w:t>
      </w:r>
      <w:r>
        <w:t xml:space="preserve"> sertifikāt</w:t>
      </w:r>
      <w:r w:rsidR="00A81B6A">
        <w:t>a</w:t>
      </w:r>
      <w:r>
        <w:t xml:space="preserve"> ieviešanu.</w:t>
      </w:r>
    </w:p>
    <w:p w14:paraId="58371BDD" w14:textId="72D65E62" w:rsidR="00B024C0" w:rsidRDefault="00952FB3" w:rsidP="00311E4E">
      <w:pPr>
        <w:jc w:val="both"/>
      </w:pPr>
      <w:r w:rsidRPr="00952FB3">
        <w:rPr>
          <w:b/>
        </w:rPr>
        <w:t>E.Šnore</w:t>
      </w:r>
      <w:r w:rsidR="00B024C0">
        <w:t xml:space="preserve"> dod vārdu</w:t>
      </w:r>
      <w:r w:rsidR="00C81D8C">
        <w:t xml:space="preserve"> </w:t>
      </w:r>
      <w:r w:rsidR="00C81D8C" w:rsidRPr="00863C92">
        <w:t xml:space="preserve">Latvijas veselības un fitnesa asociācijas </w:t>
      </w:r>
      <w:r w:rsidR="00863C92" w:rsidRPr="00863C92">
        <w:t>vadītājam</w:t>
      </w:r>
      <w:r w:rsidR="00B024C0" w:rsidRPr="00863C92">
        <w:t xml:space="preserve"> </w:t>
      </w:r>
      <w:r w:rsidRPr="00863C92">
        <w:t>G.</w:t>
      </w:r>
      <w:r w:rsidR="00B024C0" w:rsidRPr="00863C92">
        <w:t>Kuzņecovam</w:t>
      </w:r>
      <w:r>
        <w:t>.</w:t>
      </w:r>
    </w:p>
    <w:p w14:paraId="5534C6D3" w14:textId="294BF97B" w:rsidR="00B024C0" w:rsidRDefault="00407863" w:rsidP="00311E4E">
      <w:pPr>
        <w:jc w:val="both"/>
      </w:pPr>
      <w:r w:rsidRPr="00407863">
        <w:rPr>
          <w:b/>
        </w:rPr>
        <w:t>G.Kuzņecovs</w:t>
      </w:r>
      <w:r>
        <w:t xml:space="preserve"> norāda, ka </w:t>
      </w:r>
      <w:r w:rsidR="00E96854">
        <w:t>saprot Veselības ministrijas</w:t>
      </w:r>
      <w:r w:rsidR="00B024C0">
        <w:t xml:space="preserve"> baža</w:t>
      </w:r>
      <w:r w:rsidR="00E96854">
        <w:t>s, bet ir bijušas diskusijas arī ar fizioterapeitiem, šobrīd</w:t>
      </w:r>
      <w:r w:rsidR="00B024C0">
        <w:t xml:space="preserve"> jau </w:t>
      </w:r>
      <w:r w:rsidR="00E96854">
        <w:t>fizioterapeiti ir noslogoti</w:t>
      </w:r>
      <w:r w:rsidR="00B024C0">
        <w:t>, uzsver, ka droš</w:t>
      </w:r>
      <w:r w:rsidR="00E96854">
        <w:t>ības</w:t>
      </w:r>
      <w:r w:rsidR="00B024C0">
        <w:t xml:space="preserve"> prot</w:t>
      </w:r>
      <w:r w:rsidR="00E96854">
        <w:t>okols</w:t>
      </w:r>
      <w:r w:rsidR="00B024C0">
        <w:t>, kas sask</w:t>
      </w:r>
      <w:r w:rsidR="00E96854">
        <w:t>aņots</w:t>
      </w:r>
      <w:r w:rsidR="00B024C0">
        <w:t xml:space="preserve"> ar L</w:t>
      </w:r>
      <w:r w:rsidR="00570A67">
        <w:t>atvijas Darba devēju konfederāciju</w:t>
      </w:r>
      <w:r w:rsidR="00B024C0">
        <w:t xml:space="preserve">, </w:t>
      </w:r>
      <w:r w:rsidR="00E96854">
        <w:t>intensīvi notiek darbs ar Ekonomikas ministriju, Izglītības un zinātnes ministriju, iesaistījuši Veselības ministriju</w:t>
      </w:r>
      <w:r w:rsidR="00B024C0">
        <w:t xml:space="preserve">, </w:t>
      </w:r>
      <w:r w:rsidR="00E96854">
        <w:t>tas</w:t>
      </w:r>
      <w:r w:rsidR="00B024C0">
        <w:t xml:space="preserve"> ir </w:t>
      </w:r>
      <w:r w:rsidR="00B024C0" w:rsidRPr="00570A67">
        <w:t>ārk</w:t>
      </w:r>
      <w:r w:rsidR="00E96854" w:rsidRPr="00570A67">
        <w:t>ārtīgi</w:t>
      </w:r>
      <w:r w:rsidR="00B024C0">
        <w:t xml:space="preserve"> drošs, nav faktu, kas pierādītu, ka bijuši perēkļi, nopietnas </w:t>
      </w:r>
      <w:r w:rsidR="00570A67">
        <w:t>inificēšanās</w:t>
      </w:r>
      <w:r w:rsidR="00B024C0">
        <w:t xml:space="preserve"> periodā, kad iepr</w:t>
      </w:r>
      <w:r w:rsidR="00E96854">
        <w:t>iekš strādāja. Eiropas Savienībā ir apjomīgi pētījumi</w:t>
      </w:r>
      <w:r w:rsidR="00B024C0">
        <w:t>. Ne velti visā Eiropā sporta klubi ir vaļā, arī Ig</w:t>
      </w:r>
      <w:r w:rsidR="00E96854">
        <w:t>aunijā un Lietuvā</w:t>
      </w:r>
      <w:r w:rsidR="00B024C0">
        <w:t xml:space="preserve">, neesam nozare, kas tikai bizness, </w:t>
      </w:r>
      <w:r w:rsidR="00570A67">
        <w:t xml:space="preserve">tā ir </w:t>
      </w:r>
      <w:r w:rsidR="00B024C0">
        <w:t>arī veselības nozare, to apstiprinājuši arī med</w:t>
      </w:r>
      <w:r w:rsidR="00E96854">
        <w:t>icīnas</w:t>
      </w:r>
      <w:r w:rsidR="00B024C0">
        <w:t xml:space="preserve"> spec</w:t>
      </w:r>
      <w:r w:rsidR="00E96854">
        <w:t>iālisti</w:t>
      </w:r>
      <w:r w:rsidR="00B024C0">
        <w:t>, ar kuriem diskutējuši. Palīdz atslogot fizioterapijas nozari, cilv</w:t>
      </w:r>
      <w:r w:rsidR="00E96854">
        <w:t>ēki</w:t>
      </w:r>
      <w:r w:rsidR="00B024C0">
        <w:t xml:space="preserve"> nāk darboties, lai uzlabotu veselību. Drošības prot</w:t>
      </w:r>
      <w:r w:rsidR="00E96854">
        <w:t>okols</w:t>
      </w:r>
      <w:r w:rsidR="00B024C0">
        <w:t xml:space="preserve">, kas izstrādāts, ir stingrs, drošs, ir pārliecināti, ka nozarē uzliesmojumu nebūtu. Paredzētā kapacitāte ir maza, ir </w:t>
      </w:r>
      <w:r w:rsidR="00570A67">
        <w:t xml:space="preserve">paredzēti </w:t>
      </w:r>
      <w:r w:rsidR="00B024C0">
        <w:t>intervāli, reģistrēšanās, iepr</w:t>
      </w:r>
      <w:r w:rsidR="00E96854">
        <w:t>iekšējā</w:t>
      </w:r>
      <w:r w:rsidR="00B024C0">
        <w:t xml:space="preserve"> piet</w:t>
      </w:r>
      <w:r w:rsidR="00E96854">
        <w:t>eikšanās, maskas. S</w:t>
      </w:r>
      <w:r w:rsidR="00B024C0">
        <w:t>piediens, kas ir sabiedrībai, ir ārk</w:t>
      </w:r>
      <w:r w:rsidR="00E96854">
        <w:t>ārtīgi</w:t>
      </w:r>
      <w:r w:rsidR="00B024C0">
        <w:t xml:space="preserve"> svarīgs, uzskata, ka sportot ar lielajiem ierob</w:t>
      </w:r>
      <w:r w:rsidR="00E96854">
        <w:t>ežojumiem</w:t>
      </w:r>
      <w:r w:rsidR="00B024C0">
        <w:t xml:space="preserve"> ir d</w:t>
      </w:r>
      <w:r w:rsidR="00E96854">
        <w:t>roši, saslimstības pieauguma ne</w:t>
      </w:r>
      <w:r w:rsidR="00B024C0">
        <w:t>būtu.</w:t>
      </w:r>
    </w:p>
    <w:p w14:paraId="4DF4DE6A" w14:textId="084523E9" w:rsidR="00B024C0" w:rsidRDefault="00B024C0" w:rsidP="005A5C77">
      <w:pPr>
        <w:jc w:val="both"/>
      </w:pPr>
      <w:r w:rsidRPr="00401E63">
        <w:rPr>
          <w:b/>
          <w:bCs/>
        </w:rPr>
        <w:t>A.Latkovskis</w:t>
      </w:r>
      <w:r>
        <w:t xml:space="preserve"> p</w:t>
      </w:r>
      <w:r w:rsidR="00401E63">
        <w:t>auž atzinību,</w:t>
      </w:r>
      <w:r>
        <w:t xml:space="preserve"> ka no 15.</w:t>
      </w:r>
      <w:r w:rsidR="00401E63">
        <w:t xml:space="preserve"> </w:t>
      </w:r>
      <w:r>
        <w:t>jūn</w:t>
      </w:r>
      <w:r w:rsidR="00401E63">
        <w:t>ija</w:t>
      </w:r>
      <w:r>
        <w:t xml:space="preserve"> tie, kas vakcinēti, tiem</w:t>
      </w:r>
      <w:r w:rsidR="00404721">
        <w:t xml:space="preserve"> ar zaļo sertifikātu</w:t>
      </w:r>
      <w:r>
        <w:t xml:space="preserve"> būs iesp</w:t>
      </w:r>
      <w:r w:rsidR="00AC4EA4">
        <w:t>ēja</w:t>
      </w:r>
      <w:r>
        <w:t xml:space="preserve"> iekštelpās sportot.</w:t>
      </w:r>
      <w:r w:rsidR="00AC4EA4">
        <w:t xml:space="preserve"> </w:t>
      </w:r>
      <w:r>
        <w:t>Skaidrs, ka visi redz</w:t>
      </w:r>
      <w:r w:rsidR="00AC4EA4">
        <w:t>am</w:t>
      </w:r>
      <w:r>
        <w:t>, ka L</w:t>
      </w:r>
      <w:r w:rsidR="00AC4EA4">
        <w:t>atvij</w:t>
      </w:r>
      <w:r w:rsidR="00AA6C42">
        <w:t xml:space="preserve">a </w:t>
      </w:r>
      <w:r>
        <w:t>saslim</w:t>
      </w:r>
      <w:r w:rsidR="00AC4EA4">
        <w:t>šana</w:t>
      </w:r>
      <w:r>
        <w:t>s ziņā ir viena no līderēm Eiropā, sit</w:t>
      </w:r>
      <w:r w:rsidR="00F246C3">
        <w:t>uācija</w:t>
      </w:r>
      <w:r>
        <w:t xml:space="preserve"> nav ļ</w:t>
      </w:r>
      <w:r w:rsidR="00F246C3">
        <w:t>oti</w:t>
      </w:r>
      <w:r>
        <w:t xml:space="preserve"> laba. T</w:t>
      </w:r>
      <w:r w:rsidR="00F246C3">
        <w:t xml:space="preserve">ajā </w:t>
      </w:r>
      <w:r>
        <w:t>p</w:t>
      </w:r>
      <w:r w:rsidR="00F246C3">
        <w:t>ašā</w:t>
      </w:r>
      <w:r>
        <w:t xml:space="preserve"> laikā visi grib saprast, kas ir paredzams, pie kādiem nosac</w:t>
      </w:r>
      <w:r w:rsidR="00F246C3">
        <w:t>ījumiem</w:t>
      </w:r>
      <w:r>
        <w:t xml:space="preserve"> varēs atsākt </w:t>
      </w:r>
      <w:r w:rsidR="00AA6C42">
        <w:t xml:space="preserve">ierobežotu vai </w:t>
      </w:r>
      <w:r>
        <w:t>pilnu darbību – tas ir tas, ko c</w:t>
      </w:r>
      <w:r w:rsidR="00F246C3">
        <w:t>ilvēki</w:t>
      </w:r>
      <w:r>
        <w:t xml:space="preserve"> grib zināt.</w:t>
      </w:r>
      <w:r w:rsidR="00AA6C42">
        <w:t xml:space="preserve"> Ir sporta veidi un nodarbības, kuras iespējamas tikai iekštelpās.</w:t>
      </w:r>
      <w:r>
        <w:t xml:space="preserve"> Svarīgi, ka </w:t>
      </w:r>
      <w:r w:rsidR="00AA6C42">
        <w:t>atbildīgā institūcija</w:t>
      </w:r>
      <w:r>
        <w:t xml:space="preserve"> spēj izstāst</w:t>
      </w:r>
      <w:r w:rsidR="005A5C77">
        <w:t>ī</w:t>
      </w:r>
      <w:r>
        <w:t>t un pateikt, k</w:t>
      </w:r>
      <w:r w:rsidR="007F1797">
        <w:t>ā</w:t>
      </w:r>
      <w:r>
        <w:t>ds plāns, pie kādiem nosac</w:t>
      </w:r>
      <w:r w:rsidR="007F1797">
        <w:t>ījumiem</w:t>
      </w:r>
      <w:r>
        <w:t xml:space="preserve"> kas tiks atvērts. </w:t>
      </w:r>
      <w:r w:rsidR="005A5C77">
        <w:t>Z</w:t>
      </w:r>
      <w:r w:rsidR="00AA6C42">
        <w:t>iņa, k</w:t>
      </w:r>
      <w:r>
        <w:t>a ar 15.</w:t>
      </w:r>
      <w:r w:rsidR="007F1797">
        <w:t xml:space="preserve"> jūniju</w:t>
      </w:r>
      <w:r>
        <w:t xml:space="preserve"> jebkurš</w:t>
      </w:r>
      <w:r w:rsidR="007F1797">
        <w:t xml:space="preserve"> vakcinētais</w:t>
      </w:r>
      <w:r>
        <w:t xml:space="preserve"> varēs iekštelpās sportot, ir ļoti laba.</w:t>
      </w:r>
      <w:r w:rsidR="00AA6C42">
        <w:t xml:space="preserve"> Vairāk redzētu, ka atbildīgā Veselības ministrija piedāvā plānu, kā tas notiks.</w:t>
      </w:r>
    </w:p>
    <w:p w14:paraId="7CC9D10D" w14:textId="3B5E67EE" w:rsidR="00AA6C42" w:rsidRDefault="00B024C0" w:rsidP="005A5C77">
      <w:pPr>
        <w:jc w:val="both"/>
      </w:pPr>
      <w:r w:rsidRPr="005451BF">
        <w:rPr>
          <w:b/>
          <w:bCs/>
        </w:rPr>
        <w:t>K.B</w:t>
      </w:r>
      <w:r w:rsidR="005451BF" w:rsidRPr="005451BF">
        <w:rPr>
          <w:b/>
          <w:bCs/>
        </w:rPr>
        <w:t>ērziņš</w:t>
      </w:r>
      <w:r w:rsidR="005451BF">
        <w:t xml:space="preserve"> paskaidro, ka</w:t>
      </w:r>
      <w:r>
        <w:t xml:space="preserve"> paredzēti atvieglojumi </w:t>
      </w:r>
      <w:r w:rsidR="00AA6C42">
        <w:t>no 15. jūnija tiem, kas vakcinēti – varēs iekštelpās iet uz kino, skaistumkopšan</w:t>
      </w:r>
      <w:r w:rsidR="00F9525A">
        <w:t>u</w:t>
      </w:r>
      <w:r w:rsidR="00AA6C42">
        <w:t xml:space="preserve">, ēst iekštelpās, principā viss, kas pašlaik nav darāms iekštelpās. Digitālais zaļais </w:t>
      </w:r>
      <w:r w:rsidR="00BC5C14">
        <w:t>sertifikāts</w:t>
      </w:r>
      <w:r w:rsidR="00AA6C42">
        <w:t xml:space="preserve"> telefonā, to viegli pārbaudīt. Ir plāns un bija, tas ir luksofora ziņojums, kas ir jau pieņemts pirms laika valdībā. Lielākā problēma, ka, neska</w:t>
      </w:r>
      <w:r w:rsidR="00F9525A">
        <w:t>t</w:t>
      </w:r>
      <w:r w:rsidR="00AA6C42">
        <w:t>oties uz plānu, kur teikts, ka kaut ko darīt var pie 200, kas ir epidemioloģiski pamatots. Komentē par plānu un tā izmainīšanas iemesliem. Ja paver lietas vaļā, nav iespējams ciparus sasniegt</w:t>
      </w:r>
      <w:r w:rsidR="00F9525A">
        <w:t xml:space="preserve"> –</w:t>
      </w:r>
      <w:r w:rsidR="00AA6C42">
        <w:t xml:space="preserve"> jo vairāk cilvēku </w:t>
      </w:r>
      <w:r w:rsidR="00BC5C14">
        <w:t>tiekas</w:t>
      </w:r>
      <w:r w:rsidR="00AA6C42">
        <w:t>, jo grūtāk šos ciparus sasniegt.</w:t>
      </w:r>
    </w:p>
    <w:p w14:paraId="2478AF57" w14:textId="4C90798B" w:rsidR="00B024C0" w:rsidRDefault="00B024C0" w:rsidP="005A5C77">
      <w:pPr>
        <w:jc w:val="both"/>
      </w:pPr>
      <w:r w:rsidRPr="006F17BB">
        <w:rPr>
          <w:b/>
          <w:bCs/>
        </w:rPr>
        <w:t>I.Dūrītis</w:t>
      </w:r>
      <w:r>
        <w:t xml:space="preserve"> p</w:t>
      </w:r>
      <w:r w:rsidR="00AA6C42">
        <w:t xml:space="preserve">apildina par zaļā sertifikāta ieviešanu. </w:t>
      </w:r>
    </w:p>
    <w:p w14:paraId="2F3AB5B5" w14:textId="09B27EA3" w:rsidR="00B024C0" w:rsidRDefault="00B024C0" w:rsidP="005A5C77">
      <w:pPr>
        <w:jc w:val="both"/>
      </w:pPr>
      <w:r w:rsidRPr="001D6CA8">
        <w:rPr>
          <w:b/>
          <w:bCs/>
        </w:rPr>
        <w:t>R.Bergmanis</w:t>
      </w:r>
      <w:r>
        <w:t xml:space="preserve"> pateicas par skaidrojumiem, gribētos, lai ir atbildība, komisijā ar </w:t>
      </w:r>
      <w:r w:rsidR="001D6CA8">
        <w:t>Covid-19 jautājumiem</w:t>
      </w:r>
      <w:r>
        <w:t xml:space="preserve"> strādājām visu pandēmijas laiku, dzirdējām</w:t>
      </w:r>
      <w:r w:rsidR="005A05FF">
        <w:t xml:space="preserve"> pagājušajā gadā</w:t>
      </w:r>
      <w:r>
        <w:t>, cik labi būsim sagatavojušies daudzām lietām</w:t>
      </w:r>
      <w:r w:rsidR="005A05FF">
        <w:t>, tajā skaitā vakcinācijai, diemžēl tas neapstiprinājās</w:t>
      </w:r>
      <w:r>
        <w:t>. Ja uzskatām, ka tas ir</w:t>
      </w:r>
      <w:r w:rsidR="005A05FF">
        <w:t xml:space="preserve"> tikai</w:t>
      </w:r>
      <w:r>
        <w:t xml:space="preserve"> bizness, k</w:t>
      </w:r>
      <w:r w:rsidR="001D6CA8">
        <w:t>āpēc</w:t>
      </w:r>
      <w:r>
        <w:t xml:space="preserve"> katrā slimnīcā ir fizioterapijas nodaļa</w:t>
      </w:r>
      <w:r w:rsidR="005A05FF">
        <w:t>, lai cilvēki pēc slimībām varētu atkopties</w:t>
      </w:r>
      <w:r>
        <w:t>.</w:t>
      </w:r>
      <w:r w:rsidR="005A05FF">
        <w:t xml:space="preserve"> Iezīmē situāciju saistībā ar sporta klubiem veselības uzturēšanas aspektā, tāpat komentē noteiktos ierobežojumus. Norāda, ka komisija ir lūgusi jau iepriekš izvērtēt dažādu sportu specifiku, riskus, iezīmē situāciju ar sporta klubu noslodzi. Aicina veidot elastīgu pieeju. Pagājušās sēdes laikā </w:t>
      </w:r>
      <w:r w:rsidR="005A05FF">
        <w:lastRenderedPageBreak/>
        <w:t>bija lūgums izskaidrot, kur ir atšķirība saistībā ar vīrusa izplatību Igaunijā, ierobežojumi tur ir tādi paši, kā mums ir pusgadu, viena no atbildēm bija, ka</w:t>
      </w:r>
      <w:r w:rsidR="00CA46CC">
        <w:t xml:space="preserve"> tā ir,</w:t>
      </w:r>
      <w:r w:rsidR="005A05FF">
        <w:t xml:space="preserve"> iespējams</w:t>
      </w:r>
      <w:r w:rsidR="00CA46CC">
        <w:t>,</w:t>
      </w:r>
      <w:r w:rsidR="005A05FF">
        <w:t xml:space="preserve"> </w:t>
      </w:r>
      <w:r w:rsidR="00CA46CC">
        <w:t>I</w:t>
      </w:r>
      <w:r w:rsidR="005A05FF">
        <w:t xml:space="preserve">gaunijas pilsoņu attieksme, arī šajā gadījumā, ja atvērs sporta klubus, cilvēki novērtēs un piesardzīgi un atbildīgi attieksies pret epidemioloģiskās drošības jautājumiem, ievēros, jo negrib apdraudēt ne sevi, ne pārējos. Par zaļo sertifikātu, lai nerodas </w:t>
      </w:r>
      <w:r w:rsidR="00BC5C14">
        <w:t>pārpratums</w:t>
      </w:r>
      <w:r w:rsidR="005A05FF">
        <w:t xml:space="preserve"> ar 15. jūniju, </w:t>
      </w:r>
      <w:r w:rsidR="00CA46CC">
        <w:t xml:space="preserve">vaicā, </w:t>
      </w:r>
      <w:r w:rsidR="005A05FF">
        <w:t xml:space="preserve">vai bez zaļā sertifikāta būs vēl kādi kritēriji, kas neļaus iet uz atvērtajām vietām, piemēram, vajadzēs aplikāciju ielādēt vai kumulatīvais rādītājs būs augstāks, arī šo faktoru vēlētos dzirdēt. </w:t>
      </w:r>
    </w:p>
    <w:p w14:paraId="5F4DC8EE" w14:textId="7346B74A" w:rsidR="00E90157" w:rsidRDefault="00B024C0" w:rsidP="007E203F">
      <w:pPr>
        <w:jc w:val="both"/>
      </w:pPr>
      <w:r w:rsidRPr="00EB4F0B">
        <w:rPr>
          <w:b/>
          <w:bCs/>
        </w:rPr>
        <w:t>K.Bērziņš</w:t>
      </w:r>
      <w:r>
        <w:t xml:space="preserve"> </w:t>
      </w:r>
      <w:r w:rsidR="003379D0">
        <w:t xml:space="preserve">atbild, ka vīrusu apstādina sabiedrība, kura </w:t>
      </w:r>
      <w:r w:rsidR="00BC5C14">
        <w:t>netiekas</w:t>
      </w:r>
      <w:r w:rsidR="003379D0">
        <w:t>. Ja skatāmies uz Lietuvas un Igaunijas piemēriem, tas ir tāpēc, ka cilvēki netikās. Tas, ko redzam Latvijā, uz Jauno gadu bija stingri ierobežojumi, sabiedrība netikās, tāpēc cipari kritās. Iezīmē situāciju ar veiktajiem grozījumiem un sabiedrības reakciju. Saistībā ar zaļo sertifikātu 15. jūnijs ir noteikts, jo ir gatava infr</w:t>
      </w:r>
      <w:r w:rsidR="00BC5C14">
        <w:t xml:space="preserve">astruktūra, ir likumdošana, kas, </w:t>
      </w:r>
      <w:r w:rsidR="003379D0">
        <w:t>domājams</w:t>
      </w:r>
      <w:r w:rsidR="00BC5C14">
        <w:t>,</w:t>
      </w:r>
      <w:r w:rsidR="003379D0">
        <w:t xml:space="preserve"> būs gatava, būs pietiekama vakcinācijas aptvere. Citās valstīs pie 40% vakcinācijas aptveres kāpums bremzējās, pie 50% tas iet lejā, tādēļ diezgan droši saka, ka 15. jūnijs ir brīdis, kad var atvērt. Cilvēku saslimšana ir galvenais rādītājs, kas nosaka – ir vai nav droši. </w:t>
      </w:r>
      <w:r w:rsidR="004505F7">
        <w:t>Atruna, ja ir kaut kāda problēma, maz ticama, ka saslimšana nekrītas, tad nevarēsim to darīt, tas šobrīd ir maz ticami, bet tāds risks pastāv. Visās valstīs redzam, ka samazinās.</w:t>
      </w:r>
    </w:p>
    <w:p w14:paraId="0650D4F6" w14:textId="6702DFE6" w:rsidR="00B024C0" w:rsidRDefault="00B024C0" w:rsidP="007E203F">
      <w:pPr>
        <w:jc w:val="both"/>
      </w:pPr>
      <w:r w:rsidRPr="00DA6C23">
        <w:rPr>
          <w:b/>
          <w:bCs/>
        </w:rPr>
        <w:t>I.Klementjevs</w:t>
      </w:r>
      <w:r>
        <w:t xml:space="preserve"> komentē, ka par šo jautājumu tiek diskutēts jau no janvāra, pagaidām netiek redzēti secinājumi</w:t>
      </w:r>
      <w:r w:rsidR="00E90157">
        <w:t>, Lietuva, Igaunija sporto, Latvijas federācijas sāk savas sacensības rīkot Igaunijā, Lietuvā. Komentē par dažādu sporta veidu veikšanu ārā, nosacījumiem un aizliegumiem.</w:t>
      </w:r>
      <w:r w:rsidR="0047665F">
        <w:t xml:space="preserve"> Vaicā par zaļo sertifikātu, kā sistēma darbosies.</w:t>
      </w:r>
    </w:p>
    <w:p w14:paraId="22FF515F" w14:textId="4840822A" w:rsidR="00B024C0" w:rsidRDefault="00B024C0" w:rsidP="007E203F">
      <w:pPr>
        <w:jc w:val="both"/>
      </w:pPr>
      <w:r w:rsidRPr="00634158">
        <w:rPr>
          <w:b/>
          <w:bCs/>
        </w:rPr>
        <w:t>K.Bērziņš</w:t>
      </w:r>
      <w:r>
        <w:t xml:space="preserve"> paskaidro par sertifikātu – tas būs telefonā </w:t>
      </w:r>
      <w:r w:rsidR="0047665F">
        <w:t xml:space="preserve">sertifikāts </w:t>
      </w:r>
      <w:r>
        <w:t>vai papīra formātā</w:t>
      </w:r>
      <w:r w:rsidR="006D49CF">
        <w:t xml:space="preserve">, to varēs pārbaudīt jebkurā Eiropas valstī – ka bijusi vakcinācija, tests vai pārslimots Covid-19. </w:t>
      </w:r>
      <w:r w:rsidR="00CA46CC">
        <w:t>T</w:t>
      </w:r>
      <w:r w:rsidR="006D49CF">
        <w:t>as I.Dūrīša minētajos grozījumos ir iekļauts.</w:t>
      </w:r>
    </w:p>
    <w:p w14:paraId="37E1672E" w14:textId="75EDEE70" w:rsidR="00B024C0" w:rsidRDefault="00B024C0" w:rsidP="007E203F">
      <w:pPr>
        <w:jc w:val="both"/>
      </w:pPr>
      <w:r w:rsidRPr="00D94A75">
        <w:rPr>
          <w:b/>
          <w:bCs/>
        </w:rPr>
        <w:t>I</w:t>
      </w:r>
      <w:r w:rsidR="00D94A75" w:rsidRPr="00D94A75">
        <w:rPr>
          <w:b/>
          <w:bCs/>
        </w:rPr>
        <w:t>.Klementjevs</w:t>
      </w:r>
      <w:r>
        <w:t xml:space="preserve"> </w:t>
      </w:r>
      <w:r w:rsidR="00431ECC">
        <w:t>min situācijas piemēru saistībā ar veikto testu.</w:t>
      </w:r>
    </w:p>
    <w:p w14:paraId="46AA1195" w14:textId="42B964A4" w:rsidR="00431ECC" w:rsidRDefault="00B024C0" w:rsidP="007E203F">
      <w:pPr>
        <w:jc w:val="both"/>
      </w:pPr>
      <w:r w:rsidRPr="00D64ED3">
        <w:rPr>
          <w:b/>
          <w:bCs/>
        </w:rPr>
        <w:t>E</w:t>
      </w:r>
      <w:r w:rsidR="00D64ED3" w:rsidRPr="00D64ED3">
        <w:rPr>
          <w:b/>
          <w:bCs/>
        </w:rPr>
        <w:t>.Šnore</w:t>
      </w:r>
      <w:r>
        <w:t xml:space="preserve"> rosin</w:t>
      </w:r>
      <w:r w:rsidR="00431ECC">
        <w:t>a</w:t>
      </w:r>
      <w:r>
        <w:t xml:space="preserve"> virzīt iniciatīvu tādā veidā, ka kom</w:t>
      </w:r>
      <w:r w:rsidR="008870C2">
        <w:t>isija</w:t>
      </w:r>
      <w:r>
        <w:t xml:space="preserve"> varētu nosūtīt M</w:t>
      </w:r>
      <w:r w:rsidR="008870C2">
        <w:t>inistru kabinetam</w:t>
      </w:r>
      <w:r>
        <w:t xml:space="preserve"> vēstuli, lūdzot izvērtēt iespēju šo jaut</w:t>
      </w:r>
      <w:r w:rsidR="008870C2">
        <w:t xml:space="preserve">ājumu </w:t>
      </w:r>
      <w:r>
        <w:t>risin</w:t>
      </w:r>
      <w:r w:rsidR="008870C2">
        <w:t>ā</w:t>
      </w:r>
      <w:r>
        <w:t>t, dot iespēju sp</w:t>
      </w:r>
      <w:r w:rsidR="008870C2">
        <w:t>orta</w:t>
      </w:r>
      <w:r>
        <w:t xml:space="preserve"> aktivitātes veikt pie att</w:t>
      </w:r>
      <w:r w:rsidR="008870C2">
        <w:t>iecīgiem</w:t>
      </w:r>
      <w:r>
        <w:t xml:space="preserve"> nosacījumiem, kādi ir noteikti saskaņā ar epidem</w:t>
      </w:r>
      <w:r w:rsidR="008870C2">
        <w:t>ioloģisko</w:t>
      </w:r>
      <w:r>
        <w:t xml:space="preserve"> situāciju. </w:t>
      </w:r>
      <w:r w:rsidR="008870C2">
        <w:t xml:space="preserve">Vaicā, vai </w:t>
      </w:r>
      <w:r w:rsidR="00431ECC">
        <w:t xml:space="preserve">komisijas </w:t>
      </w:r>
      <w:r w:rsidR="008870C2">
        <w:t>de</w:t>
      </w:r>
      <w:r w:rsidR="00F14C58">
        <w:t>pu</w:t>
      </w:r>
      <w:r w:rsidR="008870C2">
        <w:t>tātiem ir iebildumi</w:t>
      </w:r>
      <w:r w:rsidR="00431ECC">
        <w:t xml:space="preserve"> par šādu risinājumu.</w:t>
      </w:r>
    </w:p>
    <w:p w14:paraId="474D6E6F" w14:textId="3E44B916" w:rsidR="00B024C0" w:rsidRDefault="00B024C0" w:rsidP="007E203F">
      <w:pPr>
        <w:jc w:val="both"/>
      </w:pPr>
      <w:r w:rsidRPr="009D2E17">
        <w:rPr>
          <w:b/>
          <w:bCs/>
        </w:rPr>
        <w:t>V</w:t>
      </w:r>
      <w:r w:rsidR="009D2E17" w:rsidRPr="009D2E17">
        <w:rPr>
          <w:b/>
          <w:bCs/>
        </w:rPr>
        <w:t>.A.Tērauda</w:t>
      </w:r>
      <w:r>
        <w:t xml:space="preserve"> neiebilst, </w:t>
      </w:r>
      <w:r w:rsidR="009D2E17">
        <w:t>j</w:t>
      </w:r>
      <w:r>
        <w:t>a ir atsauce uz ep</w:t>
      </w:r>
      <w:r w:rsidR="009D2E17">
        <w:t>idemioloģiskās</w:t>
      </w:r>
      <w:r>
        <w:t xml:space="preserve"> sit</w:t>
      </w:r>
      <w:r w:rsidR="009D2E17">
        <w:t>uācijas</w:t>
      </w:r>
      <w:r>
        <w:t xml:space="preserve"> novērtē</w:t>
      </w:r>
      <w:r w:rsidR="007E203F">
        <w:t>jumu</w:t>
      </w:r>
      <w:r>
        <w:t>, ko veic M</w:t>
      </w:r>
      <w:r w:rsidR="009D2E17">
        <w:t>inistru kabinets.</w:t>
      </w:r>
    </w:p>
    <w:p w14:paraId="218AD78C" w14:textId="7A12F194" w:rsidR="00B024C0" w:rsidRDefault="00B024C0" w:rsidP="007E203F">
      <w:pPr>
        <w:jc w:val="both"/>
      </w:pPr>
      <w:r w:rsidRPr="009B151C">
        <w:rPr>
          <w:b/>
          <w:bCs/>
        </w:rPr>
        <w:t>E</w:t>
      </w:r>
      <w:r w:rsidR="009B151C" w:rsidRPr="009B151C">
        <w:rPr>
          <w:b/>
          <w:bCs/>
        </w:rPr>
        <w:t>.Šnore</w:t>
      </w:r>
      <w:r w:rsidR="009B151C">
        <w:t xml:space="preserve"> norāda, ka arī A.Latkovskis</w:t>
      </w:r>
      <w:r>
        <w:t xml:space="preserve"> atbalsta šo pieeju, vēstuli komisija sagatavos un nosūtīs</w:t>
      </w:r>
      <w:r w:rsidR="009551E2">
        <w:t xml:space="preserve">. </w:t>
      </w:r>
    </w:p>
    <w:p w14:paraId="43CAAE61" w14:textId="3E17EA1B" w:rsidR="007E203F" w:rsidRPr="007E203F" w:rsidRDefault="007E203F" w:rsidP="007E203F">
      <w:pPr>
        <w:jc w:val="both"/>
        <w:rPr>
          <w:i/>
          <w:iCs/>
        </w:rPr>
      </w:pPr>
      <w:r w:rsidRPr="007E203F">
        <w:rPr>
          <w:i/>
          <w:iCs/>
        </w:rPr>
        <w:t>Deputātiem nav iebildumu.</w:t>
      </w:r>
    </w:p>
    <w:p w14:paraId="367CEBB2" w14:textId="77777777" w:rsidR="007E203F" w:rsidRDefault="007E203F" w:rsidP="007E203F">
      <w:pPr>
        <w:jc w:val="both"/>
      </w:pPr>
    </w:p>
    <w:p w14:paraId="3AFFD8CD" w14:textId="77777777" w:rsidR="009551E2" w:rsidRPr="009551E2" w:rsidRDefault="009551E2" w:rsidP="00FC1FFE">
      <w:pPr>
        <w:shd w:val="clear" w:color="auto" w:fill="FFFFFF"/>
        <w:jc w:val="both"/>
        <w:rPr>
          <w:b/>
          <w:bCs/>
        </w:rPr>
      </w:pPr>
      <w:r w:rsidRPr="009551E2">
        <w:rPr>
          <w:b/>
          <w:bCs/>
        </w:rPr>
        <w:t>3. Ministru kabineta 2021. gada 6. maija noteikumos Nr. 278 “Grozījumi Ministru kabineta 2020. gada 9. jūnija noteikumos Nr. 360 “Epidemioloģiskās drošības pasākumi Covid-19 infekcijas izplatības ierobežošanai”” noteiktās prasības sabiedriskās ēdināšanas pakalpojumiem.</w:t>
      </w:r>
    </w:p>
    <w:p w14:paraId="370FCC98" w14:textId="004C74C8" w:rsidR="00B024C0" w:rsidRDefault="00B024C0" w:rsidP="00FC1FFE">
      <w:pPr>
        <w:jc w:val="both"/>
      </w:pPr>
      <w:r w:rsidRPr="00712DEC">
        <w:rPr>
          <w:b/>
          <w:bCs/>
        </w:rPr>
        <w:t>E</w:t>
      </w:r>
      <w:r w:rsidR="00712DEC" w:rsidRPr="00712DEC">
        <w:rPr>
          <w:b/>
          <w:bCs/>
        </w:rPr>
        <w:t>.Šnore</w:t>
      </w:r>
      <w:r w:rsidR="00712DEC">
        <w:t xml:space="preserve"> aicina izteikties E.Siliņu</w:t>
      </w:r>
      <w:r>
        <w:t xml:space="preserve">. Deputātiem ir izsūtīts, </w:t>
      </w:r>
      <w:r w:rsidR="00C13936">
        <w:t>a</w:t>
      </w:r>
      <w:r>
        <w:t>icina atbalstīt. V</w:t>
      </w:r>
      <w:r w:rsidR="00C13936">
        <w:t>aicā, v</w:t>
      </w:r>
      <w:r>
        <w:t>ai</w:t>
      </w:r>
      <w:r w:rsidR="00C13936">
        <w:t xml:space="preserve"> deputātiem</w:t>
      </w:r>
      <w:r>
        <w:t xml:space="preserve"> ir iebildumi.</w:t>
      </w:r>
    </w:p>
    <w:p w14:paraId="7428BA22" w14:textId="5CAA88E5" w:rsidR="00B024C0" w:rsidRDefault="00B024C0" w:rsidP="00FC1FFE">
      <w:pPr>
        <w:jc w:val="both"/>
      </w:pPr>
      <w:r w:rsidRPr="00C13936">
        <w:rPr>
          <w:b/>
          <w:bCs/>
        </w:rPr>
        <w:t>E.Siliņa</w:t>
      </w:r>
      <w:r>
        <w:t xml:space="preserve"> paskaidro</w:t>
      </w:r>
      <w:r w:rsidR="00B271B5">
        <w:t>, ka Ministru kabinets ir atbalstījis, tajā ir kritēriji, precizētas prasības ēdinātājiem, mazliet sašaurināts apmeklētāju loks</w:t>
      </w:r>
      <w:r>
        <w:t>. Viss notiek, Saeimas lēmums tiek ievērots, jāskatās, vai tas atbilst tam, kas tika lemts pirms pāris nedēļām.</w:t>
      </w:r>
      <w:r w:rsidR="00B271B5">
        <w:t xml:space="preserve"> Pēc Ministru kabineta domām atbilst, Saeimas lēmums šobrīd tiek darbināts.</w:t>
      </w:r>
    </w:p>
    <w:p w14:paraId="59799F2A" w14:textId="2A67B595" w:rsidR="00B024C0" w:rsidRDefault="00B024C0" w:rsidP="00FC1FFE">
      <w:pPr>
        <w:jc w:val="both"/>
      </w:pPr>
      <w:r w:rsidRPr="00C13936">
        <w:rPr>
          <w:b/>
          <w:bCs/>
        </w:rPr>
        <w:t>E</w:t>
      </w:r>
      <w:r w:rsidR="00C13936" w:rsidRPr="00C13936">
        <w:rPr>
          <w:b/>
          <w:bCs/>
        </w:rPr>
        <w:t>.Šnore</w:t>
      </w:r>
      <w:r w:rsidR="00C13936">
        <w:t xml:space="preserve"> vaicā, vai deputātiem ir kas sakāms </w:t>
      </w:r>
      <w:r>
        <w:t>par šo</w:t>
      </w:r>
      <w:r w:rsidR="00C13936">
        <w:t>.</w:t>
      </w:r>
    </w:p>
    <w:p w14:paraId="29DBEEFE" w14:textId="5EEA004C" w:rsidR="00B024C0" w:rsidRDefault="00B024C0" w:rsidP="00FC1FFE">
      <w:pPr>
        <w:jc w:val="both"/>
      </w:pPr>
      <w:r w:rsidRPr="00C13936">
        <w:rPr>
          <w:b/>
          <w:bCs/>
        </w:rPr>
        <w:t>R</w:t>
      </w:r>
      <w:r w:rsidR="00C13936" w:rsidRPr="00C13936">
        <w:rPr>
          <w:b/>
          <w:bCs/>
        </w:rPr>
        <w:t>.Bergmanis</w:t>
      </w:r>
      <w:r w:rsidR="00C13936">
        <w:t xml:space="preserve"> piedāvā uzklausīt pieaicinātās personas,</w:t>
      </w:r>
      <w:r>
        <w:t xml:space="preserve"> kas tieši saistīti ar lēmumu, varbūt viņu viedokli. Ja nav, atbalstīs</w:t>
      </w:r>
      <w:r w:rsidR="00C13936">
        <w:t>.</w:t>
      </w:r>
    </w:p>
    <w:p w14:paraId="756C4CDA" w14:textId="04781416" w:rsidR="00B024C0" w:rsidRPr="00B271B5" w:rsidRDefault="00B024C0" w:rsidP="00FC1FFE">
      <w:pPr>
        <w:jc w:val="both"/>
      </w:pPr>
      <w:r w:rsidRPr="00C13936">
        <w:rPr>
          <w:b/>
          <w:bCs/>
        </w:rPr>
        <w:t>E</w:t>
      </w:r>
      <w:r w:rsidR="00C13936" w:rsidRPr="00C13936">
        <w:rPr>
          <w:b/>
          <w:bCs/>
        </w:rPr>
        <w:t>. Šnore</w:t>
      </w:r>
      <w:r w:rsidR="00B271B5">
        <w:rPr>
          <w:b/>
          <w:bCs/>
        </w:rPr>
        <w:t xml:space="preserve"> </w:t>
      </w:r>
      <w:r w:rsidR="00B271B5" w:rsidRPr="00B271B5">
        <w:t>vaicā, vai kāds no klāte</w:t>
      </w:r>
      <w:r w:rsidR="00BC5C14">
        <w:t>soša</w:t>
      </w:r>
      <w:r w:rsidR="00B271B5" w:rsidRPr="00B271B5">
        <w:t xml:space="preserve">jiem vēlas izteikties. </w:t>
      </w:r>
    </w:p>
    <w:p w14:paraId="143363BA" w14:textId="53D0C409" w:rsidR="00B271B5" w:rsidRPr="00B271B5" w:rsidRDefault="00B271B5" w:rsidP="00FC1FFE">
      <w:pPr>
        <w:jc w:val="both"/>
        <w:rPr>
          <w:i/>
          <w:iCs/>
        </w:rPr>
      </w:pPr>
      <w:r w:rsidRPr="00B271B5">
        <w:rPr>
          <w:i/>
          <w:iCs/>
        </w:rPr>
        <w:t>Neviens no klātesošajiem papildus izteikties nevēlas.</w:t>
      </w:r>
    </w:p>
    <w:p w14:paraId="0AFD74AD" w14:textId="3E7A5DDA" w:rsidR="00B271B5" w:rsidRPr="00B271B5" w:rsidRDefault="00B271B5" w:rsidP="00FC1FFE">
      <w:pPr>
        <w:jc w:val="both"/>
      </w:pPr>
      <w:r>
        <w:rPr>
          <w:b/>
          <w:bCs/>
        </w:rPr>
        <w:t xml:space="preserve">E.Šnore </w:t>
      </w:r>
      <w:r w:rsidRPr="00B271B5">
        <w:t>rosina atbalstīt minētos Ministru kabineta noteikumus.</w:t>
      </w:r>
    </w:p>
    <w:p w14:paraId="238CBF67" w14:textId="081CF7F7" w:rsidR="00C13936" w:rsidRDefault="00C13936" w:rsidP="00FC1FFE">
      <w:pPr>
        <w:jc w:val="both"/>
        <w:rPr>
          <w:i/>
          <w:iCs/>
        </w:rPr>
      </w:pPr>
      <w:r w:rsidRPr="005842C4">
        <w:rPr>
          <w:i/>
          <w:iCs/>
        </w:rPr>
        <w:t>Deputātiem nav iebildumu.</w:t>
      </w:r>
    </w:p>
    <w:p w14:paraId="5A6163AB" w14:textId="65398603" w:rsidR="00EE78F6" w:rsidRDefault="00EE78F6" w:rsidP="00FC1FFE">
      <w:pPr>
        <w:jc w:val="both"/>
        <w:rPr>
          <w:i/>
          <w:iCs/>
        </w:rPr>
      </w:pPr>
    </w:p>
    <w:p w14:paraId="68BD9E79" w14:textId="241435B6" w:rsidR="00EE78F6" w:rsidRDefault="00EE78F6" w:rsidP="00FC1FFE">
      <w:pPr>
        <w:jc w:val="both"/>
      </w:pPr>
      <w:r>
        <w:t xml:space="preserve">Sēde pabeigta pl. 11:20. </w:t>
      </w:r>
    </w:p>
    <w:p w14:paraId="365D4469" w14:textId="77777777" w:rsidR="00EE78F6" w:rsidRDefault="00EE78F6" w:rsidP="00FC1FFE">
      <w:pPr>
        <w:jc w:val="both"/>
      </w:pPr>
    </w:p>
    <w:p w14:paraId="2C1AE73D" w14:textId="5A08EDBC" w:rsidR="00207A51" w:rsidRDefault="00EE78F6" w:rsidP="00EE78F6">
      <w:pPr>
        <w:jc w:val="both"/>
      </w:pPr>
      <w:r>
        <w:t>No pl.11:20 tiek skatīts Aizsardzības, iekšlietu un korupcijas novēršanas komisijas 2021. gada 18. maija sēdes turpinājums (fiksēts 2021. gada 18. maija protokolā Nr.199) –</w:t>
      </w:r>
      <w:r w:rsidR="000846CF" w:rsidRPr="00EE78F6">
        <w:t xml:space="preserve"> Grozījumi Imigrācijas likumā (</w:t>
      </w:r>
      <w:hyperlink r:id="rId17" w:tgtFrame="_blank" w:history="1">
        <w:r w:rsidR="000846CF" w:rsidRPr="00EE78F6">
          <w:t>916/Lp13</w:t>
        </w:r>
      </w:hyperlink>
      <w:r w:rsidR="000846CF" w:rsidRPr="00EE78F6">
        <w:t>) 2. lasījums.</w:t>
      </w:r>
    </w:p>
    <w:p w14:paraId="1F25D3A6" w14:textId="77777777" w:rsidR="00207A51" w:rsidRDefault="00207A51" w:rsidP="00207A51"/>
    <w:p w14:paraId="1A7EBEB6" w14:textId="77777777" w:rsidR="002E2F89" w:rsidRPr="00A56268" w:rsidRDefault="002E2F89" w:rsidP="000D7078">
      <w:pPr>
        <w:jc w:val="both"/>
        <w:rPr>
          <w:i/>
          <w:iCs/>
        </w:rPr>
      </w:pPr>
    </w:p>
    <w:p w14:paraId="42EE232F" w14:textId="77777777" w:rsidR="000D7078" w:rsidRPr="00C91AB5" w:rsidRDefault="000D7078" w:rsidP="000D7078">
      <w:pPr>
        <w:jc w:val="both"/>
        <w:rPr>
          <w:bCs/>
          <w:color w:val="FF0000"/>
        </w:rPr>
      </w:pPr>
    </w:p>
    <w:p w14:paraId="44C890AD" w14:textId="4CC6D478" w:rsidR="000D7078" w:rsidRPr="000D7078" w:rsidRDefault="000D7078" w:rsidP="000D7078">
      <w:pPr>
        <w:ind w:firstLine="426"/>
        <w:jc w:val="both"/>
        <w:rPr>
          <w:bCs/>
        </w:rPr>
      </w:pPr>
      <w:r w:rsidRPr="000D7078">
        <w:rPr>
          <w:bCs/>
        </w:rPr>
        <w:t>Ko</w:t>
      </w:r>
      <w:r w:rsidR="00E8238A">
        <w:t xml:space="preserve">misijas </w:t>
      </w:r>
      <w:r w:rsidR="00787A0D">
        <w:t>sekretārs</w:t>
      </w:r>
      <w:r w:rsidR="00E8238A">
        <w:tab/>
      </w:r>
      <w:r w:rsidR="00E8238A">
        <w:tab/>
      </w:r>
      <w:r w:rsidR="00E8238A">
        <w:tab/>
      </w:r>
      <w:r w:rsidRPr="000D7078">
        <w:tab/>
      </w:r>
      <w:r w:rsidR="00E8238A">
        <w:t>(paraksts*)</w:t>
      </w:r>
      <w:r w:rsidRPr="000D7078">
        <w:tab/>
      </w:r>
      <w:r w:rsidR="00E8238A">
        <w:tab/>
      </w:r>
      <w:r w:rsidR="00E8238A">
        <w:tab/>
      </w:r>
      <w:r w:rsidR="00787A0D">
        <w:t>E.Šnore</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14D3218" w:rsidR="00594149" w:rsidRPr="00787A0D" w:rsidRDefault="000D7078" w:rsidP="00787A0D">
      <w:pPr>
        <w:ind w:firstLine="426"/>
        <w:jc w:val="both"/>
      </w:pPr>
      <w:r w:rsidRPr="00EE78F6">
        <w:t xml:space="preserve">Komisijas </w:t>
      </w:r>
      <w:r w:rsidR="00787A0D" w:rsidRPr="00EE78F6">
        <w:t>deputāts</w:t>
      </w:r>
      <w:r w:rsidR="00787A0D" w:rsidRPr="00EE78F6">
        <w:tab/>
      </w:r>
      <w:r w:rsidR="00E8238A" w:rsidRPr="00EE78F6">
        <w:tab/>
      </w:r>
      <w:r w:rsidR="00E8238A" w:rsidRPr="00EE78F6">
        <w:tab/>
      </w:r>
      <w:r w:rsidR="00E8238A" w:rsidRPr="00EE78F6">
        <w:tab/>
        <w:t>(paraksts*)</w:t>
      </w:r>
      <w:r w:rsidR="006478A2" w:rsidRPr="00EE78F6">
        <w:tab/>
      </w:r>
      <w:r w:rsidR="00E8238A" w:rsidRPr="00EE78F6">
        <w:tab/>
      </w:r>
      <w:r w:rsidR="00E8238A" w:rsidRPr="00EE78F6">
        <w:tab/>
      </w:r>
      <w:r w:rsidR="00787A0D" w:rsidRPr="00EE78F6">
        <w:t>A.Latkovskis</w:t>
      </w:r>
    </w:p>
    <w:sectPr w:rsidR="00594149" w:rsidRPr="00787A0D" w:rsidSect="003D69A0">
      <w:footerReference w:type="default" r:id="rId18"/>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3506" w14:textId="77777777" w:rsidR="00F976F0" w:rsidRDefault="00F976F0" w:rsidP="00FC6404">
      <w:r>
        <w:separator/>
      </w:r>
    </w:p>
  </w:endnote>
  <w:endnote w:type="continuationSeparator" w:id="0">
    <w:p w14:paraId="79B69211" w14:textId="77777777" w:rsidR="00F976F0" w:rsidRDefault="00F976F0"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82521"/>
      <w:docPartObj>
        <w:docPartGallery w:val="Page Numbers (Bottom of Page)"/>
        <w:docPartUnique/>
      </w:docPartObj>
    </w:sdtPr>
    <w:sdtEndPr>
      <w:rPr>
        <w:noProof/>
      </w:rPr>
    </w:sdtEndPr>
    <w:sdtContent>
      <w:p w14:paraId="20400B7B" w14:textId="48EEBF57" w:rsidR="0045536D" w:rsidRDefault="0045536D">
        <w:pPr>
          <w:pStyle w:val="Footer"/>
          <w:jc w:val="right"/>
        </w:pPr>
        <w:r>
          <w:fldChar w:fldCharType="begin"/>
        </w:r>
        <w:r>
          <w:instrText xml:space="preserve"> PAGE   \* MERGEFORMAT </w:instrText>
        </w:r>
        <w:r>
          <w:fldChar w:fldCharType="separate"/>
        </w:r>
        <w:r w:rsidR="00BC5C14">
          <w:rPr>
            <w:noProof/>
          </w:rPr>
          <w:t>9</w:t>
        </w:r>
        <w:r>
          <w:rPr>
            <w:noProof/>
          </w:rPr>
          <w:fldChar w:fldCharType="end"/>
        </w:r>
      </w:p>
    </w:sdtContent>
  </w:sdt>
  <w:p w14:paraId="7AFDC36D" w14:textId="77777777" w:rsidR="0045536D" w:rsidRDefault="0045536D"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F3B2" w14:textId="77777777" w:rsidR="00F976F0" w:rsidRDefault="00F976F0" w:rsidP="00FC6404">
      <w:r>
        <w:separator/>
      </w:r>
    </w:p>
  </w:footnote>
  <w:footnote w:type="continuationSeparator" w:id="0">
    <w:p w14:paraId="58CDAAEA" w14:textId="77777777" w:rsidR="00F976F0" w:rsidRDefault="00F976F0"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68F32D8"/>
    <w:multiLevelType w:val="hybridMultilevel"/>
    <w:tmpl w:val="F1AA98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FF6AA8"/>
    <w:multiLevelType w:val="hybridMultilevel"/>
    <w:tmpl w:val="E1D8CB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87592A"/>
    <w:multiLevelType w:val="hybridMultilevel"/>
    <w:tmpl w:val="FB269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A62E62"/>
    <w:multiLevelType w:val="hybridMultilevel"/>
    <w:tmpl w:val="9A2640B0"/>
    <w:lvl w:ilvl="0" w:tplc="0784D4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3"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791C92"/>
    <w:multiLevelType w:val="hybridMultilevel"/>
    <w:tmpl w:val="20BAEB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33C4C86"/>
    <w:multiLevelType w:val="hybridMultilevel"/>
    <w:tmpl w:val="039E410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2908BC"/>
    <w:multiLevelType w:val="hybridMultilevel"/>
    <w:tmpl w:val="AD24B6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76113"/>
    <w:multiLevelType w:val="hybridMultilevel"/>
    <w:tmpl w:val="D6D67B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6" w15:restartNumberingAfterBreak="0">
    <w:nsid w:val="7D9D4737"/>
    <w:multiLevelType w:val="hybridMultilevel"/>
    <w:tmpl w:val="9E0EFC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4"/>
  </w:num>
  <w:num w:numId="3">
    <w:abstractNumId w:val="26"/>
  </w:num>
  <w:num w:numId="4">
    <w:abstractNumId w:val="27"/>
  </w:num>
  <w:num w:numId="5">
    <w:abstractNumId w:val="17"/>
  </w:num>
  <w:num w:numId="6">
    <w:abstractNumId w:val="2"/>
  </w:num>
  <w:num w:numId="7">
    <w:abstractNumId w:val="44"/>
  </w:num>
  <w:num w:numId="8">
    <w:abstractNumId w:val="3"/>
  </w:num>
  <w:num w:numId="9">
    <w:abstractNumId w:val="10"/>
  </w:num>
  <w:num w:numId="10">
    <w:abstractNumId w:val="8"/>
  </w:num>
  <w:num w:numId="11">
    <w:abstractNumId w:val="7"/>
  </w:num>
  <w:num w:numId="12">
    <w:abstractNumId w:val="43"/>
  </w:num>
  <w:num w:numId="13">
    <w:abstractNumId w:val="19"/>
  </w:num>
  <w:num w:numId="14">
    <w:abstractNumId w:val="39"/>
  </w:num>
  <w:num w:numId="15">
    <w:abstractNumId w:val="1"/>
  </w:num>
  <w:num w:numId="16">
    <w:abstractNumId w:val="40"/>
  </w:num>
  <w:num w:numId="17">
    <w:abstractNumId w:val="24"/>
  </w:num>
  <w:num w:numId="18">
    <w:abstractNumId w:val="12"/>
  </w:num>
  <w:num w:numId="19">
    <w:abstractNumId w:val="15"/>
  </w:num>
  <w:num w:numId="20">
    <w:abstractNumId w:val="47"/>
  </w:num>
  <w:num w:numId="21">
    <w:abstractNumId w:val="38"/>
  </w:num>
  <w:num w:numId="22">
    <w:abstractNumId w:val="32"/>
  </w:num>
  <w:num w:numId="23">
    <w:abstractNumId w:val="33"/>
  </w:num>
  <w:num w:numId="24">
    <w:abstractNumId w:val="0"/>
  </w:num>
  <w:num w:numId="25">
    <w:abstractNumId w:val="30"/>
  </w:num>
  <w:num w:numId="26">
    <w:abstractNumId w:val="36"/>
  </w:num>
  <w:num w:numId="27">
    <w:abstractNumId w:val="31"/>
  </w:num>
  <w:num w:numId="28">
    <w:abstractNumId w:val="13"/>
  </w:num>
  <w:num w:numId="29">
    <w:abstractNumId w:val="28"/>
  </w:num>
  <w:num w:numId="30">
    <w:abstractNumId w:val="23"/>
  </w:num>
  <w:num w:numId="31">
    <w:abstractNumId w:val="45"/>
  </w:num>
  <w:num w:numId="32">
    <w:abstractNumId w:val="29"/>
  </w:num>
  <w:num w:numId="33">
    <w:abstractNumId w:val="22"/>
  </w:num>
  <w:num w:numId="34">
    <w:abstractNumId w:val="21"/>
  </w:num>
  <w:num w:numId="35">
    <w:abstractNumId w:val="42"/>
  </w:num>
  <w:num w:numId="36">
    <w:abstractNumId w:val="20"/>
  </w:num>
  <w:num w:numId="37">
    <w:abstractNumId w:val="6"/>
  </w:num>
  <w:num w:numId="38">
    <w:abstractNumId w:val="5"/>
  </w:num>
  <w:num w:numId="39">
    <w:abstractNumId w:val="14"/>
  </w:num>
  <w:num w:numId="40">
    <w:abstractNumId w:val="18"/>
  </w:num>
  <w:num w:numId="41">
    <w:abstractNumId w:val="37"/>
  </w:num>
  <w:num w:numId="42">
    <w:abstractNumId w:val="35"/>
  </w:num>
  <w:num w:numId="43">
    <w:abstractNumId w:val="34"/>
  </w:num>
  <w:num w:numId="44">
    <w:abstractNumId w:val="46"/>
  </w:num>
  <w:num w:numId="45">
    <w:abstractNumId w:val="41"/>
  </w:num>
  <w:num w:numId="46">
    <w:abstractNumId w:val="16"/>
  </w:num>
  <w:num w:numId="47">
    <w:abstractNumId w:val="1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0D"/>
    <w:rsid w:val="00000518"/>
    <w:rsid w:val="00000ACE"/>
    <w:rsid w:val="0000170B"/>
    <w:rsid w:val="00001FAD"/>
    <w:rsid w:val="00002182"/>
    <w:rsid w:val="00002212"/>
    <w:rsid w:val="000023BA"/>
    <w:rsid w:val="000027C8"/>
    <w:rsid w:val="000042D1"/>
    <w:rsid w:val="0000449D"/>
    <w:rsid w:val="00004587"/>
    <w:rsid w:val="00004F5A"/>
    <w:rsid w:val="000077A9"/>
    <w:rsid w:val="00007BA6"/>
    <w:rsid w:val="00007D21"/>
    <w:rsid w:val="00007E69"/>
    <w:rsid w:val="00010645"/>
    <w:rsid w:val="00010B52"/>
    <w:rsid w:val="00011781"/>
    <w:rsid w:val="00011930"/>
    <w:rsid w:val="00011B3A"/>
    <w:rsid w:val="00011C09"/>
    <w:rsid w:val="0001286B"/>
    <w:rsid w:val="000130F4"/>
    <w:rsid w:val="000138AA"/>
    <w:rsid w:val="00013ECF"/>
    <w:rsid w:val="00015149"/>
    <w:rsid w:val="000162B3"/>
    <w:rsid w:val="00016BF3"/>
    <w:rsid w:val="00016FAA"/>
    <w:rsid w:val="00020D42"/>
    <w:rsid w:val="00021239"/>
    <w:rsid w:val="00021D09"/>
    <w:rsid w:val="00022002"/>
    <w:rsid w:val="000225E1"/>
    <w:rsid w:val="000240BC"/>
    <w:rsid w:val="00024116"/>
    <w:rsid w:val="0002455F"/>
    <w:rsid w:val="00024CE8"/>
    <w:rsid w:val="00024FBA"/>
    <w:rsid w:val="0002647A"/>
    <w:rsid w:val="00027022"/>
    <w:rsid w:val="000271C2"/>
    <w:rsid w:val="0002734C"/>
    <w:rsid w:val="00027FB0"/>
    <w:rsid w:val="00030543"/>
    <w:rsid w:val="0003230B"/>
    <w:rsid w:val="000326DC"/>
    <w:rsid w:val="00036ACE"/>
    <w:rsid w:val="00037089"/>
    <w:rsid w:val="00037A23"/>
    <w:rsid w:val="00037F94"/>
    <w:rsid w:val="000403FA"/>
    <w:rsid w:val="00040AA0"/>
    <w:rsid w:val="00040D17"/>
    <w:rsid w:val="000419BB"/>
    <w:rsid w:val="00041D66"/>
    <w:rsid w:val="000420EA"/>
    <w:rsid w:val="00043360"/>
    <w:rsid w:val="000444CD"/>
    <w:rsid w:val="000446AA"/>
    <w:rsid w:val="00044FF7"/>
    <w:rsid w:val="000466CE"/>
    <w:rsid w:val="0004774C"/>
    <w:rsid w:val="00050853"/>
    <w:rsid w:val="000512EB"/>
    <w:rsid w:val="000516D7"/>
    <w:rsid w:val="00051887"/>
    <w:rsid w:val="00052AFB"/>
    <w:rsid w:val="00054DA9"/>
    <w:rsid w:val="00054FCB"/>
    <w:rsid w:val="00055537"/>
    <w:rsid w:val="00055D6B"/>
    <w:rsid w:val="00056F58"/>
    <w:rsid w:val="00057734"/>
    <w:rsid w:val="00060B9F"/>
    <w:rsid w:val="00061E4A"/>
    <w:rsid w:val="0006201F"/>
    <w:rsid w:val="0006285C"/>
    <w:rsid w:val="00062F00"/>
    <w:rsid w:val="00062F21"/>
    <w:rsid w:val="00062FDD"/>
    <w:rsid w:val="0006352B"/>
    <w:rsid w:val="000637BB"/>
    <w:rsid w:val="00064819"/>
    <w:rsid w:val="00064F85"/>
    <w:rsid w:val="00065168"/>
    <w:rsid w:val="00065F68"/>
    <w:rsid w:val="000660E8"/>
    <w:rsid w:val="00066189"/>
    <w:rsid w:val="0006645D"/>
    <w:rsid w:val="000664E8"/>
    <w:rsid w:val="0007030E"/>
    <w:rsid w:val="00070A8A"/>
    <w:rsid w:val="00071E43"/>
    <w:rsid w:val="00072C3A"/>
    <w:rsid w:val="000738C1"/>
    <w:rsid w:val="00073E74"/>
    <w:rsid w:val="00074131"/>
    <w:rsid w:val="000749F9"/>
    <w:rsid w:val="0007549F"/>
    <w:rsid w:val="00075C74"/>
    <w:rsid w:val="00076090"/>
    <w:rsid w:val="00076310"/>
    <w:rsid w:val="000765AA"/>
    <w:rsid w:val="00076C6A"/>
    <w:rsid w:val="00077ED5"/>
    <w:rsid w:val="000800F1"/>
    <w:rsid w:val="00080757"/>
    <w:rsid w:val="00080A2B"/>
    <w:rsid w:val="000813F1"/>
    <w:rsid w:val="00081500"/>
    <w:rsid w:val="00082195"/>
    <w:rsid w:val="00082D16"/>
    <w:rsid w:val="00082E64"/>
    <w:rsid w:val="00083168"/>
    <w:rsid w:val="0008379A"/>
    <w:rsid w:val="00083A1F"/>
    <w:rsid w:val="000841A7"/>
    <w:rsid w:val="000841FB"/>
    <w:rsid w:val="000846CF"/>
    <w:rsid w:val="00085905"/>
    <w:rsid w:val="00085C03"/>
    <w:rsid w:val="00086046"/>
    <w:rsid w:val="00086680"/>
    <w:rsid w:val="0009016E"/>
    <w:rsid w:val="00090CA4"/>
    <w:rsid w:val="00091457"/>
    <w:rsid w:val="000935E4"/>
    <w:rsid w:val="000943DB"/>
    <w:rsid w:val="00094934"/>
    <w:rsid w:val="00095055"/>
    <w:rsid w:val="00095A84"/>
    <w:rsid w:val="00095D3A"/>
    <w:rsid w:val="000971E0"/>
    <w:rsid w:val="000A142A"/>
    <w:rsid w:val="000A43B8"/>
    <w:rsid w:val="000A481C"/>
    <w:rsid w:val="000A48E6"/>
    <w:rsid w:val="000A4D40"/>
    <w:rsid w:val="000A5C10"/>
    <w:rsid w:val="000A5D0F"/>
    <w:rsid w:val="000A5EDE"/>
    <w:rsid w:val="000A6427"/>
    <w:rsid w:val="000A65A1"/>
    <w:rsid w:val="000A7178"/>
    <w:rsid w:val="000A7208"/>
    <w:rsid w:val="000B1383"/>
    <w:rsid w:val="000B195A"/>
    <w:rsid w:val="000B35E7"/>
    <w:rsid w:val="000B3C27"/>
    <w:rsid w:val="000B3E2E"/>
    <w:rsid w:val="000B40FC"/>
    <w:rsid w:val="000B44C8"/>
    <w:rsid w:val="000B4529"/>
    <w:rsid w:val="000B4BCD"/>
    <w:rsid w:val="000B6AAE"/>
    <w:rsid w:val="000C103A"/>
    <w:rsid w:val="000C13D9"/>
    <w:rsid w:val="000C2DA5"/>
    <w:rsid w:val="000C6719"/>
    <w:rsid w:val="000C7251"/>
    <w:rsid w:val="000D0291"/>
    <w:rsid w:val="000D171A"/>
    <w:rsid w:val="000D26B9"/>
    <w:rsid w:val="000D288E"/>
    <w:rsid w:val="000D2A6E"/>
    <w:rsid w:val="000D2D62"/>
    <w:rsid w:val="000D300E"/>
    <w:rsid w:val="000D3C94"/>
    <w:rsid w:val="000D559E"/>
    <w:rsid w:val="000D579E"/>
    <w:rsid w:val="000D7078"/>
    <w:rsid w:val="000D7387"/>
    <w:rsid w:val="000E041E"/>
    <w:rsid w:val="000E09BD"/>
    <w:rsid w:val="000E0A98"/>
    <w:rsid w:val="000E0EE6"/>
    <w:rsid w:val="000E299D"/>
    <w:rsid w:val="000E2EE5"/>
    <w:rsid w:val="000E3E51"/>
    <w:rsid w:val="000E462C"/>
    <w:rsid w:val="000E4BE5"/>
    <w:rsid w:val="000E5940"/>
    <w:rsid w:val="000E6580"/>
    <w:rsid w:val="000E7913"/>
    <w:rsid w:val="000E7AE2"/>
    <w:rsid w:val="000F01BD"/>
    <w:rsid w:val="000F0A01"/>
    <w:rsid w:val="000F29B9"/>
    <w:rsid w:val="000F2BA7"/>
    <w:rsid w:val="000F2EF6"/>
    <w:rsid w:val="000F3F76"/>
    <w:rsid w:val="000F53FB"/>
    <w:rsid w:val="000F55BC"/>
    <w:rsid w:val="000F7C59"/>
    <w:rsid w:val="001001B4"/>
    <w:rsid w:val="0010024B"/>
    <w:rsid w:val="0010115F"/>
    <w:rsid w:val="001016FF"/>
    <w:rsid w:val="00101DB7"/>
    <w:rsid w:val="001030BC"/>
    <w:rsid w:val="0010325C"/>
    <w:rsid w:val="00104237"/>
    <w:rsid w:val="00104B1B"/>
    <w:rsid w:val="00105D29"/>
    <w:rsid w:val="00106139"/>
    <w:rsid w:val="0010649A"/>
    <w:rsid w:val="00107AE6"/>
    <w:rsid w:val="0011048B"/>
    <w:rsid w:val="00112379"/>
    <w:rsid w:val="00112D0D"/>
    <w:rsid w:val="001132FE"/>
    <w:rsid w:val="001137AC"/>
    <w:rsid w:val="001174CA"/>
    <w:rsid w:val="00117863"/>
    <w:rsid w:val="00120389"/>
    <w:rsid w:val="00120CFE"/>
    <w:rsid w:val="0012173B"/>
    <w:rsid w:val="00121971"/>
    <w:rsid w:val="00124A95"/>
    <w:rsid w:val="00125034"/>
    <w:rsid w:val="00125501"/>
    <w:rsid w:val="0012583B"/>
    <w:rsid w:val="00125E4A"/>
    <w:rsid w:val="00125FB6"/>
    <w:rsid w:val="001273E6"/>
    <w:rsid w:val="001277AF"/>
    <w:rsid w:val="001300E8"/>
    <w:rsid w:val="00130808"/>
    <w:rsid w:val="00130864"/>
    <w:rsid w:val="00130DF4"/>
    <w:rsid w:val="0013173A"/>
    <w:rsid w:val="001328E3"/>
    <w:rsid w:val="00132ADA"/>
    <w:rsid w:val="00132C0E"/>
    <w:rsid w:val="0013319B"/>
    <w:rsid w:val="00133239"/>
    <w:rsid w:val="00134785"/>
    <w:rsid w:val="00135D57"/>
    <w:rsid w:val="001363CF"/>
    <w:rsid w:val="00136A8A"/>
    <w:rsid w:val="0013784E"/>
    <w:rsid w:val="00140385"/>
    <w:rsid w:val="00142400"/>
    <w:rsid w:val="00142C70"/>
    <w:rsid w:val="0014304B"/>
    <w:rsid w:val="00143478"/>
    <w:rsid w:val="00143B4C"/>
    <w:rsid w:val="00144039"/>
    <w:rsid w:val="001445E3"/>
    <w:rsid w:val="00145074"/>
    <w:rsid w:val="0015071D"/>
    <w:rsid w:val="001509B5"/>
    <w:rsid w:val="00150E68"/>
    <w:rsid w:val="001511CD"/>
    <w:rsid w:val="00151B5B"/>
    <w:rsid w:val="00152608"/>
    <w:rsid w:val="00153474"/>
    <w:rsid w:val="001537B5"/>
    <w:rsid w:val="00154CEF"/>
    <w:rsid w:val="00155887"/>
    <w:rsid w:val="00155C36"/>
    <w:rsid w:val="00156681"/>
    <w:rsid w:val="001568E0"/>
    <w:rsid w:val="00156DAA"/>
    <w:rsid w:val="00157B71"/>
    <w:rsid w:val="00161B37"/>
    <w:rsid w:val="0016225B"/>
    <w:rsid w:val="00163097"/>
    <w:rsid w:val="00163F75"/>
    <w:rsid w:val="001644AD"/>
    <w:rsid w:val="00165BE8"/>
    <w:rsid w:val="00166403"/>
    <w:rsid w:val="00166A3A"/>
    <w:rsid w:val="00166A68"/>
    <w:rsid w:val="00166FE9"/>
    <w:rsid w:val="00167BB4"/>
    <w:rsid w:val="001702EE"/>
    <w:rsid w:val="0017054C"/>
    <w:rsid w:val="001706C8"/>
    <w:rsid w:val="00170BA6"/>
    <w:rsid w:val="00171598"/>
    <w:rsid w:val="00171D58"/>
    <w:rsid w:val="001738C7"/>
    <w:rsid w:val="0017499B"/>
    <w:rsid w:val="0017537F"/>
    <w:rsid w:val="001757BD"/>
    <w:rsid w:val="00176BC3"/>
    <w:rsid w:val="0017796E"/>
    <w:rsid w:val="001809FB"/>
    <w:rsid w:val="001815CB"/>
    <w:rsid w:val="00182848"/>
    <w:rsid w:val="0018451F"/>
    <w:rsid w:val="00184D04"/>
    <w:rsid w:val="00184E35"/>
    <w:rsid w:val="00185EC2"/>
    <w:rsid w:val="00186BE8"/>
    <w:rsid w:val="00187447"/>
    <w:rsid w:val="001876D5"/>
    <w:rsid w:val="00187A64"/>
    <w:rsid w:val="0019090B"/>
    <w:rsid w:val="00190A8B"/>
    <w:rsid w:val="00190AF6"/>
    <w:rsid w:val="00192342"/>
    <w:rsid w:val="00192EF4"/>
    <w:rsid w:val="001933AA"/>
    <w:rsid w:val="00193DC6"/>
    <w:rsid w:val="00195B35"/>
    <w:rsid w:val="00195D03"/>
    <w:rsid w:val="00195D40"/>
    <w:rsid w:val="001A25BA"/>
    <w:rsid w:val="001A49DD"/>
    <w:rsid w:val="001A53EA"/>
    <w:rsid w:val="001A5CC2"/>
    <w:rsid w:val="001A73E2"/>
    <w:rsid w:val="001A7F1C"/>
    <w:rsid w:val="001B03C6"/>
    <w:rsid w:val="001B05C9"/>
    <w:rsid w:val="001B0CB4"/>
    <w:rsid w:val="001B267F"/>
    <w:rsid w:val="001B27BB"/>
    <w:rsid w:val="001B41D5"/>
    <w:rsid w:val="001B43AA"/>
    <w:rsid w:val="001B5357"/>
    <w:rsid w:val="001B5D2C"/>
    <w:rsid w:val="001C1D4E"/>
    <w:rsid w:val="001C286A"/>
    <w:rsid w:val="001C2F0F"/>
    <w:rsid w:val="001C3DDF"/>
    <w:rsid w:val="001C4B85"/>
    <w:rsid w:val="001C4CF6"/>
    <w:rsid w:val="001C57E6"/>
    <w:rsid w:val="001C5ABE"/>
    <w:rsid w:val="001C6D9E"/>
    <w:rsid w:val="001C7362"/>
    <w:rsid w:val="001D0D1B"/>
    <w:rsid w:val="001D0D3A"/>
    <w:rsid w:val="001D0E94"/>
    <w:rsid w:val="001D160D"/>
    <w:rsid w:val="001D2289"/>
    <w:rsid w:val="001D3714"/>
    <w:rsid w:val="001D380E"/>
    <w:rsid w:val="001D4427"/>
    <w:rsid w:val="001D486A"/>
    <w:rsid w:val="001D4E8A"/>
    <w:rsid w:val="001D5CBB"/>
    <w:rsid w:val="001D6032"/>
    <w:rsid w:val="001D6390"/>
    <w:rsid w:val="001D686B"/>
    <w:rsid w:val="001D69AC"/>
    <w:rsid w:val="001D6CA8"/>
    <w:rsid w:val="001D794D"/>
    <w:rsid w:val="001E043D"/>
    <w:rsid w:val="001E0F5D"/>
    <w:rsid w:val="001E1839"/>
    <w:rsid w:val="001E19E6"/>
    <w:rsid w:val="001E1E0D"/>
    <w:rsid w:val="001E2EC1"/>
    <w:rsid w:val="001E3A8A"/>
    <w:rsid w:val="001E3B9F"/>
    <w:rsid w:val="001E4B9E"/>
    <w:rsid w:val="001E6865"/>
    <w:rsid w:val="001E7063"/>
    <w:rsid w:val="001E741D"/>
    <w:rsid w:val="001F0E47"/>
    <w:rsid w:val="001F1027"/>
    <w:rsid w:val="001F10D5"/>
    <w:rsid w:val="001F47D2"/>
    <w:rsid w:val="001F5845"/>
    <w:rsid w:val="001F5EF4"/>
    <w:rsid w:val="001F785E"/>
    <w:rsid w:val="00200410"/>
    <w:rsid w:val="00200611"/>
    <w:rsid w:val="002028D3"/>
    <w:rsid w:val="00204107"/>
    <w:rsid w:val="0020427D"/>
    <w:rsid w:val="0020491F"/>
    <w:rsid w:val="00205337"/>
    <w:rsid w:val="00205777"/>
    <w:rsid w:val="00205F4D"/>
    <w:rsid w:val="00206323"/>
    <w:rsid w:val="002064D4"/>
    <w:rsid w:val="00206D03"/>
    <w:rsid w:val="00207A51"/>
    <w:rsid w:val="00207C9F"/>
    <w:rsid w:val="0021133E"/>
    <w:rsid w:val="00211F70"/>
    <w:rsid w:val="00213060"/>
    <w:rsid w:val="0021336D"/>
    <w:rsid w:val="00213496"/>
    <w:rsid w:val="002136F0"/>
    <w:rsid w:val="002146E7"/>
    <w:rsid w:val="00214F3D"/>
    <w:rsid w:val="0021627B"/>
    <w:rsid w:val="00216FE0"/>
    <w:rsid w:val="00217CE2"/>
    <w:rsid w:val="00217F19"/>
    <w:rsid w:val="00220945"/>
    <w:rsid w:val="0022262B"/>
    <w:rsid w:val="002227E6"/>
    <w:rsid w:val="002235C1"/>
    <w:rsid w:val="00224249"/>
    <w:rsid w:val="00224DA6"/>
    <w:rsid w:val="00225857"/>
    <w:rsid w:val="00226A49"/>
    <w:rsid w:val="002273BE"/>
    <w:rsid w:val="00230B4D"/>
    <w:rsid w:val="00232281"/>
    <w:rsid w:val="0023269A"/>
    <w:rsid w:val="00232706"/>
    <w:rsid w:val="00235B1F"/>
    <w:rsid w:val="0023695D"/>
    <w:rsid w:val="00237287"/>
    <w:rsid w:val="00240F96"/>
    <w:rsid w:val="0024191F"/>
    <w:rsid w:val="00242437"/>
    <w:rsid w:val="00242947"/>
    <w:rsid w:val="00243BE2"/>
    <w:rsid w:val="002461B8"/>
    <w:rsid w:val="00246F88"/>
    <w:rsid w:val="0024789D"/>
    <w:rsid w:val="002478A1"/>
    <w:rsid w:val="00247A30"/>
    <w:rsid w:val="00247C54"/>
    <w:rsid w:val="002509E1"/>
    <w:rsid w:val="00250C9B"/>
    <w:rsid w:val="0025226F"/>
    <w:rsid w:val="00252AFD"/>
    <w:rsid w:val="00253CB4"/>
    <w:rsid w:val="00255AFF"/>
    <w:rsid w:val="0025620E"/>
    <w:rsid w:val="00256A38"/>
    <w:rsid w:val="00257510"/>
    <w:rsid w:val="00257664"/>
    <w:rsid w:val="0025785E"/>
    <w:rsid w:val="00260740"/>
    <w:rsid w:val="00261802"/>
    <w:rsid w:val="00261ACC"/>
    <w:rsid w:val="00262168"/>
    <w:rsid w:val="00262F96"/>
    <w:rsid w:val="00262FB9"/>
    <w:rsid w:val="00263FB0"/>
    <w:rsid w:val="00265144"/>
    <w:rsid w:val="002659CA"/>
    <w:rsid w:val="0026634C"/>
    <w:rsid w:val="00266F29"/>
    <w:rsid w:val="0026712B"/>
    <w:rsid w:val="00267466"/>
    <w:rsid w:val="002679D2"/>
    <w:rsid w:val="002709B3"/>
    <w:rsid w:val="00271699"/>
    <w:rsid w:val="00272130"/>
    <w:rsid w:val="0027300C"/>
    <w:rsid w:val="00273B66"/>
    <w:rsid w:val="00274605"/>
    <w:rsid w:val="00274A8D"/>
    <w:rsid w:val="00274DA7"/>
    <w:rsid w:val="002751D3"/>
    <w:rsid w:val="00275B34"/>
    <w:rsid w:val="00277FC2"/>
    <w:rsid w:val="00280018"/>
    <w:rsid w:val="002809B1"/>
    <w:rsid w:val="00280E87"/>
    <w:rsid w:val="00280F45"/>
    <w:rsid w:val="002812C8"/>
    <w:rsid w:val="00282589"/>
    <w:rsid w:val="002836AD"/>
    <w:rsid w:val="002836D6"/>
    <w:rsid w:val="00283C77"/>
    <w:rsid w:val="00284C4D"/>
    <w:rsid w:val="0028514D"/>
    <w:rsid w:val="00286434"/>
    <w:rsid w:val="002867C6"/>
    <w:rsid w:val="002867F9"/>
    <w:rsid w:val="00286A3E"/>
    <w:rsid w:val="00286BF3"/>
    <w:rsid w:val="002871B7"/>
    <w:rsid w:val="002876F2"/>
    <w:rsid w:val="0028784A"/>
    <w:rsid w:val="00287B0E"/>
    <w:rsid w:val="00287F07"/>
    <w:rsid w:val="002906F7"/>
    <w:rsid w:val="0029093A"/>
    <w:rsid w:val="00291889"/>
    <w:rsid w:val="00292399"/>
    <w:rsid w:val="00292BB0"/>
    <w:rsid w:val="00292D62"/>
    <w:rsid w:val="00292FA3"/>
    <w:rsid w:val="002933E0"/>
    <w:rsid w:val="00293780"/>
    <w:rsid w:val="002958E4"/>
    <w:rsid w:val="00295937"/>
    <w:rsid w:val="002960B9"/>
    <w:rsid w:val="002963DB"/>
    <w:rsid w:val="0029696B"/>
    <w:rsid w:val="00296E02"/>
    <w:rsid w:val="0029724C"/>
    <w:rsid w:val="002A228C"/>
    <w:rsid w:val="002A2658"/>
    <w:rsid w:val="002A32D7"/>
    <w:rsid w:val="002A3A44"/>
    <w:rsid w:val="002A4874"/>
    <w:rsid w:val="002A5D95"/>
    <w:rsid w:val="002A61DC"/>
    <w:rsid w:val="002A647A"/>
    <w:rsid w:val="002A65B1"/>
    <w:rsid w:val="002A6804"/>
    <w:rsid w:val="002A6A5E"/>
    <w:rsid w:val="002A6E6C"/>
    <w:rsid w:val="002B0171"/>
    <w:rsid w:val="002B097A"/>
    <w:rsid w:val="002B0E30"/>
    <w:rsid w:val="002B1221"/>
    <w:rsid w:val="002B15E1"/>
    <w:rsid w:val="002B2925"/>
    <w:rsid w:val="002B3702"/>
    <w:rsid w:val="002B370E"/>
    <w:rsid w:val="002B3C61"/>
    <w:rsid w:val="002B4D5E"/>
    <w:rsid w:val="002B5673"/>
    <w:rsid w:val="002B69B7"/>
    <w:rsid w:val="002B6AE0"/>
    <w:rsid w:val="002B7191"/>
    <w:rsid w:val="002B7199"/>
    <w:rsid w:val="002C015D"/>
    <w:rsid w:val="002C03CB"/>
    <w:rsid w:val="002C0D9F"/>
    <w:rsid w:val="002C330D"/>
    <w:rsid w:val="002C69A8"/>
    <w:rsid w:val="002C6C42"/>
    <w:rsid w:val="002C716D"/>
    <w:rsid w:val="002C7537"/>
    <w:rsid w:val="002C7CBA"/>
    <w:rsid w:val="002D0D0E"/>
    <w:rsid w:val="002D0E4D"/>
    <w:rsid w:val="002D129E"/>
    <w:rsid w:val="002D21E4"/>
    <w:rsid w:val="002D3091"/>
    <w:rsid w:val="002D4169"/>
    <w:rsid w:val="002D59A3"/>
    <w:rsid w:val="002D66DA"/>
    <w:rsid w:val="002D6C66"/>
    <w:rsid w:val="002D7542"/>
    <w:rsid w:val="002E0038"/>
    <w:rsid w:val="002E11DB"/>
    <w:rsid w:val="002E123A"/>
    <w:rsid w:val="002E1D2F"/>
    <w:rsid w:val="002E2AE8"/>
    <w:rsid w:val="002E2F89"/>
    <w:rsid w:val="002E36A9"/>
    <w:rsid w:val="002E559F"/>
    <w:rsid w:val="002E6449"/>
    <w:rsid w:val="002E6C38"/>
    <w:rsid w:val="002E7989"/>
    <w:rsid w:val="002F0DD4"/>
    <w:rsid w:val="002F13FB"/>
    <w:rsid w:val="002F161F"/>
    <w:rsid w:val="002F1AD7"/>
    <w:rsid w:val="002F202A"/>
    <w:rsid w:val="002F3319"/>
    <w:rsid w:val="002F3A9E"/>
    <w:rsid w:val="002F4DA4"/>
    <w:rsid w:val="002F4E9F"/>
    <w:rsid w:val="002F514F"/>
    <w:rsid w:val="002F5B54"/>
    <w:rsid w:val="002F5B7B"/>
    <w:rsid w:val="002F7645"/>
    <w:rsid w:val="003003DF"/>
    <w:rsid w:val="00300B2E"/>
    <w:rsid w:val="00301126"/>
    <w:rsid w:val="003016AA"/>
    <w:rsid w:val="00301F39"/>
    <w:rsid w:val="00302260"/>
    <w:rsid w:val="00302C83"/>
    <w:rsid w:val="00302F56"/>
    <w:rsid w:val="00302FFD"/>
    <w:rsid w:val="003030B0"/>
    <w:rsid w:val="003035EE"/>
    <w:rsid w:val="00304054"/>
    <w:rsid w:val="003058F9"/>
    <w:rsid w:val="003059B0"/>
    <w:rsid w:val="00306347"/>
    <w:rsid w:val="0030655D"/>
    <w:rsid w:val="00306D27"/>
    <w:rsid w:val="00307367"/>
    <w:rsid w:val="0031173C"/>
    <w:rsid w:val="003117F9"/>
    <w:rsid w:val="00311B8A"/>
    <w:rsid w:val="00311E4E"/>
    <w:rsid w:val="0031212E"/>
    <w:rsid w:val="00312CC1"/>
    <w:rsid w:val="00314217"/>
    <w:rsid w:val="003155F9"/>
    <w:rsid w:val="0031627D"/>
    <w:rsid w:val="00316E17"/>
    <w:rsid w:val="00317416"/>
    <w:rsid w:val="003178CF"/>
    <w:rsid w:val="00317B64"/>
    <w:rsid w:val="0032001D"/>
    <w:rsid w:val="0032005D"/>
    <w:rsid w:val="00320093"/>
    <w:rsid w:val="0032032D"/>
    <w:rsid w:val="00320361"/>
    <w:rsid w:val="0032068D"/>
    <w:rsid w:val="00320CEE"/>
    <w:rsid w:val="0032209B"/>
    <w:rsid w:val="00322222"/>
    <w:rsid w:val="003222A2"/>
    <w:rsid w:val="00322C24"/>
    <w:rsid w:val="003235EC"/>
    <w:rsid w:val="003244F9"/>
    <w:rsid w:val="00324B55"/>
    <w:rsid w:val="00325A44"/>
    <w:rsid w:val="003260B6"/>
    <w:rsid w:val="003269E4"/>
    <w:rsid w:val="0032711C"/>
    <w:rsid w:val="003272CF"/>
    <w:rsid w:val="00327576"/>
    <w:rsid w:val="00327EAB"/>
    <w:rsid w:val="0033187C"/>
    <w:rsid w:val="00331A05"/>
    <w:rsid w:val="003321B8"/>
    <w:rsid w:val="00332514"/>
    <w:rsid w:val="003326BF"/>
    <w:rsid w:val="0033273B"/>
    <w:rsid w:val="003331B2"/>
    <w:rsid w:val="003331E1"/>
    <w:rsid w:val="00333983"/>
    <w:rsid w:val="00334BEA"/>
    <w:rsid w:val="00334CBD"/>
    <w:rsid w:val="0033536E"/>
    <w:rsid w:val="00336699"/>
    <w:rsid w:val="00336C8E"/>
    <w:rsid w:val="0033717B"/>
    <w:rsid w:val="0033731B"/>
    <w:rsid w:val="003379D0"/>
    <w:rsid w:val="0034033E"/>
    <w:rsid w:val="003403AC"/>
    <w:rsid w:val="003415F5"/>
    <w:rsid w:val="00341AE1"/>
    <w:rsid w:val="00342242"/>
    <w:rsid w:val="00342250"/>
    <w:rsid w:val="00343C29"/>
    <w:rsid w:val="00344771"/>
    <w:rsid w:val="003459CB"/>
    <w:rsid w:val="00345C0D"/>
    <w:rsid w:val="0034643B"/>
    <w:rsid w:val="0034643D"/>
    <w:rsid w:val="00346E0D"/>
    <w:rsid w:val="00347A8B"/>
    <w:rsid w:val="0035006E"/>
    <w:rsid w:val="003523DE"/>
    <w:rsid w:val="00353CB8"/>
    <w:rsid w:val="00354B4B"/>
    <w:rsid w:val="00356CB5"/>
    <w:rsid w:val="00362309"/>
    <w:rsid w:val="003640E7"/>
    <w:rsid w:val="00366267"/>
    <w:rsid w:val="00366C6D"/>
    <w:rsid w:val="00370325"/>
    <w:rsid w:val="00370B13"/>
    <w:rsid w:val="00370D34"/>
    <w:rsid w:val="00371B6D"/>
    <w:rsid w:val="0037384E"/>
    <w:rsid w:val="00374717"/>
    <w:rsid w:val="0037484C"/>
    <w:rsid w:val="00375546"/>
    <w:rsid w:val="00375661"/>
    <w:rsid w:val="00375C40"/>
    <w:rsid w:val="003766F2"/>
    <w:rsid w:val="00376D91"/>
    <w:rsid w:val="00376ECB"/>
    <w:rsid w:val="00380D14"/>
    <w:rsid w:val="00381A9A"/>
    <w:rsid w:val="00382374"/>
    <w:rsid w:val="003829D2"/>
    <w:rsid w:val="00382F88"/>
    <w:rsid w:val="00383300"/>
    <w:rsid w:val="00383317"/>
    <w:rsid w:val="003862A9"/>
    <w:rsid w:val="003862CF"/>
    <w:rsid w:val="003869E2"/>
    <w:rsid w:val="00391164"/>
    <w:rsid w:val="00391A26"/>
    <w:rsid w:val="00392477"/>
    <w:rsid w:val="0039292F"/>
    <w:rsid w:val="00392F2A"/>
    <w:rsid w:val="0039352F"/>
    <w:rsid w:val="0039356B"/>
    <w:rsid w:val="00394A37"/>
    <w:rsid w:val="00394E19"/>
    <w:rsid w:val="0039519B"/>
    <w:rsid w:val="00395413"/>
    <w:rsid w:val="0039599E"/>
    <w:rsid w:val="00395D19"/>
    <w:rsid w:val="003963E4"/>
    <w:rsid w:val="00397042"/>
    <w:rsid w:val="00397DC2"/>
    <w:rsid w:val="003A4161"/>
    <w:rsid w:val="003A4F25"/>
    <w:rsid w:val="003A52DF"/>
    <w:rsid w:val="003A52EB"/>
    <w:rsid w:val="003A573D"/>
    <w:rsid w:val="003A76E1"/>
    <w:rsid w:val="003B099E"/>
    <w:rsid w:val="003B1326"/>
    <w:rsid w:val="003B1A6E"/>
    <w:rsid w:val="003B3D60"/>
    <w:rsid w:val="003B4485"/>
    <w:rsid w:val="003B5BFF"/>
    <w:rsid w:val="003B7B4C"/>
    <w:rsid w:val="003C06BC"/>
    <w:rsid w:val="003C18FF"/>
    <w:rsid w:val="003C19B0"/>
    <w:rsid w:val="003C2589"/>
    <w:rsid w:val="003C2B15"/>
    <w:rsid w:val="003C2BA2"/>
    <w:rsid w:val="003C33F4"/>
    <w:rsid w:val="003C43CF"/>
    <w:rsid w:val="003C54A3"/>
    <w:rsid w:val="003C57EC"/>
    <w:rsid w:val="003C5B67"/>
    <w:rsid w:val="003C5D9B"/>
    <w:rsid w:val="003C676B"/>
    <w:rsid w:val="003C6ADE"/>
    <w:rsid w:val="003C7141"/>
    <w:rsid w:val="003C756B"/>
    <w:rsid w:val="003C75F6"/>
    <w:rsid w:val="003C7939"/>
    <w:rsid w:val="003D0659"/>
    <w:rsid w:val="003D0674"/>
    <w:rsid w:val="003D1F4D"/>
    <w:rsid w:val="003D1F93"/>
    <w:rsid w:val="003D20F2"/>
    <w:rsid w:val="003D2857"/>
    <w:rsid w:val="003D2CD7"/>
    <w:rsid w:val="003D30B2"/>
    <w:rsid w:val="003D478B"/>
    <w:rsid w:val="003D4996"/>
    <w:rsid w:val="003D62F7"/>
    <w:rsid w:val="003D69A0"/>
    <w:rsid w:val="003E04DF"/>
    <w:rsid w:val="003E0B63"/>
    <w:rsid w:val="003E1271"/>
    <w:rsid w:val="003E2338"/>
    <w:rsid w:val="003E2A01"/>
    <w:rsid w:val="003E3B5E"/>
    <w:rsid w:val="003E64E0"/>
    <w:rsid w:val="003E78B5"/>
    <w:rsid w:val="003E7AD2"/>
    <w:rsid w:val="003F0D41"/>
    <w:rsid w:val="003F1445"/>
    <w:rsid w:val="003F15E2"/>
    <w:rsid w:val="003F3D24"/>
    <w:rsid w:val="003F42FF"/>
    <w:rsid w:val="003F46A1"/>
    <w:rsid w:val="003F5069"/>
    <w:rsid w:val="003F5415"/>
    <w:rsid w:val="003F5B02"/>
    <w:rsid w:val="003F76A2"/>
    <w:rsid w:val="003F7CB5"/>
    <w:rsid w:val="0040014A"/>
    <w:rsid w:val="004015AD"/>
    <w:rsid w:val="00401E63"/>
    <w:rsid w:val="00402A13"/>
    <w:rsid w:val="00402F2D"/>
    <w:rsid w:val="0040315E"/>
    <w:rsid w:val="004037AA"/>
    <w:rsid w:val="00404721"/>
    <w:rsid w:val="00404B2F"/>
    <w:rsid w:val="00405240"/>
    <w:rsid w:val="004058D8"/>
    <w:rsid w:val="0040651B"/>
    <w:rsid w:val="004066A5"/>
    <w:rsid w:val="00406C26"/>
    <w:rsid w:val="004073E9"/>
    <w:rsid w:val="00407863"/>
    <w:rsid w:val="00407975"/>
    <w:rsid w:val="00407A64"/>
    <w:rsid w:val="004106C7"/>
    <w:rsid w:val="00410784"/>
    <w:rsid w:val="00410AE6"/>
    <w:rsid w:val="00410DD4"/>
    <w:rsid w:val="004119D6"/>
    <w:rsid w:val="004119D7"/>
    <w:rsid w:val="00411EB0"/>
    <w:rsid w:val="00412929"/>
    <w:rsid w:val="00413142"/>
    <w:rsid w:val="00413248"/>
    <w:rsid w:val="00413B76"/>
    <w:rsid w:val="0041412E"/>
    <w:rsid w:val="0041420C"/>
    <w:rsid w:val="004142E7"/>
    <w:rsid w:val="004143E7"/>
    <w:rsid w:val="00414753"/>
    <w:rsid w:val="00415216"/>
    <w:rsid w:val="0041621E"/>
    <w:rsid w:val="00416D75"/>
    <w:rsid w:val="00416EF9"/>
    <w:rsid w:val="00417146"/>
    <w:rsid w:val="004204B8"/>
    <w:rsid w:val="004205DA"/>
    <w:rsid w:val="004224E7"/>
    <w:rsid w:val="00422B70"/>
    <w:rsid w:val="00422F3B"/>
    <w:rsid w:val="00424CB9"/>
    <w:rsid w:val="00425D8A"/>
    <w:rsid w:val="00426990"/>
    <w:rsid w:val="00427087"/>
    <w:rsid w:val="00427965"/>
    <w:rsid w:val="00427AA4"/>
    <w:rsid w:val="00427B89"/>
    <w:rsid w:val="00427BEF"/>
    <w:rsid w:val="004304AA"/>
    <w:rsid w:val="00430854"/>
    <w:rsid w:val="00430C9D"/>
    <w:rsid w:val="00430F62"/>
    <w:rsid w:val="0043151A"/>
    <w:rsid w:val="004315BE"/>
    <w:rsid w:val="00431ECC"/>
    <w:rsid w:val="00432504"/>
    <w:rsid w:val="0043270F"/>
    <w:rsid w:val="0043278F"/>
    <w:rsid w:val="004329AB"/>
    <w:rsid w:val="00432BD9"/>
    <w:rsid w:val="00433777"/>
    <w:rsid w:val="00433857"/>
    <w:rsid w:val="00433DEE"/>
    <w:rsid w:val="00433EB6"/>
    <w:rsid w:val="00434D79"/>
    <w:rsid w:val="004355C4"/>
    <w:rsid w:val="00435EA3"/>
    <w:rsid w:val="00437866"/>
    <w:rsid w:val="00437FE7"/>
    <w:rsid w:val="00440735"/>
    <w:rsid w:val="00440CE8"/>
    <w:rsid w:val="0044103C"/>
    <w:rsid w:val="0044160A"/>
    <w:rsid w:val="0044332E"/>
    <w:rsid w:val="00443891"/>
    <w:rsid w:val="00443E84"/>
    <w:rsid w:val="00444226"/>
    <w:rsid w:val="00444FFB"/>
    <w:rsid w:val="00446164"/>
    <w:rsid w:val="00446224"/>
    <w:rsid w:val="00446933"/>
    <w:rsid w:val="00446F7B"/>
    <w:rsid w:val="004471AD"/>
    <w:rsid w:val="004505F7"/>
    <w:rsid w:val="0045141F"/>
    <w:rsid w:val="0045152A"/>
    <w:rsid w:val="00451737"/>
    <w:rsid w:val="00451FB9"/>
    <w:rsid w:val="00452E6A"/>
    <w:rsid w:val="00452FB8"/>
    <w:rsid w:val="004532EB"/>
    <w:rsid w:val="0045332E"/>
    <w:rsid w:val="00453E0A"/>
    <w:rsid w:val="00453EAC"/>
    <w:rsid w:val="004546C9"/>
    <w:rsid w:val="0045536D"/>
    <w:rsid w:val="00456686"/>
    <w:rsid w:val="00456742"/>
    <w:rsid w:val="00456EDA"/>
    <w:rsid w:val="00460556"/>
    <w:rsid w:val="004610D4"/>
    <w:rsid w:val="00462A01"/>
    <w:rsid w:val="00462B0A"/>
    <w:rsid w:val="00463E5E"/>
    <w:rsid w:val="00464380"/>
    <w:rsid w:val="0046481C"/>
    <w:rsid w:val="00465053"/>
    <w:rsid w:val="004662D0"/>
    <w:rsid w:val="00470256"/>
    <w:rsid w:val="004705C6"/>
    <w:rsid w:val="00471A7A"/>
    <w:rsid w:val="0047216B"/>
    <w:rsid w:val="004746EC"/>
    <w:rsid w:val="00474A57"/>
    <w:rsid w:val="00474F06"/>
    <w:rsid w:val="00475798"/>
    <w:rsid w:val="004758CE"/>
    <w:rsid w:val="0047665F"/>
    <w:rsid w:val="00476E12"/>
    <w:rsid w:val="00477723"/>
    <w:rsid w:val="00480F3E"/>
    <w:rsid w:val="004815D3"/>
    <w:rsid w:val="00481A8E"/>
    <w:rsid w:val="00481D07"/>
    <w:rsid w:val="004825CA"/>
    <w:rsid w:val="00482F16"/>
    <w:rsid w:val="00483D0B"/>
    <w:rsid w:val="0048489F"/>
    <w:rsid w:val="00484DBD"/>
    <w:rsid w:val="0048633A"/>
    <w:rsid w:val="00486407"/>
    <w:rsid w:val="004905DA"/>
    <w:rsid w:val="00490F8C"/>
    <w:rsid w:val="00491D38"/>
    <w:rsid w:val="0049334C"/>
    <w:rsid w:val="004934C1"/>
    <w:rsid w:val="00493C66"/>
    <w:rsid w:val="00495E4D"/>
    <w:rsid w:val="00496E2C"/>
    <w:rsid w:val="004A0D98"/>
    <w:rsid w:val="004A0F39"/>
    <w:rsid w:val="004A1BFD"/>
    <w:rsid w:val="004A2354"/>
    <w:rsid w:val="004A2DDD"/>
    <w:rsid w:val="004A37D8"/>
    <w:rsid w:val="004A4428"/>
    <w:rsid w:val="004A44CA"/>
    <w:rsid w:val="004A47FC"/>
    <w:rsid w:val="004A485B"/>
    <w:rsid w:val="004A53C1"/>
    <w:rsid w:val="004A5475"/>
    <w:rsid w:val="004A549F"/>
    <w:rsid w:val="004A6370"/>
    <w:rsid w:val="004A6CB7"/>
    <w:rsid w:val="004A6D20"/>
    <w:rsid w:val="004A6D82"/>
    <w:rsid w:val="004A72B0"/>
    <w:rsid w:val="004B22A0"/>
    <w:rsid w:val="004B3CEA"/>
    <w:rsid w:val="004B4094"/>
    <w:rsid w:val="004B488D"/>
    <w:rsid w:val="004B63FB"/>
    <w:rsid w:val="004B750E"/>
    <w:rsid w:val="004C00F7"/>
    <w:rsid w:val="004C0206"/>
    <w:rsid w:val="004C189B"/>
    <w:rsid w:val="004C2B8E"/>
    <w:rsid w:val="004C3C10"/>
    <w:rsid w:val="004C43D1"/>
    <w:rsid w:val="004C4584"/>
    <w:rsid w:val="004C4DAE"/>
    <w:rsid w:val="004C525C"/>
    <w:rsid w:val="004C5CDA"/>
    <w:rsid w:val="004D036B"/>
    <w:rsid w:val="004D0517"/>
    <w:rsid w:val="004D1DD8"/>
    <w:rsid w:val="004D1F40"/>
    <w:rsid w:val="004D416A"/>
    <w:rsid w:val="004D589D"/>
    <w:rsid w:val="004D5BF3"/>
    <w:rsid w:val="004D6224"/>
    <w:rsid w:val="004D71BB"/>
    <w:rsid w:val="004E04D3"/>
    <w:rsid w:val="004E0C20"/>
    <w:rsid w:val="004E1127"/>
    <w:rsid w:val="004E16F2"/>
    <w:rsid w:val="004E1B1D"/>
    <w:rsid w:val="004E251D"/>
    <w:rsid w:val="004E298F"/>
    <w:rsid w:val="004E4388"/>
    <w:rsid w:val="004E4F1E"/>
    <w:rsid w:val="004E5332"/>
    <w:rsid w:val="004E5A7E"/>
    <w:rsid w:val="004E6DA2"/>
    <w:rsid w:val="004E7B22"/>
    <w:rsid w:val="004F0C34"/>
    <w:rsid w:val="004F17F3"/>
    <w:rsid w:val="004F367F"/>
    <w:rsid w:val="004F38EB"/>
    <w:rsid w:val="004F497A"/>
    <w:rsid w:val="004F5092"/>
    <w:rsid w:val="004F5A03"/>
    <w:rsid w:val="004F7D3C"/>
    <w:rsid w:val="0050216E"/>
    <w:rsid w:val="00503EB8"/>
    <w:rsid w:val="00503FFF"/>
    <w:rsid w:val="005049C1"/>
    <w:rsid w:val="00504C4E"/>
    <w:rsid w:val="00505AC4"/>
    <w:rsid w:val="00506C1D"/>
    <w:rsid w:val="00507696"/>
    <w:rsid w:val="005101AF"/>
    <w:rsid w:val="0051103A"/>
    <w:rsid w:val="00511151"/>
    <w:rsid w:val="0051264A"/>
    <w:rsid w:val="005127AA"/>
    <w:rsid w:val="005131FD"/>
    <w:rsid w:val="00514E24"/>
    <w:rsid w:val="00515F6C"/>
    <w:rsid w:val="00515FD2"/>
    <w:rsid w:val="0051627A"/>
    <w:rsid w:val="0051678A"/>
    <w:rsid w:val="00517004"/>
    <w:rsid w:val="0051728C"/>
    <w:rsid w:val="00517BDF"/>
    <w:rsid w:val="0052049C"/>
    <w:rsid w:val="00520597"/>
    <w:rsid w:val="00520FD0"/>
    <w:rsid w:val="00521B9E"/>
    <w:rsid w:val="005230F5"/>
    <w:rsid w:val="00524285"/>
    <w:rsid w:val="00524323"/>
    <w:rsid w:val="00524C1C"/>
    <w:rsid w:val="00524F96"/>
    <w:rsid w:val="00525892"/>
    <w:rsid w:val="00526241"/>
    <w:rsid w:val="0053009D"/>
    <w:rsid w:val="00530666"/>
    <w:rsid w:val="00530A0B"/>
    <w:rsid w:val="005325F5"/>
    <w:rsid w:val="00532903"/>
    <w:rsid w:val="00532A51"/>
    <w:rsid w:val="00533999"/>
    <w:rsid w:val="00533A3D"/>
    <w:rsid w:val="00533AE3"/>
    <w:rsid w:val="00533C44"/>
    <w:rsid w:val="00534069"/>
    <w:rsid w:val="00534172"/>
    <w:rsid w:val="00535C54"/>
    <w:rsid w:val="00536E3D"/>
    <w:rsid w:val="00540228"/>
    <w:rsid w:val="00540C9A"/>
    <w:rsid w:val="005412B9"/>
    <w:rsid w:val="005420BA"/>
    <w:rsid w:val="00542876"/>
    <w:rsid w:val="00542E47"/>
    <w:rsid w:val="00542E7F"/>
    <w:rsid w:val="00544424"/>
    <w:rsid w:val="005451BF"/>
    <w:rsid w:val="00545314"/>
    <w:rsid w:val="0054540D"/>
    <w:rsid w:val="0054585E"/>
    <w:rsid w:val="005458F7"/>
    <w:rsid w:val="005463FE"/>
    <w:rsid w:val="00546529"/>
    <w:rsid w:val="00547BCE"/>
    <w:rsid w:val="00550CB1"/>
    <w:rsid w:val="005529AD"/>
    <w:rsid w:val="00552A14"/>
    <w:rsid w:val="005531A9"/>
    <w:rsid w:val="00553901"/>
    <w:rsid w:val="00553ADE"/>
    <w:rsid w:val="005540A2"/>
    <w:rsid w:val="005541B3"/>
    <w:rsid w:val="00554A7D"/>
    <w:rsid w:val="00554BEB"/>
    <w:rsid w:val="00555497"/>
    <w:rsid w:val="00555809"/>
    <w:rsid w:val="00555F05"/>
    <w:rsid w:val="0055641B"/>
    <w:rsid w:val="00556608"/>
    <w:rsid w:val="00557A0E"/>
    <w:rsid w:val="00557B12"/>
    <w:rsid w:val="00557CFC"/>
    <w:rsid w:val="005602B3"/>
    <w:rsid w:val="005604C4"/>
    <w:rsid w:val="00563D1B"/>
    <w:rsid w:val="005644C6"/>
    <w:rsid w:val="005647D7"/>
    <w:rsid w:val="00565EDC"/>
    <w:rsid w:val="005669E3"/>
    <w:rsid w:val="005708B0"/>
    <w:rsid w:val="00570A67"/>
    <w:rsid w:val="00571340"/>
    <w:rsid w:val="00571C0B"/>
    <w:rsid w:val="0057277B"/>
    <w:rsid w:val="00572BDD"/>
    <w:rsid w:val="005750D7"/>
    <w:rsid w:val="00576282"/>
    <w:rsid w:val="00581D32"/>
    <w:rsid w:val="0058204D"/>
    <w:rsid w:val="005833D3"/>
    <w:rsid w:val="00583A05"/>
    <w:rsid w:val="00583B31"/>
    <w:rsid w:val="00584025"/>
    <w:rsid w:val="005842C4"/>
    <w:rsid w:val="00584654"/>
    <w:rsid w:val="00585388"/>
    <w:rsid w:val="00585CF9"/>
    <w:rsid w:val="00586111"/>
    <w:rsid w:val="00586150"/>
    <w:rsid w:val="00586D4D"/>
    <w:rsid w:val="00587B6C"/>
    <w:rsid w:val="0059004C"/>
    <w:rsid w:val="00592179"/>
    <w:rsid w:val="00592523"/>
    <w:rsid w:val="00594149"/>
    <w:rsid w:val="00594BC8"/>
    <w:rsid w:val="005A02B7"/>
    <w:rsid w:val="005A04C7"/>
    <w:rsid w:val="005A05FF"/>
    <w:rsid w:val="005A0821"/>
    <w:rsid w:val="005A0E9E"/>
    <w:rsid w:val="005A1C9D"/>
    <w:rsid w:val="005A23AB"/>
    <w:rsid w:val="005A29BE"/>
    <w:rsid w:val="005A2D0A"/>
    <w:rsid w:val="005A34D8"/>
    <w:rsid w:val="005A5C77"/>
    <w:rsid w:val="005A5F64"/>
    <w:rsid w:val="005A6810"/>
    <w:rsid w:val="005A6A61"/>
    <w:rsid w:val="005A738C"/>
    <w:rsid w:val="005B091C"/>
    <w:rsid w:val="005B11F1"/>
    <w:rsid w:val="005B1AD6"/>
    <w:rsid w:val="005B2635"/>
    <w:rsid w:val="005B284F"/>
    <w:rsid w:val="005B286D"/>
    <w:rsid w:val="005B2D81"/>
    <w:rsid w:val="005B2D84"/>
    <w:rsid w:val="005B2E0A"/>
    <w:rsid w:val="005B2E25"/>
    <w:rsid w:val="005B3F29"/>
    <w:rsid w:val="005B4ECA"/>
    <w:rsid w:val="005B531F"/>
    <w:rsid w:val="005B674D"/>
    <w:rsid w:val="005B79DA"/>
    <w:rsid w:val="005C1299"/>
    <w:rsid w:val="005C197C"/>
    <w:rsid w:val="005C1F55"/>
    <w:rsid w:val="005C2FC7"/>
    <w:rsid w:val="005C3AAF"/>
    <w:rsid w:val="005C5136"/>
    <w:rsid w:val="005C56DE"/>
    <w:rsid w:val="005D126E"/>
    <w:rsid w:val="005D161A"/>
    <w:rsid w:val="005D1DFA"/>
    <w:rsid w:val="005D232B"/>
    <w:rsid w:val="005D232E"/>
    <w:rsid w:val="005D2560"/>
    <w:rsid w:val="005D2726"/>
    <w:rsid w:val="005D2995"/>
    <w:rsid w:val="005D36E2"/>
    <w:rsid w:val="005D3786"/>
    <w:rsid w:val="005D3C06"/>
    <w:rsid w:val="005D4051"/>
    <w:rsid w:val="005D5826"/>
    <w:rsid w:val="005D6FDF"/>
    <w:rsid w:val="005D7F69"/>
    <w:rsid w:val="005E107F"/>
    <w:rsid w:val="005E1145"/>
    <w:rsid w:val="005E1470"/>
    <w:rsid w:val="005E3054"/>
    <w:rsid w:val="005E39DA"/>
    <w:rsid w:val="005E3ABB"/>
    <w:rsid w:val="005E4C4C"/>
    <w:rsid w:val="005E698B"/>
    <w:rsid w:val="005E6A76"/>
    <w:rsid w:val="005E6FD9"/>
    <w:rsid w:val="005F03B6"/>
    <w:rsid w:val="005F0AAF"/>
    <w:rsid w:val="005F0C59"/>
    <w:rsid w:val="005F131B"/>
    <w:rsid w:val="005F2490"/>
    <w:rsid w:val="005F30D9"/>
    <w:rsid w:val="005F371D"/>
    <w:rsid w:val="005F3FAB"/>
    <w:rsid w:val="005F4A6E"/>
    <w:rsid w:val="005F4AD9"/>
    <w:rsid w:val="005F5AF0"/>
    <w:rsid w:val="005F5B4C"/>
    <w:rsid w:val="005F66FC"/>
    <w:rsid w:val="005F67B0"/>
    <w:rsid w:val="005F6DE3"/>
    <w:rsid w:val="005F75DD"/>
    <w:rsid w:val="006003C6"/>
    <w:rsid w:val="00600CED"/>
    <w:rsid w:val="006011C8"/>
    <w:rsid w:val="006017E5"/>
    <w:rsid w:val="00602293"/>
    <w:rsid w:val="006043D8"/>
    <w:rsid w:val="00605B36"/>
    <w:rsid w:val="00605B3D"/>
    <w:rsid w:val="00605DDD"/>
    <w:rsid w:val="00606D06"/>
    <w:rsid w:val="00607443"/>
    <w:rsid w:val="0060790C"/>
    <w:rsid w:val="00610B47"/>
    <w:rsid w:val="00610E53"/>
    <w:rsid w:val="006117AD"/>
    <w:rsid w:val="00613043"/>
    <w:rsid w:val="00613079"/>
    <w:rsid w:val="006130E5"/>
    <w:rsid w:val="00613515"/>
    <w:rsid w:val="006139FD"/>
    <w:rsid w:val="00614EAD"/>
    <w:rsid w:val="0061668B"/>
    <w:rsid w:val="006203E6"/>
    <w:rsid w:val="00620421"/>
    <w:rsid w:val="00620A6D"/>
    <w:rsid w:val="00620CAE"/>
    <w:rsid w:val="0062198A"/>
    <w:rsid w:val="00622786"/>
    <w:rsid w:val="00624118"/>
    <w:rsid w:val="0062455C"/>
    <w:rsid w:val="006252C2"/>
    <w:rsid w:val="006257FD"/>
    <w:rsid w:val="00625AB2"/>
    <w:rsid w:val="00626854"/>
    <w:rsid w:val="00626C3A"/>
    <w:rsid w:val="0062704E"/>
    <w:rsid w:val="006301DB"/>
    <w:rsid w:val="0063104E"/>
    <w:rsid w:val="00631301"/>
    <w:rsid w:val="0063135F"/>
    <w:rsid w:val="006314EF"/>
    <w:rsid w:val="006316F5"/>
    <w:rsid w:val="00631788"/>
    <w:rsid w:val="0063397A"/>
    <w:rsid w:val="00633A2F"/>
    <w:rsid w:val="00634158"/>
    <w:rsid w:val="0063433E"/>
    <w:rsid w:val="00634626"/>
    <w:rsid w:val="00634B7B"/>
    <w:rsid w:val="0063502E"/>
    <w:rsid w:val="00635D45"/>
    <w:rsid w:val="006361AB"/>
    <w:rsid w:val="00636973"/>
    <w:rsid w:val="00640A73"/>
    <w:rsid w:val="00640D62"/>
    <w:rsid w:val="006415FE"/>
    <w:rsid w:val="006425E2"/>
    <w:rsid w:val="00642935"/>
    <w:rsid w:val="0064393A"/>
    <w:rsid w:val="006444A5"/>
    <w:rsid w:val="0064453F"/>
    <w:rsid w:val="006447EF"/>
    <w:rsid w:val="00644B46"/>
    <w:rsid w:val="00644D32"/>
    <w:rsid w:val="00645B9B"/>
    <w:rsid w:val="006462DF"/>
    <w:rsid w:val="006478A2"/>
    <w:rsid w:val="00647E68"/>
    <w:rsid w:val="0065030A"/>
    <w:rsid w:val="00650766"/>
    <w:rsid w:val="0065211C"/>
    <w:rsid w:val="0065276F"/>
    <w:rsid w:val="00653AD7"/>
    <w:rsid w:val="00653E14"/>
    <w:rsid w:val="006555C8"/>
    <w:rsid w:val="00655966"/>
    <w:rsid w:val="00656C63"/>
    <w:rsid w:val="0065735D"/>
    <w:rsid w:val="00657A15"/>
    <w:rsid w:val="00657B0F"/>
    <w:rsid w:val="006607D4"/>
    <w:rsid w:val="00660A59"/>
    <w:rsid w:val="006612D5"/>
    <w:rsid w:val="0066143C"/>
    <w:rsid w:val="00661C89"/>
    <w:rsid w:val="006621EB"/>
    <w:rsid w:val="00662365"/>
    <w:rsid w:val="00663110"/>
    <w:rsid w:val="0066330E"/>
    <w:rsid w:val="00664816"/>
    <w:rsid w:val="006658CF"/>
    <w:rsid w:val="006658F1"/>
    <w:rsid w:val="00666184"/>
    <w:rsid w:val="006666DA"/>
    <w:rsid w:val="0066678F"/>
    <w:rsid w:val="006667D1"/>
    <w:rsid w:val="00667AC0"/>
    <w:rsid w:val="00670A84"/>
    <w:rsid w:val="00670BE0"/>
    <w:rsid w:val="00671AA8"/>
    <w:rsid w:val="00672A4D"/>
    <w:rsid w:val="00673DEC"/>
    <w:rsid w:val="00674008"/>
    <w:rsid w:val="00674603"/>
    <w:rsid w:val="00674811"/>
    <w:rsid w:val="00675C7A"/>
    <w:rsid w:val="00676412"/>
    <w:rsid w:val="00676B99"/>
    <w:rsid w:val="00677E9C"/>
    <w:rsid w:val="0068029E"/>
    <w:rsid w:val="00680D48"/>
    <w:rsid w:val="0068110D"/>
    <w:rsid w:val="00681969"/>
    <w:rsid w:val="00682589"/>
    <w:rsid w:val="00683984"/>
    <w:rsid w:val="00683F72"/>
    <w:rsid w:val="006847FC"/>
    <w:rsid w:val="00686250"/>
    <w:rsid w:val="00691520"/>
    <w:rsid w:val="0069269C"/>
    <w:rsid w:val="00692E19"/>
    <w:rsid w:val="0069354B"/>
    <w:rsid w:val="00693951"/>
    <w:rsid w:val="00694634"/>
    <w:rsid w:val="00694B09"/>
    <w:rsid w:val="0069516F"/>
    <w:rsid w:val="0069548A"/>
    <w:rsid w:val="0069559E"/>
    <w:rsid w:val="0069623D"/>
    <w:rsid w:val="006968CF"/>
    <w:rsid w:val="006A0D4F"/>
    <w:rsid w:val="006A10BD"/>
    <w:rsid w:val="006A1FBE"/>
    <w:rsid w:val="006A27C5"/>
    <w:rsid w:val="006A2CF1"/>
    <w:rsid w:val="006A3519"/>
    <w:rsid w:val="006A40DE"/>
    <w:rsid w:val="006A53DF"/>
    <w:rsid w:val="006A576A"/>
    <w:rsid w:val="006A59F3"/>
    <w:rsid w:val="006A6AE0"/>
    <w:rsid w:val="006A6FB0"/>
    <w:rsid w:val="006A74B7"/>
    <w:rsid w:val="006A7859"/>
    <w:rsid w:val="006B0925"/>
    <w:rsid w:val="006B1842"/>
    <w:rsid w:val="006B30A7"/>
    <w:rsid w:val="006B4695"/>
    <w:rsid w:val="006B4EEB"/>
    <w:rsid w:val="006B504C"/>
    <w:rsid w:val="006B5CE2"/>
    <w:rsid w:val="006B5D0C"/>
    <w:rsid w:val="006B5EA2"/>
    <w:rsid w:val="006B69E5"/>
    <w:rsid w:val="006B7753"/>
    <w:rsid w:val="006C0F32"/>
    <w:rsid w:val="006C1568"/>
    <w:rsid w:val="006C158E"/>
    <w:rsid w:val="006C1B68"/>
    <w:rsid w:val="006C36D2"/>
    <w:rsid w:val="006C4536"/>
    <w:rsid w:val="006C4BA9"/>
    <w:rsid w:val="006C5B22"/>
    <w:rsid w:val="006C5E00"/>
    <w:rsid w:val="006C6969"/>
    <w:rsid w:val="006C6F64"/>
    <w:rsid w:val="006D0DC0"/>
    <w:rsid w:val="006D2006"/>
    <w:rsid w:val="006D2082"/>
    <w:rsid w:val="006D49CF"/>
    <w:rsid w:val="006D4E33"/>
    <w:rsid w:val="006D5FC1"/>
    <w:rsid w:val="006D600B"/>
    <w:rsid w:val="006D6588"/>
    <w:rsid w:val="006D6E44"/>
    <w:rsid w:val="006D7B45"/>
    <w:rsid w:val="006D7DF2"/>
    <w:rsid w:val="006E01AB"/>
    <w:rsid w:val="006E1CBF"/>
    <w:rsid w:val="006E1CE0"/>
    <w:rsid w:val="006E2624"/>
    <w:rsid w:val="006E265D"/>
    <w:rsid w:val="006E2922"/>
    <w:rsid w:val="006E3A32"/>
    <w:rsid w:val="006E55A7"/>
    <w:rsid w:val="006E5C7D"/>
    <w:rsid w:val="006E6685"/>
    <w:rsid w:val="006F0918"/>
    <w:rsid w:val="006F0FF5"/>
    <w:rsid w:val="006F100C"/>
    <w:rsid w:val="006F115F"/>
    <w:rsid w:val="006F146C"/>
    <w:rsid w:val="006F15B2"/>
    <w:rsid w:val="006F17BB"/>
    <w:rsid w:val="006F23BA"/>
    <w:rsid w:val="006F2594"/>
    <w:rsid w:val="006F3F03"/>
    <w:rsid w:val="006F455C"/>
    <w:rsid w:val="006F4DB2"/>
    <w:rsid w:val="006F4E74"/>
    <w:rsid w:val="006F4FCA"/>
    <w:rsid w:val="006F72F6"/>
    <w:rsid w:val="006F75A6"/>
    <w:rsid w:val="007000DB"/>
    <w:rsid w:val="00700C7E"/>
    <w:rsid w:val="00700E63"/>
    <w:rsid w:val="00702280"/>
    <w:rsid w:val="007030E8"/>
    <w:rsid w:val="00703101"/>
    <w:rsid w:val="00703395"/>
    <w:rsid w:val="00704F3A"/>
    <w:rsid w:val="00705DBC"/>
    <w:rsid w:val="00706948"/>
    <w:rsid w:val="00706995"/>
    <w:rsid w:val="00706AFF"/>
    <w:rsid w:val="007072B2"/>
    <w:rsid w:val="00707429"/>
    <w:rsid w:val="00707A29"/>
    <w:rsid w:val="007100C1"/>
    <w:rsid w:val="007104C8"/>
    <w:rsid w:val="00710737"/>
    <w:rsid w:val="00710E58"/>
    <w:rsid w:val="007119D8"/>
    <w:rsid w:val="00712DEC"/>
    <w:rsid w:val="0071362B"/>
    <w:rsid w:val="007143D9"/>
    <w:rsid w:val="00714E91"/>
    <w:rsid w:val="007174E8"/>
    <w:rsid w:val="007178A1"/>
    <w:rsid w:val="007203C4"/>
    <w:rsid w:val="00720BB8"/>
    <w:rsid w:val="00720D24"/>
    <w:rsid w:val="00722150"/>
    <w:rsid w:val="007225E5"/>
    <w:rsid w:val="00724AA8"/>
    <w:rsid w:val="00725382"/>
    <w:rsid w:val="007257DE"/>
    <w:rsid w:val="00725DF5"/>
    <w:rsid w:val="00725E5D"/>
    <w:rsid w:val="00726706"/>
    <w:rsid w:val="0072712A"/>
    <w:rsid w:val="00727679"/>
    <w:rsid w:val="00727B85"/>
    <w:rsid w:val="00727C1C"/>
    <w:rsid w:val="0073033E"/>
    <w:rsid w:val="007308FE"/>
    <w:rsid w:val="0073132E"/>
    <w:rsid w:val="007315F9"/>
    <w:rsid w:val="00732679"/>
    <w:rsid w:val="00732A62"/>
    <w:rsid w:val="00732A7A"/>
    <w:rsid w:val="007331D1"/>
    <w:rsid w:val="0073394B"/>
    <w:rsid w:val="00735048"/>
    <w:rsid w:val="007352A8"/>
    <w:rsid w:val="007358D2"/>
    <w:rsid w:val="00735964"/>
    <w:rsid w:val="0073668A"/>
    <w:rsid w:val="00737915"/>
    <w:rsid w:val="00740355"/>
    <w:rsid w:val="00740ED2"/>
    <w:rsid w:val="00741651"/>
    <w:rsid w:val="0074320E"/>
    <w:rsid w:val="007456F5"/>
    <w:rsid w:val="007473DE"/>
    <w:rsid w:val="00747C9B"/>
    <w:rsid w:val="00747DE3"/>
    <w:rsid w:val="0075055D"/>
    <w:rsid w:val="00750B8C"/>
    <w:rsid w:val="00751A07"/>
    <w:rsid w:val="00753312"/>
    <w:rsid w:val="0075421E"/>
    <w:rsid w:val="0075436C"/>
    <w:rsid w:val="007544C9"/>
    <w:rsid w:val="00754C25"/>
    <w:rsid w:val="00754F04"/>
    <w:rsid w:val="007556AA"/>
    <w:rsid w:val="007556D8"/>
    <w:rsid w:val="00755D26"/>
    <w:rsid w:val="0075687F"/>
    <w:rsid w:val="0076047C"/>
    <w:rsid w:val="00760A62"/>
    <w:rsid w:val="00762717"/>
    <w:rsid w:val="0076362C"/>
    <w:rsid w:val="0076382B"/>
    <w:rsid w:val="00763A7B"/>
    <w:rsid w:val="00763E44"/>
    <w:rsid w:val="00764031"/>
    <w:rsid w:val="007648E5"/>
    <w:rsid w:val="00765926"/>
    <w:rsid w:val="0076772A"/>
    <w:rsid w:val="007679AC"/>
    <w:rsid w:val="007711A6"/>
    <w:rsid w:val="00771938"/>
    <w:rsid w:val="0077199B"/>
    <w:rsid w:val="0077260C"/>
    <w:rsid w:val="00773E69"/>
    <w:rsid w:val="0077423F"/>
    <w:rsid w:val="00775C50"/>
    <w:rsid w:val="007768C4"/>
    <w:rsid w:val="007769B9"/>
    <w:rsid w:val="00776AC6"/>
    <w:rsid w:val="00776D7C"/>
    <w:rsid w:val="0077765B"/>
    <w:rsid w:val="00777E7A"/>
    <w:rsid w:val="0078161C"/>
    <w:rsid w:val="00782A39"/>
    <w:rsid w:val="00782C2E"/>
    <w:rsid w:val="007836B4"/>
    <w:rsid w:val="00784632"/>
    <w:rsid w:val="00784783"/>
    <w:rsid w:val="007861E5"/>
    <w:rsid w:val="0078631B"/>
    <w:rsid w:val="0078669E"/>
    <w:rsid w:val="00786775"/>
    <w:rsid w:val="00786B49"/>
    <w:rsid w:val="00787847"/>
    <w:rsid w:val="00787A0D"/>
    <w:rsid w:val="00787B45"/>
    <w:rsid w:val="00790396"/>
    <w:rsid w:val="007903BD"/>
    <w:rsid w:val="0079108D"/>
    <w:rsid w:val="0079199C"/>
    <w:rsid w:val="00791F12"/>
    <w:rsid w:val="00792555"/>
    <w:rsid w:val="00793E1A"/>
    <w:rsid w:val="00794B17"/>
    <w:rsid w:val="00794E44"/>
    <w:rsid w:val="0079529B"/>
    <w:rsid w:val="007953A9"/>
    <w:rsid w:val="00795B0A"/>
    <w:rsid w:val="00797537"/>
    <w:rsid w:val="007A054B"/>
    <w:rsid w:val="007A5E63"/>
    <w:rsid w:val="007A5F12"/>
    <w:rsid w:val="007A6132"/>
    <w:rsid w:val="007A65E0"/>
    <w:rsid w:val="007A6B7F"/>
    <w:rsid w:val="007A6CAD"/>
    <w:rsid w:val="007A7100"/>
    <w:rsid w:val="007A7B11"/>
    <w:rsid w:val="007B0118"/>
    <w:rsid w:val="007B10C0"/>
    <w:rsid w:val="007B26B1"/>
    <w:rsid w:val="007B283C"/>
    <w:rsid w:val="007B2DD3"/>
    <w:rsid w:val="007B2EE9"/>
    <w:rsid w:val="007B4589"/>
    <w:rsid w:val="007B52CD"/>
    <w:rsid w:val="007B5D00"/>
    <w:rsid w:val="007B5FF9"/>
    <w:rsid w:val="007B64AA"/>
    <w:rsid w:val="007B6745"/>
    <w:rsid w:val="007B6AF5"/>
    <w:rsid w:val="007B6F5B"/>
    <w:rsid w:val="007B75E1"/>
    <w:rsid w:val="007B7B76"/>
    <w:rsid w:val="007C01A2"/>
    <w:rsid w:val="007C0591"/>
    <w:rsid w:val="007C178C"/>
    <w:rsid w:val="007C427D"/>
    <w:rsid w:val="007C5BA0"/>
    <w:rsid w:val="007C60D1"/>
    <w:rsid w:val="007C6243"/>
    <w:rsid w:val="007C6E7D"/>
    <w:rsid w:val="007C70CC"/>
    <w:rsid w:val="007D08DD"/>
    <w:rsid w:val="007D0A9D"/>
    <w:rsid w:val="007D1C4F"/>
    <w:rsid w:val="007D20A6"/>
    <w:rsid w:val="007D325A"/>
    <w:rsid w:val="007D383B"/>
    <w:rsid w:val="007D46D5"/>
    <w:rsid w:val="007D6F85"/>
    <w:rsid w:val="007E0578"/>
    <w:rsid w:val="007E102F"/>
    <w:rsid w:val="007E1573"/>
    <w:rsid w:val="007E1E32"/>
    <w:rsid w:val="007E203F"/>
    <w:rsid w:val="007E32EC"/>
    <w:rsid w:val="007E5278"/>
    <w:rsid w:val="007E5798"/>
    <w:rsid w:val="007E69CB"/>
    <w:rsid w:val="007E7C8F"/>
    <w:rsid w:val="007F1783"/>
    <w:rsid w:val="007F1797"/>
    <w:rsid w:val="007F21D4"/>
    <w:rsid w:val="007F2278"/>
    <w:rsid w:val="007F36E1"/>
    <w:rsid w:val="007F3803"/>
    <w:rsid w:val="007F495D"/>
    <w:rsid w:val="007F5449"/>
    <w:rsid w:val="007F678A"/>
    <w:rsid w:val="007F6A9E"/>
    <w:rsid w:val="007F7843"/>
    <w:rsid w:val="007F7D94"/>
    <w:rsid w:val="007F7E9C"/>
    <w:rsid w:val="00800B71"/>
    <w:rsid w:val="00801583"/>
    <w:rsid w:val="0080225A"/>
    <w:rsid w:val="0080335C"/>
    <w:rsid w:val="00803A93"/>
    <w:rsid w:val="00803E94"/>
    <w:rsid w:val="00804BE9"/>
    <w:rsid w:val="00804C29"/>
    <w:rsid w:val="00806142"/>
    <w:rsid w:val="008068C9"/>
    <w:rsid w:val="0080712A"/>
    <w:rsid w:val="0080736D"/>
    <w:rsid w:val="0080765F"/>
    <w:rsid w:val="00810ACB"/>
    <w:rsid w:val="00810DA6"/>
    <w:rsid w:val="0081143C"/>
    <w:rsid w:val="008120DC"/>
    <w:rsid w:val="0081372B"/>
    <w:rsid w:val="00813C23"/>
    <w:rsid w:val="00814704"/>
    <w:rsid w:val="00814855"/>
    <w:rsid w:val="008150B1"/>
    <w:rsid w:val="00817633"/>
    <w:rsid w:val="008178DC"/>
    <w:rsid w:val="008179BF"/>
    <w:rsid w:val="008201D0"/>
    <w:rsid w:val="0082070C"/>
    <w:rsid w:val="00820B6E"/>
    <w:rsid w:val="008219FE"/>
    <w:rsid w:val="00821C1C"/>
    <w:rsid w:val="00822425"/>
    <w:rsid w:val="008227E6"/>
    <w:rsid w:val="00823A9C"/>
    <w:rsid w:val="00824402"/>
    <w:rsid w:val="00824A08"/>
    <w:rsid w:val="008266E7"/>
    <w:rsid w:val="00827254"/>
    <w:rsid w:val="008279B8"/>
    <w:rsid w:val="00830C35"/>
    <w:rsid w:val="00832FE8"/>
    <w:rsid w:val="00834C15"/>
    <w:rsid w:val="00836FDA"/>
    <w:rsid w:val="00837883"/>
    <w:rsid w:val="00837B5B"/>
    <w:rsid w:val="00841111"/>
    <w:rsid w:val="008418E9"/>
    <w:rsid w:val="00841B56"/>
    <w:rsid w:val="0084224C"/>
    <w:rsid w:val="00842E1F"/>
    <w:rsid w:val="00844D11"/>
    <w:rsid w:val="008462C5"/>
    <w:rsid w:val="00846CB7"/>
    <w:rsid w:val="008509F3"/>
    <w:rsid w:val="00851968"/>
    <w:rsid w:val="00851A2B"/>
    <w:rsid w:val="00851BE2"/>
    <w:rsid w:val="00851BE7"/>
    <w:rsid w:val="00851C82"/>
    <w:rsid w:val="00852B85"/>
    <w:rsid w:val="0085330A"/>
    <w:rsid w:val="008536A0"/>
    <w:rsid w:val="008543FF"/>
    <w:rsid w:val="00855044"/>
    <w:rsid w:val="008551BB"/>
    <w:rsid w:val="00856C0E"/>
    <w:rsid w:val="00860CF1"/>
    <w:rsid w:val="008612E3"/>
    <w:rsid w:val="00861957"/>
    <w:rsid w:val="00862881"/>
    <w:rsid w:val="00862F42"/>
    <w:rsid w:val="00863034"/>
    <w:rsid w:val="0086318E"/>
    <w:rsid w:val="00863991"/>
    <w:rsid w:val="00863C92"/>
    <w:rsid w:val="00863FC8"/>
    <w:rsid w:val="00864A6A"/>
    <w:rsid w:val="00865F08"/>
    <w:rsid w:val="0086610B"/>
    <w:rsid w:val="00867AFF"/>
    <w:rsid w:val="00867E39"/>
    <w:rsid w:val="008713E4"/>
    <w:rsid w:val="00872D8C"/>
    <w:rsid w:val="0087338C"/>
    <w:rsid w:val="00874B30"/>
    <w:rsid w:val="008755B4"/>
    <w:rsid w:val="00875686"/>
    <w:rsid w:val="0087570A"/>
    <w:rsid w:val="00876674"/>
    <w:rsid w:val="008769DB"/>
    <w:rsid w:val="00880EE6"/>
    <w:rsid w:val="00881234"/>
    <w:rsid w:val="0088190B"/>
    <w:rsid w:val="00882B31"/>
    <w:rsid w:val="0088526D"/>
    <w:rsid w:val="00885F25"/>
    <w:rsid w:val="0088637C"/>
    <w:rsid w:val="008868D8"/>
    <w:rsid w:val="00886BF4"/>
    <w:rsid w:val="008870C2"/>
    <w:rsid w:val="0088711B"/>
    <w:rsid w:val="008902D1"/>
    <w:rsid w:val="00890419"/>
    <w:rsid w:val="00890664"/>
    <w:rsid w:val="008925A8"/>
    <w:rsid w:val="00893432"/>
    <w:rsid w:val="00893CED"/>
    <w:rsid w:val="00894316"/>
    <w:rsid w:val="00894908"/>
    <w:rsid w:val="008959DD"/>
    <w:rsid w:val="00895AD7"/>
    <w:rsid w:val="00895B89"/>
    <w:rsid w:val="008978A9"/>
    <w:rsid w:val="00897916"/>
    <w:rsid w:val="008A0B81"/>
    <w:rsid w:val="008A1803"/>
    <w:rsid w:val="008A236A"/>
    <w:rsid w:val="008A3A44"/>
    <w:rsid w:val="008A3EAA"/>
    <w:rsid w:val="008A44E5"/>
    <w:rsid w:val="008A45A1"/>
    <w:rsid w:val="008A461E"/>
    <w:rsid w:val="008A4CB0"/>
    <w:rsid w:val="008A6F23"/>
    <w:rsid w:val="008B0392"/>
    <w:rsid w:val="008B0BE6"/>
    <w:rsid w:val="008B10F0"/>
    <w:rsid w:val="008B12F0"/>
    <w:rsid w:val="008B13FF"/>
    <w:rsid w:val="008B1CB4"/>
    <w:rsid w:val="008B1EE9"/>
    <w:rsid w:val="008B2519"/>
    <w:rsid w:val="008B37CC"/>
    <w:rsid w:val="008B67D6"/>
    <w:rsid w:val="008B68BA"/>
    <w:rsid w:val="008B6D79"/>
    <w:rsid w:val="008B70F8"/>
    <w:rsid w:val="008B72F7"/>
    <w:rsid w:val="008B7718"/>
    <w:rsid w:val="008C0170"/>
    <w:rsid w:val="008C2178"/>
    <w:rsid w:val="008C2DA6"/>
    <w:rsid w:val="008C3634"/>
    <w:rsid w:val="008C3C80"/>
    <w:rsid w:val="008C6DD9"/>
    <w:rsid w:val="008C760F"/>
    <w:rsid w:val="008D0F55"/>
    <w:rsid w:val="008D137D"/>
    <w:rsid w:val="008D14FE"/>
    <w:rsid w:val="008D248E"/>
    <w:rsid w:val="008D3CF2"/>
    <w:rsid w:val="008D5240"/>
    <w:rsid w:val="008D571E"/>
    <w:rsid w:val="008D5953"/>
    <w:rsid w:val="008D5BFE"/>
    <w:rsid w:val="008D65CB"/>
    <w:rsid w:val="008D70F9"/>
    <w:rsid w:val="008D727C"/>
    <w:rsid w:val="008D7313"/>
    <w:rsid w:val="008D7F74"/>
    <w:rsid w:val="008E0CA9"/>
    <w:rsid w:val="008E0D55"/>
    <w:rsid w:val="008E1023"/>
    <w:rsid w:val="008E1B5C"/>
    <w:rsid w:val="008E1D98"/>
    <w:rsid w:val="008E2C30"/>
    <w:rsid w:val="008E3F16"/>
    <w:rsid w:val="008E4E7C"/>
    <w:rsid w:val="008E52D2"/>
    <w:rsid w:val="008E60F0"/>
    <w:rsid w:val="008E6B08"/>
    <w:rsid w:val="008E6B61"/>
    <w:rsid w:val="008F084C"/>
    <w:rsid w:val="008F1E57"/>
    <w:rsid w:val="008F1E65"/>
    <w:rsid w:val="008F2E80"/>
    <w:rsid w:val="008F4E32"/>
    <w:rsid w:val="008F564D"/>
    <w:rsid w:val="008F63D9"/>
    <w:rsid w:val="008F63DD"/>
    <w:rsid w:val="008F7BBE"/>
    <w:rsid w:val="0090032D"/>
    <w:rsid w:val="0090090D"/>
    <w:rsid w:val="009013A5"/>
    <w:rsid w:val="00901AC0"/>
    <w:rsid w:val="0090219F"/>
    <w:rsid w:val="0090291E"/>
    <w:rsid w:val="0090373D"/>
    <w:rsid w:val="00903986"/>
    <w:rsid w:val="00903AAB"/>
    <w:rsid w:val="00903CB4"/>
    <w:rsid w:val="00905520"/>
    <w:rsid w:val="00905E3B"/>
    <w:rsid w:val="00907B13"/>
    <w:rsid w:val="00910087"/>
    <w:rsid w:val="00911016"/>
    <w:rsid w:val="0091151B"/>
    <w:rsid w:val="0091253B"/>
    <w:rsid w:val="0091287B"/>
    <w:rsid w:val="00912B65"/>
    <w:rsid w:val="00915A2D"/>
    <w:rsid w:val="00915EDA"/>
    <w:rsid w:val="0091668C"/>
    <w:rsid w:val="0091709E"/>
    <w:rsid w:val="00917309"/>
    <w:rsid w:val="009173B9"/>
    <w:rsid w:val="00917D19"/>
    <w:rsid w:val="00920248"/>
    <w:rsid w:val="00920332"/>
    <w:rsid w:val="00920F25"/>
    <w:rsid w:val="009226D1"/>
    <w:rsid w:val="00924931"/>
    <w:rsid w:val="009250CE"/>
    <w:rsid w:val="00925A51"/>
    <w:rsid w:val="0092656F"/>
    <w:rsid w:val="00926ADD"/>
    <w:rsid w:val="00926D85"/>
    <w:rsid w:val="00926EFD"/>
    <w:rsid w:val="00927642"/>
    <w:rsid w:val="009300D0"/>
    <w:rsid w:val="00930ABC"/>
    <w:rsid w:val="009318C6"/>
    <w:rsid w:val="0093224F"/>
    <w:rsid w:val="00933447"/>
    <w:rsid w:val="00933494"/>
    <w:rsid w:val="00933654"/>
    <w:rsid w:val="00934C06"/>
    <w:rsid w:val="00936226"/>
    <w:rsid w:val="00936C93"/>
    <w:rsid w:val="009378FB"/>
    <w:rsid w:val="00937ABF"/>
    <w:rsid w:val="00937E4F"/>
    <w:rsid w:val="00940E01"/>
    <w:rsid w:val="00940E37"/>
    <w:rsid w:val="00940FC5"/>
    <w:rsid w:val="00940FD6"/>
    <w:rsid w:val="0094225F"/>
    <w:rsid w:val="0094287F"/>
    <w:rsid w:val="00942AD9"/>
    <w:rsid w:val="00942E52"/>
    <w:rsid w:val="00943616"/>
    <w:rsid w:val="009436B7"/>
    <w:rsid w:val="009456C2"/>
    <w:rsid w:val="00947474"/>
    <w:rsid w:val="00947603"/>
    <w:rsid w:val="009477F7"/>
    <w:rsid w:val="009479A3"/>
    <w:rsid w:val="009479D5"/>
    <w:rsid w:val="0095185B"/>
    <w:rsid w:val="00952E2E"/>
    <w:rsid w:val="00952FB3"/>
    <w:rsid w:val="00953191"/>
    <w:rsid w:val="009551E2"/>
    <w:rsid w:val="009566ED"/>
    <w:rsid w:val="00956E1E"/>
    <w:rsid w:val="00957764"/>
    <w:rsid w:val="00957BBD"/>
    <w:rsid w:val="009602C6"/>
    <w:rsid w:val="00960E70"/>
    <w:rsid w:val="00961035"/>
    <w:rsid w:val="00962B9D"/>
    <w:rsid w:val="00963554"/>
    <w:rsid w:val="00966E61"/>
    <w:rsid w:val="009672FC"/>
    <w:rsid w:val="00967685"/>
    <w:rsid w:val="009678AB"/>
    <w:rsid w:val="00970199"/>
    <w:rsid w:val="009717A9"/>
    <w:rsid w:val="00973BEE"/>
    <w:rsid w:val="009740F3"/>
    <w:rsid w:val="0097560A"/>
    <w:rsid w:val="00975D19"/>
    <w:rsid w:val="0097695B"/>
    <w:rsid w:val="0097795C"/>
    <w:rsid w:val="00977B0A"/>
    <w:rsid w:val="00980C95"/>
    <w:rsid w:val="00981203"/>
    <w:rsid w:val="009821B6"/>
    <w:rsid w:val="00982797"/>
    <w:rsid w:val="00983D75"/>
    <w:rsid w:val="00983F98"/>
    <w:rsid w:val="0098461D"/>
    <w:rsid w:val="00984F4E"/>
    <w:rsid w:val="00986061"/>
    <w:rsid w:val="00986BE3"/>
    <w:rsid w:val="00987BA4"/>
    <w:rsid w:val="0099029F"/>
    <w:rsid w:val="00991CEC"/>
    <w:rsid w:val="009923B0"/>
    <w:rsid w:val="0099246E"/>
    <w:rsid w:val="00992A24"/>
    <w:rsid w:val="00992EF5"/>
    <w:rsid w:val="00994C7C"/>
    <w:rsid w:val="0099598F"/>
    <w:rsid w:val="0099779E"/>
    <w:rsid w:val="00997DC8"/>
    <w:rsid w:val="00997E7B"/>
    <w:rsid w:val="009A0A37"/>
    <w:rsid w:val="009A146F"/>
    <w:rsid w:val="009A174C"/>
    <w:rsid w:val="009A1847"/>
    <w:rsid w:val="009A21BB"/>
    <w:rsid w:val="009A348D"/>
    <w:rsid w:val="009A35F6"/>
    <w:rsid w:val="009A3CD1"/>
    <w:rsid w:val="009A438B"/>
    <w:rsid w:val="009A5E85"/>
    <w:rsid w:val="009A70B6"/>
    <w:rsid w:val="009A7950"/>
    <w:rsid w:val="009A7B77"/>
    <w:rsid w:val="009A7C64"/>
    <w:rsid w:val="009B0193"/>
    <w:rsid w:val="009B0679"/>
    <w:rsid w:val="009B151C"/>
    <w:rsid w:val="009B15FE"/>
    <w:rsid w:val="009B19DA"/>
    <w:rsid w:val="009B2E3C"/>
    <w:rsid w:val="009B462B"/>
    <w:rsid w:val="009B4E2D"/>
    <w:rsid w:val="009B4FA9"/>
    <w:rsid w:val="009B5C21"/>
    <w:rsid w:val="009B6214"/>
    <w:rsid w:val="009B6879"/>
    <w:rsid w:val="009C04E4"/>
    <w:rsid w:val="009C0AE3"/>
    <w:rsid w:val="009C0D13"/>
    <w:rsid w:val="009C12FF"/>
    <w:rsid w:val="009C13A3"/>
    <w:rsid w:val="009C1BDB"/>
    <w:rsid w:val="009C25C2"/>
    <w:rsid w:val="009C2E83"/>
    <w:rsid w:val="009C37C2"/>
    <w:rsid w:val="009C3A27"/>
    <w:rsid w:val="009C3E17"/>
    <w:rsid w:val="009C48D9"/>
    <w:rsid w:val="009C5BA5"/>
    <w:rsid w:val="009C5D1F"/>
    <w:rsid w:val="009C61FB"/>
    <w:rsid w:val="009C6C98"/>
    <w:rsid w:val="009D03C0"/>
    <w:rsid w:val="009D0F80"/>
    <w:rsid w:val="009D109E"/>
    <w:rsid w:val="009D1405"/>
    <w:rsid w:val="009D2829"/>
    <w:rsid w:val="009D2E17"/>
    <w:rsid w:val="009D2FE3"/>
    <w:rsid w:val="009D38F0"/>
    <w:rsid w:val="009D3B8C"/>
    <w:rsid w:val="009D3D22"/>
    <w:rsid w:val="009D45C7"/>
    <w:rsid w:val="009D466F"/>
    <w:rsid w:val="009D4934"/>
    <w:rsid w:val="009D496A"/>
    <w:rsid w:val="009D64D2"/>
    <w:rsid w:val="009D6B9E"/>
    <w:rsid w:val="009E0184"/>
    <w:rsid w:val="009E0669"/>
    <w:rsid w:val="009E0D33"/>
    <w:rsid w:val="009E1313"/>
    <w:rsid w:val="009E2DB9"/>
    <w:rsid w:val="009E33AC"/>
    <w:rsid w:val="009E38B5"/>
    <w:rsid w:val="009E3EAD"/>
    <w:rsid w:val="009E57CE"/>
    <w:rsid w:val="009E6C98"/>
    <w:rsid w:val="009E7178"/>
    <w:rsid w:val="009E72AC"/>
    <w:rsid w:val="009F09CD"/>
    <w:rsid w:val="009F0AC4"/>
    <w:rsid w:val="009F2A84"/>
    <w:rsid w:val="009F2E98"/>
    <w:rsid w:val="009F3509"/>
    <w:rsid w:val="009F4D17"/>
    <w:rsid w:val="009F4EE9"/>
    <w:rsid w:val="009F525B"/>
    <w:rsid w:val="009F53C1"/>
    <w:rsid w:val="009F5E2D"/>
    <w:rsid w:val="009F61F7"/>
    <w:rsid w:val="009F7266"/>
    <w:rsid w:val="009F7F54"/>
    <w:rsid w:val="00A00DED"/>
    <w:rsid w:val="00A012B0"/>
    <w:rsid w:val="00A03058"/>
    <w:rsid w:val="00A0409F"/>
    <w:rsid w:val="00A04D57"/>
    <w:rsid w:val="00A0527D"/>
    <w:rsid w:val="00A05E2E"/>
    <w:rsid w:val="00A05F66"/>
    <w:rsid w:val="00A061C2"/>
    <w:rsid w:val="00A06AFA"/>
    <w:rsid w:val="00A07B2A"/>
    <w:rsid w:val="00A07EFE"/>
    <w:rsid w:val="00A07FAA"/>
    <w:rsid w:val="00A11B65"/>
    <w:rsid w:val="00A12379"/>
    <w:rsid w:val="00A12661"/>
    <w:rsid w:val="00A13BC6"/>
    <w:rsid w:val="00A14A14"/>
    <w:rsid w:val="00A153E4"/>
    <w:rsid w:val="00A158D0"/>
    <w:rsid w:val="00A161B3"/>
    <w:rsid w:val="00A1621E"/>
    <w:rsid w:val="00A16EE0"/>
    <w:rsid w:val="00A17CA4"/>
    <w:rsid w:val="00A20EBF"/>
    <w:rsid w:val="00A218C1"/>
    <w:rsid w:val="00A21E05"/>
    <w:rsid w:val="00A21E8C"/>
    <w:rsid w:val="00A2266E"/>
    <w:rsid w:val="00A22967"/>
    <w:rsid w:val="00A229A2"/>
    <w:rsid w:val="00A232AE"/>
    <w:rsid w:val="00A24352"/>
    <w:rsid w:val="00A243FB"/>
    <w:rsid w:val="00A2467D"/>
    <w:rsid w:val="00A25D4F"/>
    <w:rsid w:val="00A2655E"/>
    <w:rsid w:val="00A2695F"/>
    <w:rsid w:val="00A277B2"/>
    <w:rsid w:val="00A30750"/>
    <w:rsid w:val="00A31A78"/>
    <w:rsid w:val="00A31F9A"/>
    <w:rsid w:val="00A328DD"/>
    <w:rsid w:val="00A32937"/>
    <w:rsid w:val="00A32C94"/>
    <w:rsid w:val="00A3386F"/>
    <w:rsid w:val="00A342A2"/>
    <w:rsid w:val="00A34963"/>
    <w:rsid w:val="00A349DB"/>
    <w:rsid w:val="00A356B4"/>
    <w:rsid w:val="00A357AF"/>
    <w:rsid w:val="00A36384"/>
    <w:rsid w:val="00A3739E"/>
    <w:rsid w:val="00A4038B"/>
    <w:rsid w:val="00A40411"/>
    <w:rsid w:val="00A40C04"/>
    <w:rsid w:val="00A40C22"/>
    <w:rsid w:val="00A41906"/>
    <w:rsid w:val="00A41AD4"/>
    <w:rsid w:val="00A41B06"/>
    <w:rsid w:val="00A42219"/>
    <w:rsid w:val="00A42F40"/>
    <w:rsid w:val="00A43239"/>
    <w:rsid w:val="00A436F1"/>
    <w:rsid w:val="00A438C6"/>
    <w:rsid w:val="00A4435D"/>
    <w:rsid w:val="00A44932"/>
    <w:rsid w:val="00A454CD"/>
    <w:rsid w:val="00A46252"/>
    <w:rsid w:val="00A46AA8"/>
    <w:rsid w:val="00A46EDA"/>
    <w:rsid w:val="00A4788F"/>
    <w:rsid w:val="00A513DA"/>
    <w:rsid w:val="00A52383"/>
    <w:rsid w:val="00A5267C"/>
    <w:rsid w:val="00A52B33"/>
    <w:rsid w:val="00A52B71"/>
    <w:rsid w:val="00A55F4B"/>
    <w:rsid w:val="00A56268"/>
    <w:rsid w:val="00A566AD"/>
    <w:rsid w:val="00A570ED"/>
    <w:rsid w:val="00A57503"/>
    <w:rsid w:val="00A57B1A"/>
    <w:rsid w:val="00A60CF7"/>
    <w:rsid w:val="00A61148"/>
    <w:rsid w:val="00A61C09"/>
    <w:rsid w:val="00A625A9"/>
    <w:rsid w:val="00A63A01"/>
    <w:rsid w:val="00A64DA6"/>
    <w:rsid w:val="00A64EF8"/>
    <w:rsid w:val="00A65AC7"/>
    <w:rsid w:val="00A65B4C"/>
    <w:rsid w:val="00A663DE"/>
    <w:rsid w:val="00A711B2"/>
    <w:rsid w:val="00A719AA"/>
    <w:rsid w:val="00A724E1"/>
    <w:rsid w:val="00A73C9B"/>
    <w:rsid w:val="00A73E00"/>
    <w:rsid w:val="00A74C5F"/>
    <w:rsid w:val="00A769A7"/>
    <w:rsid w:val="00A76E9F"/>
    <w:rsid w:val="00A80425"/>
    <w:rsid w:val="00A8106B"/>
    <w:rsid w:val="00A81B6A"/>
    <w:rsid w:val="00A8250C"/>
    <w:rsid w:val="00A829C8"/>
    <w:rsid w:val="00A832FE"/>
    <w:rsid w:val="00A8387A"/>
    <w:rsid w:val="00A849A9"/>
    <w:rsid w:val="00A84AAB"/>
    <w:rsid w:val="00A853FC"/>
    <w:rsid w:val="00A858C9"/>
    <w:rsid w:val="00A8698D"/>
    <w:rsid w:val="00A872A0"/>
    <w:rsid w:val="00A873D4"/>
    <w:rsid w:val="00A87BBB"/>
    <w:rsid w:val="00A910ED"/>
    <w:rsid w:val="00A91561"/>
    <w:rsid w:val="00A919A8"/>
    <w:rsid w:val="00A92900"/>
    <w:rsid w:val="00A92B82"/>
    <w:rsid w:val="00A92EF8"/>
    <w:rsid w:val="00A93099"/>
    <w:rsid w:val="00A94CE0"/>
    <w:rsid w:val="00A959B0"/>
    <w:rsid w:val="00A95E3D"/>
    <w:rsid w:val="00A96FDA"/>
    <w:rsid w:val="00A972AD"/>
    <w:rsid w:val="00A97AE7"/>
    <w:rsid w:val="00AA02B0"/>
    <w:rsid w:val="00AA0BB8"/>
    <w:rsid w:val="00AA2E20"/>
    <w:rsid w:val="00AA340B"/>
    <w:rsid w:val="00AA3C2D"/>
    <w:rsid w:val="00AA4D08"/>
    <w:rsid w:val="00AA4DD9"/>
    <w:rsid w:val="00AA536F"/>
    <w:rsid w:val="00AA62E7"/>
    <w:rsid w:val="00AA64B5"/>
    <w:rsid w:val="00AA6C42"/>
    <w:rsid w:val="00AA7220"/>
    <w:rsid w:val="00AB00B5"/>
    <w:rsid w:val="00AB105A"/>
    <w:rsid w:val="00AB326B"/>
    <w:rsid w:val="00AB44AA"/>
    <w:rsid w:val="00AB5707"/>
    <w:rsid w:val="00AB57BA"/>
    <w:rsid w:val="00AB5A75"/>
    <w:rsid w:val="00AB5D2C"/>
    <w:rsid w:val="00AB684B"/>
    <w:rsid w:val="00AB686D"/>
    <w:rsid w:val="00AC044A"/>
    <w:rsid w:val="00AC0CE0"/>
    <w:rsid w:val="00AC2C73"/>
    <w:rsid w:val="00AC2E99"/>
    <w:rsid w:val="00AC30A6"/>
    <w:rsid w:val="00AC38EF"/>
    <w:rsid w:val="00AC3C00"/>
    <w:rsid w:val="00AC3EAC"/>
    <w:rsid w:val="00AC4C53"/>
    <w:rsid w:val="00AC4EA4"/>
    <w:rsid w:val="00AC5A28"/>
    <w:rsid w:val="00AC6B03"/>
    <w:rsid w:val="00AC6F28"/>
    <w:rsid w:val="00AC7769"/>
    <w:rsid w:val="00AC787D"/>
    <w:rsid w:val="00AC7971"/>
    <w:rsid w:val="00AD074D"/>
    <w:rsid w:val="00AD0D58"/>
    <w:rsid w:val="00AD0E6F"/>
    <w:rsid w:val="00AD170F"/>
    <w:rsid w:val="00AD250F"/>
    <w:rsid w:val="00AD3819"/>
    <w:rsid w:val="00AD4F24"/>
    <w:rsid w:val="00AD72BC"/>
    <w:rsid w:val="00AD7BD0"/>
    <w:rsid w:val="00AD7BED"/>
    <w:rsid w:val="00AE0114"/>
    <w:rsid w:val="00AE0207"/>
    <w:rsid w:val="00AE0985"/>
    <w:rsid w:val="00AE0BE1"/>
    <w:rsid w:val="00AE0D3F"/>
    <w:rsid w:val="00AE0F2C"/>
    <w:rsid w:val="00AE1740"/>
    <w:rsid w:val="00AE3970"/>
    <w:rsid w:val="00AE6F04"/>
    <w:rsid w:val="00AE7A3D"/>
    <w:rsid w:val="00AE7AEF"/>
    <w:rsid w:val="00AE7C64"/>
    <w:rsid w:val="00AF0389"/>
    <w:rsid w:val="00AF0792"/>
    <w:rsid w:val="00AF1C43"/>
    <w:rsid w:val="00AF31BC"/>
    <w:rsid w:val="00AF4970"/>
    <w:rsid w:val="00AF49B0"/>
    <w:rsid w:val="00AF4CF1"/>
    <w:rsid w:val="00AF5F8D"/>
    <w:rsid w:val="00AF6D18"/>
    <w:rsid w:val="00AF7173"/>
    <w:rsid w:val="00B00B38"/>
    <w:rsid w:val="00B024C0"/>
    <w:rsid w:val="00B024E1"/>
    <w:rsid w:val="00B03A38"/>
    <w:rsid w:val="00B041F9"/>
    <w:rsid w:val="00B04FBC"/>
    <w:rsid w:val="00B05B9F"/>
    <w:rsid w:val="00B06296"/>
    <w:rsid w:val="00B06687"/>
    <w:rsid w:val="00B07EAE"/>
    <w:rsid w:val="00B12529"/>
    <w:rsid w:val="00B126AD"/>
    <w:rsid w:val="00B14047"/>
    <w:rsid w:val="00B14986"/>
    <w:rsid w:val="00B14DF9"/>
    <w:rsid w:val="00B1549C"/>
    <w:rsid w:val="00B167B7"/>
    <w:rsid w:val="00B16C40"/>
    <w:rsid w:val="00B1704D"/>
    <w:rsid w:val="00B228EE"/>
    <w:rsid w:val="00B22FD7"/>
    <w:rsid w:val="00B23629"/>
    <w:rsid w:val="00B23D2F"/>
    <w:rsid w:val="00B242F6"/>
    <w:rsid w:val="00B24457"/>
    <w:rsid w:val="00B24902"/>
    <w:rsid w:val="00B252DE"/>
    <w:rsid w:val="00B25900"/>
    <w:rsid w:val="00B25EE2"/>
    <w:rsid w:val="00B263C8"/>
    <w:rsid w:val="00B271B5"/>
    <w:rsid w:val="00B27368"/>
    <w:rsid w:val="00B300E5"/>
    <w:rsid w:val="00B31DB3"/>
    <w:rsid w:val="00B32214"/>
    <w:rsid w:val="00B327A4"/>
    <w:rsid w:val="00B33AD3"/>
    <w:rsid w:val="00B33DB7"/>
    <w:rsid w:val="00B341BE"/>
    <w:rsid w:val="00B34436"/>
    <w:rsid w:val="00B34C52"/>
    <w:rsid w:val="00B358D0"/>
    <w:rsid w:val="00B37891"/>
    <w:rsid w:val="00B40F53"/>
    <w:rsid w:val="00B420F0"/>
    <w:rsid w:val="00B42944"/>
    <w:rsid w:val="00B431ED"/>
    <w:rsid w:val="00B43A0A"/>
    <w:rsid w:val="00B43F10"/>
    <w:rsid w:val="00B446E3"/>
    <w:rsid w:val="00B44EE6"/>
    <w:rsid w:val="00B45311"/>
    <w:rsid w:val="00B45BA7"/>
    <w:rsid w:val="00B45C32"/>
    <w:rsid w:val="00B468BF"/>
    <w:rsid w:val="00B4702E"/>
    <w:rsid w:val="00B47B1F"/>
    <w:rsid w:val="00B5005A"/>
    <w:rsid w:val="00B500D4"/>
    <w:rsid w:val="00B52208"/>
    <w:rsid w:val="00B52740"/>
    <w:rsid w:val="00B5345B"/>
    <w:rsid w:val="00B5451E"/>
    <w:rsid w:val="00B55E30"/>
    <w:rsid w:val="00B572EC"/>
    <w:rsid w:val="00B57E8E"/>
    <w:rsid w:val="00B601F8"/>
    <w:rsid w:val="00B61592"/>
    <w:rsid w:val="00B635C9"/>
    <w:rsid w:val="00B6447F"/>
    <w:rsid w:val="00B64C23"/>
    <w:rsid w:val="00B659C8"/>
    <w:rsid w:val="00B66992"/>
    <w:rsid w:val="00B66F56"/>
    <w:rsid w:val="00B70F37"/>
    <w:rsid w:val="00B7125B"/>
    <w:rsid w:val="00B72CB0"/>
    <w:rsid w:val="00B73803"/>
    <w:rsid w:val="00B73ADB"/>
    <w:rsid w:val="00B73B06"/>
    <w:rsid w:val="00B751B2"/>
    <w:rsid w:val="00B77188"/>
    <w:rsid w:val="00B83508"/>
    <w:rsid w:val="00B84D18"/>
    <w:rsid w:val="00B8509C"/>
    <w:rsid w:val="00B86952"/>
    <w:rsid w:val="00B87EB8"/>
    <w:rsid w:val="00B87FD8"/>
    <w:rsid w:val="00B9097B"/>
    <w:rsid w:val="00B913BE"/>
    <w:rsid w:val="00B91560"/>
    <w:rsid w:val="00B91571"/>
    <w:rsid w:val="00B918AB"/>
    <w:rsid w:val="00B91C8D"/>
    <w:rsid w:val="00B928B8"/>
    <w:rsid w:val="00B92975"/>
    <w:rsid w:val="00B937D7"/>
    <w:rsid w:val="00B9414F"/>
    <w:rsid w:val="00B94A81"/>
    <w:rsid w:val="00B95064"/>
    <w:rsid w:val="00B955C8"/>
    <w:rsid w:val="00B96725"/>
    <w:rsid w:val="00B968AF"/>
    <w:rsid w:val="00B97CD2"/>
    <w:rsid w:val="00BA0184"/>
    <w:rsid w:val="00BA0208"/>
    <w:rsid w:val="00BA09BB"/>
    <w:rsid w:val="00BA115B"/>
    <w:rsid w:val="00BA1446"/>
    <w:rsid w:val="00BA2425"/>
    <w:rsid w:val="00BA24E2"/>
    <w:rsid w:val="00BA2C21"/>
    <w:rsid w:val="00BA2FA4"/>
    <w:rsid w:val="00BA32D6"/>
    <w:rsid w:val="00BA3FAF"/>
    <w:rsid w:val="00BA4152"/>
    <w:rsid w:val="00BA42CB"/>
    <w:rsid w:val="00BA47F2"/>
    <w:rsid w:val="00BA5E52"/>
    <w:rsid w:val="00BA603A"/>
    <w:rsid w:val="00BA656E"/>
    <w:rsid w:val="00BA74F0"/>
    <w:rsid w:val="00BA7AAE"/>
    <w:rsid w:val="00BB01E0"/>
    <w:rsid w:val="00BB197A"/>
    <w:rsid w:val="00BB1EF7"/>
    <w:rsid w:val="00BB1F5C"/>
    <w:rsid w:val="00BB1F75"/>
    <w:rsid w:val="00BB24E7"/>
    <w:rsid w:val="00BB3694"/>
    <w:rsid w:val="00BB40AE"/>
    <w:rsid w:val="00BB49A6"/>
    <w:rsid w:val="00BB5A56"/>
    <w:rsid w:val="00BB5AAD"/>
    <w:rsid w:val="00BB6EDD"/>
    <w:rsid w:val="00BB72A6"/>
    <w:rsid w:val="00BB748A"/>
    <w:rsid w:val="00BC00E0"/>
    <w:rsid w:val="00BC13CC"/>
    <w:rsid w:val="00BC2BBE"/>
    <w:rsid w:val="00BC379A"/>
    <w:rsid w:val="00BC3C29"/>
    <w:rsid w:val="00BC5360"/>
    <w:rsid w:val="00BC552A"/>
    <w:rsid w:val="00BC5C14"/>
    <w:rsid w:val="00BC6B99"/>
    <w:rsid w:val="00BC7B3D"/>
    <w:rsid w:val="00BD0B53"/>
    <w:rsid w:val="00BD135D"/>
    <w:rsid w:val="00BD346A"/>
    <w:rsid w:val="00BD37EB"/>
    <w:rsid w:val="00BD3F73"/>
    <w:rsid w:val="00BD4ED6"/>
    <w:rsid w:val="00BD575F"/>
    <w:rsid w:val="00BD5947"/>
    <w:rsid w:val="00BD5D93"/>
    <w:rsid w:val="00BD6484"/>
    <w:rsid w:val="00BD65CF"/>
    <w:rsid w:val="00BD6C24"/>
    <w:rsid w:val="00BE007B"/>
    <w:rsid w:val="00BE0B75"/>
    <w:rsid w:val="00BE0D99"/>
    <w:rsid w:val="00BE16F8"/>
    <w:rsid w:val="00BE1761"/>
    <w:rsid w:val="00BE22BB"/>
    <w:rsid w:val="00BE39E5"/>
    <w:rsid w:val="00BE4943"/>
    <w:rsid w:val="00BE6FFD"/>
    <w:rsid w:val="00BE7266"/>
    <w:rsid w:val="00BE7E3D"/>
    <w:rsid w:val="00BE7E95"/>
    <w:rsid w:val="00BF0512"/>
    <w:rsid w:val="00BF1685"/>
    <w:rsid w:val="00BF180E"/>
    <w:rsid w:val="00BF296F"/>
    <w:rsid w:val="00BF3D1D"/>
    <w:rsid w:val="00BF3E25"/>
    <w:rsid w:val="00BF4BA0"/>
    <w:rsid w:val="00BF4E4B"/>
    <w:rsid w:val="00BF628B"/>
    <w:rsid w:val="00BF6C6B"/>
    <w:rsid w:val="00BF72CE"/>
    <w:rsid w:val="00BF78E3"/>
    <w:rsid w:val="00C00CA4"/>
    <w:rsid w:val="00C00EF3"/>
    <w:rsid w:val="00C010F0"/>
    <w:rsid w:val="00C013AF"/>
    <w:rsid w:val="00C01B48"/>
    <w:rsid w:val="00C023F9"/>
    <w:rsid w:val="00C024A7"/>
    <w:rsid w:val="00C0298F"/>
    <w:rsid w:val="00C033A4"/>
    <w:rsid w:val="00C03B79"/>
    <w:rsid w:val="00C04883"/>
    <w:rsid w:val="00C04F33"/>
    <w:rsid w:val="00C065A2"/>
    <w:rsid w:val="00C06CCB"/>
    <w:rsid w:val="00C07241"/>
    <w:rsid w:val="00C1053F"/>
    <w:rsid w:val="00C107E7"/>
    <w:rsid w:val="00C10E04"/>
    <w:rsid w:val="00C11015"/>
    <w:rsid w:val="00C11F33"/>
    <w:rsid w:val="00C12139"/>
    <w:rsid w:val="00C12EDB"/>
    <w:rsid w:val="00C13936"/>
    <w:rsid w:val="00C14FC2"/>
    <w:rsid w:val="00C16195"/>
    <w:rsid w:val="00C16CB9"/>
    <w:rsid w:val="00C16D4E"/>
    <w:rsid w:val="00C174B2"/>
    <w:rsid w:val="00C174DE"/>
    <w:rsid w:val="00C1779E"/>
    <w:rsid w:val="00C17AC0"/>
    <w:rsid w:val="00C17F10"/>
    <w:rsid w:val="00C20DAC"/>
    <w:rsid w:val="00C21872"/>
    <w:rsid w:val="00C219E7"/>
    <w:rsid w:val="00C228A7"/>
    <w:rsid w:val="00C22DA2"/>
    <w:rsid w:val="00C235F4"/>
    <w:rsid w:val="00C241A2"/>
    <w:rsid w:val="00C2428D"/>
    <w:rsid w:val="00C2458B"/>
    <w:rsid w:val="00C250F6"/>
    <w:rsid w:val="00C263C6"/>
    <w:rsid w:val="00C27B36"/>
    <w:rsid w:val="00C30311"/>
    <w:rsid w:val="00C30C46"/>
    <w:rsid w:val="00C315CF"/>
    <w:rsid w:val="00C31F2E"/>
    <w:rsid w:val="00C31F80"/>
    <w:rsid w:val="00C32253"/>
    <w:rsid w:val="00C3263F"/>
    <w:rsid w:val="00C32924"/>
    <w:rsid w:val="00C33321"/>
    <w:rsid w:val="00C36334"/>
    <w:rsid w:val="00C368C2"/>
    <w:rsid w:val="00C36AFC"/>
    <w:rsid w:val="00C41E12"/>
    <w:rsid w:val="00C427CE"/>
    <w:rsid w:val="00C4372D"/>
    <w:rsid w:val="00C45387"/>
    <w:rsid w:val="00C45ED9"/>
    <w:rsid w:val="00C4630B"/>
    <w:rsid w:val="00C46DFF"/>
    <w:rsid w:val="00C46EC6"/>
    <w:rsid w:val="00C477E3"/>
    <w:rsid w:val="00C5059C"/>
    <w:rsid w:val="00C51685"/>
    <w:rsid w:val="00C51E28"/>
    <w:rsid w:val="00C52BA0"/>
    <w:rsid w:val="00C54EC0"/>
    <w:rsid w:val="00C5544F"/>
    <w:rsid w:val="00C558E8"/>
    <w:rsid w:val="00C55973"/>
    <w:rsid w:val="00C5760A"/>
    <w:rsid w:val="00C607A8"/>
    <w:rsid w:val="00C60F03"/>
    <w:rsid w:val="00C61301"/>
    <w:rsid w:val="00C61344"/>
    <w:rsid w:val="00C61CA0"/>
    <w:rsid w:val="00C63E42"/>
    <w:rsid w:val="00C644A4"/>
    <w:rsid w:val="00C65013"/>
    <w:rsid w:val="00C65EAD"/>
    <w:rsid w:val="00C663B4"/>
    <w:rsid w:val="00C666C2"/>
    <w:rsid w:val="00C669B7"/>
    <w:rsid w:val="00C70667"/>
    <w:rsid w:val="00C70A3D"/>
    <w:rsid w:val="00C70FD3"/>
    <w:rsid w:val="00C71E6C"/>
    <w:rsid w:val="00C735DF"/>
    <w:rsid w:val="00C76807"/>
    <w:rsid w:val="00C76C13"/>
    <w:rsid w:val="00C7713E"/>
    <w:rsid w:val="00C771AA"/>
    <w:rsid w:val="00C77210"/>
    <w:rsid w:val="00C77229"/>
    <w:rsid w:val="00C77ACB"/>
    <w:rsid w:val="00C80FBB"/>
    <w:rsid w:val="00C81018"/>
    <w:rsid w:val="00C811CE"/>
    <w:rsid w:val="00C81D8C"/>
    <w:rsid w:val="00C839DE"/>
    <w:rsid w:val="00C84023"/>
    <w:rsid w:val="00C84073"/>
    <w:rsid w:val="00C8592F"/>
    <w:rsid w:val="00C8610D"/>
    <w:rsid w:val="00C861CD"/>
    <w:rsid w:val="00C865B3"/>
    <w:rsid w:val="00C86DA4"/>
    <w:rsid w:val="00C874D2"/>
    <w:rsid w:val="00C8774C"/>
    <w:rsid w:val="00C90ADC"/>
    <w:rsid w:val="00C90B70"/>
    <w:rsid w:val="00C91A38"/>
    <w:rsid w:val="00C91AB5"/>
    <w:rsid w:val="00C91E2B"/>
    <w:rsid w:val="00C9219A"/>
    <w:rsid w:val="00C93406"/>
    <w:rsid w:val="00C93DD8"/>
    <w:rsid w:val="00C94186"/>
    <w:rsid w:val="00C94BD8"/>
    <w:rsid w:val="00C9531B"/>
    <w:rsid w:val="00C965C4"/>
    <w:rsid w:val="00CA02C7"/>
    <w:rsid w:val="00CA1564"/>
    <w:rsid w:val="00CA1651"/>
    <w:rsid w:val="00CA17AE"/>
    <w:rsid w:val="00CA242E"/>
    <w:rsid w:val="00CA3724"/>
    <w:rsid w:val="00CA46CC"/>
    <w:rsid w:val="00CA49EC"/>
    <w:rsid w:val="00CA5932"/>
    <w:rsid w:val="00CA6603"/>
    <w:rsid w:val="00CB05A1"/>
    <w:rsid w:val="00CB086E"/>
    <w:rsid w:val="00CB1ED1"/>
    <w:rsid w:val="00CB2B8D"/>
    <w:rsid w:val="00CB36B4"/>
    <w:rsid w:val="00CB3D7F"/>
    <w:rsid w:val="00CB5EDE"/>
    <w:rsid w:val="00CB70CB"/>
    <w:rsid w:val="00CC0105"/>
    <w:rsid w:val="00CC1336"/>
    <w:rsid w:val="00CC1B64"/>
    <w:rsid w:val="00CC1C9F"/>
    <w:rsid w:val="00CC2241"/>
    <w:rsid w:val="00CC27FC"/>
    <w:rsid w:val="00CC38F7"/>
    <w:rsid w:val="00CC3B8B"/>
    <w:rsid w:val="00CC3D2E"/>
    <w:rsid w:val="00CC3FB5"/>
    <w:rsid w:val="00CC61B2"/>
    <w:rsid w:val="00CC6B90"/>
    <w:rsid w:val="00CC6C45"/>
    <w:rsid w:val="00CC75FA"/>
    <w:rsid w:val="00CD0F07"/>
    <w:rsid w:val="00CD2B9D"/>
    <w:rsid w:val="00CD34AC"/>
    <w:rsid w:val="00CD4142"/>
    <w:rsid w:val="00CD4EF4"/>
    <w:rsid w:val="00CD4F9A"/>
    <w:rsid w:val="00CD5A0E"/>
    <w:rsid w:val="00CD5C08"/>
    <w:rsid w:val="00CD716A"/>
    <w:rsid w:val="00CE31C2"/>
    <w:rsid w:val="00CE37FE"/>
    <w:rsid w:val="00CE4E60"/>
    <w:rsid w:val="00CE64EC"/>
    <w:rsid w:val="00CE766F"/>
    <w:rsid w:val="00CF06C3"/>
    <w:rsid w:val="00CF18EA"/>
    <w:rsid w:val="00CF1BD3"/>
    <w:rsid w:val="00CF1EB7"/>
    <w:rsid w:val="00CF2C68"/>
    <w:rsid w:val="00CF2DBC"/>
    <w:rsid w:val="00CF39A5"/>
    <w:rsid w:val="00CF3DEB"/>
    <w:rsid w:val="00CF45A3"/>
    <w:rsid w:val="00CF48AE"/>
    <w:rsid w:val="00CF4ACE"/>
    <w:rsid w:val="00CF5284"/>
    <w:rsid w:val="00CF579B"/>
    <w:rsid w:val="00CF5FCB"/>
    <w:rsid w:val="00CF609E"/>
    <w:rsid w:val="00CF6397"/>
    <w:rsid w:val="00CF6792"/>
    <w:rsid w:val="00CF68E3"/>
    <w:rsid w:val="00D00694"/>
    <w:rsid w:val="00D01371"/>
    <w:rsid w:val="00D025E0"/>
    <w:rsid w:val="00D025FF"/>
    <w:rsid w:val="00D02A27"/>
    <w:rsid w:val="00D03176"/>
    <w:rsid w:val="00D03566"/>
    <w:rsid w:val="00D0391C"/>
    <w:rsid w:val="00D0403A"/>
    <w:rsid w:val="00D043B2"/>
    <w:rsid w:val="00D0488B"/>
    <w:rsid w:val="00D056EC"/>
    <w:rsid w:val="00D0628B"/>
    <w:rsid w:val="00D065B7"/>
    <w:rsid w:val="00D077CE"/>
    <w:rsid w:val="00D07C0E"/>
    <w:rsid w:val="00D10AF2"/>
    <w:rsid w:val="00D11638"/>
    <w:rsid w:val="00D127EE"/>
    <w:rsid w:val="00D13D5C"/>
    <w:rsid w:val="00D14F23"/>
    <w:rsid w:val="00D15CAE"/>
    <w:rsid w:val="00D1634E"/>
    <w:rsid w:val="00D1714D"/>
    <w:rsid w:val="00D174B4"/>
    <w:rsid w:val="00D174EB"/>
    <w:rsid w:val="00D175ED"/>
    <w:rsid w:val="00D2041D"/>
    <w:rsid w:val="00D212EE"/>
    <w:rsid w:val="00D21302"/>
    <w:rsid w:val="00D21424"/>
    <w:rsid w:val="00D215B6"/>
    <w:rsid w:val="00D21634"/>
    <w:rsid w:val="00D224AB"/>
    <w:rsid w:val="00D22CCA"/>
    <w:rsid w:val="00D2303C"/>
    <w:rsid w:val="00D23128"/>
    <w:rsid w:val="00D24028"/>
    <w:rsid w:val="00D24249"/>
    <w:rsid w:val="00D24438"/>
    <w:rsid w:val="00D24548"/>
    <w:rsid w:val="00D2704D"/>
    <w:rsid w:val="00D279C6"/>
    <w:rsid w:val="00D3057F"/>
    <w:rsid w:val="00D31BE0"/>
    <w:rsid w:val="00D32725"/>
    <w:rsid w:val="00D3274B"/>
    <w:rsid w:val="00D33E4C"/>
    <w:rsid w:val="00D34BF2"/>
    <w:rsid w:val="00D34D3F"/>
    <w:rsid w:val="00D360DA"/>
    <w:rsid w:val="00D36483"/>
    <w:rsid w:val="00D37CFB"/>
    <w:rsid w:val="00D4072C"/>
    <w:rsid w:val="00D415BE"/>
    <w:rsid w:val="00D41B13"/>
    <w:rsid w:val="00D41C84"/>
    <w:rsid w:val="00D42314"/>
    <w:rsid w:val="00D42596"/>
    <w:rsid w:val="00D44AF4"/>
    <w:rsid w:val="00D44FA1"/>
    <w:rsid w:val="00D452ED"/>
    <w:rsid w:val="00D4590C"/>
    <w:rsid w:val="00D459E9"/>
    <w:rsid w:val="00D45B54"/>
    <w:rsid w:val="00D45F01"/>
    <w:rsid w:val="00D46012"/>
    <w:rsid w:val="00D4690D"/>
    <w:rsid w:val="00D46932"/>
    <w:rsid w:val="00D469D9"/>
    <w:rsid w:val="00D4717A"/>
    <w:rsid w:val="00D4728F"/>
    <w:rsid w:val="00D4748F"/>
    <w:rsid w:val="00D5023C"/>
    <w:rsid w:val="00D51309"/>
    <w:rsid w:val="00D5130D"/>
    <w:rsid w:val="00D51F33"/>
    <w:rsid w:val="00D53198"/>
    <w:rsid w:val="00D5353F"/>
    <w:rsid w:val="00D53ADD"/>
    <w:rsid w:val="00D54899"/>
    <w:rsid w:val="00D55794"/>
    <w:rsid w:val="00D566D7"/>
    <w:rsid w:val="00D56EC6"/>
    <w:rsid w:val="00D56EFF"/>
    <w:rsid w:val="00D575F7"/>
    <w:rsid w:val="00D57AAC"/>
    <w:rsid w:val="00D60108"/>
    <w:rsid w:val="00D61109"/>
    <w:rsid w:val="00D62B26"/>
    <w:rsid w:val="00D6447A"/>
    <w:rsid w:val="00D64ED3"/>
    <w:rsid w:val="00D64FDA"/>
    <w:rsid w:val="00D66143"/>
    <w:rsid w:val="00D66DA9"/>
    <w:rsid w:val="00D67481"/>
    <w:rsid w:val="00D674AF"/>
    <w:rsid w:val="00D706D1"/>
    <w:rsid w:val="00D70A74"/>
    <w:rsid w:val="00D710B2"/>
    <w:rsid w:val="00D73BD4"/>
    <w:rsid w:val="00D73EBE"/>
    <w:rsid w:val="00D73FDC"/>
    <w:rsid w:val="00D75511"/>
    <w:rsid w:val="00D75B6F"/>
    <w:rsid w:val="00D77777"/>
    <w:rsid w:val="00D80639"/>
    <w:rsid w:val="00D808EE"/>
    <w:rsid w:val="00D82064"/>
    <w:rsid w:val="00D82DE9"/>
    <w:rsid w:val="00D82E4B"/>
    <w:rsid w:val="00D8334D"/>
    <w:rsid w:val="00D84529"/>
    <w:rsid w:val="00D850EC"/>
    <w:rsid w:val="00D85A21"/>
    <w:rsid w:val="00D85C22"/>
    <w:rsid w:val="00D86AE7"/>
    <w:rsid w:val="00D87BD7"/>
    <w:rsid w:val="00D90257"/>
    <w:rsid w:val="00D906E9"/>
    <w:rsid w:val="00D90843"/>
    <w:rsid w:val="00D91252"/>
    <w:rsid w:val="00D91387"/>
    <w:rsid w:val="00D91941"/>
    <w:rsid w:val="00D91F43"/>
    <w:rsid w:val="00D92E48"/>
    <w:rsid w:val="00D92E55"/>
    <w:rsid w:val="00D93766"/>
    <w:rsid w:val="00D9452C"/>
    <w:rsid w:val="00D94A75"/>
    <w:rsid w:val="00D94E72"/>
    <w:rsid w:val="00D95D09"/>
    <w:rsid w:val="00D95F29"/>
    <w:rsid w:val="00D9678A"/>
    <w:rsid w:val="00D96884"/>
    <w:rsid w:val="00D969FA"/>
    <w:rsid w:val="00D96BE5"/>
    <w:rsid w:val="00D9792D"/>
    <w:rsid w:val="00D97F41"/>
    <w:rsid w:val="00DA03C2"/>
    <w:rsid w:val="00DA1A29"/>
    <w:rsid w:val="00DA1BD2"/>
    <w:rsid w:val="00DA1BF3"/>
    <w:rsid w:val="00DA26F9"/>
    <w:rsid w:val="00DA3A58"/>
    <w:rsid w:val="00DA3D04"/>
    <w:rsid w:val="00DA3DCA"/>
    <w:rsid w:val="00DA609D"/>
    <w:rsid w:val="00DA6676"/>
    <w:rsid w:val="00DA6A68"/>
    <w:rsid w:val="00DA6ACB"/>
    <w:rsid w:val="00DA6C23"/>
    <w:rsid w:val="00DA7F32"/>
    <w:rsid w:val="00DB21E3"/>
    <w:rsid w:val="00DB23C1"/>
    <w:rsid w:val="00DB2A96"/>
    <w:rsid w:val="00DB3A80"/>
    <w:rsid w:val="00DB43A7"/>
    <w:rsid w:val="00DB496F"/>
    <w:rsid w:val="00DB49B4"/>
    <w:rsid w:val="00DB62D4"/>
    <w:rsid w:val="00DB7714"/>
    <w:rsid w:val="00DB7947"/>
    <w:rsid w:val="00DC0745"/>
    <w:rsid w:val="00DC1A80"/>
    <w:rsid w:val="00DC220B"/>
    <w:rsid w:val="00DC38DD"/>
    <w:rsid w:val="00DC3AFF"/>
    <w:rsid w:val="00DC4EAA"/>
    <w:rsid w:val="00DC4EFE"/>
    <w:rsid w:val="00DC6B4D"/>
    <w:rsid w:val="00DD022E"/>
    <w:rsid w:val="00DD0C37"/>
    <w:rsid w:val="00DD1648"/>
    <w:rsid w:val="00DD1F64"/>
    <w:rsid w:val="00DD1FBC"/>
    <w:rsid w:val="00DD226C"/>
    <w:rsid w:val="00DD301B"/>
    <w:rsid w:val="00DD334A"/>
    <w:rsid w:val="00DD3D1E"/>
    <w:rsid w:val="00DD4C50"/>
    <w:rsid w:val="00DD611F"/>
    <w:rsid w:val="00DD66ED"/>
    <w:rsid w:val="00DD7F06"/>
    <w:rsid w:val="00DE0B31"/>
    <w:rsid w:val="00DE0D88"/>
    <w:rsid w:val="00DE3573"/>
    <w:rsid w:val="00DE39A6"/>
    <w:rsid w:val="00DE3D63"/>
    <w:rsid w:val="00DE462C"/>
    <w:rsid w:val="00DE4E64"/>
    <w:rsid w:val="00DE51CA"/>
    <w:rsid w:val="00DE6BC6"/>
    <w:rsid w:val="00DE7136"/>
    <w:rsid w:val="00DF02CC"/>
    <w:rsid w:val="00DF13D3"/>
    <w:rsid w:val="00DF1BC9"/>
    <w:rsid w:val="00DF1BEA"/>
    <w:rsid w:val="00DF2B81"/>
    <w:rsid w:val="00DF3440"/>
    <w:rsid w:val="00DF3A15"/>
    <w:rsid w:val="00DF7010"/>
    <w:rsid w:val="00DF7685"/>
    <w:rsid w:val="00DF787A"/>
    <w:rsid w:val="00E00352"/>
    <w:rsid w:val="00E0071B"/>
    <w:rsid w:val="00E00E3E"/>
    <w:rsid w:val="00E027E2"/>
    <w:rsid w:val="00E02F29"/>
    <w:rsid w:val="00E0352A"/>
    <w:rsid w:val="00E03A57"/>
    <w:rsid w:val="00E041D4"/>
    <w:rsid w:val="00E0549E"/>
    <w:rsid w:val="00E054F8"/>
    <w:rsid w:val="00E0643A"/>
    <w:rsid w:val="00E06E4E"/>
    <w:rsid w:val="00E06F1A"/>
    <w:rsid w:val="00E07825"/>
    <w:rsid w:val="00E106F2"/>
    <w:rsid w:val="00E12C51"/>
    <w:rsid w:val="00E12D54"/>
    <w:rsid w:val="00E13C97"/>
    <w:rsid w:val="00E14812"/>
    <w:rsid w:val="00E1591E"/>
    <w:rsid w:val="00E159CD"/>
    <w:rsid w:val="00E16DC4"/>
    <w:rsid w:val="00E173CB"/>
    <w:rsid w:val="00E174D1"/>
    <w:rsid w:val="00E17724"/>
    <w:rsid w:val="00E20801"/>
    <w:rsid w:val="00E20901"/>
    <w:rsid w:val="00E2183A"/>
    <w:rsid w:val="00E21DD0"/>
    <w:rsid w:val="00E2207E"/>
    <w:rsid w:val="00E22251"/>
    <w:rsid w:val="00E222CF"/>
    <w:rsid w:val="00E22A95"/>
    <w:rsid w:val="00E23F39"/>
    <w:rsid w:val="00E23FB1"/>
    <w:rsid w:val="00E24952"/>
    <w:rsid w:val="00E25C02"/>
    <w:rsid w:val="00E265A3"/>
    <w:rsid w:val="00E26F8A"/>
    <w:rsid w:val="00E2732D"/>
    <w:rsid w:val="00E307EA"/>
    <w:rsid w:val="00E314B8"/>
    <w:rsid w:val="00E3437D"/>
    <w:rsid w:val="00E345B2"/>
    <w:rsid w:val="00E346B9"/>
    <w:rsid w:val="00E34B15"/>
    <w:rsid w:val="00E34C41"/>
    <w:rsid w:val="00E34D0D"/>
    <w:rsid w:val="00E34F05"/>
    <w:rsid w:val="00E35448"/>
    <w:rsid w:val="00E36387"/>
    <w:rsid w:val="00E36A06"/>
    <w:rsid w:val="00E36CF5"/>
    <w:rsid w:val="00E40530"/>
    <w:rsid w:val="00E40DE1"/>
    <w:rsid w:val="00E41001"/>
    <w:rsid w:val="00E41E07"/>
    <w:rsid w:val="00E4231E"/>
    <w:rsid w:val="00E4261E"/>
    <w:rsid w:val="00E451EF"/>
    <w:rsid w:val="00E45785"/>
    <w:rsid w:val="00E45BE3"/>
    <w:rsid w:val="00E46648"/>
    <w:rsid w:val="00E4674E"/>
    <w:rsid w:val="00E471BB"/>
    <w:rsid w:val="00E47A9F"/>
    <w:rsid w:val="00E47DA9"/>
    <w:rsid w:val="00E5043B"/>
    <w:rsid w:val="00E52041"/>
    <w:rsid w:val="00E52949"/>
    <w:rsid w:val="00E53287"/>
    <w:rsid w:val="00E542AA"/>
    <w:rsid w:val="00E54C86"/>
    <w:rsid w:val="00E55CBC"/>
    <w:rsid w:val="00E55F9A"/>
    <w:rsid w:val="00E575F2"/>
    <w:rsid w:val="00E60AEE"/>
    <w:rsid w:val="00E612FF"/>
    <w:rsid w:val="00E626FE"/>
    <w:rsid w:val="00E627B2"/>
    <w:rsid w:val="00E63BFC"/>
    <w:rsid w:val="00E64432"/>
    <w:rsid w:val="00E65449"/>
    <w:rsid w:val="00E65FA5"/>
    <w:rsid w:val="00E6623C"/>
    <w:rsid w:val="00E669EA"/>
    <w:rsid w:val="00E67944"/>
    <w:rsid w:val="00E70C1B"/>
    <w:rsid w:val="00E72482"/>
    <w:rsid w:val="00E727CA"/>
    <w:rsid w:val="00E80807"/>
    <w:rsid w:val="00E812C2"/>
    <w:rsid w:val="00E8138D"/>
    <w:rsid w:val="00E8238A"/>
    <w:rsid w:val="00E82A55"/>
    <w:rsid w:val="00E82D00"/>
    <w:rsid w:val="00E837AC"/>
    <w:rsid w:val="00E83960"/>
    <w:rsid w:val="00E83F62"/>
    <w:rsid w:val="00E84F66"/>
    <w:rsid w:val="00E85BD1"/>
    <w:rsid w:val="00E86061"/>
    <w:rsid w:val="00E86C23"/>
    <w:rsid w:val="00E877A7"/>
    <w:rsid w:val="00E87A1E"/>
    <w:rsid w:val="00E90157"/>
    <w:rsid w:val="00E90365"/>
    <w:rsid w:val="00E91DF8"/>
    <w:rsid w:val="00E96854"/>
    <w:rsid w:val="00E96FE5"/>
    <w:rsid w:val="00E977BF"/>
    <w:rsid w:val="00E97A33"/>
    <w:rsid w:val="00EA07D4"/>
    <w:rsid w:val="00EA0C6D"/>
    <w:rsid w:val="00EA11A6"/>
    <w:rsid w:val="00EA14D8"/>
    <w:rsid w:val="00EA2827"/>
    <w:rsid w:val="00EA34FB"/>
    <w:rsid w:val="00EA4AF4"/>
    <w:rsid w:val="00EA5420"/>
    <w:rsid w:val="00EA5713"/>
    <w:rsid w:val="00EA5A52"/>
    <w:rsid w:val="00EA6308"/>
    <w:rsid w:val="00EA6AD4"/>
    <w:rsid w:val="00EA6E23"/>
    <w:rsid w:val="00EA7FD8"/>
    <w:rsid w:val="00EB0331"/>
    <w:rsid w:val="00EB0659"/>
    <w:rsid w:val="00EB19E5"/>
    <w:rsid w:val="00EB1D9D"/>
    <w:rsid w:val="00EB21EF"/>
    <w:rsid w:val="00EB35D6"/>
    <w:rsid w:val="00EB4BC1"/>
    <w:rsid w:val="00EB4C12"/>
    <w:rsid w:val="00EB4C83"/>
    <w:rsid w:val="00EB4F0B"/>
    <w:rsid w:val="00EB5606"/>
    <w:rsid w:val="00EB5709"/>
    <w:rsid w:val="00EB586A"/>
    <w:rsid w:val="00EB5C9E"/>
    <w:rsid w:val="00EB6079"/>
    <w:rsid w:val="00EB629F"/>
    <w:rsid w:val="00EB6B3F"/>
    <w:rsid w:val="00EC0AFA"/>
    <w:rsid w:val="00EC1DAF"/>
    <w:rsid w:val="00EC60A0"/>
    <w:rsid w:val="00EC6229"/>
    <w:rsid w:val="00ED110C"/>
    <w:rsid w:val="00ED26E5"/>
    <w:rsid w:val="00ED3886"/>
    <w:rsid w:val="00ED397C"/>
    <w:rsid w:val="00ED414D"/>
    <w:rsid w:val="00ED45CD"/>
    <w:rsid w:val="00ED53E9"/>
    <w:rsid w:val="00ED5AD5"/>
    <w:rsid w:val="00ED5B65"/>
    <w:rsid w:val="00ED5BEC"/>
    <w:rsid w:val="00ED6E10"/>
    <w:rsid w:val="00ED745B"/>
    <w:rsid w:val="00EE0B9F"/>
    <w:rsid w:val="00EE224C"/>
    <w:rsid w:val="00EE481F"/>
    <w:rsid w:val="00EE4B89"/>
    <w:rsid w:val="00EE7098"/>
    <w:rsid w:val="00EE735E"/>
    <w:rsid w:val="00EE76D4"/>
    <w:rsid w:val="00EE773B"/>
    <w:rsid w:val="00EE78F6"/>
    <w:rsid w:val="00EF08BF"/>
    <w:rsid w:val="00EF2167"/>
    <w:rsid w:val="00EF253C"/>
    <w:rsid w:val="00EF2FDF"/>
    <w:rsid w:val="00EF3ECE"/>
    <w:rsid w:val="00EF3FC3"/>
    <w:rsid w:val="00EF4478"/>
    <w:rsid w:val="00EF4EB4"/>
    <w:rsid w:val="00EF5253"/>
    <w:rsid w:val="00EF5788"/>
    <w:rsid w:val="00EF5922"/>
    <w:rsid w:val="00EF619C"/>
    <w:rsid w:val="00EF7627"/>
    <w:rsid w:val="00EF7E1C"/>
    <w:rsid w:val="00F002EB"/>
    <w:rsid w:val="00F01451"/>
    <w:rsid w:val="00F0210E"/>
    <w:rsid w:val="00F02116"/>
    <w:rsid w:val="00F02F15"/>
    <w:rsid w:val="00F02F8D"/>
    <w:rsid w:val="00F03463"/>
    <w:rsid w:val="00F03B89"/>
    <w:rsid w:val="00F066BB"/>
    <w:rsid w:val="00F067CC"/>
    <w:rsid w:val="00F067CE"/>
    <w:rsid w:val="00F06C9F"/>
    <w:rsid w:val="00F07309"/>
    <w:rsid w:val="00F07E08"/>
    <w:rsid w:val="00F12107"/>
    <w:rsid w:val="00F12CF8"/>
    <w:rsid w:val="00F13A85"/>
    <w:rsid w:val="00F14008"/>
    <w:rsid w:val="00F14C58"/>
    <w:rsid w:val="00F15A1B"/>
    <w:rsid w:val="00F1617A"/>
    <w:rsid w:val="00F163EB"/>
    <w:rsid w:val="00F1674B"/>
    <w:rsid w:val="00F171C0"/>
    <w:rsid w:val="00F17FB3"/>
    <w:rsid w:val="00F202CB"/>
    <w:rsid w:val="00F20F4A"/>
    <w:rsid w:val="00F221D5"/>
    <w:rsid w:val="00F221E2"/>
    <w:rsid w:val="00F22E7A"/>
    <w:rsid w:val="00F23B13"/>
    <w:rsid w:val="00F24113"/>
    <w:rsid w:val="00F246C3"/>
    <w:rsid w:val="00F24805"/>
    <w:rsid w:val="00F256D9"/>
    <w:rsid w:val="00F26E81"/>
    <w:rsid w:val="00F308DA"/>
    <w:rsid w:val="00F30A76"/>
    <w:rsid w:val="00F30EFF"/>
    <w:rsid w:val="00F30FA9"/>
    <w:rsid w:val="00F31839"/>
    <w:rsid w:val="00F320B0"/>
    <w:rsid w:val="00F324BA"/>
    <w:rsid w:val="00F32F06"/>
    <w:rsid w:val="00F347EC"/>
    <w:rsid w:val="00F35012"/>
    <w:rsid w:val="00F36C7B"/>
    <w:rsid w:val="00F36F1B"/>
    <w:rsid w:val="00F371B9"/>
    <w:rsid w:val="00F373D5"/>
    <w:rsid w:val="00F37455"/>
    <w:rsid w:val="00F37ACF"/>
    <w:rsid w:val="00F37ED9"/>
    <w:rsid w:val="00F40316"/>
    <w:rsid w:val="00F40860"/>
    <w:rsid w:val="00F4192B"/>
    <w:rsid w:val="00F426D0"/>
    <w:rsid w:val="00F42ADC"/>
    <w:rsid w:val="00F43268"/>
    <w:rsid w:val="00F43752"/>
    <w:rsid w:val="00F43E8D"/>
    <w:rsid w:val="00F445F6"/>
    <w:rsid w:val="00F456C3"/>
    <w:rsid w:val="00F46DD5"/>
    <w:rsid w:val="00F47259"/>
    <w:rsid w:val="00F4737E"/>
    <w:rsid w:val="00F47A3E"/>
    <w:rsid w:val="00F47FEC"/>
    <w:rsid w:val="00F503D7"/>
    <w:rsid w:val="00F50CD8"/>
    <w:rsid w:val="00F51245"/>
    <w:rsid w:val="00F5126C"/>
    <w:rsid w:val="00F525DF"/>
    <w:rsid w:val="00F53041"/>
    <w:rsid w:val="00F532C6"/>
    <w:rsid w:val="00F53357"/>
    <w:rsid w:val="00F538A8"/>
    <w:rsid w:val="00F53F59"/>
    <w:rsid w:val="00F5421A"/>
    <w:rsid w:val="00F544DC"/>
    <w:rsid w:val="00F54F31"/>
    <w:rsid w:val="00F55667"/>
    <w:rsid w:val="00F563A1"/>
    <w:rsid w:val="00F563CA"/>
    <w:rsid w:val="00F569FB"/>
    <w:rsid w:val="00F57DCE"/>
    <w:rsid w:val="00F60461"/>
    <w:rsid w:val="00F61560"/>
    <w:rsid w:val="00F615E6"/>
    <w:rsid w:val="00F61615"/>
    <w:rsid w:val="00F61CFD"/>
    <w:rsid w:val="00F62359"/>
    <w:rsid w:val="00F63D45"/>
    <w:rsid w:val="00F64610"/>
    <w:rsid w:val="00F6468F"/>
    <w:rsid w:val="00F654BC"/>
    <w:rsid w:val="00F65590"/>
    <w:rsid w:val="00F662F2"/>
    <w:rsid w:val="00F67872"/>
    <w:rsid w:val="00F67A49"/>
    <w:rsid w:val="00F67D6B"/>
    <w:rsid w:val="00F700E2"/>
    <w:rsid w:val="00F71A82"/>
    <w:rsid w:val="00F722CD"/>
    <w:rsid w:val="00F73638"/>
    <w:rsid w:val="00F74B98"/>
    <w:rsid w:val="00F74BAB"/>
    <w:rsid w:val="00F75B86"/>
    <w:rsid w:val="00F76996"/>
    <w:rsid w:val="00F77101"/>
    <w:rsid w:val="00F779DF"/>
    <w:rsid w:val="00F77BB5"/>
    <w:rsid w:val="00F77F0C"/>
    <w:rsid w:val="00F8135D"/>
    <w:rsid w:val="00F81724"/>
    <w:rsid w:val="00F81E6B"/>
    <w:rsid w:val="00F81E6F"/>
    <w:rsid w:val="00F81F94"/>
    <w:rsid w:val="00F822E5"/>
    <w:rsid w:val="00F8368B"/>
    <w:rsid w:val="00F84374"/>
    <w:rsid w:val="00F84E3E"/>
    <w:rsid w:val="00F84EAE"/>
    <w:rsid w:val="00F85360"/>
    <w:rsid w:val="00F85A09"/>
    <w:rsid w:val="00F85DC1"/>
    <w:rsid w:val="00F87F3C"/>
    <w:rsid w:val="00F90DDC"/>
    <w:rsid w:val="00F91C4D"/>
    <w:rsid w:val="00F930BA"/>
    <w:rsid w:val="00F93A6F"/>
    <w:rsid w:val="00F942D8"/>
    <w:rsid w:val="00F94A02"/>
    <w:rsid w:val="00F951A1"/>
    <w:rsid w:val="00F9525A"/>
    <w:rsid w:val="00F95992"/>
    <w:rsid w:val="00F95B19"/>
    <w:rsid w:val="00F96633"/>
    <w:rsid w:val="00F96665"/>
    <w:rsid w:val="00F976F0"/>
    <w:rsid w:val="00FA07AC"/>
    <w:rsid w:val="00FA1999"/>
    <w:rsid w:val="00FA1D02"/>
    <w:rsid w:val="00FA25DD"/>
    <w:rsid w:val="00FA27BF"/>
    <w:rsid w:val="00FA5B1F"/>
    <w:rsid w:val="00FA5BF5"/>
    <w:rsid w:val="00FA5C19"/>
    <w:rsid w:val="00FA5E96"/>
    <w:rsid w:val="00FA6536"/>
    <w:rsid w:val="00FA73E3"/>
    <w:rsid w:val="00FA74CB"/>
    <w:rsid w:val="00FB0225"/>
    <w:rsid w:val="00FB042C"/>
    <w:rsid w:val="00FB0C3F"/>
    <w:rsid w:val="00FB0CE2"/>
    <w:rsid w:val="00FB19B3"/>
    <w:rsid w:val="00FB3489"/>
    <w:rsid w:val="00FB3B4A"/>
    <w:rsid w:val="00FB3E23"/>
    <w:rsid w:val="00FB404B"/>
    <w:rsid w:val="00FB4BDC"/>
    <w:rsid w:val="00FB4F61"/>
    <w:rsid w:val="00FB5161"/>
    <w:rsid w:val="00FB530E"/>
    <w:rsid w:val="00FB6328"/>
    <w:rsid w:val="00FB66FC"/>
    <w:rsid w:val="00FB733E"/>
    <w:rsid w:val="00FB7543"/>
    <w:rsid w:val="00FC1274"/>
    <w:rsid w:val="00FC1FFE"/>
    <w:rsid w:val="00FC4708"/>
    <w:rsid w:val="00FC477B"/>
    <w:rsid w:val="00FC48FE"/>
    <w:rsid w:val="00FC5752"/>
    <w:rsid w:val="00FC5946"/>
    <w:rsid w:val="00FC6277"/>
    <w:rsid w:val="00FC6404"/>
    <w:rsid w:val="00FC722F"/>
    <w:rsid w:val="00FD1385"/>
    <w:rsid w:val="00FD1BFF"/>
    <w:rsid w:val="00FD39E9"/>
    <w:rsid w:val="00FD45EA"/>
    <w:rsid w:val="00FD47A9"/>
    <w:rsid w:val="00FD4FC0"/>
    <w:rsid w:val="00FD5A5E"/>
    <w:rsid w:val="00FD6B50"/>
    <w:rsid w:val="00FD7106"/>
    <w:rsid w:val="00FE04EF"/>
    <w:rsid w:val="00FE09DC"/>
    <w:rsid w:val="00FE0C8A"/>
    <w:rsid w:val="00FE0CEB"/>
    <w:rsid w:val="00FE0DC7"/>
    <w:rsid w:val="00FE2AF0"/>
    <w:rsid w:val="00FE2D7D"/>
    <w:rsid w:val="00FE3BF5"/>
    <w:rsid w:val="00FE424D"/>
    <w:rsid w:val="00FE4B4D"/>
    <w:rsid w:val="00FE4C0D"/>
    <w:rsid w:val="00FE4FF2"/>
    <w:rsid w:val="00FE52D5"/>
    <w:rsid w:val="00FE6CD3"/>
    <w:rsid w:val="00FE6D3D"/>
    <w:rsid w:val="00FE7FDD"/>
    <w:rsid w:val="00FF078A"/>
    <w:rsid w:val="00FF0C6D"/>
    <w:rsid w:val="00FF0E6F"/>
    <w:rsid w:val="00FF1F68"/>
    <w:rsid w:val="00FF2D41"/>
    <w:rsid w:val="00FF3512"/>
    <w:rsid w:val="00FF35D4"/>
    <w:rsid w:val="00FF4FE6"/>
    <w:rsid w:val="00FF50C8"/>
    <w:rsid w:val="00FF536F"/>
    <w:rsid w:val="00FF5D88"/>
    <w:rsid w:val="00FF659D"/>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4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 w:type="paragraph" w:customStyle="1" w:styleId="Default">
    <w:name w:val="Default"/>
    <w:rsid w:val="00A21E05"/>
    <w:pPr>
      <w:autoSpaceDE w:val="0"/>
      <w:autoSpaceDN w:val="0"/>
      <w:adjustRightInd w:val="0"/>
    </w:pPr>
    <w:rPr>
      <w:rFonts w:eastAsia="Calibri" w:cs="Times New Roman"/>
      <w:color w:val="000000"/>
      <w:szCs w:val="24"/>
    </w:rPr>
  </w:style>
  <w:style w:type="paragraph" w:styleId="NoSpacing">
    <w:name w:val="No Spacing"/>
    <w:uiPriority w:val="1"/>
    <w:qFormat/>
    <w:rsid w:val="00737915"/>
    <w:pPr>
      <w:widowControl w:val="0"/>
      <w:jc w:val="both"/>
    </w:pPr>
    <w:rPr>
      <w:rFonts w:eastAsia="Times New Roman" w:cs="Times New Roman"/>
      <w:sz w:val="22"/>
      <w:szCs w:val="24"/>
    </w:rPr>
  </w:style>
  <w:style w:type="character" w:customStyle="1" w:styleId="Heading1Char">
    <w:name w:val="Heading 1 Char"/>
    <w:basedOn w:val="DefaultParagraphFont"/>
    <w:link w:val="Heading1"/>
    <w:uiPriority w:val="9"/>
    <w:rsid w:val="00B024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68">
      <w:bodyDiv w:val="1"/>
      <w:marLeft w:val="0"/>
      <w:marRight w:val="0"/>
      <w:marTop w:val="0"/>
      <w:marBottom w:val="0"/>
      <w:divBdr>
        <w:top w:val="none" w:sz="0" w:space="0" w:color="auto"/>
        <w:left w:val="none" w:sz="0" w:space="0" w:color="auto"/>
        <w:bottom w:val="none" w:sz="0" w:space="0" w:color="auto"/>
        <w:right w:val="none" w:sz="0" w:space="0" w:color="auto"/>
      </w:divBdr>
    </w:div>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680857721">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063258211">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00996736">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ilka@precinieks.lv" TargetMode="External"/><Relationship Id="rId13" Type="http://schemas.openxmlformats.org/officeDocument/2006/relationships/hyperlink" Target="http://titania.saeima.lv/LIVS13/saeimalivs13.nsf/webSasaiste?OpenView&amp;restricttocategory=916/Lp1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 TargetMode="External"/><Relationship Id="rId17" Type="http://schemas.openxmlformats.org/officeDocument/2006/relationships/hyperlink" Target="http://titania.saeima.lv/LIVS13/saeimalivs13.nsf/webSasaiste?OpenView&amp;restricttocategory=916/Lp13" TargetMode="External"/><Relationship Id="rId2" Type="http://schemas.openxmlformats.org/officeDocument/2006/relationships/numbering" Target="numbering.xml"/><Relationship Id="rId16" Type="http://schemas.openxmlformats.org/officeDocument/2006/relationships/hyperlink" Target="http://titania.saeima.lv/LIVS13/saeimalivs_lmp.nsf/webSasaiste?OpenView&amp;restricttocategory=633/Lm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_lmp.nsf/webSasaiste?OpenView&amp;restricttocategory=633/Lm13" TargetMode="External"/><Relationship Id="rId5" Type="http://schemas.openxmlformats.org/officeDocument/2006/relationships/webSettings" Target="webSettings.xml"/><Relationship Id="rId15" Type="http://schemas.openxmlformats.org/officeDocument/2006/relationships/hyperlink" Target="http://titania.saeima.lv/LIVS13/saeimalivs13.nsf/webSasaiste?OpenView&amp;restricttocategory=1066/Lp13" TargetMode="External"/><Relationship Id="rId10" Type="http://schemas.openxmlformats.org/officeDocument/2006/relationships/hyperlink" Target="http://titania.saeima.lv/LIVS13/saeimalivs13.nsf/webSasaiste?OpenView&amp;restricttocategory=1066/Lp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tania.saeima.lv/LIVS13/saeimalivs_lmp.nsf/webSasaiste?OpenView&amp;restricttocategory=633/Lm13" TargetMode="External"/><Relationship Id="rId14" Type="http://schemas.openxmlformats.org/officeDocument/2006/relationships/hyperlink" Target="http://titania.saeima.lv/LIVS13/saeimalivs13.nsf/webSasaiste?OpenView&amp;restricttocategory=916/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CF3E-2193-469C-BA46-8D12E36B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20474</Words>
  <Characters>11671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4</cp:revision>
  <cp:lastPrinted>2020-03-17T06:46:00Z</cp:lastPrinted>
  <dcterms:created xsi:type="dcterms:W3CDTF">2021-05-27T06:49:00Z</dcterms:created>
  <dcterms:modified xsi:type="dcterms:W3CDTF">2021-05-27T06:52:00Z</dcterms:modified>
</cp:coreProperties>
</file>