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ECE4353" w14:textId="77777777" w:rsidR="00152608" w:rsidRPr="00874BA0" w:rsidRDefault="00152608" w:rsidP="00152608">
      <w:pPr>
        <w:pStyle w:val="Title"/>
      </w:pPr>
      <w:bookmarkStart w:id="0" w:name="_GoBack"/>
      <w:bookmarkEnd w:id="0"/>
      <w:r>
        <w:t>L</w:t>
      </w:r>
      <w:r w:rsidRPr="00874BA0">
        <w:t>ATVIJAS REPUBLIKAS 13. SAEIMAS</w:t>
      </w:r>
    </w:p>
    <w:p w14:paraId="19F9771C" w14:textId="77777777" w:rsidR="00152608" w:rsidRPr="00874BA0" w:rsidRDefault="00152608" w:rsidP="00152608">
      <w:pPr>
        <w:pStyle w:val="Title"/>
      </w:pPr>
      <w:r w:rsidRPr="00874BA0">
        <w:t>AIZSARDZĪBAS, IEKŠLIETU UN KORUPCIJAS NOVĒRŠANAS KOMISIJAS SĒDES</w:t>
      </w:r>
    </w:p>
    <w:p w14:paraId="125B2A3E" w14:textId="54425537" w:rsidR="00152608" w:rsidRPr="005B11F1" w:rsidRDefault="00152608" w:rsidP="00152608">
      <w:pPr>
        <w:jc w:val="center"/>
        <w:rPr>
          <w:color w:val="FF0000"/>
        </w:rPr>
      </w:pPr>
      <w:r w:rsidRPr="00CB1ED1">
        <w:rPr>
          <w:b/>
        </w:rPr>
        <w:t xml:space="preserve">PROTOKOLS Nr. </w:t>
      </w:r>
      <w:r w:rsidR="00881234" w:rsidRPr="00CB1ED1">
        <w:rPr>
          <w:b/>
        </w:rPr>
        <w:t>1</w:t>
      </w:r>
      <w:r w:rsidR="00F22BDC">
        <w:rPr>
          <w:b/>
        </w:rPr>
        <w:t>96</w:t>
      </w:r>
    </w:p>
    <w:p w14:paraId="4E70416C" w14:textId="660D23D8" w:rsidR="00152608" w:rsidRPr="00874BA0" w:rsidRDefault="007D0A9D" w:rsidP="00152608">
      <w:pPr>
        <w:jc w:val="center"/>
        <w:rPr>
          <w:b/>
          <w:bCs/>
        </w:rPr>
      </w:pPr>
      <w:r>
        <w:rPr>
          <w:b/>
          <w:bCs/>
        </w:rPr>
        <w:t>202</w:t>
      </w:r>
      <w:r w:rsidR="00AD7BED">
        <w:rPr>
          <w:b/>
          <w:bCs/>
        </w:rPr>
        <w:t>1</w:t>
      </w:r>
      <w:r w:rsidR="00152608" w:rsidRPr="00874BA0">
        <w:rPr>
          <w:b/>
          <w:bCs/>
        </w:rPr>
        <w:t xml:space="preserve">. gada </w:t>
      </w:r>
      <w:r w:rsidR="007D735D">
        <w:rPr>
          <w:b/>
          <w:bCs/>
        </w:rPr>
        <w:t>5. maijā</w:t>
      </w:r>
    </w:p>
    <w:p w14:paraId="438AAF37" w14:textId="5F91CCAB" w:rsidR="00152608" w:rsidRPr="00874BA0" w:rsidRDefault="00411EB0" w:rsidP="00152608">
      <w:pPr>
        <w:jc w:val="center"/>
        <w:rPr>
          <w:bCs/>
        </w:rPr>
      </w:pPr>
      <w:r>
        <w:rPr>
          <w:bCs/>
        </w:rPr>
        <w:t xml:space="preserve">Atklāta sēde, sākas plkst. </w:t>
      </w:r>
      <w:r w:rsidR="007D735D">
        <w:rPr>
          <w:bCs/>
        </w:rPr>
        <w:t>10.00</w:t>
      </w:r>
      <w:r w:rsidR="00152608" w:rsidRPr="00874BA0">
        <w:rPr>
          <w:bCs/>
        </w:rPr>
        <w:t xml:space="preserve">, beidzas </w:t>
      </w:r>
      <w:r w:rsidR="00152608" w:rsidRPr="00777E7A">
        <w:rPr>
          <w:bCs/>
        </w:rPr>
        <w:t xml:space="preserve">plkst. </w:t>
      </w:r>
      <w:r w:rsidR="00D21EBE">
        <w:rPr>
          <w:bCs/>
        </w:rPr>
        <w:t>11.40</w:t>
      </w:r>
    </w:p>
    <w:p w14:paraId="58537C1E" w14:textId="08F88098" w:rsidR="00791F12" w:rsidRDefault="00784783" w:rsidP="00095D3A">
      <w:pPr>
        <w:pStyle w:val="BodyText3"/>
        <w:jc w:val="center"/>
        <w:rPr>
          <w:b w:val="0"/>
        </w:rPr>
      </w:pPr>
      <w:r>
        <w:rPr>
          <w:b w:val="0"/>
        </w:rPr>
        <w:t>Videokonferences formātā</w:t>
      </w:r>
    </w:p>
    <w:p w14:paraId="4069FBE5" w14:textId="77777777" w:rsidR="00095D3A" w:rsidRPr="00095D3A" w:rsidRDefault="00095D3A" w:rsidP="00095D3A">
      <w:pPr>
        <w:pStyle w:val="BodyText3"/>
        <w:jc w:val="center"/>
        <w:rPr>
          <w:b w:val="0"/>
        </w:rPr>
      </w:pPr>
    </w:p>
    <w:p w14:paraId="49DE2C3A" w14:textId="77777777" w:rsidR="00152608" w:rsidRPr="006043D8" w:rsidRDefault="00152608" w:rsidP="00152608">
      <w:pPr>
        <w:pStyle w:val="BodyText3"/>
        <w:rPr>
          <w:color w:val="FF0000"/>
        </w:rPr>
      </w:pPr>
      <w:r w:rsidRPr="00874BA0">
        <w:t xml:space="preserve">Piedalās: </w:t>
      </w:r>
    </w:p>
    <w:p w14:paraId="6B538B2E" w14:textId="52441D34" w:rsidR="00152608" w:rsidRPr="009F5E2D" w:rsidRDefault="00152608" w:rsidP="00152608">
      <w:pPr>
        <w:jc w:val="both"/>
        <w:rPr>
          <w:rStyle w:val="Strong"/>
          <w:b w:val="0"/>
          <w:bCs w:val="0"/>
        </w:rPr>
      </w:pPr>
      <w:r w:rsidRPr="009F5E2D">
        <w:rPr>
          <w:b/>
          <w:iCs/>
        </w:rPr>
        <w:t>komisijas locekļi:</w:t>
      </w:r>
      <w:r w:rsidRPr="009F5E2D">
        <w:t xml:space="preserve"> </w:t>
      </w:r>
      <w:r w:rsidRPr="009F5E2D">
        <w:rPr>
          <w:b/>
        </w:rPr>
        <w:t>Juris Rancāns</w:t>
      </w:r>
      <w:r w:rsidRPr="009F5E2D">
        <w:t xml:space="preserve"> </w:t>
      </w:r>
      <w:r w:rsidRPr="009F5E2D">
        <w:rPr>
          <w:i/>
        </w:rPr>
        <w:t>(komisijas priekšsēdētājs)</w:t>
      </w:r>
      <w:r w:rsidRPr="009F5E2D">
        <w:t>,</w:t>
      </w:r>
      <w:r w:rsidR="00411EB0" w:rsidRPr="009F5E2D">
        <w:t xml:space="preserve"> </w:t>
      </w:r>
      <w:r w:rsidRPr="009F5E2D">
        <w:rPr>
          <w:rStyle w:val="Strong"/>
        </w:rPr>
        <w:t xml:space="preserve">Edvīns Šnore </w:t>
      </w:r>
      <w:r w:rsidRPr="009F5E2D">
        <w:rPr>
          <w:rStyle w:val="Strong"/>
          <w:b w:val="0"/>
          <w:i/>
        </w:rPr>
        <w:t>(komisijas sekretārs)</w:t>
      </w:r>
      <w:r w:rsidRPr="009F5E2D">
        <w:rPr>
          <w:rStyle w:val="Strong"/>
        </w:rPr>
        <w:t xml:space="preserve">, </w:t>
      </w:r>
      <w:r w:rsidR="00C51685">
        <w:rPr>
          <w:rStyle w:val="Strong"/>
        </w:rPr>
        <w:t xml:space="preserve">Raimonds </w:t>
      </w:r>
      <w:r w:rsidR="0004774C">
        <w:rPr>
          <w:rStyle w:val="Strong"/>
        </w:rPr>
        <w:t xml:space="preserve">Bergmanis, </w:t>
      </w:r>
      <w:r w:rsidR="00784783" w:rsidRPr="009F5E2D">
        <w:rPr>
          <w:rStyle w:val="Strong"/>
        </w:rPr>
        <w:t xml:space="preserve">Ivans Klementjevs, </w:t>
      </w:r>
      <w:r w:rsidRPr="009F5E2D">
        <w:rPr>
          <w:rStyle w:val="Strong"/>
        </w:rPr>
        <w:t xml:space="preserve">Ainars Latkovskis, </w:t>
      </w:r>
      <w:r w:rsidR="000F29B9" w:rsidRPr="009F5E2D">
        <w:rPr>
          <w:rStyle w:val="Strong"/>
        </w:rPr>
        <w:t xml:space="preserve">Māris Možvillo, </w:t>
      </w:r>
      <w:r w:rsidR="00F5126C">
        <w:rPr>
          <w:rStyle w:val="Strong"/>
        </w:rPr>
        <w:t>Vita Anda Tērauda</w:t>
      </w:r>
      <w:r w:rsidR="009D69BC">
        <w:rPr>
          <w:rStyle w:val="Strong"/>
        </w:rPr>
        <w:t>, Atis Zakatistovs,</w:t>
      </w:r>
    </w:p>
    <w:p w14:paraId="7F0F42F1" w14:textId="77777777" w:rsidR="00152608" w:rsidRDefault="00152608" w:rsidP="00152608">
      <w:pPr>
        <w:pStyle w:val="ListParagraph"/>
        <w:ind w:left="0"/>
        <w:jc w:val="both"/>
        <w:rPr>
          <w:rStyle w:val="Strong"/>
          <w:b w:val="0"/>
          <w:bCs w:val="0"/>
          <w:u w:val="single"/>
        </w:rPr>
      </w:pPr>
    </w:p>
    <w:p w14:paraId="39F4C8E5" w14:textId="2349A3A0" w:rsidR="00072C3A" w:rsidRPr="000D171A" w:rsidRDefault="00152608" w:rsidP="00152608">
      <w:pPr>
        <w:pStyle w:val="ListParagraph"/>
        <w:ind w:left="0"/>
        <w:jc w:val="both"/>
        <w:rPr>
          <w:color w:val="FF0000"/>
        </w:rPr>
      </w:pPr>
      <w:r w:rsidRPr="00C53D7D">
        <w:rPr>
          <w:b/>
        </w:rPr>
        <w:t xml:space="preserve">komisijas </w:t>
      </w:r>
      <w:r w:rsidRPr="00A4038B">
        <w:rPr>
          <w:b/>
        </w:rPr>
        <w:t>darbinieki</w:t>
      </w:r>
      <w:r w:rsidRPr="00A4038B">
        <w:t>: vecākā konsultante Ieva Barvika, konsultant</w:t>
      </w:r>
      <w:r w:rsidR="00410DD4" w:rsidRPr="00A4038B">
        <w:t>i</w:t>
      </w:r>
      <w:r w:rsidR="00784783" w:rsidRPr="00A4038B">
        <w:t xml:space="preserve"> </w:t>
      </w:r>
      <w:r w:rsidR="00924931" w:rsidRPr="00A4038B">
        <w:t>Kristiāna</w:t>
      </w:r>
      <w:r w:rsidR="009477F7" w:rsidRPr="00A4038B">
        <w:t xml:space="preserve"> </w:t>
      </w:r>
      <w:r w:rsidR="00784783" w:rsidRPr="00A4038B">
        <w:t>Stūre</w:t>
      </w:r>
      <w:r w:rsidR="00EF7E1C" w:rsidRPr="00A4038B">
        <w:t xml:space="preserve">, </w:t>
      </w:r>
      <w:r w:rsidR="006043D8">
        <w:t xml:space="preserve">Egita Kalniņa, </w:t>
      </w:r>
      <w:r w:rsidR="00EF7E1C" w:rsidRPr="00A4038B">
        <w:t>Inese Silabriede</w:t>
      </w:r>
      <w:r w:rsidR="00A12661">
        <w:t xml:space="preserve">, </w:t>
      </w:r>
      <w:r w:rsidR="000D3109">
        <w:t>Māris Veinalds</w:t>
      </w:r>
    </w:p>
    <w:p w14:paraId="0A40A1A8" w14:textId="77777777" w:rsidR="00411EB0" w:rsidRPr="00654AAC" w:rsidRDefault="00411EB0" w:rsidP="00152608">
      <w:pPr>
        <w:pStyle w:val="ListParagraph"/>
        <w:ind w:left="0"/>
        <w:jc w:val="both"/>
      </w:pPr>
    </w:p>
    <w:p w14:paraId="6C866FB6" w14:textId="7951A006" w:rsidR="00152608" w:rsidRPr="00645B9B" w:rsidRDefault="007178A1" w:rsidP="00152608">
      <w:pPr>
        <w:pStyle w:val="ListParagraph"/>
        <w:ind w:left="0"/>
        <w:jc w:val="both"/>
        <w:rPr>
          <w:rStyle w:val="Strong"/>
          <w:rFonts w:cs="Calibri"/>
        </w:rPr>
      </w:pPr>
      <w:r w:rsidRPr="00645B9B">
        <w:rPr>
          <w:rStyle w:val="Strong"/>
          <w:rFonts w:cs="Calibri"/>
        </w:rPr>
        <w:t>citas</w:t>
      </w:r>
      <w:r w:rsidR="00152608" w:rsidRPr="00645B9B">
        <w:rPr>
          <w:rStyle w:val="Strong"/>
          <w:rFonts w:cs="Calibri"/>
        </w:rPr>
        <w:t xml:space="preserve"> personas:</w:t>
      </w:r>
    </w:p>
    <w:p w14:paraId="5D43791A" w14:textId="77777777" w:rsidR="00D21EBE" w:rsidRDefault="00D21EBE" w:rsidP="00D21EBE">
      <w:pPr>
        <w:pStyle w:val="ListParagraph"/>
        <w:numPr>
          <w:ilvl w:val="0"/>
          <w:numId w:val="41"/>
        </w:numPr>
        <w:jc w:val="both"/>
        <w:rPr>
          <w:rStyle w:val="Strong"/>
          <w:rFonts w:cs="Calibri"/>
        </w:rPr>
      </w:pPr>
      <w:r w:rsidRPr="00D21EBE">
        <w:rPr>
          <w:rStyle w:val="Strong"/>
          <w:rFonts w:cs="Calibri"/>
          <w:b w:val="0"/>
        </w:rPr>
        <w:t>Ministru prezidenta parlamentārā sekretāre</w:t>
      </w:r>
      <w:r w:rsidRPr="00872D8C">
        <w:rPr>
          <w:rStyle w:val="Strong"/>
          <w:rFonts w:cs="Calibri"/>
        </w:rPr>
        <w:t xml:space="preserve"> Evika Siliņa;</w:t>
      </w:r>
    </w:p>
    <w:p w14:paraId="0089B0B1" w14:textId="77777777" w:rsidR="00D21EBE" w:rsidRDefault="00D21EBE" w:rsidP="00D21EBE">
      <w:pPr>
        <w:pStyle w:val="ListParagraph"/>
        <w:numPr>
          <w:ilvl w:val="0"/>
          <w:numId w:val="41"/>
        </w:numPr>
        <w:spacing w:after="240"/>
        <w:jc w:val="both"/>
        <w:rPr>
          <w:szCs w:val="28"/>
        </w:rPr>
      </w:pPr>
      <w:r w:rsidRPr="00872D8C">
        <w:rPr>
          <w:szCs w:val="28"/>
        </w:rPr>
        <w:t xml:space="preserve">Krīzes vadības padomes sekretariāta vadītāja p.i. </w:t>
      </w:r>
      <w:r w:rsidRPr="00872D8C">
        <w:rPr>
          <w:b/>
          <w:bCs/>
          <w:szCs w:val="28"/>
        </w:rPr>
        <w:t>Kaspars Druvaskalns</w:t>
      </w:r>
      <w:r w:rsidRPr="00872D8C">
        <w:rPr>
          <w:szCs w:val="28"/>
        </w:rPr>
        <w:t>;</w:t>
      </w:r>
    </w:p>
    <w:p w14:paraId="2E502471" w14:textId="77777777" w:rsidR="00D21EBE" w:rsidRPr="00C54C33" w:rsidRDefault="00D21EBE" w:rsidP="00D21EBE">
      <w:pPr>
        <w:pStyle w:val="ListParagraph"/>
        <w:numPr>
          <w:ilvl w:val="0"/>
          <w:numId w:val="41"/>
        </w:numPr>
        <w:jc w:val="both"/>
        <w:rPr>
          <w:szCs w:val="28"/>
        </w:rPr>
      </w:pPr>
      <w:r w:rsidRPr="00C54C33">
        <w:rPr>
          <w:szCs w:val="28"/>
        </w:rPr>
        <w:t>Veselības ministrijas Veselības aprūpes departamenta Ārstniecī</w:t>
      </w:r>
      <w:r>
        <w:rPr>
          <w:szCs w:val="28"/>
        </w:rPr>
        <w:t xml:space="preserve">bas kvalitātes nodaļas vadītāja </w:t>
      </w:r>
      <w:r w:rsidRPr="00C54C33">
        <w:rPr>
          <w:b/>
          <w:szCs w:val="28"/>
        </w:rPr>
        <w:t>Sanita Janka</w:t>
      </w:r>
      <w:r>
        <w:rPr>
          <w:szCs w:val="28"/>
        </w:rPr>
        <w:t>;</w:t>
      </w:r>
    </w:p>
    <w:p w14:paraId="5392CAC2" w14:textId="77777777" w:rsidR="00D21EBE" w:rsidRPr="00C54C33" w:rsidRDefault="00D21EBE" w:rsidP="00D21EBE">
      <w:pPr>
        <w:pStyle w:val="ListParagraph"/>
        <w:numPr>
          <w:ilvl w:val="0"/>
          <w:numId w:val="41"/>
        </w:numPr>
        <w:jc w:val="both"/>
        <w:rPr>
          <w:rFonts w:cs="Calibri"/>
          <w:b/>
          <w:bCs/>
        </w:rPr>
      </w:pPr>
      <w:r w:rsidRPr="00C54C33">
        <w:rPr>
          <w:szCs w:val="28"/>
        </w:rPr>
        <w:t xml:space="preserve">Veselības ministrijas Vides veselības nodaļas vadītāja </w:t>
      </w:r>
      <w:r w:rsidRPr="00C54C33">
        <w:rPr>
          <w:b/>
          <w:bCs/>
          <w:szCs w:val="28"/>
        </w:rPr>
        <w:t>Jana Feldmane</w:t>
      </w:r>
      <w:r w:rsidRPr="00C54C33">
        <w:rPr>
          <w:szCs w:val="28"/>
        </w:rPr>
        <w:t>;</w:t>
      </w:r>
    </w:p>
    <w:p w14:paraId="417947CC" w14:textId="77777777" w:rsidR="00D21EBE" w:rsidRPr="009477F7" w:rsidRDefault="00D21EBE" w:rsidP="00D21EBE">
      <w:pPr>
        <w:pStyle w:val="ListParagraph"/>
        <w:numPr>
          <w:ilvl w:val="0"/>
          <w:numId w:val="41"/>
        </w:numPr>
        <w:spacing w:after="240"/>
        <w:jc w:val="both"/>
        <w:rPr>
          <w:rFonts w:cs="Calibri"/>
          <w:b/>
          <w:bCs/>
        </w:rPr>
      </w:pPr>
      <w:r>
        <w:rPr>
          <w:szCs w:val="28"/>
        </w:rPr>
        <w:t>Slimību profilakses un kontroles centra Infekciju slimību riska analīzes un profilakses departamenta direktors</w:t>
      </w:r>
      <w:r w:rsidRPr="00155887">
        <w:rPr>
          <w:szCs w:val="28"/>
        </w:rPr>
        <w:t xml:space="preserve"> </w:t>
      </w:r>
      <w:r>
        <w:rPr>
          <w:b/>
          <w:bCs/>
          <w:szCs w:val="28"/>
        </w:rPr>
        <w:t>Jurijs Perevoščikovs</w:t>
      </w:r>
      <w:r w:rsidRPr="00155887">
        <w:rPr>
          <w:szCs w:val="28"/>
        </w:rPr>
        <w:t>;</w:t>
      </w:r>
      <w:r w:rsidRPr="00542E7F">
        <w:rPr>
          <w:rFonts w:cs="Calibri"/>
        </w:rPr>
        <w:t xml:space="preserve"> </w:t>
      </w:r>
    </w:p>
    <w:p w14:paraId="64C43659" w14:textId="77777777" w:rsidR="00D21EBE" w:rsidRPr="00503EEB" w:rsidRDefault="00D21EBE" w:rsidP="00D21EBE">
      <w:pPr>
        <w:pStyle w:val="ListParagraph"/>
        <w:numPr>
          <w:ilvl w:val="0"/>
          <w:numId w:val="41"/>
        </w:numPr>
        <w:spacing w:after="240"/>
        <w:jc w:val="both"/>
        <w:rPr>
          <w:szCs w:val="28"/>
        </w:rPr>
      </w:pPr>
      <w:r w:rsidRPr="00503EEB">
        <w:rPr>
          <w:szCs w:val="28"/>
        </w:rPr>
        <w:t xml:space="preserve">Ārlietu ministrijas Juridiskā departamenta direktora p.i. </w:t>
      </w:r>
      <w:r w:rsidRPr="00503EEB">
        <w:rPr>
          <w:b/>
          <w:szCs w:val="28"/>
        </w:rPr>
        <w:t>Kristīne Līce</w:t>
      </w:r>
      <w:r w:rsidRPr="00503EEB">
        <w:rPr>
          <w:szCs w:val="28"/>
        </w:rPr>
        <w:t>;</w:t>
      </w:r>
    </w:p>
    <w:p w14:paraId="1C8EC98B" w14:textId="07AD1F57" w:rsidR="00D21EBE" w:rsidRDefault="00D21EBE" w:rsidP="000E5BCF">
      <w:pPr>
        <w:pStyle w:val="ListParagraph"/>
        <w:numPr>
          <w:ilvl w:val="0"/>
          <w:numId w:val="41"/>
        </w:numPr>
        <w:spacing w:after="240"/>
        <w:jc w:val="both"/>
        <w:rPr>
          <w:szCs w:val="28"/>
        </w:rPr>
      </w:pPr>
      <w:r>
        <w:rPr>
          <w:szCs w:val="28"/>
        </w:rPr>
        <w:t xml:space="preserve">Iekšlietu ministrijas </w:t>
      </w:r>
      <w:r w:rsidR="008509AF">
        <w:rPr>
          <w:szCs w:val="28"/>
        </w:rPr>
        <w:t xml:space="preserve">Normatīvo aktu nodaļas vadītāja </w:t>
      </w:r>
      <w:r w:rsidR="008509AF" w:rsidRPr="008509AF">
        <w:rPr>
          <w:b/>
          <w:szCs w:val="28"/>
        </w:rPr>
        <w:t>Inguna Gorbačova-Ščogole</w:t>
      </w:r>
      <w:r w:rsidR="008509AF">
        <w:rPr>
          <w:szCs w:val="28"/>
        </w:rPr>
        <w:t>;</w:t>
      </w:r>
    </w:p>
    <w:p w14:paraId="17980075" w14:textId="1421FB12" w:rsidR="00A67291" w:rsidRDefault="00A67291" w:rsidP="000E5BCF">
      <w:pPr>
        <w:pStyle w:val="ListParagraph"/>
        <w:numPr>
          <w:ilvl w:val="0"/>
          <w:numId w:val="41"/>
        </w:numPr>
        <w:spacing w:after="240"/>
        <w:jc w:val="both"/>
        <w:rPr>
          <w:szCs w:val="28"/>
        </w:rPr>
      </w:pPr>
      <w:r>
        <w:rPr>
          <w:szCs w:val="28"/>
        </w:rPr>
        <w:t xml:space="preserve">Izglītības un zinātnes ministrijas valsts sekretāra vietnieks, Sporta departamenta direktors </w:t>
      </w:r>
      <w:r w:rsidRPr="00A67291">
        <w:rPr>
          <w:b/>
          <w:szCs w:val="28"/>
        </w:rPr>
        <w:t>Edgars Severs</w:t>
      </w:r>
      <w:r>
        <w:rPr>
          <w:szCs w:val="28"/>
        </w:rPr>
        <w:t>;</w:t>
      </w:r>
    </w:p>
    <w:p w14:paraId="2CD6A4BA" w14:textId="77777777" w:rsidR="00D21EBE" w:rsidRPr="00CB5EDE" w:rsidRDefault="00D21EBE" w:rsidP="00D21EBE">
      <w:pPr>
        <w:pStyle w:val="ListParagraph"/>
        <w:numPr>
          <w:ilvl w:val="0"/>
          <w:numId w:val="41"/>
        </w:numPr>
        <w:spacing w:after="240"/>
        <w:jc w:val="both"/>
        <w:rPr>
          <w:rFonts w:cs="Calibri"/>
          <w:b/>
          <w:bCs/>
        </w:rPr>
      </w:pPr>
      <w:r>
        <w:rPr>
          <w:rFonts w:cs="Calibri"/>
        </w:rPr>
        <w:t xml:space="preserve">Izglītības un zinātnes ministrijas Juridiskā un nekustamo īpašumu departamenta direktors </w:t>
      </w:r>
      <w:r w:rsidRPr="00D452ED">
        <w:rPr>
          <w:rFonts w:cs="Calibri"/>
          <w:b/>
          <w:bCs/>
        </w:rPr>
        <w:t>Raimonds Kārkliņš</w:t>
      </w:r>
      <w:r>
        <w:rPr>
          <w:rFonts w:cs="Calibri"/>
        </w:rPr>
        <w:t>;</w:t>
      </w:r>
    </w:p>
    <w:p w14:paraId="417A3522" w14:textId="77777777" w:rsidR="00D21EBE" w:rsidRPr="0032711C" w:rsidRDefault="00D21EBE" w:rsidP="00D21EBE">
      <w:pPr>
        <w:pStyle w:val="ListParagraph"/>
        <w:numPr>
          <w:ilvl w:val="0"/>
          <w:numId w:val="41"/>
        </w:numPr>
        <w:spacing w:after="240"/>
        <w:jc w:val="both"/>
        <w:rPr>
          <w:rFonts w:cs="Calibri"/>
          <w:b/>
          <w:bCs/>
        </w:rPr>
      </w:pPr>
      <w:r>
        <w:rPr>
          <w:szCs w:val="28"/>
        </w:rPr>
        <w:t>I</w:t>
      </w:r>
      <w:r w:rsidRPr="000765AA">
        <w:rPr>
          <w:szCs w:val="28"/>
        </w:rPr>
        <w:t xml:space="preserve">zglītības kvalitātes valsts dienesta Uzraudzības departamenta direktors </w:t>
      </w:r>
      <w:r w:rsidRPr="000765AA">
        <w:rPr>
          <w:b/>
          <w:bCs/>
          <w:szCs w:val="28"/>
        </w:rPr>
        <w:t>Juris Zīvarts</w:t>
      </w:r>
      <w:r w:rsidRPr="000765AA">
        <w:rPr>
          <w:szCs w:val="28"/>
        </w:rPr>
        <w:t>;</w:t>
      </w:r>
    </w:p>
    <w:p w14:paraId="473AD4BE" w14:textId="77777777" w:rsidR="00D21EBE" w:rsidRDefault="00D21EBE" w:rsidP="00D21EBE">
      <w:pPr>
        <w:pStyle w:val="ListParagraph"/>
        <w:numPr>
          <w:ilvl w:val="0"/>
          <w:numId w:val="41"/>
        </w:numPr>
        <w:spacing w:after="240"/>
        <w:jc w:val="both"/>
      </w:pPr>
      <w:r w:rsidRPr="00872D8C">
        <w:t xml:space="preserve">Satiksmes ministrijas valsts sekretāra vietnieks </w:t>
      </w:r>
      <w:r w:rsidRPr="00872D8C">
        <w:rPr>
          <w:b/>
          <w:bCs/>
        </w:rPr>
        <w:t>Dins Merirands</w:t>
      </w:r>
      <w:r w:rsidRPr="00872D8C">
        <w:t>;</w:t>
      </w:r>
    </w:p>
    <w:p w14:paraId="370044F5" w14:textId="4F905C17" w:rsidR="00D21EBE" w:rsidRDefault="00D21EBE" w:rsidP="00D21EBE">
      <w:pPr>
        <w:pStyle w:val="ListParagraph"/>
        <w:numPr>
          <w:ilvl w:val="0"/>
          <w:numId w:val="41"/>
        </w:numPr>
        <w:spacing w:after="240"/>
        <w:jc w:val="both"/>
      </w:pPr>
      <w:r>
        <w:t xml:space="preserve">Aizsardzības ministrijas valsts sekretārs </w:t>
      </w:r>
      <w:r w:rsidRPr="00D10AF2">
        <w:rPr>
          <w:b/>
          <w:bCs/>
        </w:rPr>
        <w:t>Jānis Garisons</w:t>
      </w:r>
      <w:r>
        <w:t>;</w:t>
      </w:r>
    </w:p>
    <w:p w14:paraId="7029C335" w14:textId="090CF0E6" w:rsidR="00CF367C" w:rsidRPr="00872D8C" w:rsidRDefault="00CF367C" w:rsidP="00D21EBE">
      <w:pPr>
        <w:pStyle w:val="ListParagraph"/>
        <w:numPr>
          <w:ilvl w:val="0"/>
          <w:numId w:val="41"/>
        </w:numPr>
        <w:spacing w:after="240"/>
        <w:jc w:val="both"/>
      </w:pPr>
      <w:r>
        <w:t xml:space="preserve">Aizsardzības ministrijas Krīzes vadības departamenta direktors </w:t>
      </w:r>
      <w:r w:rsidRPr="00CF367C">
        <w:rPr>
          <w:b/>
        </w:rPr>
        <w:t>Vitālijs Rakstiņš</w:t>
      </w:r>
      <w:r>
        <w:t>;</w:t>
      </w:r>
    </w:p>
    <w:p w14:paraId="20622CDE" w14:textId="77777777" w:rsidR="00D21EBE" w:rsidRDefault="00D21EBE" w:rsidP="00D21EBE">
      <w:pPr>
        <w:pStyle w:val="ListParagraph"/>
        <w:numPr>
          <w:ilvl w:val="0"/>
          <w:numId w:val="41"/>
        </w:numPr>
        <w:spacing w:after="240"/>
        <w:jc w:val="both"/>
        <w:rPr>
          <w:szCs w:val="28"/>
        </w:rPr>
      </w:pPr>
      <w:r w:rsidRPr="00D57AAC">
        <w:rPr>
          <w:szCs w:val="28"/>
        </w:rPr>
        <w:t xml:space="preserve">Ekonomikas ministrijas </w:t>
      </w:r>
      <w:r>
        <w:rPr>
          <w:szCs w:val="28"/>
        </w:rPr>
        <w:t>valsts sekretāra vietniece</w:t>
      </w:r>
      <w:r w:rsidRPr="00D57AAC">
        <w:rPr>
          <w:szCs w:val="28"/>
        </w:rPr>
        <w:t xml:space="preserve"> </w:t>
      </w:r>
      <w:r>
        <w:rPr>
          <w:b/>
          <w:bCs/>
          <w:szCs w:val="28"/>
        </w:rPr>
        <w:t>Zaiga Liepiņa</w:t>
      </w:r>
      <w:r w:rsidRPr="00D57AAC">
        <w:rPr>
          <w:szCs w:val="28"/>
        </w:rPr>
        <w:t>;</w:t>
      </w:r>
    </w:p>
    <w:p w14:paraId="0CF3B575" w14:textId="2772FB59" w:rsidR="00D21EBE" w:rsidRDefault="00D21EBE" w:rsidP="00D21EBE">
      <w:pPr>
        <w:pStyle w:val="ListParagraph"/>
        <w:numPr>
          <w:ilvl w:val="0"/>
          <w:numId w:val="41"/>
        </w:numPr>
        <w:spacing w:after="240"/>
        <w:jc w:val="both"/>
        <w:rPr>
          <w:szCs w:val="28"/>
        </w:rPr>
      </w:pPr>
      <w:r>
        <w:rPr>
          <w:szCs w:val="28"/>
        </w:rPr>
        <w:t xml:space="preserve">Ekonomikas ministrijas Analītikas dienesta vadītājs </w:t>
      </w:r>
      <w:r w:rsidRPr="00E451EF">
        <w:rPr>
          <w:b/>
          <w:bCs/>
          <w:szCs w:val="28"/>
        </w:rPr>
        <w:t>Jānis Salmiņš</w:t>
      </w:r>
      <w:r>
        <w:rPr>
          <w:szCs w:val="28"/>
        </w:rPr>
        <w:t>;</w:t>
      </w:r>
    </w:p>
    <w:p w14:paraId="01213E0F" w14:textId="3E75D561" w:rsidR="001E5188" w:rsidRDefault="001E5188" w:rsidP="00D21EBE">
      <w:pPr>
        <w:pStyle w:val="ListParagraph"/>
        <w:numPr>
          <w:ilvl w:val="0"/>
          <w:numId w:val="41"/>
        </w:numPr>
        <w:spacing w:after="240"/>
        <w:jc w:val="both"/>
        <w:rPr>
          <w:szCs w:val="28"/>
        </w:rPr>
      </w:pPr>
      <w:r>
        <w:rPr>
          <w:szCs w:val="28"/>
        </w:rPr>
        <w:t xml:space="preserve">Ekonomikas ministrijas Nozaru politikas departamenta direktore </w:t>
      </w:r>
      <w:r w:rsidRPr="001E5188">
        <w:rPr>
          <w:b/>
          <w:szCs w:val="28"/>
        </w:rPr>
        <w:t>Anita Zimele</w:t>
      </w:r>
      <w:r>
        <w:rPr>
          <w:szCs w:val="28"/>
        </w:rPr>
        <w:t>;</w:t>
      </w:r>
    </w:p>
    <w:p w14:paraId="4987B098" w14:textId="0108529A" w:rsidR="006B2E5F" w:rsidRDefault="006B2E5F" w:rsidP="00D21EBE">
      <w:pPr>
        <w:pStyle w:val="ListParagraph"/>
        <w:numPr>
          <w:ilvl w:val="0"/>
          <w:numId w:val="41"/>
        </w:numPr>
        <w:spacing w:after="240"/>
        <w:jc w:val="both"/>
        <w:rPr>
          <w:szCs w:val="28"/>
        </w:rPr>
      </w:pPr>
      <w:r>
        <w:rPr>
          <w:szCs w:val="28"/>
        </w:rPr>
        <w:t xml:space="preserve">Ekonomikas ministrijas Nozaru politikas departamenta direktora vietniece </w:t>
      </w:r>
      <w:r w:rsidRPr="006B2E5F">
        <w:rPr>
          <w:b/>
          <w:szCs w:val="28"/>
        </w:rPr>
        <w:t>Dace Butāne</w:t>
      </w:r>
      <w:r>
        <w:rPr>
          <w:szCs w:val="28"/>
        </w:rPr>
        <w:t>;</w:t>
      </w:r>
    </w:p>
    <w:p w14:paraId="31C74C2D" w14:textId="60371B46" w:rsidR="001E5188" w:rsidRDefault="001E5188" w:rsidP="00D21EBE">
      <w:pPr>
        <w:pStyle w:val="ListParagraph"/>
        <w:numPr>
          <w:ilvl w:val="0"/>
          <w:numId w:val="41"/>
        </w:numPr>
        <w:spacing w:after="240"/>
        <w:jc w:val="both"/>
        <w:rPr>
          <w:szCs w:val="28"/>
        </w:rPr>
      </w:pPr>
      <w:r>
        <w:rPr>
          <w:szCs w:val="28"/>
        </w:rPr>
        <w:t xml:space="preserve">Ekonomikas ministrijas Nozaru politikas departamenta vecākā eksperte </w:t>
      </w:r>
      <w:r w:rsidRPr="001E5188">
        <w:rPr>
          <w:b/>
          <w:szCs w:val="28"/>
        </w:rPr>
        <w:t>Aleksandra Gavrilova</w:t>
      </w:r>
      <w:r>
        <w:rPr>
          <w:szCs w:val="28"/>
        </w:rPr>
        <w:t>;</w:t>
      </w:r>
    </w:p>
    <w:p w14:paraId="3D1E4165" w14:textId="4FF3B8B1" w:rsidR="0030571B" w:rsidRDefault="0030571B" w:rsidP="00D21EBE">
      <w:pPr>
        <w:pStyle w:val="ListParagraph"/>
        <w:numPr>
          <w:ilvl w:val="0"/>
          <w:numId w:val="41"/>
        </w:numPr>
        <w:spacing w:after="240"/>
        <w:jc w:val="both"/>
        <w:rPr>
          <w:szCs w:val="28"/>
        </w:rPr>
      </w:pPr>
      <w:r>
        <w:rPr>
          <w:szCs w:val="28"/>
        </w:rPr>
        <w:t xml:space="preserve">Finanšu ministrijas Juridiskā departamenta Iepirkumu politikas un valsts nekustamo īpašumu pārvaldīšanas politikas nodaļas vadītāja </w:t>
      </w:r>
      <w:r w:rsidRPr="0030571B">
        <w:rPr>
          <w:b/>
          <w:szCs w:val="28"/>
        </w:rPr>
        <w:t>Inga Bērziņa</w:t>
      </w:r>
      <w:r>
        <w:rPr>
          <w:szCs w:val="28"/>
        </w:rPr>
        <w:t>;</w:t>
      </w:r>
    </w:p>
    <w:p w14:paraId="7C851301" w14:textId="77777777" w:rsidR="00D21EBE" w:rsidRDefault="00D21EBE" w:rsidP="00D21EBE">
      <w:pPr>
        <w:pStyle w:val="ListParagraph"/>
        <w:numPr>
          <w:ilvl w:val="0"/>
          <w:numId w:val="41"/>
        </w:numPr>
        <w:spacing w:after="240"/>
        <w:jc w:val="both"/>
        <w:rPr>
          <w:szCs w:val="28"/>
        </w:rPr>
      </w:pPr>
      <w:r w:rsidRPr="00D57AAC">
        <w:rPr>
          <w:szCs w:val="28"/>
        </w:rPr>
        <w:t xml:space="preserve">Vides aizsardzības un reģionālās attīstības ministrijas </w:t>
      </w:r>
      <w:r w:rsidRPr="004C0C85">
        <w:rPr>
          <w:szCs w:val="28"/>
        </w:rPr>
        <w:t xml:space="preserve">Juridiskā departamenta Juridiskās nodaļas juriste </w:t>
      </w:r>
      <w:r w:rsidRPr="004C0C85">
        <w:rPr>
          <w:b/>
          <w:szCs w:val="28"/>
        </w:rPr>
        <w:t>Marta Ošleja</w:t>
      </w:r>
      <w:r>
        <w:rPr>
          <w:szCs w:val="28"/>
        </w:rPr>
        <w:t xml:space="preserve">; </w:t>
      </w:r>
    </w:p>
    <w:p w14:paraId="183714D6" w14:textId="77777777" w:rsidR="00D21EBE" w:rsidRDefault="00D21EBE" w:rsidP="00D21EBE">
      <w:pPr>
        <w:pStyle w:val="ListParagraph"/>
        <w:numPr>
          <w:ilvl w:val="0"/>
          <w:numId w:val="41"/>
        </w:numPr>
        <w:spacing w:after="240"/>
        <w:jc w:val="both"/>
        <w:rPr>
          <w:szCs w:val="28"/>
        </w:rPr>
      </w:pPr>
      <w:r w:rsidRPr="00E35448">
        <w:rPr>
          <w:szCs w:val="28"/>
        </w:rPr>
        <w:t xml:space="preserve">Labklājības ministrijas Sociālo pakalpojumu departamenta direktors </w:t>
      </w:r>
      <w:r w:rsidRPr="00E35448">
        <w:rPr>
          <w:b/>
          <w:bCs/>
          <w:szCs w:val="28"/>
        </w:rPr>
        <w:t>Aldis Dūdiņš</w:t>
      </w:r>
      <w:r w:rsidRPr="00E35448">
        <w:rPr>
          <w:szCs w:val="28"/>
        </w:rPr>
        <w:t>;</w:t>
      </w:r>
    </w:p>
    <w:p w14:paraId="142718CE" w14:textId="6F9E1A2A" w:rsidR="00D21EBE" w:rsidRDefault="00D21EBE" w:rsidP="00D21EBE">
      <w:pPr>
        <w:pStyle w:val="ListParagraph"/>
        <w:numPr>
          <w:ilvl w:val="0"/>
          <w:numId w:val="41"/>
        </w:numPr>
        <w:spacing w:after="240"/>
        <w:jc w:val="both"/>
        <w:rPr>
          <w:szCs w:val="28"/>
        </w:rPr>
      </w:pPr>
      <w:r w:rsidRPr="00872D8C">
        <w:rPr>
          <w:szCs w:val="28"/>
        </w:rPr>
        <w:t xml:space="preserve">Tieslietu ministrijas </w:t>
      </w:r>
      <w:r w:rsidR="0005276A">
        <w:rPr>
          <w:szCs w:val="28"/>
        </w:rPr>
        <w:t xml:space="preserve">Valststiesību departamenta direktore </w:t>
      </w:r>
      <w:r w:rsidR="0005276A" w:rsidRPr="0005276A">
        <w:rPr>
          <w:b/>
          <w:szCs w:val="28"/>
        </w:rPr>
        <w:t>Sanita Armagana</w:t>
      </w:r>
      <w:r w:rsidRPr="00872D8C">
        <w:rPr>
          <w:szCs w:val="28"/>
        </w:rPr>
        <w:t>;</w:t>
      </w:r>
    </w:p>
    <w:p w14:paraId="4A6D512A" w14:textId="4592BC69" w:rsidR="0005276A" w:rsidRPr="00872D8C" w:rsidRDefault="0005276A" w:rsidP="00D21EBE">
      <w:pPr>
        <w:pStyle w:val="ListParagraph"/>
        <w:numPr>
          <w:ilvl w:val="0"/>
          <w:numId w:val="41"/>
        </w:numPr>
        <w:spacing w:after="240"/>
        <w:jc w:val="both"/>
        <w:rPr>
          <w:szCs w:val="28"/>
        </w:rPr>
      </w:pPr>
      <w:r>
        <w:rPr>
          <w:szCs w:val="28"/>
        </w:rPr>
        <w:t xml:space="preserve">Tieslietu ministrijas Nozaru politikas departamenta Kriminālsodu izpildes politikas nodaļas vadītāja </w:t>
      </w:r>
      <w:r w:rsidRPr="0005276A">
        <w:rPr>
          <w:b/>
          <w:szCs w:val="28"/>
        </w:rPr>
        <w:t>Kristīne Ķipēna</w:t>
      </w:r>
      <w:r>
        <w:rPr>
          <w:szCs w:val="28"/>
        </w:rPr>
        <w:t>;</w:t>
      </w:r>
    </w:p>
    <w:p w14:paraId="3AEF601E" w14:textId="77777777" w:rsidR="00D21EBE" w:rsidRDefault="00D21EBE" w:rsidP="00D21EBE">
      <w:pPr>
        <w:pStyle w:val="ListParagraph"/>
        <w:numPr>
          <w:ilvl w:val="0"/>
          <w:numId w:val="41"/>
        </w:numPr>
        <w:spacing w:after="240"/>
        <w:jc w:val="both"/>
        <w:rPr>
          <w:szCs w:val="28"/>
        </w:rPr>
      </w:pPr>
      <w:r>
        <w:rPr>
          <w:szCs w:val="28"/>
        </w:rPr>
        <w:lastRenderedPageBreak/>
        <w:t>Kultūras ministrijas valsts sekretāra vietnieks</w:t>
      </w:r>
      <w:r w:rsidRPr="000A7178">
        <w:rPr>
          <w:szCs w:val="28"/>
        </w:rPr>
        <w:t xml:space="preserve"> </w:t>
      </w:r>
      <w:r>
        <w:rPr>
          <w:b/>
          <w:bCs/>
          <w:szCs w:val="28"/>
        </w:rPr>
        <w:t>Uldis Zariņš</w:t>
      </w:r>
      <w:r w:rsidRPr="000A7178">
        <w:rPr>
          <w:szCs w:val="28"/>
        </w:rPr>
        <w:t>;</w:t>
      </w:r>
    </w:p>
    <w:p w14:paraId="0C472B1B" w14:textId="1F801F0C" w:rsidR="00D21EBE" w:rsidRPr="0032711C" w:rsidRDefault="00D21EBE" w:rsidP="00D21EBE">
      <w:pPr>
        <w:pStyle w:val="ListParagraph"/>
        <w:numPr>
          <w:ilvl w:val="0"/>
          <w:numId w:val="41"/>
        </w:numPr>
        <w:spacing w:after="240"/>
        <w:jc w:val="both"/>
        <w:rPr>
          <w:szCs w:val="28"/>
        </w:rPr>
      </w:pPr>
      <w:r>
        <w:rPr>
          <w:szCs w:val="28"/>
        </w:rPr>
        <w:t xml:space="preserve">Valsts ieņēmumu dienesta </w:t>
      </w:r>
      <w:r w:rsidRPr="00564435">
        <w:rPr>
          <w:szCs w:val="28"/>
        </w:rPr>
        <w:t xml:space="preserve">Stratēģiskās vadības lietu un sabiedrisko attiecību pārvaldes Stratēģiskās vadības daļas Plānošanas nodaļas vadītāja </w:t>
      </w:r>
      <w:r w:rsidR="001E5188">
        <w:rPr>
          <w:b/>
          <w:szCs w:val="28"/>
        </w:rPr>
        <w:t>Māra Krievāne;</w:t>
      </w:r>
    </w:p>
    <w:p w14:paraId="214D53DF" w14:textId="77777777" w:rsidR="00D21EBE" w:rsidRDefault="00D21EBE" w:rsidP="00D21EBE">
      <w:pPr>
        <w:pStyle w:val="ListParagraph"/>
        <w:numPr>
          <w:ilvl w:val="0"/>
          <w:numId w:val="41"/>
        </w:numPr>
        <w:spacing w:after="240"/>
        <w:jc w:val="both"/>
        <w:rPr>
          <w:szCs w:val="28"/>
        </w:rPr>
      </w:pPr>
      <w:r w:rsidRPr="007F3803">
        <w:rPr>
          <w:szCs w:val="28"/>
        </w:rPr>
        <w:t>Latvijas Izglītības un zinātnes darbinieku arodbiedrības</w:t>
      </w:r>
      <w:r>
        <w:rPr>
          <w:szCs w:val="28"/>
        </w:rPr>
        <w:t xml:space="preserve"> eksperte sociāli ekonomiskajos jautājumos </w:t>
      </w:r>
      <w:r w:rsidRPr="004E6DA2">
        <w:rPr>
          <w:b/>
          <w:bCs/>
          <w:szCs w:val="28"/>
        </w:rPr>
        <w:t>Anda Grīnfelde</w:t>
      </w:r>
      <w:r>
        <w:rPr>
          <w:szCs w:val="28"/>
        </w:rPr>
        <w:t>;</w:t>
      </w:r>
    </w:p>
    <w:p w14:paraId="2E975A2B" w14:textId="77777777" w:rsidR="00D21EBE" w:rsidRDefault="00D21EBE" w:rsidP="00D21EBE">
      <w:pPr>
        <w:pStyle w:val="ListParagraph"/>
        <w:numPr>
          <w:ilvl w:val="0"/>
          <w:numId w:val="41"/>
        </w:numPr>
        <w:spacing w:after="240"/>
        <w:jc w:val="both"/>
        <w:rPr>
          <w:szCs w:val="28"/>
        </w:rPr>
      </w:pPr>
      <w:r w:rsidRPr="007F3803">
        <w:rPr>
          <w:szCs w:val="28"/>
        </w:rPr>
        <w:t xml:space="preserve">Latvijas Izglītības un zinātnes darbinieku arodbiedrības priekšsēdētājas vietniece </w:t>
      </w:r>
      <w:r w:rsidRPr="007F3803">
        <w:rPr>
          <w:b/>
          <w:bCs/>
          <w:szCs w:val="28"/>
        </w:rPr>
        <w:t>Irina Avdejeva</w:t>
      </w:r>
      <w:r w:rsidRPr="007F3803">
        <w:rPr>
          <w:szCs w:val="28"/>
        </w:rPr>
        <w:t>;</w:t>
      </w:r>
    </w:p>
    <w:p w14:paraId="7F6AFA62" w14:textId="77777777" w:rsidR="00D21EBE" w:rsidRPr="00B5005A" w:rsidRDefault="00D21EBE" w:rsidP="00D21EBE">
      <w:pPr>
        <w:pStyle w:val="ListParagraph"/>
        <w:numPr>
          <w:ilvl w:val="0"/>
          <w:numId w:val="41"/>
        </w:numPr>
        <w:spacing w:after="240"/>
        <w:jc w:val="both"/>
        <w:rPr>
          <w:szCs w:val="28"/>
        </w:rPr>
      </w:pPr>
      <w:r>
        <w:t xml:space="preserve">Latvijas Pašvaldību savienības padomnieks tautsaimniecības jautājumos </w:t>
      </w:r>
      <w:r w:rsidRPr="00E20801">
        <w:rPr>
          <w:b/>
          <w:bCs/>
        </w:rPr>
        <w:t>Aino Salmiņš</w:t>
      </w:r>
      <w:r>
        <w:t>;</w:t>
      </w:r>
    </w:p>
    <w:p w14:paraId="136FEAE3" w14:textId="3549212F" w:rsidR="00FF0E6F" w:rsidRDefault="00890AB9" w:rsidP="00A8698D">
      <w:pPr>
        <w:pStyle w:val="ListParagraph"/>
        <w:numPr>
          <w:ilvl w:val="0"/>
          <w:numId w:val="41"/>
        </w:numPr>
        <w:tabs>
          <w:tab w:val="left" w:pos="1418"/>
        </w:tabs>
        <w:spacing w:after="240"/>
        <w:jc w:val="both"/>
        <w:rPr>
          <w:szCs w:val="28"/>
        </w:rPr>
      </w:pPr>
      <w:r w:rsidRPr="001510F9">
        <w:rPr>
          <w:szCs w:val="28"/>
        </w:rPr>
        <w:t xml:space="preserve">Latvijas Tirgotāju asociācijas valdes priekšsēdētājs </w:t>
      </w:r>
      <w:r w:rsidRPr="001510F9">
        <w:rPr>
          <w:b/>
          <w:szCs w:val="28"/>
        </w:rPr>
        <w:t>Henriks Danusēvičs</w:t>
      </w:r>
      <w:r w:rsidRPr="001510F9">
        <w:rPr>
          <w:szCs w:val="28"/>
        </w:rPr>
        <w:t>;</w:t>
      </w:r>
    </w:p>
    <w:p w14:paraId="518ADF24" w14:textId="440D4FFE" w:rsidR="00EA33F9" w:rsidRDefault="00EA33F9" w:rsidP="00A8698D">
      <w:pPr>
        <w:pStyle w:val="ListParagraph"/>
        <w:numPr>
          <w:ilvl w:val="0"/>
          <w:numId w:val="41"/>
        </w:numPr>
        <w:tabs>
          <w:tab w:val="left" w:pos="1418"/>
        </w:tabs>
        <w:spacing w:after="240"/>
        <w:jc w:val="both"/>
        <w:rPr>
          <w:szCs w:val="28"/>
        </w:rPr>
      </w:pPr>
      <w:r>
        <w:rPr>
          <w:szCs w:val="28"/>
        </w:rPr>
        <w:t xml:space="preserve">Latvijas Degvielas tirgotāju asociācijas pārstāve </w:t>
      </w:r>
      <w:r w:rsidRPr="00EA33F9">
        <w:rPr>
          <w:b/>
          <w:szCs w:val="28"/>
        </w:rPr>
        <w:t>Ieva Ligere</w:t>
      </w:r>
      <w:r>
        <w:rPr>
          <w:szCs w:val="28"/>
        </w:rPr>
        <w:t>;</w:t>
      </w:r>
    </w:p>
    <w:p w14:paraId="4DC29D1D" w14:textId="26A19833" w:rsidR="0005276A" w:rsidRDefault="0005276A" w:rsidP="00A8698D">
      <w:pPr>
        <w:pStyle w:val="ListParagraph"/>
        <w:numPr>
          <w:ilvl w:val="0"/>
          <w:numId w:val="41"/>
        </w:numPr>
        <w:tabs>
          <w:tab w:val="left" w:pos="1418"/>
        </w:tabs>
        <w:spacing w:after="240"/>
        <w:jc w:val="both"/>
        <w:rPr>
          <w:szCs w:val="28"/>
        </w:rPr>
      </w:pPr>
      <w:r>
        <w:rPr>
          <w:szCs w:val="28"/>
        </w:rPr>
        <w:t xml:space="preserve">Latvijas Tirdzniecības un rūpniecības kameras pārstāve </w:t>
      </w:r>
      <w:r w:rsidRPr="0005276A">
        <w:rPr>
          <w:b/>
          <w:szCs w:val="28"/>
        </w:rPr>
        <w:t>Katrina Zariņa</w:t>
      </w:r>
      <w:r>
        <w:rPr>
          <w:szCs w:val="28"/>
        </w:rPr>
        <w:t>;</w:t>
      </w:r>
    </w:p>
    <w:p w14:paraId="107C0D59" w14:textId="77777777" w:rsidR="002E2FD4" w:rsidRPr="00DB5058" w:rsidRDefault="002E2FD4" w:rsidP="002E2FD4">
      <w:pPr>
        <w:pStyle w:val="ListParagraph"/>
        <w:numPr>
          <w:ilvl w:val="0"/>
          <w:numId w:val="41"/>
        </w:numPr>
        <w:spacing w:after="240"/>
        <w:jc w:val="both"/>
        <w:rPr>
          <w:b/>
          <w:bCs/>
        </w:rPr>
      </w:pPr>
      <w:r w:rsidRPr="00155887">
        <w:t xml:space="preserve">Saeimas Juridiskā biroja vecākā juridiskā padomniece </w:t>
      </w:r>
      <w:r w:rsidRPr="00155887">
        <w:rPr>
          <w:b/>
          <w:bCs/>
        </w:rPr>
        <w:t>Līvija Millere</w:t>
      </w:r>
      <w:r w:rsidRPr="00155887">
        <w:t>;</w:t>
      </w:r>
    </w:p>
    <w:p w14:paraId="5B1F91A0" w14:textId="0CFAFAB0" w:rsidR="00152608" w:rsidRPr="00874BA0" w:rsidRDefault="00152608" w:rsidP="00A8698D">
      <w:pPr>
        <w:jc w:val="both"/>
      </w:pPr>
      <w:r w:rsidRPr="00F5126C">
        <w:rPr>
          <w:b/>
          <w:bCs/>
        </w:rPr>
        <w:t xml:space="preserve">Sēdi vada: </w:t>
      </w:r>
      <w:r w:rsidRPr="00874BA0">
        <w:t>komisijas</w:t>
      </w:r>
      <w:r w:rsidRPr="00F5126C">
        <w:rPr>
          <w:b/>
          <w:bCs/>
        </w:rPr>
        <w:t xml:space="preserve"> </w:t>
      </w:r>
      <w:r w:rsidRPr="00874BA0">
        <w:t>priekšsēdētājs J.Rancāns</w:t>
      </w:r>
    </w:p>
    <w:p w14:paraId="65228442" w14:textId="78CE3486" w:rsidR="00152608" w:rsidRDefault="00152608" w:rsidP="00A8698D">
      <w:pPr>
        <w:jc w:val="both"/>
        <w:rPr>
          <w:bCs/>
        </w:rPr>
      </w:pPr>
      <w:r w:rsidRPr="00874BA0">
        <w:rPr>
          <w:b/>
          <w:bCs/>
        </w:rPr>
        <w:t xml:space="preserve">Protokolē: </w:t>
      </w:r>
      <w:r>
        <w:rPr>
          <w:bCs/>
        </w:rPr>
        <w:t>K.</w:t>
      </w:r>
      <w:r w:rsidR="00784783">
        <w:rPr>
          <w:bCs/>
        </w:rPr>
        <w:t>Stūre</w:t>
      </w:r>
    </w:p>
    <w:p w14:paraId="7838CFB5" w14:textId="77777777" w:rsidR="00152608" w:rsidRDefault="00152608" w:rsidP="00152608">
      <w:pPr>
        <w:jc w:val="both"/>
        <w:rPr>
          <w:bCs/>
        </w:rPr>
      </w:pPr>
    </w:p>
    <w:p w14:paraId="36855CFF" w14:textId="44647CCF" w:rsidR="00152608" w:rsidRDefault="00152608" w:rsidP="00152608">
      <w:pPr>
        <w:pStyle w:val="BodyText3"/>
      </w:pPr>
      <w:r w:rsidRPr="00A4038B">
        <w:t>Darba kārtība:</w:t>
      </w:r>
    </w:p>
    <w:p w14:paraId="7221D36F" w14:textId="77777777" w:rsidR="00C56220" w:rsidRPr="00C56220" w:rsidRDefault="00C56220" w:rsidP="00152608">
      <w:pPr>
        <w:pStyle w:val="BodyText3"/>
        <w:rPr>
          <w:rFonts w:eastAsiaTheme="minorHAnsi" w:cstheme="minorBidi"/>
          <w:b w:val="0"/>
          <w:bCs w:val="0"/>
          <w:szCs w:val="22"/>
        </w:rPr>
      </w:pPr>
      <w:r w:rsidRPr="00C56220">
        <w:rPr>
          <w:rFonts w:eastAsiaTheme="minorHAnsi" w:cstheme="minorBidi"/>
          <w:b w:val="0"/>
          <w:bCs w:val="0"/>
          <w:szCs w:val="22"/>
        </w:rPr>
        <w:t>1. Covid-19 infekcijas izplatības pārvaldība, tendences, secinājumi un izaicinājumi.</w:t>
      </w:r>
    </w:p>
    <w:p w14:paraId="5E14E485" w14:textId="0E4EF1BF" w:rsidR="00C56220" w:rsidRPr="00C56220" w:rsidRDefault="00C56220" w:rsidP="00152608">
      <w:pPr>
        <w:pStyle w:val="BodyText3"/>
        <w:rPr>
          <w:rFonts w:eastAsiaTheme="minorHAnsi" w:cstheme="minorBidi"/>
          <w:b w:val="0"/>
          <w:bCs w:val="0"/>
          <w:szCs w:val="22"/>
        </w:rPr>
      </w:pPr>
      <w:r w:rsidRPr="00C56220">
        <w:rPr>
          <w:rFonts w:eastAsiaTheme="minorHAnsi" w:cstheme="minorBidi"/>
          <w:b w:val="0"/>
          <w:bCs w:val="0"/>
          <w:szCs w:val="22"/>
        </w:rPr>
        <w:t>2.Dažādi.</w:t>
      </w:r>
    </w:p>
    <w:p w14:paraId="583EDB75" w14:textId="5ADD6B02" w:rsidR="00FE4B4D" w:rsidRDefault="00FE4B4D" w:rsidP="003E04DF">
      <w:pPr>
        <w:jc w:val="both"/>
        <w:rPr>
          <w:color w:val="FF0000"/>
        </w:rPr>
      </w:pPr>
    </w:p>
    <w:p w14:paraId="188BC05F" w14:textId="6CD257D9" w:rsidR="007A65E0" w:rsidRPr="00A4038B" w:rsidRDefault="00152608" w:rsidP="00CE7DC1">
      <w:pPr>
        <w:shd w:val="clear" w:color="auto" w:fill="FFFFFF"/>
        <w:jc w:val="both"/>
      </w:pPr>
      <w:r w:rsidRPr="00A4038B">
        <w:rPr>
          <w:b/>
        </w:rPr>
        <w:t>J.Rancāns</w:t>
      </w:r>
      <w:r w:rsidR="00631301" w:rsidRPr="00A4038B">
        <w:t xml:space="preserve"> atklāj komisijas sēdi</w:t>
      </w:r>
      <w:r w:rsidR="008A45A1" w:rsidRPr="00A4038B">
        <w:t xml:space="preserve"> un veic deputātu klātbūtnes pārbaudi.</w:t>
      </w:r>
    </w:p>
    <w:p w14:paraId="236B7C88" w14:textId="2F780972" w:rsidR="00C010F0" w:rsidRDefault="008A45A1" w:rsidP="00CE7DC1">
      <w:pPr>
        <w:jc w:val="both"/>
        <w:rPr>
          <w:i/>
          <w:iCs/>
        </w:rPr>
      </w:pPr>
      <w:r w:rsidRPr="00762717">
        <w:rPr>
          <w:i/>
          <w:iCs/>
        </w:rPr>
        <w:t>Sēdē piedalās deputāti J.Rancāns,</w:t>
      </w:r>
      <w:r w:rsidR="003E04DF" w:rsidRPr="00762717">
        <w:rPr>
          <w:i/>
          <w:iCs/>
        </w:rPr>
        <w:t xml:space="preserve"> E.Šnore,</w:t>
      </w:r>
      <w:r w:rsidR="000023BA">
        <w:rPr>
          <w:i/>
          <w:iCs/>
        </w:rPr>
        <w:t xml:space="preserve"> R.Bergmanis, I.Klementjevs,</w:t>
      </w:r>
      <w:r w:rsidR="000D3109">
        <w:rPr>
          <w:i/>
          <w:iCs/>
        </w:rPr>
        <w:t xml:space="preserve"> </w:t>
      </w:r>
      <w:r w:rsidR="003E04DF" w:rsidRPr="00762717">
        <w:rPr>
          <w:i/>
          <w:iCs/>
        </w:rPr>
        <w:t>A.Latkovskis,</w:t>
      </w:r>
      <w:r w:rsidR="00184D04" w:rsidRPr="00762717">
        <w:rPr>
          <w:i/>
          <w:iCs/>
        </w:rPr>
        <w:t xml:space="preserve"> </w:t>
      </w:r>
      <w:r w:rsidR="00725DF5" w:rsidRPr="00762717">
        <w:rPr>
          <w:i/>
          <w:iCs/>
        </w:rPr>
        <w:t>V.A.Tērauda</w:t>
      </w:r>
      <w:r w:rsidR="009D69BC">
        <w:rPr>
          <w:i/>
          <w:iCs/>
        </w:rPr>
        <w:t>, A.Zakatistovs.</w:t>
      </w:r>
      <w:r w:rsidR="000D3109">
        <w:rPr>
          <w:i/>
          <w:iCs/>
        </w:rPr>
        <w:t xml:space="preserve"> M.Možvillo pievienojas sēdes laikā.</w:t>
      </w:r>
    </w:p>
    <w:p w14:paraId="5FF8E218" w14:textId="5FB8AF27" w:rsidR="00C80452" w:rsidRDefault="00C80452" w:rsidP="00B47249">
      <w:pPr>
        <w:jc w:val="both"/>
      </w:pPr>
      <w:r w:rsidRPr="00BD5C9C">
        <w:rPr>
          <w:b/>
        </w:rPr>
        <w:t>J.R</w:t>
      </w:r>
      <w:r w:rsidR="00BD5C9C" w:rsidRPr="00BD5C9C">
        <w:rPr>
          <w:b/>
        </w:rPr>
        <w:t>ancāns</w:t>
      </w:r>
      <w:r>
        <w:t xml:space="preserve"> aicina pāriet pie šodienas sēdes tēmas – </w:t>
      </w:r>
      <w:r w:rsidR="00BD5C9C" w:rsidRPr="00BD5C9C">
        <w:t>Covid-19 infekcijas izplatības pārvaldība, tendences, secinājumi un izaicinājumi.</w:t>
      </w:r>
      <w:r w:rsidR="00BD5C9C">
        <w:t xml:space="preserve"> Kādu brīdi komisijā šīs aktuālās </w:t>
      </w:r>
      <w:r>
        <w:t>tend</w:t>
      </w:r>
      <w:r w:rsidR="00BD5C9C">
        <w:t>ences</w:t>
      </w:r>
      <w:r>
        <w:t xml:space="preserve"> neesam skatījuši, jāskatās,</w:t>
      </w:r>
      <w:r w:rsidR="00BD5C9C">
        <w:t xml:space="preserve"> kā gājis, kur esam, kā ir ar Ministru kabineta</w:t>
      </w:r>
      <w:r>
        <w:t xml:space="preserve"> noteikumiem, kāda ir kopējā situācija. Mēģināsim rast lielāku izpratni par to, kas </w:t>
      </w:r>
      <w:r w:rsidR="00050AF1">
        <w:t xml:space="preserve">šobrīd </w:t>
      </w:r>
      <w:r>
        <w:t>notiek nozarēs.</w:t>
      </w:r>
    </w:p>
    <w:p w14:paraId="198D0D24" w14:textId="5A7047D1" w:rsidR="00C80452" w:rsidRDefault="00C80452" w:rsidP="00B47249">
      <w:pPr>
        <w:jc w:val="both"/>
      </w:pPr>
      <w:r w:rsidRPr="00447F50">
        <w:rPr>
          <w:b/>
        </w:rPr>
        <w:t>E.Siliņa</w:t>
      </w:r>
      <w:r>
        <w:t xml:space="preserve"> </w:t>
      </w:r>
      <w:r w:rsidR="00447F50">
        <w:t>informē, ka no pirmdienas</w:t>
      </w:r>
      <w:r>
        <w:t xml:space="preserve"> </w:t>
      </w:r>
      <w:r w:rsidR="00447F50">
        <w:t>Latvijā</w:t>
      </w:r>
      <w:r>
        <w:t xml:space="preserve"> visiem iedz</w:t>
      </w:r>
      <w:r w:rsidR="00447F50">
        <w:t>īvotājiem</w:t>
      </w:r>
      <w:r>
        <w:t xml:space="preserve"> pieejama vak</w:t>
      </w:r>
      <w:r w:rsidR="00447F50">
        <w:t>cinācija. Monitorings rāda, ka četrās</w:t>
      </w:r>
      <w:r>
        <w:t xml:space="preserve"> brīvdienās vakc</w:t>
      </w:r>
      <w:r w:rsidR="00447F50">
        <w:t>inācija</w:t>
      </w:r>
      <w:r>
        <w:t xml:space="preserve"> noritējusi raiti, iedz</w:t>
      </w:r>
      <w:r w:rsidR="00EE1272">
        <w:t>īvotāju</w:t>
      </w:r>
      <w:r>
        <w:t xml:space="preserve"> interese bijusi liela. Sestdien bijušas tehn</w:t>
      </w:r>
      <w:r w:rsidR="00EE1272">
        <w:t>iskas</w:t>
      </w:r>
      <w:r>
        <w:t xml:space="preserve"> kļūmes v</w:t>
      </w:r>
      <w:r w:rsidR="00EE1272">
        <w:t>akcinācijas</w:t>
      </w:r>
      <w:r>
        <w:t xml:space="preserve"> sistēmā, bet tas tika atrisin</w:t>
      </w:r>
      <w:r w:rsidR="00EE1272">
        <w:t>āts</w:t>
      </w:r>
      <w:r>
        <w:t>. Arī uzņēmēji aktīvi izmanto iespēju kolektīvus pieteikt</w:t>
      </w:r>
      <w:r w:rsidR="009C1A3F">
        <w:t xml:space="preserve"> vakcinācijai</w:t>
      </w:r>
      <w:r>
        <w:t>. Pieaug</w:t>
      </w:r>
      <w:r w:rsidR="009C1A3F">
        <w:t xml:space="preserve"> vakcin</w:t>
      </w:r>
      <w:r w:rsidR="00272E30">
        <w:t xml:space="preserve">ācijas centru skaits, </w:t>
      </w:r>
      <w:r w:rsidR="009C1A3F">
        <w:t>pieaug arī</w:t>
      </w:r>
      <w:r>
        <w:t xml:space="preserve"> </w:t>
      </w:r>
      <w:r w:rsidR="00EE1272">
        <w:t>vakcinēties gribošo cilvēku skaits.</w:t>
      </w:r>
    </w:p>
    <w:p w14:paraId="533DCFE8" w14:textId="42AA9D92" w:rsidR="00C80452" w:rsidRDefault="00EE1272" w:rsidP="00F36DB5">
      <w:pPr>
        <w:jc w:val="both"/>
      </w:pPr>
      <w:r>
        <w:t>Saistībā ar pagājušās nedēļas lēmumiem ir dažādi viedokļi, g</w:t>
      </w:r>
      <w:r w:rsidR="00C80452">
        <w:t>an iedz</w:t>
      </w:r>
      <w:r>
        <w:t>īvotāji</w:t>
      </w:r>
      <w:r w:rsidR="00C80452">
        <w:t xml:space="preserve"> izsaka, gan politologi. Daļa no noteikumiem jau</w:t>
      </w:r>
      <w:r>
        <w:t xml:space="preserve"> iepriekš tika iestrādāta </w:t>
      </w:r>
      <w:r w:rsidRPr="003C7BA8">
        <w:t>Ministru kabineta noteikumos</w:t>
      </w:r>
      <w:r w:rsidR="00C80452" w:rsidRPr="003C7BA8">
        <w:t>, nebija spēkā, jo bija atsev</w:t>
      </w:r>
      <w:r w:rsidRPr="003C7BA8">
        <w:t>išķs</w:t>
      </w:r>
      <w:r w:rsidR="00C80452" w:rsidRPr="003C7BA8">
        <w:t xml:space="preserve"> </w:t>
      </w:r>
      <w:r w:rsidRPr="003C7BA8">
        <w:t>Ministru kabineta lēmums jāpieņem</w:t>
      </w:r>
      <w:r w:rsidR="00C80452" w:rsidRPr="003C7BA8">
        <w:t xml:space="preserve">. Ņemot vērā, </w:t>
      </w:r>
      <w:r w:rsidRPr="003C7BA8">
        <w:t xml:space="preserve">ka </w:t>
      </w:r>
      <w:r w:rsidR="003C7BA8" w:rsidRPr="003C7BA8">
        <w:t>pagājušajā nedēļā epidemioloģiskā situācija bija tāda, ka bija reģistrēti pat tūkstoš</w:t>
      </w:r>
      <w:r w:rsidR="003C7BA8">
        <w:t xml:space="preserve"> jauni gadījumi dienā,</w:t>
      </w:r>
      <w:r>
        <w:t xml:space="preserve"> Ministru kabinets</w:t>
      </w:r>
      <w:r w:rsidR="00C80452">
        <w:t xml:space="preserve"> nolēma, ka tikai 11. maijā </w:t>
      </w:r>
      <w:r>
        <w:t>atgriezīsies</w:t>
      </w:r>
      <w:r w:rsidR="00C80452">
        <w:t xml:space="preserve"> pie dr</w:t>
      </w:r>
      <w:r>
        <w:t>ošības</w:t>
      </w:r>
      <w:r w:rsidR="00C80452">
        <w:t xml:space="preserve"> pas</w:t>
      </w:r>
      <w:r>
        <w:t>ākumu</w:t>
      </w:r>
      <w:r w:rsidR="00C80452">
        <w:t xml:space="preserve"> pārsk</w:t>
      </w:r>
      <w:r w:rsidR="00272E30">
        <w:t>atīšanas</w:t>
      </w:r>
      <w:r w:rsidR="00C80452">
        <w:t xml:space="preserve">. </w:t>
      </w:r>
      <w:r w:rsidR="009B5E94">
        <w:t>A</w:t>
      </w:r>
      <w:r w:rsidR="00C80452">
        <w:t>r S</w:t>
      </w:r>
      <w:r w:rsidR="00B47249">
        <w:t>aeimas</w:t>
      </w:r>
      <w:r w:rsidR="00C80452">
        <w:t xml:space="preserve"> izsludināto lēmumu</w:t>
      </w:r>
      <w:r w:rsidR="00272E30">
        <w:t xml:space="preserve"> stājās spēkā noteikumi p</w:t>
      </w:r>
      <w:r w:rsidR="002C3FFA">
        <w:t>ar terasēm, k</w:t>
      </w:r>
      <w:r w:rsidR="00C80452">
        <w:t>ā S</w:t>
      </w:r>
      <w:r w:rsidR="00B47249">
        <w:t xml:space="preserve">aeima </w:t>
      </w:r>
      <w:r w:rsidR="009B5E94">
        <w:t xml:space="preserve">arī </w:t>
      </w:r>
      <w:r w:rsidR="00B47249">
        <w:t>lēmusi – Ministru kabinets,</w:t>
      </w:r>
      <w:r w:rsidR="00C80452">
        <w:t xml:space="preserve"> pasliktinoties ep</w:t>
      </w:r>
      <w:r w:rsidR="00B47249">
        <w:t>idemioloģiskajai</w:t>
      </w:r>
      <w:r w:rsidR="00C80452">
        <w:t xml:space="preserve"> sit</w:t>
      </w:r>
      <w:r w:rsidR="00B47249">
        <w:t xml:space="preserve">uācijai, </w:t>
      </w:r>
      <w:r w:rsidR="00C80452">
        <w:t xml:space="preserve">var kaut ko mainīt, </w:t>
      </w:r>
      <w:r w:rsidR="00B47249">
        <w:t>skatīsies</w:t>
      </w:r>
      <w:r w:rsidR="00C80452">
        <w:t xml:space="preserve"> kā</w:t>
      </w:r>
      <w:r w:rsidR="002C3FFA">
        <w:t>du iespaidu atstājušas</w:t>
      </w:r>
      <w:r w:rsidR="00C80452">
        <w:t xml:space="preserve"> maija brīvd</w:t>
      </w:r>
      <w:r w:rsidR="00B47249">
        <w:t>ienas</w:t>
      </w:r>
      <w:r w:rsidR="006D099F">
        <w:t>.</w:t>
      </w:r>
    </w:p>
    <w:p w14:paraId="2C0A03A9" w14:textId="52A5CA91" w:rsidR="00C80452" w:rsidRDefault="00832BC7" w:rsidP="00F36DB5">
      <w:pPr>
        <w:jc w:val="both"/>
      </w:pPr>
      <w:r>
        <w:t>Par sportu, tirdzniecības centriem</w:t>
      </w:r>
      <w:r w:rsidR="00C80452">
        <w:t xml:space="preserve"> arī </w:t>
      </w:r>
      <w:r>
        <w:t>Ministru kabineta noteikumos Nr.360</w:t>
      </w:r>
      <w:r w:rsidR="00250135">
        <w:t>. Par tirdzniecības centriem</w:t>
      </w:r>
      <w:r w:rsidR="00C80452">
        <w:t xml:space="preserve"> bija spēkā jau šīs normas, uz lielajiem centriem</w:t>
      </w:r>
      <w:r w:rsidR="006D099F">
        <w:t xml:space="preserve"> virs</w:t>
      </w:r>
      <w:r w:rsidR="00C80452">
        <w:t xml:space="preserve"> 25 </w:t>
      </w:r>
      <w:r w:rsidR="00250135">
        <w:t>tūkstošiem m</w:t>
      </w:r>
      <w:r w:rsidR="00250135" w:rsidRPr="00250135">
        <w:rPr>
          <w:vertAlign w:val="superscript"/>
        </w:rPr>
        <w:t>2</w:t>
      </w:r>
      <w:r w:rsidR="00C80452">
        <w:t>, uz tiem neattiecas, bet uz mazajiem nosacījumi ir spēkā, darbojas, tur būtu jāmaina tikai subjektu loks, jo not</w:t>
      </w:r>
      <w:r w:rsidR="00D5434D">
        <w:t>eikumi</w:t>
      </w:r>
      <w:r w:rsidR="00C80452">
        <w:t xml:space="preserve"> ir spēkā.</w:t>
      </w:r>
      <w:r w:rsidR="00D5434D">
        <w:t xml:space="preserve"> </w:t>
      </w:r>
      <w:r w:rsidR="00C85EC4">
        <w:t>Arī attiecībā par sportošanas noteikumiem</w:t>
      </w:r>
      <w:r w:rsidR="00C80452" w:rsidRPr="00F8507F">
        <w:t xml:space="preserve"> </w:t>
      </w:r>
      <w:r w:rsidR="00D5434D" w:rsidRPr="00F8507F">
        <w:t>gaidām</w:t>
      </w:r>
      <w:r w:rsidR="00C80452" w:rsidRPr="00F8507F">
        <w:t xml:space="preserve"> 11.</w:t>
      </w:r>
      <w:r w:rsidR="00C80452">
        <w:t>maiju</w:t>
      </w:r>
      <w:r w:rsidR="00D5434D">
        <w:t>.</w:t>
      </w:r>
      <w:r w:rsidR="00171F70">
        <w:t xml:space="preserve"> </w:t>
      </w:r>
      <w:r w:rsidR="00F36DB5">
        <w:t>Pagājušajā nedēļā bija divas Ministru kabineta</w:t>
      </w:r>
      <w:r w:rsidR="00C80452">
        <w:t xml:space="preserve"> sēdes, lai sekmētu krīzes pārvarēšanu, </w:t>
      </w:r>
      <w:r w:rsidR="00F36DB5">
        <w:t>varētu</w:t>
      </w:r>
      <w:r w:rsidR="00C80452">
        <w:t xml:space="preserve"> analīzi redzēt vairāk, valdība pieņēma grozījumus not</w:t>
      </w:r>
      <w:r w:rsidR="00F36DB5">
        <w:t>eikumos, kas paredz, ka to personu</w:t>
      </w:r>
      <w:r w:rsidR="00171F70">
        <w:t>, kas inficējušās</w:t>
      </w:r>
      <w:r w:rsidR="00C80452">
        <w:t xml:space="preserve"> ar </w:t>
      </w:r>
      <w:r w:rsidR="00F36DB5">
        <w:t>Covid-19,</w:t>
      </w:r>
      <w:r w:rsidR="00C80452">
        <w:t xml:space="preserve"> datus no valsts inform</w:t>
      </w:r>
      <w:r w:rsidR="00F36DB5">
        <w:t>ācijas</w:t>
      </w:r>
      <w:r w:rsidR="00C80452">
        <w:t xml:space="preserve"> sistēm</w:t>
      </w:r>
      <w:r w:rsidR="00F36DB5">
        <w:t>ām varēs saņemt un apstrādāt Valsts ieņēmumu dienests</w:t>
      </w:r>
      <w:r w:rsidR="00C80452">
        <w:t xml:space="preserve"> un attiecīgās ministrijas, kas strādā ar šiem datiem, lai </w:t>
      </w:r>
      <w:r w:rsidR="00F36DB5">
        <w:t>varētu</w:t>
      </w:r>
      <w:r w:rsidR="00C80452">
        <w:t xml:space="preserve"> saprast, kur saslimst, analizē</w:t>
      </w:r>
      <w:r w:rsidR="00F36DB5">
        <w:t>t</w:t>
      </w:r>
      <w:r w:rsidR="00C80452">
        <w:t xml:space="preserve"> </w:t>
      </w:r>
      <w:r w:rsidR="00182F95">
        <w:t xml:space="preserve">labāk </w:t>
      </w:r>
      <w:r w:rsidR="00C80452">
        <w:t>datus.</w:t>
      </w:r>
    </w:p>
    <w:p w14:paraId="173B3D45" w14:textId="60BA6D11" w:rsidR="00C80452" w:rsidRDefault="00C80452" w:rsidP="003852DD">
      <w:pPr>
        <w:jc w:val="both"/>
      </w:pPr>
      <w:r>
        <w:t>29. apr</w:t>
      </w:r>
      <w:r w:rsidR="00F36DB5">
        <w:t xml:space="preserve">īlī Ministru kabinets </w:t>
      </w:r>
      <w:r>
        <w:t xml:space="preserve">apstiprināja </w:t>
      </w:r>
      <w:r w:rsidRPr="00182F95">
        <w:t>groz</w:t>
      </w:r>
      <w:r w:rsidR="00F36DB5" w:rsidRPr="00182F95">
        <w:t>ījumus</w:t>
      </w:r>
      <w:r w:rsidRPr="00182F95">
        <w:t xml:space="preserve">, kas ļauj pilnībā vakcinētām personām neveikt </w:t>
      </w:r>
      <w:r w:rsidR="00182F95" w:rsidRPr="00182F95">
        <w:t>rutīnas skrīninga testus darba pienākumu veikšanai.</w:t>
      </w:r>
      <w:r>
        <w:t xml:space="preserve"> Tie, kas būs vakcinē</w:t>
      </w:r>
      <w:r w:rsidR="00F36DB5">
        <w:t>ti</w:t>
      </w:r>
      <w:r>
        <w:t xml:space="preserve">, </w:t>
      </w:r>
      <w:r w:rsidR="00F36DB5">
        <w:t>regulāros skrīninga</w:t>
      </w:r>
      <w:r>
        <w:t xml:space="preserve"> testus varēs neiziet.</w:t>
      </w:r>
    </w:p>
    <w:p w14:paraId="59ECF426" w14:textId="7255029F" w:rsidR="00C80452" w:rsidRDefault="00C80452" w:rsidP="00471A14">
      <w:pPr>
        <w:jc w:val="both"/>
      </w:pPr>
      <w:r w:rsidRPr="00A06B44">
        <w:lastRenderedPageBreak/>
        <w:t>Klātienē notiks valsts p</w:t>
      </w:r>
      <w:r w:rsidR="00136E72" w:rsidRPr="00A06B44">
        <w:t>ārbaudījumi</w:t>
      </w:r>
      <w:r w:rsidRPr="00A06B44">
        <w:t>, c</w:t>
      </w:r>
      <w:r w:rsidR="00136E72" w:rsidRPr="00A06B44">
        <w:t>entralizētie</w:t>
      </w:r>
      <w:r w:rsidRPr="00A06B44">
        <w:t xml:space="preserve"> eks</w:t>
      </w:r>
      <w:r w:rsidR="00136E72" w:rsidRPr="00A06B44">
        <w:t>āmeni</w:t>
      </w:r>
      <w:r w:rsidRPr="00A06B44">
        <w:t xml:space="preserve"> vid</w:t>
      </w:r>
      <w:r w:rsidR="00136E72" w:rsidRPr="00A06B44">
        <w:t>ējā</w:t>
      </w:r>
      <w:r w:rsidRPr="00A06B44">
        <w:t xml:space="preserve"> izgl</w:t>
      </w:r>
      <w:r w:rsidR="00136E72" w:rsidRPr="00A06B44">
        <w:t>ītībā</w:t>
      </w:r>
      <w:r w:rsidRPr="00A06B44">
        <w:t>, eks</w:t>
      </w:r>
      <w:r w:rsidR="00136E72" w:rsidRPr="00A06B44">
        <w:t>āmenu</w:t>
      </w:r>
      <w:r w:rsidRPr="00A06B44">
        <w:t xml:space="preserve"> norise būs atsev</w:t>
      </w:r>
      <w:r w:rsidR="00136E72" w:rsidRPr="00A06B44">
        <w:t>išķs</w:t>
      </w:r>
      <w:r w:rsidRPr="00A06B44">
        <w:t xml:space="preserve"> </w:t>
      </w:r>
      <w:r w:rsidR="00A06B44" w:rsidRPr="00A06B44">
        <w:t>pasākums – tas neparedz ilgstošu vai pastāvīgu personu pulcēšanos izglītības iestādē.</w:t>
      </w:r>
      <w:r w:rsidR="00E83AD9" w:rsidRPr="00A06B44">
        <w:t xml:space="preserve"> </w:t>
      </w:r>
      <w:r w:rsidRPr="00A06B44">
        <w:t xml:space="preserve">Protams, arī </w:t>
      </w:r>
      <w:r w:rsidR="00E83AD9" w:rsidRPr="00A06B44">
        <w:t>visu</w:t>
      </w:r>
      <w:r w:rsidRPr="00A06B44">
        <w:t xml:space="preserve"> </w:t>
      </w:r>
      <w:r w:rsidR="00A06B44" w:rsidRPr="00A06B44">
        <w:t>norisē iesaistīto</w:t>
      </w:r>
      <w:r w:rsidRPr="00A06B44">
        <w:t xml:space="preserve"> personu testēšana paredzēta. </w:t>
      </w:r>
      <w:r w:rsidR="00A06B44" w:rsidRPr="00A06B44">
        <w:t>Ja būs skolotāji, kas ir vakcinēti, tiem nebūs testēšana.</w:t>
      </w:r>
    </w:p>
    <w:p w14:paraId="725F4DE9" w14:textId="02DEEB09" w:rsidR="00C80452" w:rsidRPr="00CC6598" w:rsidRDefault="00C80452" w:rsidP="00471A14">
      <w:pPr>
        <w:jc w:val="both"/>
      </w:pPr>
      <w:r w:rsidRPr="00C02269">
        <w:t>Pap</w:t>
      </w:r>
      <w:r w:rsidR="00171F70">
        <w:t>ildus</w:t>
      </w:r>
      <w:r w:rsidR="00747EB5" w:rsidRPr="00C02269">
        <w:t xml:space="preserve"> Kultūras ministrija</w:t>
      </w:r>
      <w:r w:rsidRPr="00C02269">
        <w:t xml:space="preserve"> rosinājusi </w:t>
      </w:r>
      <w:r w:rsidR="00B65FA4" w:rsidRPr="00C02269">
        <w:t>atļaut</w:t>
      </w:r>
      <w:r w:rsidRPr="00C02269">
        <w:t xml:space="preserve"> </w:t>
      </w:r>
      <w:r w:rsidR="00B65FA4" w:rsidRPr="00C02269">
        <w:t xml:space="preserve">dejas nozares praktiskās nodarbības klātienē. </w:t>
      </w:r>
      <w:r w:rsidRPr="00C02269">
        <w:t>Ievērojot ep</w:t>
      </w:r>
      <w:r w:rsidR="00747EB5" w:rsidRPr="00C02269">
        <w:t>idemioloģiskās drošības</w:t>
      </w:r>
      <w:r w:rsidRPr="00C02269">
        <w:t xml:space="preserve"> prasības</w:t>
      </w:r>
      <w:r w:rsidR="00747EB5" w:rsidRPr="00C02269">
        <w:t>,</w:t>
      </w:r>
      <w:r w:rsidRPr="00C02269">
        <w:t xml:space="preserve"> </w:t>
      </w:r>
      <w:r w:rsidR="00747EB5" w:rsidRPr="00C02269">
        <w:t>Jāzepa Vītola Latvijas Mūzikas akadēmijas, Latvijas Kultūras akadēmijas, Latvijas Kultūras koledžas</w:t>
      </w:r>
      <w:r w:rsidRPr="00C02269">
        <w:t xml:space="preserve"> studiju progr</w:t>
      </w:r>
      <w:r w:rsidR="00747EB5" w:rsidRPr="00C02269">
        <w:t>ammas</w:t>
      </w:r>
      <w:r w:rsidRPr="00C02269">
        <w:t xml:space="preserve"> dejām, horeogr</w:t>
      </w:r>
      <w:r w:rsidR="00747EB5" w:rsidRPr="00C02269">
        <w:t>āfijai</w:t>
      </w:r>
      <w:r w:rsidRPr="00C02269">
        <w:t xml:space="preserve"> notiks praktiskā daļa</w:t>
      </w:r>
      <w:r w:rsidRPr="00CC6598">
        <w:t xml:space="preserve">, </w:t>
      </w:r>
      <w:r w:rsidR="00C02269" w:rsidRPr="00CC6598">
        <w:t>strikti ievērojot epidemioloģiskās drošības pasākumus.</w:t>
      </w:r>
    </w:p>
    <w:p w14:paraId="34F7E267" w14:textId="1F070BB0" w:rsidR="00C80452" w:rsidRDefault="00DA0909" w:rsidP="00471A14">
      <w:pPr>
        <w:jc w:val="both"/>
      </w:pPr>
      <w:r w:rsidRPr="00CC6598">
        <w:t>Ilgstošā</w:t>
      </w:r>
      <w:r w:rsidR="00C80452" w:rsidRPr="00CC6598">
        <w:t xml:space="preserve"> dīkstāvē esošie </w:t>
      </w:r>
      <w:r w:rsidR="00471A14" w:rsidRPr="00CC6598">
        <w:t>sporta</w:t>
      </w:r>
      <w:r w:rsidR="00C80452" w:rsidRPr="00CC6598">
        <w:t xml:space="preserve"> centri varēs </w:t>
      </w:r>
      <w:r w:rsidR="00471A14" w:rsidRPr="00CC6598">
        <w:t>saņemt</w:t>
      </w:r>
      <w:r w:rsidRPr="00CC6598">
        <w:t xml:space="preserve"> kompensāciju apgrozījuma kritumam. Šim mērķim valdība budžetā </w:t>
      </w:r>
      <w:r w:rsidR="00171F70">
        <w:t xml:space="preserve">paredzējusi līdzekļus </w:t>
      </w:r>
      <w:r w:rsidRPr="00CC6598">
        <w:t>asto</w:t>
      </w:r>
      <w:r w:rsidR="00171F70">
        <w:t>ņu miljonu</w:t>
      </w:r>
      <w:r w:rsidRPr="00CC6598">
        <w:t xml:space="preserve"> eiro </w:t>
      </w:r>
      <w:r w:rsidR="00171F70">
        <w:t>apmērā</w:t>
      </w:r>
      <w:r w:rsidRPr="00CC6598">
        <w:t>.</w:t>
      </w:r>
      <w:r w:rsidR="00C80452" w:rsidRPr="00CC6598">
        <w:t xml:space="preserve"> Vienreizēju</w:t>
      </w:r>
      <w:r w:rsidRPr="00CC6598">
        <w:t xml:space="preserve"> </w:t>
      </w:r>
      <w:r w:rsidR="00032E7E">
        <w:t xml:space="preserve">grantu </w:t>
      </w:r>
      <w:r w:rsidRPr="00CC6598">
        <w:t>jeb</w:t>
      </w:r>
      <w:r w:rsidR="00C80452" w:rsidRPr="00CC6598">
        <w:t xml:space="preserve"> </w:t>
      </w:r>
      <w:r w:rsidR="00032E7E" w:rsidRPr="00CC6598">
        <w:t xml:space="preserve">dāvinājumu </w:t>
      </w:r>
      <w:r w:rsidR="00471A14" w:rsidRPr="00CC6598">
        <w:t>piešķirs</w:t>
      </w:r>
      <w:r w:rsidRPr="00CC6598">
        <w:t xml:space="preserve"> Covid-19 krīzes skartajam sporta centram operacionālo izmaksu segšanai.</w:t>
      </w:r>
      <w:r w:rsidR="00C80452" w:rsidRPr="00CC6598">
        <w:t xml:space="preserve"> Sp</w:t>
      </w:r>
      <w:r w:rsidR="00471A14" w:rsidRPr="00CC6598">
        <w:t>orta</w:t>
      </w:r>
      <w:r w:rsidR="00C80452" w:rsidRPr="00CC6598">
        <w:t xml:space="preserve"> c</w:t>
      </w:r>
      <w:r w:rsidR="00032E7E">
        <w:t>entriem nereti lielas platības, ne tik daudz strādājošo loks,</w:t>
      </w:r>
      <w:r w:rsidR="00C80452" w:rsidRPr="00CC6598">
        <w:t xml:space="preserve"> ar dīkst</w:t>
      </w:r>
      <w:r w:rsidR="00471A14" w:rsidRPr="00CC6598">
        <w:t>āves</w:t>
      </w:r>
      <w:r w:rsidR="00C80452" w:rsidRPr="00CC6598">
        <w:t xml:space="preserve"> pabalstiem nevarēja nosegt</w:t>
      </w:r>
      <w:r w:rsidR="00032E7E">
        <w:t xml:space="preserve"> izdevumus, kas radās par telpu nomu, apkuri un tamlīdzīgi</w:t>
      </w:r>
      <w:r w:rsidR="00C80452" w:rsidRPr="00CC6598">
        <w:t>. Ir atsev</w:t>
      </w:r>
      <w:r w:rsidR="00471A14" w:rsidRPr="00CC6598">
        <w:t>išķs</w:t>
      </w:r>
      <w:r w:rsidR="00C80452" w:rsidRPr="00CC6598">
        <w:t xml:space="preserve"> šāds lēmums pieņemts</w:t>
      </w:r>
      <w:r w:rsidR="00032E7E">
        <w:t>, lai veicinātu, ka šie centri var vēl pastāvēt un cerībā uz labāku Covid-19 situāciju varēs turpināt strādāt.</w:t>
      </w:r>
    </w:p>
    <w:p w14:paraId="607C6BB0" w14:textId="24525F46" w:rsidR="00C80452" w:rsidRDefault="00BD773F" w:rsidP="00CB2E90">
      <w:pPr>
        <w:jc w:val="both"/>
      </w:pPr>
      <w:r w:rsidRPr="00054B25">
        <w:t xml:space="preserve">Valdība papildus </w:t>
      </w:r>
      <w:r w:rsidR="00C80452" w:rsidRPr="00054B25">
        <w:t>piešķīra</w:t>
      </w:r>
      <w:r w:rsidR="006F524E" w:rsidRPr="00054B25">
        <w:t xml:space="preserve"> </w:t>
      </w:r>
      <w:r w:rsidR="00054B25" w:rsidRPr="00054B25">
        <w:t>finansējumu</w:t>
      </w:r>
      <w:r w:rsidR="006F524E" w:rsidRPr="00054B25">
        <w:t xml:space="preserve"> apgrozāmo līdzekļu grantu </w:t>
      </w:r>
      <w:r w:rsidR="00054B25" w:rsidRPr="00054B25">
        <w:t>programmās – uzņēmumiem 173 miljonu eiro apmērā, arī n</w:t>
      </w:r>
      <w:r w:rsidR="00C80452" w:rsidRPr="00054B25">
        <w:t xml:space="preserve">olēma turpmāk atbalstu </w:t>
      </w:r>
      <w:r w:rsidRPr="00054B25">
        <w:t>fokusēt uz komersantiem, kas Covid-19</w:t>
      </w:r>
      <w:r w:rsidR="00054B25" w:rsidRPr="00054B25">
        <w:t xml:space="preserve"> krīzē visvairāk cietuši, atbalsta </w:t>
      </w:r>
      <w:r w:rsidR="00054B25" w:rsidRPr="00CB2E90">
        <w:t>programma stāsies spēkā, kad to saskaņos ar Eiropas Komisiju.</w:t>
      </w:r>
      <w:r w:rsidR="00CB2E90" w:rsidRPr="00CB2E90">
        <w:t xml:space="preserve"> </w:t>
      </w:r>
      <w:r w:rsidRPr="00CB2E90">
        <w:t xml:space="preserve">Pagājušajā </w:t>
      </w:r>
      <w:r w:rsidR="00C80452" w:rsidRPr="00CB2E90">
        <w:t>ned</w:t>
      </w:r>
      <w:r w:rsidRPr="00CB2E90">
        <w:t>ēļā</w:t>
      </w:r>
      <w:r w:rsidR="00C80452" w:rsidRPr="00CB2E90">
        <w:t xml:space="preserve"> valdība apstiprināja 51 </w:t>
      </w:r>
      <w:r w:rsidR="00CB2E90" w:rsidRPr="00CB2E90">
        <w:t xml:space="preserve">aizdevuma </w:t>
      </w:r>
      <w:r w:rsidR="00C80452" w:rsidRPr="00CB2E90">
        <w:t>proj</w:t>
      </w:r>
      <w:r w:rsidRPr="00CB2E90">
        <w:t>ektu</w:t>
      </w:r>
      <w:r w:rsidR="00CB2E90" w:rsidRPr="00CB2E90">
        <w:t xml:space="preserve"> pašvaldībām higiēnas prasību nodrošināšanai pirmsskolas izglītības iestādēs,</w:t>
      </w:r>
      <w:r w:rsidR="00CB2E90">
        <w:t xml:space="preserve"> </w:t>
      </w:r>
      <w:r w:rsidR="00510E17">
        <w:t>transporta infrastruktūras attīstībai.</w:t>
      </w:r>
    </w:p>
    <w:p w14:paraId="67DF13A7" w14:textId="23938F46" w:rsidR="00C80452" w:rsidRDefault="001E1284" w:rsidP="00DA3936">
      <w:pPr>
        <w:jc w:val="both"/>
      </w:pPr>
      <w:r>
        <w:t>Pagājušajā nedēļā tika izskatīts Tieslietu ministrijas un Veselības ministrijas</w:t>
      </w:r>
      <w:r w:rsidR="00C80452">
        <w:t xml:space="preserve"> kopīgi izstr</w:t>
      </w:r>
      <w:r>
        <w:t>ādātais</w:t>
      </w:r>
      <w:r w:rsidR="00C80452">
        <w:t xml:space="preserve"> </w:t>
      </w:r>
      <w:r>
        <w:t>informatīvais</w:t>
      </w:r>
      <w:r w:rsidR="00C80452">
        <w:t xml:space="preserve"> ziņ</w:t>
      </w:r>
      <w:r>
        <w:t>ojums</w:t>
      </w:r>
      <w:r w:rsidR="00C80452">
        <w:t xml:space="preserve"> par potenciāliem sab</w:t>
      </w:r>
      <w:r>
        <w:t>iedrības</w:t>
      </w:r>
      <w:r w:rsidR="00C80452">
        <w:t xml:space="preserve"> ieg</w:t>
      </w:r>
      <w:r>
        <w:t>uvumiem no vakcinācijas pret Covid-19</w:t>
      </w:r>
      <w:r w:rsidR="00C80452">
        <w:t xml:space="preserve"> un </w:t>
      </w:r>
      <w:r w:rsidR="00C80452" w:rsidRPr="0002206F">
        <w:t>iesp</w:t>
      </w:r>
      <w:r w:rsidRPr="0002206F">
        <w:t>ējamiem</w:t>
      </w:r>
      <w:r w:rsidR="00C80452" w:rsidRPr="0002206F">
        <w:t xml:space="preserve"> motivē</w:t>
      </w:r>
      <w:r w:rsidRPr="0002206F">
        <w:t>jošiem</w:t>
      </w:r>
      <w:r w:rsidR="00C80452" w:rsidRPr="0002206F">
        <w:t xml:space="preserve"> pasākumiem. Ministrijas norāda, ka pašreizējos apst</w:t>
      </w:r>
      <w:r w:rsidRPr="0002206F">
        <w:t>ākļos</w:t>
      </w:r>
      <w:r w:rsidR="00A44E67" w:rsidRPr="0002206F">
        <w:t xml:space="preserve"> vakcinācija</w:t>
      </w:r>
      <w:r w:rsidR="00C80452" w:rsidRPr="0002206F">
        <w:t xml:space="preserve"> joprojām </w:t>
      </w:r>
      <w:r w:rsidR="0002206F" w:rsidRPr="0002206F">
        <w:t xml:space="preserve">brīvprātīga, tiek respektētas ikviena cilvēka tiesības un izvēle attiecībā uz </w:t>
      </w:r>
      <w:r w:rsidR="00CF2C4F" w:rsidRPr="0002206F">
        <w:t>vakcinācijas</w:t>
      </w:r>
      <w:r w:rsidR="0002206F" w:rsidRPr="0002206F">
        <w:t xml:space="preserve"> saņemšanu. </w:t>
      </w:r>
      <w:r w:rsidR="00C80452" w:rsidRPr="0002206F">
        <w:t>Nekādi pap</w:t>
      </w:r>
      <w:r w:rsidR="00A44E67" w:rsidRPr="0002206F">
        <w:t>ildu ierobežojumi</w:t>
      </w:r>
      <w:r w:rsidR="00C80452" w:rsidRPr="0002206F">
        <w:t xml:space="preserve"> personām, kuras nav </w:t>
      </w:r>
      <w:r w:rsidR="0002206F" w:rsidRPr="0002206F">
        <w:t>vakcinējušās</w:t>
      </w:r>
      <w:r w:rsidR="00A44E67" w:rsidRPr="0002206F">
        <w:t xml:space="preserve">, </w:t>
      </w:r>
      <w:r w:rsidR="0002206F" w:rsidRPr="0002206F">
        <w:t>netiek</w:t>
      </w:r>
      <w:r w:rsidR="00A44E67" w:rsidRPr="0002206F">
        <w:t xml:space="preserve"> šobrīd </w:t>
      </w:r>
      <w:r w:rsidR="00C80452" w:rsidRPr="0002206F">
        <w:t xml:space="preserve">paredzēti. Ņemot </w:t>
      </w:r>
      <w:r w:rsidR="00A44E67" w:rsidRPr="0002206F">
        <w:t>vērā</w:t>
      </w:r>
      <w:r w:rsidR="0002206F" w:rsidRPr="0002206F">
        <w:t xml:space="preserve"> pieredzi gan Amerikas Savienotajās Valstīs, gan Izraēlā, gan Apvienotajā Karalistē, kur cilvēki ir masveidā vakcinēti, </w:t>
      </w:r>
      <w:r w:rsidR="00C80452" w:rsidRPr="0002206F">
        <w:t>doma</w:t>
      </w:r>
      <w:r w:rsidR="0002206F" w:rsidRPr="0002206F">
        <w:t xml:space="preserve"> ir</w:t>
      </w:r>
      <w:r w:rsidR="00C80452" w:rsidRPr="0002206F">
        <w:t>, ka varētu pap</w:t>
      </w:r>
      <w:r w:rsidR="00A44E67" w:rsidRPr="0002206F">
        <w:t>ildu</w:t>
      </w:r>
      <w:r w:rsidR="00C80452" w:rsidRPr="0002206F">
        <w:t xml:space="preserve"> ieguvumus vakcinē</w:t>
      </w:r>
      <w:r w:rsidR="00A44E67" w:rsidRPr="0002206F">
        <w:t>tām</w:t>
      </w:r>
      <w:r w:rsidR="00C80452" w:rsidRPr="0002206F">
        <w:t xml:space="preserve"> personām ieviest, </w:t>
      </w:r>
      <w:r w:rsidR="0002206F" w:rsidRPr="0002206F">
        <w:t>kad vakcīnas būs pieejamas ikvienam Latvijas iedzīvotājam un būs vakcinējusies pietiekami liela sabiedrības</w:t>
      </w:r>
      <w:r w:rsidR="0002206F">
        <w:t xml:space="preserve"> daļa, īpaši riska grupas un ka epidemioloģiskā situācija būs pilnībā droša.</w:t>
      </w:r>
      <w:r w:rsidR="00DD0FF7">
        <w:t xml:space="preserve"> </w:t>
      </w:r>
      <w:r w:rsidR="00C80452">
        <w:t>Pilnībā vakcinētām personām varētu</w:t>
      </w:r>
      <w:r w:rsidR="0002206F">
        <w:t xml:space="preserve"> </w:t>
      </w:r>
      <w:r w:rsidR="0002206F" w:rsidRPr="0097389F">
        <w:t>pakāpeniski</w:t>
      </w:r>
      <w:r w:rsidR="00C80452" w:rsidRPr="0097389F">
        <w:t xml:space="preserve"> </w:t>
      </w:r>
      <w:r w:rsidR="0002206F" w:rsidRPr="0097389F">
        <w:t xml:space="preserve">mazināt ierobežojumus pa posmiem, iezīmē, kādi tie varētu būt. </w:t>
      </w:r>
      <w:r w:rsidR="00C80452" w:rsidRPr="0097389F">
        <w:t>Pap</w:t>
      </w:r>
      <w:r w:rsidR="00DD0FF7" w:rsidRPr="0097389F">
        <w:t>ildu</w:t>
      </w:r>
      <w:r w:rsidR="00CF2C4F">
        <w:t>s</w:t>
      </w:r>
      <w:r w:rsidR="00C80452" w:rsidRPr="0097389F">
        <w:t xml:space="preserve"> ir domāts, ka dažādus motivējošus </w:t>
      </w:r>
      <w:r w:rsidR="00DD0FF7" w:rsidRPr="0097389F">
        <w:t>pasākumus</w:t>
      </w:r>
      <w:r w:rsidR="00C80452" w:rsidRPr="0097389F">
        <w:t xml:space="preserve"> </w:t>
      </w:r>
      <w:r w:rsidR="00DD0FF7" w:rsidRPr="0097389F">
        <w:t>varētu ieviest</w:t>
      </w:r>
      <w:r w:rsidR="00CF2C4F">
        <w:t>,</w:t>
      </w:r>
      <w:r w:rsidR="00C80452" w:rsidRPr="0097389F">
        <w:t xml:space="preserve"> </w:t>
      </w:r>
      <w:r w:rsidR="00E62BED" w:rsidRPr="0097389F">
        <w:t>iesaistot uzņēmējus, pašvaldības, sabiedriskās organizācijas.</w:t>
      </w:r>
      <w:r w:rsidR="009D555D">
        <w:t xml:space="preserve"> Tika rosināts </w:t>
      </w:r>
      <w:r w:rsidR="009D555D" w:rsidRPr="00C37A6E">
        <w:t xml:space="preserve">arī </w:t>
      </w:r>
      <w:r w:rsidR="00C80452" w:rsidRPr="00C37A6E">
        <w:t>B sli</w:t>
      </w:r>
      <w:r w:rsidR="006E340A">
        <w:t xml:space="preserve">mības lapu piešķirt, </w:t>
      </w:r>
      <w:r w:rsidR="009D555D" w:rsidRPr="00C37A6E">
        <w:t xml:space="preserve">ja personai, kura vakcinējusies, </w:t>
      </w:r>
      <w:r w:rsidR="009D555D" w:rsidRPr="006E340A">
        <w:t>ir p</w:t>
      </w:r>
      <w:r w:rsidR="00C80452" w:rsidRPr="006E340A">
        <w:t xml:space="preserve">ēc </w:t>
      </w:r>
      <w:r w:rsidR="009D555D" w:rsidRPr="006E340A">
        <w:t xml:space="preserve">vakcinācijas </w:t>
      </w:r>
      <w:r w:rsidR="00C80452" w:rsidRPr="006E340A">
        <w:t>komplikācijas</w:t>
      </w:r>
      <w:r w:rsidR="00C37A6E" w:rsidRPr="006E340A">
        <w:t>.</w:t>
      </w:r>
      <w:r w:rsidR="00551D57" w:rsidRPr="006E340A">
        <w:t xml:space="preserve"> Tāds informatīvais ziņojums valdībā tika izskatīts, turpinās lemt, </w:t>
      </w:r>
      <w:r w:rsidR="006E340A" w:rsidRPr="006E340A">
        <w:t>k</w:t>
      </w:r>
      <w:r w:rsidR="00C80452" w:rsidRPr="006E340A">
        <w:t>ā</w:t>
      </w:r>
      <w:r w:rsidR="006E340A" w:rsidRPr="006E340A">
        <w:t>dā veidā</w:t>
      </w:r>
      <w:r w:rsidR="00C80452" w:rsidRPr="006E340A">
        <w:t xml:space="preserve"> motivēt un atvieglot dzīvi cilvēkiem, kas vakcinējušies</w:t>
      </w:r>
      <w:r w:rsidR="006E340A" w:rsidRPr="006E340A">
        <w:t xml:space="preserve"> un, protams, sabiedrībai kopumā.</w:t>
      </w:r>
    </w:p>
    <w:p w14:paraId="04FEC481" w14:textId="40FC0A9F" w:rsidR="00C80452" w:rsidRDefault="00DA3936" w:rsidP="00DA3936">
      <w:pPr>
        <w:jc w:val="both"/>
      </w:pPr>
      <w:r w:rsidRPr="00DA3936">
        <w:rPr>
          <w:b/>
        </w:rPr>
        <w:t>J.Rancāns</w:t>
      </w:r>
      <w:r>
        <w:t xml:space="preserve"> </w:t>
      </w:r>
      <w:r w:rsidR="00C80452">
        <w:t>aicina dep</w:t>
      </w:r>
      <w:r>
        <w:t>utātus</w:t>
      </w:r>
      <w:r w:rsidR="00C80452">
        <w:t xml:space="preserve"> pieteikties </w:t>
      </w:r>
      <w:r w:rsidR="00C80452" w:rsidRPr="00DA3936">
        <w:rPr>
          <w:i/>
        </w:rPr>
        <w:t>Webex</w:t>
      </w:r>
      <w:r w:rsidR="00C80452">
        <w:t xml:space="preserve"> saziņas vietnē, ja tehn</w:t>
      </w:r>
      <w:r>
        <w:t>isku</w:t>
      </w:r>
      <w:r w:rsidR="00C80452">
        <w:t xml:space="preserve"> iemeslu dēļ </w:t>
      </w:r>
      <w:r>
        <w:t xml:space="preserve">tas </w:t>
      </w:r>
      <w:r w:rsidR="00C80452">
        <w:t xml:space="preserve">nav iespējams, aicina </w:t>
      </w:r>
      <w:r w:rsidR="00C80452" w:rsidRPr="00DA3936">
        <w:rPr>
          <w:i/>
        </w:rPr>
        <w:t>Whatsapp</w:t>
      </w:r>
      <w:r w:rsidR="00C80452">
        <w:t xml:space="preserve"> grupā jautājumiem pietiekties</w:t>
      </w:r>
      <w:r>
        <w:t>.</w:t>
      </w:r>
    </w:p>
    <w:p w14:paraId="74F0AF8D" w14:textId="17D1180D" w:rsidR="00C80452" w:rsidRDefault="00C80452" w:rsidP="00D875F6">
      <w:pPr>
        <w:jc w:val="both"/>
      </w:pPr>
      <w:r w:rsidRPr="001F7E2A">
        <w:rPr>
          <w:b/>
        </w:rPr>
        <w:t>K.Druvaskalns</w:t>
      </w:r>
      <w:r>
        <w:t xml:space="preserve"> </w:t>
      </w:r>
      <w:r w:rsidR="001F7E2A">
        <w:t>informē, ka E.Siliņa</w:t>
      </w:r>
      <w:r>
        <w:t xml:space="preserve"> precīzi atspog</w:t>
      </w:r>
      <w:r w:rsidR="001F7E2A">
        <w:t>uļoja</w:t>
      </w:r>
      <w:r>
        <w:t xml:space="preserve"> </w:t>
      </w:r>
      <w:r w:rsidR="001F7E2A">
        <w:t>Ministru kabineta lēmumus</w:t>
      </w:r>
      <w:r w:rsidR="00C35B37">
        <w:t xml:space="preserve"> un plānoto</w:t>
      </w:r>
      <w:r w:rsidR="001F7E2A">
        <w:t>. Papildus – kopš ārkārtējās situācijas beigšanās Krīzes vadības padomes sēdes ar Ministru kabineta</w:t>
      </w:r>
      <w:r>
        <w:t xml:space="preserve"> sēdēm šobr</w:t>
      </w:r>
      <w:r w:rsidR="001F7E2A">
        <w:t>īd</w:t>
      </w:r>
      <w:r>
        <w:t xml:space="preserve"> kopā nenotiek, sekretariāts strādā atbilstoši kompetencei pie iespējamiem sliktākajiem scenārijiem, </w:t>
      </w:r>
      <w:r w:rsidRPr="002625C8">
        <w:t>ja</w:t>
      </w:r>
      <w:r w:rsidR="00C35B37" w:rsidRPr="002625C8">
        <w:t xml:space="preserve"> nu gadījumā</w:t>
      </w:r>
      <w:r w:rsidRPr="002625C8">
        <w:t xml:space="preserve"> situācija </w:t>
      </w:r>
      <w:r w:rsidR="00C35B37" w:rsidRPr="002625C8">
        <w:t xml:space="preserve">strauji </w:t>
      </w:r>
      <w:r w:rsidRPr="002625C8">
        <w:t>pasliktinās</w:t>
      </w:r>
      <w:r w:rsidR="00C35B37" w:rsidRPr="002625C8">
        <w:t>, protams, sadarbībā ar Starpinstitūciju darbības koordinācijas grupu</w:t>
      </w:r>
      <w:r w:rsidRPr="002625C8">
        <w:t xml:space="preserve">. Kas rada bažas – </w:t>
      </w:r>
      <w:r w:rsidR="001F7E2A" w:rsidRPr="002625C8">
        <w:t>svētku</w:t>
      </w:r>
      <w:r w:rsidRPr="002625C8">
        <w:t xml:space="preserve"> laikā testu skaits ir stipri mazāks, </w:t>
      </w:r>
      <w:r w:rsidR="002625C8" w:rsidRPr="002625C8">
        <w:t xml:space="preserve">vērš uzmanību, </w:t>
      </w:r>
      <w:r w:rsidR="001F7E2A" w:rsidRPr="002625C8">
        <w:t>lai neradītu iespaidu, ka 11.maijā</w:t>
      </w:r>
      <w:r w:rsidRPr="002625C8">
        <w:t xml:space="preserve"> t</w:t>
      </w:r>
      <w:r w:rsidR="001F7E2A" w:rsidRPr="002625C8">
        <w:t>estu</w:t>
      </w:r>
      <w:r w:rsidR="002625C8" w:rsidRPr="002625C8">
        <w:t xml:space="preserve"> un saslimušo</w:t>
      </w:r>
      <w:r w:rsidR="001F7E2A" w:rsidRPr="002625C8">
        <w:t xml:space="preserve"> apjoms būs ļoti objektīvs</w:t>
      </w:r>
      <w:r w:rsidR="002625C8" w:rsidRPr="002625C8">
        <w:t>, jo tas samazināsies.</w:t>
      </w:r>
    </w:p>
    <w:p w14:paraId="4ECE9AFB" w14:textId="75A4AE62" w:rsidR="00C80452" w:rsidRDefault="00D875F6" w:rsidP="00FA3C99">
      <w:pPr>
        <w:jc w:val="both"/>
      </w:pPr>
      <w:r w:rsidRPr="00D875F6">
        <w:rPr>
          <w:b/>
        </w:rPr>
        <w:t>J.Feldmane</w:t>
      </w:r>
      <w:r>
        <w:t xml:space="preserve"> papildina par terasēm – uzskata, ka šeit nepieciešams </w:t>
      </w:r>
      <w:r w:rsidR="00C80452">
        <w:t xml:space="preserve">papildus </w:t>
      </w:r>
      <w:r>
        <w:t>drošības pasākumus</w:t>
      </w:r>
      <w:r w:rsidR="00C80452">
        <w:t xml:space="preserve"> noteikt gan par </w:t>
      </w:r>
      <w:r>
        <w:t>distancēšanos, gan pieļaujamo cilvēku skaitu</w:t>
      </w:r>
      <w:r w:rsidR="00C80452">
        <w:t xml:space="preserve"> pie galdiņiem. Rosinās, ka </w:t>
      </w:r>
      <w:r w:rsidR="00F24859">
        <w:t xml:space="preserve">āra </w:t>
      </w:r>
      <w:r w:rsidR="00C80452">
        <w:t xml:space="preserve">terasēs netiek lietoti </w:t>
      </w:r>
      <w:r>
        <w:t>alkoholiskie</w:t>
      </w:r>
      <w:r w:rsidR="00C80452">
        <w:t xml:space="preserve"> </w:t>
      </w:r>
      <w:r w:rsidR="000C0583">
        <w:t>dzērieni, ņemot vērā, ka tas ir</w:t>
      </w:r>
      <w:r w:rsidR="005F0A65">
        <w:t>,</w:t>
      </w:r>
      <w:r>
        <w:t xml:space="preserve"> </w:t>
      </w:r>
      <w:r w:rsidR="00C80452">
        <w:t xml:space="preserve">kā kompensējošs pasākums. Bet šeit nevajadzētu būt runai par </w:t>
      </w:r>
      <w:r>
        <w:t>alkohola lietošanu</w:t>
      </w:r>
      <w:r w:rsidR="00C80452">
        <w:t>, kas paildzina uztur</w:t>
      </w:r>
      <w:r>
        <w:t>ēšanās</w:t>
      </w:r>
      <w:r w:rsidR="00A9013A">
        <w:t xml:space="preserve"> laiku terasēs, pastiprina cilvēku pulcēšanos,</w:t>
      </w:r>
      <w:r w:rsidR="00C80452">
        <w:t xml:space="preserve"> rada pap</w:t>
      </w:r>
      <w:r>
        <w:t>ildu</w:t>
      </w:r>
      <w:r w:rsidR="00C80452">
        <w:t xml:space="preserve"> inf</w:t>
      </w:r>
      <w:r>
        <w:t>icēšanās</w:t>
      </w:r>
      <w:r w:rsidR="00C80452">
        <w:t xml:space="preserve"> riskus.</w:t>
      </w:r>
      <w:r w:rsidR="00DB33CF">
        <w:t xml:space="preserve"> </w:t>
      </w:r>
      <w:r w:rsidR="00C80452">
        <w:t>Par vakcinēšanas papl</w:t>
      </w:r>
      <w:r w:rsidR="00C5046A">
        <w:t>ašināšanu</w:t>
      </w:r>
      <w:r w:rsidR="00C80452">
        <w:t xml:space="preserve"> – </w:t>
      </w:r>
      <w:r w:rsidR="00DB33CF">
        <w:t>šobrīd vakcinēto cilvēku skaits</w:t>
      </w:r>
      <w:r w:rsidR="00C80452">
        <w:t xml:space="preserve"> sasn</w:t>
      </w:r>
      <w:r w:rsidR="005F0A65">
        <w:t>iedz 14% un vairāk,</w:t>
      </w:r>
      <w:r w:rsidR="00C80452">
        <w:t xml:space="preserve"> riska </w:t>
      </w:r>
      <w:r w:rsidR="00DB33CF">
        <w:t>grupu</w:t>
      </w:r>
      <w:r w:rsidR="00C80452">
        <w:t xml:space="preserve"> vakc</w:t>
      </w:r>
      <w:r w:rsidR="00DB33CF">
        <w:t>inācijas</w:t>
      </w:r>
      <w:r w:rsidR="00C80452">
        <w:t xml:space="preserve"> aptvere pieaug, 14% ir pirmā deva, otrā</w:t>
      </w:r>
      <w:r w:rsidR="00C5046A">
        <w:t xml:space="preserve"> –</w:t>
      </w:r>
      <w:r w:rsidR="00C80452">
        <w:t xml:space="preserve"> 2,5%. Ja </w:t>
      </w:r>
      <w:r w:rsidR="00DB33CF">
        <w:t>skatāmies</w:t>
      </w:r>
      <w:r w:rsidR="00C80452">
        <w:t xml:space="preserve"> par r</w:t>
      </w:r>
      <w:r w:rsidR="00DB33CF">
        <w:t>iska</w:t>
      </w:r>
      <w:r w:rsidR="00C80452">
        <w:t xml:space="preserve"> grupām – ārstn</w:t>
      </w:r>
      <w:r w:rsidR="00DB33CF">
        <w:t>iecības</w:t>
      </w:r>
      <w:r w:rsidR="00C80452">
        <w:t xml:space="preserve"> iest</w:t>
      </w:r>
      <w:r w:rsidR="00DB33CF">
        <w:t>ādēs strādājo</w:t>
      </w:r>
      <w:r w:rsidR="00DB33CF">
        <w:lastRenderedPageBreak/>
        <w:t>šajiem 70% pārsniedz</w:t>
      </w:r>
      <w:r w:rsidR="00C80452">
        <w:t xml:space="preserve">, vecumā </w:t>
      </w:r>
      <w:r w:rsidR="00DB33CF">
        <w:t>virs</w:t>
      </w:r>
      <w:r w:rsidR="00C80452">
        <w:t xml:space="preserve"> 60 </w:t>
      </w:r>
      <w:r w:rsidR="00DB33CF">
        <w:t xml:space="preserve">gadiem </w:t>
      </w:r>
      <w:r w:rsidR="00C80452">
        <w:t xml:space="preserve">otrā deva </w:t>
      </w:r>
      <w:r w:rsidR="00DB33CF">
        <w:t>pārsniedz</w:t>
      </w:r>
      <w:r w:rsidR="00C80452">
        <w:t xml:space="preserve"> 7%, c</w:t>
      </w:r>
      <w:r w:rsidR="00DB33CF">
        <w:t>ilvēkiem</w:t>
      </w:r>
      <w:r w:rsidR="00C80452">
        <w:t xml:space="preserve"> ar hron</w:t>
      </w:r>
      <w:r w:rsidR="00DB33CF">
        <w:t>iskām</w:t>
      </w:r>
      <w:r w:rsidR="00C80452">
        <w:t xml:space="preserve"> sl</w:t>
      </w:r>
      <w:r w:rsidR="00DB33CF">
        <w:t>imībām</w:t>
      </w:r>
      <w:r w:rsidR="00C80452">
        <w:t xml:space="preserve"> vakc</w:t>
      </w:r>
      <w:r w:rsidR="00DB33CF">
        <w:t>inācijas</w:t>
      </w:r>
      <w:r w:rsidR="00C80452">
        <w:t xml:space="preserve"> aptvere ar otro devu </w:t>
      </w:r>
      <w:r w:rsidR="00C5046A">
        <w:t>pārsniedz</w:t>
      </w:r>
      <w:r w:rsidR="00C80452">
        <w:t xml:space="preserve"> 3%, pirmā 32%. Palielinās sab</w:t>
      </w:r>
      <w:r w:rsidR="00DB33CF">
        <w:t>iedrības</w:t>
      </w:r>
      <w:r w:rsidR="00C80452">
        <w:t xml:space="preserve"> un riska grupu vakcinācijas aptvere.</w:t>
      </w:r>
    </w:p>
    <w:p w14:paraId="5C5466F9" w14:textId="63217449" w:rsidR="004E46ED" w:rsidRPr="00F13B30" w:rsidRDefault="00C80452" w:rsidP="00FA3C99">
      <w:pPr>
        <w:jc w:val="both"/>
      </w:pPr>
      <w:r w:rsidRPr="00DE12C0">
        <w:rPr>
          <w:b/>
        </w:rPr>
        <w:t>J.Perevoščikovs</w:t>
      </w:r>
      <w:r>
        <w:t xml:space="preserve"> prezentē </w:t>
      </w:r>
      <w:r w:rsidR="00DE12C0">
        <w:t>aktuālos epidemioloģiskos datus (</w:t>
      </w:r>
      <w:r w:rsidR="00DE12C0" w:rsidRPr="00DE12C0">
        <w:rPr>
          <w:i/>
        </w:rPr>
        <w:t>prezentācijas kopija pievienota pielikumā</w:t>
      </w:r>
      <w:r w:rsidR="00DE12C0">
        <w:t>).</w:t>
      </w:r>
      <w:r w:rsidR="0081727D">
        <w:t xml:space="preserve"> Informē, ka a</w:t>
      </w:r>
      <w:r>
        <w:t>izvadītajā nedēļā saslim</w:t>
      </w:r>
      <w:r w:rsidR="0081727D">
        <w:t>ušo</w:t>
      </w:r>
      <w:r>
        <w:t xml:space="preserve"> skaits bija lielāks, nekā iepriekšējās ned</w:t>
      </w:r>
      <w:r w:rsidR="0081727D">
        <w:t>ēļās</w:t>
      </w:r>
      <w:r>
        <w:t xml:space="preserve"> – reģ</w:t>
      </w:r>
      <w:r w:rsidR="0081727D">
        <w:t>istrēti</w:t>
      </w:r>
      <w:r>
        <w:t xml:space="preserve"> 4434 gad</w:t>
      </w:r>
      <w:r w:rsidR="0081727D">
        <w:t>ījumi</w:t>
      </w:r>
      <w:r>
        <w:t>, kas ir par 11,4% vairāk nekā 16. ned</w:t>
      </w:r>
      <w:r w:rsidR="0081727D">
        <w:t>ēļā</w:t>
      </w:r>
      <w:r>
        <w:t>. Salīdzinot ar 13. ned</w:t>
      </w:r>
      <w:r w:rsidR="0081727D">
        <w:t>ēļu</w:t>
      </w:r>
      <w:r>
        <w:t xml:space="preserve">, kad pēc tam sākās </w:t>
      </w:r>
      <w:r w:rsidR="00AF392D" w:rsidRPr="00AF392D">
        <w:t>gadījumu skaita</w:t>
      </w:r>
      <w:r w:rsidRPr="00AF392D">
        <w:t xml:space="preserve"> pacēlums, redzam, ka 4 ned</w:t>
      </w:r>
      <w:r w:rsidR="0081727D" w:rsidRPr="00AF392D">
        <w:t>ēļu</w:t>
      </w:r>
      <w:r w:rsidRPr="00AF392D">
        <w:t xml:space="preserve"> laikā pieaugums sastādīja 36%. Šis gads </w:t>
      </w:r>
      <w:r w:rsidR="00AF392D" w:rsidRPr="00AF392D">
        <w:t xml:space="preserve">sadalāms divos posmos – pirmās 8 nedēļas, kad saslimstība konsekventi samazinājusies, otrs posms, kad saslimstība stabilizējās un </w:t>
      </w:r>
      <w:r w:rsidRPr="00AF392D">
        <w:t>pēc tam pēdējās nedēļās sāka pieaugt.</w:t>
      </w:r>
      <w:r w:rsidR="0081727D">
        <w:t xml:space="preserve"> </w:t>
      </w:r>
      <w:r>
        <w:t>Stagnācijas laika periodu atsev</w:t>
      </w:r>
      <w:r w:rsidR="0081727D">
        <w:t>išķi</w:t>
      </w:r>
      <w:r>
        <w:t xml:space="preserve"> aplūkojot – no 10. ned</w:t>
      </w:r>
      <w:r w:rsidR="0081727D">
        <w:t>ēļas</w:t>
      </w:r>
      <w:r>
        <w:t xml:space="preserve"> līdz 16. ned</w:t>
      </w:r>
      <w:r w:rsidR="0081727D">
        <w:t>ēļai</w:t>
      </w:r>
      <w:r>
        <w:t xml:space="preserve"> </w:t>
      </w:r>
      <w:r w:rsidR="005F0A65">
        <w:t xml:space="preserve">– </w:t>
      </w:r>
      <w:r>
        <w:t xml:space="preserve">vidēji bija </w:t>
      </w:r>
      <w:r w:rsidR="00CE2348">
        <w:t xml:space="preserve">reģistrēti 3599 gadījumi, ja salīdzinām aizvadīto nedēļu ar šo vidējo gadījumu skaitu šajā stagnācijas periodā, novērojam pieaugumu, tas ir par </w:t>
      </w:r>
      <w:r>
        <w:t>23% lielāks</w:t>
      </w:r>
      <w:r w:rsidR="0081727D">
        <w:t>,</w:t>
      </w:r>
      <w:r w:rsidR="00CE2348">
        <w:t xml:space="preserve"> nekā vidēji šajā laika posmā.</w:t>
      </w:r>
      <w:r w:rsidR="004E46ED">
        <w:t xml:space="preserve"> Periodā no 11. nedēļas varam redzēt, ka kumulatīvais Covid-19 testu skaits ir pat nedaudz </w:t>
      </w:r>
      <w:r w:rsidR="007D2F45">
        <w:t>laika periodā no 14. marta pieaudzis, bija kritums, kas saistīts ar Lieldienām, pēc tam dažas dienas pēc Lieldienām testi bija veikti lielākā apjomā.</w:t>
      </w:r>
      <w:r w:rsidR="00F13B30">
        <w:t xml:space="preserve"> Redzam atkal </w:t>
      </w:r>
      <w:r w:rsidR="005F0A65">
        <w:t>testu</w:t>
      </w:r>
      <w:r w:rsidR="00F13B30">
        <w:t xml:space="preserve"> skaita kritumu, kritums pēdējo 7 dienu laikā sastādīja 19%, vidēji vairs nav starp 13 un 14 tūkstošiem </w:t>
      </w:r>
      <w:r w:rsidR="00F13B30" w:rsidRPr="00F13B30">
        <w:t>testu dienā, bet 11 tūkstoši testu vidēji veikti dienā.</w:t>
      </w:r>
    </w:p>
    <w:p w14:paraId="1728226C" w14:textId="78A6B9EB" w:rsidR="00C80452" w:rsidRPr="00F13B30" w:rsidRDefault="00F13B30" w:rsidP="006150C0">
      <w:pPr>
        <w:jc w:val="both"/>
      </w:pPr>
      <w:r w:rsidRPr="00F13B30">
        <w:t xml:space="preserve">Redzam, ka saslimstība </w:t>
      </w:r>
      <w:r w:rsidR="00C80452" w:rsidRPr="00F13B30">
        <w:t xml:space="preserve">kopš 14. marta pieauga daudz </w:t>
      </w:r>
      <w:r w:rsidR="00FA3C99" w:rsidRPr="00F13B30">
        <w:t>straujāk</w:t>
      </w:r>
      <w:r w:rsidR="005F0A65">
        <w:t>,</w:t>
      </w:r>
      <w:r w:rsidR="00FA3C99" w:rsidRPr="00F13B30">
        <w:t xml:space="preserve"> nekā</w:t>
      </w:r>
      <w:r w:rsidR="00C80452" w:rsidRPr="00F13B30">
        <w:t xml:space="preserve"> testu skaits.</w:t>
      </w:r>
      <w:r w:rsidR="00FA3C99" w:rsidRPr="00F13B30">
        <w:t xml:space="preserve"> </w:t>
      </w:r>
      <w:r w:rsidRPr="00F13B30">
        <w:t xml:space="preserve">Pēdējās dienās sakarā ar testu skaita samazinājumu, redzams arī </w:t>
      </w:r>
      <w:r w:rsidR="005F0A65">
        <w:t xml:space="preserve">Covid-19 </w:t>
      </w:r>
      <w:r w:rsidRPr="00F13B30">
        <w:t xml:space="preserve">pozitīvo personu skaita samazinājums, bet tas nav tik izteikts, kā testu skaita samazinājums. Joprojām 7 dienu laikā novērojam par 8% vairāk saslimušo, nekā analogā iepriekšējā periodā. </w:t>
      </w:r>
      <w:r w:rsidR="00FA3C99" w:rsidRPr="00F13B30">
        <w:t xml:space="preserve">14 dienu kumulatīvais </w:t>
      </w:r>
      <w:r w:rsidR="00C80452" w:rsidRPr="00F13B30">
        <w:t>rādītājs – sākotnējais mērķis bija sasniegt</w:t>
      </w:r>
      <w:r w:rsidRPr="00F13B30">
        <w:t xml:space="preserve"> 200 uz 100 tūkstošiem iedzīvotāju, bet diemžēl pēd</w:t>
      </w:r>
      <w:r w:rsidR="005F0A65">
        <w:t>ējo 3</w:t>
      </w:r>
      <w:r w:rsidRPr="00F13B30">
        <w:t xml:space="preserve">-4 nedēļu laikā novērojam </w:t>
      </w:r>
      <w:r w:rsidR="005F0A65">
        <w:t>šī</w:t>
      </w:r>
      <w:r w:rsidRPr="00F13B30">
        <w:t xml:space="preserve"> rādīt</w:t>
      </w:r>
      <w:r w:rsidR="005F0A65">
        <w:t>āja</w:t>
      </w:r>
      <w:r w:rsidRPr="00F13B30">
        <w:t xml:space="preserve"> pieaugumu,</w:t>
      </w:r>
      <w:r w:rsidR="00C80452" w:rsidRPr="00F13B30">
        <w:t xml:space="preserve"> </w:t>
      </w:r>
      <w:r w:rsidRPr="00F13B30">
        <w:t>tas</w:t>
      </w:r>
      <w:r w:rsidR="00C80452" w:rsidRPr="00F13B30">
        <w:t xml:space="preserve"> bija par 6% lielāks, nekā iepr</w:t>
      </w:r>
      <w:r w:rsidR="00FA3C99" w:rsidRPr="00F13B30">
        <w:t>iekšējo</w:t>
      </w:r>
      <w:r w:rsidR="00C80452" w:rsidRPr="00F13B30">
        <w:t xml:space="preserve"> 14 dienu periodā</w:t>
      </w:r>
      <w:r w:rsidR="00FA3C99" w:rsidRPr="00F13B30">
        <w:t>.</w:t>
      </w:r>
    </w:p>
    <w:p w14:paraId="6B30CAE6" w14:textId="5510D3DF" w:rsidR="00C80452" w:rsidRDefault="00C80452" w:rsidP="006150C0">
      <w:pPr>
        <w:jc w:val="both"/>
      </w:pPr>
      <w:r>
        <w:t>Nākamais rādītājs – poz</w:t>
      </w:r>
      <w:r w:rsidR="00B92B45">
        <w:t>itīvo</w:t>
      </w:r>
      <w:r>
        <w:t xml:space="preserve"> testu īpatsvars. </w:t>
      </w:r>
      <w:r w:rsidR="006150C0">
        <w:t xml:space="preserve">Svārstības ir saistītas ar to, ka brīvdienās mazāk testē cilvēkus, lai atklātu inficētos riska profesijās. Mazāk testē, bet paliek īstie slimnieki ar simptomiem, šajās dienās pozitīvo testu īpatsvars pieaug. </w:t>
      </w:r>
      <w:r>
        <w:t xml:space="preserve">Neraugoties </w:t>
      </w:r>
      <w:r w:rsidRPr="006150C0">
        <w:t>uz ikdienas svārstībām, poz</w:t>
      </w:r>
      <w:r w:rsidR="00B92B45" w:rsidRPr="006150C0">
        <w:t>itīvo</w:t>
      </w:r>
      <w:r w:rsidRPr="006150C0">
        <w:t xml:space="preserve"> testu sk</w:t>
      </w:r>
      <w:r w:rsidR="00B92B45" w:rsidRPr="006150C0">
        <w:t>aits</w:t>
      </w:r>
      <w:r w:rsidRPr="006150C0">
        <w:t xml:space="preserve"> pieaug, tendence jau 4 </w:t>
      </w:r>
      <w:r w:rsidR="006150C0" w:rsidRPr="006150C0">
        <w:t>nedēļas turpinās, tas pats redzam</w:t>
      </w:r>
      <w:r w:rsidR="00C02D69">
        <w:t>s</w:t>
      </w:r>
      <w:r w:rsidR="006150C0" w:rsidRPr="006150C0">
        <w:t>, ja pozitīvo testu novērosim pa nedēļām, tad</w:t>
      </w:r>
      <w:r w:rsidRPr="006150C0">
        <w:t xml:space="preserve"> no</w:t>
      </w:r>
      <w:r w:rsidR="006150C0" w:rsidRPr="006150C0">
        <w:t xml:space="preserve"> </w:t>
      </w:r>
      <w:r w:rsidRPr="006150C0">
        <w:t>14. nedēļas pietiekami ievērojams pieaugums. Atkārto, ka % vērtēsim ar piesardzību, jo ir slimnieki, kuri dod lielu % un cilvēki, kuriem ir prof</w:t>
      </w:r>
      <w:r w:rsidR="00B92B45" w:rsidRPr="006150C0">
        <w:t>esionālais risks vai darba p</w:t>
      </w:r>
      <w:r w:rsidRPr="006150C0">
        <w:t xml:space="preserve">ienākumu laikā risks inficēt citus. </w:t>
      </w:r>
    </w:p>
    <w:p w14:paraId="7BAD74D5" w14:textId="70B1CC32" w:rsidR="00C80452" w:rsidRPr="00644F78" w:rsidRDefault="00C80452" w:rsidP="00D06A3F">
      <w:pPr>
        <w:jc w:val="both"/>
      </w:pPr>
      <w:r>
        <w:t xml:space="preserve">Laika periods no 14. marta – kas notiek ar </w:t>
      </w:r>
      <w:r w:rsidRPr="00644F78">
        <w:t>stacionēšanu, stac</w:t>
      </w:r>
      <w:r w:rsidR="00302663" w:rsidRPr="00644F78">
        <w:t>ionēto pacientu skaita</w:t>
      </w:r>
      <w:r w:rsidRPr="00644F78">
        <w:t xml:space="preserve"> pieauguma tendence. Pēd</w:t>
      </w:r>
      <w:r w:rsidR="00B229AC" w:rsidRPr="00644F78">
        <w:t>ējās dienās 7 dienu dinamikā neuzrādīja ne pieaugumu, ne samazinājumu,</w:t>
      </w:r>
      <w:r w:rsidRPr="00644F78">
        <w:t xml:space="preserve"> vid</w:t>
      </w:r>
      <w:r w:rsidR="00302663" w:rsidRPr="00644F78">
        <w:t>ēji</w:t>
      </w:r>
      <w:r w:rsidRPr="00644F78">
        <w:t xml:space="preserve"> dienā 67 c</w:t>
      </w:r>
      <w:r w:rsidR="00302663" w:rsidRPr="00644F78">
        <w:t>ilvēkiem</w:t>
      </w:r>
      <w:r w:rsidRPr="00644F78">
        <w:t xml:space="preserve"> nep</w:t>
      </w:r>
      <w:r w:rsidR="00302663" w:rsidRPr="00644F78">
        <w:t>ieciešama</w:t>
      </w:r>
      <w:r w:rsidRPr="00644F78">
        <w:t xml:space="preserve"> stacio</w:t>
      </w:r>
      <w:r w:rsidR="00302663" w:rsidRPr="00644F78">
        <w:t>nēšana sakarā ar saslimšanu ar Covid-19.</w:t>
      </w:r>
      <w:r w:rsidR="00D06A3F" w:rsidRPr="00644F78">
        <w:t xml:space="preserve"> </w:t>
      </w:r>
      <w:r w:rsidRPr="00644F78">
        <w:t xml:space="preserve">Stacionāros </w:t>
      </w:r>
      <w:r w:rsidR="00D06A3F" w:rsidRPr="00644F78">
        <w:t>pēdējās</w:t>
      </w:r>
      <w:r w:rsidR="00B229AC" w:rsidRPr="00644F78">
        <w:t xml:space="preserve"> dienās novērojam </w:t>
      </w:r>
      <w:r w:rsidR="00790CCB">
        <w:t>nelielu</w:t>
      </w:r>
      <w:r w:rsidR="00B229AC" w:rsidRPr="00644F78">
        <w:t xml:space="preserve"> samazinājumu, 7 dienu laikā par 4%.</w:t>
      </w:r>
      <w:r w:rsidR="00D06A3F" w:rsidRPr="00644F78">
        <w:t xml:space="preserve"> </w:t>
      </w:r>
      <w:r w:rsidR="00D06A3F">
        <w:t xml:space="preserve">Katru dienu stacionāros aptuveni </w:t>
      </w:r>
      <w:r>
        <w:t>660 pac</w:t>
      </w:r>
      <w:r w:rsidR="00D06A3F">
        <w:t>ienti</w:t>
      </w:r>
      <w:r w:rsidR="00644F78">
        <w:t xml:space="preserve"> ir</w:t>
      </w:r>
      <w:r>
        <w:t xml:space="preserve">, kuri saņem ārstēšanu. </w:t>
      </w:r>
      <w:r w:rsidR="00D06A3F" w:rsidRPr="00644F78">
        <w:t>Informē, ka</w:t>
      </w:r>
      <w:r w:rsidRPr="00644F78">
        <w:t xml:space="preserve"> 7 d</w:t>
      </w:r>
      <w:r w:rsidR="00D06A3F" w:rsidRPr="00644F78">
        <w:t>ienu</w:t>
      </w:r>
      <w:r w:rsidRPr="00644F78">
        <w:t xml:space="preserve"> laikā smago p</w:t>
      </w:r>
      <w:r w:rsidR="00D06A3F" w:rsidRPr="00644F78">
        <w:t>acientu</w:t>
      </w:r>
      <w:r w:rsidRPr="00644F78">
        <w:t xml:space="preserve"> </w:t>
      </w:r>
      <w:r w:rsidR="00D06A3F" w:rsidRPr="00644F78">
        <w:t>skaits</w:t>
      </w:r>
      <w:r w:rsidRPr="00644F78">
        <w:t xml:space="preserve"> </w:t>
      </w:r>
      <w:r w:rsidR="00644F78" w:rsidRPr="00644F78">
        <w:t xml:space="preserve">stacionāros </w:t>
      </w:r>
      <w:r w:rsidRPr="00644F78">
        <w:t>nedaudz pieaudzis, kopumā 7 d</w:t>
      </w:r>
      <w:r w:rsidR="00D06A3F" w:rsidRPr="00644F78">
        <w:t>ienu</w:t>
      </w:r>
      <w:r w:rsidRPr="00644F78">
        <w:t xml:space="preserve"> laikā šo p</w:t>
      </w:r>
      <w:r w:rsidR="00D06A3F" w:rsidRPr="00644F78">
        <w:t>acientu</w:t>
      </w:r>
      <w:r w:rsidRPr="00644F78">
        <w:t xml:space="preserve"> sk</w:t>
      </w:r>
      <w:r w:rsidR="00D06A3F" w:rsidRPr="00644F78">
        <w:t>aits</w:t>
      </w:r>
      <w:r w:rsidRPr="00644F78">
        <w:t xml:space="preserve"> ir apm</w:t>
      </w:r>
      <w:r w:rsidR="00D06A3F" w:rsidRPr="00644F78">
        <w:t>ēram</w:t>
      </w:r>
      <w:r w:rsidRPr="00644F78">
        <w:t xml:space="preserve"> 80 p</w:t>
      </w:r>
      <w:r w:rsidR="00D06A3F" w:rsidRPr="00644F78">
        <w:t>acienti</w:t>
      </w:r>
      <w:r w:rsidRPr="00644F78">
        <w:t xml:space="preserve"> dienā, kuriem ir smaga klīniska norise, kopumā</w:t>
      </w:r>
      <w:r w:rsidR="00D06A3F" w:rsidRPr="00644F78">
        <w:t>,</w:t>
      </w:r>
      <w:r w:rsidRPr="00644F78">
        <w:t xml:space="preserve"> sākot no marta vidus</w:t>
      </w:r>
      <w:r w:rsidR="00D06A3F" w:rsidRPr="00644F78">
        <w:t>,</w:t>
      </w:r>
      <w:r w:rsidRPr="00644F78">
        <w:t xml:space="preserve"> tendence pieaugoša.</w:t>
      </w:r>
    </w:p>
    <w:p w14:paraId="4868199F" w14:textId="04A82633" w:rsidR="00C80452" w:rsidRPr="00644F78" w:rsidRDefault="00C80452" w:rsidP="005C0BCE">
      <w:pPr>
        <w:jc w:val="both"/>
      </w:pPr>
      <w:r w:rsidRPr="00644F78">
        <w:t>Kum</w:t>
      </w:r>
      <w:r w:rsidR="00F925C9" w:rsidRPr="00644F78">
        <w:t xml:space="preserve">ulatīvais nāves gadījumu skaits Covid-19 </w:t>
      </w:r>
      <w:r w:rsidRPr="00644F78">
        <w:t>pacientiem kopš 14</w:t>
      </w:r>
      <w:r w:rsidR="00F925C9" w:rsidRPr="00644F78">
        <w:t>.</w:t>
      </w:r>
      <w:r w:rsidRPr="00644F78">
        <w:t xml:space="preserve"> marta uz</w:t>
      </w:r>
      <w:r w:rsidR="00644F78" w:rsidRPr="00644F78">
        <w:t>rādīja samazinājuma tendenci, kaut gan vienā laika periodā bija pieaugums. Kopēja samazinājuma tendence turpinās,</w:t>
      </w:r>
      <w:r w:rsidRPr="00644F78">
        <w:t xml:space="preserve"> kaut gan pēdējo 3-4 d</w:t>
      </w:r>
      <w:r w:rsidR="00F925C9" w:rsidRPr="00644F78">
        <w:t>ienu</w:t>
      </w:r>
      <w:r w:rsidRPr="00644F78">
        <w:t xml:space="preserve"> laikā redzam, ka n</w:t>
      </w:r>
      <w:r w:rsidR="00F925C9" w:rsidRPr="00644F78">
        <w:t xml:space="preserve">āves gadījumu skaits </w:t>
      </w:r>
      <w:r w:rsidR="00644F78">
        <w:t>nedaudz pieaudzis.</w:t>
      </w:r>
    </w:p>
    <w:p w14:paraId="5CABC78B" w14:textId="5F9447C8" w:rsidR="00C80452" w:rsidRDefault="00092E8F" w:rsidP="00174236">
      <w:pPr>
        <w:jc w:val="both"/>
      </w:pPr>
      <w:r>
        <w:t xml:space="preserve">Informē par esošo pasākumu efektivitāti, prezentējot </w:t>
      </w:r>
      <w:r w:rsidR="00C80452">
        <w:t>reproduktivitātes k</w:t>
      </w:r>
      <w:r w:rsidR="006152CF">
        <w:t>oeficientu – sākot no 9.aprīļa</w:t>
      </w:r>
      <w:r>
        <w:t xml:space="preserve"> redzam, ka pasākumi vairs nav tik efektīvi,</w:t>
      </w:r>
      <w:r w:rsidR="00C80452">
        <w:t xml:space="preserve"> r</w:t>
      </w:r>
      <w:r>
        <w:t>eproduktivitātes koeficients</w:t>
      </w:r>
      <w:r w:rsidR="00C80452">
        <w:t xml:space="preserve"> stabili pārsniedz 1, līdzīgi tas bija janv</w:t>
      </w:r>
      <w:r>
        <w:t>āra sākumā, tas nozīmē,</w:t>
      </w:r>
      <w:r w:rsidR="00C80452">
        <w:t xml:space="preserve"> ka inf</w:t>
      </w:r>
      <w:r>
        <w:t>ekcija</w:t>
      </w:r>
      <w:r w:rsidR="00C80452">
        <w:t xml:space="preserve"> sevi ne tikai atražo, bet arī pieaug. Kopš j</w:t>
      </w:r>
      <w:r>
        <w:t>anvāra</w:t>
      </w:r>
      <w:r w:rsidR="00C80452">
        <w:t xml:space="preserve"> sākuma līdz apr</w:t>
      </w:r>
      <w:r>
        <w:t>īļa</w:t>
      </w:r>
      <w:r w:rsidR="00C80452">
        <w:t xml:space="preserve"> vidum </w:t>
      </w:r>
      <w:r>
        <w:t>novērojams</w:t>
      </w:r>
      <w:r w:rsidR="00C80452">
        <w:t>, ka pas</w:t>
      </w:r>
      <w:r>
        <w:t>ākumi</w:t>
      </w:r>
      <w:r w:rsidR="00C80452">
        <w:t xml:space="preserve"> bija efektīvi un bija sasl</w:t>
      </w:r>
      <w:r>
        <w:t xml:space="preserve">imstības samazinājums, </w:t>
      </w:r>
      <w:r w:rsidR="006152CF">
        <w:t>tagad nav tik efektīvi pasākumi, saslimstība nesamazinās, arī pieaug.</w:t>
      </w:r>
    </w:p>
    <w:p w14:paraId="5411B37A" w14:textId="2CF1CBB6" w:rsidR="00C80452" w:rsidRDefault="00C80452" w:rsidP="00712309">
      <w:pPr>
        <w:jc w:val="both"/>
      </w:pPr>
      <w:r>
        <w:t>Situācija reģionos – nevaram atrast reģ</w:t>
      </w:r>
      <w:r w:rsidR="00DF4EC5">
        <w:t>ionu</w:t>
      </w:r>
      <w:r>
        <w:t>, kur būtu īpaši iztikts sasl</w:t>
      </w:r>
      <w:r w:rsidR="00DF4EC5">
        <w:t>imušo</w:t>
      </w:r>
      <w:r>
        <w:t xml:space="preserve"> pieaugums,</w:t>
      </w:r>
      <w:r w:rsidR="00DF4EC5">
        <w:t xml:space="preserve"> b</w:t>
      </w:r>
      <w:r>
        <w:t>et kopēj</w:t>
      </w:r>
      <w:r w:rsidR="00D861DD">
        <w:t>ā</w:t>
      </w:r>
      <w:r>
        <w:t xml:space="preserve"> tendence visos reģ</w:t>
      </w:r>
      <w:r w:rsidR="005C0BCE">
        <w:t>ionos,</w:t>
      </w:r>
      <w:r>
        <w:t xml:space="preserve"> izņemot V</w:t>
      </w:r>
      <w:r w:rsidR="005C0BCE">
        <w:t>idzemi,</w:t>
      </w:r>
      <w:r>
        <w:t xml:space="preserve"> bija tendence </w:t>
      </w:r>
      <w:r w:rsidR="005C0BCE">
        <w:t>pieaugumam. Pirmajā vietā šobrīd</w:t>
      </w:r>
      <w:r>
        <w:t xml:space="preserve"> </w:t>
      </w:r>
      <w:r w:rsidR="005C0BCE">
        <w:t>Pierīgas</w:t>
      </w:r>
      <w:r>
        <w:t xml:space="preserve"> reģ</w:t>
      </w:r>
      <w:r w:rsidR="005C0BCE">
        <w:t>ions</w:t>
      </w:r>
      <w:r>
        <w:t>. Ar viszemāko – V</w:t>
      </w:r>
      <w:r w:rsidR="005C0BCE">
        <w:t>idzemes</w:t>
      </w:r>
      <w:r>
        <w:t xml:space="preserve"> reģions. Reģ</w:t>
      </w:r>
      <w:r w:rsidR="005C0BCE">
        <w:t>ionālā</w:t>
      </w:r>
      <w:r>
        <w:t xml:space="preserve"> izpl</w:t>
      </w:r>
      <w:r w:rsidR="005C0BCE">
        <w:t>atība</w:t>
      </w:r>
      <w:r>
        <w:t xml:space="preserve"> liecina par to, ka kopīgie riska faktori pietiekami vienādi darbojas visos reģ</w:t>
      </w:r>
      <w:r w:rsidR="005C0BCE">
        <w:t>ionos.</w:t>
      </w:r>
      <w:r w:rsidR="00895782">
        <w:t xml:space="preserve"> </w:t>
      </w:r>
      <w:r w:rsidR="00174236">
        <w:t xml:space="preserve">Saslimstība </w:t>
      </w:r>
      <w:r>
        <w:t>pieauga faktiski visās vec</w:t>
      </w:r>
      <w:r w:rsidR="00174236">
        <w:t>uma</w:t>
      </w:r>
      <w:r>
        <w:t xml:space="preserve"> gr</w:t>
      </w:r>
      <w:r w:rsidR="00174236">
        <w:t>upās pēdējo divu nedēļu laikā</w:t>
      </w:r>
      <w:r>
        <w:t>, izņemot c</w:t>
      </w:r>
      <w:r w:rsidR="00174236">
        <w:t>ilvēkiem,</w:t>
      </w:r>
      <w:r>
        <w:t xml:space="preserve"> kuri </w:t>
      </w:r>
      <w:r w:rsidR="00D861DD">
        <w:t xml:space="preserve">ir </w:t>
      </w:r>
      <w:r>
        <w:t>pietiekami labi vakc</w:t>
      </w:r>
      <w:r w:rsidR="00174236">
        <w:t>inēti</w:t>
      </w:r>
      <w:r>
        <w:t xml:space="preserve"> – 70 g</w:t>
      </w:r>
      <w:r w:rsidR="00174236">
        <w:t>adi</w:t>
      </w:r>
      <w:r>
        <w:t xml:space="preserve"> un vairāk</w:t>
      </w:r>
      <w:r w:rsidR="00901558">
        <w:t>, šeit pieauguma nav</w:t>
      </w:r>
      <w:r>
        <w:t>. Vislielākais pieaugums vecumā no 30-39 gadiem.</w:t>
      </w:r>
    </w:p>
    <w:p w14:paraId="598B39BC" w14:textId="375E4743" w:rsidR="00C80452" w:rsidRDefault="00C80452" w:rsidP="00DD3948">
      <w:pPr>
        <w:jc w:val="both"/>
      </w:pPr>
      <w:r>
        <w:lastRenderedPageBreak/>
        <w:t>Jopr</w:t>
      </w:r>
      <w:r w:rsidR="00712309">
        <w:t xml:space="preserve">ojām atklāto </w:t>
      </w:r>
      <w:r w:rsidR="00E22C0E">
        <w:t>inficēšanās</w:t>
      </w:r>
      <w:r w:rsidR="00712309">
        <w:t xml:space="preserve"> </w:t>
      </w:r>
      <w:r>
        <w:t xml:space="preserve">vietu un </w:t>
      </w:r>
      <w:r w:rsidR="00712309">
        <w:t>apstākļu</w:t>
      </w:r>
      <w:r w:rsidR="00D861DD">
        <w:t xml:space="preserve"> procents</w:t>
      </w:r>
      <w:r>
        <w:t xml:space="preserve"> paliek iepr</w:t>
      </w:r>
      <w:r w:rsidR="00712309">
        <w:t>iekšējā līmenī – vairāk nekā puse nevar</w:t>
      </w:r>
      <w:r>
        <w:t xml:space="preserve"> savu inficēšanos ar kādu konkrētu cilvēku sasaistīt</w:t>
      </w:r>
      <w:r w:rsidR="00E22C0E">
        <w:t>, kurš būtu ar Covid-19 simptomiem</w:t>
      </w:r>
      <w:r>
        <w:t>. Bet</w:t>
      </w:r>
      <w:r w:rsidR="00712309">
        <w:t>,</w:t>
      </w:r>
      <w:r>
        <w:t xml:space="preserve"> ja pask</w:t>
      </w:r>
      <w:r w:rsidR="00E22C0E">
        <w:t>atāmies uz to, kā</w:t>
      </w:r>
      <w:r>
        <w:t xml:space="preserve"> zināmie inf</w:t>
      </w:r>
      <w:r w:rsidR="00712309">
        <w:t>icēšanās</w:t>
      </w:r>
      <w:r>
        <w:t xml:space="preserve"> apstākļi vai vietas absolūtajos sk</w:t>
      </w:r>
      <w:r w:rsidR="00712309">
        <w:t>aitļos</w:t>
      </w:r>
      <w:r w:rsidR="00E22C0E">
        <w:t xml:space="preserve"> izskatās</w:t>
      </w:r>
      <w:r w:rsidR="00712309">
        <w:t xml:space="preserve"> – mājsaimniecībās</w:t>
      </w:r>
      <w:r>
        <w:t xml:space="preserve"> pēd</w:t>
      </w:r>
      <w:r w:rsidR="00712309">
        <w:t>ējās</w:t>
      </w:r>
      <w:r>
        <w:t xml:space="preserve"> nedēļās pieaugums, kur c</w:t>
      </w:r>
      <w:r w:rsidR="00712309">
        <w:t>ilvēki</w:t>
      </w:r>
      <w:r>
        <w:t xml:space="preserve"> inficējušies. Arī darba vietās redzams pieaugums skaitliski vairāk</w:t>
      </w:r>
      <w:r w:rsidR="00D861DD">
        <w:t>,</w:t>
      </w:r>
      <w:r>
        <w:t xml:space="preserve"> nekā iepr</w:t>
      </w:r>
      <w:r w:rsidR="00712309">
        <w:t>iekš</w:t>
      </w:r>
      <w:r>
        <w:t>. Sk</w:t>
      </w:r>
      <w:r w:rsidR="00712309">
        <w:t>aitliski mazāk</w:t>
      </w:r>
      <w:r w:rsidR="00945E31">
        <w:t>,</w:t>
      </w:r>
      <w:r w:rsidR="00712309">
        <w:t xml:space="preserve"> </w:t>
      </w:r>
      <w:r w:rsidR="00712309" w:rsidRPr="00E22C0E">
        <w:t>nekā iepriekš</w:t>
      </w:r>
      <w:r w:rsidR="00945E31">
        <w:t>,</w:t>
      </w:r>
      <w:r w:rsidR="00712309" w:rsidRPr="00E22C0E">
        <w:t xml:space="preserve"> sociālās aprūpes centros, ārstniecības iestādēs</w:t>
      </w:r>
      <w:r w:rsidR="00E22C0E" w:rsidRPr="00E22C0E">
        <w:t>, kur turpinās samazinājuma tendence</w:t>
      </w:r>
      <w:r w:rsidR="00712309" w:rsidRPr="00E22C0E">
        <w:t>.</w:t>
      </w:r>
      <w:r w:rsidR="002827E1" w:rsidRPr="00E22C0E">
        <w:t xml:space="preserve"> </w:t>
      </w:r>
      <w:r w:rsidRPr="00E22C0E">
        <w:t>Tradicionāli riska obj</w:t>
      </w:r>
      <w:r w:rsidR="002827E1" w:rsidRPr="00E22C0E">
        <w:t xml:space="preserve">ekti vairs nav tik </w:t>
      </w:r>
      <w:r w:rsidR="00E22C0E" w:rsidRPr="00E22C0E">
        <w:t>nozīmīgi kopīg</w:t>
      </w:r>
      <w:r w:rsidR="00945E31">
        <w:t>aj</w:t>
      </w:r>
      <w:r w:rsidR="00E22C0E" w:rsidRPr="00E22C0E">
        <w:t>ā saslimstībā, mazāk, nekā 3%</w:t>
      </w:r>
      <w:r w:rsidR="00945E31">
        <w:t xml:space="preserve"> no visiem saslimšanas</w:t>
      </w:r>
      <w:r w:rsidR="00E22C0E" w:rsidRPr="00E22C0E">
        <w:t xml:space="preserve"> gad</w:t>
      </w:r>
      <w:r w:rsidR="00945E31">
        <w:t>ījumiem</w:t>
      </w:r>
      <w:r w:rsidR="00E22C0E" w:rsidRPr="00E22C0E">
        <w:t xml:space="preserve"> bija inficējušies tradicionālajos riska objektos</w:t>
      </w:r>
      <w:r w:rsidRPr="00E22C0E">
        <w:t>.</w:t>
      </w:r>
      <w:r w:rsidR="002827E1" w:rsidRPr="00E22C0E">
        <w:t xml:space="preserve"> </w:t>
      </w:r>
      <w:r w:rsidRPr="00E22C0E">
        <w:t>Tas liecina, ka vakcin</w:t>
      </w:r>
      <w:r w:rsidR="002827E1" w:rsidRPr="00E22C0E">
        <w:t>ācija</w:t>
      </w:r>
      <w:r w:rsidRPr="00E22C0E">
        <w:t xml:space="preserve"> darbojas</w:t>
      </w:r>
      <w:r w:rsidR="002827E1" w:rsidRPr="00E22C0E">
        <w:t>.</w:t>
      </w:r>
      <w:r w:rsidR="004E5004">
        <w:t xml:space="preserve"> </w:t>
      </w:r>
      <w:r w:rsidR="00644CEB">
        <w:t xml:space="preserve">Ieslodzījuma </w:t>
      </w:r>
      <w:r>
        <w:t xml:space="preserve">vietās svārstības, </w:t>
      </w:r>
      <w:r w:rsidR="004E5004">
        <w:t xml:space="preserve">nav īpašas tendences, </w:t>
      </w:r>
      <w:r>
        <w:t>priv</w:t>
      </w:r>
      <w:r w:rsidR="00644CEB">
        <w:t>ātie</w:t>
      </w:r>
      <w:r>
        <w:t xml:space="preserve"> pasākumi – piet</w:t>
      </w:r>
      <w:r w:rsidR="00644CEB">
        <w:t>iekami liels Covid-19 skaits</w:t>
      </w:r>
      <w:r>
        <w:t>, diemž</w:t>
      </w:r>
      <w:r w:rsidR="00644CEB">
        <w:t>ēl</w:t>
      </w:r>
      <w:r>
        <w:t xml:space="preserve"> redzama arī pieaug</w:t>
      </w:r>
      <w:r w:rsidR="004E5004">
        <w:t>uma</w:t>
      </w:r>
      <w:r>
        <w:t xml:space="preserve"> tendence </w:t>
      </w:r>
      <w:r w:rsidR="004E5004">
        <w:t>saistībā ar inficēšanos</w:t>
      </w:r>
      <w:r>
        <w:t xml:space="preserve"> izgl</w:t>
      </w:r>
      <w:r w:rsidR="00644CEB">
        <w:t>ītības iestādēs, pirmsskolas izglītības iestādēs</w:t>
      </w:r>
      <w:r>
        <w:t>.</w:t>
      </w:r>
    </w:p>
    <w:p w14:paraId="02334472" w14:textId="74B6DE63" w:rsidR="00C80452" w:rsidRDefault="0052513B" w:rsidP="0084027F">
      <w:pPr>
        <w:jc w:val="both"/>
      </w:pPr>
      <w:r>
        <w:t>Starptautiskā situācija Eiropas Savienībā</w:t>
      </w:r>
      <w:r w:rsidR="00C80452">
        <w:t xml:space="preserve"> stabili uzlabojas, sasl</w:t>
      </w:r>
      <w:r>
        <w:t>imstība</w:t>
      </w:r>
      <w:r w:rsidR="00C80452">
        <w:t xml:space="preserve"> samazinās j</w:t>
      </w:r>
      <w:r>
        <w:t>au četras</w:t>
      </w:r>
      <w:r w:rsidR="00C80452">
        <w:t xml:space="preserve"> ned</w:t>
      </w:r>
      <w:r>
        <w:t>ēļas</w:t>
      </w:r>
      <w:r w:rsidR="00C80452">
        <w:t xml:space="preserve"> p</w:t>
      </w:r>
      <w:r>
        <w:t xml:space="preserve">ēc kārtas. Vidējā intensitāte Eiropas Savienībā ir zemāka, nekā </w:t>
      </w:r>
      <w:r w:rsidR="00945E31">
        <w:t>Latvijā,</w:t>
      </w:r>
      <w:r w:rsidR="00C80452">
        <w:t xml:space="preserve"> pieaugums jopr</w:t>
      </w:r>
      <w:r>
        <w:t>ojām</w:t>
      </w:r>
      <w:r w:rsidR="00C80452">
        <w:t xml:space="preserve"> konst</w:t>
      </w:r>
      <w:r>
        <w:t>atēts tikai sešās valstīs</w:t>
      </w:r>
      <w:r w:rsidR="00EA6098">
        <w:t xml:space="preserve"> Eiropas Savienībā</w:t>
      </w:r>
      <w:r>
        <w:t xml:space="preserve"> – Horvātijā, Kiprā, Vācijā, Latvijā, Lietuvā, Nīderlandē.</w:t>
      </w:r>
      <w:r w:rsidR="00C80452">
        <w:t xml:space="preserve"> Kaimiņi – Z</w:t>
      </w:r>
      <w:r w:rsidR="00A316BE">
        <w:t>iemeļ</w:t>
      </w:r>
      <w:r w:rsidR="00C80452">
        <w:t>valstis un pie Baltijas j</w:t>
      </w:r>
      <w:r w:rsidR="00A316BE">
        <w:t>ūras esošās valstis</w:t>
      </w:r>
      <w:r w:rsidR="00945E31">
        <w:t xml:space="preserve"> –</w:t>
      </w:r>
      <w:r w:rsidR="00C80452">
        <w:t xml:space="preserve"> uzrāda </w:t>
      </w:r>
      <w:r w:rsidR="00EA6098">
        <w:t xml:space="preserve">pārsvarā </w:t>
      </w:r>
      <w:r w:rsidR="00C80452">
        <w:t>samazin</w:t>
      </w:r>
      <w:r w:rsidR="00A316BE">
        <w:t>ājuma</w:t>
      </w:r>
      <w:r w:rsidR="00C80452">
        <w:t xml:space="preserve"> tend</w:t>
      </w:r>
      <w:r w:rsidR="00A316BE">
        <w:t>ences, izņemot Latviju, Lietuva</w:t>
      </w:r>
      <w:r w:rsidR="00C80452">
        <w:t xml:space="preserve"> diezgan paralēli pēd</w:t>
      </w:r>
      <w:r w:rsidR="00A316BE">
        <w:t>ējā</w:t>
      </w:r>
      <w:r w:rsidR="00C80452">
        <w:t xml:space="preserve"> mēn</w:t>
      </w:r>
      <w:r w:rsidR="00A316BE">
        <w:t xml:space="preserve">eša laikā. </w:t>
      </w:r>
      <w:r w:rsidR="002457C6">
        <w:t>Diemžēl saslimstības ziņā esam sestajā vietā Eiropas Savienībā</w:t>
      </w:r>
      <w:r w:rsidR="002E4C4D">
        <w:t>.</w:t>
      </w:r>
    </w:p>
    <w:p w14:paraId="2E4D9DB7" w14:textId="313CDDAC" w:rsidR="00C80452" w:rsidRDefault="00C80452" w:rsidP="0084027F">
      <w:pPr>
        <w:jc w:val="both"/>
      </w:pPr>
      <w:r>
        <w:t>4 ned</w:t>
      </w:r>
      <w:r w:rsidR="00DD3948">
        <w:t>ēļu laikā</w:t>
      </w:r>
      <w:r>
        <w:t xml:space="preserve"> pa 8% </w:t>
      </w:r>
      <w:r w:rsidR="00042F81">
        <w:t xml:space="preserve">vidēji </w:t>
      </w:r>
      <w:r>
        <w:t>katru ned</w:t>
      </w:r>
      <w:r w:rsidR="00DD3948">
        <w:t>ēļu</w:t>
      </w:r>
      <w:r>
        <w:t xml:space="preserve"> sasl</w:t>
      </w:r>
      <w:r w:rsidR="00DD3948">
        <w:t>imstības pieaugums, ja projicēsim</w:t>
      </w:r>
      <w:r>
        <w:t xml:space="preserve"> </w:t>
      </w:r>
      <w:r w:rsidR="00042F81">
        <w:t xml:space="preserve">šo pieaugumu </w:t>
      </w:r>
      <w:r>
        <w:t>uz turpmāko laika periodu vismaz</w:t>
      </w:r>
      <w:r w:rsidR="00DD3948">
        <w:t xml:space="preserve"> </w:t>
      </w:r>
      <w:r>
        <w:t>l</w:t>
      </w:r>
      <w:r w:rsidR="00DD3948">
        <w:t>īdz 1. jūnijam, tad 1.jūnijā mēs varētu</w:t>
      </w:r>
      <w:r>
        <w:t xml:space="preserve"> sagaidīt 584 </w:t>
      </w:r>
      <w:r w:rsidR="00DD3948">
        <w:t>uz 100 tūkstošiem</w:t>
      </w:r>
      <w:r>
        <w:t xml:space="preserve"> iedz</w:t>
      </w:r>
      <w:r w:rsidR="00DD3948">
        <w:t>īvotājiem</w:t>
      </w:r>
      <w:r>
        <w:t xml:space="preserve"> </w:t>
      </w:r>
      <w:r w:rsidR="00DD3948">
        <w:t>kumulatīvo rādītāju.</w:t>
      </w:r>
      <w:r>
        <w:t xml:space="preserve"> </w:t>
      </w:r>
    </w:p>
    <w:p w14:paraId="4A9A1ECC" w14:textId="15DB280C" w:rsidR="00C80452" w:rsidRDefault="000B7B10" w:rsidP="00456CAD">
      <w:pPr>
        <w:jc w:val="both"/>
      </w:pPr>
      <w:r>
        <w:t xml:space="preserve">Saistībā ar iepriekšējā komisijas sēdē izskanējušo aicinājumu, prezentācijā pastāsta par vīrusa izplatības ceļiem – </w:t>
      </w:r>
      <w:r w:rsidR="00C80452">
        <w:t>4 inf</w:t>
      </w:r>
      <w:r>
        <w:t xml:space="preserve">ekcijas </w:t>
      </w:r>
      <w:r w:rsidR="00C80452">
        <w:t>izplat</w:t>
      </w:r>
      <w:r>
        <w:t>ības ceļi. Pirmais –</w:t>
      </w:r>
      <w:r w:rsidR="00C80452">
        <w:t xml:space="preserve"> pilienu – c</w:t>
      </w:r>
      <w:r>
        <w:t>ilvēks</w:t>
      </w:r>
      <w:r w:rsidR="00C80452">
        <w:t xml:space="preserve"> izdala lielus pilienus, pil</w:t>
      </w:r>
      <w:r>
        <w:t>ieni tālu nelido, krīt, lido maksimums</w:t>
      </w:r>
      <w:r w:rsidR="00C80452">
        <w:t xml:space="preserve"> 2 metrus, tie inficē c</w:t>
      </w:r>
      <w:r>
        <w:t>ilvēkus, kuri varētu būt 2 metru</w:t>
      </w:r>
      <w:r w:rsidR="00C80452">
        <w:t xml:space="preserve"> att</w:t>
      </w:r>
      <w:r>
        <w:t>ālumā</w:t>
      </w:r>
      <w:r w:rsidR="00C80452">
        <w:t>. Otrs – aerogēnais</w:t>
      </w:r>
      <w:r w:rsidR="001F5DB5">
        <w:t xml:space="preserve"> ceļš</w:t>
      </w:r>
      <w:r w:rsidR="00C80452">
        <w:t>, c</w:t>
      </w:r>
      <w:r w:rsidR="001B11DB">
        <w:t>ilvēks</w:t>
      </w:r>
      <w:r w:rsidR="00C80452">
        <w:t xml:space="preserve"> izdala tik mazus pilienus, kas ilgi uzturas gaisā, </w:t>
      </w:r>
      <w:r w:rsidR="001F5DB5">
        <w:t xml:space="preserve">nekrīt, </w:t>
      </w:r>
      <w:r w:rsidR="00C80452">
        <w:t>to saucam par aerosolu, infekciozo mākoni, tas izplatās telpā, tālu, var sasniegt c</w:t>
      </w:r>
      <w:r w:rsidR="001B11DB">
        <w:t>ilvēkus</w:t>
      </w:r>
      <w:r w:rsidR="00C80452">
        <w:t>, kas autobusā, klasē atrodas piet</w:t>
      </w:r>
      <w:r w:rsidR="001B11DB">
        <w:t>iekami tālu no inficētā. Nākamais</w:t>
      </w:r>
      <w:r w:rsidR="00C80452">
        <w:t xml:space="preserve"> – kontakta </w:t>
      </w:r>
      <w:r w:rsidR="00C80452" w:rsidRPr="00342A0D">
        <w:t>c</w:t>
      </w:r>
      <w:r w:rsidR="001B11DB" w:rsidRPr="00342A0D">
        <w:t>eļš</w:t>
      </w:r>
      <w:r w:rsidR="00C80452" w:rsidRPr="00342A0D">
        <w:t xml:space="preserve"> – vīrusa pilieni vai c</w:t>
      </w:r>
      <w:r w:rsidR="001B11DB" w:rsidRPr="00342A0D">
        <w:t>ilvēka</w:t>
      </w:r>
      <w:r w:rsidR="00C80452" w:rsidRPr="00342A0D">
        <w:t xml:space="preserve"> izdalījumi no </w:t>
      </w:r>
      <w:r w:rsidR="00342A0D" w:rsidRPr="00342A0D">
        <w:t xml:space="preserve">deguna, </w:t>
      </w:r>
      <w:r w:rsidR="00C80452" w:rsidRPr="00342A0D">
        <w:t>mutes, acīm, kas paliek uz priekšmetiem vai uz ro</w:t>
      </w:r>
      <w:r w:rsidR="00945E31">
        <w:t>kām, ja tiešs kontakts. U</w:t>
      </w:r>
      <w:r w:rsidR="001B11DB" w:rsidRPr="00342A0D">
        <w:t>z virs</w:t>
      </w:r>
      <w:r w:rsidR="00C80452" w:rsidRPr="00342A0D">
        <w:t xml:space="preserve">mām </w:t>
      </w:r>
      <w:r w:rsidR="00342A0D" w:rsidRPr="00342A0D">
        <w:t>vīruss var izdzīvot</w:t>
      </w:r>
      <w:r w:rsidR="00945E31">
        <w:t>,</w:t>
      </w:r>
      <w:r w:rsidR="00342A0D" w:rsidRPr="00342A0D">
        <w:t xml:space="preserve"> sākot no dažām stundām līdz vairākām dienām</w:t>
      </w:r>
      <w:r w:rsidR="00C80452" w:rsidRPr="00342A0D">
        <w:t>.</w:t>
      </w:r>
      <w:r w:rsidR="00342A0D" w:rsidRPr="00342A0D">
        <w:t xml:space="preserve"> M</w:t>
      </w:r>
      <w:r w:rsidR="001B11DB" w:rsidRPr="00342A0D">
        <w:t xml:space="preserve">az cilvēku, kuri inficējas tieši šādā </w:t>
      </w:r>
      <w:r w:rsidR="00C80452" w:rsidRPr="00342A0D">
        <w:t xml:space="preserve">veidā, jo </w:t>
      </w:r>
      <w:r w:rsidR="00C80452" w:rsidRPr="00B623ED">
        <w:t>pak</w:t>
      </w:r>
      <w:r w:rsidR="001B11DB" w:rsidRPr="00B623ED">
        <w:t>āpeniski</w:t>
      </w:r>
      <w:r w:rsidR="00C80452" w:rsidRPr="00B623ED">
        <w:t xml:space="preserve"> vīruss paliek ne sev</w:t>
      </w:r>
      <w:r w:rsidR="001B11DB" w:rsidRPr="00B623ED">
        <w:t>išķi dzīvot</w:t>
      </w:r>
      <w:r w:rsidR="00C80452" w:rsidRPr="00B623ED">
        <w:t>sp</w:t>
      </w:r>
      <w:r w:rsidR="001B11DB" w:rsidRPr="00B623ED">
        <w:t>ējīgs</w:t>
      </w:r>
      <w:r w:rsidR="00342A0D" w:rsidRPr="00B623ED">
        <w:t>, krietni mazāks cilvēku skaits šādi inficējas</w:t>
      </w:r>
      <w:r w:rsidR="00C80452" w:rsidRPr="00B623ED">
        <w:t>. Daudzi zinātnieki vērš</w:t>
      </w:r>
      <w:r w:rsidR="001B11DB" w:rsidRPr="00B623ED">
        <w:t xml:space="preserve"> uzmanību uz to</w:t>
      </w:r>
      <w:r w:rsidR="00C80452" w:rsidRPr="00B623ED">
        <w:t xml:space="preserve">, ka </w:t>
      </w:r>
      <w:r w:rsidR="00342A0D" w:rsidRPr="00B623ED">
        <w:t>nebūtu</w:t>
      </w:r>
      <w:r w:rsidR="00C80452" w:rsidRPr="00B623ED">
        <w:t xml:space="preserve"> pareizi </w:t>
      </w:r>
      <w:r w:rsidR="00342A0D" w:rsidRPr="00B623ED">
        <w:t>likt uzmanību uz virsmu dezinfekciju, nekā uz galveno infekcijas izplatības ceļu – pilieniem un aerogēno izplatības ceļu, kur svarīgi vēdināt, ventilēt, maskas lietot, nekā akcentēt virsmu dezinfekciju.</w:t>
      </w:r>
      <w:r w:rsidR="0084027F" w:rsidRPr="00B623ED">
        <w:t xml:space="preserve"> Ceturtais –</w:t>
      </w:r>
      <w:r w:rsidR="00342A0D" w:rsidRPr="00B623ED">
        <w:t xml:space="preserve"> </w:t>
      </w:r>
      <w:r w:rsidR="0084027F" w:rsidRPr="00B623ED">
        <w:t>f</w:t>
      </w:r>
      <w:r w:rsidR="00C80452" w:rsidRPr="00B623ED">
        <w:t>ekāliju orālais ceļš – v</w:t>
      </w:r>
      <w:r w:rsidR="0084027F" w:rsidRPr="00B623ED">
        <w:t>īruss</w:t>
      </w:r>
      <w:r w:rsidR="00C80452">
        <w:t xml:space="preserve"> izplatās arī ar fekālijām</w:t>
      </w:r>
      <w:r w:rsidR="00342A0D">
        <w:t>, bet tas nav pietiekami izplatīts</w:t>
      </w:r>
      <w:r w:rsidR="0084027F">
        <w:t>.</w:t>
      </w:r>
      <w:r w:rsidR="00E60F2C">
        <w:t xml:space="preserve"> </w:t>
      </w:r>
      <w:r w:rsidR="00C80452">
        <w:t>C</w:t>
      </w:r>
      <w:r w:rsidR="00E60F2C">
        <w:t>ilvēks</w:t>
      </w:r>
      <w:r w:rsidR="00C80452">
        <w:t xml:space="preserve"> izdala </w:t>
      </w:r>
      <w:r w:rsidR="00E60F2C">
        <w:t>pilienus,</w:t>
      </w:r>
      <w:r w:rsidR="00342A0D">
        <w:t xml:space="preserve"> kad</w:t>
      </w:r>
      <w:r w:rsidR="00E60F2C">
        <w:t xml:space="preserve"> </w:t>
      </w:r>
      <w:r w:rsidR="00C80452">
        <w:t xml:space="preserve">šķauda, klepo, runā, elpo – riskanti </w:t>
      </w:r>
      <w:r w:rsidR="00342A0D">
        <w:t xml:space="preserve">trīs </w:t>
      </w:r>
      <w:r w:rsidR="00C80452">
        <w:t>momenti – skaļa runāšana, dziedāšana, aerobi vingrinājumi</w:t>
      </w:r>
      <w:r w:rsidR="00E60F2C">
        <w:t>.</w:t>
      </w:r>
      <w:r w:rsidR="00E30169">
        <w:t xml:space="preserve"> </w:t>
      </w:r>
      <w:r w:rsidR="00C80452">
        <w:t>Inf</w:t>
      </w:r>
      <w:r w:rsidR="00E60F2C">
        <w:t>ekcijas</w:t>
      </w:r>
      <w:r w:rsidR="00C80452">
        <w:t xml:space="preserve"> avots – infekcioza </w:t>
      </w:r>
      <w:r w:rsidR="00E30169">
        <w:t xml:space="preserve">persona bez vai ar simptomiem. Simptomu nav, divas dienas pirms simptomiem cilvēks </w:t>
      </w:r>
      <w:r w:rsidR="00945E31">
        <w:t xml:space="preserve">ir </w:t>
      </w:r>
      <w:r w:rsidR="00E30169" w:rsidRPr="00E30169">
        <w:t>ļoti infekciozs, desmit dienas ar simptomiem cilvēks arī varētu būt infekciozs.</w:t>
      </w:r>
      <w:r w:rsidR="00C80452" w:rsidRPr="00E30169">
        <w:t xml:space="preserve"> Jo jaunāks c</w:t>
      </w:r>
      <w:r w:rsidR="00E60F2C" w:rsidRPr="00E30169">
        <w:t>ilvēks,</w:t>
      </w:r>
      <w:r w:rsidR="00C80452" w:rsidRPr="00E30169">
        <w:t xml:space="preserve"> jo mazāka varbūtība, ka simptomi būtu izte</w:t>
      </w:r>
      <w:r w:rsidR="00E60F2C" w:rsidRPr="00E30169">
        <w:t xml:space="preserve">ikti. Var būt, </w:t>
      </w:r>
      <w:r w:rsidR="00C80452" w:rsidRPr="00E30169">
        <w:t>ka simptomu nav, bet tas nenoz</w:t>
      </w:r>
      <w:r w:rsidR="00E60F2C" w:rsidRPr="00E30169">
        <w:t>īmē</w:t>
      </w:r>
      <w:r w:rsidR="00C80452" w:rsidRPr="00E30169">
        <w:t>, ka c</w:t>
      </w:r>
      <w:r w:rsidR="00E60F2C" w:rsidRPr="00E30169">
        <w:t>ilvēks</w:t>
      </w:r>
      <w:r w:rsidR="00C80452" w:rsidRPr="00E30169">
        <w:t xml:space="preserve"> nav infekciozs</w:t>
      </w:r>
      <w:r w:rsidR="00E30169" w:rsidRPr="00E30169">
        <w:t>, cilvēks tik un tā var izplatīt slimību</w:t>
      </w:r>
      <w:r w:rsidR="00C80452" w:rsidRPr="00E30169">
        <w:t>. Lielākā daļa inficējas no personām, kurām kon</w:t>
      </w:r>
      <w:r w:rsidR="00E60F2C" w:rsidRPr="00E30169">
        <w:t>takta brīdī nebija simptomu, tāpēc</w:t>
      </w:r>
      <w:r w:rsidR="00945E31">
        <w:t>,</w:t>
      </w:r>
      <w:r w:rsidR="00C80452" w:rsidRPr="00E30169">
        <w:t xml:space="preserve"> c</w:t>
      </w:r>
      <w:r w:rsidR="00E60F2C" w:rsidRPr="00E30169">
        <w:t>ilvēkus</w:t>
      </w:r>
      <w:r w:rsidR="00E30169" w:rsidRPr="00E30169">
        <w:t xml:space="preserve"> aptaujājot</w:t>
      </w:r>
      <w:r w:rsidR="00945E31">
        <w:t>,</w:t>
      </w:r>
      <w:r w:rsidR="00E30169" w:rsidRPr="00E30169">
        <w:t xml:space="preserve"> saka, ka nevienam cilvēkam, ar kuru bija kontaktā, nebija simptomu</w:t>
      </w:r>
      <w:r w:rsidR="00C80452" w:rsidRPr="00E30169">
        <w:rPr>
          <w:color w:val="538135" w:themeColor="accent6" w:themeShade="BF"/>
        </w:rPr>
        <w:t>.</w:t>
      </w:r>
      <w:r w:rsidR="00E60F2C" w:rsidRPr="00E30169">
        <w:t xml:space="preserve"> Bezsimptomu</w:t>
      </w:r>
      <w:r w:rsidR="00C80452" w:rsidRPr="00E30169">
        <w:t xml:space="preserve"> formas ir bīstamas</w:t>
      </w:r>
      <w:r w:rsidR="00E60F2C" w:rsidRPr="00E30169">
        <w:t xml:space="preserve">. </w:t>
      </w:r>
      <w:r w:rsidR="00C80452" w:rsidRPr="00E30169">
        <w:t>Infekcijas ieejas vārti –</w:t>
      </w:r>
      <w:r w:rsidR="00A55296" w:rsidRPr="00E30169">
        <w:t xml:space="preserve"> </w:t>
      </w:r>
      <w:r w:rsidR="00E30169" w:rsidRPr="00E30169">
        <w:t xml:space="preserve">vīruss organismā iekļūst caur degunu, mutes un acu gļotādu. </w:t>
      </w:r>
      <w:r w:rsidR="00C80452" w:rsidRPr="00E30169">
        <w:t>Par inficēšanos</w:t>
      </w:r>
      <w:r w:rsidR="00C80452">
        <w:t xml:space="preserve"> ārpus telpām – </w:t>
      </w:r>
      <w:r w:rsidR="00C80452" w:rsidRPr="00E30169">
        <w:t>visbiežāk inficēšanās notiek iekštelpās. Pierādījumu par resp</w:t>
      </w:r>
      <w:r w:rsidR="00A55296" w:rsidRPr="00E30169">
        <w:t>iratoru</w:t>
      </w:r>
      <w:r w:rsidR="00C80452" w:rsidRPr="00E30169">
        <w:t xml:space="preserve"> v</w:t>
      </w:r>
      <w:r w:rsidR="00A55296" w:rsidRPr="00E30169">
        <w:t xml:space="preserve">īrusu izplatību </w:t>
      </w:r>
      <w:r w:rsidR="00C80452" w:rsidRPr="00E30169">
        <w:t>ārp</w:t>
      </w:r>
      <w:r w:rsidR="00A55296" w:rsidRPr="00E30169">
        <w:t>us</w:t>
      </w:r>
      <w:r w:rsidR="00C80452" w:rsidRPr="00E30169">
        <w:t xml:space="preserve"> telpām nav daudz</w:t>
      </w:r>
      <w:r w:rsidR="00E30169" w:rsidRPr="00E30169">
        <w:t>. Veicināt profilaktisko nozīmi ārpus telpām var s</w:t>
      </w:r>
      <w:r w:rsidR="00A55296" w:rsidRPr="00E30169">
        <w:t>vaigs gaiss, s</w:t>
      </w:r>
      <w:r w:rsidR="00C80452" w:rsidRPr="00E30169">
        <w:t>aules ultra</w:t>
      </w:r>
      <w:r w:rsidR="00A55296" w:rsidRPr="00E30169">
        <w:t xml:space="preserve">violetie stari </w:t>
      </w:r>
      <w:r w:rsidR="007019CD">
        <w:t xml:space="preserve">varētu arī </w:t>
      </w:r>
      <w:r w:rsidR="00A55296" w:rsidRPr="00E30169">
        <w:t>inaktivē</w:t>
      </w:r>
      <w:r w:rsidR="007019CD">
        <w:t>t</w:t>
      </w:r>
      <w:r w:rsidR="00A55296" w:rsidRPr="00E30169">
        <w:t xml:space="preserve"> vīrusus.</w:t>
      </w:r>
    </w:p>
    <w:p w14:paraId="25EAD7A6" w14:textId="48205F27" w:rsidR="00C80452" w:rsidRDefault="00C80452" w:rsidP="00FB7D18">
      <w:pPr>
        <w:jc w:val="both"/>
      </w:pPr>
      <w:r>
        <w:t>Vai iesp</w:t>
      </w:r>
      <w:r w:rsidR="00456CAD">
        <w:t>ējams</w:t>
      </w:r>
      <w:r>
        <w:t xml:space="preserve"> inficē</w:t>
      </w:r>
      <w:r w:rsidR="00456CAD">
        <w:t>ties</w:t>
      </w:r>
      <w:r>
        <w:t xml:space="preserve"> ārpus t</w:t>
      </w:r>
      <w:r w:rsidR="00456CAD">
        <w:t>elpām</w:t>
      </w:r>
      <w:r>
        <w:t xml:space="preserve"> un kādā veidā – tas notiek tad, kad c</w:t>
      </w:r>
      <w:r w:rsidR="00456CAD">
        <w:t>ilvēki</w:t>
      </w:r>
      <w:r>
        <w:t xml:space="preserve"> satiekas, pavada ilgāku laiku</w:t>
      </w:r>
      <w:r w:rsidR="00AA4D98">
        <w:t>,</w:t>
      </w:r>
      <w:r>
        <w:t xml:space="preserve"> vairāk ne</w:t>
      </w:r>
      <w:r w:rsidR="00456CAD">
        <w:t>kā</w:t>
      </w:r>
      <w:r>
        <w:t xml:space="preserve"> 15 min</w:t>
      </w:r>
      <w:r w:rsidR="00456CAD">
        <w:t xml:space="preserve">ūtes </w:t>
      </w:r>
      <w:r w:rsidR="002E031A">
        <w:t xml:space="preserve">kopā </w:t>
      </w:r>
      <w:r w:rsidR="00456CAD">
        <w:t>runājot</w:t>
      </w:r>
      <w:r>
        <w:t>,</w:t>
      </w:r>
      <w:r w:rsidR="00456CAD">
        <w:t xml:space="preserve"> </w:t>
      </w:r>
      <w:r>
        <w:t>distances ir tuvas, lielie pilieni varētu sasniegt deg</w:t>
      </w:r>
      <w:r w:rsidR="00456CAD">
        <w:t>una</w:t>
      </w:r>
      <w:r>
        <w:t xml:space="preserve">, mutes, acu gļotādas </w:t>
      </w:r>
      <w:r w:rsidR="002E031A">
        <w:t xml:space="preserve">blakusesošam cilvēkam, </w:t>
      </w:r>
      <w:r>
        <w:t>ja netiek lietota maska. P</w:t>
      </w:r>
      <w:r w:rsidR="002E031A">
        <w:t>ilienu ceļam nav būtiska nozīme</w:t>
      </w:r>
      <w:r w:rsidR="00AA4D98">
        <w:t xml:space="preserve"> </w:t>
      </w:r>
      <w:r>
        <w:t>iekštelpas vai ārtelpas</w:t>
      </w:r>
      <w:r w:rsidR="002E031A">
        <w:t>.</w:t>
      </w:r>
      <w:r w:rsidR="00447C5B">
        <w:t xml:space="preserve"> </w:t>
      </w:r>
      <w:r>
        <w:t>Ja c</w:t>
      </w:r>
      <w:r w:rsidR="002B027C">
        <w:t>ilvēki</w:t>
      </w:r>
      <w:r>
        <w:t xml:space="preserve"> pulcējas, drūzmējas</w:t>
      </w:r>
      <w:r w:rsidR="00447C5B">
        <w:t xml:space="preserve">, tas veicina tuvus kontaktus, ja cilvēki stāv rindā, ārpus telpām tuvu viens otram, tad </w:t>
      </w:r>
      <w:r>
        <w:t>tuvie kontakti ārpus telpām</w:t>
      </w:r>
      <w:r w:rsidR="00FA330D">
        <w:t xml:space="preserve"> ir</w:t>
      </w:r>
      <w:r>
        <w:t xml:space="preserve"> nozīmīgi</w:t>
      </w:r>
      <w:r w:rsidR="002B027C">
        <w:t xml:space="preserve">. </w:t>
      </w:r>
      <w:r>
        <w:t xml:space="preserve">Svarīgi </w:t>
      </w:r>
      <w:r w:rsidR="00447C5B">
        <w:t xml:space="preserve">ir </w:t>
      </w:r>
      <w:r>
        <w:t>apstākļi – kad vide ārpus telpām var</w:t>
      </w:r>
      <w:r w:rsidR="00447C5B">
        <w:t>ētu būt</w:t>
      </w:r>
      <w:r>
        <w:t xml:space="preserve"> </w:t>
      </w:r>
      <w:r w:rsidR="002B027C" w:rsidRPr="00447C5B">
        <w:t>pielīdzināta</w:t>
      </w:r>
      <w:r w:rsidRPr="00447C5B">
        <w:t xml:space="preserve"> </w:t>
      </w:r>
      <w:r w:rsidR="00447C5B" w:rsidRPr="00447C5B">
        <w:t>situācijai</w:t>
      </w:r>
      <w:r w:rsidRPr="00447C5B">
        <w:t xml:space="preserve"> ie</w:t>
      </w:r>
      <w:r w:rsidR="00BC1246">
        <w:t>k</w:t>
      </w:r>
      <w:r w:rsidRPr="00447C5B">
        <w:t>št</w:t>
      </w:r>
      <w:r w:rsidR="00447C5B" w:rsidRPr="00447C5B">
        <w:t>elpās</w:t>
      </w:r>
      <w:r w:rsidRPr="00447C5B">
        <w:t xml:space="preserve"> – ir terases, kurām</w:t>
      </w:r>
      <w:r w:rsidR="00BC1246">
        <w:t xml:space="preserve"> ir</w:t>
      </w:r>
      <w:r w:rsidRPr="00447C5B">
        <w:t xml:space="preserve"> jumts, pagaidu sienas, šādas ārtelpas, kuras zināmā mērā norobe</w:t>
      </w:r>
      <w:r w:rsidR="00447C5B" w:rsidRPr="00447C5B">
        <w:t>žotas no ārējās vides, daļēji norobežota vide padara gaisu nekustīgu,</w:t>
      </w:r>
      <w:r w:rsidRPr="00447C5B">
        <w:t xml:space="preserve"> ja gaiss</w:t>
      </w:r>
      <w:r w:rsidR="00BC1246">
        <w:t xml:space="preserve"> ir</w:t>
      </w:r>
      <w:r w:rsidRPr="00447C5B">
        <w:t xml:space="preserve"> nekustīgs, risks, ka aerosols lielā</w:t>
      </w:r>
      <w:r w:rsidR="00447C5B" w:rsidRPr="00447C5B">
        <w:t xml:space="preserve">kā daudzumā varētu veidoties, nekā, ja gaiss </w:t>
      </w:r>
      <w:r w:rsidR="00BC1246">
        <w:t xml:space="preserve">ir </w:t>
      </w:r>
      <w:r w:rsidR="00447C5B" w:rsidRPr="00447C5B">
        <w:t>kustīgs un ir vējš.</w:t>
      </w:r>
      <w:r w:rsidRPr="00447C5B">
        <w:t xml:space="preserve"> Neraugoties, ka terase, </w:t>
      </w:r>
      <w:r w:rsidR="00BC1246">
        <w:t xml:space="preserve">pastāv varbūtība inficēties, </w:t>
      </w:r>
      <w:r w:rsidR="00BC1246">
        <w:lastRenderedPageBreak/>
        <w:t>r</w:t>
      </w:r>
      <w:r w:rsidRPr="00447C5B">
        <w:t xml:space="preserve">iski ir, daudz kas atkarīgs no varbūtības. </w:t>
      </w:r>
      <w:r w:rsidR="00447C5B" w:rsidRPr="00447C5B">
        <w:t>Jo lielāka saslimstība, varbūtība ir lielāka, ka infekcijas avots parādīsies, kas vēl nezina, ka viņš ir infekcijas avots un infekcija varētu izplatīties. Ārtelpās,</w:t>
      </w:r>
      <w:r w:rsidR="00447C5B">
        <w:t xml:space="preserve"> pie tuviem kontaktiem,</w:t>
      </w:r>
      <w:r w:rsidR="00447C5B" w:rsidRPr="00447C5B">
        <w:t xml:space="preserve"> j</w:t>
      </w:r>
      <w:r w:rsidRPr="00447C5B">
        <w:t xml:space="preserve">a drūzmēšanās un rindas, </w:t>
      </w:r>
      <w:r w:rsidR="00447C5B">
        <w:t xml:space="preserve">masku lietošana nepieciešama, pareizai lietošanai </w:t>
      </w:r>
      <w:r w:rsidR="00BC1246">
        <w:t xml:space="preserve">ir </w:t>
      </w:r>
      <w:r w:rsidR="00447C5B">
        <w:t>nozīme, k</w:t>
      </w:r>
      <w:r w:rsidR="005404FC" w:rsidRPr="00447C5B">
        <w:t>o</w:t>
      </w:r>
      <w:r w:rsidRPr="00447C5B">
        <w:t>mentē nepareizi lietotās sejas maskas</w:t>
      </w:r>
      <w:r w:rsidR="005404FC">
        <w:t>.</w:t>
      </w:r>
    </w:p>
    <w:p w14:paraId="1CE047E3" w14:textId="4FF0BC21" w:rsidR="00C80452" w:rsidRDefault="00DA653F" w:rsidP="00FB7D18">
      <w:pPr>
        <w:jc w:val="both"/>
      </w:pPr>
      <w:r w:rsidRPr="00DA653F">
        <w:rPr>
          <w:b/>
        </w:rPr>
        <w:t>J.Rancāns</w:t>
      </w:r>
      <w:r w:rsidR="00C80452">
        <w:t xml:space="preserve"> pateicas par skaidrojumu, ir vairāk info</w:t>
      </w:r>
      <w:r w:rsidR="009B5812">
        <w:t>rmācijas</w:t>
      </w:r>
      <w:r w:rsidR="00C80452">
        <w:t xml:space="preserve"> par riskiem ārtelpās.</w:t>
      </w:r>
    </w:p>
    <w:p w14:paraId="27C71BD5" w14:textId="3606F12E" w:rsidR="00C80452" w:rsidRDefault="009B5812" w:rsidP="00175877">
      <w:pPr>
        <w:jc w:val="both"/>
      </w:pPr>
      <w:r w:rsidRPr="009B5812">
        <w:rPr>
          <w:b/>
        </w:rPr>
        <w:t>A.Latkovskis</w:t>
      </w:r>
      <w:r>
        <w:t xml:space="preserve"> </w:t>
      </w:r>
      <w:r w:rsidR="00C80452">
        <w:t>jautā p</w:t>
      </w:r>
      <w:r w:rsidR="00572DE5">
        <w:t>ar sportošanu ārpus telpām –</w:t>
      </w:r>
      <w:r w:rsidR="00C80452">
        <w:t xml:space="preserve"> ārā sportojot</w:t>
      </w:r>
      <w:r w:rsidR="00572DE5">
        <w:t>,</w:t>
      </w:r>
      <w:r w:rsidR="00C80452">
        <w:t xml:space="preserve"> </w:t>
      </w:r>
      <w:r w:rsidR="00572DE5">
        <w:t xml:space="preserve">vai ir kāds gadījums, kad </w:t>
      </w:r>
      <w:r w:rsidR="00C80452">
        <w:t xml:space="preserve">kāds </w:t>
      </w:r>
      <w:r>
        <w:t xml:space="preserve">ir </w:t>
      </w:r>
      <w:r w:rsidR="00C80452">
        <w:t>saslimis vai n</w:t>
      </w:r>
      <w:r>
        <w:t>o</w:t>
      </w:r>
      <w:r w:rsidR="00C80452">
        <w:t xml:space="preserve">devis infekciju. </w:t>
      </w:r>
      <w:r>
        <w:t>Saslimšana</w:t>
      </w:r>
      <w:r w:rsidR="00C80452">
        <w:t xml:space="preserve"> sportojot </w:t>
      </w:r>
      <w:r w:rsidR="00572DE5">
        <w:t>parasti notiek iekštelpās</w:t>
      </w:r>
      <w:r w:rsidR="000E212A">
        <w:t>,</w:t>
      </w:r>
      <w:r w:rsidR="00572DE5">
        <w:t xml:space="preserve"> un tas vairāk saistīts ar uzturēšanos </w:t>
      </w:r>
      <w:r w:rsidR="00C80452">
        <w:t>ģērbtuvēs</w:t>
      </w:r>
      <w:r w:rsidR="00572DE5">
        <w:t>, šaurās telpās</w:t>
      </w:r>
      <w:r w:rsidR="00C80452">
        <w:t>. Bet nezin</w:t>
      </w:r>
      <w:r>
        <w:t>a</w:t>
      </w:r>
      <w:r w:rsidR="00C80452">
        <w:t xml:space="preserve"> nevienu gad</w:t>
      </w:r>
      <w:r>
        <w:t>ījumu</w:t>
      </w:r>
      <w:r w:rsidR="00C80452">
        <w:t>, kur b</w:t>
      </w:r>
      <w:r>
        <w:t>ērni un jaunieš</w:t>
      </w:r>
      <w:r w:rsidR="00C80452">
        <w:t>i no sp</w:t>
      </w:r>
      <w:r>
        <w:t>orta</w:t>
      </w:r>
      <w:r w:rsidR="000E212A">
        <w:t xml:space="preserve"> skolām un klubiem,</w:t>
      </w:r>
      <w:r w:rsidR="00C80452">
        <w:t xml:space="preserve"> </w:t>
      </w:r>
      <w:r>
        <w:t>trenējoties ārtelpās</w:t>
      </w:r>
      <w:r w:rsidR="006D61C9">
        <w:t>,</w:t>
      </w:r>
      <w:r w:rsidR="00C80452">
        <w:t xml:space="preserve"> </w:t>
      </w:r>
      <w:r w:rsidR="000E212A">
        <w:t xml:space="preserve">ka </w:t>
      </w:r>
      <w:r w:rsidR="00C80452">
        <w:t>kāds būtu sasl</w:t>
      </w:r>
      <w:r w:rsidR="00FB7D18">
        <w:t>imis. Nav skaidrs, kas attur Izglītības un zinātnes ministriju</w:t>
      </w:r>
      <w:r w:rsidR="000E212A">
        <w:t>,</w:t>
      </w:r>
      <w:r w:rsidR="00C80452">
        <w:t xml:space="preserve"> </w:t>
      </w:r>
      <w:r w:rsidR="00FB7D18">
        <w:t>strādājot kopā ar Veselības ministriju</w:t>
      </w:r>
      <w:r w:rsidR="000E212A">
        <w:t>,</w:t>
      </w:r>
      <w:r w:rsidR="00C80452">
        <w:t xml:space="preserve"> saskaņot un ļaut vairāk āra sporta aktivitātes. Nav atbalstījis to, ko </w:t>
      </w:r>
      <w:r w:rsidR="00FB7D18">
        <w:t>atsevišķi</w:t>
      </w:r>
      <w:r w:rsidR="00C80452">
        <w:t xml:space="preserve"> dep</w:t>
      </w:r>
      <w:r w:rsidR="00FB7D18">
        <w:t>utāti</w:t>
      </w:r>
      <w:r w:rsidR="0039037E">
        <w:t xml:space="preserve"> izvirzījuši</w:t>
      </w:r>
      <w:r w:rsidR="00C80452">
        <w:t xml:space="preserve"> par sp</w:t>
      </w:r>
      <w:r w:rsidR="0039037E">
        <w:t>ortošanu</w:t>
      </w:r>
      <w:r w:rsidR="00FB7D18">
        <w:t xml:space="preserve"> iekštelpās</w:t>
      </w:r>
      <w:r w:rsidR="00C80452">
        <w:t xml:space="preserve">, </w:t>
      </w:r>
      <w:r w:rsidR="0039037E">
        <w:t xml:space="preserve">jo pie šī saslimstības līmeņa neesam tam gatavi, </w:t>
      </w:r>
      <w:r w:rsidR="00C80452">
        <w:t>bet nav sk</w:t>
      </w:r>
      <w:r w:rsidR="00FB7D18">
        <w:t>aidrs, kāpēc</w:t>
      </w:r>
      <w:r w:rsidR="00C80452">
        <w:t xml:space="preserve"> nevaram atļaut </w:t>
      </w:r>
      <w:r w:rsidR="00FB7D18">
        <w:t>sportošanu, tajā skaitā,</w:t>
      </w:r>
      <w:r w:rsidR="00C80452">
        <w:t xml:space="preserve"> amatieru sac</w:t>
      </w:r>
      <w:r w:rsidR="00FB7D18">
        <w:t>ensības</w:t>
      </w:r>
      <w:r w:rsidR="00C80452">
        <w:t xml:space="preserve"> bez skat</w:t>
      </w:r>
      <w:r w:rsidR="00FB7D18">
        <w:t>ītājiem</w:t>
      </w:r>
      <w:r w:rsidR="00C80452">
        <w:t xml:space="preserve"> un ar v</w:t>
      </w:r>
      <w:r w:rsidR="00FB7D18">
        <w:t>isiem pārējiem nosacījumiem, kāpēc</w:t>
      </w:r>
      <w:r w:rsidR="00C80452">
        <w:t xml:space="preserve"> neejam uz priekšu tajā virzienā – sp</w:t>
      </w:r>
      <w:r w:rsidR="00FB7D18">
        <w:t>ortošana ārp</w:t>
      </w:r>
      <w:r w:rsidR="00BA25AB">
        <w:t>us telpām un amatieru sacensību atļaušana</w:t>
      </w:r>
      <w:r w:rsidR="00FB7D18">
        <w:t>.</w:t>
      </w:r>
    </w:p>
    <w:p w14:paraId="7ABB097A" w14:textId="16ECA98F" w:rsidR="00C80452" w:rsidRDefault="002A08BA" w:rsidP="00175877">
      <w:pPr>
        <w:jc w:val="both"/>
      </w:pPr>
      <w:r w:rsidRPr="006D61C9">
        <w:rPr>
          <w:b/>
        </w:rPr>
        <w:t>J.</w:t>
      </w:r>
      <w:r w:rsidR="006D61C9" w:rsidRPr="00C76338">
        <w:rPr>
          <w:b/>
        </w:rPr>
        <w:t>Perevoščikovs</w:t>
      </w:r>
      <w:r w:rsidRPr="00C76338">
        <w:t xml:space="preserve"> </w:t>
      </w:r>
      <w:r w:rsidR="006D61C9" w:rsidRPr="00C76338">
        <w:t xml:space="preserve">komentē </w:t>
      </w:r>
      <w:r w:rsidRPr="00C76338">
        <w:t>par vispārējo</w:t>
      </w:r>
      <w:r w:rsidR="00C80452" w:rsidRPr="00C76338">
        <w:t xml:space="preserve"> </w:t>
      </w:r>
      <w:r w:rsidR="006D61C9" w:rsidRPr="00C76338">
        <w:t>situāciju</w:t>
      </w:r>
      <w:r w:rsidR="00C80452" w:rsidRPr="00C76338">
        <w:t xml:space="preserve"> – runājot par bērniem, daudz retāk nosaka infekciju, jo simptomi </w:t>
      </w:r>
      <w:r w:rsidR="00C76338" w:rsidRPr="00C76338">
        <w:t>vieglāki</w:t>
      </w:r>
      <w:r w:rsidR="00C80452" w:rsidRPr="00C76338">
        <w:t>, tas nenozīmē, ka b</w:t>
      </w:r>
      <w:r w:rsidR="006D61C9" w:rsidRPr="00C76338">
        <w:t>ērni</w:t>
      </w:r>
      <w:r w:rsidR="00C76338" w:rsidRPr="00C76338">
        <w:t xml:space="preserve"> neinficējas, izmeklējam bērnus mazāk, nekā pieaugušus cilvēkus</w:t>
      </w:r>
      <w:r w:rsidR="00C80452" w:rsidRPr="00C76338">
        <w:t xml:space="preserve">. </w:t>
      </w:r>
      <w:r w:rsidR="00C80452">
        <w:t>Atsev</w:t>
      </w:r>
      <w:r w:rsidR="006D61C9">
        <w:t>išķi</w:t>
      </w:r>
      <w:r w:rsidR="00C80452">
        <w:t xml:space="preserve"> pēt</w:t>
      </w:r>
      <w:r w:rsidR="006D61C9">
        <w:t>ījumi uzrāda, ka bērnu inficēšanās ar Covid-19</w:t>
      </w:r>
      <w:r w:rsidR="00C80452">
        <w:t xml:space="preserve"> ir pat biežāka</w:t>
      </w:r>
      <w:r w:rsidR="000E212A">
        <w:t>,</w:t>
      </w:r>
      <w:r w:rsidR="00C80452">
        <w:t xml:space="preserve"> nekā p</w:t>
      </w:r>
      <w:r w:rsidR="006D61C9">
        <w:t>ieaugušo</w:t>
      </w:r>
      <w:r w:rsidR="00C80452">
        <w:t xml:space="preserve">. Sportojot </w:t>
      </w:r>
      <w:r w:rsidR="00905245">
        <w:t xml:space="preserve">ir </w:t>
      </w:r>
      <w:r w:rsidR="00C80452">
        <w:t xml:space="preserve">grūti atdalīt – </w:t>
      </w:r>
      <w:r w:rsidR="006D61C9">
        <w:t>kāpēc</w:t>
      </w:r>
      <w:r w:rsidR="00C80452">
        <w:t xml:space="preserve"> bērns inficējies sporta laikā</w:t>
      </w:r>
      <w:r w:rsidR="00905245">
        <w:t xml:space="preserve"> – vai pirms, pēc vai ģērbtuvē</w:t>
      </w:r>
      <w:r w:rsidR="00C80452">
        <w:t>. Ārā</w:t>
      </w:r>
      <w:r w:rsidR="00905245">
        <w:t xml:space="preserve"> sportojot,</w:t>
      </w:r>
      <w:r w:rsidR="00C80452">
        <w:t xml:space="preserve"> riski mazāki, bet vairāki speciālisti uzskata, ja</w:t>
      </w:r>
      <w:r w:rsidR="00905245">
        <w:t>, piemēram,</w:t>
      </w:r>
      <w:r w:rsidR="000E212A">
        <w:t xml:space="preserve"> notiek</w:t>
      </w:r>
      <w:r w:rsidR="00C80452">
        <w:t xml:space="preserve"> skriešana vai velo</w:t>
      </w:r>
      <w:r w:rsidR="006D61C9">
        <w:t>braukšana</w:t>
      </w:r>
      <w:r w:rsidR="00C80452">
        <w:t xml:space="preserve"> un inf</w:t>
      </w:r>
      <w:r w:rsidR="006D61C9">
        <w:t>icētā</w:t>
      </w:r>
      <w:r w:rsidR="00C80452">
        <w:t xml:space="preserve"> persona brauc pirmā un otrā p</w:t>
      </w:r>
      <w:r w:rsidR="006D61C9">
        <w:t>ersona</w:t>
      </w:r>
      <w:r w:rsidR="00C80452">
        <w:t xml:space="preserve"> se</w:t>
      </w:r>
      <w:r w:rsidR="006D61C9">
        <w:t>ko pietiekami ilgu laiku, tad tas</w:t>
      </w:r>
      <w:r w:rsidR="00C80452">
        <w:t xml:space="preserve">, ko izelpo viens, var nonākt </w:t>
      </w:r>
      <w:r w:rsidR="000002A9">
        <w:t xml:space="preserve">pietiekami </w:t>
      </w:r>
      <w:r w:rsidR="00C80452">
        <w:t>pastāvīgi otrai per</w:t>
      </w:r>
      <w:r w:rsidR="006D61C9">
        <w:t>sonai elpceļos, riski pastāv. Ko</w:t>
      </w:r>
      <w:r w:rsidR="00C80452">
        <w:t xml:space="preserve">pumā riski ir krietni </w:t>
      </w:r>
      <w:r w:rsidR="000002A9">
        <w:t>zemāki</w:t>
      </w:r>
      <w:r w:rsidR="00C80452">
        <w:t>, svarīgi iev</w:t>
      </w:r>
      <w:r w:rsidR="006D61C9">
        <w:t>ērot</w:t>
      </w:r>
      <w:r w:rsidR="00C80452">
        <w:t xml:space="preserve"> distanci, novērs</w:t>
      </w:r>
      <w:r w:rsidR="006D61C9">
        <w:t>t pulcēšanos pirms un pēc sporta nodarbībām</w:t>
      </w:r>
      <w:r w:rsidR="00C80452">
        <w:t>.</w:t>
      </w:r>
    </w:p>
    <w:p w14:paraId="404BE66E" w14:textId="2A1BEADF" w:rsidR="00C80452" w:rsidRDefault="00A36175" w:rsidP="00A842FD">
      <w:pPr>
        <w:jc w:val="both"/>
      </w:pPr>
      <w:r w:rsidRPr="00A36175">
        <w:rPr>
          <w:b/>
        </w:rPr>
        <w:t>J.Feldmane</w:t>
      </w:r>
      <w:r>
        <w:t xml:space="preserve"> papildina, ka šobrīd</w:t>
      </w:r>
      <w:r w:rsidR="00C80452">
        <w:t xml:space="preserve"> sportošana ārtelpās nav gluži aizliegta, ir ierob</w:t>
      </w:r>
      <w:r>
        <w:t>ežots</w:t>
      </w:r>
      <w:r w:rsidR="00C80452">
        <w:t xml:space="preserve"> c</w:t>
      </w:r>
      <w:r>
        <w:t>ilvēku</w:t>
      </w:r>
      <w:r w:rsidR="00C80452">
        <w:t xml:space="preserve"> sk</w:t>
      </w:r>
      <w:r>
        <w:t>aits</w:t>
      </w:r>
      <w:r w:rsidR="00C80452">
        <w:t>, kas savst</w:t>
      </w:r>
      <w:r>
        <w:t>arpēji</w:t>
      </w:r>
      <w:r w:rsidR="0083268A">
        <w:t xml:space="preserve"> pulcējas. P</w:t>
      </w:r>
      <w:r w:rsidR="00C80452">
        <w:t>ārskatot ierobežojumus, iespēja sportot ir viens no prior</w:t>
      </w:r>
      <w:r>
        <w:t>itārajiem</w:t>
      </w:r>
      <w:r w:rsidR="00C80452">
        <w:t xml:space="preserve"> pas</w:t>
      </w:r>
      <w:r>
        <w:t>ākumiem</w:t>
      </w:r>
      <w:r w:rsidR="00175877">
        <w:t>, kas tiktu izskatīts. K</w:t>
      </w:r>
      <w:r>
        <w:t>ā J.Perevoščikovs</w:t>
      </w:r>
      <w:r w:rsidR="00C80452">
        <w:t xml:space="preserve"> minēja, ja netiek iev</w:t>
      </w:r>
      <w:r>
        <w:t>ērota distance, tāpat</w:t>
      </w:r>
      <w:r w:rsidR="00C80452">
        <w:t xml:space="preserve"> pastāv riski</w:t>
      </w:r>
      <w:r w:rsidR="0083268A">
        <w:t>,</w:t>
      </w:r>
      <w:r w:rsidR="00C80452">
        <w:t xml:space="preserve"> cilvēkiem </w:t>
      </w:r>
      <w:r w:rsidR="00175877">
        <w:t>pulcējoties</w:t>
      </w:r>
      <w:r w:rsidR="00C80452">
        <w:t xml:space="preserve"> arī </w:t>
      </w:r>
      <w:r w:rsidR="00175877">
        <w:t>ārtelpās</w:t>
      </w:r>
      <w:r w:rsidR="00C80452">
        <w:t>. Piekrīt, ka</w:t>
      </w:r>
      <w:r w:rsidR="0083268A">
        <w:t xml:space="preserve"> sportošana ārtelpās varētu būt</w:t>
      </w:r>
      <w:r w:rsidR="00C80452">
        <w:t xml:space="preserve"> viens no prior</w:t>
      </w:r>
      <w:r w:rsidR="00175877">
        <w:t>itārajiem</w:t>
      </w:r>
      <w:r w:rsidR="00C80452">
        <w:t xml:space="preserve"> pasākumiem</w:t>
      </w:r>
      <w:r w:rsidR="00175877">
        <w:t>, kur varētu ierobežojumu</w:t>
      </w:r>
      <w:r w:rsidR="00C80452">
        <w:t xml:space="preserve"> </w:t>
      </w:r>
      <w:r w:rsidR="00175877">
        <w:t>mazināšanu</w:t>
      </w:r>
      <w:r w:rsidR="00C80452">
        <w:t xml:space="preserve"> skatīt, jāskata kopumā ar c</w:t>
      </w:r>
      <w:r w:rsidR="0083268A">
        <w:t xml:space="preserve">itiem pasākumiem, nāk līdzi </w:t>
      </w:r>
      <w:r w:rsidR="00C80452">
        <w:t>citas aktiv</w:t>
      </w:r>
      <w:r w:rsidR="00175877">
        <w:t>itātes</w:t>
      </w:r>
      <w:r w:rsidR="00C80452">
        <w:t>, ko c</w:t>
      </w:r>
      <w:r w:rsidR="00175877">
        <w:t>ilvēki</w:t>
      </w:r>
      <w:r w:rsidR="00C80452">
        <w:t xml:space="preserve"> v</w:t>
      </w:r>
      <w:r w:rsidR="0083268A">
        <w:t>ēlētos veikt</w:t>
      </w:r>
      <w:r w:rsidR="00175877">
        <w:t xml:space="preserve"> ārtelpās, arī neformālā</w:t>
      </w:r>
      <w:r w:rsidR="00C80452">
        <w:t xml:space="preserve"> izgl</w:t>
      </w:r>
      <w:r w:rsidR="00175877">
        <w:t>ītība, deju, dziedāšanas pulciņi un citi.</w:t>
      </w:r>
    </w:p>
    <w:p w14:paraId="6C0B15D6" w14:textId="33D8FE60" w:rsidR="00C80452" w:rsidRDefault="001E4491" w:rsidP="00A842FD">
      <w:pPr>
        <w:jc w:val="both"/>
      </w:pPr>
      <w:r w:rsidRPr="001E4491">
        <w:rPr>
          <w:b/>
        </w:rPr>
        <w:t>J.Rancāns</w:t>
      </w:r>
      <w:r w:rsidR="00C80452">
        <w:t xml:space="preserve"> cer un sagaida, ka riski tiks vērtēti. Ja pastā</w:t>
      </w:r>
      <w:r>
        <w:t>v risks, ka</w:t>
      </w:r>
      <w:r w:rsidR="008760A2">
        <w:t xml:space="preserve"> ir</w:t>
      </w:r>
      <w:r>
        <w:t xml:space="preserve"> ģērbtuve, nav problēmu </w:t>
      </w:r>
      <w:r w:rsidR="00C80452">
        <w:t>aizliegt, ka nevar izm</w:t>
      </w:r>
      <w:r>
        <w:t>antot</w:t>
      </w:r>
      <w:r w:rsidR="00C80452">
        <w:t xml:space="preserve"> ģērbtuves. Būtu jāiet uz šo risku pieeju, nevis vispārīgo</w:t>
      </w:r>
      <w:r>
        <w:t>.</w:t>
      </w:r>
    </w:p>
    <w:p w14:paraId="6197F5EC" w14:textId="3183AB75" w:rsidR="00C80452" w:rsidRPr="008760A2" w:rsidRDefault="00A842FD" w:rsidP="00F65562">
      <w:pPr>
        <w:jc w:val="both"/>
        <w:rPr>
          <w:i/>
        </w:rPr>
      </w:pPr>
      <w:r w:rsidRPr="00F239AB">
        <w:rPr>
          <w:b/>
          <w:i/>
        </w:rPr>
        <w:t>M.Možvillo</w:t>
      </w:r>
      <w:r w:rsidRPr="00A842FD">
        <w:rPr>
          <w:i/>
        </w:rPr>
        <w:t xml:space="preserve"> sēdes sarakstes platformā vaicā J.Perevoščikovam: </w:t>
      </w:r>
      <w:r w:rsidR="00C80452" w:rsidRPr="00A842FD">
        <w:rPr>
          <w:i/>
        </w:rPr>
        <w:t>1. Vai saslimušo skaits ir unikālais, pirmo reizi vienai konkrētai personai noteikts pozitīvais rezultāt</w:t>
      </w:r>
      <w:r>
        <w:rPr>
          <w:i/>
        </w:rPr>
        <w:t xml:space="preserve">s? </w:t>
      </w:r>
      <w:r w:rsidR="00C80452" w:rsidRPr="00A842FD">
        <w:rPr>
          <w:i/>
        </w:rPr>
        <w:t>2. Vai ir atrisināts jautājums par smago pacientu no</w:t>
      </w:r>
      <w:r>
        <w:rPr>
          <w:i/>
        </w:rPr>
        <w:t>dalīšana pa saslimšanas grupām, piemēram,</w:t>
      </w:r>
      <w:r w:rsidR="00C80452" w:rsidRPr="00A842FD">
        <w:rPr>
          <w:i/>
        </w:rPr>
        <w:t xml:space="preserve"> ar lauztu kāju stacionēts pacients, kuram ir pozitīvas Cov</w:t>
      </w:r>
      <w:r>
        <w:rPr>
          <w:i/>
        </w:rPr>
        <w:t>id-19 analīzes,</w:t>
      </w:r>
      <w:r w:rsidR="00C80452" w:rsidRPr="00A842FD">
        <w:rPr>
          <w:i/>
        </w:rPr>
        <w:t xml:space="preserve"> tiek pieskaitīta pie Cov</w:t>
      </w:r>
      <w:r>
        <w:rPr>
          <w:i/>
        </w:rPr>
        <w:t>id-19</w:t>
      </w:r>
      <w:r w:rsidR="00C80452" w:rsidRPr="00A842FD">
        <w:rPr>
          <w:i/>
        </w:rPr>
        <w:t xml:space="preserve"> grupas</w:t>
      </w:r>
      <w:r w:rsidR="00985038">
        <w:rPr>
          <w:i/>
        </w:rPr>
        <w:t>,</w:t>
      </w:r>
      <w:r w:rsidR="00C80452" w:rsidRPr="00A842FD">
        <w:rPr>
          <w:i/>
        </w:rPr>
        <w:t xml:space="preserve"> kā pamatsaslimšana</w:t>
      </w:r>
      <w:r>
        <w:rPr>
          <w:i/>
        </w:rPr>
        <w:t>s</w:t>
      </w:r>
      <w:r w:rsidR="00C80452" w:rsidRPr="00A842FD">
        <w:rPr>
          <w:i/>
        </w:rPr>
        <w:t>, nevis kā ar kājas traumu? 3. Kā izskaidrot faktus, ka par pozitīvu rezultātu pacients uzzina tikai pēc 3 dienām?</w:t>
      </w:r>
    </w:p>
    <w:p w14:paraId="79040668" w14:textId="53B2F258" w:rsidR="00C80452" w:rsidRDefault="00F90377" w:rsidP="00F65562">
      <w:pPr>
        <w:jc w:val="both"/>
      </w:pPr>
      <w:r w:rsidRPr="00F90377">
        <w:rPr>
          <w:b/>
        </w:rPr>
        <w:t>J.Perevoščikovs</w:t>
      </w:r>
      <w:r>
        <w:t xml:space="preserve"> atbild uz M.Možvillo jautājumiem – viens</w:t>
      </w:r>
      <w:r w:rsidR="00C80452">
        <w:t xml:space="preserve"> unikāls pac</w:t>
      </w:r>
      <w:r>
        <w:t>ients ar Covid-19</w:t>
      </w:r>
      <w:r w:rsidR="00C80452">
        <w:t xml:space="preserve"> inf</w:t>
      </w:r>
      <w:r>
        <w:t>ekciju</w:t>
      </w:r>
      <w:r w:rsidR="00C80452">
        <w:t xml:space="preserve"> uzsk</w:t>
      </w:r>
      <w:r>
        <w:t>aitīts</w:t>
      </w:r>
      <w:r w:rsidR="00C80452">
        <w:t xml:space="preserve"> vienu reizi</w:t>
      </w:r>
      <w:r>
        <w:t>. Ja</w:t>
      </w:r>
      <w:r w:rsidR="00C80452">
        <w:t xml:space="preserve"> pac</w:t>
      </w:r>
      <w:r>
        <w:t>ientam</w:t>
      </w:r>
      <w:r w:rsidR="00C80452">
        <w:t xml:space="preserve"> somatiska sasl</w:t>
      </w:r>
      <w:r>
        <w:t>imšana</w:t>
      </w:r>
      <w:r w:rsidR="00985038">
        <w:t xml:space="preserve">, </w:t>
      </w:r>
      <w:r>
        <w:t>lauzta kāja un Covid-19,</w:t>
      </w:r>
      <w:r w:rsidR="00C80452">
        <w:t xml:space="preserve"> tās </w:t>
      </w:r>
      <w:r>
        <w:t>ir divas dažādas slimības, ja Covid-19</w:t>
      </w:r>
      <w:r w:rsidR="000D11F5">
        <w:t xml:space="preserve"> pirmo reizi</w:t>
      </w:r>
      <w:r>
        <w:t xml:space="preserve"> </w:t>
      </w:r>
      <w:r w:rsidR="00C80452">
        <w:t xml:space="preserve">atrasts, </w:t>
      </w:r>
      <w:r w:rsidR="000D11F5">
        <w:t xml:space="preserve">pacients </w:t>
      </w:r>
      <w:r w:rsidR="00C80452">
        <w:t xml:space="preserve">tiks </w:t>
      </w:r>
      <w:r>
        <w:t>uzskaitīts</w:t>
      </w:r>
      <w:r w:rsidR="00C80452">
        <w:t xml:space="preserve"> par </w:t>
      </w:r>
      <w:r>
        <w:t>Covid-19</w:t>
      </w:r>
      <w:r w:rsidR="000D11F5">
        <w:t xml:space="preserve"> pacientu</w:t>
      </w:r>
      <w:r w:rsidR="00C80452">
        <w:t xml:space="preserve">, </w:t>
      </w:r>
      <w:r>
        <w:t>neskatoties</w:t>
      </w:r>
      <w:r w:rsidR="00C80452">
        <w:t xml:space="preserve"> uz lauzto kāju</w:t>
      </w:r>
      <w:r>
        <w:t xml:space="preserve">. </w:t>
      </w:r>
      <w:r w:rsidR="00C80452">
        <w:t>C</w:t>
      </w:r>
      <w:r>
        <w:t>ovid-19</w:t>
      </w:r>
      <w:r w:rsidR="00C80452">
        <w:t xml:space="preserve"> inficē</w:t>
      </w:r>
      <w:r>
        <w:t xml:space="preserve">šanās epizode </w:t>
      </w:r>
      <w:r w:rsidR="005F52EA">
        <w:t xml:space="preserve">un saslimšana ar Covid-19 </w:t>
      </w:r>
      <w:r>
        <w:t>uzskaitāma vienu reizi</w:t>
      </w:r>
      <w:r w:rsidR="00C80452">
        <w:t xml:space="preserve"> atsev</w:t>
      </w:r>
      <w:r>
        <w:t>išķi</w:t>
      </w:r>
      <w:r w:rsidR="00C80452">
        <w:t xml:space="preserve"> no citām diagn</w:t>
      </w:r>
      <w:r w:rsidR="005F52EA">
        <w:t>ozēm. Atbildot uz trešo jautājumu norāda, ka j</w:t>
      </w:r>
      <w:r w:rsidR="00C80452">
        <w:t>āskatās konkrētos apst</w:t>
      </w:r>
      <w:r>
        <w:t>ākļus</w:t>
      </w:r>
      <w:r w:rsidR="00C80452">
        <w:t xml:space="preserve">, parasti </w:t>
      </w:r>
      <w:r>
        <w:t>Covid-19</w:t>
      </w:r>
      <w:r w:rsidR="00C80452">
        <w:t xml:space="preserve"> no laboratorijas testēšanas rez</w:t>
      </w:r>
      <w:r>
        <w:t>ultātus saņem tajā pašā dienā, varbūt šeit stāsts par sociālās aprūpes centriem</w:t>
      </w:r>
      <w:r w:rsidR="00C80452">
        <w:t xml:space="preserve"> vai hosp</w:t>
      </w:r>
      <w:r>
        <w:t>italizētiem</w:t>
      </w:r>
      <w:r w:rsidR="00C80452">
        <w:t xml:space="preserve"> pac</w:t>
      </w:r>
      <w:r>
        <w:t>ientiem</w:t>
      </w:r>
      <w:r w:rsidR="00C80452">
        <w:t>, bet lielākoties c</w:t>
      </w:r>
      <w:r>
        <w:t>ilvēki</w:t>
      </w:r>
      <w:r w:rsidR="00C80452">
        <w:t xml:space="preserve"> uzzina uzreiz</w:t>
      </w:r>
      <w:r w:rsidR="005F52EA">
        <w:t>,</w:t>
      </w:r>
      <w:r w:rsidR="00C80452">
        <w:t xml:space="preserve"> saņemot no laboratorijas savu testēšanas pārskatu</w:t>
      </w:r>
      <w:r>
        <w:t>.</w:t>
      </w:r>
    </w:p>
    <w:p w14:paraId="26722D17" w14:textId="4189D2A0" w:rsidR="00C80452" w:rsidRDefault="00DF27AE" w:rsidP="00F65562">
      <w:pPr>
        <w:jc w:val="both"/>
      </w:pPr>
      <w:r w:rsidRPr="00DF27AE">
        <w:rPr>
          <w:b/>
        </w:rPr>
        <w:t>J.Rancāns</w:t>
      </w:r>
      <w:r>
        <w:t xml:space="preserve"> norāda, kad tikko sākās pandēmija, </w:t>
      </w:r>
      <w:r w:rsidR="00C80452">
        <w:t>bija vairākas dienas, bet acīmredzot uz šiem jaut</w:t>
      </w:r>
      <w:r>
        <w:t>ājumiem</w:t>
      </w:r>
      <w:r w:rsidR="00C80452">
        <w:t xml:space="preserve"> ir atbildēts</w:t>
      </w:r>
      <w:r>
        <w:t>.</w:t>
      </w:r>
    </w:p>
    <w:p w14:paraId="2B487B7C" w14:textId="489BB9C8" w:rsidR="00C80452" w:rsidRDefault="00DF27AE" w:rsidP="002710F3">
      <w:pPr>
        <w:jc w:val="both"/>
      </w:pPr>
      <w:r w:rsidRPr="00DF27AE">
        <w:rPr>
          <w:b/>
        </w:rPr>
        <w:t>I.Klementjevs</w:t>
      </w:r>
      <w:r>
        <w:t xml:space="preserve"> pateicas par prezentāciju</w:t>
      </w:r>
      <w:r w:rsidR="00F65562">
        <w:t>. T</w:t>
      </w:r>
      <w:r w:rsidR="00C80452">
        <w:t>endence</w:t>
      </w:r>
      <w:r w:rsidR="00F65562">
        <w:t xml:space="preserve"> iet uz augšu pēdējās nedēļās, v</w:t>
      </w:r>
      <w:r w:rsidR="00C80452">
        <w:t xml:space="preserve">ai varam teikt, ka </w:t>
      </w:r>
      <w:r w:rsidR="00F65562">
        <w:t xml:space="preserve">mums sākas trešais vilnis un, </w:t>
      </w:r>
      <w:r w:rsidR="00C80452">
        <w:t>ja nesākas, vai jopr</w:t>
      </w:r>
      <w:r w:rsidR="00AF017E">
        <w:t>ojām ir otrais</w:t>
      </w:r>
      <w:r w:rsidR="00F65562">
        <w:t>? Varbūt</w:t>
      </w:r>
      <w:r w:rsidR="00C80452">
        <w:t xml:space="preserve"> vajag mainīt m</w:t>
      </w:r>
      <w:r w:rsidR="00F65562">
        <w:t>etodes, taisīt ciet robežu, avio</w:t>
      </w:r>
      <w:r w:rsidR="00C80452">
        <w:t xml:space="preserve"> līnijas, lai vasarā varam sākt norm</w:t>
      </w:r>
      <w:r w:rsidR="00F65562">
        <w:t>āli</w:t>
      </w:r>
      <w:r w:rsidR="00C80452">
        <w:t xml:space="preserve"> dzīvot, jo vakcinēšana rāda </w:t>
      </w:r>
      <w:r w:rsidR="00F65562">
        <w:t>5 līdz 10 tūkstošus cilvēku</w:t>
      </w:r>
      <w:r w:rsidR="00C80452">
        <w:t xml:space="preserve"> dienā, līdz gada beigām v</w:t>
      </w:r>
      <w:r w:rsidR="00F65562">
        <w:t>akcinācija mums notiks. Jautā Veselības ministrijas pārstāvjiem</w:t>
      </w:r>
      <w:r w:rsidR="00C80452">
        <w:t xml:space="preserve"> – ja </w:t>
      </w:r>
      <w:r w:rsidR="00F65562">
        <w:t xml:space="preserve">ir jau vakcinējies ar Astra Zeneca, otra </w:t>
      </w:r>
      <w:r w:rsidR="00F65562">
        <w:lastRenderedPageBreak/>
        <w:t>pote pēc diviem</w:t>
      </w:r>
      <w:r w:rsidR="00C80452">
        <w:t xml:space="preserve"> mēnešiem, izskanēja </w:t>
      </w:r>
      <w:r w:rsidR="00F65562">
        <w:t>informācija</w:t>
      </w:r>
      <w:r w:rsidR="006D3481">
        <w:t>, ka optimāli</w:t>
      </w:r>
      <w:r w:rsidR="00C80452">
        <w:t xml:space="preserve"> A</w:t>
      </w:r>
      <w:r w:rsidR="00F65562">
        <w:t>stra Zeneca</w:t>
      </w:r>
      <w:r w:rsidR="006D3481">
        <w:t xml:space="preserve"> būtu</w:t>
      </w:r>
      <w:r w:rsidR="00F65562">
        <w:t xml:space="preserve"> uz trešā mēneša beigām, kāpēc</w:t>
      </w:r>
      <w:r w:rsidR="00C80452">
        <w:t xml:space="preserve"> pēc </w:t>
      </w:r>
      <w:r w:rsidR="00F65562">
        <w:t>diviem mēnešiem, nevis trešā mēneša</w:t>
      </w:r>
      <w:r w:rsidR="00C80452">
        <w:t xml:space="preserve"> beigām. Ko </w:t>
      </w:r>
      <w:r w:rsidR="00F65562">
        <w:t xml:space="preserve">potēs, ja Astra Zeneca </w:t>
      </w:r>
      <w:r w:rsidR="00C80452">
        <w:t xml:space="preserve">aizliegta. Dānija pasludina, ka </w:t>
      </w:r>
      <w:r w:rsidR="005A550D">
        <w:t>vēl vienu</w:t>
      </w:r>
      <w:r w:rsidR="00C80452">
        <w:t xml:space="preserve"> vakcīnu aizliedza – vai ņemsim no D</w:t>
      </w:r>
      <w:r w:rsidR="00F65562">
        <w:t>ānijas</w:t>
      </w:r>
      <w:r w:rsidR="00C80452">
        <w:t>, ko viņi aizliedza. Par sportošanu – nedzird, ka saslimstība</w:t>
      </w:r>
      <w:r w:rsidR="008111A2">
        <w:t xml:space="preserve"> būtu</w:t>
      </w:r>
      <w:r w:rsidR="00C80452">
        <w:t xml:space="preserve"> prof</w:t>
      </w:r>
      <w:r w:rsidR="00F65562">
        <w:t xml:space="preserve">esionālās sporta komandās, min piemērus. </w:t>
      </w:r>
      <w:r w:rsidR="00C80452">
        <w:t>Ir daudz jautājumu, nevar sapr</w:t>
      </w:r>
      <w:r w:rsidR="00F65562">
        <w:t>ast,</w:t>
      </w:r>
      <w:r w:rsidR="00C80452">
        <w:t xml:space="preserve"> ar ko atšķiras sportošana vai sac</w:t>
      </w:r>
      <w:r w:rsidR="008111A2">
        <w:t xml:space="preserve">ensību rīkošana no </w:t>
      </w:r>
      <w:r w:rsidR="00F65562">
        <w:t>skriešan</w:t>
      </w:r>
      <w:r w:rsidR="008111A2">
        <w:t>as</w:t>
      </w:r>
      <w:r w:rsidR="00F65562">
        <w:t xml:space="preserve"> parkā.</w:t>
      </w:r>
      <w:r w:rsidR="00C80452">
        <w:t xml:space="preserve"> Vai ejam stingri un ierob</w:t>
      </w:r>
      <w:r w:rsidR="00F65562">
        <w:t>ežojam</w:t>
      </w:r>
      <w:r w:rsidR="00C80452">
        <w:t xml:space="preserve"> visus pas</w:t>
      </w:r>
      <w:r w:rsidR="00F65562">
        <w:t>ākumus</w:t>
      </w:r>
      <w:r w:rsidR="00C80452">
        <w:t xml:space="preserve">, vai </w:t>
      </w:r>
      <w:r w:rsidR="00F65562">
        <w:t>turpinām</w:t>
      </w:r>
      <w:r w:rsidR="00C80452">
        <w:t xml:space="preserve"> dzīvo</w:t>
      </w:r>
      <w:r w:rsidR="006D3481">
        <w:t>t</w:t>
      </w:r>
      <w:r w:rsidR="00C80452">
        <w:t>, kā ci</w:t>
      </w:r>
      <w:r w:rsidR="00F65562">
        <w:t>ti</w:t>
      </w:r>
      <w:r w:rsidR="00C80452">
        <w:t>. Mēs tikai prof</w:t>
      </w:r>
      <w:r w:rsidR="00F65562">
        <w:t>esionālām</w:t>
      </w:r>
      <w:r w:rsidR="00C80452">
        <w:t xml:space="preserve"> komandām atveram. </w:t>
      </w:r>
      <w:r w:rsidR="00F65562">
        <w:t>Orientēšanās</w:t>
      </w:r>
      <w:r w:rsidR="00C80452">
        <w:t xml:space="preserve"> sp</w:t>
      </w:r>
      <w:r w:rsidR="00F65562">
        <w:t>orts</w:t>
      </w:r>
      <w:r w:rsidR="00C80452">
        <w:t xml:space="preserve"> – kāpēc nevar orientēties, </w:t>
      </w:r>
      <w:r w:rsidR="006D3481">
        <w:t>cilvēki</w:t>
      </w:r>
      <w:r w:rsidR="00C80452">
        <w:t xml:space="preserve"> skrien individuāli ar 30 sek</w:t>
      </w:r>
      <w:r w:rsidR="00F65562">
        <w:t xml:space="preserve">undēm starpā, katrs nākamais </w:t>
      </w:r>
      <w:r w:rsidR="009446D9">
        <w:t>virzās citā virzienā,</w:t>
      </w:r>
      <w:r w:rsidR="002B11F3">
        <w:t xml:space="preserve"> nesaskries kopā. Nav datu</w:t>
      </w:r>
      <w:r w:rsidR="00C80452">
        <w:t xml:space="preserve"> par saslimstību sab</w:t>
      </w:r>
      <w:r w:rsidR="00F65562">
        <w:t>iedriskajā</w:t>
      </w:r>
      <w:r w:rsidR="00C80452">
        <w:t xml:space="preserve"> trans</w:t>
      </w:r>
      <w:r w:rsidR="00F65562">
        <w:t>portā</w:t>
      </w:r>
      <w:r w:rsidR="00C80452">
        <w:t xml:space="preserve"> – parādās liels cip</w:t>
      </w:r>
      <w:r w:rsidR="00F65562">
        <w:t xml:space="preserve">ars, ka </w:t>
      </w:r>
      <w:r w:rsidR="00C80452">
        <w:t>mājsaimn</w:t>
      </w:r>
      <w:r w:rsidR="00F65562">
        <w:t>iecībās</w:t>
      </w:r>
      <w:r w:rsidR="007F777B">
        <w:t xml:space="preserve">, </w:t>
      </w:r>
      <w:r w:rsidR="00C80452">
        <w:t>c</w:t>
      </w:r>
      <w:r w:rsidR="00F65562">
        <w:t>ilvēki</w:t>
      </w:r>
      <w:r w:rsidR="00C80452">
        <w:t xml:space="preserve"> brauc</w:t>
      </w:r>
      <w:r w:rsidR="00F65562">
        <w:t>,</w:t>
      </w:r>
      <w:r w:rsidR="00C80452">
        <w:t xml:space="preserve"> vismaz 15 m</w:t>
      </w:r>
      <w:r w:rsidR="00F65562">
        <w:t>inūtes laika pavada sabiedriskajā transportā</w:t>
      </w:r>
      <w:r w:rsidR="00C80452">
        <w:t>, kur var noķert vīrusu.</w:t>
      </w:r>
      <w:r w:rsidR="007F777B">
        <w:t xml:space="preserve"> </w:t>
      </w:r>
      <w:r w:rsidR="00C80452">
        <w:t xml:space="preserve">Par sporta </w:t>
      </w:r>
      <w:r w:rsidR="00F65562">
        <w:t xml:space="preserve">laukumiem – pandēmijas sākumā bija ar lentām ciet, </w:t>
      </w:r>
      <w:r w:rsidR="00F55CEA">
        <w:t xml:space="preserve">tika tīrīts, </w:t>
      </w:r>
      <w:r w:rsidR="00F65562">
        <w:t>tagad</w:t>
      </w:r>
      <w:r w:rsidR="00C80452">
        <w:t xml:space="preserve"> apkārt sp</w:t>
      </w:r>
      <w:r w:rsidR="00F65562">
        <w:t>orta vietām</w:t>
      </w:r>
      <w:r w:rsidR="00C80452">
        <w:t xml:space="preserve"> nav lentu, </w:t>
      </w:r>
      <w:r w:rsidR="00F55CEA">
        <w:t>nav redzams</w:t>
      </w:r>
      <w:r w:rsidR="00C80452">
        <w:t>, ka kāds tīra sp</w:t>
      </w:r>
      <w:r w:rsidR="00F65562">
        <w:t>orta</w:t>
      </w:r>
      <w:r w:rsidR="00C80452">
        <w:t xml:space="preserve"> trenažierus ārā</w:t>
      </w:r>
      <w:r w:rsidR="00F55CEA">
        <w:t>.</w:t>
      </w:r>
    </w:p>
    <w:p w14:paraId="33BFF404" w14:textId="4F260A92" w:rsidR="00C80452" w:rsidRDefault="002710F3" w:rsidP="000B10EF">
      <w:pPr>
        <w:jc w:val="both"/>
      </w:pPr>
      <w:r w:rsidRPr="002710F3">
        <w:rPr>
          <w:b/>
        </w:rPr>
        <w:t>J.Feldmane</w:t>
      </w:r>
      <w:r>
        <w:t xml:space="preserve"> atbild, ka par Astra Zeneca</w:t>
      </w:r>
      <w:r w:rsidR="00C80452">
        <w:t xml:space="preserve"> na</w:t>
      </w:r>
      <w:r>
        <w:t>v aizlieguma vakcīnas lietošanā.</w:t>
      </w:r>
      <w:r w:rsidR="00C80452">
        <w:t xml:space="preserve"> Ņemot vērā atsev</w:t>
      </w:r>
      <w:r>
        <w:t>išķus</w:t>
      </w:r>
      <w:r w:rsidR="00C80452">
        <w:t xml:space="preserve"> nelabv</w:t>
      </w:r>
      <w:r>
        <w:t>ēlīgus</w:t>
      </w:r>
      <w:r w:rsidR="00C80452">
        <w:t xml:space="preserve"> notikumus</w:t>
      </w:r>
      <w:r w:rsidR="000F0C38">
        <w:t xml:space="preserve"> saistībā ar vakcīnas lietošanu</w:t>
      </w:r>
      <w:r w:rsidR="00C80452">
        <w:t>, ir piesardzības pas</w:t>
      </w:r>
      <w:r>
        <w:t>ākumi</w:t>
      </w:r>
      <w:r w:rsidR="00C80452">
        <w:t xml:space="preserve"> konkr</w:t>
      </w:r>
      <w:r>
        <w:t>ētām</w:t>
      </w:r>
      <w:r w:rsidR="00C80452">
        <w:t xml:space="preserve"> c</w:t>
      </w:r>
      <w:r>
        <w:t>ilvēku</w:t>
      </w:r>
      <w:r w:rsidR="00C80452">
        <w:t xml:space="preserve"> </w:t>
      </w:r>
      <w:r>
        <w:t>grupām</w:t>
      </w:r>
      <w:r w:rsidR="00C80452">
        <w:t xml:space="preserve">, </w:t>
      </w:r>
      <w:r w:rsidR="000F0C38">
        <w:t>bet vakcīna</w:t>
      </w:r>
      <w:r>
        <w:t xml:space="preserve"> nav aizliegta nekur Eiropas Savienībā</w:t>
      </w:r>
      <w:r w:rsidR="00C80452">
        <w:t>, arī D</w:t>
      </w:r>
      <w:r w:rsidR="000F0C38">
        <w:t>ānijā. Vakcīna r</w:t>
      </w:r>
      <w:r>
        <w:t xml:space="preserve">eģistrēta Eiropas Zāļu aģentūrā un tiek lietota. </w:t>
      </w:r>
      <w:r w:rsidR="00C80452">
        <w:t>Revakcinācijai, valsts vakc</w:t>
      </w:r>
      <w:r>
        <w:t>inācijai</w:t>
      </w:r>
      <w:r w:rsidR="00C80452">
        <w:t xml:space="preserve"> </w:t>
      </w:r>
      <w:r w:rsidR="000F0C38">
        <w:t>vakcīna tiks</w:t>
      </w:r>
      <w:r w:rsidR="00C80452">
        <w:t xml:space="preserve"> lietota</w:t>
      </w:r>
      <w:r>
        <w:t xml:space="preserve">. </w:t>
      </w:r>
      <w:r w:rsidR="00C80452">
        <w:t>Par valsts vakcinācijas intervālu – tiek rekomendēts 12. nedēļā vakcinēt, par to tiek skaidrots</w:t>
      </w:r>
      <w:r w:rsidR="009A4A99">
        <w:t xml:space="preserve"> ārstniecības iestādēm</w:t>
      </w:r>
      <w:r w:rsidR="00C80452">
        <w:t>, ka</w:t>
      </w:r>
      <w:r w:rsidR="009A4A99">
        <w:t>,</w:t>
      </w:r>
      <w:r w:rsidR="00C80452">
        <w:t xml:space="preserve"> </w:t>
      </w:r>
      <w:r>
        <w:t>vakcinējot</w:t>
      </w:r>
      <w:r w:rsidR="00C80452">
        <w:t xml:space="preserve"> 12. nedēļā, v</w:t>
      </w:r>
      <w:r>
        <w:t>akcinācijas</w:t>
      </w:r>
      <w:r w:rsidR="00C80452">
        <w:t xml:space="preserve"> efekts</w:t>
      </w:r>
      <w:r w:rsidR="009A4A99">
        <w:t xml:space="preserve"> ir</w:t>
      </w:r>
      <w:r w:rsidR="00C80452">
        <w:t xml:space="preserve"> visoptimālākais, </w:t>
      </w:r>
      <w:r>
        <w:t xml:space="preserve">grūti komentēt, kāpēc I.Klementjeva minētajā gadījumā izvēlēts cits laiks. </w:t>
      </w:r>
      <w:r w:rsidRPr="00C34973">
        <w:t xml:space="preserve">Rekomendē ārstniecības iestādēm </w:t>
      </w:r>
      <w:r w:rsidR="00C80452" w:rsidRPr="00C34973">
        <w:t xml:space="preserve">noteikt 12 nedēļas. Katrā </w:t>
      </w:r>
      <w:r w:rsidRPr="00C34973">
        <w:t>konkrētā</w:t>
      </w:r>
      <w:r w:rsidR="00C80452" w:rsidRPr="00C34973">
        <w:t xml:space="preserve"> gad</w:t>
      </w:r>
      <w:r w:rsidRPr="00C34973">
        <w:t>ījumā</w:t>
      </w:r>
      <w:r w:rsidR="00C80452" w:rsidRPr="00C34973">
        <w:t xml:space="preserve"> jāizrunā ar </w:t>
      </w:r>
      <w:r w:rsidRPr="00C34973">
        <w:t>personu</w:t>
      </w:r>
      <w:r w:rsidR="00C80452" w:rsidRPr="00C34973">
        <w:t>, kas veic vakc</w:t>
      </w:r>
      <w:r w:rsidRPr="00C34973">
        <w:t>ināciju</w:t>
      </w:r>
      <w:r w:rsidR="00C34973" w:rsidRPr="00C34973">
        <w:t>, kādēļ tādu periodu izvēlējuši</w:t>
      </w:r>
      <w:r w:rsidR="00C80452" w:rsidRPr="00C34973">
        <w:t xml:space="preserve">, var </w:t>
      </w:r>
      <w:r w:rsidRPr="00C34973">
        <w:t>varbūt</w:t>
      </w:r>
      <w:r w:rsidR="00C80452" w:rsidRPr="00C34973">
        <w:t xml:space="preserve"> mainīt un </w:t>
      </w:r>
      <w:r w:rsidRPr="00C34973">
        <w:t>pārskatīt</w:t>
      </w:r>
      <w:r w:rsidR="00C34973" w:rsidRPr="00C34973">
        <w:t xml:space="preserve"> šo rekomendāciju</w:t>
      </w:r>
      <w:r w:rsidRPr="00C34973">
        <w:t>.</w:t>
      </w:r>
      <w:r w:rsidR="00C15510" w:rsidRPr="00C34973">
        <w:t xml:space="preserve"> </w:t>
      </w:r>
      <w:r w:rsidR="00C34973" w:rsidRPr="00C34973">
        <w:t>Par ierobežojumiem norāda, ka</w:t>
      </w:r>
      <w:r w:rsidR="006D3481">
        <w:t xml:space="preserve"> </w:t>
      </w:r>
      <w:r w:rsidR="00C34973" w:rsidRPr="00C34973">
        <w:t xml:space="preserve">vislielākie riski vīrusa izplatībai </w:t>
      </w:r>
      <w:r w:rsidR="006D3481">
        <w:t xml:space="preserve">ir </w:t>
      </w:r>
      <w:r w:rsidR="00C34973" w:rsidRPr="00C34973">
        <w:t xml:space="preserve">cilvēku savstarpējā pulcēšanās, distances neievērošana, pasākumi pamatā ir arī saistīti, lai to novērstu – papildu </w:t>
      </w:r>
      <w:r w:rsidR="00C34973">
        <w:t>c</w:t>
      </w:r>
      <w:r w:rsidR="00C34973" w:rsidRPr="00C34973">
        <w:t>ilvēku mobilitāti un pulēšanos. Runājot par pārējo, tajā skaitā, inventāra tīrīšanu, šeit riski ir daudz mazāk nozīmīgi.</w:t>
      </w:r>
      <w:r w:rsidR="00C15510" w:rsidRPr="00C34973">
        <w:t xml:space="preserve"> </w:t>
      </w:r>
      <w:r w:rsidR="00C80452" w:rsidRPr="00C34973">
        <w:t>Par sab</w:t>
      </w:r>
      <w:r w:rsidR="00C15510" w:rsidRPr="00C34973">
        <w:t>iedrisko</w:t>
      </w:r>
      <w:r w:rsidR="00C80452" w:rsidRPr="00C34973">
        <w:t xml:space="preserve"> trans</w:t>
      </w:r>
      <w:r w:rsidR="00C15510" w:rsidRPr="00C34973">
        <w:t>portu – palielinoties</w:t>
      </w:r>
      <w:r w:rsidR="00C34973" w:rsidRPr="00C34973">
        <w:t xml:space="preserve"> iespējām cilvēkiem</w:t>
      </w:r>
      <w:r w:rsidR="00C80452" w:rsidRPr="00C34973">
        <w:t xml:space="preserve"> saņemt </w:t>
      </w:r>
      <w:r w:rsidR="00C34973" w:rsidRPr="00C34973">
        <w:t xml:space="preserve">dažādus </w:t>
      </w:r>
      <w:r w:rsidR="00C80452" w:rsidRPr="00C34973">
        <w:t>pak</w:t>
      </w:r>
      <w:r w:rsidR="00C15510" w:rsidRPr="00C34973">
        <w:t>alpojumus</w:t>
      </w:r>
      <w:r w:rsidR="00C80452" w:rsidRPr="00C34973">
        <w:t>, apmeklē</w:t>
      </w:r>
      <w:r w:rsidR="00C15510" w:rsidRPr="00C34973">
        <w:t>t</w:t>
      </w:r>
      <w:r w:rsidR="00C80452" w:rsidRPr="00C34973">
        <w:t xml:space="preserve"> veik</w:t>
      </w:r>
      <w:r w:rsidR="00C15510" w:rsidRPr="00C34973">
        <w:t>alus</w:t>
      </w:r>
      <w:r w:rsidR="00C80452" w:rsidRPr="00C34973">
        <w:t>,</w:t>
      </w:r>
      <w:r w:rsidR="006D3481">
        <w:t xml:space="preserve"> doties uz terasēm</w:t>
      </w:r>
      <w:r w:rsidR="00C34973" w:rsidRPr="00C34973">
        <w:t xml:space="preserve"> spiediens uz</w:t>
      </w:r>
      <w:r w:rsidR="00C80452" w:rsidRPr="00C34973">
        <w:t xml:space="preserve"> sab</w:t>
      </w:r>
      <w:r w:rsidR="00C15510" w:rsidRPr="00C34973">
        <w:t>iedrisko</w:t>
      </w:r>
      <w:r w:rsidR="00C80452" w:rsidRPr="00C34973">
        <w:t xml:space="preserve"> tr</w:t>
      </w:r>
      <w:r w:rsidR="00C15510" w:rsidRPr="00C34973">
        <w:t>ansportu</w:t>
      </w:r>
      <w:r w:rsidR="00C80452" w:rsidRPr="00C34973">
        <w:t xml:space="preserve"> palielinās.</w:t>
      </w:r>
      <w:r w:rsidR="00C80452">
        <w:t xml:space="preserve"> </w:t>
      </w:r>
      <w:r w:rsidR="00C15510">
        <w:t>Joprojām</w:t>
      </w:r>
      <w:r w:rsidR="00C80452">
        <w:t xml:space="preserve"> spēkā nosac</w:t>
      </w:r>
      <w:r w:rsidR="00C15510">
        <w:t>ījums</w:t>
      </w:r>
      <w:r w:rsidR="003C0CEC">
        <w:t xml:space="preserve"> nodrošināt</w:t>
      </w:r>
      <w:r w:rsidR="00C80452">
        <w:t>, lai tr</w:t>
      </w:r>
      <w:r w:rsidR="00C15510">
        <w:t>ansporta</w:t>
      </w:r>
      <w:r w:rsidR="00C80452">
        <w:t xml:space="preserve"> piep</w:t>
      </w:r>
      <w:r w:rsidR="00C15510">
        <w:t>ildījums nepārsniedz</w:t>
      </w:r>
      <w:r w:rsidR="00C80452">
        <w:t xml:space="preserve"> 50%, bet aizliegt c</w:t>
      </w:r>
      <w:r w:rsidR="00C15510">
        <w:t>ilvēkiem</w:t>
      </w:r>
      <w:r w:rsidR="00C80452">
        <w:t xml:space="preserve"> izmantot sab</w:t>
      </w:r>
      <w:r w:rsidR="00C15510">
        <w:t>iedrisko</w:t>
      </w:r>
      <w:r w:rsidR="00C80452">
        <w:t xml:space="preserve"> tr</w:t>
      </w:r>
      <w:r w:rsidR="00C15510">
        <w:t>ansportu un tajā paš</w:t>
      </w:r>
      <w:r w:rsidR="00C80452">
        <w:t xml:space="preserve">ā laikā </w:t>
      </w:r>
      <w:r w:rsidR="003C0CEC">
        <w:t>vērt</w:t>
      </w:r>
      <w:r w:rsidR="00C80452">
        <w:t xml:space="preserve"> vaļā pak</w:t>
      </w:r>
      <w:r w:rsidR="00C15510">
        <w:t>alpojumus</w:t>
      </w:r>
      <w:r w:rsidR="003C0CEC">
        <w:t>, tas nav savietojams. Protams, t</w:t>
      </w:r>
      <w:r w:rsidR="00C80452">
        <w:t xml:space="preserve">iek runāts ar </w:t>
      </w:r>
      <w:r w:rsidR="00C15510">
        <w:t>transporta</w:t>
      </w:r>
      <w:r w:rsidR="00C80452">
        <w:t xml:space="preserve"> pak</w:t>
      </w:r>
      <w:r w:rsidR="00C15510">
        <w:t>alpojumu</w:t>
      </w:r>
      <w:r w:rsidR="00C80452">
        <w:t xml:space="preserve"> sniedz</w:t>
      </w:r>
      <w:r w:rsidR="003C0CEC">
        <w:t>ējiem par drošības ievērošanu. Arī p</w:t>
      </w:r>
      <w:r w:rsidR="00C80452">
        <w:t>ašiem cilv</w:t>
      </w:r>
      <w:r w:rsidR="0062297E">
        <w:t>ēkiem</w:t>
      </w:r>
      <w:r w:rsidR="00C80452">
        <w:t xml:space="preserve"> jāizvērtē, vai izmanot trans</w:t>
      </w:r>
      <w:r w:rsidR="0062297E">
        <w:t>portu</w:t>
      </w:r>
      <w:r w:rsidR="00C80452">
        <w:t>, vai alternatīvas.</w:t>
      </w:r>
    </w:p>
    <w:p w14:paraId="5E652213" w14:textId="79DA4E1E" w:rsidR="00C80452" w:rsidRDefault="0062297E" w:rsidP="000B10EF">
      <w:pPr>
        <w:jc w:val="both"/>
      </w:pPr>
      <w:r w:rsidRPr="0062297E">
        <w:rPr>
          <w:b/>
        </w:rPr>
        <w:t>I.Klementjevs</w:t>
      </w:r>
      <w:r>
        <w:t xml:space="preserve"> </w:t>
      </w:r>
      <w:r w:rsidR="00F73C6A">
        <w:t>precizē</w:t>
      </w:r>
      <w:r w:rsidR="00FA5197">
        <w:t xml:space="preserve"> p</w:t>
      </w:r>
      <w:r w:rsidR="00C80452">
        <w:t>ar pieteikšanos vakcinācijai, laiku mainīšanas iespējām</w:t>
      </w:r>
      <w:r w:rsidR="00C97A05">
        <w:t>, konstatēto problemātiku.</w:t>
      </w:r>
    </w:p>
    <w:p w14:paraId="6951EC20" w14:textId="1F8405AC" w:rsidR="00C80452" w:rsidRDefault="00F73C6A" w:rsidP="000B10EF">
      <w:pPr>
        <w:jc w:val="both"/>
      </w:pPr>
      <w:r w:rsidRPr="00F73C6A">
        <w:rPr>
          <w:b/>
        </w:rPr>
        <w:t>J.Feldmane</w:t>
      </w:r>
      <w:r>
        <w:t xml:space="preserve"> atbild, ka</w:t>
      </w:r>
      <w:r w:rsidR="00C80452">
        <w:t xml:space="preserve"> ņems vērā</w:t>
      </w:r>
      <w:r w:rsidR="00937F99">
        <w:t xml:space="preserve"> I.Klementjeva minēto problemātiku</w:t>
      </w:r>
      <w:r w:rsidR="00C80452">
        <w:t>, centīsies informēt vakcinācijas vietas</w:t>
      </w:r>
      <w:r w:rsidR="0067633D">
        <w:t>.</w:t>
      </w:r>
    </w:p>
    <w:p w14:paraId="4644D18F" w14:textId="44A0703D" w:rsidR="00C80452" w:rsidRDefault="005F1293" w:rsidP="000C3FF6">
      <w:pPr>
        <w:jc w:val="both"/>
      </w:pPr>
      <w:r w:rsidRPr="005F1293">
        <w:rPr>
          <w:b/>
        </w:rPr>
        <w:t>R.Bergmanis</w:t>
      </w:r>
      <w:r>
        <w:t xml:space="preserve"> pateicas par prezentāciju, situācijas </w:t>
      </w:r>
      <w:r w:rsidR="00C80452">
        <w:t xml:space="preserve">skaidrojumu. Jautā </w:t>
      </w:r>
      <w:r w:rsidR="000B10EF">
        <w:t>–</w:t>
      </w:r>
      <w:r w:rsidR="00C80452">
        <w:t xml:space="preserve"> ja mēs sasniegsim 50-60</w:t>
      </w:r>
      <w:r w:rsidR="000B10EF">
        <w:t>% vakcinēto</w:t>
      </w:r>
      <w:r w:rsidR="00C80452">
        <w:t>, bet nesasniegsim 70</w:t>
      </w:r>
      <w:r w:rsidR="000B10EF">
        <w:t xml:space="preserve">%, vai ir plāns, kā rīkosimies. Vaicā </w:t>
      </w:r>
      <w:r w:rsidR="00C80452">
        <w:t xml:space="preserve">par Igauniju – no </w:t>
      </w:r>
      <w:r w:rsidR="000B10EF">
        <w:t xml:space="preserve">ziņām </w:t>
      </w:r>
      <w:r w:rsidR="00C80452">
        <w:t>publ</w:t>
      </w:r>
      <w:r w:rsidR="000B10EF">
        <w:t>iskajā</w:t>
      </w:r>
      <w:r w:rsidR="00C80452">
        <w:t xml:space="preserve"> telpā redzējām, ka mēģinājām salīdzināties, kuriem labāk, kur ir noslēpums – kad </w:t>
      </w:r>
      <w:r w:rsidR="00F9789D">
        <w:t>Igaunijā</w:t>
      </w:r>
      <w:r w:rsidR="00C80452">
        <w:t xml:space="preserve"> bija sliktāk, ieviesa līdzīgus ierob</w:t>
      </w:r>
      <w:r w:rsidR="000B10EF">
        <w:t>ežojumus</w:t>
      </w:r>
      <w:r w:rsidR="00C80452">
        <w:t>,</w:t>
      </w:r>
      <w:r w:rsidR="000B10EF">
        <w:t xml:space="preserve"> kādi mums jau ir ilgstoši, šobrīd </w:t>
      </w:r>
      <w:r w:rsidR="00F9789D">
        <w:t>Igaunija</w:t>
      </w:r>
      <w:r w:rsidR="00C80452">
        <w:t xml:space="preserve"> ir</w:t>
      </w:r>
      <w:r w:rsidR="000B10EF">
        <w:t xml:space="preserve"> atkal daudz zemākā līmenī – vaicā, kāpēc tā ir.</w:t>
      </w:r>
      <w:r w:rsidR="00EE31A1">
        <w:t xml:space="preserve"> </w:t>
      </w:r>
      <w:r w:rsidR="00405D43">
        <w:t>Saistībā ar sportu norāda, ka</w:t>
      </w:r>
      <w:r w:rsidR="00C80452">
        <w:t xml:space="preserve"> riskus vajadzētu izvērtēt, esam daudz runājuši, arī Sporta ap</w:t>
      </w:r>
      <w:r w:rsidR="00EE31A1">
        <w:t>akškomisijā,</w:t>
      </w:r>
      <w:r w:rsidR="00405D43">
        <w:t xml:space="preserve"> cilvēki neizpratnē, piemēram, </w:t>
      </w:r>
      <w:r w:rsidR="00C80452">
        <w:t>par autotransporta sacensību amatier</w:t>
      </w:r>
      <w:r w:rsidR="00EE31A1">
        <w:t xml:space="preserve">u </w:t>
      </w:r>
      <w:r w:rsidR="00C80452">
        <w:t xml:space="preserve">līmenī rīkošanu. </w:t>
      </w:r>
      <w:r w:rsidR="00405D43">
        <w:t>Ceram, ka cilvēki, saprotot, ka, ja tiktu ļauta sportošanas organizēšana, ievērotu pulcēšanās pirms un pēc ierobežojumus, kur ir lielākie riski.</w:t>
      </w:r>
      <w:r w:rsidR="00C80452">
        <w:t xml:space="preserve"> Ir arī daudz citi līdz</w:t>
      </w:r>
      <w:r w:rsidR="00405D43">
        <w:t>īgi sporta veidi, piemēram, šaušanas sports.</w:t>
      </w:r>
      <w:r w:rsidR="00C80452">
        <w:t xml:space="preserve"> Ja nāk</w:t>
      </w:r>
      <w:r w:rsidR="00EE31A1">
        <w:t>amajā</w:t>
      </w:r>
      <w:r w:rsidR="00C80452">
        <w:t xml:space="preserve"> ned</w:t>
      </w:r>
      <w:r w:rsidR="00EE31A1">
        <w:t>ēļā</w:t>
      </w:r>
      <w:r w:rsidR="00C80452">
        <w:t xml:space="preserve"> valdība izskatīs prioritāri šo par sportu, tad būtu vērts </w:t>
      </w:r>
      <w:r w:rsidR="004D10A7">
        <w:t>padomāt par fleksiblāku pieeju, par to, kas daudzkārt arī komisijā runāts – nevadīties pēc principa, ka aizliedz visu.</w:t>
      </w:r>
      <w:r w:rsidR="00C80452">
        <w:t xml:space="preserve"> Sab</w:t>
      </w:r>
      <w:r w:rsidR="00EE31A1">
        <w:t>iedrība nogurusi, tas varbūt</w:t>
      </w:r>
      <w:r w:rsidR="00C80452">
        <w:t xml:space="preserve"> mums ļautu </w:t>
      </w:r>
      <w:r w:rsidR="00EE31A1">
        <w:t>kaut kādā</w:t>
      </w:r>
      <w:r w:rsidR="00C80452">
        <w:t xml:space="preserve"> veidā atgūties, izprast, cik svarīgi ievērot norādījumus, riskus mazināt. </w:t>
      </w:r>
    </w:p>
    <w:p w14:paraId="740B573F" w14:textId="38E9C1A9" w:rsidR="00C80452" w:rsidRDefault="00E939A0" w:rsidP="000C3FF6">
      <w:pPr>
        <w:jc w:val="both"/>
      </w:pPr>
      <w:r w:rsidRPr="00E939A0">
        <w:rPr>
          <w:b/>
        </w:rPr>
        <w:t>J.Rancāns</w:t>
      </w:r>
      <w:r>
        <w:t xml:space="preserve"> norāda, ka</w:t>
      </w:r>
      <w:r w:rsidR="006277E9">
        <w:t xml:space="preserve"> saistībā ar risku pieeju</w:t>
      </w:r>
      <w:r>
        <w:t xml:space="preserve"> komisija jau bija aicinājus</w:t>
      </w:r>
      <w:r w:rsidR="00C80452">
        <w:t>i ņemt pēc saraksta un vērtēt sporta veidus</w:t>
      </w:r>
      <w:r>
        <w:t>.</w:t>
      </w:r>
    </w:p>
    <w:p w14:paraId="60D97C2B" w14:textId="4EA066E0" w:rsidR="00C80452" w:rsidRDefault="00E939A0" w:rsidP="003F0717">
      <w:pPr>
        <w:jc w:val="both"/>
      </w:pPr>
      <w:r w:rsidRPr="00E939A0">
        <w:rPr>
          <w:b/>
        </w:rPr>
        <w:t>J.Feldmane</w:t>
      </w:r>
      <w:r>
        <w:t xml:space="preserve"> komentē</w:t>
      </w:r>
      <w:r w:rsidR="00C80452">
        <w:t xml:space="preserve"> par rīcību, lai </w:t>
      </w:r>
      <w:r>
        <w:t>veicinātu</w:t>
      </w:r>
      <w:r w:rsidR="00C80452">
        <w:t xml:space="preserve"> sab</w:t>
      </w:r>
      <w:r>
        <w:t>iedrības</w:t>
      </w:r>
      <w:r w:rsidR="00C80452">
        <w:t xml:space="preserve"> vakcināciju, </w:t>
      </w:r>
      <w:r w:rsidR="00A602A0">
        <w:t xml:space="preserve">norāda, ka </w:t>
      </w:r>
      <w:r w:rsidR="00C80452">
        <w:t>aizv</w:t>
      </w:r>
      <w:r>
        <w:t>adītajā</w:t>
      </w:r>
      <w:r w:rsidR="00C80452">
        <w:t xml:space="preserve"> ned</w:t>
      </w:r>
      <w:r>
        <w:t>ēļā Ministru kabinetā</w:t>
      </w:r>
      <w:r w:rsidR="00C80452">
        <w:t xml:space="preserve"> tika apstipr</w:t>
      </w:r>
      <w:r>
        <w:t>ināts informatīvais</w:t>
      </w:r>
      <w:r w:rsidR="00C80452">
        <w:t xml:space="preserve"> ziņ</w:t>
      </w:r>
      <w:r>
        <w:t>ojums</w:t>
      </w:r>
      <w:r w:rsidR="00C80452">
        <w:t xml:space="preserve"> par pasākumiem sab</w:t>
      </w:r>
      <w:r>
        <w:t>iedrības</w:t>
      </w:r>
      <w:r w:rsidR="00C80452">
        <w:t xml:space="preserve"> motivēšanai </w:t>
      </w:r>
      <w:r>
        <w:t>vakcinēties</w:t>
      </w:r>
      <w:r w:rsidR="00C80452">
        <w:t>, viens no tiem</w:t>
      </w:r>
      <w:r w:rsidR="000C3FF6">
        <w:t xml:space="preserve"> –</w:t>
      </w:r>
      <w:r w:rsidR="00C80452">
        <w:t xml:space="preserve"> izņēmumi vakcinēt</w:t>
      </w:r>
      <w:r w:rsidR="000C3FF6">
        <w:t>ām personām – šobrīd</w:t>
      </w:r>
      <w:r w:rsidR="00C80452">
        <w:t xml:space="preserve"> apst</w:t>
      </w:r>
      <w:r w:rsidR="000C3FF6">
        <w:t>iprināts</w:t>
      </w:r>
      <w:r w:rsidR="00C80452">
        <w:t>, ka izņēmumi skrīning</w:t>
      </w:r>
      <w:r w:rsidR="000C3FF6">
        <w:t xml:space="preserve">a </w:t>
      </w:r>
      <w:r w:rsidR="00C80452">
        <w:t xml:space="preserve">testu veikšanā, mājas </w:t>
      </w:r>
      <w:r w:rsidR="000C3FF6">
        <w:t>karantīnas</w:t>
      </w:r>
      <w:r w:rsidR="00C80452">
        <w:t xml:space="preserve"> iev</w:t>
      </w:r>
      <w:r w:rsidR="000C3FF6">
        <w:t>ērošanā</w:t>
      </w:r>
      <w:r w:rsidR="009E5E32">
        <w:t xml:space="preserve">, bet perspektīvā, </w:t>
      </w:r>
      <w:r w:rsidR="00C80452">
        <w:t>palielinoties v</w:t>
      </w:r>
      <w:r w:rsidR="000C3FF6">
        <w:t>akcinācijas</w:t>
      </w:r>
      <w:r w:rsidR="00C80452">
        <w:t xml:space="preserve"> aptverei arī r</w:t>
      </w:r>
      <w:r w:rsidR="000C3FF6">
        <w:t>iska</w:t>
      </w:r>
      <w:r w:rsidR="00C80452">
        <w:t xml:space="preserve"> grupās, sasniedzot</w:t>
      </w:r>
      <w:r w:rsidR="000C3FF6">
        <w:t>,</w:t>
      </w:r>
      <w:r w:rsidR="00C80452">
        <w:t xml:space="preserve"> piem</w:t>
      </w:r>
      <w:r w:rsidR="000C3FF6">
        <w:t>ēram,</w:t>
      </w:r>
      <w:r w:rsidR="00C80452">
        <w:t xml:space="preserve"> 40% aptveri, var tikt </w:t>
      </w:r>
      <w:r w:rsidR="000C3FF6">
        <w:t>ieviesti</w:t>
      </w:r>
      <w:r w:rsidR="00C80452">
        <w:t xml:space="preserve"> plašāki izņēmumi jau, kā tika minēts, </w:t>
      </w:r>
      <w:r w:rsidR="000C3FF6">
        <w:t>kultūras</w:t>
      </w:r>
      <w:r w:rsidR="00C80452">
        <w:t xml:space="preserve"> pas</w:t>
      </w:r>
      <w:r w:rsidR="000C3FF6">
        <w:t>ākumu</w:t>
      </w:r>
      <w:r w:rsidR="00C80452">
        <w:t xml:space="preserve"> apm</w:t>
      </w:r>
      <w:r w:rsidR="000C3FF6">
        <w:t>eklēšanai</w:t>
      </w:r>
      <w:r w:rsidR="00C80452">
        <w:t>, kas pap</w:t>
      </w:r>
      <w:r w:rsidR="000C3FF6">
        <w:t>ildu</w:t>
      </w:r>
      <w:r w:rsidR="009E5E32">
        <w:t>s veicinās</w:t>
      </w:r>
      <w:r w:rsidR="00C80452">
        <w:t xml:space="preserve"> sab</w:t>
      </w:r>
      <w:r w:rsidR="000C3FF6">
        <w:t>iedrības vē</w:t>
      </w:r>
      <w:r w:rsidR="00C80452">
        <w:t xml:space="preserve">lmi </w:t>
      </w:r>
      <w:r w:rsidR="000C3FF6">
        <w:t>vakcinēties</w:t>
      </w:r>
      <w:r w:rsidR="00C80452">
        <w:t xml:space="preserve">. Tiks turpināts </w:t>
      </w:r>
      <w:r w:rsidR="000C3FF6">
        <w:t>skaidrojošais darbs, tāpat</w:t>
      </w:r>
      <w:r w:rsidR="00C80452">
        <w:t xml:space="preserve"> c</w:t>
      </w:r>
      <w:r w:rsidR="000C3FF6">
        <w:t>ilvēkiem,</w:t>
      </w:r>
      <w:r w:rsidR="00C80452">
        <w:t xml:space="preserve"> redzot, kāds ir </w:t>
      </w:r>
      <w:r w:rsidR="00C80452">
        <w:lastRenderedPageBreak/>
        <w:t>efekts no v</w:t>
      </w:r>
      <w:r w:rsidR="000C3FF6">
        <w:t>akcinācijas</w:t>
      </w:r>
      <w:r w:rsidR="00C80452">
        <w:t>, ka nav būtisku nelabvēlīgu not</w:t>
      </w:r>
      <w:r w:rsidR="000C3FF6">
        <w:t>ikumu</w:t>
      </w:r>
      <w:r w:rsidR="00C80452">
        <w:t>,</w:t>
      </w:r>
      <w:r w:rsidR="009E5E32">
        <w:t xml:space="preserve"> ka cilvēki vakcinējas un ir pasargāti,</w:t>
      </w:r>
      <w:r w:rsidR="00C80452">
        <w:t xml:space="preserve"> tas būtiski ietekmē svārstīgo sab</w:t>
      </w:r>
      <w:r w:rsidR="000C3FF6">
        <w:t>iedrības</w:t>
      </w:r>
      <w:r w:rsidR="00C80452">
        <w:t xml:space="preserve"> locekļu lēmumus. Arī</w:t>
      </w:r>
      <w:r w:rsidR="009E5E32">
        <w:t>,</w:t>
      </w:r>
      <w:r w:rsidR="00C80452">
        <w:t xml:space="preserve"> kā tika minēts – varētu tikt lemts par pienākumu vakcinēties konkrētās vietās nodarbin</w:t>
      </w:r>
      <w:r w:rsidR="000C3FF6">
        <w:t>ātajiem</w:t>
      </w:r>
      <w:r w:rsidR="00C80452">
        <w:t>, kas saistīts ar augs</w:t>
      </w:r>
      <w:r w:rsidR="009E5E32">
        <w:t>tu risku citiem cilvēkiem un tamlīdzīgi</w:t>
      </w:r>
      <w:r w:rsidR="00C80452">
        <w:t>. Šādi pas</w:t>
      </w:r>
      <w:r w:rsidR="000C3FF6">
        <w:t>ākumi</w:t>
      </w:r>
      <w:r w:rsidR="00C80452">
        <w:t xml:space="preserve"> inf</w:t>
      </w:r>
      <w:r w:rsidR="000C3FF6">
        <w:t>ormatīvajā</w:t>
      </w:r>
      <w:r w:rsidR="00C80452">
        <w:t xml:space="preserve"> ziņ</w:t>
      </w:r>
      <w:r w:rsidR="000C3FF6">
        <w:t>ojumā</w:t>
      </w:r>
      <w:r w:rsidR="003F0717">
        <w:t xml:space="preserve"> ir iekļauti. Par situāciju Igaunijā norāda, ka pasākumu efektivitātei ir divas </w:t>
      </w:r>
      <w:r w:rsidR="00C80452">
        <w:t>puses – pasākumu noteikšana, ieviešana un sabiedrības sadarbība, iesaiste piesardzības pasākumu ievērošanā, iesp</w:t>
      </w:r>
      <w:r w:rsidR="003F0717">
        <w:t>ējams</w:t>
      </w:r>
      <w:r w:rsidR="00C80452">
        <w:t>, ka Ig</w:t>
      </w:r>
      <w:r w:rsidR="003F0717">
        <w:t>aunijā</w:t>
      </w:r>
      <w:r w:rsidR="00C80452">
        <w:t xml:space="preserve"> viena no pusēm efektīvāka</w:t>
      </w:r>
      <w:r w:rsidR="003F0717">
        <w:t xml:space="preserve">. </w:t>
      </w:r>
      <w:r w:rsidR="00A602A0">
        <w:t xml:space="preserve">Par sportu </w:t>
      </w:r>
      <w:r w:rsidR="00C80452">
        <w:t xml:space="preserve">piekrīt, ka būtu vērtējami riski, </w:t>
      </w:r>
      <w:r w:rsidR="00306A1E">
        <w:t xml:space="preserve">sportošanas </w:t>
      </w:r>
      <w:r w:rsidR="00C80452">
        <w:t xml:space="preserve">ārā </w:t>
      </w:r>
      <w:r w:rsidR="00306A1E">
        <w:t>iespējas</w:t>
      </w:r>
      <w:r w:rsidR="00C80452">
        <w:t xml:space="preserve"> būtu vien</w:t>
      </w:r>
      <w:r w:rsidR="00A602A0">
        <w:t>as no pirmajā</w:t>
      </w:r>
      <w:r w:rsidR="00C80452">
        <w:t>m, k</w:t>
      </w:r>
      <w:r w:rsidR="00306A1E">
        <w:t>as,</w:t>
      </w:r>
      <w:r w:rsidR="00C80452">
        <w:t xml:space="preserve"> lemjot par pies</w:t>
      </w:r>
      <w:r w:rsidR="003F0717">
        <w:t>ardzības</w:t>
      </w:r>
      <w:r w:rsidR="00C80452">
        <w:t xml:space="preserve"> pas</w:t>
      </w:r>
      <w:r w:rsidR="003F0717">
        <w:t>ākumu</w:t>
      </w:r>
      <w:r w:rsidR="00C80452">
        <w:t xml:space="preserve"> mazināšanu</w:t>
      </w:r>
      <w:r w:rsidR="00306A1E">
        <w:t>,</w:t>
      </w:r>
      <w:r w:rsidR="00A602A0">
        <w:t xml:space="preserve"> būtu izskatāmas.</w:t>
      </w:r>
    </w:p>
    <w:p w14:paraId="4D03D1D0" w14:textId="71748901" w:rsidR="00C80452" w:rsidRDefault="003F0717" w:rsidP="00652DFA">
      <w:pPr>
        <w:jc w:val="both"/>
      </w:pPr>
      <w:r w:rsidRPr="003F0717">
        <w:rPr>
          <w:b/>
        </w:rPr>
        <w:t>J.Rancāns</w:t>
      </w:r>
      <w:r w:rsidR="00C80452">
        <w:t xml:space="preserve"> aicin</w:t>
      </w:r>
      <w:r>
        <w:t xml:space="preserve">a sastādīt Veselības ministrijai kopā ar Izglītības un zinātnes ministriju sporta veidu </w:t>
      </w:r>
      <w:r w:rsidR="00C80452">
        <w:t>sarakstu un pretī katram izlikt risku novēr</w:t>
      </w:r>
      <w:r>
        <w:t xml:space="preserve">tējumu – </w:t>
      </w:r>
      <w:r w:rsidR="00E3685D">
        <w:t xml:space="preserve">tos, </w:t>
      </w:r>
      <w:r>
        <w:t>kur minimāli un nekādi</w:t>
      </w:r>
      <w:r w:rsidR="00E3685D">
        <w:t xml:space="preserve"> riski</w:t>
      </w:r>
      <w:r>
        <w:t xml:space="preserve">, </w:t>
      </w:r>
      <w:r w:rsidR="00C80452">
        <w:t>atļaut un iet tālāk, jo šī sit</w:t>
      </w:r>
      <w:r>
        <w:t>uācija</w:t>
      </w:r>
      <w:r w:rsidR="00C80452">
        <w:t xml:space="preserve"> </w:t>
      </w:r>
      <w:r>
        <w:t>kādu laiku turpināsies, tāpēc</w:t>
      </w:r>
      <w:r w:rsidR="00C80452">
        <w:t xml:space="preserve"> būtu vissaprātīgāk rīkoties </w:t>
      </w:r>
      <w:r w:rsidR="00FC52CE">
        <w:t>pēc</w:t>
      </w:r>
      <w:r w:rsidR="00C80452">
        <w:t xml:space="preserve"> šādas pieejas</w:t>
      </w:r>
      <w:r>
        <w:t xml:space="preserve">. </w:t>
      </w:r>
      <w:r w:rsidR="00C80452">
        <w:t>Aicina izteikties nākamās nozares.</w:t>
      </w:r>
    </w:p>
    <w:p w14:paraId="3A9A314C" w14:textId="5C9B37EF" w:rsidR="00C80452" w:rsidRDefault="00762DF1" w:rsidP="00652DFA">
      <w:pPr>
        <w:jc w:val="both"/>
      </w:pPr>
      <w:r w:rsidRPr="00762DF1">
        <w:rPr>
          <w:b/>
        </w:rPr>
        <w:t>K.Līce</w:t>
      </w:r>
      <w:r>
        <w:t xml:space="preserve"> informē, ka no Ārlietu ministrijas puses šobrīd</w:t>
      </w:r>
      <w:r w:rsidR="00C80452">
        <w:t xml:space="preserve"> nav nekas piebilstams</w:t>
      </w:r>
      <w:r>
        <w:t>.</w:t>
      </w:r>
    </w:p>
    <w:p w14:paraId="77AD4413" w14:textId="7A7DD7C9" w:rsidR="00C80452" w:rsidRDefault="00C80452" w:rsidP="00652DFA">
      <w:pPr>
        <w:jc w:val="both"/>
      </w:pPr>
      <w:r w:rsidRPr="00762DF1">
        <w:rPr>
          <w:b/>
        </w:rPr>
        <w:t>I.Gorbačova-Ščogole</w:t>
      </w:r>
      <w:r>
        <w:t xml:space="preserve"> s</w:t>
      </w:r>
      <w:r w:rsidR="00762DF1">
        <w:t xml:space="preserve">niedz īsu </w:t>
      </w:r>
      <w:r w:rsidR="00762DF1" w:rsidRPr="00D26394">
        <w:t>pārskatu pār pēdējām četrām dienām, norāda, ka Valsts policija un Valsts robežsardze tur</w:t>
      </w:r>
      <w:r w:rsidRPr="00D26394">
        <w:t>pina</w:t>
      </w:r>
      <w:r w:rsidR="00FC52CE">
        <w:t xml:space="preserve"> veikt uzraudzību un kontroli pa</w:t>
      </w:r>
      <w:r w:rsidRPr="00D26394">
        <w:t>r ierobežojumu ievērošanu valst</w:t>
      </w:r>
      <w:r w:rsidR="008100F6" w:rsidRPr="00D26394">
        <w:t xml:space="preserve">ī, veicot gan ikdienas, gan preventīvos pasākumus. </w:t>
      </w:r>
      <w:r w:rsidR="00762DF1" w:rsidRPr="00D26394">
        <w:t>Informē p</w:t>
      </w:r>
      <w:r w:rsidRPr="00D26394">
        <w:t>ar V</w:t>
      </w:r>
      <w:r w:rsidR="00762DF1" w:rsidRPr="00D26394">
        <w:t>alsts policijas</w:t>
      </w:r>
      <w:r w:rsidRPr="00D26394">
        <w:t xml:space="preserve"> veiktajiem kontroles pasākumiem, </w:t>
      </w:r>
      <w:r w:rsidR="00762DF1" w:rsidRPr="00D26394">
        <w:t>veikto pārbaužu</w:t>
      </w:r>
      <w:r w:rsidRPr="00D26394">
        <w:t xml:space="preserve"> skait</w:t>
      </w:r>
      <w:r w:rsidR="00762DF1" w:rsidRPr="00D26394">
        <w:t>u</w:t>
      </w:r>
      <w:r w:rsidRPr="00D26394">
        <w:t>, uzsākto admin</w:t>
      </w:r>
      <w:r w:rsidR="00762DF1" w:rsidRPr="00D26394">
        <w:t>istratīvo</w:t>
      </w:r>
      <w:r w:rsidRPr="00D26394">
        <w:t xml:space="preserve"> pārk</w:t>
      </w:r>
      <w:r w:rsidR="00762DF1" w:rsidRPr="00D26394">
        <w:t>āpumu</w:t>
      </w:r>
      <w:r w:rsidRPr="00D26394">
        <w:t xml:space="preserve"> procesu sk</w:t>
      </w:r>
      <w:r w:rsidR="00762DF1" w:rsidRPr="00D26394">
        <w:t>aitu</w:t>
      </w:r>
      <w:r w:rsidRPr="00D26394">
        <w:t>, doto preventīvo norādījumu sk</w:t>
      </w:r>
      <w:r w:rsidR="00762DF1" w:rsidRPr="00D26394">
        <w:t>aitu</w:t>
      </w:r>
      <w:r w:rsidR="008100F6" w:rsidRPr="00D26394">
        <w:t>, tajā skaitā, v</w:t>
      </w:r>
      <w:r w:rsidR="00762DF1" w:rsidRPr="00D26394">
        <w:t>eikto</w:t>
      </w:r>
      <w:r w:rsidR="00762DF1">
        <w:t xml:space="preserve"> pārbaužu skaitu skaistum</w:t>
      </w:r>
      <w:r>
        <w:t>kopšanas jomā, sab</w:t>
      </w:r>
      <w:r w:rsidR="00762DF1">
        <w:t xml:space="preserve">iedriskajā transportā </w:t>
      </w:r>
      <w:r>
        <w:t>veiktās pārb</w:t>
      </w:r>
      <w:r w:rsidR="00762DF1">
        <w:t>audes</w:t>
      </w:r>
      <w:r>
        <w:t>, veiktās pā</w:t>
      </w:r>
      <w:r w:rsidR="00762DF1">
        <w:t xml:space="preserve">rbaudes publiskās vietās. </w:t>
      </w:r>
      <w:r w:rsidR="008100F6">
        <w:t>Informē p</w:t>
      </w:r>
      <w:r w:rsidR="00762DF1">
        <w:t xml:space="preserve">ar Valsts robežsardzes darbu </w:t>
      </w:r>
      <w:r w:rsidR="008100F6">
        <w:t>pēdējās</w:t>
      </w:r>
      <w:r w:rsidR="00762DF1">
        <w:t xml:space="preserve"> četrās</w:t>
      </w:r>
      <w:r>
        <w:t xml:space="preserve"> dienās, veiktajām pārbaudēm.</w:t>
      </w:r>
    </w:p>
    <w:p w14:paraId="64F43CD5" w14:textId="343289FB" w:rsidR="00C80452" w:rsidRDefault="00C80452" w:rsidP="00652DFA">
      <w:pPr>
        <w:jc w:val="both"/>
      </w:pPr>
      <w:r w:rsidRPr="002C7727">
        <w:rPr>
          <w:b/>
        </w:rPr>
        <w:t>R.Kārkliņš</w:t>
      </w:r>
      <w:r w:rsidR="002C7727">
        <w:t xml:space="preserve"> informē, ka</w:t>
      </w:r>
      <w:r>
        <w:t xml:space="preserve"> būtiskākais, kas ar pēdējiem </w:t>
      </w:r>
      <w:r w:rsidR="002C7727">
        <w:t>grozījumiem Ministru kabineta noteikumos Nr.360</w:t>
      </w:r>
      <w:r>
        <w:t xml:space="preserve"> </w:t>
      </w:r>
      <w:r w:rsidR="007A6A90">
        <w:t xml:space="preserve">ietverts </w:t>
      </w:r>
      <w:r>
        <w:t xml:space="preserve">– </w:t>
      </w:r>
      <w:r w:rsidR="007A6A90">
        <w:t xml:space="preserve">tas </w:t>
      </w:r>
      <w:r w:rsidR="007A6A90" w:rsidRPr="00DD3D69">
        <w:t xml:space="preserve">ir </w:t>
      </w:r>
      <w:r w:rsidRPr="00DD3D69">
        <w:t>regulējums att</w:t>
      </w:r>
      <w:r w:rsidR="002C7727" w:rsidRPr="00DD3D69">
        <w:t>iecībā</w:t>
      </w:r>
      <w:r w:rsidRPr="00DD3D69">
        <w:t xml:space="preserve"> uz klātienes valsts pārb</w:t>
      </w:r>
      <w:r w:rsidR="002C7727" w:rsidRPr="00DD3D69">
        <w:t>audījumu norisi</w:t>
      </w:r>
      <w:r w:rsidRPr="00DD3D69">
        <w:t xml:space="preserve">, </w:t>
      </w:r>
      <w:r w:rsidR="00177B86" w:rsidRPr="00DD3D69">
        <w:t>pamatā tā ir centralizēto eksāmenu norise</w:t>
      </w:r>
      <w:r w:rsidRPr="00DD3D69">
        <w:t xml:space="preserve"> 12. </w:t>
      </w:r>
      <w:r w:rsidR="002C7727" w:rsidRPr="00DD3D69">
        <w:t xml:space="preserve">klasēm – pēc jaunā regulējuma </w:t>
      </w:r>
      <w:r w:rsidRPr="00DD3D69">
        <w:t>paredzēts, ka visi c</w:t>
      </w:r>
      <w:r w:rsidR="002C7727" w:rsidRPr="00DD3D69">
        <w:t>entralizētie</w:t>
      </w:r>
      <w:r w:rsidRPr="00DD3D69">
        <w:t xml:space="preserve"> eks</w:t>
      </w:r>
      <w:r w:rsidR="002C7727" w:rsidRPr="00DD3D69">
        <w:t>āmeni</w:t>
      </w:r>
      <w:r w:rsidRPr="00DD3D69">
        <w:t xml:space="preserve"> noritēs klātienē bez kvantitatīviem </w:t>
      </w:r>
      <w:r w:rsidR="00177B86" w:rsidRPr="00DD3D69">
        <w:t>ierobežojumiem attiecībā uz izglītojamo grupām, kas kārto eksāmenu,</w:t>
      </w:r>
      <w:r w:rsidRPr="00DD3D69">
        <w:t xml:space="preserve"> vienlaikus </w:t>
      </w:r>
      <w:r w:rsidR="00177B86" w:rsidRPr="00DD3D69">
        <w:t xml:space="preserve">paredzēts, ka tas notiks, </w:t>
      </w:r>
      <w:r w:rsidRPr="00DD3D69">
        <w:t xml:space="preserve">izmantojot </w:t>
      </w:r>
      <w:r w:rsidR="00177B86" w:rsidRPr="00DD3D69">
        <w:t xml:space="preserve">gan izglītojamo, gan citu klātienē esošo personu </w:t>
      </w:r>
      <w:r w:rsidRPr="00DD3D69">
        <w:t>testēšanu.</w:t>
      </w:r>
      <w:r w:rsidR="000102EF">
        <w:t xml:space="preserve"> Jau no 11. maija sākas pirmie centralizētie eksāmeni.</w:t>
      </w:r>
    </w:p>
    <w:p w14:paraId="7D34C2FF" w14:textId="598AE07F" w:rsidR="00C80452" w:rsidRDefault="00C80452" w:rsidP="00652DFA">
      <w:pPr>
        <w:jc w:val="both"/>
      </w:pPr>
      <w:r w:rsidRPr="00652DFA">
        <w:rPr>
          <w:b/>
        </w:rPr>
        <w:t>V.Rakstiņš</w:t>
      </w:r>
      <w:r w:rsidR="00652DFA">
        <w:t xml:space="preserve"> informē, ka Nacionālie bruņotie spēki</w:t>
      </w:r>
      <w:r>
        <w:t xml:space="preserve"> turpina sniegt atb</w:t>
      </w:r>
      <w:r w:rsidR="00652DFA">
        <w:t>alstu</w:t>
      </w:r>
      <w:r>
        <w:t xml:space="preserve"> vakc</w:t>
      </w:r>
      <w:r w:rsidR="00652DFA">
        <w:t>inācijas proc</w:t>
      </w:r>
      <w:r>
        <w:t xml:space="preserve">esā, </w:t>
      </w:r>
      <w:r w:rsidR="00652DFA">
        <w:t>koordinējot</w:t>
      </w:r>
      <w:r>
        <w:t xml:space="preserve"> rindas pie v</w:t>
      </w:r>
      <w:r w:rsidR="00652DFA">
        <w:t>akcinācijas</w:t>
      </w:r>
      <w:r>
        <w:t xml:space="preserve"> centriem. Pag</w:t>
      </w:r>
      <w:r w:rsidR="00652DFA">
        <w:t>ājušajā</w:t>
      </w:r>
      <w:r>
        <w:t xml:space="preserve"> ned</w:t>
      </w:r>
      <w:r w:rsidR="00652DFA">
        <w:t>ēļā</w:t>
      </w:r>
      <w:r>
        <w:t xml:space="preserve"> notestēti mobilie vakc</w:t>
      </w:r>
      <w:r w:rsidR="00652DFA">
        <w:t>inācijas</w:t>
      </w:r>
      <w:r>
        <w:t xml:space="preserve"> </w:t>
      </w:r>
      <w:r w:rsidR="00652DFA">
        <w:t>punkti</w:t>
      </w:r>
      <w:r>
        <w:t>, paralēli turpinās plānošana sliktākajam scenārijam, t</w:t>
      </w:r>
      <w:r w:rsidR="00652DFA">
        <w:t>urpinās iegādes un iepirkumi individuālās aizsardzības līdzekļiem</w:t>
      </w:r>
      <w:r>
        <w:t>. Lai atslogotu civilo med</w:t>
      </w:r>
      <w:r w:rsidR="00652DFA">
        <w:t>icīnas</w:t>
      </w:r>
      <w:r>
        <w:t xml:space="preserve"> sistēmu, visi aizs</w:t>
      </w:r>
      <w:r w:rsidR="00652DFA">
        <w:t>ardzības</w:t>
      </w:r>
      <w:r>
        <w:t xml:space="preserve"> resorā strādājoši</w:t>
      </w:r>
      <w:r w:rsidR="00652DFA">
        <w:t>e tiks vakcinēti caur Nacionālo bruņoto spēku</w:t>
      </w:r>
      <w:r>
        <w:t xml:space="preserve"> resora ārstiem</w:t>
      </w:r>
      <w:r w:rsidR="00652DFA">
        <w:t>.</w:t>
      </w:r>
    </w:p>
    <w:p w14:paraId="1560E611" w14:textId="127BEAAE" w:rsidR="00C80452" w:rsidRDefault="00C80452" w:rsidP="00C80452">
      <w:r w:rsidRPr="00500553">
        <w:rPr>
          <w:b/>
        </w:rPr>
        <w:t>M.Ošleja</w:t>
      </w:r>
      <w:r>
        <w:t xml:space="preserve"> </w:t>
      </w:r>
      <w:r w:rsidR="00500553">
        <w:t xml:space="preserve">informē, ka no Vides aizsardzības un reģionālās attīstības ministrijas puses </w:t>
      </w:r>
      <w:r>
        <w:t>nav papildu komentāru</w:t>
      </w:r>
      <w:r w:rsidR="00500553">
        <w:t>.</w:t>
      </w:r>
    </w:p>
    <w:p w14:paraId="5F031F41" w14:textId="5C02E975" w:rsidR="00C80452" w:rsidRDefault="00C80452" w:rsidP="00BE2EAD">
      <w:pPr>
        <w:jc w:val="both"/>
      </w:pPr>
      <w:r w:rsidRPr="000D2507">
        <w:rPr>
          <w:b/>
        </w:rPr>
        <w:t>U.Zariņš</w:t>
      </w:r>
      <w:r>
        <w:t xml:space="preserve"> papildina, ka ar </w:t>
      </w:r>
      <w:r w:rsidR="000D2507">
        <w:t>pēdējiem grozījumiem Ministru kabineta noteikumos Nr.360</w:t>
      </w:r>
      <w:r>
        <w:t xml:space="preserve"> pēc K</w:t>
      </w:r>
      <w:r w:rsidR="000D2507">
        <w:t>ultūras ministrijas</w:t>
      </w:r>
      <w:r>
        <w:t xml:space="preserve"> </w:t>
      </w:r>
      <w:r w:rsidR="000D2507">
        <w:t>ierosinājuma pieņemti trīs</w:t>
      </w:r>
      <w:r>
        <w:t xml:space="preserve"> specifiski izņēmumi, kas ļau</w:t>
      </w:r>
      <w:r w:rsidR="000D2507">
        <w:t>j</w:t>
      </w:r>
      <w:r>
        <w:t xml:space="preserve"> strādāt izglītības jomā, </w:t>
      </w:r>
      <w:r w:rsidR="00A00DCA">
        <w:t xml:space="preserve">kultūrizglītības jomā dejotājiem, horeogrāfiem, mēģināt lielākās grupās, nekā tas ir vispārējā izņēmumā noteikts. Arī vēstures studentiem apmeklēt arhīvu lasītavas, ņemot vērā, ka arhīvs nevar digitalizēt visus materiālus, neliela studentu daļa var apmeklēt arhīvu lasītavas. </w:t>
      </w:r>
      <w:r>
        <w:t>Tika dota iespēja teātra kritiķiem līdz 10 c</w:t>
      </w:r>
      <w:r w:rsidR="000D2507">
        <w:t>ilvēkiem apmeklēt izrāžu ģenerālmēģinājumus</w:t>
      </w:r>
      <w:r w:rsidR="00377906">
        <w:t xml:space="preserve"> vai</w:t>
      </w:r>
      <w:r>
        <w:t xml:space="preserve"> pirmizrādes, lai sagatavotu</w:t>
      </w:r>
      <w:r w:rsidR="00377906">
        <w:t xml:space="preserve"> </w:t>
      </w:r>
      <w:r w:rsidR="00377906" w:rsidRPr="00377906">
        <w:t>recenzijas un novērtētu</w:t>
      </w:r>
      <w:r w:rsidRPr="00377906">
        <w:t xml:space="preserve"> teātra </w:t>
      </w:r>
      <w:r w:rsidR="00377906" w:rsidRPr="00377906">
        <w:t xml:space="preserve">balvām norises. </w:t>
      </w:r>
      <w:r w:rsidRPr="00377906">
        <w:t>Noslēdzies pilotprojekts</w:t>
      </w:r>
      <w:r w:rsidR="000D2507" w:rsidRPr="00377906">
        <w:t xml:space="preserve"> muzeju apmeklējumam, muzeji joprojām </w:t>
      </w:r>
      <w:r w:rsidR="00377906" w:rsidRPr="00377906">
        <w:t xml:space="preserve">ir </w:t>
      </w:r>
      <w:r w:rsidR="000D2507" w:rsidRPr="00377906">
        <w:t xml:space="preserve">slēgti, </w:t>
      </w:r>
      <w:r w:rsidR="00377906" w:rsidRPr="00377906">
        <w:t xml:space="preserve">bet Nacionālajam mākslas muzejam sadarbībā ar Veselības ministriju un Slimību </w:t>
      </w:r>
      <w:r w:rsidR="00FC52CE">
        <w:t>profilakses un kontroles</w:t>
      </w:r>
      <w:r w:rsidR="00377906" w:rsidRPr="00377906">
        <w:t xml:space="preserve"> centru tika izstrādāts precizētais protokols</w:t>
      </w:r>
      <w:r w:rsidR="000D2507" w:rsidRPr="00377906">
        <w:t xml:space="preserve"> </w:t>
      </w:r>
      <w:r w:rsidR="00377906" w:rsidRPr="00377906">
        <w:t xml:space="preserve">drošam muzeja </w:t>
      </w:r>
      <w:r w:rsidR="00FC52CE">
        <w:t>apmeklējumam</w:t>
      </w:r>
      <w:r w:rsidR="00377906" w:rsidRPr="00377906">
        <w:t xml:space="preserve">, kopumā 4000 apmeklētāji varēja apmeklēt vienu muzeja izstādi. </w:t>
      </w:r>
      <w:r w:rsidRPr="00377906">
        <w:t>Vērtīga pieredze, kas ļaus labāk sagatavoties</w:t>
      </w:r>
      <w:r w:rsidR="00377906" w:rsidRPr="00377906">
        <w:t xml:space="preserve"> tam brīdim, kad muzeji varēs atsākt darbu</w:t>
      </w:r>
      <w:r w:rsidRPr="00377906">
        <w:t>.</w:t>
      </w:r>
    </w:p>
    <w:p w14:paraId="5575216A" w14:textId="7175F0FB" w:rsidR="00C80452" w:rsidRDefault="0082716F" w:rsidP="00BE2EAD">
      <w:pPr>
        <w:jc w:val="both"/>
      </w:pPr>
      <w:r w:rsidRPr="0082716F">
        <w:rPr>
          <w:b/>
        </w:rPr>
        <w:t>S.Armagana</w:t>
      </w:r>
      <w:r>
        <w:t xml:space="preserve"> informē, ka </w:t>
      </w:r>
      <w:r w:rsidR="00770401">
        <w:t xml:space="preserve">attiecībā uz informatīvo ziņojumu E.Siliņa izstāstīja, ka obligātā vakcinācija šobrīd nebūtu iespējama. Papildu informē, ka tieslietu jomā šogad jūnija sākumā būs pirmais centralizētais juristu kvalifikācijas eksāmens, kur attiecīgi tika pieņemti grozījumi Ministru kabineta noteikumos Nr.360, ka varēs notikt klātienē līdzīgi, kā skolēnu centralizētie eksāmeni, pirms tam veicot izglītojamo </w:t>
      </w:r>
      <w:r w:rsidR="00FC52CE">
        <w:t xml:space="preserve">Covid-19 </w:t>
      </w:r>
      <w:r w:rsidR="00770401">
        <w:t xml:space="preserve">testēšanu. </w:t>
      </w:r>
    </w:p>
    <w:p w14:paraId="3577FC95" w14:textId="65A33E43" w:rsidR="00BE2EAD" w:rsidRDefault="00C80452" w:rsidP="00BE2EAD">
      <w:pPr>
        <w:jc w:val="both"/>
        <w:rPr>
          <w:highlight w:val="yellow"/>
        </w:rPr>
      </w:pPr>
      <w:r w:rsidRPr="0082716F">
        <w:rPr>
          <w:b/>
        </w:rPr>
        <w:t>A.Dūdiņš</w:t>
      </w:r>
      <w:r w:rsidR="0082716F">
        <w:t>,</w:t>
      </w:r>
      <w:r>
        <w:t xml:space="preserve"> papildinot iepr</w:t>
      </w:r>
      <w:r w:rsidR="0082716F">
        <w:t>iekš teikto, apliecina, ka Astra Zeneca vakcīnas</w:t>
      </w:r>
      <w:r>
        <w:t xml:space="preserve"> darbojas labi, par to lieci</w:t>
      </w:r>
      <w:r w:rsidR="0082716F">
        <w:t>na arī saslimstības rādītāji sociālās aprūpes centros</w:t>
      </w:r>
      <w:r>
        <w:t xml:space="preserve">. </w:t>
      </w:r>
      <w:r w:rsidRPr="00E41431">
        <w:t>Mēr</w:t>
      </w:r>
      <w:r w:rsidR="0082716F" w:rsidRPr="00E41431">
        <w:t>ķtiecīgi un strauji virzās uz otrās</w:t>
      </w:r>
      <w:r w:rsidRPr="00E41431">
        <w:t xml:space="preserve"> vakcīnas saņemšanu,</w:t>
      </w:r>
      <w:r w:rsidR="0082716F" w:rsidRPr="00E41431">
        <w:t xml:space="preserve"> 48</w:t>
      </w:r>
      <w:r w:rsidR="00E41431" w:rsidRPr="00E41431">
        <w:t xml:space="preserve">2 darbinieki otro poti </w:t>
      </w:r>
      <w:r w:rsidR="0082716F" w:rsidRPr="00E41431">
        <w:t>sociālās aprūpes centros</w:t>
      </w:r>
      <w:r w:rsidRPr="00E41431">
        <w:t xml:space="preserve"> un 1208 klienti saņēmuši. Turpina intensīvi monitorēt sit</w:t>
      </w:r>
      <w:r w:rsidR="0082716F" w:rsidRPr="00E41431">
        <w:t>uāciju</w:t>
      </w:r>
      <w:r w:rsidRPr="00E41431">
        <w:t xml:space="preserve">, rīt </w:t>
      </w:r>
      <w:r w:rsidR="00E41431" w:rsidRPr="00E41431">
        <w:t xml:space="preserve">būs </w:t>
      </w:r>
      <w:r w:rsidRPr="00E41431">
        <w:t>kārtējā Vislatv</w:t>
      </w:r>
      <w:r w:rsidR="0082716F" w:rsidRPr="00E41431">
        <w:t>ijas sociālās aprūpes centru</w:t>
      </w:r>
      <w:r w:rsidRPr="00E41431">
        <w:t xml:space="preserve"> sanāksme par </w:t>
      </w:r>
      <w:r w:rsidR="00E41431" w:rsidRPr="00E41431">
        <w:t>šiem jautājumiem, īpašais akcents – uz testēšanas jautājumiem.</w:t>
      </w:r>
      <w:r w:rsidR="0095191B">
        <w:t xml:space="preserve"> </w:t>
      </w:r>
      <w:r w:rsidR="00716EEF">
        <w:lastRenderedPageBreak/>
        <w:t>A</w:t>
      </w:r>
      <w:r w:rsidR="00411CD3">
        <w:t>tbilstoš</w:t>
      </w:r>
      <w:r w:rsidR="00716EEF">
        <w:t>i Ministru kabineta dotajam uzdevumam līdz 15. maijam sadarbībā ar kolēģiem Veselības ministrijā ir jāizstrādā jaunas vadlīnijas sociālās aprūpes centriem. Šobrīd intensīvs darbs notiek pie patversmju klientu vakcinācijas.</w:t>
      </w:r>
    </w:p>
    <w:p w14:paraId="766A4549" w14:textId="5A944813" w:rsidR="00C80452" w:rsidRDefault="00BE2EAD" w:rsidP="00780D83">
      <w:pPr>
        <w:jc w:val="both"/>
      </w:pPr>
      <w:r w:rsidRPr="00BE2EAD">
        <w:rPr>
          <w:b/>
        </w:rPr>
        <w:t>V.A.Tērauda</w:t>
      </w:r>
      <w:r>
        <w:t xml:space="preserve"> vaicā Iekšlietu ministrijas pārstāvjiem</w:t>
      </w:r>
      <w:r w:rsidR="00C80452">
        <w:t xml:space="preserve"> jaunāko situācijas aprakstu, kas notiek </w:t>
      </w:r>
      <w:r w:rsidR="00661C13">
        <w:t>patvēruma meklētāju izmitināšanas centrā “Mucenieki”</w:t>
      </w:r>
      <w:r w:rsidR="00C80452">
        <w:t>, kur bija Cov</w:t>
      </w:r>
      <w:r>
        <w:t>id-19</w:t>
      </w:r>
      <w:r w:rsidR="00C80452">
        <w:t xml:space="preserve"> perēklis, kā tur iet, vai ir risinājums, lai jauni bēgļi vai patv</w:t>
      </w:r>
      <w:r>
        <w:t>ēruma</w:t>
      </w:r>
      <w:r w:rsidR="00C80452">
        <w:t xml:space="preserve"> mekl</w:t>
      </w:r>
      <w:r>
        <w:t>ētāji</w:t>
      </w:r>
      <w:r w:rsidR="00C80452">
        <w:t xml:space="preserve"> nav jāievieto </w:t>
      </w:r>
      <w:r w:rsidR="00677563">
        <w:t>“</w:t>
      </w:r>
      <w:r w:rsidR="00C80452">
        <w:t>Muc</w:t>
      </w:r>
      <w:r>
        <w:t>eniekos</w:t>
      </w:r>
      <w:r w:rsidR="00677563">
        <w:t>”</w:t>
      </w:r>
      <w:r>
        <w:t>, kur Covid-19</w:t>
      </w:r>
      <w:r w:rsidR="00C80452">
        <w:t xml:space="preserve"> perēklis</w:t>
      </w:r>
      <w:r>
        <w:t>.</w:t>
      </w:r>
    </w:p>
    <w:p w14:paraId="6A014632" w14:textId="6A4BA5A0" w:rsidR="00C80452" w:rsidRDefault="00BE2EAD" w:rsidP="00780D83">
      <w:pPr>
        <w:jc w:val="both"/>
      </w:pPr>
      <w:r w:rsidRPr="00BE2EAD">
        <w:rPr>
          <w:b/>
        </w:rPr>
        <w:t>I.Gorbačova-Ščogole</w:t>
      </w:r>
      <w:r>
        <w:t xml:space="preserve"> atbild, ka ministrija</w:t>
      </w:r>
      <w:r w:rsidR="00C80452">
        <w:t xml:space="preserve"> var sagatavot un nosūtīt komisijai</w:t>
      </w:r>
      <w:r>
        <w:t xml:space="preserve"> atbildes</w:t>
      </w:r>
      <w:r w:rsidR="00C80452">
        <w:t>, jautājumi piefiksēti</w:t>
      </w:r>
      <w:r>
        <w:t>.</w:t>
      </w:r>
    </w:p>
    <w:p w14:paraId="5F95DED9" w14:textId="07F0A046" w:rsidR="00C80452" w:rsidRDefault="00780D83" w:rsidP="004C235B">
      <w:pPr>
        <w:jc w:val="both"/>
      </w:pPr>
      <w:r w:rsidRPr="00780D83">
        <w:rPr>
          <w:b/>
        </w:rPr>
        <w:t>J.Rancāns</w:t>
      </w:r>
      <w:r w:rsidR="00C80452">
        <w:t xml:space="preserve"> aicina pāriet pie ekonomikas bloka, par sniegtajiem a</w:t>
      </w:r>
      <w:r>
        <w:t xml:space="preserve">tbalsta pasākumiem. </w:t>
      </w:r>
      <w:r w:rsidR="00595DFE">
        <w:t>Dod vārdu Ekonomikas ministrijas pārstāvjiem</w:t>
      </w:r>
      <w:r w:rsidR="00C80452">
        <w:t xml:space="preserve">, </w:t>
      </w:r>
      <w:r w:rsidR="00567536">
        <w:t xml:space="preserve">norāda, ka </w:t>
      </w:r>
      <w:r w:rsidR="00C80452">
        <w:t xml:space="preserve">komisijā </w:t>
      </w:r>
      <w:r w:rsidR="00567536">
        <w:t xml:space="preserve">ir </w:t>
      </w:r>
      <w:r w:rsidR="00C80452">
        <w:t>daudz zva</w:t>
      </w:r>
      <w:r w:rsidR="00567536">
        <w:t>nu par piemērošanu, par terasēm</w:t>
      </w:r>
      <w:r w:rsidR="00C80452">
        <w:t xml:space="preserve">. Redzam, ka būtu vēlams šīm terasēm nebūt stikla sienām, lai būtu telpas </w:t>
      </w:r>
      <w:r>
        <w:t>vēdinātas</w:t>
      </w:r>
      <w:r w:rsidR="00C80452">
        <w:t xml:space="preserve"> un</w:t>
      </w:r>
      <w:r>
        <w:t xml:space="preserve"> neveidotos iekštelpu efekts. Lūdz Ekonomikas ministriju </w:t>
      </w:r>
      <w:r w:rsidR="00C23B07">
        <w:t>iepazīstināt</w:t>
      </w:r>
      <w:r>
        <w:t xml:space="preserve"> </w:t>
      </w:r>
      <w:r w:rsidR="00C80452">
        <w:t xml:space="preserve">ar </w:t>
      </w:r>
      <w:r w:rsidR="006A4EB4">
        <w:t>situāciju.</w:t>
      </w:r>
    </w:p>
    <w:p w14:paraId="0CADCF10" w14:textId="565488A5" w:rsidR="00C80452" w:rsidRDefault="00970BE9" w:rsidP="004C235B">
      <w:pPr>
        <w:jc w:val="both"/>
      </w:pPr>
      <w:r w:rsidRPr="00970BE9">
        <w:rPr>
          <w:b/>
        </w:rPr>
        <w:t>Z.Liepiņa</w:t>
      </w:r>
      <w:r w:rsidR="00595DFE">
        <w:t xml:space="preserve"> informē, k</w:t>
      </w:r>
      <w:r>
        <w:t>a J.Salmiņš</w:t>
      </w:r>
      <w:r w:rsidR="00C80452">
        <w:t xml:space="preserve"> izstāstīs aktuālos makroekonomiskos datus, D.Butāne, kas strādā ar sab</w:t>
      </w:r>
      <w:r>
        <w:t>iedriskās</w:t>
      </w:r>
      <w:r w:rsidR="00C80452">
        <w:t xml:space="preserve"> ēdināšanas jaut</w:t>
      </w:r>
      <w:r>
        <w:t xml:space="preserve">ājumiem, pastāstīs par terasēm, kā </w:t>
      </w:r>
      <w:r w:rsidR="00C80452">
        <w:t xml:space="preserve">ejam ar </w:t>
      </w:r>
      <w:r>
        <w:t>Ministru kabineta grozījumiem Nr.360.</w:t>
      </w:r>
    </w:p>
    <w:p w14:paraId="1B6ADB3B" w14:textId="0359BAFB" w:rsidR="00C80452" w:rsidRDefault="00C80452" w:rsidP="004C235B">
      <w:pPr>
        <w:jc w:val="both"/>
      </w:pPr>
      <w:r w:rsidRPr="004C235B">
        <w:rPr>
          <w:b/>
        </w:rPr>
        <w:t>J.Salmiņš</w:t>
      </w:r>
      <w:r>
        <w:t xml:space="preserve"> </w:t>
      </w:r>
      <w:r w:rsidR="004C235B">
        <w:t xml:space="preserve">informē </w:t>
      </w:r>
      <w:r>
        <w:t>par aktuālāko – lielākā atziņa, ka ekonomikā pašlaik bez lielām pārmaiņām, līdzīgas tendences, kā iepr</w:t>
      </w:r>
      <w:r w:rsidR="004C235B">
        <w:t>iekš</w:t>
      </w:r>
      <w:r>
        <w:t xml:space="preserve"> rādīts, nav strauju izrāvumu un augšu, leju. Jau kopš marta vidu</w:t>
      </w:r>
      <w:r w:rsidR="004C235B">
        <w:t>s redzam konsekventi</w:t>
      </w:r>
      <w:r w:rsidR="0036544D">
        <w:t>, ka</w:t>
      </w:r>
      <w:r w:rsidR="004C235B">
        <w:t xml:space="preserve"> bezdarba lī</w:t>
      </w:r>
      <w:r>
        <w:t>menis samazinās</w:t>
      </w:r>
      <w:r w:rsidR="00B41724">
        <w:t xml:space="preserve">, </w:t>
      </w:r>
      <w:r w:rsidR="0036544D">
        <w:t>tas</w:t>
      </w:r>
      <w:r>
        <w:t xml:space="preserve"> </w:t>
      </w:r>
      <w:r w:rsidR="00B41724">
        <w:t xml:space="preserve">ir </w:t>
      </w:r>
      <w:r>
        <w:t>zem 8</w:t>
      </w:r>
      <w:r w:rsidR="0036544D">
        <w:t>%. J</w:t>
      </w:r>
      <w:r w:rsidRPr="00595DFE">
        <w:t>a salīdzinām ar iepr</w:t>
      </w:r>
      <w:r w:rsidR="004C235B" w:rsidRPr="00595DFE">
        <w:t>iekšējā</w:t>
      </w:r>
      <w:r w:rsidRPr="00595DFE">
        <w:t xml:space="preserve"> gada maiju, esam </w:t>
      </w:r>
      <w:r w:rsidR="00D10160" w:rsidRPr="00595DFE">
        <w:t xml:space="preserve">jau </w:t>
      </w:r>
      <w:r w:rsidRPr="00595DFE">
        <w:t>zemākā līm</w:t>
      </w:r>
      <w:r w:rsidR="004C235B" w:rsidRPr="00595DFE">
        <w:t>enī</w:t>
      </w:r>
      <w:r w:rsidRPr="00595DFE">
        <w:t>, nākotnes persp</w:t>
      </w:r>
      <w:r w:rsidR="004C235B" w:rsidRPr="00595DFE">
        <w:t xml:space="preserve">ektīvas bezdarba </w:t>
      </w:r>
      <w:r w:rsidRPr="00595DFE">
        <w:t xml:space="preserve">ziņā izskatās </w:t>
      </w:r>
      <w:r w:rsidR="003A3898" w:rsidRPr="00595DFE">
        <w:t xml:space="preserve">pietiekami </w:t>
      </w:r>
      <w:r w:rsidRPr="00595DFE">
        <w:t>labas. Mazumtirdzn</w:t>
      </w:r>
      <w:r w:rsidR="004C235B" w:rsidRPr="00595DFE">
        <w:t>iecība</w:t>
      </w:r>
      <w:r w:rsidRPr="00595DFE">
        <w:t xml:space="preserve"> martā pieauga par 4,1%, nozarē tas bija pirmais kāpums kopš pag</w:t>
      </w:r>
      <w:r w:rsidR="004C235B" w:rsidRPr="00595DFE">
        <w:t>ājušā</w:t>
      </w:r>
      <w:r w:rsidRPr="00595DFE">
        <w:t xml:space="preserve"> gada novembra. </w:t>
      </w:r>
      <w:r w:rsidR="004C235B" w:rsidRPr="00595DFE">
        <w:t>Galvenokārt</w:t>
      </w:r>
      <w:r w:rsidRPr="00595DFE">
        <w:t xml:space="preserve"> to deva attālinātā tirdzniecība</w:t>
      </w:r>
      <w:r w:rsidR="003A3898" w:rsidRPr="00595DFE">
        <w:t>, interneta veikali, kur kāpums gada griezumā sasniedza gandrīz 50%, kas vērtējams, kā ļoti būtisks pieaugums. Pa grupām pieauga</w:t>
      </w:r>
      <w:r w:rsidR="003A3898">
        <w:t xml:space="preserve"> pārtikas patēriņš</w:t>
      </w:r>
      <w:r w:rsidR="00516216">
        <w:t>, degvielas mazumtirdzniecība, iedzīvotāji martā iegādājās vair</w:t>
      </w:r>
      <w:r w:rsidR="0036544D">
        <w:t>āk augu</w:t>
      </w:r>
      <w:r w:rsidR="00516216">
        <w:t>, st</w:t>
      </w:r>
      <w:r w:rsidR="0036544D">
        <w:t>ādu</w:t>
      </w:r>
      <w:r w:rsidR="00516216">
        <w:t>, s</w:t>
      </w:r>
      <w:r w:rsidR="0036544D">
        <w:t>ēklu</w:t>
      </w:r>
      <w:r w:rsidR="00516216">
        <w:t xml:space="preserve">. Grupas, kur saglabājās mīnusi – apģērbi, apavi, arī farmācijas preces martā tika pirktas mazāk, nekā pirms gada. Iekšzemes kopprodukts – pagājušajā nedēļā Centrālās statistikas pārvalde publicēja ātro novērtējumu par pirmo ceturksni, kas ir mīnus </w:t>
      </w:r>
      <w:r w:rsidR="00B23B01">
        <w:t xml:space="preserve">2,2%, </w:t>
      </w:r>
      <w:r>
        <w:t xml:space="preserve">ekonomika kopumā sarūk, ja </w:t>
      </w:r>
      <w:r w:rsidR="004C235B">
        <w:t>skatāmies</w:t>
      </w:r>
      <w:r>
        <w:t xml:space="preserve"> visu C</w:t>
      </w:r>
      <w:r w:rsidR="004C235B">
        <w:t>ovid-19 laiku</w:t>
      </w:r>
      <w:r w:rsidR="00B23B01">
        <w:t>, tad pagājušā gada 4. un šā gada 1. ceturksnis kritums ir ab</w:t>
      </w:r>
      <w:r w:rsidR="0036544D">
        <w:t>os</w:t>
      </w:r>
      <w:r w:rsidR="00B23B01">
        <w:t xml:space="preserve"> 2 %, kas ir vērtējams, kā mērens kritums. </w:t>
      </w:r>
      <w:r>
        <w:t>Ra</w:t>
      </w:r>
      <w:r w:rsidR="004C235B">
        <w:t xml:space="preserve">žojošās nozarēs un eksportā situācija </w:t>
      </w:r>
      <w:r>
        <w:t>ir labāka, pak</w:t>
      </w:r>
      <w:r w:rsidR="004C235B">
        <w:t>alpojumu</w:t>
      </w:r>
      <w:r>
        <w:t xml:space="preserve"> nozarēs kritums 1. cet</w:t>
      </w:r>
      <w:r w:rsidR="004C235B">
        <w:t>urksnī</w:t>
      </w:r>
      <w:r>
        <w:t xml:space="preserve"> kopumā bijis 5%, pak</w:t>
      </w:r>
      <w:r w:rsidR="004C235B">
        <w:t>alpojumu</w:t>
      </w:r>
      <w:r>
        <w:t xml:space="preserve"> nozarē situācija ir grūtāka.</w:t>
      </w:r>
    </w:p>
    <w:p w14:paraId="6971F354" w14:textId="077E1C1B" w:rsidR="00C80452" w:rsidRDefault="00C80452" w:rsidP="00CA5DE8">
      <w:pPr>
        <w:jc w:val="both"/>
      </w:pPr>
      <w:r w:rsidRPr="004C235B">
        <w:rPr>
          <w:b/>
        </w:rPr>
        <w:t>D.Butāne</w:t>
      </w:r>
      <w:r>
        <w:t xml:space="preserve"> </w:t>
      </w:r>
      <w:r w:rsidRPr="0002265F">
        <w:t>informē par terasēm. Atsaucoties uz iepr</w:t>
      </w:r>
      <w:r w:rsidR="004C235B" w:rsidRPr="0002265F">
        <w:t>iekš</w:t>
      </w:r>
      <w:r w:rsidRPr="0002265F">
        <w:t xml:space="preserve"> S</w:t>
      </w:r>
      <w:r w:rsidR="004C235B" w:rsidRPr="0002265F">
        <w:t>aeimas</w:t>
      </w:r>
      <w:r w:rsidRPr="0002265F">
        <w:t xml:space="preserve"> pieņemto lēm</w:t>
      </w:r>
      <w:r w:rsidR="004C235B" w:rsidRPr="0002265F">
        <w:t>umu un Operatīvās</w:t>
      </w:r>
      <w:r w:rsidRPr="0002265F">
        <w:t xml:space="preserve"> vad</w:t>
      </w:r>
      <w:r w:rsidR="004C235B" w:rsidRPr="0002265F">
        <w:t>ības</w:t>
      </w:r>
      <w:r w:rsidRPr="0002265F">
        <w:t xml:space="preserve"> grupā </w:t>
      </w:r>
      <w:r w:rsidR="0002265F" w:rsidRPr="0002265F">
        <w:t>spriesto</w:t>
      </w:r>
      <w:r w:rsidR="00342430">
        <w:t xml:space="preserve"> Ekonomikas ministrijai sadarbībā ar Veselības ministriju izstrādāt stingrākus nosacījumus terašu atvēršanai, ņemot vērā </w:t>
      </w:r>
      <w:r w:rsidR="00342430" w:rsidRPr="00C24986">
        <w:t xml:space="preserve">epidemioloģisko situāciju valstī, </w:t>
      </w:r>
      <w:r w:rsidR="004C235B" w:rsidRPr="00C24986">
        <w:t>ir veikuši, virza šobrīd</w:t>
      </w:r>
      <w:r w:rsidRPr="00C24986">
        <w:t xml:space="preserve"> grozīj</w:t>
      </w:r>
      <w:r w:rsidR="0036544D">
        <w:t>umus ar vairākiem precizējumiem,</w:t>
      </w:r>
      <w:r w:rsidR="00106198" w:rsidRPr="00C24986">
        <w:t xml:space="preserve"> drošības pasākumu pastiprinājumiem. Tas būtu p</w:t>
      </w:r>
      <w:r w:rsidR="004C235B" w:rsidRPr="00C24986">
        <w:t>ersonu skaita precizējums</w:t>
      </w:r>
      <w:r w:rsidR="00106198" w:rsidRPr="00C24986">
        <w:t xml:space="preserve">, </w:t>
      </w:r>
      <w:r w:rsidR="0036544D">
        <w:t xml:space="preserve">tāpat </w:t>
      </w:r>
      <w:r w:rsidR="00106198" w:rsidRPr="00C24986">
        <w:t>j</w:t>
      </w:r>
      <w:r w:rsidRPr="00C24986">
        <w:t>āizvieto publ</w:t>
      </w:r>
      <w:r w:rsidR="004C235B" w:rsidRPr="00C24986">
        <w:t>iski</w:t>
      </w:r>
      <w:r w:rsidRPr="00C24986">
        <w:t xml:space="preserve"> redzamā </w:t>
      </w:r>
      <w:r w:rsidR="00106198" w:rsidRPr="00C24986">
        <w:t>vietā informācija</w:t>
      </w:r>
      <w:r w:rsidR="0036544D">
        <w:t xml:space="preserve"> </w:t>
      </w:r>
      <w:r w:rsidR="00106198" w:rsidRPr="00C24986">
        <w:t>nevis tikai</w:t>
      </w:r>
      <w:r w:rsidR="004C235B" w:rsidRPr="00C24986">
        <w:t xml:space="preserve"> </w:t>
      </w:r>
      <w:r w:rsidR="00106198" w:rsidRPr="00C24986">
        <w:t xml:space="preserve">par uzņēmuma izvirzīto atbildīgo kontaktpersonu par drošības pasākumiem, </w:t>
      </w:r>
      <w:r w:rsidR="004C235B" w:rsidRPr="00C24986">
        <w:t xml:space="preserve">bet arī pašvaldības policijas kontaktinformācija </w:t>
      </w:r>
      <w:r w:rsidRPr="00C24986">
        <w:t>apmeklētājiem zināšanai, ja k</w:t>
      </w:r>
      <w:r w:rsidR="004C235B" w:rsidRPr="00C24986">
        <w:t>āds pie blakus galdiņa neievēro</w:t>
      </w:r>
      <w:r w:rsidR="0036544D">
        <w:t xml:space="preserve"> noteikto</w:t>
      </w:r>
      <w:r w:rsidR="004C235B">
        <w:t xml:space="preserve">. </w:t>
      </w:r>
      <w:r w:rsidR="00935140">
        <w:t>Ir p</w:t>
      </w:r>
      <w:r>
        <w:t>astiprināta distance</w:t>
      </w:r>
      <w:r w:rsidR="00935140">
        <w:t>, p</w:t>
      </w:r>
      <w:r>
        <w:t>astiprināts atgādinājums par pareizu masku lietošanu personālam un apmeklētājiem</w:t>
      </w:r>
      <w:r w:rsidR="00592F1B">
        <w:t>, izņemot laikā, kad persona ietur maltīti</w:t>
      </w:r>
      <w:r w:rsidR="004C235B">
        <w:t>. Sadarbībā ar Veselības ministriju</w:t>
      </w:r>
      <w:r>
        <w:t xml:space="preserve"> darba laika precizējums līdz</w:t>
      </w:r>
      <w:r w:rsidR="004C235B">
        <w:t xml:space="preserve"> pl.</w:t>
      </w:r>
      <w:r>
        <w:t>21</w:t>
      </w:r>
      <w:r w:rsidR="00592F1B">
        <w:t>, nevis līdz pl.22, kā tas bija iepriekš.</w:t>
      </w:r>
    </w:p>
    <w:p w14:paraId="7D1EDC32" w14:textId="7A5F39FB" w:rsidR="00C80452" w:rsidRDefault="00CA5DE8" w:rsidP="00CA5DE8">
      <w:pPr>
        <w:jc w:val="both"/>
      </w:pPr>
      <w:r w:rsidRPr="00CA5DE8">
        <w:rPr>
          <w:b/>
        </w:rPr>
        <w:t>J.Rancāns</w:t>
      </w:r>
      <w:r w:rsidR="00C80452">
        <w:t xml:space="preserve"> aicina precīzus nosacījumus ievietot </w:t>
      </w:r>
      <w:r>
        <w:t xml:space="preserve">ministrijas </w:t>
      </w:r>
      <w:r w:rsidR="0036544D">
        <w:t>mājaslapā</w:t>
      </w:r>
      <w:r w:rsidR="00C80452">
        <w:t>, jo šobrīd uzņēmēji nesapro</w:t>
      </w:r>
      <w:r>
        <w:t>t, ir daudz zvanu uz komisiju. Aicina Valsts ieņēmumu dienesta pārstāvi</w:t>
      </w:r>
      <w:r w:rsidR="00C80452">
        <w:t xml:space="preserve"> izstāstīt par sniegtajiem atbalsta pasākumiem</w:t>
      </w:r>
      <w:r w:rsidR="00FF3243">
        <w:t>.</w:t>
      </w:r>
    </w:p>
    <w:p w14:paraId="007E74C7" w14:textId="772E9819" w:rsidR="00C80452" w:rsidRPr="002033AC" w:rsidRDefault="00C80452" w:rsidP="00CA5DE8">
      <w:pPr>
        <w:jc w:val="both"/>
      </w:pPr>
      <w:r w:rsidRPr="00CA5DE8">
        <w:rPr>
          <w:b/>
        </w:rPr>
        <w:t>M.Krievāne</w:t>
      </w:r>
      <w:r>
        <w:t xml:space="preserve"> prezentē aktuālos datus par periodu līdz 4. maijam</w:t>
      </w:r>
      <w:r w:rsidR="00CA5DE8">
        <w:t xml:space="preserve"> – </w:t>
      </w:r>
      <w:r w:rsidR="00B05104">
        <w:t>dīkstāves un subs</w:t>
      </w:r>
      <w:r w:rsidR="001E1B75">
        <w:t>īdijas</w:t>
      </w:r>
      <w:r w:rsidR="00B05104">
        <w:t xml:space="preserve"> atbalstiem</w:t>
      </w:r>
      <w:r w:rsidR="001E1B75">
        <w:t xml:space="preserve">, grantiem </w:t>
      </w:r>
      <w:r>
        <w:t>(</w:t>
      </w:r>
      <w:r w:rsidRPr="002033AC">
        <w:rPr>
          <w:i/>
        </w:rPr>
        <w:t>prezentācija pievienota pielikumā</w:t>
      </w:r>
      <w:r w:rsidRPr="002033AC">
        <w:t>)</w:t>
      </w:r>
      <w:r w:rsidR="00CA5DE8" w:rsidRPr="002033AC">
        <w:t>.</w:t>
      </w:r>
    </w:p>
    <w:p w14:paraId="0E52A2E1" w14:textId="7A05FA61" w:rsidR="00C80452" w:rsidRPr="002033AC" w:rsidRDefault="00CA5DE8" w:rsidP="00CA5DE8">
      <w:pPr>
        <w:jc w:val="both"/>
      </w:pPr>
      <w:r w:rsidRPr="002033AC">
        <w:rPr>
          <w:b/>
        </w:rPr>
        <w:t>J.Rancāns</w:t>
      </w:r>
      <w:r w:rsidRPr="002033AC">
        <w:t xml:space="preserve"> rezumē, ka komisija ir uzklausījusi visus</w:t>
      </w:r>
      <w:r w:rsidR="00C80452" w:rsidRPr="002033AC">
        <w:t xml:space="preserve"> par akt</w:t>
      </w:r>
      <w:r w:rsidRPr="002033AC">
        <w:t>uālo</w:t>
      </w:r>
      <w:r w:rsidR="00C80452" w:rsidRPr="002033AC">
        <w:t xml:space="preserve"> sit</w:t>
      </w:r>
      <w:r w:rsidRPr="002033AC">
        <w:t>uāciju</w:t>
      </w:r>
      <w:r w:rsidR="00C80452" w:rsidRPr="002033AC">
        <w:t>, cer, ka dep</w:t>
      </w:r>
      <w:r w:rsidRPr="002033AC">
        <w:t>utātiem</w:t>
      </w:r>
      <w:r w:rsidR="00C80452" w:rsidRPr="002033AC">
        <w:t xml:space="preserve"> un medijiem ir vairāk info</w:t>
      </w:r>
      <w:r w:rsidRPr="002033AC">
        <w:t>rmācijas</w:t>
      </w:r>
      <w:r w:rsidR="00C80452" w:rsidRPr="002033AC">
        <w:t xml:space="preserve"> par aktuālo sit</w:t>
      </w:r>
      <w:r w:rsidRPr="002033AC">
        <w:t>uāciju</w:t>
      </w:r>
      <w:r w:rsidR="00C80452" w:rsidRPr="002033AC">
        <w:t>, tendencēm, nākotnes izaicin</w:t>
      </w:r>
      <w:r w:rsidRPr="002033AC">
        <w:t>ājumiem</w:t>
      </w:r>
      <w:r w:rsidR="00C80452" w:rsidRPr="002033AC">
        <w:t>. Situācija joprojām ir smaga, jopr</w:t>
      </w:r>
      <w:r w:rsidRPr="002033AC">
        <w:t>ojām</w:t>
      </w:r>
      <w:r w:rsidR="00C80452" w:rsidRPr="002033AC">
        <w:t xml:space="preserve"> tiek pieņemti lēmumi infekcijas </w:t>
      </w:r>
      <w:r w:rsidRPr="002033AC">
        <w:t xml:space="preserve">pārvaldībai, </w:t>
      </w:r>
      <w:r w:rsidR="009F0447" w:rsidRPr="002033AC">
        <w:t xml:space="preserve">arī </w:t>
      </w:r>
      <w:r w:rsidRPr="002033AC">
        <w:t>turpmāk tiks pieņemti.</w:t>
      </w:r>
      <w:r w:rsidR="00C80452" w:rsidRPr="002033AC">
        <w:t xml:space="preserve"> Mūsu cerība uz vakcinācijas </w:t>
      </w:r>
      <w:r w:rsidR="009F0447" w:rsidRPr="002033AC">
        <w:t xml:space="preserve">tempa </w:t>
      </w:r>
      <w:r w:rsidRPr="002033AC">
        <w:t>pieaugumu</w:t>
      </w:r>
      <w:r w:rsidR="00C80452" w:rsidRPr="002033AC">
        <w:t>, sab</w:t>
      </w:r>
      <w:r w:rsidRPr="002033AC">
        <w:t>iedrības</w:t>
      </w:r>
      <w:r w:rsidR="00C80452" w:rsidRPr="002033AC">
        <w:t xml:space="preserve"> locekļu godprātīgu ierobežojumu ievērošanu, apzināšanos, ka </w:t>
      </w:r>
      <w:r w:rsidR="00CC2447" w:rsidRPr="002033AC">
        <w:t>epidēmijas</w:t>
      </w:r>
      <w:r w:rsidRPr="002033AC">
        <w:t xml:space="preserve"> </w:t>
      </w:r>
      <w:r w:rsidR="00C80452" w:rsidRPr="002033AC">
        <w:t xml:space="preserve">mazināšanās atkarīga no katra mūsu uzvedības. </w:t>
      </w:r>
      <w:r w:rsidRPr="002033AC">
        <w:t>Pateicas</w:t>
      </w:r>
      <w:r w:rsidR="00C80452" w:rsidRPr="002033AC">
        <w:t xml:space="preserve"> visiem, kas strikti ievēro ierobežojumus, </w:t>
      </w:r>
      <w:r w:rsidRPr="002033AC">
        <w:t>aicina</w:t>
      </w:r>
      <w:r w:rsidR="00C80452" w:rsidRPr="002033AC">
        <w:t xml:space="preserve"> visus būt atbi</w:t>
      </w:r>
      <w:r w:rsidR="008600FE">
        <w:t>ldīgiem un</w:t>
      </w:r>
      <w:r w:rsidR="002033AC" w:rsidRPr="002033AC">
        <w:t xml:space="preserve"> izturēties ar izpratni pret ierobežojumiem.</w:t>
      </w:r>
    </w:p>
    <w:p w14:paraId="72F9480C" w14:textId="0E855632" w:rsidR="00C80452" w:rsidRDefault="00CA5DE8" w:rsidP="00C80452">
      <w:r w:rsidRPr="00CA5DE8">
        <w:rPr>
          <w:b/>
        </w:rPr>
        <w:t>J.Rancāns</w:t>
      </w:r>
      <w:r>
        <w:t xml:space="preserve"> slēdz sēdi.</w:t>
      </w:r>
    </w:p>
    <w:p w14:paraId="16BC9B97" w14:textId="77777777" w:rsidR="00C80452" w:rsidRDefault="00C80452" w:rsidP="00207A51"/>
    <w:p w14:paraId="1A7EBEB6" w14:textId="77777777" w:rsidR="002E2F89" w:rsidRPr="00A56268" w:rsidRDefault="002E2F89" w:rsidP="000D7078">
      <w:pPr>
        <w:jc w:val="both"/>
        <w:rPr>
          <w:i/>
          <w:iCs/>
        </w:rPr>
      </w:pPr>
    </w:p>
    <w:p w14:paraId="42EE232F" w14:textId="77777777" w:rsidR="000D7078" w:rsidRPr="00C91AB5" w:rsidRDefault="000D7078" w:rsidP="000D7078">
      <w:pPr>
        <w:jc w:val="both"/>
        <w:rPr>
          <w:bCs/>
          <w:color w:val="FF0000"/>
        </w:rPr>
      </w:pPr>
    </w:p>
    <w:p w14:paraId="44C890AD" w14:textId="772B0F5D" w:rsidR="000D7078" w:rsidRPr="000D7078" w:rsidRDefault="000D7078" w:rsidP="000D7078">
      <w:pPr>
        <w:ind w:firstLine="426"/>
        <w:jc w:val="both"/>
        <w:rPr>
          <w:bCs/>
        </w:rPr>
      </w:pPr>
      <w:r w:rsidRPr="000D7078">
        <w:rPr>
          <w:bCs/>
        </w:rPr>
        <w:t>Ko</w:t>
      </w:r>
      <w:r w:rsidR="00E8238A">
        <w:t>misijas priekšsēdētājs</w:t>
      </w:r>
      <w:r w:rsidR="00E8238A">
        <w:tab/>
      </w:r>
      <w:r w:rsidR="00E8238A">
        <w:tab/>
      </w:r>
      <w:r w:rsidR="00E8238A">
        <w:tab/>
      </w:r>
      <w:r w:rsidRPr="000D7078">
        <w:tab/>
      </w:r>
      <w:r w:rsidR="00E8238A">
        <w:t>(paraksts*)</w:t>
      </w:r>
      <w:r w:rsidRPr="000D7078">
        <w:tab/>
      </w:r>
      <w:r w:rsidR="00E8238A">
        <w:tab/>
      </w:r>
      <w:r w:rsidR="00E8238A">
        <w:tab/>
      </w:r>
      <w:r w:rsidRPr="000D7078">
        <w:t>J.Rancāns</w:t>
      </w:r>
      <w:r w:rsidRPr="000D7078">
        <w:tab/>
      </w:r>
      <w:r w:rsidRPr="000D7078">
        <w:tab/>
      </w:r>
      <w:r w:rsidRPr="000D7078">
        <w:tab/>
      </w:r>
      <w:r w:rsidRPr="000D7078">
        <w:tab/>
      </w:r>
      <w:r w:rsidRPr="000D7078">
        <w:tab/>
      </w:r>
      <w:r w:rsidRPr="000D7078">
        <w:tab/>
      </w:r>
    </w:p>
    <w:p w14:paraId="5D630514" w14:textId="74B766B3" w:rsidR="000D7078" w:rsidRDefault="000D7078" w:rsidP="000D7078">
      <w:pPr>
        <w:jc w:val="both"/>
      </w:pPr>
    </w:p>
    <w:p w14:paraId="3AEBD265" w14:textId="77777777" w:rsidR="002028D3" w:rsidRPr="000D7078" w:rsidRDefault="002028D3" w:rsidP="000D7078">
      <w:pPr>
        <w:jc w:val="both"/>
      </w:pPr>
    </w:p>
    <w:p w14:paraId="408394CC" w14:textId="39394896" w:rsidR="00594149" w:rsidRDefault="000D7078" w:rsidP="001A5CC2">
      <w:pPr>
        <w:ind w:firstLine="426"/>
        <w:jc w:val="both"/>
        <w:rPr>
          <w:i/>
          <w:iCs/>
        </w:rPr>
      </w:pPr>
      <w:r w:rsidRPr="000D7078">
        <w:t xml:space="preserve">Komisijas </w:t>
      </w:r>
      <w:r w:rsidR="006478A2">
        <w:t>sekretārs</w:t>
      </w:r>
      <w:r w:rsidR="00E8238A">
        <w:tab/>
      </w:r>
      <w:r w:rsidR="00E8238A">
        <w:tab/>
      </w:r>
      <w:r w:rsidR="00E8238A">
        <w:tab/>
      </w:r>
      <w:r w:rsidR="00E8238A">
        <w:tab/>
        <w:t>(paraksts*)</w:t>
      </w:r>
      <w:r w:rsidR="006478A2">
        <w:tab/>
      </w:r>
      <w:r w:rsidR="00E8238A">
        <w:tab/>
      </w:r>
      <w:r w:rsidR="00E8238A">
        <w:tab/>
      </w:r>
      <w:r w:rsidR="006478A2">
        <w:t>E.Šnore</w:t>
      </w:r>
    </w:p>
    <w:sectPr w:rsidR="00594149" w:rsidSect="003D69A0">
      <w:footerReference w:type="default" r:id="rId8"/>
      <w:pgSz w:w="11906" w:h="16838"/>
      <w:pgMar w:top="851" w:right="851" w:bottom="851" w:left="158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381B0A" w14:textId="77777777" w:rsidR="00817772" w:rsidRDefault="00817772" w:rsidP="00FC6404">
      <w:r>
        <w:separator/>
      </w:r>
    </w:p>
  </w:endnote>
  <w:endnote w:type="continuationSeparator" w:id="0">
    <w:p w14:paraId="6A40CF6E" w14:textId="77777777" w:rsidR="00817772" w:rsidRDefault="00817772" w:rsidP="00FC64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63182521"/>
      <w:docPartObj>
        <w:docPartGallery w:val="Page Numbers (Bottom of Page)"/>
        <w:docPartUnique/>
      </w:docPartObj>
    </w:sdtPr>
    <w:sdtEndPr>
      <w:rPr>
        <w:noProof/>
      </w:rPr>
    </w:sdtEndPr>
    <w:sdtContent>
      <w:p w14:paraId="20400B7B" w14:textId="5EC55E40" w:rsidR="00C15510" w:rsidRDefault="00C15510">
        <w:pPr>
          <w:pStyle w:val="Footer"/>
          <w:jc w:val="right"/>
        </w:pPr>
        <w:r>
          <w:fldChar w:fldCharType="begin"/>
        </w:r>
        <w:r>
          <w:instrText xml:space="preserve"> PAGE   \* MERGEFORMAT </w:instrText>
        </w:r>
        <w:r>
          <w:fldChar w:fldCharType="separate"/>
        </w:r>
        <w:r w:rsidR="007423BA">
          <w:rPr>
            <w:noProof/>
          </w:rPr>
          <w:t>1</w:t>
        </w:r>
        <w:r>
          <w:rPr>
            <w:noProof/>
          </w:rPr>
          <w:fldChar w:fldCharType="end"/>
        </w:r>
      </w:p>
    </w:sdtContent>
  </w:sdt>
  <w:p w14:paraId="7AFDC36D" w14:textId="77777777" w:rsidR="00C15510" w:rsidRDefault="00C15510" w:rsidP="00E8238A">
    <w:pPr>
      <w:spacing w:before="360" w:after="360"/>
      <w:rPr>
        <w:sz w:val="22"/>
      </w:rPr>
    </w:pPr>
    <w:r>
      <w:rPr>
        <w:sz w:val="22"/>
      </w:rPr>
      <w:t xml:space="preserve">* </w:t>
    </w:r>
    <w:r w:rsidRPr="00785D90">
      <w:rPr>
        <w:sz w:val="22"/>
      </w:rPr>
      <w:t>Šis dokuments ir elektroniski parakstīts ar drošu elektronisko parakstu un satur laika zīmogu</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1DC23BB" w14:textId="77777777" w:rsidR="00817772" w:rsidRDefault="00817772" w:rsidP="00FC6404">
      <w:r>
        <w:separator/>
      </w:r>
    </w:p>
  </w:footnote>
  <w:footnote w:type="continuationSeparator" w:id="0">
    <w:p w14:paraId="52A97D27" w14:textId="77777777" w:rsidR="00817772" w:rsidRDefault="00817772" w:rsidP="00FC640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F34"/>
    <w:multiLevelType w:val="hybridMultilevel"/>
    <w:tmpl w:val="1E38B658"/>
    <w:lvl w:ilvl="0" w:tplc="0426000F">
      <w:start w:val="1"/>
      <w:numFmt w:val="decimal"/>
      <w:lvlText w:val="%1."/>
      <w:lvlJc w:val="left"/>
      <w:pPr>
        <w:ind w:left="720" w:hanging="360"/>
      </w:pPr>
      <w:rPr>
        <w:rFonts w:hint="default"/>
        <w:b w:val="0"/>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025B78F6"/>
    <w:multiLevelType w:val="hybridMultilevel"/>
    <w:tmpl w:val="1E68D7E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 w15:restartNumberingAfterBreak="0">
    <w:nsid w:val="02B46493"/>
    <w:multiLevelType w:val="hybridMultilevel"/>
    <w:tmpl w:val="522E426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 w15:restartNumberingAfterBreak="0">
    <w:nsid w:val="03AF0391"/>
    <w:multiLevelType w:val="hybridMultilevel"/>
    <w:tmpl w:val="024EA5B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4" w15:restartNumberingAfterBreak="0">
    <w:nsid w:val="0A4B0332"/>
    <w:multiLevelType w:val="hybridMultilevel"/>
    <w:tmpl w:val="86AACBF8"/>
    <w:lvl w:ilvl="0" w:tplc="04260001">
      <w:start w:val="1"/>
      <w:numFmt w:val="bullet"/>
      <w:lvlText w:val=""/>
      <w:lvlJc w:val="left"/>
      <w:pPr>
        <w:ind w:left="720" w:hanging="360"/>
      </w:pPr>
      <w:rPr>
        <w:rFonts w:ascii="Symbol" w:hAnsi="Symbol" w:hint="default"/>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5" w15:restartNumberingAfterBreak="0">
    <w:nsid w:val="0B086C6F"/>
    <w:multiLevelType w:val="hybridMultilevel"/>
    <w:tmpl w:val="A0EE3FBA"/>
    <w:lvl w:ilvl="0" w:tplc="04260001">
      <w:start w:val="1"/>
      <w:numFmt w:val="bullet"/>
      <w:lvlText w:val=""/>
      <w:lvlJc w:val="left"/>
      <w:pPr>
        <w:ind w:left="1440" w:hanging="360"/>
      </w:pPr>
      <w:rPr>
        <w:rFonts w:ascii="Symbol" w:hAnsi="Symbol" w:hint="default"/>
      </w:rPr>
    </w:lvl>
    <w:lvl w:ilvl="1" w:tplc="04260003" w:tentative="1">
      <w:start w:val="1"/>
      <w:numFmt w:val="bullet"/>
      <w:lvlText w:val="o"/>
      <w:lvlJc w:val="left"/>
      <w:pPr>
        <w:ind w:left="2160" w:hanging="360"/>
      </w:pPr>
      <w:rPr>
        <w:rFonts w:ascii="Courier New" w:hAnsi="Courier New" w:cs="Courier New" w:hint="default"/>
      </w:rPr>
    </w:lvl>
    <w:lvl w:ilvl="2" w:tplc="04260005" w:tentative="1">
      <w:start w:val="1"/>
      <w:numFmt w:val="bullet"/>
      <w:lvlText w:val=""/>
      <w:lvlJc w:val="left"/>
      <w:pPr>
        <w:ind w:left="2880" w:hanging="360"/>
      </w:pPr>
      <w:rPr>
        <w:rFonts w:ascii="Wingdings" w:hAnsi="Wingdings" w:hint="default"/>
      </w:rPr>
    </w:lvl>
    <w:lvl w:ilvl="3" w:tplc="04260001" w:tentative="1">
      <w:start w:val="1"/>
      <w:numFmt w:val="bullet"/>
      <w:lvlText w:val=""/>
      <w:lvlJc w:val="left"/>
      <w:pPr>
        <w:ind w:left="3600" w:hanging="360"/>
      </w:pPr>
      <w:rPr>
        <w:rFonts w:ascii="Symbol" w:hAnsi="Symbol" w:hint="default"/>
      </w:rPr>
    </w:lvl>
    <w:lvl w:ilvl="4" w:tplc="04260003" w:tentative="1">
      <w:start w:val="1"/>
      <w:numFmt w:val="bullet"/>
      <w:lvlText w:val="o"/>
      <w:lvlJc w:val="left"/>
      <w:pPr>
        <w:ind w:left="4320" w:hanging="360"/>
      </w:pPr>
      <w:rPr>
        <w:rFonts w:ascii="Courier New" w:hAnsi="Courier New" w:cs="Courier New" w:hint="default"/>
      </w:rPr>
    </w:lvl>
    <w:lvl w:ilvl="5" w:tplc="04260005" w:tentative="1">
      <w:start w:val="1"/>
      <w:numFmt w:val="bullet"/>
      <w:lvlText w:val=""/>
      <w:lvlJc w:val="left"/>
      <w:pPr>
        <w:ind w:left="5040" w:hanging="360"/>
      </w:pPr>
      <w:rPr>
        <w:rFonts w:ascii="Wingdings" w:hAnsi="Wingdings" w:hint="default"/>
      </w:rPr>
    </w:lvl>
    <w:lvl w:ilvl="6" w:tplc="04260001" w:tentative="1">
      <w:start w:val="1"/>
      <w:numFmt w:val="bullet"/>
      <w:lvlText w:val=""/>
      <w:lvlJc w:val="left"/>
      <w:pPr>
        <w:ind w:left="5760" w:hanging="360"/>
      </w:pPr>
      <w:rPr>
        <w:rFonts w:ascii="Symbol" w:hAnsi="Symbol" w:hint="default"/>
      </w:rPr>
    </w:lvl>
    <w:lvl w:ilvl="7" w:tplc="04260003" w:tentative="1">
      <w:start w:val="1"/>
      <w:numFmt w:val="bullet"/>
      <w:lvlText w:val="o"/>
      <w:lvlJc w:val="left"/>
      <w:pPr>
        <w:ind w:left="6480" w:hanging="360"/>
      </w:pPr>
      <w:rPr>
        <w:rFonts w:ascii="Courier New" w:hAnsi="Courier New" w:cs="Courier New" w:hint="default"/>
      </w:rPr>
    </w:lvl>
    <w:lvl w:ilvl="8" w:tplc="04260005" w:tentative="1">
      <w:start w:val="1"/>
      <w:numFmt w:val="bullet"/>
      <w:lvlText w:val=""/>
      <w:lvlJc w:val="left"/>
      <w:pPr>
        <w:ind w:left="7200" w:hanging="360"/>
      </w:pPr>
      <w:rPr>
        <w:rFonts w:ascii="Wingdings" w:hAnsi="Wingdings" w:hint="default"/>
      </w:rPr>
    </w:lvl>
  </w:abstractNum>
  <w:abstractNum w:abstractNumId="6" w15:restartNumberingAfterBreak="0">
    <w:nsid w:val="0D344354"/>
    <w:multiLevelType w:val="hybridMultilevel"/>
    <w:tmpl w:val="67082CE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7" w15:restartNumberingAfterBreak="0">
    <w:nsid w:val="163A584E"/>
    <w:multiLevelType w:val="hybridMultilevel"/>
    <w:tmpl w:val="F1D65088"/>
    <w:lvl w:ilvl="0" w:tplc="E5C45688">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8" w15:restartNumberingAfterBreak="0">
    <w:nsid w:val="1678370B"/>
    <w:multiLevelType w:val="hybridMultilevel"/>
    <w:tmpl w:val="0CC687D6"/>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9" w15:restartNumberingAfterBreak="0">
    <w:nsid w:val="1966140F"/>
    <w:multiLevelType w:val="hybridMultilevel"/>
    <w:tmpl w:val="CEFC3244"/>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0" w15:restartNumberingAfterBreak="0">
    <w:nsid w:val="1B320A8A"/>
    <w:multiLevelType w:val="hybridMultilevel"/>
    <w:tmpl w:val="E84EBF4E"/>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1" w15:restartNumberingAfterBreak="0">
    <w:nsid w:val="1EA7338D"/>
    <w:multiLevelType w:val="hybridMultilevel"/>
    <w:tmpl w:val="7F54619C"/>
    <w:lvl w:ilvl="0" w:tplc="2BB065F2">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2" w15:restartNumberingAfterBreak="0">
    <w:nsid w:val="202F5361"/>
    <w:multiLevelType w:val="hybridMultilevel"/>
    <w:tmpl w:val="072A480C"/>
    <w:lvl w:ilvl="0" w:tplc="04260001">
      <w:start w:val="1"/>
      <w:numFmt w:val="bullet"/>
      <w:lvlText w:val=""/>
      <w:lvlJc w:val="left"/>
      <w:pPr>
        <w:ind w:left="1080" w:hanging="360"/>
      </w:pPr>
      <w:rPr>
        <w:rFonts w:ascii="Symbol" w:hAnsi="Symbol" w:hint="default"/>
      </w:rPr>
    </w:lvl>
    <w:lvl w:ilvl="1" w:tplc="04260003" w:tentative="1">
      <w:start w:val="1"/>
      <w:numFmt w:val="bullet"/>
      <w:lvlText w:val="o"/>
      <w:lvlJc w:val="left"/>
      <w:pPr>
        <w:ind w:left="1800" w:hanging="360"/>
      </w:pPr>
      <w:rPr>
        <w:rFonts w:ascii="Courier New" w:hAnsi="Courier New" w:cs="Courier New" w:hint="default"/>
      </w:rPr>
    </w:lvl>
    <w:lvl w:ilvl="2" w:tplc="04260005" w:tentative="1">
      <w:start w:val="1"/>
      <w:numFmt w:val="bullet"/>
      <w:lvlText w:val=""/>
      <w:lvlJc w:val="left"/>
      <w:pPr>
        <w:ind w:left="2520" w:hanging="360"/>
      </w:pPr>
      <w:rPr>
        <w:rFonts w:ascii="Wingdings" w:hAnsi="Wingdings" w:hint="default"/>
      </w:rPr>
    </w:lvl>
    <w:lvl w:ilvl="3" w:tplc="04260001" w:tentative="1">
      <w:start w:val="1"/>
      <w:numFmt w:val="bullet"/>
      <w:lvlText w:val=""/>
      <w:lvlJc w:val="left"/>
      <w:pPr>
        <w:ind w:left="3240" w:hanging="360"/>
      </w:pPr>
      <w:rPr>
        <w:rFonts w:ascii="Symbol" w:hAnsi="Symbol" w:hint="default"/>
      </w:rPr>
    </w:lvl>
    <w:lvl w:ilvl="4" w:tplc="04260003" w:tentative="1">
      <w:start w:val="1"/>
      <w:numFmt w:val="bullet"/>
      <w:lvlText w:val="o"/>
      <w:lvlJc w:val="left"/>
      <w:pPr>
        <w:ind w:left="3960" w:hanging="360"/>
      </w:pPr>
      <w:rPr>
        <w:rFonts w:ascii="Courier New" w:hAnsi="Courier New" w:cs="Courier New" w:hint="default"/>
      </w:rPr>
    </w:lvl>
    <w:lvl w:ilvl="5" w:tplc="04260005" w:tentative="1">
      <w:start w:val="1"/>
      <w:numFmt w:val="bullet"/>
      <w:lvlText w:val=""/>
      <w:lvlJc w:val="left"/>
      <w:pPr>
        <w:ind w:left="4680" w:hanging="360"/>
      </w:pPr>
      <w:rPr>
        <w:rFonts w:ascii="Wingdings" w:hAnsi="Wingdings" w:hint="default"/>
      </w:rPr>
    </w:lvl>
    <w:lvl w:ilvl="6" w:tplc="04260001" w:tentative="1">
      <w:start w:val="1"/>
      <w:numFmt w:val="bullet"/>
      <w:lvlText w:val=""/>
      <w:lvlJc w:val="left"/>
      <w:pPr>
        <w:ind w:left="5400" w:hanging="360"/>
      </w:pPr>
      <w:rPr>
        <w:rFonts w:ascii="Symbol" w:hAnsi="Symbol" w:hint="default"/>
      </w:rPr>
    </w:lvl>
    <w:lvl w:ilvl="7" w:tplc="04260003" w:tentative="1">
      <w:start w:val="1"/>
      <w:numFmt w:val="bullet"/>
      <w:lvlText w:val="o"/>
      <w:lvlJc w:val="left"/>
      <w:pPr>
        <w:ind w:left="6120" w:hanging="360"/>
      </w:pPr>
      <w:rPr>
        <w:rFonts w:ascii="Courier New" w:hAnsi="Courier New" w:cs="Courier New" w:hint="default"/>
      </w:rPr>
    </w:lvl>
    <w:lvl w:ilvl="8" w:tplc="04260005" w:tentative="1">
      <w:start w:val="1"/>
      <w:numFmt w:val="bullet"/>
      <w:lvlText w:val=""/>
      <w:lvlJc w:val="left"/>
      <w:pPr>
        <w:ind w:left="6840" w:hanging="360"/>
      </w:pPr>
      <w:rPr>
        <w:rFonts w:ascii="Wingdings" w:hAnsi="Wingdings" w:hint="default"/>
      </w:rPr>
    </w:lvl>
  </w:abstractNum>
  <w:abstractNum w:abstractNumId="13" w15:restartNumberingAfterBreak="0">
    <w:nsid w:val="2138150A"/>
    <w:multiLevelType w:val="hybridMultilevel"/>
    <w:tmpl w:val="C600A3C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4" w15:restartNumberingAfterBreak="0">
    <w:nsid w:val="237C0DB8"/>
    <w:multiLevelType w:val="hybridMultilevel"/>
    <w:tmpl w:val="1CFEBAC2"/>
    <w:lvl w:ilvl="0" w:tplc="5E160C6E">
      <w:start w:val="1"/>
      <w:numFmt w:val="decimal"/>
      <w:lvlText w:val="%1."/>
      <w:lvlJc w:val="left"/>
      <w:pPr>
        <w:ind w:left="720" w:hanging="360"/>
      </w:pPr>
      <w:rPr>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15:restartNumberingAfterBreak="0">
    <w:nsid w:val="24A62E62"/>
    <w:multiLevelType w:val="hybridMultilevel"/>
    <w:tmpl w:val="9A2640B0"/>
    <w:lvl w:ilvl="0" w:tplc="0784D4BE">
      <w:start w:val="1"/>
      <w:numFmt w:val="bullet"/>
      <w:lvlText w:val=""/>
      <w:lvlJc w:val="left"/>
      <w:pPr>
        <w:ind w:left="720" w:hanging="360"/>
      </w:pPr>
      <w:rPr>
        <w:rFonts w:ascii="Symbol" w:hAnsi="Symbol" w:hint="default"/>
        <w:color w:val="auto"/>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15:restartNumberingAfterBreak="0">
    <w:nsid w:val="265A7616"/>
    <w:multiLevelType w:val="hybridMultilevel"/>
    <w:tmpl w:val="FEDCC6D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17" w15:restartNumberingAfterBreak="0">
    <w:nsid w:val="2793646B"/>
    <w:multiLevelType w:val="hybridMultilevel"/>
    <w:tmpl w:val="63B2307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8" w15:restartNumberingAfterBreak="0">
    <w:nsid w:val="2BCF62F7"/>
    <w:multiLevelType w:val="hybridMultilevel"/>
    <w:tmpl w:val="F16A15B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9" w15:restartNumberingAfterBreak="0">
    <w:nsid w:val="2E2923DF"/>
    <w:multiLevelType w:val="hybridMultilevel"/>
    <w:tmpl w:val="CDF4B89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0" w15:restartNumberingAfterBreak="0">
    <w:nsid w:val="2F2A19C6"/>
    <w:multiLevelType w:val="hybridMultilevel"/>
    <w:tmpl w:val="F5D233A8"/>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21" w15:restartNumberingAfterBreak="0">
    <w:nsid w:val="370E43EC"/>
    <w:multiLevelType w:val="hybridMultilevel"/>
    <w:tmpl w:val="DB3C192C"/>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2" w15:restartNumberingAfterBreak="0">
    <w:nsid w:val="386533C5"/>
    <w:multiLevelType w:val="hybridMultilevel"/>
    <w:tmpl w:val="9CEC973A"/>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23" w15:restartNumberingAfterBreak="0">
    <w:nsid w:val="3C9022DC"/>
    <w:multiLevelType w:val="hybridMultilevel"/>
    <w:tmpl w:val="928476DA"/>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4" w15:restartNumberingAfterBreak="0">
    <w:nsid w:val="3F276E94"/>
    <w:multiLevelType w:val="hybridMultilevel"/>
    <w:tmpl w:val="03E0FE04"/>
    <w:lvl w:ilvl="0" w:tplc="04260001">
      <w:start w:val="1"/>
      <w:numFmt w:val="bullet"/>
      <w:lvlText w:val=""/>
      <w:lvlJc w:val="left"/>
      <w:pPr>
        <w:ind w:left="720" w:hanging="360"/>
      </w:pPr>
      <w:rPr>
        <w:rFonts w:ascii="Symbol" w:hAnsi="Symbol" w:hint="default"/>
      </w:rPr>
    </w:lvl>
    <w:lvl w:ilvl="1" w:tplc="04260001">
      <w:start w:val="1"/>
      <w:numFmt w:val="bullet"/>
      <w:lvlText w:val=""/>
      <w:lvlJc w:val="left"/>
      <w:pPr>
        <w:ind w:left="1440" w:hanging="360"/>
      </w:pPr>
      <w:rPr>
        <w:rFonts w:ascii="Symbol" w:hAnsi="Symbol" w:hint="default"/>
      </w:r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15:restartNumberingAfterBreak="0">
    <w:nsid w:val="3F8F17EC"/>
    <w:multiLevelType w:val="hybridMultilevel"/>
    <w:tmpl w:val="F1B2DBA8"/>
    <w:lvl w:ilvl="0" w:tplc="501C954E">
      <w:start w:val="1"/>
      <w:numFmt w:val="bullet"/>
      <w:lvlText w:val=""/>
      <w:lvlJc w:val="left"/>
      <w:pPr>
        <w:ind w:left="720" w:hanging="360"/>
      </w:pPr>
      <w:rPr>
        <w:rFonts w:ascii="Symbol" w:hAnsi="Symbol" w:hint="default"/>
        <w:sz w:val="24"/>
        <w:szCs w:val="24"/>
      </w:rPr>
    </w:lvl>
    <w:lvl w:ilvl="1" w:tplc="04260003">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6" w15:restartNumberingAfterBreak="0">
    <w:nsid w:val="40F8307F"/>
    <w:multiLevelType w:val="hybridMultilevel"/>
    <w:tmpl w:val="7E74998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7" w15:restartNumberingAfterBreak="0">
    <w:nsid w:val="413E36CE"/>
    <w:multiLevelType w:val="hybridMultilevel"/>
    <w:tmpl w:val="52062458"/>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28" w15:restartNumberingAfterBreak="0">
    <w:nsid w:val="460F60D9"/>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9" w15:restartNumberingAfterBreak="0">
    <w:nsid w:val="4E195B01"/>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0" w15:restartNumberingAfterBreak="0">
    <w:nsid w:val="53466E25"/>
    <w:multiLevelType w:val="hybridMultilevel"/>
    <w:tmpl w:val="B260A42C"/>
    <w:lvl w:ilvl="0" w:tplc="04260001">
      <w:start w:val="1"/>
      <w:numFmt w:val="bullet"/>
      <w:lvlText w:val=""/>
      <w:lvlJc w:val="left"/>
      <w:pPr>
        <w:ind w:left="786" w:hanging="360"/>
      </w:pPr>
      <w:rPr>
        <w:rFonts w:ascii="Symbol" w:hAnsi="Symbol" w:hint="default"/>
      </w:rPr>
    </w:lvl>
    <w:lvl w:ilvl="1" w:tplc="04260003" w:tentative="1">
      <w:start w:val="1"/>
      <w:numFmt w:val="bullet"/>
      <w:lvlText w:val="o"/>
      <w:lvlJc w:val="left"/>
      <w:pPr>
        <w:ind w:left="1506" w:hanging="360"/>
      </w:pPr>
      <w:rPr>
        <w:rFonts w:ascii="Courier New" w:hAnsi="Courier New" w:cs="Courier New" w:hint="default"/>
      </w:rPr>
    </w:lvl>
    <w:lvl w:ilvl="2" w:tplc="04260005" w:tentative="1">
      <w:start w:val="1"/>
      <w:numFmt w:val="bullet"/>
      <w:lvlText w:val=""/>
      <w:lvlJc w:val="left"/>
      <w:pPr>
        <w:ind w:left="2226" w:hanging="360"/>
      </w:pPr>
      <w:rPr>
        <w:rFonts w:ascii="Wingdings" w:hAnsi="Wingdings" w:hint="default"/>
      </w:rPr>
    </w:lvl>
    <w:lvl w:ilvl="3" w:tplc="04260001" w:tentative="1">
      <w:start w:val="1"/>
      <w:numFmt w:val="bullet"/>
      <w:lvlText w:val=""/>
      <w:lvlJc w:val="left"/>
      <w:pPr>
        <w:ind w:left="2946" w:hanging="360"/>
      </w:pPr>
      <w:rPr>
        <w:rFonts w:ascii="Symbol" w:hAnsi="Symbol" w:hint="default"/>
      </w:rPr>
    </w:lvl>
    <w:lvl w:ilvl="4" w:tplc="04260003" w:tentative="1">
      <w:start w:val="1"/>
      <w:numFmt w:val="bullet"/>
      <w:lvlText w:val="o"/>
      <w:lvlJc w:val="left"/>
      <w:pPr>
        <w:ind w:left="3666" w:hanging="360"/>
      </w:pPr>
      <w:rPr>
        <w:rFonts w:ascii="Courier New" w:hAnsi="Courier New" w:cs="Courier New" w:hint="default"/>
      </w:rPr>
    </w:lvl>
    <w:lvl w:ilvl="5" w:tplc="04260005" w:tentative="1">
      <w:start w:val="1"/>
      <w:numFmt w:val="bullet"/>
      <w:lvlText w:val=""/>
      <w:lvlJc w:val="left"/>
      <w:pPr>
        <w:ind w:left="4386" w:hanging="360"/>
      </w:pPr>
      <w:rPr>
        <w:rFonts w:ascii="Wingdings" w:hAnsi="Wingdings" w:hint="default"/>
      </w:rPr>
    </w:lvl>
    <w:lvl w:ilvl="6" w:tplc="04260001" w:tentative="1">
      <w:start w:val="1"/>
      <w:numFmt w:val="bullet"/>
      <w:lvlText w:val=""/>
      <w:lvlJc w:val="left"/>
      <w:pPr>
        <w:ind w:left="5106" w:hanging="360"/>
      </w:pPr>
      <w:rPr>
        <w:rFonts w:ascii="Symbol" w:hAnsi="Symbol" w:hint="default"/>
      </w:rPr>
    </w:lvl>
    <w:lvl w:ilvl="7" w:tplc="04260003" w:tentative="1">
      <w:start w:val="1"/>
      <w:numFmt w:val="bullet"/>
      <w:lvlText w:val="o"/>
      <w:lvlJc w:val="left"/>
      <w:pPr>
        <w:ind w:left="5826" w:hanging="360"/>
      </w:pPr>
      <w:rPr>
        <w:rFonts w:ascii="Courier New" w:hAnsi="Courier New" w:cs="Courier New" w:hint="default"/>
      </w:rPr>
    </w:lvl>
    <w:lvl w:ilvl="8" w:tplc="04260005" w:tentative="1">
      <w:start w:val="1"/>
      <w:numFmt w:val="bullet"/>
      <w:lvlText w:val=""/>
      <w:lvlJc w:val="left"/>
      <w:pPr>
        <w:ind w:left="6546" w:hanging="360"/>
      </w:pPr>
      <w:rPr>
        <w:rFonts w:ascii="Wingdings" w:hAnsi="Wingdings" w:hint="default"/>
      </w:rPr>
    </w:lvl>
  </w:abstractNum>
  <w:abstractNum w:abstractNumId="31" w15:restartNumberingAfterBreak="0">
    <w:nsid w:val="555261D5"/>
    <w:multiLevelType w:val="hybridMultilevel"/>
    <w:tmpl w:val="DC507240"/>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2" w15:restartNumberingAfterBreak="0">
    <w:nsid w:val="658734A8"/>
    <w:multiLevelType w:val="hybridMultilevel"/>
    <w:tmpl w:val="2824644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3" w15:restartNumberingAfterBreak="0">
    <w:nsid w:val="662908BC"/>
    <w:multiLevelType w:val="hybridMultilevel"/>
    <w:tmpl w:val="2B666D56"/>
    <w:lvl w:ilvl="0" w:tplc="12CC6D7C">
      <w:start w:val="1"/>
      <w:numFmt w:val="bullet"/>
      <w:lvlText w:val=""/>
      <w:lvlJc w:val="left"/>
      <w:pPr>
        <w:ind w:left="360" w:hanging="360"/>
      </w:pPr>
      <w:rPr>
        <w:rFonts w:ascii="Symbol" w:hAnsi="Symbol" w:hint="default"/>
        <w:color w:val="auto"/>
      </w:rPr>
    </w:lvl>
    <w:lvl w:ilvl="1" w:tplc="04260003" w:tentative="1">
      <w:start w:val="1"/>
      <w:numFmt w:val="bullet"/>
      <w:lvlText w:val="o"/>
      <w:lvlJc w:val="left"/>
      <w:pPr>
        <w:ind w:left="1080" w:hanging="360"/>
      </w:pPr>
      <w:rPr>
        <w:rFonts w:ascii="Courier New" w:hAnsi="Courier New" w:cs="Courier New" w:hint="default"/>
      </w:rPr>
    </w:lvl>
    <w:lvl w:ilvl="2" w:tplc="04260005" w:tentative="1">
      <w:start w:val="1"/>
      <w:numFmt w:val="bullet"/>
      <w:lvlText w:val=""/>
      <w:lvlJc w:val="left"/>
      <w:pPr>
        <w:ind w:left="1800" w:hanging="360"/>
      </w:pPr>
      <w:rPr>
        <w:rFonts w:ascii="Wingdings" w:hAnsi="Wingdings" w:hint="default"/>
      </w:rPr>
    </w:lvl>
    <w:lvl w:ilvl="3" w:tplc="04260001" w:tentative="1">
      <w:start w:val="1"/>
      <w:numFmt w:val="bullet"/>
      <w:lvlText w:val=""/>
      <w:lvlJc w:val="left"/>
      <w:pPr>
        <w:ind w:left="2520" w:hanging="360"/>
      </w:pPr>
      <w:rPr>
        <w:rFonts w:ascii="Symbol" w:hAnsi="Symbol" w:hint="default"/>
      </w:rPr>
    </w:lvl>
    <w:lvl w:ilvl="4" w:tplc="04260003" w:tentative="1">
      <w:start w:val="1"/>
      <w:numFmt w:val="bullet"/>
      <w:lvlText w:val="o"/>
      <w:lvlJc w:val="left"/>
      <w:pPr>
        <w:ind w:left="3240" w:hanging="360"/>
      </w:pPr>
      <w:rPr>
        <w:rFonts w:ascii="Courier New" w:hAnsi="Courier New" w:cs="Courier New" w:hint="default"/>
      </w:rPr>
    </w:lvl>
    <w:lvl w:ilvl="5" w:tplc="04260005" w:tentative="1">
      <w:start w:val="1"/>
      <w:numFmt w:val="bullet"/>
      <w:lvlText w:val=""/>
      <w:lvlJc w:val="left"/>
      <w:pPr>
        <w:ind w:left="3960" w:hanging="360"/>
      </w:pPr>
      <w:rPr>
        <w:rFonts w:ascii="Wingdings" w:hAnsi="Wingdings" w:hint="default"/>
      </w:rPr>
    </w:lvl>
    <w:lvl w:ilvl="6" w:tplc="04260001" w:tentative="1">
      <w:start w:val="1"/>
      <w:numFmt w:val="bullet"/>
      <w:lvlText w:val=""/>
      <w:lvlJc w:val="left"/>
      <w:pPr>
        <w:ind w:left="4680" w:hanging="360"/>
      </w:pPr>
      <w:rPr>
        <w:rFonts w:ascii="Symbol" w:hAnsi="Symbol" w:hint="default"/>
      </w:rPr>
    </w:lvl>
    <w:lvl w:ilvl="7" w:tplc="04260003" w:tentative="1">
      <w:start w:val="1"/>
      <w:numFmt w:val="bullet"/>
      <w:lvlText w:val="o"/>
      <w:lvlJc w:val="left"/>
      <w:pPr>
        <w:ind w:left="5400" w:hanging="360"/>
      </w:pPr>
      <w:rPr>
        <w:rFonts w:ascii="Courier New" w:hAnsi="Courier New" w:cs="Courier New" w:hint="default"/>
      </w:rPr>
    </w:lvl>
    <w:lvl w:ilvl="8" w:tplc="04260005" w:tentative="1">
      <w:start w:val="1"/>
      <w:numFmt w:val="bullet"/>
      <w:lvlText w:val=""/>
      <w:lvlJc w:val="left"/>
      <w:pPr>
        <w:ind w:left="6120" w:hanging="360"/>
      </w:pPr>
      <w:rPr>
        <w:rFonts w:ascii="Wingdings" w:hAnsi="Wingdings" w:hint="default"/>
      </w:rPr>
    </w:lvl>
  </w:abstractNum>
  <w:abstractNum w:abstractNumId="34" w15:restartNumberingAfterBreak="0">
    <w:nsid w:val="66727975"/>
    <w:multiLevelType w:val="hybridMultilevel"/>
    <w:tmpl w:val="93D2784C"/>
    <w:lvl w:ilvl="0" w:tplc="0426000F">
      <w:start w:val="1"/>
      <w:numFmt w:val="decimal"/>
      <w:lvlText w:val="%1."/>
      <w:lvlJc w:val="left"/>
      <w:pPr>
        <w:ind w:left="360" w:hanging="360"/>
      </w:pPr>
      <w:rPr>
        <w:rFonts w:hint="default"/>
      </w:rPr>
    </w:lvl>
    <w:lvl w:ilvl="1" w:tplc="04260019" w:tentative="1">
      <w:start w:val="1"/>
      <w:numFmt w:val="lowerLetter"/>
      <w:lvlText w:val="%2."/>
      <w:lvlJc w:val="left"/>
      <w:pPr>
        <w:ind w:left="1080" w:hanging="360"/>
      </w:pPr>
    </w:lvl>
    <w:lvl w:ilvl="2" w:tplc="0426001B" w:tentative="1">
      <w:start w:val="1"/>
      <w:numFmt w:val="lowerRoman"/>
      <w:lvlText w:val="%3."/>
      <w:lvlJc w:val="right"/>
      <w:pPr>
        <w:ind w:left="1800" w:hanging="180"/>
      </w:pPr>
    </w:lvl>
    <w:lvl w:ilvl="3" w:tplc="0426000F" w:tentative="1">
      <w:start w:val="1"/>
      <w:numFmt w:val="decimal"/>
      <w:lvlText w:val="%4."/>
      <w:lvlJc w:val="left"/>
      <w:pPr>
        <w:ind w:left="2520" w:hanging="360"/>
      </w:pPr>
    </w:lvl>
    <w:lvl w:ilvl="4" w:tplc="04260019" w:tentative="1">
      <w:start w:val="1"/>
      <w:numFmt w:val="lowerLetter"/>
      <w:lvlText w:val="%5."/>
      <w:lvlJc w:val="left"/>
      <w:pPr>
        <w:ind w:left="3240" w:hanging="360"/>
      </w:pPr>
    </w:lvl>
    <w:lvl w:ilvl="5" w:tplc="0426001B" w:tentative="1">
      <w:start w:val="1"/>
      <w:numFmt w:val="lowerRoman"/>
      <w:lvlText w:val="%6."/>
      <w:lvlJc w:val="right"/>
      <w:pPr>
        <w:ind w:left="3960" w:hanging="180"/>
      </w:pPr>
    </w:lvl>
    <w:lvl w:ilvl="6" w:tplc="0426000F" w:tentative="1">
      <w:start w:val="1"/>
      <w:numFmt w:val="decimal"/>
      <w:lvlText w:val="%7."/>
      <w:lvlJc w:val="left"/>
      <w:pPr>
        <w:ind w:left="4680" w:hanging="360"/>
      </w:pPr>
    </w:lvl>
    <w:lvl w:ilvl="7" w:tplc="04260019" w:tentative="1">
      <w:start w:val="1"/>
      <w:numFmt w:val="lowerLetter"/>
      <w:lvlText w:val="%8."/>
      <w:lvlJc w:val="left"/>
      <w:pPr>
        <w:ind w:left="5400" w:hanging="360"/>
      </w:pPr>
    </w:lvl>
    <w:lvl w:ilvl="8" w:tplc="0426001B" w:tentative="1">
      <w:start w:val="1"/>
      <w:numFmt w:val="lowerRoman"/>
      <w:lvlText w:val="%9."/>
      <w:lvlJc w:val="right"/>
      <w:pPr>
        <w:ind w:left="6120" w:hanging="180"/>
      </w:pPr>
    </w:lvl>
  </w:abstractNum>
  <w:abstractNum w:abstractNumId="35" w15:restartNumberingAfterBreak="0">
    <w:nsid w:val="6CAE1CEC"/>
    <w:multiLevelType w:val="hybridMultilevel"/>
    <w:tmpl w:val="8BE2E7D4"/>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6" w15:restartNumberingAfterBreak="0">
    <w:nsid w:val="70996DFE"/>
    <w:multiLevelType w:val="hybridMultilevel"/>
    <w:tmpl w:val="4A76EF30"/>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7" w15:restartNumberingAfterBreak="0">
    <w:nsid w:val="74D90A9A"/>
    <w:multiLevelType w:val="hybridMultilevel"/>
    <w:tmpl w:val="9F68CC52"/>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8" w15:restartNumberingAfterBreak="0">
    <w:nsid w:val="766C6A05"/>
    <w:multiLevelType w:val="hybridMultilevel"/>
    <w:tmpl w:val="3DAE9296"/>
    <w:lvl w:ilvl="0" w:tplc="1FA41682">
      <w:start w:val="1"/>
      <w:numFmt w:val="bullet"/>
      <w:lvlText w:val=""/>
      <w:lvlJc w:val="left"/>
      <w:pPr>
        <w:ind w:left="720" w:hanging="360"/>
      </w:pPr>
      <w:rPr>
        <w:rFonts w:ascii="Symbol" w:hAnsi="Symbol" w:hint="default"/>
        <w:sz w:val="28"/>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9" w15:restartNumberingAfterBreak="0">
    <w:nsid w:val="784128F3"/>
    <w:multiLevelType w:val="hybridMultilevel"/>
    <w:tmpl w:val="FD9E626C"/>
    <w:lvl w:ilvl="0" w:tplc="54162172">
      <w:start w:val="1"/>
      <w:numFmt w:val="decimal"/>
      <w:lvlText w:val="%1."/>
      <w:lvlJc w:val="left"/>
      <w:pPr>
        <w:ind w:left="1080" w:hanging="360"/>
      </w:pPr>
      <w:rPr>
        <w:b w:val="0"/>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0" w15:restartNumberingAfterBreak="0">
    <w:nsid w:val="7CDC5AF9"/>
    <w:multiLevelType w:val="hybridMultilevel"/>
    <w:tmpl w:val="A342B902"/>
    <w:lvl w:ilvl="0" w:tplc="04260001">
      <w:start w:val="1"/>
      <w:numFmt w:val="bullet"/>
      <w:lvlText w:val=""/>
      <w:lvlJc w:val="left"/>
      <w:pPr>
        <w:ind w:left="780" w:hanging="360"/>
      </w:pPr>
      <w:rPr>
        <w:rFonts w:ascii="Symbol" w:hAnsi="Symbol" w:hint="default"/>
      </w:rPr>
    </w:lvl>
    <w:lvl w:ilvl="1" w:tplc="04260003" w:tentative="1">
      <w:start w:val="1"/>
      <w:numFmt w:val="bullet"/>
      <w:lvlText w:val="o"/>
      <w:lvlJc w:val="left"/>
      <w:pPr>
        <w:ind w:left="1500" w:hanging="360"/>
      </w:pPr>
      <w:rPr>
        <w:rFonts w:ascii="Courier New" w:hAnsi="Courier New" w:cs="Courier New" w:hint="default"/>
      </w:rPr>
    </w:lvl>
    <w:lvl w:ilvl="2" w:tplc="04260005" w:tentative="1">
      <w:start w:val="1"/>
      <w:numFmt w:val="bullet"/>
      <w:lvlText w:val=""/>
      <w:lvlJc w:val="left"/>
      <w:pPr>
        <w:ind w:left="2220" w:hanging="360"/>
      </w:pPr>
      <w:rPr>
        <w:rFonts w:ascii="Wingdings" w:hAnsi="Wingdings" w:hint="default"/>
      </w:rPr>
    </w:lvl>
    <w:lvl w:ilvl="3" w:tplc="04260001" w:tentative="1">
      <w:start w:val="1"/>
      <w:numFmt w:val="bullet"/>
      <w:lvlText w:val=""/>
      <w:lvlJc w:val="left"/>
      <w:pPr>
        <w:ind w:left="2940" w:hanging="360"/>
      </w:pPr>
      <w:rPr>
        <w:rFonts w:ascii="Symbol" w:hAnsi="Symbol" w:hint="default"/>
      </w:rPr>
    </w:lvl>
    <w:lvl w:ilvl="4" w:tplc="04260003" w:tentative="1">
      <w:start w:val="1"/>
      <w:numFmt w:val="bullet"/>
      <w:lvlText w:val="o"/>
      <w:lvlJc w:val="left"/>
      <w:pPr>
        <w:ind w:left="3660" w:hanging="360"/>
      </w:pPr>
      <w:rPr>
        <w:rFonts w:ascii="Courier New" w:hAnsi="Courier New" w:cs="Courier New" w:hint="default"/>
      </w:rPr>
    </w:lvl>
    <w:lvl w:ilvl="5" w:tplc="04260005" w:tentative="1">
      <w:start w:val="1"/>
      <w:numFmt w:val="bullet"/>
      <w:lvlText w:val=""/>
      <w:lvlJc w:val="left"/>
      <w:pPr>
        <w:ind w:left="4380" w:hanging="360"/>
      </w:pPr>
      <w:rPr>
        <w:rFonts w:ascii="Wingdings" w:hAnsi="Wingdings" w:hint="default"/>
      </w:rPr>
    </w:lvl>
    <w:lvl w:ilvl="6" w:tplc="04260001" w:tentative="1">
      <w:start w:val="1"/>
      <w:numFmt w:val="bullet"/>
      <w:lvlText w:val=""/>
      <w:lvlJc w:val="left"/>
      <w:pPr>
        <w:ind w:left="5100" w:hanging="360"/>
      </w:pPr>
      <w:rPr>
        <w:rFonts w:ascii="Symbol" w:hAnsi="Symbol" w:hint="default"/>
      </w:rPr>
    </w:lvl>
    <w:lvl w:ilvl="7" w:tplc="04260003" w:tentative="1">
      <w:start w:val="1"/>
      <w:numFmt w:val="bullet"/>
      <w:lvlText w:val="o"/>
      <w:lvlJc w:val="left"/>
      <w:pPr>
        <w:ind w:left="5820" w:hanging="360"/>
      </w:pPr>
      <w:rPr>
        <w:rFonts w:ascii="Courier New" w:hAnsi="Courier New" w:cs="Courier New" w:hint="default"/>
      </w:rPr>
    </w:lvl>
    <w:lvl w:ilvl="8" w:tplc="04260005" w:tentative="1">
      <w:start w:val="1"/>
      <w:numFmt w:val="bullet"/>
      <w:lvlText w:val=""/>
      <w:lvlJc w:val="left"/>
      <w:pPr>
        <w:ind w:left="6540" w:hanging="360"/>
      </w:pPr>
      <w:rPr>
        <w:rFonts w:ascii="Wingdings" w:hAnsi="Wingdings" w:hint="default"/>
      </w:rPr>
    </w:lvl>
  </w:abstractNum>
  <w:abstractNum w:abstractNumId="41" w15:restartNumberingAfterBreak="0">
    <w:nsid w:val="7EDE6CB3"/>
    <w:multiLevelType w:val="hybridMultilevel"/>
    <w:tmpl w:val="93D2784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2" w15:restartNumberingAfterBreak="0">
    <w:nsid w:val="7FF8171F"/>
    <w:multiLevelType w:val="hybridMultilevel"/>
    <w:tmpl w:val="44B2E52A"/>
    <w:lvl w:ilvl="0" w:tplc="04260001">
      <w:start w:val="1"/>
      <w:numFmt w:val="bullet"/>
      <w:lvlText w:val=""/>
      <w:lvlJc w:val="left"/>
      <w:pPr>
        <w:ind w:left="720" w:hanging="360"/>
      </w:pPr>
      <w:rPr>
        <w:rFonts w:ascii="Symbol" w:hAnsi="Symbol"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num w:numId="1">
    <w:abstractNumId w:val="23"/>
  </w:num>
  <w:num w:numId="2">
    <w:abstractNumId w:val="4"/>
  </w:num>
  <w:num w:numId="3">
    <w:abstractNumId w:val="24"/>
  </w:num>
  <w:num w:numId="4">
    <w:abstractNumId w:val="25"/>
  </w:num>
  <w:num w:numId="5">
    <w:abstractNumId w:val="14"/>
  </w:num>
  <w:num w:numId="6">
    <w:abstractNumId w:val="2"/>
  </w:num>
  <w:num w:numId="7">
    <w:abstractNumId w:val="39"/>
  </w:num>
  <w:num w:numId="8">
    <w:abstractNumId w:val="3"/>
  </w:num>
  <w:num w:numId="9">
    <w:abstractNumId w:val="9"/>
  </w:num>
  <w:num w:numId="10">
    <w:abstractNumId w:val="8"/>
  </w:num>
  <w:num w:numId="11">
    <w:abstractNumId w:val="7"/>
  </w:num>
  <w:num w:numId="12">
    <w:abstractNumId w:val="38"/>
  </w:num>
  <w:num w:numId="13">
    <w:abstractNumId w:val="16"/>
  </w:num>
  <w:num w:numId="14">
    <w:abstractNumId w:val="35"/>
  </w:num>
  <w:num w:numId="15">
    <w:abstractNumId w:val="1"/>
  </w:num>
  <w:num w:numId="16">
    <w:abstractNumId w:val="36"/>
  </w:num>
  <w:num w:numId="17">
    <w:abstractNumId w:val="21"/>
  </w:num>
  <w:num w:numId="18">
    <w:abstractNumId w:val="10"/>
  </w:num>
  <w:num w:numId="19">
    <w:abstractNumId w:val="13"/>
  </w:num>
  <w:num w:numId="20">
    <w:abstractNumId w:val="41"/>
  </w:num>
  <w:num w:numId="21">
    <w:abstractNumId w:val="34"/>
  </w:num>
  <w:num w:numId="22">
    <w:abstractNumId w:val="30"/>
  </w:num>
  <w:num w:numId="23">
    <w:abstractNumId w:val="31"/>
  </w:num>
  <w:num w:numId="24">
    <w:abstractNumId w:val="0"/>
  </w:num>
  <w:num w:numId="25">
    <w:abstractNumId w:val="28"/>
  </w:num>
  <w:num w:numId="26">
    <w:abstractNumId w:val="32"/>
  </w:num>
  <w:num w:numId="27">
    <w:abstractNumId w:val="29"/>
  </w:num>
  <w:num w:numId="28">
    <w:abstractNumId w:val="11"/>
  </w:num>
  <w:num w:numId="29">
    <w:abstractNumId w:val="26"/>
  </w:num>
  <w:num w:numId="30">
    <w:abstractNumId w:val="20"/>
  </w:num>
  <w:num w:numId="31">
    <w:abstractNumId w:val="40"/>
  </w:num>
  <w:num w:numId="32">
    <w:abstractNumId w:val="27"/>
  </w:num>
  <w:num w:numId="33">
    <w:abstractNumId w:val="19"/>
  </w:num>
  <w:num w:numId="34">
    <w:abstractNumId w:val="18"/>
  </w:num>
  <w:num w:numId="35">
    <w:abstractNumId w:val="37"/>
  </w:num>
  <w:num w:numId="36">
    <w:abstractNumId w:val="17"/>
  </w:num>
  <w:num w:numId="37">
    <w:abstractNumId w:val="6"/>
  </w:num>
  <w:num w:numId="38">
    <w:abstractNumId w:val="5"/>
  </w:num>
  <w:num w:numId="39">
    <w:abstractNumId w:val="12"/>
  </w:num>
  <w:num w:numId="40">
    <w:abstractNumId w:val="15"/>
  </w:num>
  <w:num w:numId="41">
    <w:abstractNumId w:val="33"/>
  </w:num>
  <w:num w:numId="42">
    <w:abstractNumId w:val="22"/>
  </w:num>
  <w:num w:numId="43">
    <w:abstractNumId w:val="4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8610D"/>
    <w:rsid w:val="000002A9"/>
    <w:rsid w:val="00000ACE"/>
    <w:rsid w:val="0000170B"/>
    <w:rsid w:val="00001FAD"/>
    <w:rsid w:val="00002182"/>
    <w:rsid w:val="00002212"/>
    <w:rsid w:val="000023BA"/>
    <w:rsid w:val="000027C8"/>
    <w:rsid w:val="000042D1"/>
    <w:rsid w:val="0000449D"/>
    <w:rsid w:val="00004587"/>
    <w:rsid w:val="00004F5A"/>
    <w:rsid w:val="000077A9"/>
    <w:rsid w:val="00007BA6"/>
    <w:rsid w:val="00007D21"/>
    <w:rsid w:val="00007E69"/>
    <w:rsid w:val="000102EF"/>
    <w:rsid w:val="00010645"/>
    <w:rsid w:val="00010B52"/>
    <w:rsid w:val="00011930"/>
    <w:rsid w:val="00011B3A"/>
    <w:rsid w:val="00011C09"/>
    <w:rsid w:val="0001286B"/>
    <w:rsid w:val="00013074"/>
    <w:rsid w:val="000130F4"/>
    <w:rsid w:val="00013ECF"/>
    <w:rsid w:val="00015149"/>
    <w:rsid w:val="00015E9C"/>
    <w:rsid w:val="00016BF3"/>
    <w:rsid w:val="00016FAA"/>
    <w:rsid w:val="00020D42"/>
    <w:rsid w:val="00021239"/>
    <w:rsid w:val="00021D09"/>
    <w:rsid w:val="00022002"/>
    <w:rsid w:val="0002206F"/>
    <w:rsid w:val="000225E1"/>
    <w:rsid w:val="0002265F"/>
    <w:rsid w:val="000240BC"/>
    <w:rsid w:val="00024116"/>
    <w:rsid w:val="0002455F"/>
    <w:rsid w:val="00024CE8"/>
    <w:rsid w:val="00024FBA"/>
    <w:rsid w:val="00027022"/>
    <w:rsid w:val="00030543"/>
    <w:rsid w:val="0003230B"/>
    <w:rsid w:val="000326DC"/>
    <w:rsid w:val="00032E7E"/>
    <w:rsid w:val="00036ACE"/>
    <w:rsid w:val="00037089"/>
    <w:rsid w:val="00037A23"/>
    <w:rsid w:val="00037F94"/>
    <w:rsid w:val="000403FA"/>
    <w:rsid w:val="00040AA0"/>
    <w:rsid w:val="00040D17"/>
    <w:rsid w:val="000419BB"/>
    <w:rsid w:val="00041D66"/>
    <w:rsid w:val="000420EA"/>
    <w:rsid w:val="00042F81"/>
    <w:rsid w:val="00043360"/>
    <w:rsid w:val="000444CD"/>
    <w:rsid w:val="000446AA"/>
    <w:rsid w:val="00044FF7"/>
    <w:rsid w:val="000466CE"/>
    <w:rsid w:val="0004774C"/>
    <w:rsid w:val="00050853"/>
    <w:rsid w:val="00050AF1"/>
    <w:rsid w:val="000512EB"/>
    <w:rsid w:val="000516D7"/>
    <w:rsid w:val="00051887"/>
    <w:rsid w:val="0005276A"/>
    <w:rsid w:val="00052AFB"/>
    <w:rsid w:val="00054B25"/>
    <w:rsid w:val="00054DA9"/>
    <w:rsid w:val="00054FCB"/>
    <w:rsid w:val="00055537"/>
    <w:rsid w:val="00055B08"/>
    <w:rsid w:val="00055D6B"/>
    <w:rsid w:val="00060B9F"/>
    <w:rsid w:val="00061E4A"/>
    <w:rsid w:val="0006201F"/>
    <w:rsid w:val="00062F00"/>
    <w:rsid w:val="00062F21"/>
    <w:rsid w:val="00062FDD"/>
    <w:rsid w:val="0006352B"/>
    <w:rsid w:val="000637BB"/>
    <w:rsid w:val="00064819"/>
    <w:rsid w:val="00064F85"/>
    <w:rsid w:val="00065F68"/>
    <w:rsid w:val="000660E8"/>
    <w:rsid w:val="00066189"/>
    <w:rsid w:val="0006645D"/>
    <w:rsid w:val="000664E8"/>
    <w:rsid w:val="0007030E"/>
    <w:rsid w:val="00070A8A"/>
    <w:rsid w:val="00071E43"/>
    <w:rsid w:val="00072C3A"/>
    <w:rsid w:val="000738C1"/>
    <w:rsid w:val="00073E74"/>
    <w:rsid w:val="000749F9"/>
    <w:rsid w:val="0007549F"/>
    <w:rsid w:val="00075C74"/>
    <w:rsid w:val="00076090"/>
    <w:rsid w:val="00076310"/>
    <w:rsid w:val="000765AA"/>
    <w:rsid w:val="000800F1"/>
    <w:rsid w:val="00080757"/>
    <w:rsid w:val="00080A2B"/>
    <w:rsid w:val="000813F1"/>
    <w:rsid w:val="00081500"/>
    <w:rsid w:val="00082195"/>
    <w:rsid w:val="00082D16"/>
    <w:rsid w:val="00082E64"/>
    <w:rsid w:val="00083168"/>
    <w:rsid w:val="0008379A"/>
    <w:rsid w:val="00083A1F"/>
    <w:rsid w:val="000841A7"/>
    <w:rsid w:val="000841FB"/>
    <w:rsid w:val="00084C8A"/>
    <w:rsid w:val="00085905"/>
    <w:rsid w:val="00086046"/>
    <w:rsid w:val="00086680"/>
    <w:rsid w:val="0009016E"/>
    <w:rsid w:val="00091457"/>
    <w:rsid w:val="00092E8F"/>
    <w:rsid w:val="000935E4"/>
    <w:rsid w:val="000943DB"/>
    <w:rsid w:val="00094934"/>
    <w:rsid w:val="00095055"/>
    <w:rsid w:val="00095A84"/>
    <w:rsid w:val="00095D3A"/>
    <w:rsid w:val="000971E0"/>
    <w:rsid w:val="000A142A"/>
    <w:rsid w:val="000A1E2E"/>
    <w:rsid w:val="000A43B8"/>
    <w:rsid w:val="000A481C"/>
    <w:rsid w:val="000A48E6"/>
    <w:rsid w:val="000A5C10"/>
    <w:rsid w:val="000A5D0F"/>
    <w:rsid w:val="000A5EDE"/>
    <w:rsid w:val="000A6427"/>
    <w:rsid w:val="000A65A1"/>
    <w:rsid w:val="000A7178"/>
    <w:rsid w:val="000A7208"/>
    <w:rsid w:val="000B10EF"/>
    <w:rsid w:val="000B1383"/>
    <w:rsid w:val="000B195A"/>
    <w:rsid w:val="000B35E7"/>
    <w:rsid w:val="000B3C27"/>
    <w:rsid w:val="000B3E2E"/>
    <w:rsid w:val="000B40FC"/>
    <w:rsid w:val="000B44C8"/>
    <w:rsid w:val="000B4529"/>
    <w:rsid w:val="000B4BCD"/>
    <w:rsid w:val="000B6AAE"/>
    <w:rsid w:val="000B7B10"/>
    <w:rsid w:val="000C0583"/>
    <w:rsid w:val="000C103A"/>
    <w:rsid w:val="000C2DA5"/>
    <w:rsid w:val="000C3FF6"/>
    <w:rsid w:val="000C6719"/>
    <w:rsid w:val="000C7251"/>
    <w:rsid w:val="000D0291"/>
    <w:rsid w:val="000D11F5"/>
    <w:rsid w:val="000D171A"/>
    <w:rsid w:val="000D2507"/>
    <w:rsid w:val="000D26B9"/>
    <w:rsid w:val="000D288E"/>
    <w:rsid w:val="000D2A6E"/>
    <w:rsid w:val="000D2D62"/>
    <w:rsid w:val="000D300E"/>
    <w:rsid w:val="000D3109"/>
    <w:rsid w:val="000D3C94"/>
    <w:rsid w:val="000D559E"/>
    <w:rsid w:val="000D579E"/>
    <w:rsid w:val="000D7078"/>
    <w:rsid w:val="000D7387"/>
    <w:rsid w:val="000E041E"/>
    <w:rsid w:val="000E0A98"/>
    <w:rsid w:val="000E0EE6"/>
    <w:rsid w:val="000E212A"/>
    <w:rsid w:val="000E299D"/>
    <w:rsid w:val="000E2EE5"/>
    <w:rsid w:val="000E3E51"/>
    <w:rsid w:val="000E44BC"/>
    <w:rsid w:val="000E4BE5"/>
    <w:rsid w:val="000E5940"/>
    <w:rsid w:val="000E5BCF"/>
    <w:rsid w:val="000E6580"/>
    <w:rsid w:val="000E7913"/>
    <w:rsid w:val="000E7AE2"/>
    <w:rsid w:val="000F0A01"/>
    <w:rsid w:val="000F0C38"/>
    <w:rsid w:val="000F29B9"/>
    <w:rsid w:val="000F2BA7"/>
    <w:rsid w:val="000F2EF6"/>
    <w:rsid w:val="000F3F76"/>
    <w:rsid w:val="000F53FB"/>
    <w:rsid w:val="000F7C59"/>
    <w:rsid w:val="001001B4"/>
    <w:rsid w:val="0010024B"/>
    <w:rsid w:val="0010115F"/>
    <w:rsid w:val="001016FF"/>
    <w:rsid w:val="00101DB7"/>
    <w:rsid w:val="001030BC"/>
    <w:rsid w:val="00104237"/>
    <w:rsid w:val="00104B1B"/>
    <w:rsid w:val="00105D29"/>
    <w:rsid w:val="00106139"/>
    <w:rsid w:val="00106198"/>
    <w:rsid w:val="00107AE6"/>
    <w:rsid w:val="0011048B"/>
    <w:rsid w:val="00112379"/>
    <w:rsid w:val="00112D0D"/>
    <w:rsid w:val="001132FE"/>
    <w:rsid w:val="001137AC"/>
    <w:rsid w:val="001174CA"/>
    <w:rsid w:val="00117863"/>
    <w:rsid w:val="00120389"/>
    <w:rsid w:val="00120CFE"/>
    <w:rsid w:val="0012173B"/>
    <w:rsid w:val="00121971"/>
    <w:rsid w:val="00124A95"/>
    <w:rsid w:val="00125034"/>
    <w:rsid w:val="00125501"/>
    <w:rsid w:val="0012583B"/>
    <w:rsid w:val="00125FB6"/>
    <w:rsid w:val="001273E6"/>
    <w:rsid w:val="001277AF"/>
    <w:rsid w:val="001300E8"/>
    <w:rsid w:val="00130808"/>
    <w:rsid w:val="00130864"/>
    <w:rsid w:val="001311C1"/>
    <w:rsid w:val="0013173A"/>
    <w:rsid w:val="001328E3"/>
    <w:rsid w:val="00132ADA"/>
    <w:rsid w:val="00132C0E"/>
    <w:rsid w:val="0013319B"/>
    <w:rsid w:val="00133239"/>
    <w:rsid w:val="00134785"/>
    <w:rsid w:val="00135D57"/>
    <w:rsid w:val="001363CF"/>
    <w:rsid w:val="00136A8A"/>
    <w:rsid w:val="00136E72"/>
    <w:rsid w:val="0013784E"/>
    <w:rsid w:val="00140385"/>
    <w:rsid w:val="00142400"/>
    <w:rsid w:val="00142C70"/>
    <w:rsid w:val="0014304B"/>
    <w:rsid w:val="00143478"/>
    <w:rsid w:val="00143B4C"/>
    <w:rsid w:val="00144039"/>
    <w:rsid w:val="001445E3"/>
    <w:rsid w:val="00145074"/>
    <w:rsid w:val="00147E19"/>
    <w:rsid w:val="0015071D"/>
    <w:rsid w:val="001509B5"/>
    <w:rsid w:val="00150E68"/>
    <w:rsid w:val="001510F9"/>
    <w:rsid w:val="001511CD"/>
    <w:rsid w:val="00151B5B"/>
    <w:rsid w:val="00152608"/>
    <w:rsid w:val="00152A0F"/>
    <w:rsid w:val="00153474"/>
    <w:rsid w:val="001537B5"/>
    <w:rsid w:val="00154CEF"/>
    <w:rsid w:val="00155887"/>
    <w:rsid w:val="00155C36"/>
    <w:rsid w:val="00156681"/>
    <w:rsid w:val="001568E0"/>
    <w:rsid w:val="00156DAA"/>
    <w:rsid w:val="00157B71"/>
    <w:rsid w:val="00161B37"/>
    <w:rsid w:val="0016225B"/>
    <w:rsid w:val="00163097"/>
    <w:rsid w:val="00163F75"/>
    <w:rsid w:val="001644AD"/>
    <w:rsid w:val="00165BE8"/>
    <w:rsid w:val="00166403"/>
    <w:rsid w:val="00166A3A"/>
    <w:rsid w:val="00166A68"/>
    <w:rsid w:val="00166FE9"/>
    <w:rsid w:val="00167BB4"/>
    <w:rsid w:val="001702EE"/>
    <w:rsid w:val="0017054C"/>
    <w:rsid w:val="001706C8"/>
    <w:rsid w:val="00170BA6"/>
    <w:rsid w:val="00170D72"/>
    <w:rsid w:val="00171598"/>
    <w:rsid w:val="00171D58"/>
    <w:rsid w:val="00171F70"/>
    <w:rsid w:val="001738C7"/>
    <w:rsid w:val="00174236"/>
    <w:rsid w:val="0017499B"/>
    <w:rsid w:val="00174FB0"/>
    <w:rsid w:val="0017537F"/>
    <w:rsid w:val="001757BD"/>
    <w:rsid w:val="00175877"/>
    <w:rsid w:val="00176BC3"/>
    <w:rsid w:val="0017796E"/>
    <w:rsid w:val="00177B86"/>
    <w:rsid w:val="001809FB"/>
    <w:rsid w:val="001815CB"/>
    <w:rsid w:val="00182848"/>
    <w:rsid w:val="00182F95"/>
    <w:rsid w:val="0018451F"/>
    <w:rsid w:val="00184D04"/>
    <w:rsid w:val="00184E35"/>
    <w:rsid w:val="00185EC2"/>
    <w:rsid w:val="00186BE8"/>
    <w:rsid w:val="00187447"/>
    <w:rsid w:val="001875DF"/>
    <w:rsid w:val="001876D5"/>
    <w:rsid w:val="00187A64"/>
    <w:rsid w:val="0019090B"/>
    <w:rsid w:val="00190A8B"/>
    <w:rsid w:val="00190AF6"/>
    <w:rsid w:val="00192342"/>
    <w:rsid w:val="00192EF4"/>
    <w:rsid w:val="00193C50"/>
    <w:rsid w:val="00193DC6"/>
    <w:rsid w:val="00195B35"/>
    <w:rsid w:val="00195D03"/>
    <w:rsid w:val="00195D40"/>
    <w:rsid w:val="001A25BA"/>
    <w:rsid w:val="001A53EA"/>
    <w:rsid w:val="001A5CC2"/>
    <w:rsid w:val="001A73E2"/>
    <w:rsid w:val="001A7F1C"/>
    <w:rsid w:val="001B03C6"/>
    <w:rsid w:val="001B05C9"/>
    <w:rsid w:val="001B06BE"/>
    <w:rsid w:val="001B0CB4"/>
    <w:rsid w:val="001B11DB"/>
    <w:rsid w:val="001B267F"/>
    <w:rsid w:val="001B27BB"/>
    <w:rsid w:val="001B41D5"/>
    <w:rsid w:val="001B43AA"/>
    <w:rsid w:val="001B5357"/>
    <w:rsid w:val="001B5D2C"/>
    <w:rsid w:val="001B67C3"/>
    <w:rsid w:val="001B6C65"/>
    <w:rsid w:val="001C1D4E"/>
    <w:rsid w:val="001C2F0F"/>
    <w:rsid w:val="001C3DDF"/>
    <w:rsid w:val="001C4B85"/>
    <w:rsid w:val="001C4CF6"/>
    <w:rsid w:val="001C57E6"/>
    <w:rsid w:val="001C5ABE"/>
    <w:rsid w:val="001C6D9E"/>
    <w:rsid w:val="001C7362"/>
    <w:rsid w:val="001D0D1B"/>
    <w:rsid w:val="001D0D3A"/>
    <w:rsid w:val="001D0E94"/>
    <w:rsid w:val="001D10B5"/>
    <w:rsid w:val="001D160D"/>
    <w:rsid w:val="001D2289"/>
    <w:rsid w:val="001D2EF6"/>
    <w:rsid w:val="001D3714"/>
    <w:rsid w:val="001D380E"/>
    <w:rsid w:val="001D4427"/>
    <w:rsid w:val="001D486A"/>
    <w:rsid w:val="001D4E8A"/>
    <w:rsid w:val="001D5CBB"/>
    <w:rsid w:val="001D6032"/>
    <w:rsid w:val="001D6390"/>
    <w:rsid w:val="001D686B"/>
    <w:rsid w:val="001D69AC"/>
    <w:rsid w:val="001D794D"/>
    <w:rsid w:val="001E043D"/>
    <w:rsid w:val="001E0F5D"/>
    <w:rsid w:val="001E1284"/>
    <w:rsid w:val="001E1839"/>
    <w:rsid w:val="001E19E6"/>
    <w:rsid w:val="001E1B75"/>
    <w:rsid w:val="001E1E0D"/>
    <w:rsid w:val="001E2751"/>
    <w:rsid w:val="001E2EC1"/>
    <w:rsid w:val="001E3A8A"/>
    <w:rsid w:val="001E3B9F"/>
    <w:rsid w:val="001E4491"/>
    <w:rsid w:val="001E4B9E"/>
    <w:rsid w:val="001E5188"/>
    <w:rsid w:val="001E6865"/>
    <w:rsid w:val="001E7063"/>
    <w:rsid w:val="001F0E47"/>
    <w:rsid w:val="001F0F6B"/>
    <w:rsid w:val="001F1027"/>
    <w:rsid w:val="001F10D5"/>
    <w:rsid w:val="001F47D2"/>
    <w:rsid w:val="001F5845"/>
    <w:rsid w:val="001F5DB5"/>
    <w:rsid w:val="001F5EF4"/>
    <w:rsid w:val="001F785E"/>
    <w:rsid w:val="001F7E2A"/>
    <w:rsid w:val="00200410"/>
    <w:rsid w:val="00200611"/>
    <w:rsid w:val="002028D3"/>
    <w:rsid w:val="002033AC"/>
    <w:rsid w:val="00204107"/>
    <w:rsid w:val="0020427D"/>
    <w:rsid w:val="0020491F"/>
    <w:rsid w:val="00205337"/>
    <w:rsid w:val="00205777"/>
    <w:rsid w:val="00205F4D"/>
    <w:rsid w:val="00206323"/>
    <w:rsid w:val="002064D4"/>
    <w:rsid w:val="00206D03"/>
    <w:rsid w:val="00207885"/>
    <w:rsid w:val="00207A2A"/>
    <w:rsid w:val="00207A51"/>
    <w:rsid w:val="00207C9F"/>
    <w:rsid w:val="0021133E"/>
    <w:rsid w:val="00211F70"/>
    <w:rsid w:val="00213060"/>
    <w:rsid w:val="0021336D"/>
    <w:rsid w:val="00213496"/>
    <w:rsid w:val="002136F0"/>
    <w:rsid w:val="002146E7"/>
    <w:rsid w:val="00214F3D"/>
    <w:rsid w:val="00215B8E"/>
    <w:rsid w:val="0021627B"/>
    <w:rsid w:val="00216FE0"/>
    <w:rsid w:val="00217370"/>
    <w:rsid w:val="00217CE2"/>
    <w:rsid w:val="00217F19"/>
    <w:rsid w:val="0022262B"/>
    <w:rsid w:val="002227E6"/>
    <w:rsid w:val="002235C1"/>
    <w:rsid w:val="00224249"/>
    <w:rsid w:val="00224DA6"/>
    <w:rsid w:val="00225857"/>
    <w:rsid w:val="00226A49"/>
    <w:rsid w:val="002273BE"/>
    <w:rsid w:val="00230B4D"/>
    <w:rsid w:val="00232281"/>
    <w:rsid w:val="0023269A"/>
    <w:rsid w:val="00232706"/>
    <w:rsid w:val="00233719"/>
    <w:rsid w:val="00235077"/>
    <w:rsid w:val="00235B1F"/>
    <w:rsid w:val="0023695D"/>
    <w:rsid w:val="00237287"/>
    <w:rsid w:val="00240F96"/>
    <w:rsid w:val="0024191F"/>
    <w:rsid w:val="00241978"/>
    <w:rsid w:val="00241BAA"/>
    <w:rsid w:val="00242437"/>
    <w:rsid w:val="00243BE2"/>
    <w:rsid w:val="002457C6"/>
    <w:rsid w:val="00245E64"/>
    <w:rsid w:val="002461B8"/>
    <w:rsid w:val="00246F88"/>
    <w:rsid w:val="0024789D"/>
    <w:rsid w:val="002478A1"/>
    <w:rsid w:val="00247A30"/>
    <w:rsid w:val="00247C54"/>
    <w:rsid w:val="00250135"/>
    <w:rsid w:val="002509E1"/>
    <w:rsid w:val="00250C9B"/>
    <w:rsid w:val="0025226F"/>
    <w:rsid w:val="00252AFD"/>
    <w:rsid w:val="00253CB4"/>
    <w:rsid w:val="00255AFF"/>
    <w:rsid w:val="0025620E"/>
    <w:rsid w:val="00256A38"/>
    <w:rsid w:val="00257510"/>
    <w:rsid w:val="00257664"/>
    <w:rsid w:val="0025785E"/>
    <w:rsid w:val="00260740"/>
    <w:rsid w:val="00261802"/>
    <w:rsid w:val="00261ACC"/>
    <w:rsid w:val="00262168"/>
    <w:rsid w:val="002625C8"/>
    <w:rsid w:val="00262F96"/>
    <w:rsid w:val="00262FB9"/>
    <w:rsid w:val="00263FB0"/>
    <w:rsid w:val="00265144"/>
    <w:rsid w:val="002659CA"/>
    <w:rsid w:val="0026634C"/>
    <w:rsid w:val="00266F29"/>
    <w:rsid w:val="0026712B"/>
    <w:rsid w:val="00267466"/>
    <w:rsid w:val="002679D2"/>
    <w:rsid w:val="002709B3"/>
    <w:rsid w:val="002710F3"/>
    <w:rsid w:val="00271699"/>
    <w:rsid w:val="00272130"/>
    <w:rsid w:val="00272E30"/>
    <w:rsid w:val="0027300C"/>
    <w:rsid w:val="00273B66"/>
    <w:rsid w:val="00274605"/>
    <w:rsid w:val="00274A8D"/>
    <w:rsid w:val="00274DA7"/>
    <w:rsid w:val="002751D3"/>
    <w:rsid w:val="00275B34"/>
    <w:rsid w:val="00277FC2"/>
    <w:rsid w:val="00280018"/>
    <w:rsid w:val="002809B1"/>
    <w:rsid w:val="00280E87"/>
    <w:rsid w:val="00280F45"/>
    <w:rsid w:val="002812C8"/>
    <w:rsid w:val="00282589"/>
    <w:rsid w:val="002827E1"/>
    <w:rsid w:val="002836AD"/>
    <w:rsid w:val="002836D6"/>
    <w:rsid w:val="00283C77"/>
    <w:rsid w:val="00284C4D"/>
    <w:rsid w:val="0028514D"/>
    <w:rsid w:val="00286434"/>
    <w:rsid w:val="002867C6"/>
    <w:rsid w:val="002867F9"/>
    <w:rsid w:val="00286BF3"/>
    <w:rsid w:val="002871B7"/>
    <w:rsid w:val="002876F2"/>
    <w:rsid w:val="0028784A"/>
    <w:rsid w:val="00287B0E"/>
    <w:rsid w:val="00287F07"/>
    <w:rsid w:val="002906F7"/>
    <w:rsid w:val="0029093A"/>
    <w:rsid w:val="00291889"/>
    <w:rsid w:val="00292399"/>
    <w:rsid w:val="00292BB0"/>
    <w:rsid w:val="00292D62"/>
    <w:rsid w:val="00292FA3"/>
    <w:rsid w:val="002933E0"/>
    <w:rsid w:val="00293780"/>
    <w:rsid w:val="00295937"/>
    <w:rsid w:val="002960B9"/>
    <w:rsid w:val="002963DB"/>
    <w:rsid w:val="0029696B"/>
    <w:rsid w:val="00296E02"/>
    <w:rsid w:val="0029724C"/>
    <w:rsid w:val="002A08BA"/>
    <w:rsid w:val="002A228C"/>
    <w:rsid w:val="002A2658"/>
    <w:rsid w:val="002A32D7"/>
    <w:rsid w:val="002A3A44"/>
    <w:rsid w:val="002A4874"/>
    <w:rsid w:val="002A5D95"/>
    <w:rsid w:val="002A61DC"/>
    <w:rsid w:val="002A647A"/>
    <w:rsid w:val="002A65B1"/>
    <w:rsid w:val="002A6804"/>
    <w:rsid w:val="002A6A5E"/>
    <w:rsid w:val="002A6E6C"/>
    <w:rsid w:val="002B0171"/>
    <w:rsid w:val="002B027C"/>
    <w:rsid w:val="002B097A"/>
    <w:rsid w:val="002B0E30"/>
    <w:rsid w:val="002B11F3"/>
    <w:rsid w:val="002B1221"/>
    <w:rsid w:val="002B15E1"/>
    <w:rsid w:val="002B1B3E"/>
    <w:rsid w:val="002B2925"/>
    <w:rsid w:val="002B3702"/>
    <w:rsid w:val="002B370E"/>
    <w:rsid w:val="002B3C61"/>
    <w:rsid w:val="002B5673"/>
    <w:rsid w:val="002B6AE0"/>
    <w:rsid w:val="002B7191"/>
    <w:rsid w:val="002B7199"/>
    <w:rsid w:val="002C0D9F"/>
    <w:rsid w:val="002C1E0E"/>
    <w:rsid w:val="002C330D"/>
    <w:rsid w:val="002C375A"/>
    <w:rsid w:val="002C3FFA"/>
    <w:rsid w:val="002C69A8"/>
    <w:rsid w:val="002C6C42"/>
    <w:rsid w:val="002C716D"/>
    <w:rsid w:val="002C7537"/>
    <w:rsid w:val="002C7727"/>
    <w:rsid w:val="002C7E6A"/>
    <w:rsid w:val="002D0D0E"/>
    <w:rsid w:val="002D0E4D"/>
    <w:rsid w:val="002D21E4"/>
    <w:rsid w:val="002D3091"/>
    <w:rsid w:val="002D3424"/>
    <w:rsid w:val="002D4169"/>
    <w:rsid w:val="002D59A3"/>
    <w:rsid w:val="002D66DA"/>
    <w:rsid w:val="002D6C66"/>
    <w:rsid w:val="002E0038"/>
    <w:rsid w:val="002E031A"/>
    <w:rsid w:val="002E11DB"/>
    <w:rsid w:val="002E123A"/>
    <w:rsid w:val="002E1D2F"/>
    <w:rsid w:val="002E2AE8"/>
    <w:rsid w:val="002E2F89"/>
    <w:rsid w:val="002E2FD4"/>
    <w:rsid w:val="002E36A9"/>
    <w:rsid w:val="002E4C4D"/>
    <w:rsid w:val="002E559F"/>
    <w:rsid w:val="002E5BD4"/>
    <w:rsid w:val="002E6449"/>
    <w:rsid w:val="002E6C38"/>
    <w:rsid w:val="002E7989"/>
    <w:rsid w:val="002F0DD4"/>
    <w:rsid w:val="002F13FB"/>
    <w:rsid w:val="002F161F"/>
    <w:rsid w:val="002F1AD7"/>
    <w:rsid w:val="002F202A"/>
    <w:rsid w:val="002F3319"/>
    <w:rsid w:val="002F3A9E"/>
    <w:rsid w:val="002F4DA4"/>
    <w:rsid w:val="002F4E9F"/>
    <w:rsid w:val="002F514F"/>
    <w:rsid w:val="002F5B54"/>
    <w:rsid w:val="002F5B7B"/>
    <w:rsid w:val="002F7645"/>
    <w:rsid w:val="003003DF"/>
    <w:rsid w:val="00300B2E"/>
    <w:rsid w:val="00301126"/>
    <w:rsid w:val="003016AA"/>
    <w:rsid w:val="00301F39"/>
    <w:rsid w:val="00302260"/>
    <w:rsid w:val="00302663"/>
    <w:rsid w:val="00302C83"/>
    <w:rsid w:val="00302F56"/>
    <w:rsid w:val="00302FFD"/>
    <w:rsid w:val="003030B0"/>
    <w:rsid w:val="003035EE"/>
    <w:rsid w:val="00304054"/>
    <w:rsid w:val="0030571B"/>
    <w:rsid w:val="003059B0"/>
    <w:rsid w:val="00306347"/>
    <w:rsid w:val="0030655D"/>
    <w:rsid w:val="00306A1E"/>
    <w:rsid w:val="00306D27"/>
    <w:rsid w:val="00307367"/>
    <w:rsid w:val="0031173C"/>
    <w:rsid w:val="003117F9"/>
    <w:rsid w:val="0031212E"/>
    <w:rsid w:val="00312CC1"/>
    <w:rsid w:val="00314217"/>
    <w:rsid w:val="003151CE"/>
    <w:rsid w:val="003155F9"/>
    <w:rsid w:val="0031627D"/>
    <w:rsid w:val="00317416"/>
    <w:rsid w:val="003178CF"/>
    <w:rsid w:val="00317B64"/>
    <w:rsid w:val="0032001D"/>
    <w:rsid w:val="0032005D"/>
    <w:rsid w:val="00320093"/>
    <w:rsid w:val="0032032D"/>
    <w:rsid w:val="00320361"/>
    <w:rsid w:val="0032068D"/>
    <w:rsid w:val="00320CEE"/>
    <w:rsid w:val="0032209B"/>
    <w:rsid w:val="00322222"/>
    <w:rsid w:val="003222A2"/>
    <w:rsid w:val="00322C24"/>
    <w:rsid w:val="003235EC"/>
    <w:rsid w:val="00324B55"/>
    <w:rsid w:val="00325A44"/>
    <w:rsid w:val="003260B6"/>
    <w:rsid w:val="003269E4"/>
    <w:rsid w:val="0032711C"/>
    <w:rsid w:val="003272CF"/>
    <w:rsid w:val="00327576"/>
    <w:rsid w:val="00327EAB"/>
    <w:rsid w:val="0033187C"/>
    <w:rsid w:val="00331A05"/>
    <w:rsid w:val="003321B8"/>
    <w:rsid w:val="003326BF"/>
    <w:rsid w:val="0033273B"/>
    <w:rsid w:val="003331B2"/>
    <w:rsid w:val="003331E1"/>
    <w:rsid w:val="00333983"/>
    <w:rsid w:val="00334BEA"/>
    <w:rsid w:val="00334CBD"/>
    <w:rsid w:val="0033536E"/>
    <w:rsid w:val="00336699"/>
    <w:rsid w:val="00336C8E"/>
    <w:rsid w:val="0033717B"/>
    <w:rsid w:val="0033731B"/>
    <w:rsid w:val="0034033E"/>
    <w:rsid w:val="003403AC"/>
    <w:rsid w:val="003415F5"/>
    <w:rsid w:val="00341AE1"/>
    <w:rsid w:val="00342242"/>
    <w:rsid w:val="00342250"/>
    <w:rsid w:val="00342430"/>
    <w:rsid w:val="00342A0D"/>
    <w:rsid w:val="00343C29"/>
    <w:rsid w:val="00344771"/>
    <w:rsid w:val="003459CB"/>
    <w:rsid w:val="00345C0D"/>
    <w:rsid w:val="0034643B"/>
    <w:rsid w:val="0034643D"/>
    <w:rsid w:val="00346E0D"/>
    <w:rsid w:val="00347A8B"/>
    <w:rsid w:val="0035006E"/>
    <w:rsid w:val="003523DE"/>
    <w:rsid w:val="00353CB8"/>
    <w:rsid w:val="00354B4B"/>
    <w:rsid w:val="00356CB5"/>
    <w:rsid w:val="003571BF"/>
    <w:rsid w:val="0036140A"/>
    <w:rsid w:val="00362309"/>
    <w:rsid w:val="003640E7"/>
    <w:rsid w:val="0036544D"/>
    <w:rsid w:val="00366267"/>
    <w:rsid w:val="00370325"/>
    <w:rsid w:val="00370B13"/>
    <w:rsid w:val="00370D34"/>
    <w:rsid w:val="00371B6D"/>
    <w:rsid w:val="0037384E"/>
    <w:rsid w:val="00374717"/>
    <w:rsid w:val="0037484C"/>
    <w:rsid w:val="00375546"/>
    <w:rsid w:val="00375661"/>
    <w:rsid w:val="00375C40"/>
    <w:rsid w:val="00376473"/>
    <w:rsid w:val="003766F2"/>
    <w:rsid w:val="00376ECB"/>
    <w:rsid w:val="00377906"/>
    <w:rsid w:val="00380D14"/>
    <w:rsid w:val="00382374"/>
    <w:rsid w:val="003829D2"/>
    <w:rsid w:val="00382F88"/>
    <w:rsid w:val="00383300"/>
    <w:rsid w:val="00383317"/>
    <w:rsid w:val="003852DD"/>
    <w:rsid w:val="003862A9"/>
    <w:rsid w:val="003862CF"/>
    <w:rsid w:val="003869E2"/>
    <w:rsid w:val="0039037E"/>
    <w:rsid w:val="00391164"/>
    <w:rsid w:val="00391A26"/>
    <w:rsid w:val="00392477"/>
    <w:rsid w:val="0039292F"/>
    <w:rsid w:val="00392F2A"/>
    <w:rsid w:val="0039352F"/>
    <w:rsid w:val="0039356B"/>
    <w:rsid w:val="00394A37"/>
    <w:rsid w:val="00394E19"/>
    <w:rsid w:val="0039519B"/>
    <w:rsid w:val="00395413"/>
    <w:rsid w:val="0039599E"/>
    <w:rsid w:val="00395D19"/>
    <w:rsid w:val="003963E4"/>
    <w:rsid w:val="00397042"/>
    <w:rsid w:val="00397DC2"/>
    <w:rsid w:val="003A22E8"/>
    <w:rsid w:val="003A3898"/>
    <w:rsid w:val="003A4161"/>
    <w:rsid w:val="003A4F25"/>
    <w:rsid w:val="003A52DF"/>
    <w:rsid w:val="003A52EB"/>
    <w:rsid w:val="003A573D"/>
    <w:rsid w:val="003A76E1"/>
    <w:rsid w:val="003B099E"/>
    <w:rsid w:val="003B1326"/>
    <w:rsid w:val="003B1A6E"/>
    <w:rsid w:val="003B3D60"/>
    <w:rsid w:val="003B4485"/>
    <w:rsid w:val="003B5BFF"/>
    <w:rsid w:val="003B7B4C"/>
    <w:rsid w:val="003C06BC"/>
    <w:rsid w:val="003C0CEC"/>
    <w:rsid w:val="003C1313"/>
    <w:rsid w:val="003C18FF"/>
    <w:rsid w:val="003C19B0"/>
    <w:rsid w:val="003C2589"/>
    <w:rsid w:val="003C2B15"/>
    <w:rsid w:val="003C2BA2"/>
    <w:rsid w:val="003C33F4"/>
    <w:rsid w:val="003C43CF"/>
    <w:rsid w:val="003C54A3"/>
    <w:rsid w:val="003C57EC"/>
    <w:rsid w:val="003C676B"/>
    <w:rsid w:val="003C7141"/>
    <w:rsid w:val="003C756B"/>
    <w:rsid w:val="003C75F6"/>
    <w:rsid w:val="003C7939"/>
    <w:rsid w:val="003C7BA8"/>
    <w:rsid w:val="003D0659"/>
    <w:rsid w:val="003D0674"/>
    <w:rsid w:val="003D1F4D"/>
    <w:rsid w:val="003D1F93"/>
    <w:rsid w:val="003D20F2"/>
    <w:rsid w:val="003D2857"/>
    <w:rsid w:val="003D2CD7"/>
    <w:rsid w:val="003D30B2"/>
    <w:rsid w:val="003D3DAA"/>
    <w:rsid w:val="003D478B"/>
    <w:rsid w:val="003D4996"/>
    <w:rsid w:val="003D62F7"/>
    <w:rsid w:val="003D69A0"/>
    <w:rsid w:val="003E04DF"/>
    <w:rsid w:val="003E0B63"/>
    <w:rsid w:val="003E1271"/>
    <w:rsid w:val="003E1FEA"/>
    <w:rsid w:val="003E2338"/>
    <w:rsid w:val="003E2A01"/>
    <w:rsid w:val="003E3B5E"/>
    <w:rsid w:val="003E6227"/>
    <w:rsid w:val="003E64E0"/>
    <w:rsid w:val="003E7AD2"/>
    <w:rsid w:val="003F0717"/>
    <w:rsid w:val="003F0D41"/>
    <w:rsid w:val="003F12F6"/>
    <w:rsid w:val="003F1445"/>
    <w:rsid w:val="003F15E2"/>
    <w:rsid w:val="003F3D24"/>
    <w:rsid w:val="003F42FF"/>
    <w:rsid w:val="003F46A1"/>
    <w:rsid w:val="003F5069"/>
    <w:rsid w:val="003F5415"/>
    <w:rsid w:val="003F58ED"/>
    <w:rsid w:val="003F5B02"/>
    <w:rsid w:val="003F76A2"/>
    <w:rsid w:val="003F7CB5"/>
    <w:rsid w:val="0040014A"/>
    <w:rsid w:val="004015AD"/>
    <w:rsid w:val="00402A13"/>
    <w:rsid w:val="00402F2D"/>
    <w:rsid w:val="0040315E"/>
    <w:rsid w:val="004037AA"/>
    <w:rsid w:val="00404B2F"/>
    <w:rsid w:val="00405240"/>
    <w:rsid w:val="004058D8"/>
    <w:rsid w:val="00405D43"/>
    <w:rsid w:val="0040651B"/>
    <w:rsid w:val="004066A5"/>
    <w:rsid w:val="004073E9"/>
    <w:rsid w:val="00407A64"/>
    <w:rsid w:val="004106C7"/>
    <w:rsid w:val="00410784"/>
    <w:rsid w:val="00410AE6"/>
    <w:rsid w:val="00410DD4"/>
    <w:rsid w:val="004119D6"/>
    <w:rsid w:val="004119D7"/>
    <w:rsid w:val="00411CD3"/>
    <w:rsid w:val="00411EB0"/>
    <w:rsid w:val="00412929"/>
    <w:rsid w:val="00413248"/>
    <w:rsid w:val="00413B76"/>
    <w:rsid w:val="0041412E"/>
    <w:rsid w:val="0041420C"/>
    <w:rsid w:val="004142E7"/>
    <w:rsid w:val="004143E7"/>
    <w:rsid w:val="00414753"/>
    <w:rsid w:val="00415216"/>
    <w:rsid w:val="0041621E"/>
    <w:rsid w:val="00416D75"/>
    <w:rsid w:val="00416EF9"/>
    <w:rsid w:val="00417146"/>
    <w:rsid w:val="004204B8"/>
    <w:rsid w:val="004205DA"/>
    <w:rsid w:val="004224E7"/>
    <w:rsid w:val="00422B70"/>
    <w:rsid w:val="00422F3B"/>
    <w:rsid w:val="00424CB9"/>
    <w:rsid w:val="00425D8A"/>
    <w:rsid w:val="00426990"/>
    <w:rsid w:val="00427087"/>
    <w:rsid w:val="00427965"/>
    <w:rsid w:val="00427AA4"/>
    <w:rsid w:val="00427B89"/>
    <w:rsid w:val="00427BEF"/>
    <w:rsid w:val="004304AA"/>
    <w:rsid w:val="00430854"/>
    <w:rsid w:val="00430C9D"/>
    <w:rsid w:val="00430F62"/>
    <w:rsid w:val="004315BE"/>
    <w:rsid w:val="00431D71"/>
    <w:rsid w:val="00432504"/>
    <w:rsid w:val="0043278F"/>
    <w:rsid w:val="004329AB"/>
    <w:rsid w:val="00433777"/>
    <w:rsid w:val="00433857"/>
    <w:rsid w:val="00433DEE"/>
    <w:rsid w:val="00433EB6"/>
    <w:rsid w:val="00434D79"/>
    <w:rsid w:val="004355C4"/>
    <w:rsid w:val="00435EA3"/>
    <w:rsid w:val="00437866"/>
    <w:rsid w:val="00437FE7"/>
    <w:rsid w:val="00440735"/>
    <w:rsid w:val="00440CE8"/>
    <w:rsid w:val="0044103C"/>
    <w:rsid w:val="0044160A"/>
    <w:rsid w:val="00443891"/>
    <w:rsid w:val="00444226"/>
    <w:rsid w:val="00444FFB"/>
    <w:rsid w:val="00445F33"/>
    <w:rsid w:val="00446164"/>
    <w:rsid w:val="00446224"/>
    <w:rsid w:val="00446933"/>
    <w:rsid w:val="00446F7B"/>
    <w:rsid w:val="004471AD"/>
    <w:rsid w:val="00447C5B"/>
    <w:rsid w:val="00447F50"/>
    <w:rsid w:val="0045141F"/>
    <w:rsid w:val="0045152A"/>
    <w:rsid w:val="00451737"/>
    <w:rsid w:val="00451FB9"/>
    <w:rsid w:val="00452E6A"/>
    <w:rsid w:val="00452E6C"/>
    <w:rsid w:val="00452FB8"/>
    <w:rsid w:val="004532EB"/>
    <w:rsid w:val="0045332E"/>
    <w:rsid w:val="00453E0A"/>
    <w:rsid w:val="00453EAC"/>
    <w:rsid w:val="004546C9"/>
    <w:rsid w:val="00456686"/>
    <w:rsid w:val="00456742"/>
    <w:rsid w:val="00456CAD"/>
    <w:rsid w:val="00456EDA"/>
    <w:rsid w:val="00460556"/>
    <w:rsid w:val="004610D4"/>
    <w:rsid w:val="00462A01"/>
    <w:rsid w:val="00462B0A"/>
    <w:rsid w:val="00463E5E"/>
    <w:rsid w:val="00464380"/>
    <w:rsid w:val="0046481C"/>
    <w:rsid w:val="00465053"/>
    <w:rsid w:val="004662D0"/>
    <w:rsid w:val="00470256"/>
    <w:rsid w:val="004705C6"/>
    <w:rsid w:val="00471A14"/>
    <w:rsid w:val="00471A7A"/>
    <w:rsid w:val="0047216B"/>
    <w:rsid w:val="00472BD2"/>
    <w:rsid w:val="004746EC"/>
    <w:rsid w:val="00474A57"/>
    <w:rsid w:val="00474F06"/>
    <w:rsid w:val="00475798"/>
    <w:rsid w:val="004758CE"/>
    <w:rsid w:val="00476E12"/>
    <w:rsid w:val="00477723"/>
    <w:rsid w:val="00480F3E"/>
    <w:rsid w:val="004815D3"/>
    <w:rsid w:val="00481A8E"/>
    <w:rsid w:val="00481D07"/>
    <w:rsid w:val="004825CA"/>
    <w:rsid w:val="00482F16"/>
    <w:rsid w:val="00483D0B"/>
    <w:rsid w:val="0048489F"/>
    <w:rsid w:val="00484DBD"/>
    <w:rsid w:val="004902AA"/>
    <w:rsid w:val="004905DA"/>
    <w:rsid w:val="00490F8C"/>
    <w:rsid w:val="00491D38"/>
    <w:rsid w:val="0049334C"/>
    <w:rsid w:val="004934C1"/>
    <w:rsid w:val="00493C66"/>
    <w:rsid w:val="00495E4D"/>
    <w:rsid w:val="00496E2C"/>
    <w:rsid w:val="004A0D98"/>
    <w:rsid w:val="004A0F39"/>
    <w:rsid w:val="004A2354"/>
    <w:rsid w:val="004A2DDD"/>
    <w:rsid w:val="004A37D8"/>
    <w:rsid w:val="004A4428"/>
    <w:rsid w:val="004A44CA"/>
    <w:rsid w:val="004A47FC"/>
    <w:rsid w:val="004A485B"/>
    <w:rsid w:val="004A53C1"/>
    <w:rsid w:val="004A5475"/>
    <w:rsid w:val="004A549F"/>
    <w:rsid w:val="004A6370"/>
    <w:rsid w:val="004A6CB7"/>
    <w:rsid w:val="004A6D20"/>
    <w:rsid w:val="004A6D82"/>
    <w:rsid w:val="004A72B0"/>
    <w:rsid w:val="004B22A0"/>
    <w:rsid w:val="004B3CEA"/>
    <w:rsid w:val="004B63FB"/>
    <w:rsid w:val="004B750E"/>
    <w:rsid w:val="004C00F7"/>
    <w:rsid w:val="004C0206"/>
    <w:rsid w:val="004C189B"/>
    <w:rsid w:val="004C235B"/>
    <w:rsid w:val="004C2B8E"/>
    <w:rsid w:val="004C36BA"/>
    <w:rsid w:val="004C3C10"/>
    <w:rsid w:val="004C43D1"/>
    <w:rsid w:val="004C4584"/>
    <w:rsid w:val="004C4DAE"/>
    <w:rsid w:val="004C525C"/>
    <w:rsid w:val="004C5CDA"/>
    <w:rsid w:val="004D036B"/>
    <w:rsid w:val="004D0517"/>
    <w:rsid w:val="004D10A7"/>
    <w:rsid w:val="004D1DD8"/>
    <w:rsid w:val="004D1F40"/>
    <w:rsid w:val="004D416A"/>
    <w:rsid w:val="004D589D"/>
    <w:rsid w:val="004D5BF3"/>
    <w:rsid w:val="004D6224"/>
    <w:rsid w:val="004D6928"/>
    <w:rsid w:val="004D71BB"/>
    <w:rsid w:val="004E04D3"/>
    <w:rsid w:val="004E0C20"/>
    <w:rsid w:val="004E1057"/>
    <w:rsid w:val="004E1127"/>
    <w:rsid w:val="004E16F2"/>
    <w:rsid w:val="004E1B1D"/>
    <w:rsid w:val="004E298F"/>
    <w:rsid w:val="004E4388"/>
    <w:rsid w:val="004E46ED"/>
    <w:rsid w:val="004E4F1E"/>
    <w:rsid w:val="004E5004"/>
    <w:rsid w:val="004E5332"/>
    <w:rsid w:val="004E5A7E"/>
    <w:rsid w:val="004E6DA2"/>
    <w:rsid w:val="004E7B22"/>
    <w:rsid w:val="004F0C34"/>
    <w:rsid w:val="004F367F"/>
    <w:rsid w:val="004F38EB"/>
    <w:rsid w:val="004F497A"/>
    <w:rsid w:val="004F5092"/>
    <w:rsid w:val="004F5A03"/>
    <w:rsid w:val="004F60A4"/>
    <w:rsid w:val="004F7D3C"/>
    <w:rsid w:val="00500553"/>
    <w:rsid w:val="0050216E"/>
    <w:rsid w:val="00503454"/>
    <w:rsid w:val="00503EB8"/>
    <w:rsid w:val="00503FFF"/>
    <w:rsid w:val="0050495D"/>
    <w:rsid w:val="005049C1"/>
    <w:rsid w:val="00504C4E"/>
    <w:rsid w:val="00505AC4"/>
    <w:rsid w:val="00506C1D"/>
    <w:rsid w:val="005101AF"/>
    <w:rsid w:val="00510E17"/>
    <w:rsid w:val="0051103A"/>
    <w:rsid w:val="00511151"/>
    <w:rsid w:val="0051264A"/>
    <w:rsid w:val="005127AA"/>
    <w:rsid w:val="005131FD"/>
    <w:rsid w:val="00514E24"/>
    <w:rsid w:val="00515F6C"/>
    <w:rsid w:val="00515FD2"/>
    <w:rsid w:val="00516216"/>
    <w:rsid w:val="0051627A"/>
    <w:rsid w:val="0051678A"/>
    <w:rsid w:val="00517004"/>
    <w:rsid w:val="0051728C"/>
    <w:rsid w:val="00517BDF"/>
    <w:rsid w:val="0052049C"/>
    <w:rsid w:val="00520597"/>
    <w:rsid w:val="00520FD0"/>
    <w:rsid w:val="00521B9E"/>
    <w:rsid w:val="005230F5"/>
    <w:rsid w:val="00524285"/>
    <w:rsid w:val="00524323"/>
    <w:rsid w:val="00524C1C"/>
    <w:rsid w:val="00524F96"/>
    <w:rsid w:val="0052513B"/>
    <w:rsid w:val="00525892"/>
    <w:rsid w:val="00526241"/>
    <w:rsid w:val="0053009D"/>
    <w:rsid w:val="00530666"/>
    <w:rsid w:val="00530A0B"/>
    <w:rsid w:val="005325F5"/>
    <w:rsid w:val="00532903"/>
    <w:rsid w:val="00532A51"/>
    <w:rsid w:val="00533999"/>
    <w:rsid w:val="00533A3D"/>
    <w:rsid w:val="00533AE3"/>
    <w:rsid w:val="00533C44"/>
    <w:rsid w:val="00534069"/>
    <w:rsid w:val="00534172"/>
    <w:rsid w:val="0053479E"/>
    <w:rsid w:val="00535C54"/>
    <w:rsid w:val="00536E3D"/>
    <w:rsid w:val="00540228"/>
    <w:rsid w:val="005404FC"/>
    <w:rsid w:val="00540C9A"/>
    <w:rsid w:val="005412B9"/>
    <w:rsid w:val="005420BA"/>
    <w:rsid w:val="00542876"/>
    <w:rsid w:val="00542E47"/>
    <w:rsid w:val="00542E7F"/>
    <w:rsid w:val="00544424"/>
    <w:rsid w:val="00545314"/>
    <w:rsid w:val="0054540D"/>
    <w:rsid w:val="0054585E"/>
    <w:rsid w:val="005458F7"/>
    <w:rsid w:val="005463FE"/>
    <w:rsid w:val="00546529"/>
    <w:rsid w:val="00550CB1"/>
    <w:rsid w:val="00551D57"/>
    <w:rsid w:val="005529AD"/>
    <w:rsid w:val="005531A9"/>
    <w:rsid w:val="00553901"/>
    <w:rsid w:val="00553ADE"/>
    <w:rsid w:val="005540A2"/>
    <w:rsid w:val="005541B3"/>
    <w:rsid w:val="00554A7D"/>
    <w:rsid w:val="00554BEB"/>
    <w:rsid w:val="00555497"/>
    <w:rsid w:val="00555809"/>
    <w:rsid w:val="00555F05"/>
    <w:rsid w:val="0055641B"/>
    <w:rsid w:val="00557A0E"/>
    <w:rsid w:val="00557B12"/>
    <w:rsid w:val="00557CFC"/>
    <w:rsid w:val="005602B3"/>
    <w:rsid w:val="005604C4"/>
    <w:rsid w:val="00563D1B"/>
    <w:rsid w:val="005644C6"/>
    <w:rsid w:val="005647D7"/>
    <w:rsid w:val="00565EDC"/>
    <w:rsid w:val="005669E3"/>
    <w:rsid w:val="00567536"/>
    <w:rsid w:val="005708B0"/>
    <w:rsid w:val="00571340"/>
    <w:rsid w:val="00571C0B"/>
    <w:rsid w:val="0057277B"/>
    <w:rsid w:val="00572DE5"/>
    <w:rsid w:val="005750D7"/>
    <w:rsid w:val="00576282"/>
    <w:rsid w:val="00577B2E"/>
    <w:rsid w:val="00581D32"/>
    <w:rsid w:val="0058204D"/>
    <w:rsid w:val="00583A05"/>
    <w:rsid w:val="00583B31"/>
    <w:rsid w:val="00584025"/>
    <w:rsid w:val="00584454"/>
    <w:rsid w:val="00584654"/>
    <w:rsid w:val="00585388"/>
    <w:rsid w:val="00585CF9"/>
    <w:rsid w:val="00586111"/>
    <w:rsid w:val="00586150"/>
    <w:rsid w:val="00586D4D"/>
    <w:rsid w:val="00587B6C"/>
    <w:rsid w:val="0059004C"/>
    <w:rsid w:val="00591A32"/>
    <w:rsid w:val="00592179"/>
    <w:rsid w:val="00592523"/>
    <w:rsid w:val="00592F1B"/>
    <w:rsid w:val="00594149"/>
    <w:rsid w:val="00594BC8"/>
    <w:rsid w:val="00595DFE"/>
    <w:rsid w:val="0059601B"/>
    <w:rsid w:val="0059705A"/>
    <w:rsid w:val="005A02B7"/>
    <w:rsid w:val="005A04C7"/>
    <w:rsid w:val="005A0821"/>
    <w:rsid w:val="005A0E9E"/>
    <w:rsid w:val="005A1C9D"/>
    <w:rsid w:val="005A23AB"/>
    <w:rsid w:val="005A29BE"/>
    <w:rsid w:val="005A2D0A"/>
    <w:rsid w:val="005A34D8"/>
    <w:rsid w:val="005A550D"/>
    <w:rsid w:val="005A5F64"/>
    <w:rsid w:val="005A6810"/>
    <w:rsid w:val="005A6A61"/>
    <w:rsid w:val="005A738C"/>
    <w:rsid w:val="005B091C"/>
    <w:rsid w:val="005B11F1"/>
    <w:rsid w:val="005B1AD6"/>
    <w:rsid w:val="005B2635"/>
    <w:rsid w:val="005B284F"/>
    <w:rsid w:val="005B286D"/>
    <w:rsid w:val="005B2D81"/>
    <w:rsid w:val="005B2D84"/>
    <w:rsid w:val="005B2E0A"/>
    <w:rsid w:val="005B2E25"/>
    <w:rsid w:val="005B3F29"/>
    <w:rsid w:val="005B4ECA"/>
    <w:rsid w:val="005B531F"/>
    <w:rsid w:val="005B53B4"/>
    <w:rsid w:val="005B674D"/>
    <w:rsid w:val="005B79DA"/>
    <w:rsid w:val="005C0BCE"/>
    <w:rsid w:val="005C1299"/>
    <w:rsid w:val="005C197C"/>
    <w:rsid w:val="005C2FC7"/>
    <w:rsid w:val="005C3AAF"/>
    <w:rsid w:val="005C5136"/>
    <w:rsid w:val="005C56DE"/>
    <w:rsid w:val="005D09F8"/>
    <w:rsid w:val="005D126E"/>
    <w:rsid w:val="005D161A"/>
    <w:rsid w:val="005D1DFA"/>
    <w:rsid w:val="005D232B"/>
    <w:rsid w:val="005D232E"/>
    <w:rsid w:val="005D2560"/>
    <w:rsid w:val="005D2995"/>
    <w:rsid w:val="005D36E2"/>
    <w:rsid w:val="005D3786"/>
    <w:rsid w:val="005D3C06"/>
    <w:rsid w:val="005D4051"/>
    <w:rsid w:val="005D5826"/>
    <w:rsid w:val="005D6FDF"/>
    <w:rsid w:val="005E00CC"/>
    <w:rsid w:val="005E107F"/>
    <w:rsid w:val="005E1145"/>
    <w:rsid w:val="005E1470"/>
    <w:rsid w:val="005E2DA1"/>
    <w:rsid w:val="005E3054"/>
    <w:rsid w:val="005E39DA"/>
    <w:rsid w:val="005E3ABB"/>
    <w:rsid w:val="005E4C4C"/>
    <w:rsid w:val="005E6532"/>
    <w:rsid w:val="005E698B"/>
    <w:rsid w:val="005E6A76"/>
    <w:rsid w:val="005E6FD9"/>
    <w:rsid w:val="005F03B6"/>
    <w:rsid w:val="005F0A65"/>
    <w:rsid w:val="005F0AAF"/>
    <w:rsid w:val="005F1293"/>
    <w:rsid w:val="005F131B"/>
    <w:rsid w:val="005F2490"/>
    <w:rsid w:val="005F30D9"/>
    <w:rsid w:val="005F371D"/>
    <w:rsid w:val="005F3FAB"/>
    <w:rsid w:val="005F4A6E"/>
    <w:rsid w:val="005F4AD9"/>
    <w:rsid w:val="005F52EA"/>
    <w:rsid w:val="005F5AF0"/>
    <w:rsid w:val="005F5B4C"/>
    <w:rsid w:val="005F66FC"/>
    <w:rsid w:val="005F67B0"/>
    <w:rsid w:val="005F6DE3"/>
    <w:rsid w:val="006011C8"/>
    <w:rsid w:val="006017E5"/>
    <w:rsid w:val="00602293"/>
    <w:rsid w:val="006043D8"/>
    <w:rsid w:val="00605B36"/>
    <w:rsid w:val="00605B3D"/>
    <w:rsid w:val="00605DDD"/>
    <w:rsid w:val="00606D06"/>
    <w:rsid w:val="00607443"/>
    <w:rsid w:val="0060790C"/>
    <w:rsid w:val="00610B47"/>
    <w:rsid w:val="00610E53"/>
    <w:rsid w:val="006117AD"/>
    <w:rsid w:val="00613043"/>
    <w:rsid w:val="00613079"/>
    <w:rsid w:val="006130E5"/>
    <w:rsid w:val="00613515"/>
    <w:rsid w:val="006139FD"/>
    <w:rsid w:val="00614EAD"/>
    <w:rsid w:val="006150C0"/>
    <w:rsid w:val="006152CF"/>
    <w:rsid w:val="0061668B"/>
    <w:rsid w:val="006203E6"/>
    <w:rsid w:val="00620421"/>
    <w:rsid w:val="00620A6D"/>
    <w:rsid w:val="00620CAE"/>
    <w:rsid w:val="0062198A"/>
    <w:rsid w:val="00622786"/>
    <w:rsid w:val="0062297E"/>
    <w:rsid w:val="00624118"/>
    <w:rsid w:val="0062455C"/>
    <w:rsid w:val="006252C2"/>
    <w:rsid w:val="006257FD"/>
    <w:rsid w:val="00626854"/>
    <w:rsid w:val="00626C3A"/>
    <w:rsid w:val="0062704E"/>
    <w:rsid w:val="006277E9"/>
    <w:rsid w:val="006301DB"/>
    <w:rsid w:val="0063104E"/>
    <w:rsid w:val="00631301"/>
    <w:rsid w:val="0063135F"/>
    <w:rsid w:val="006314EF"/>
    <w:rsid w:val="006316F5"/>
    <w:rsid w:val="00631788"/>
    <w:rsid w:val="00631F77"/>
    <w:rsid w:val="0063397A"/>
    <w:rsid w:val="00633A2F"/>
    <w:rsid w:val="00634626"/>
    <w:rsid w:val="00634B7B"/>
    <w:rsid w:val="0063502E"/>
    <w:rsid w:val="00635C35"/>
    <w:rsid w:val="00635D45"/>
    <w:rsid w:val="006361AB"/>
    <w:rsid w:val="0063647C"/>
    <w:rsid w:val="00636973"/>
    <w:rsid w:val="00637868"/>
    <w:rsid w:val="00640A73"/>
    <w:rsid w:val="00640D62"/>
    <w:rsid w:val="006415FE"/>
    <w:rsid w:val="006417BD"/>
    <w:rsid w:val="006425E2"/>
    <w:rsid w:val="00642935"/>
    <w:rsid w:val="006444A5"/>
    <w:rsid w:val="0064453F"/>
    <w:rsid w:val="006447EF"/>
    <w:rsid w:val="00644B46"/>
    <w:rsid w:val="00644CEB"/>
    <w:rsid w:val="00644D32"/>
    <w:rsid w:val="00644F78"/>
    <w:rsid w:val="00645370"/>
    <w:rsid w:val="00645B9B"/>
    <w:rsid w:val="00645FB2"/>
    <w:rsid w:val="006462DF"/>
    <w:rsid w:val="006478A2"/>
    <w:rsid w:val="0065022B"/>
    <w:rsid w:val="0065030A"/>
    <w:rsid w:val="00650766"/>
    <w:rsid w:val="0065211C"/>
    <w:rsid w:val="0065276F"/>
    <w:rsid w:val="00652DFA"/>
    <w:rsid w:val="00653AD7"/>
    <w:rsid w:val="00653E14"/>
    <w:rsid w:val="006555C8"/>
    <w:rsid w:val="00655966"/>
    <w:rsid w:val="00656C63"/>
    <w:rsid w:val="0065735D"/>
    <w:rsid w:val="00657A15"/>
    <w:rsid w:val="00657B0F"/>
    <w:rsid w:val="00657D62"/>
    <w:rsid w:val="006607D4"/>
    <w:rsid w:val="00660A59"/>
    <w:rsid w:val="006612D5"/>
    <w:rsid w:val="0066143C"/>
    <w:rsid w:val="00661C13"/>
    <w:rsid w:val="00661C89"/>
    <w:rsid w:val="006621EB"/>
    <w:rsid w:val="00662246"/>
    <w:rsid w:val="00662365"/>
    <w:rsid w:val="00663110"/>
    <w:rsid w:val="0066330E"/>
    <w:rsid w:val="00664816"/>
    <w:rsid w:val="006658CF"/>
    <w:rsid w:val="006658F1"/>
    <w:rsid w:val="00666184"/>
    <w:rsid w:val="006666DA"/>
    <w:rsid w:val="0066678F"/>
    <w:rsid w:val="006674D1"/>
    <w:rsid w:val="00667AC0"/>
    <w:rsid w:val="00670A84"/>
    <w:rsid w:val="00670BE0"/>
    <w:rsid w:val="00671AA8"/>
    <w:rsid w:val="00672A4D"/>
    <w:rsid w:val="00673DEC"/>
    <w:rsid w:val="00674008"/>
    <w:rsid w:val="00674603"/>
    <w:rsid w:val="00674811"/>
    <w:rsid w:val="006758A2"/>
    <w:rsid w:val="00675C7A"/>
    <w:rsid w:val="0067633D"/>
    <w:rsid w:val="00676412"/>
    <w:rsid w:val="00676B99"/>
    <w:rsid w:val="00677563"/>
    <w:rsid w:val="00677E9C"/>
    <w:rsid w:val="0068029E"/>
    <w:rsid w:val="00680D48"/>
    <w:rsid w:val="0068110D"/>
    <w:rsid w:val="00681969"/>
    <w:rsid w:val="00682589"/>
    <w:rsid w:val="006833EE"/>
    <w:rsid w:val="00683984"/>
    <w:rsid w:val="00683F72"/>
    <w:rsid w:val="00686250"/>
    <w:rsid w:val="00691520"/>
    <w:rsid w:val="00692019"/>
    <w:rsid w:val="0069269C"/>
    <w:rsid w:val="00692E19"/>
    <w:rsid w:val="0069354B"/>
    <w:rsid w:val="00693951"/>
    <w:rsid w:val="00694634"/>
    <w:rsid w:val="00694B09"/>
    <w:rsid w:val="0069516F"/>
    <w:rsid w:val="0069548A"/>
    <w:rsid w:val="0069559E"/>
    <w:rsid w:val="0069623D"/>
    <w:rsid w:val="006968CF"/>
    <w:rsid w:val="006A0D4F"/>
    <w:rsid w:val="006A10BD"/>
    <w:rsid w:val="006A1FBE"/>
    <w:rsid w:val="006A27C5"/>
    <w:rsid w:val="006A2CF1"/>
    <w:rsid w:val="006A3519"/>
    <w:rsid w:val="006A4EB4"/>
    <w:rsid w:val="006A53DF"/>
    <w:rsid w:val="006A576A"/>
    <w:rsid w:val="006A59F3"/>
    <w:rsid w:val="006A6AE0"/>
    <w:rsid w:val="006A6FB0"/>
    <w:rsid w:val="006A74B7"/>
    <w:rsid w:val="006A7859"/>
    <w:rsid w:val="006B0925"/>
    <w:rsid w:val="006B1842"/>
    <w:rsid w:val="006B18BF"/>
    <w:rsid w:val="006B2E5F"/>
    <w:rsid w:val="006B30A7"/>
    <w:rsid w:val="006B4695"/>
    <w:rsid w:val="006B4EEB"/>
    <w:rsid w:val="006B504C"/>
    <w:rsid w:val="006B5CE2"/>
    <w:rsid w:val="006B5D0C"/>
    <w:rsid w:val="006B5EA2"/>
    <w:rsid w:val="006B69E5"/>
    <w:rsid w:val="006B7753"/>
    <w:rsid w:val="006C0F32"/>
    <w:rsid w:val="006C1568"/>
    <w:rsid w:val="006C158E"/>
    <w:rsid w:val="006C1B68"/>
    <w:rsid w:val="006C36D2"/>
    <w:rsid w:val="006C43F5"/>
    <w:rsid w:val="006C4536"/>
    <w:rsid w:val="006C4BA9"/>
    <w:rsid w:val="006C5B22"/>
    <w:rsid w:val="006C5E00"/>
    <w:rsid w:val="006C6969"/>
    <w:rsid w:val="006C6F64"/>
    <w:rsid w:val="006D099F"/>
    <w:rsid w:val="006D0DC0"/>
    <w:rsid w:val="006D2006"/>
    <w:rsid w:val="006D3481"/>
    <w:rsid w:val="006D4E33"/>
    <w:rsid w:val="006D5FC1"/>
    <w:rsid w:val="006D61C9"/>
    <w:rsid w:val="006D6588"/>
    <w:rsid w:val="006D6E44"/>
    <w:rsid w:val="006D7B45"/>
    <w:rsid w:val="006D7DF2"/>
    <w:rsid w:val="006E01AB"/>
    <w:rsid w:val="006E1CBF"/>
    <w:rsid w:val="006E1CE0"/>
    <w:rsid w:val="006E2624"/>
    <w:rsid w:val="006E265D"/>
    <w:rsid w:val="006E2922"/>
    <w:rsid w:val="006E340A"/>
    <w:rsid w:val="006E3A32"/>
    <w:rsid w:val="006E55A7"/>
    <w:rsid w:val="006E5C7D"/>
    <w:rsid w:val="006E6685"/>
    <w:rsid w:val="006E7D4F"/>
    <w:rsid w:val="006F0918"/>
    <w:rsid w:val="006F0FF5"/>
    <w:rsid w:val="006F100C"/>
    <w:rsid w:val="006F146C"/>
    <w:rsid w:val="006F23BA"/>
    <w:rsid w:val="006F2594"/>
    <w:rsid w:val="006F3F03"/>
    <w:rsid w:val="006F455C"/>
    <w:rsid w:val="006F4DB2"/>
    <w:rsid w:val="006F4E74"/>
    <w:rsid w:val="006F4FCA"/>
    <w:rsid w:val="006F524E"/>
    <w:rsid w:val="007000DB"/>
    <w:rsid w:val="00700C7E"/>
    <w:rsid w:val="00700E63"/>
    <w:rsid w:val="007019CD"/>
    <w:rsid w:val="00702280"/>
    <w:rsid w:val="007030E8"/>
    <w:rsid w:val="00703101"/>
    <w:rsid w:val="00703395"/>
    <w:rsid w:val="00704F3A"/>
    <w:rsid w:val="00705DBC"/>
    <w:rsid w:val="00706948"/>
    <w:rsid w:val="00706995"/>
    <w:rsid w:val="00706AFF"/>
    <w:rsid w:val="007072B2"/>
    <w:rsid w:val="00707429"/>
    <w:rsid w:val="00707A29"/>
    <w:rsid w:val="007100C1"/>
    <w:rsid w:val="007104C8"/>
    <w:rsid w:val="00710737"/>
    <w:rsid w:val="00710E58"/>
    <w:rsid w:val="007119D8"/>
    <w:rsid w:val="00712309"/>
    <w:rsid w:val="0071362B"/>
    <w:rsid w:val="007143D9"/>
    <w:rsid w:val="00714E91"/>
    <w:rsid w:val="00716EEF"/>
    <w:rsid w:val="007174E8"/>
    <w:rsid w:val="007178A1"/>
    <w:rsid w:val="007203C4"/>
    <w:rsid w:val="00720BB8"/>
    <w:rsid w:val="00720D24"/>
    <w:rsid w:val="00722150"/>
    <w:rsid w:val="007225E5"/>
    <w:rsid w:val="00724AA8"/>
    <w:rsid w:val="00725382"/>
    <w:rsid w:val="007257DE"/>
    <w:rsid w:val="00725DF5"/>
    <w:rsid w:val="00725E5D"/>
    <w:rsid w:val="00726706"/>
    <w:rsid w:val="0072712A"/>
    <w:rsid w:val="00727679"/>
    <w:rsid w:val="00727B85"/>
    <w:rsid w:val="00727C1C"/>
    <w:rsid w:val="0073033E"/>
    <w:rsid w:val="007308FE"/>
    <w:rsid w:val="00730ECA"/>
    <w:rsid w:val="0073132E"/>
    <w:rsid w:val="007315F9"/>
    <w:rsid w:val="00732A62"/>
    <w:rsid w:val="00732A7A"/>
    <w:rsid w:val="007331D1"/>
    <w:rsid w:val="0073394B"/>
    <w:rsid w:val="00735048"/>
    <w:rsid w:val="007352A8"/>
    <w:rsid w:val="007358D2"/>
    <w:rsid w:val="00735964"/>
    <w:rsid w:val="0073668A"/>
    <w:rsid w:val="00737915"/>
    <w:rsid w:val="00740355"/>
    <w:rsid w:val="00740ED2"/>
    <w:rsid w:val="00741651"/>
    <w:rsid w:val="007423BA"/>
    <w:rsid w:val="0074320E"/>
    <w:rsid w:val="0074552B"/>
    <w:rsid w:val="007456F5"/>
    <w:rsid w:val="007473DE"/>
    <w:rsid w:val="00747C9B"/>
    <w:rsid w:val="00747DE3"/>
    <w:rsid w:val="00747EB5"/>
    <w:rsid w:val="0075055D"/>
    <w:rsid w:val="00750B8C"/>
    <w:rsid w:val="00751A07"/>
    <w:rsid w:val="0075262F"/>
    <w:rsid w:val="007528AC"/>
    <w:rsid w:val="00753312"/>
    <w:rsid w:val="0075421E"/>
    <w:rsid w:val="0075436C"/>
    <w:rsid w:val="007544C9"/>
    <w:rsid w:val="00754C25"/>
    <w:rsid w:val="00754F04"/>
    <w:rsid w:val="007556AA"/>
    <w:rsid w:val="007556D8"/>
    <w:rsid w:val="00755D26"/>
    <w:rsid w:val="00756268"/>
    <w:rsid w:val="0075687F"/>
    <w:rsid w:val="0076047C"/>
    <w:rsid w:val="00760A62"/>
    <w:rsid w:val="00762717"/>
    <w:rsid w:val="00762DF1"/>
    <w:rsid w:val="0076362C"/>
    <w:rsid w:val="0076382B"/>
    <w:rsid w:val="00763A7B"/>
    <w:rsid w:val="00763E44"/>
    <w:rsid w:val="00764031"/>
    <w:rsid w:val="007648E5"/>
    <w:rsid w:val="00765926"/>
    <w:rsid w:val="0076772A"/>
    <w:rsid w:val="007679AC"/>
    <w:rsid w:val="00770401"/>
    <w:rsid w:val="007711A6"/>
    <w:rsid w:val="00771938"/>
    <w:rsid w:val="0077199B"/>
    <w:rsid w:val="0077260C"/>
    <w:rsid w:val="00773E69"/>
    <w:rsid w:val="0077423F"/>
    <w:rsid w:val="00775C50"/>
    <w:rsid w:val="00776524"/>
    <w:rsid w:val="007768C4"/>
    <w:rsid w:val="007769B9"/>
    <w:rsid w:val="00776AC6"/>
    <w:rsid w:val="00776D7C"/>
    <w:rsid w:val="0077765B"/>
    <w:rsid w:val="00777E7A"/>
    <w:rsid w:val="00780D83"/>
    <w:rsid w:val="0078161C"/>
    <w:rsid w:val="00782A39"/>
    <w:rsid w:val="00782C2E"/>
    <w:rsid w:val="007836B4"/>
    <w:rsid w:val="00784632"/>
    <w:rsid w:val="00784783"/>
    <w:rsid w:val="007861E5"/>
    <w:rsid w:val="0078631B"/>
    <w:rsid w:val="0078669E"/>
    <w:rsid w:val="00786775"/>
    <w:rsid w:val="00786B49"/>
    <w:rsid w:val="00787847"/>
    <w:rsid w:val="00787B45"/>
    <w:rsid w:val="00790396"/>
    <w:rsid w:val="00790CCB"/>
    <w:rsid w:val="0079108D"/>
    <w:rsid w:val="0079199C"/>
    <w:rsid w:val="00791F12"/>
    <w:rsid w:val="00792555"/>
    <w:rsid w:val="00793E1A"/>
    <w:rsid w:val="00794B17"/>
    <w:rsid w:val="00794E44"/>
    <w:rsid w:val="0079529B"/>
    <w:rsid w:val="007953A9"/>
    <w:rsid w:val="00795876"/>
    <w:rsid w:val="00795B0A"/>
    <w:rsid w:val="00797537"/>
    <w:rsid w:val="007A054B"/>
    <w:rsid w:val="007A4630"/>
    <w:rsid w:val="007A5E63"/>
    <w:rsid w:val="007A5F12"/>
    <w:rsid w:val="007A6132"/>
    <w:rsid w:val="007A65E0"/>
    <w:rsid w:val="007A6A90"/>
    <w:rsid w:val="007A6B7F"/>
    <w:rsid w:val="007A6CAD"/>
    <w:rsid w:val="007A7100"/>
    <w:rsid w:val="007A73FB"/>
    <w:rsid w:val="007A7B11"/>
    <w:rsid w:val="007B0118"/>
    <w:rsid w:val="007B10C0"/>
    <w:rsid w:val="007B26B1"/>
    <w:rsid w:val="007B283C"/>
    <w:rsid w:val="007B2DD3"/>
    <w:rsid w:val="007B2E9E"/>
    <w:rsid w:val="007B2EE9"/>
    <w:rsid w:val="007B4589"/>
    <w:rsid w:val="007B52CD"/>
    <w:rsid w:val="007B5D00"/>
    <w:rsid w:val="007B5FF9"/>
    <w:rsid w:val="007B64AA"/>
    <w:rsid w:val="007B6745"/>
    <w:rsid w:val="007B6AF5"/>
    <w:rsid w:val="007B6F5B"/>
    <w:rsid w:val="007B75E1"/>
    <w:rsid w:val="007B7B76"/>
    <w:rsid w:val="007C01A2"/>
    <w:rsid w:val="007C0591"/>
    <w:rsid w:val="007C178C"/>
    <w:rsid w:val="007C427D"/>
    <w:rsid w:val="007C5BA0"/>
    <w:rsid w:val="007C60D1"/>
    <w:rsid w:val="007C6243"/>
    <w:rsid w:val="007C6E7D"/>
    <w:rsid w:val="007C70CC"/>
    <w:rsid w:val="007D08DD"/>
    <w:rsid w:val="007D0A9D"/>
    <w:rsid w:val="007D1C4F"/>
    <w:rsid w:val="007D20A6"/>
    <w:rsid w:val="007D2F45"/>
    <w:rsid w:val="007D325A"/>
    <w:rsid w:val="007D383B"/>
    <w:rsid w:val="007D46D5"/>
    <w:rsid w:val="007D4AB1"/>
    <w:rsid w:val="007D645B"/>
    <w:rsid w:val="007D6F85"/>
    <w:rsid w:val="007D7228"/>
    <w:rsid w:val="007D735D"/>
    <w:rsid w:val="007E0578"/>
    <w:rsid w:val="007E0985"/>
    <w:rsid w:val="007E102F"/>
    <w:rsid w:val="007E1573"/>
    <w:rsid w:val="007E1E32"/>
    <w:rsid w:val="007E32EC"/>
    <w:rsid w:val="007E5278"/>
    <w:rsid w:val="007E5798"/>
    <w:rsid w:val="007E6133"/>
    <w:rsid w:val="007E69CB"/>
    <w:rsid w:val="007E7C8F"/>
    <w:rsid w:val="007F1783"/>
    <w:rsid w:val="007F21D4"/>
    <w:rsid w:val="007F36E1"/>
    <w:rsid w:val="007F3803"/>
    <w:rsid w:val="007F495D"/>
    <w:rsid w:val="007F5449"/>
    <w:rsid w:val="007F678A"/>
    <w:rsid w:val="007F6A9E"/>
    <w:rsid w:val="007F777B"/>
    <w:rsid w:val="007F7843"/>
    <w:rsid w:val="007F7D94"/>
    <w:rsid w:val="007F7E9C"/>
    <w:rsid w:val="00800B71"/>
    <w:rsid w:val="00801583"/>
    <w:rsid w:val="0080225A"/>
    <w:rsid w:val="0080335C"/>
    <w:rsid w:val="00803A93"/>
    <w:rsid w:val="00803E94"/>
    <w:rsid w:val="00804BE9"/>
    <w:rsid w:val="00804C29"/>
    <w:rsid w:val="00806142"/>
    <w:rsid w:val="008068C9"/>
    <w:rsid w:val="0080712A"/>
    <w:rsid w:val="0080736D"/>
    <w:rsid w:val="0080765F"/>
    <w:rsid w:val="008100F6"/>
    <w:rsid w:val="00810ACB"/>
    <w:rsid w:val="00810DA6"/>
    <w:rsid w:val="008111A2"/>
    <w:rsid w:val="0081143C"/>
    <w:rsid w:val="008120DC"/>
    <w:rsid w:val="008127F6"/>
    <w:rsid w:val="008127FF"/>
    <w:rsid w:val="0081372B"/>
    <w:rsid w:val="00813C23"/>
    <w:rsid w:val="00814704"/>
    <w:rsid w:val="00814855"/>
    <w:rsid w:val="008150B1"/>
    <w:rsid w:val="0081727D"/>
    <w:rsid w:val="00817633"/>
    <w:rsid w:val="00817772"/>
    <w:rsid w:val="008179BF"/>
    <w:rsid w:val="008201D0"/>
    <w:rsid w:val="0082070C"/>
    <w:rsid w:val="00820B6E"/>
    <w:rsid w:val="008219FE"/>
    <w:rsid w:val="00821C1C"/>
    <w:rsid w:val="00822425"/>
    <w:rsid w:val="008227E6"/>
    <w:rsid w:val="008237B8"/>
    <w:rsid w:val="00823A9C"/>
    <w:rsid w:val="00824402"/>
    <w:rsid w:val="00824A08"/>
    <w:rsid w:val="008266E7"/>
    <w:rsid w:val="0082716F"/>
    <w:rsid w:val="00827254"/>
    <w:rsid w:val="00827297"/>
    <w:rsid w:val="008279B8"/>
    <w:rsid w:val="00830C35"/>
    <w:rsid w:val="0083268A"/>
    <w:rsid w:val="00832BC7"/>
    <w:rsid w:val="00832FE8"/>
    <w:rsid w:val="008349ED"/>
    <w:rsid w:val="00834C15"/>
    <w:rsid w:val="00836FDA"/>
    <w:rsid w:val="00837883"/>
    <w:rsid w:val="00837B5B"/>
    <w:rsid w:val="0084027F"/>
    <w:rsid w:val="00841111"/>
    <w:rsid w:val="008418E9"/>
    <w:rsid w:val="00841B56"/>
    <w:rsid w:val="0084224C"/>
    <w:rsid w:val="00842E1F"/>
    <w:rsid w:val="00844D11"/>
    <w:rsid w:val="008462C5"/>
    <w:rsid w:val="00846CB7"/>
    <w:rsid w:val="00846E27"/>
    <w:rsid w:val="008509AF"/>
    <w:rsid w:val="008509F3"/>
    <w:rsid w:val="00851968"/>
    <w:rsid w:val="00851A2B"/>
    <w:rsid w:val="00851BE7"/>
    <w:rsid w:val="00851C82"/>
    <w:rsid w:val="00852B85"/>
    <w:rsid w:val="0085330A"/>
    <w:rsid w:val="008536A0"/>
    <w:rsid w:val="008543FF"/>
    <w:rsid w:val="00855044"/>
    <w:rsid w:val="008551BB"/>
    <w:rsid w:val="00856C0E"/>
    <w:rsid w:val="008600FE"/>
    <w:rsid w:val="00860CF1"/>
    <w:rsid w:val="008612E3"/>
    <w:rsid w:val="00862881"/>
    <w:rsid w:val="00862F42"/>
    <w:rsid w:val="00863034"/>
    <w:rsid w:val="0086318E"/>
    <w:rsid w:val="00863991"/>
    <w:rsid w:val="00863FC8"/>
    <w:rsid w:val="00864A6A"/>
    <w:rsid w:val="00865F08"/>
    <w:rsid w:val="00867AFF"/>
    <w:rsid w:val="00867E39"/>
    <w:rsid w:val="008713E4"/>
    <w:rsid w:val="00872D8C"/>
    <w:rsid w:val="0087338C"/>
    <w:rsid w:val="00873C26"/>
    <w:rsid w:val="00874B30"/>
    <w:rsid w:val="008755B4"/>
    <w:rsid w:val="00875686"/>
    <w:rsid w:val="0087570A"/>
    <w:rsid w:val="008760A2"/>
    <w:rsid w:val="00876674"/>
    <w:rsid w:val="008769DB"/>
    <w:rsid w:val="00880EE6"/>
    <w:rsid w:val="00881234"/>
    <w:rsid w:val="0088190B"/>
    <w:rsid w:val="00882B31"/>
    <w:rsid w:val="008838CB"/>
    <w:rsid w:val="0088526D"/>
    <w:rsid w:val="00885F25"/>
    <w:rsid w:val="008868D8"/>
    <w:rsid w:val="00886BF4"/>
    <w:rsid w:val="0088711B"/>
    <w:rsid w:val="00887BF7"/>
    <w:rsid w:val="008902D1"/>
    <w:rsid w:val="00890419"/>
    <w:rsid w:val="00890664"/>
    <w:rsid w:val="00890AB9"/>
    <w:rsid w:val="008925A8"/>
    <w:rsid w:val="00893432"/>
    <w:rsid w:val="00893CED"/>
    <w:rsid w:val="00894316"/>
    <w:rsid w:val="00894908"/>
    <w:rsid w:val="00895782"/>
    <w:rsid w:val="008959DD"/>
    <w:rsid w:val="00895AD7"/>
    <w:rsid w:val="00895B89"/>
    <w:rsid w:val="008978A9"/>
    <w:rsid w:val="008A0B81"/>
    <w:rsid w:val="008A1803"/>
    <w:rsid w:val="008A236A"/>
    <w:rsid w:val="008A3A44"/>
    <w:rsid w:val="008A3EAA"/>
    <w:rsid w:val="008A44E5"/>
    <w:rsid w:val="008A45A1"/>
    <w:rsid w:val="008A461E"/>
    <w:rsid w:val="008A4CB0"/>
    <w:rsid w:val="008A6F23"/>
    <w:rsid w:val="008B0392"/>
    <w:rsid w:val="008B0BE6"/>
    <w:rsid w:val="008B10F0"/>
    <w:rsid w:val="008B12F0"/>
    <w:rsid w:val="008B13FF"/>
    <w:rsid w:val="008B1CB4"/>
    <w:rsid w:val="008B1EE9"/>
    <w:rsid w:val="008B2519"/>
    <w:rsid w:val="008B37CC"/>
    <w:rsid w:val="008B67D6"/>
    <w:rsid w:val="008B68BA"/>
    <w:rsid w:val="008B6D79"/>
    <w:rsid w:val="008B70F8"/>
    <w:rsid w:val="008B72F7"/>
    <w:rsid w:val="008C0170"/>
    <w:rsid w:val="008C2178"/>
    <w:rsid w:val="008C2DA6"/>
    <w:rsid w:val="008C3634"/>
    <w:rsid w:val="008C3C80"/>
    <w:rsid w:val="008C5D97"/>
    <w:rsid w:val="008C6DD9"/>
    <w:rsid w:val="008C760F"/>
    <w:rsid w:val="008D0F55"/>
    <w:rsid w:val="008D137D"/>
    <w:rsid w:val="008D14FE"/>
    <w:rsid w:val="008D1A92"/>
    <w:rsid w:val="008D248E"/>
    <w:rsid w:val="008D3CF2"/>
    <w:rsid w:val="008D5240"/>
    <w:rsid w:val="008D571E"/>
    <w:rsid w:val="008D5953"/>
    <w:rsid w:val="008D5BFE"/>
    <w:rsid w:val="008D70F9"/>
    <w:rsid w:val="008D727C"/>
    <w:rsid w:val="008D7313"/>
    <w:rsid w:val="008D7F74"/>
    <w:rsid w:val="008E0234"/>
    <w:rsid w:val="008E035E"/>
    <w:rsid w:val="008E0CA9"/>
    <w:rsid w:val="008E0FEB"/>
    <w:rsid w:val="008E1023"/>
    <w:rsid w:val="008E1B5C"/>
    <w:rsid w:val="008E1D98"/>
    <w:rsid w:val="008E1F57"/>
    <w:rsid w:val="008E2C30"/>
    <w:rsid w:val="008E3F16"/>
    <w:rsid w:val="008E4D1C"/>
    <w:rsid w:val="008E502E"/>
    <w:rsid w:val="008E52D2"/>
    <w:rsid w:val="008E60F0"/>
    <w:rsid w:val="008E6B08"/>
    <w:rsid w:val="008F084C"/>
    <w:rsid w:val="008F0E43"/>
    <w:rsid w:val="008F1E57"/>
    <w:rsid w:val="008F1E65"/>
    <w:rsid w:val="008F2E80"/>
    <w:rsid w:val="008F4CA0"/>
    <w:rsid w:val="008F4E32"/>
    <w:rsid w:val="008F564D"/>
    <w:rsid w:val="008F63DD"/>
    <w:rsid w:val="008F7BBE"/>
    <w:rsid w:val="0090032D"/>
    <w:rsid w:val="0090090D"/>
    <w:rsid w:val="009009DA"/>
    <w:rsid w:val="009013A5"/>
    <w:rsid w:val="00901558"/>
    <w:rsid w:val="00901AC0"/>
    <w:rsid w:val="0090219F"/>
    <w:rsid w:val="0090291E"/>
    <w:rsid w:val="0090373D"/>
    <w:rsid w:val="00903986"/>
    <w:rsid w:val="00903AAB"/>
    <w:rsid w:val="00905245"/>
    <w:rsid w:val="00905520"/>
    <w:rsid w:val="00905E3B"/>
    <w:rsid w:val="00907B13"/>
    <w:rsid w:val="00910087"/>
    <w:rsid w:val="00911016"/>
    <w:rsid w:val="0091151B"/>
    <w:rsid w:val="0091287B"/>
    <w:rsid w:val="00912B65"/>
    <w:rsid w:val="00915A2D"/>
    <w:rsid w:val="00915EDA"/>
    <w:rsid w:val="0091668C"/>
    <w:rsid w:val="00916D6B"/>
    <w:rsid w:val="0091709E"/>
    <w:rsid w:val="00917309"/>
    <w:rsid w:val="009173B9"/>
    <w:rsid w:val="00917D19"/>
    <w:rsid w:val="00920248"/>
    <w:rsid w:val="009226D1"/>
    <w:rsid w:val="00924931"/>
    <w:rsid w:val="009250CE"/>
    <w:rsid w:val="00925A51"/>
    <w:rsid w:val="0092656F"/>
    <w:rsid w:val="00926ADD"/>
    <w:rsid w:val="00926D85"/>
    <w:rsid w:val="00926EFD"/>
    <w:rsid w:val="00927642"/>
    <w:rsid w:val="009300D0"/>
    <w:rsid w:val="00930ABC"/>
    <w:rsid w:val="009318C6"/>
    <w:rsid w:val="0093224F"/>
    <w:rsid w:val="0093303F"/>
    <w:rsid w:val="00933447"/>
    <w:rsid w:val="00933494"/>
    <w:rsid w:val="00933654"/>
    <w:rsid w:val="0093494A"/>
    <w:rsid w:val="00934C06"/>
    <w:rsid w:val="00935140"/>
    <w:rsid w:val="009352B8"/>
    <w:rsid w:val="00936226"/>
    <w:rsid w:val="00936C93"/>
    <w:rsid w:val="00937126"/>
    <w:rsid w:val="009378FB"/>
    <w:rsid w:val="00937ABF"/>
    <w:rsid w:val="00937E4F"/>
    <w:rsid w:val="00937F99"/>
    <w:rsid w:val="00940E01"/>
    <w:rsid w:val="00940E37"/>
    <w:rsid w:val="00940FC5"/>
    <w:rsid w:val="00940FD6"/>
    <w:rsid w:val="0094225F"/>
    <w:rsid w:val="00942AD9"/>
    <w:rsid w:val="00942E52"/>
    <w:rsid w:val="00943616"/>
    <w:rsid w:val="009446D9"/>
    <w:rsid w:val="009456C2"/>
    <w:rsid w:val="00945E31"/>
    <w:rsid w:val="00947474"/>
    <w:rsid w:val="009477F7"/>
    <w:rsid w:val="009479A3"/>
    <w:rsid w:val="009479D5"/>
    <w:rsid w:val="0095185B"/>
    <w:rsid w:val="0095191B"/>
    <w:rsid w:val="00952E2E"/>
    <w:rsid w:val="00953191"/>
    <w:rsid w:val="009566ED"/>
    <w:rsid w:val="00956E1E"/>
    <w:rsid w:val="00957764"/>
    <w:rsid w:val="00957BBD"/>
    <w:rsid w:val="009602C6"/>
    <w:rsid w:val="00960E70"/>
    <w:rsid w:val="00961035"/>
    <w:rsid w:val="00962B9D"/>
    <w:rsid w:val="00963554"/>
    <w:rsid w:val="009672FC"/>
    <w:rsid w:val="00967685"/>
    <w:rsid w:val="009678AB"/>
    <w:rsid w:val="00967A72"/>
    <w:rsid w:val="00970199"/>
    <w:rsid w:val="00970BE9"/>
    <w:rsid w:val="00970F7F"/>
    <w:rsid w:val="009717A9"/>
    <w:rsid w:val="0097389F"/>
    <w:rsid w:val="00973BEE"/>
    <w:rsid w:val="009740F3"/>
    <w:rsid w:val="0097560A"/>
    <w:rsid w:val="00975D19"/>
    <w:rsid w:val="0097695B"/>
    <w:rsid w:val="0097795C"/>
    <w:rsid w:val="00977B0A"/>
    <w:rsid w:val="00980C95"/>
    <w:rsid w:val="00981203"/>
    <w:rsid w:val="009821B6"/>
    <w:rsid w:val="00982797"/>
    <w:rsid w:val="00983D75"/>
    <w:rsid w:val="00983F98"/>
    <w:rsid w:val="0098461D"/>
    <w:rsid w:val="00985038"/>
    <w:rsid w:val="00986061"/>
    <w:rsid w:val="00986BE3"/>
    <w:rsid w:val="00987BA4"/>
    <w:rsid w:val="0099029F"/>
    <w:rsid w:val="00991CEC"/>
    <w:rsid w:val="0099246E"/>
    <w:rsid w:val="00992A24"/>
    <w:rsid w:val="00992EF5"/>
    <w:rsid w:val="00993981"/>
    <w:rsid w:val="009943EF"/>
    <w:rsid w:val="0099598F"/>
    <w:rsid w:val="00996C88"/>
    <w:rsid w:val="0099779E"/>
    <w:rsid w:val="00997DC8"/>
    <w:rsid w:val="00997E7B"/>
    <w:rsid w:val="009A0A37"/>
    <w:rsid w:val="009A146F"/>
    <w:rsid w:val="009A174C"/>
    <w:rsid w:val="009A1847"/>
    <w:rsid w:val="009A21BB"/>
    <w:rsid w:val="009A348D"/>
    <w:rsid w:val="009A35F6"/>
    <w:rsid w:val="009A3CD1"/>
    <w:rsid w:val="009A438B"/>
    <w:rsid w:val="009A4A99"/>
    <w:rsid w:val="009A5E85"/>
    <w:rsid w:val="009A70B6"/>
    <w:rsid w:val="009A7950"/>
    <w:rsid w:val="009A7B77"/>
    <w:rsid w:val="009B0193"/>
    <w:rsid w:val="009B0679"/>
    <w:rsid w:val="009B112D"/>
    <w:rsid w:val="009B15FE"/>
    <w:rsid w:val="009B2E3C"/>
    <w:rsid w:val="009B462B"/>
    <w:rsid w:val="009B4E2D"/>
    <w:rsid w:val="009B4FA9"/>
    <w:rsid w:val="009B5812"/>
    <w:rsid w:val="009B5C21"/>
    <w:rsid w:val="009B5E94"/>
    <w:rsid w:val="009B6214"/>
    <w:rsid w:val="009B6879"/>
    <w:rsid w:val="009C04E4"/>
    <w:rsid w:val="009C0AE3"/>
    <w:rsid w:val="009C0D13"/>
    <w:rsid w:val="009C12FF"/>
    <w:rsid w:val="009C13A3"/>
    <w:rsid w:val="009C1A3F"/>
    <w:rsid w:val="009C1BDB"/>
    <w:rsid w:val="009C25C2"/>
    <w:rsid w:val="009C2E83"/>
    <w:rsid w:val="009C37C2"/>
    <w:rsid w:val="009C3A27"/>
    <w:rsid w:val="009C3E17"/>
    <w:rsid w:val="009C5BA5"/>
    <w:rsid w:val="009C5D1F"/>
    <w:rsid w:val="009C61FB"/>
    <w:rsid w:val="009C6C98"/>
    <w:rsid w:val="009D03C0"/>
    <w:rsid w:val="009D0F80"/>
    <w:rsid w:val="009D109E"/>
    <w:rsid w:val="009D1405"/>
    <w:rsid w:val="009D2829"/>
    <w:rsid w:val="009D2FE3"/>
    <w:rsid w:val="009D38F0"/>
    <w:rsid w:val="009D3B8C"/>
    <w:rsid w:val="009D3D22"/>
    <w:rsid w:val="009D45C7"/>
    <w:rsid w:val="009D466F"/>
    <w:rsid w:val="009D4934"/>
    <w:rsid w:val="009D496A"/>
    <w:rsid w:val="009D555D"/>
    <w:rsid w:val="009D64D2"/>
    <w:rsid w:val="009D69BC"/>
    <w:rsid w:val="009D6B9E"/>
    <w:rsid w:val="009E0184"/>
    <w:rsid w:val="009E0669"/>
    <w:rsid w:val="009E1313"/>
    <w:rsid w:val="009E16AA"/>
    <w:rsid w:val="009E1845"/>
    <w:rsid w:val="009E2DB9"/>
    <w:rsid w:val="009E38B5"/>
    <w:rsid w:val="009E3EAD"/>
    <w:rsid w:val="009E57CE"/>
    <w:rsid w:val="009E5E32"/>
    <w:rsid w:val="009E6C98"/>
    <w:rsid w:val="009E7178"/>
    <w:rsid w:val="009E72AC"/>
    <w:rsid w:val="009E7B50"/>
    <w:rsid w:val="009F0447"/>
    <w:rsid w:val="009F09CD"/>
    <w:rsid w:val="009F0AC4"/>
    <w:rsid w:val="009F2A84"/>
    <w:rsid w:val="009F2E98"/>
    <w:rsid w:val="009F3509"/>
    <w:rsid w:val="009F4D17"/>
    <w:rsid w:val="009F53C1"/>
    <w:rsid w:val="009F5E2D"/>
    <w:rsid w:val="009F61F7"/>
    <w:rsid w:val="009F7266"/>
    <w:rsid w:val="009F7F54"/>
    <w:rsid w:val="00A00DCA"/>
    <w:rsid w:val="00A00DED"/>
    <w:rsid w:val="00A012B0"/>
    <w:rsid w:val="00A027D3"/>
    <w:rsid w:val="00A03058"/>
    <w:rsid w:val="00A0409F"/>
    <w:rsid w:val="00A04D57"/>
    <w:rsid w:val="00A0527D"/>
    <w:rsid w:val="00A05E2E"/>
    <w:rsid w:val="00A05F66"/>
    <w:rsid w:val="00A06584"/>
    <w:rsid w:val="00A06AFA"/>
    <w:rsid w:val="00A06B44"/>
    <w:rsid w:val="00A07B2A"/>
    <w:rsid w:val="00A07EFE"/>
    <w:rsid w:val="00A07FAA"/>
    <w:rsid w:val="00A11B65"/>
    <w:rsid w:val="00A12379"/>
    <w:rsid w:val="00A12661"/>
    <w:rsid w:val="00A13BC6"/>
    <w:rsid w:val="00A14580"/>
    <w:rsid w:val="00A14A14"/>
    <w:rsid w:val="00A153E4"/>
    <w:rsid w:val="00A158D0"/>
    <w:rsid w:val="00A1621E"/>
    <w:rsid w:val="00A16EE0"/>
    <w:rsid w:val="00A20EBF"/>
    <w:rsid w:val="00A218C1"/>
    <w:rsid w:val="00A21E05"/>
    <w:rsid w:val="00A21E8C"/>
    <w:rsid w:val="00A2266E"/>
    <w:rsid w:val="00A22967"/>
    <w:rsid w:val="00A229A2"/>
    <w:rsid w:val="00A232AE"/>
    <w:rsid w:val="00A24352"/>
    <w:rsid w:val="00A243FB"/>
    <w:rsid w:val="00A2467D"/>
    <w:rsid w:val="00A25D4F"/>
    <w:rsid w:val="00A2655E"/>
    <w:rsid w:val="00A2695F"/>
    <w:rsid w:val="00A277B2"/>
    <w:rsid w:val="00A277E6"/>
    <w:rsid w:val="00A30750"/>
    <w:rsid w:val="00A316BE"/>
    <w:rsid w:val="00A31A78"/>
    <w:rsid w:val="00A31F9A"/>
    <w:rsid w:val="00A328DD"/>
    <w:rsid w:val="00A32937"/>
    <w:rsid w:val="00A32C94"/>
    <w:rsid w:val="00A3386F"/>
    <w:rsid w:val="00A342A2"/>
    <w:rsid w:val="00A34963"/>
    <w:rsid w:val="00A349DB"/>
    <w:rsid w:val="00A356B4"/>
    <w:rsid w:val="00A357AF"/>
    <w:rsid w:val="00A36175"/>
    <w:rsid w:val="00A36384"/>
    <w:rsid w:val="00A3739E"/>
    <w:rsid w:val="00A4038B"/>
    <w:rsid w:val="00A40411"/>
    <w:rsid w:val="00A408C2"/>
    <w:rsid w:val="00A40C22"/>
    <w:rsid w:val="00A41906"/>
    <w:rsid w:val="00A41AD4"/>
    <w:rsid w:val="00A41B06"/>
    <w:rsid w:val="00A42219"/>
    <w:rsid w:val="00A42F40"/>
    <w:rsid w:val="00A43239"/>
    <w:rsid w:val="00A436F1"/>
    <w:rsid w:val="00A438C6"/>
    <w:rsid w:val="00A4435D"/>
    <w:rsid w:val="00A44932"/>
    <w:rsid w:val="00A44E67"/>
    <w:rsid w:val="00A454CD"/>
    <w:rsid w:val="00A46252"/>
    <w:rsid w:val="00A46AA8"/>
    <w:rsid w:val="00A46EDA"/>
    <w:rsid w:val="00A4788F"/>
    <w:rsid w:val="00A513DA"/>
    <w:rsid w:val="00A52383"/>
    <w:rsid w:val="00A5267C"/>
    <w:rsid w:val="00A52B33"/>
    <w:rsid w:val="00A52B71"/>
    <w:rsid w:val="00A55296"/>
    <w:rsid w:val="00A55F4B"/>
    <w:rsid w:val="00A56268"/>
    <w:rsid w:val="00A566AD"/>
    <w:rsid w:val="00A570ED"/>
    <w:rsid w:val="00A57503"/>
    <w:rsid w:val="00A57B1A"/>
    <w:rsid w:val="00A602A0"/>
    <w:rsid w:val="00A60CF7"/>
    <w:rsid w:val="00A61148"/>
    <w:rsid w:val="00A61C09"/>
    <w:rsid w:val="00A625A9"/>
    <w:rsid w:val="00A63A01"/>
    <w:rsid w:val="00A64EF8"/>
    <w:rsid w:val="00A65AC7"/>
    <w:rsid w:val="00A65B4C"/>
    <w:rsid w:val="00A663DE"/>
    <w:rsid w:val="00A67291"/>
    <w:rsid w:val="00A711B2"/>
    <w:rsid w:val="00A719AA"/>
    <w:rsid w:val="00A724E1"/>
    <w:rsid w:val="00A73707"/>
    <w:rsid w:val="00A73C9B"/>
    <w:rsid w:val="00A73E00"/>
    <w:rsid w:val="00A74C5F"/>
    <w:rsid w:val="00A76E9F"/>
    <w:rsid w:val="00A80425"/>
    <w:rsid w:val="00A8106B"/>
    <w:rsid w:val="00A8250C"/>
    <w:rsid w:val="00A829C8"/>
    <w:rsid w:val="00A832FE"/>
    <w:rsid w:val="00A8387A"/>
    <w:rsid w:val="00A842FD"/>
    <w:rsid w:val="00A849A9"/>
    <w:rsid w:val="00A84AAB"/>
    <w:rsid w:val="00A853FC"/>
    <w:rsid w:val="00A858C9"/>
    <w:rsid w:val="00A8698D"/>
    <w:rsid w:val="00A872A0"/>
    <w:rsid w:val="00A872B3"/>
    <w:rsid w:val="00A873D4"/>
    <w:rsid w:val="00A87BBB"/>
    <w:rsid w:val="00A9013A"/>
    <w:rsid w:val="00A906C2"/>
    <w:rsid w:val="00A91561"/>
    <w:rsid w:val="00A919A8"/>
    <w:rsid w:val="00A92900"/>
    <w:rsid w:val="00A92B82"/>
    <w:rsid w:val="00A92EF8"/>
    <w:rsid w:val="00A93099"/>
    <w:rsid w:val="00A94CE0"/>
    <w:rsid w:val="00A959B0"/>
    <w:rsid w:val="00A95E3D"/>
    <w:rsid w:val="00A96FDA"/>
    <w:rsid w:val="00A972AD"/>
    <w:rsid w:val="00A97AE7"/>
    <w:rsid w:val="00AA0BB8"/>
    <w:rsid w:val="00AA2E20"/>
    <w:rsid w:val="00AA340B"/>
    <w:rsid w:val="00AA3C2D"/>
    <w:rsid w:val="00AA4D08"/>
    <w:rsid w:val="00AA4D98"/>
    <w:rsid w:val="00AA4DD9"/>
    <w:rsid w:val="00AA536F"/>
    <w:rsid w:val="00AA62E7"/>
    <w:rsid w:val="00AA64B5"/>
    <w:rsid w:val="00AA66D9"/>
    <w:rsid w:val="00AA7220"/>
    <w:rsid w:val="00AB00B5"/>
    <w:rsid w:val="00AB105A"/>
    <w:rsid w:val="00AB326B"/>
    <w:rsid w:val="00AB44AA"/>
    <w:rsid w:val="00AB5707"/>
    <w:rsid w:val="00AB57BA"/>
    <w:rsid w:val="00AB5A75"/>
    <w:rsid w:val="00AB5D2C"/>
    <w:rsid w:val="00AB684B"/>
    <w:rsid w:val="00AB686D"/>
    <w:rsid w:val="00AC044A"/>
    <w:rsid w:val="00AC28F0"/>
    <w:rsid w:val="00AC2C73"/>
    <w:rsid w:val="00AC30A6"/>
    <w:rsid w:val="00AC38EF"/>
    <w:rsid w:val="00AC3C00"/>
    <w:rsid w:val="00AC3EAC"/>
    <w:rsid w:val="00AC4C53"/>
    <w:rsid w:val="00AC5A28"/>
    <w:rsid w:val="00AC6B03"/>
    <w:rsid w:val="00AC6F28"/>
    <w:rsid w:val="00AC7769"/>
    <w:rsid w:val="00AC787D"/>
    <w:rsid w:val="00AC7971"/>
    <w:rsid w:val="00AD074D"/>
    <w:rsid w:val="00AD0E6F"/>
    <w:rsid w:val="00AD170F"/>
    <w:rsid w:val="00AD250F"/>
    <w:rsid w:val="00AD3819"/>
    <w:rsid w:val="00AD4F24"/>
    <w:rsid w:val="00AD72BC"/>
    <w:rsid w:val="00AD7BD0"/>
    <w:rsid w:val="00AD7BED"/>
    <w:rsid w:val="00AE0114"/>
    <w:rsid w:val="00AE0207"/>
    <w:rsid w:val="00AE0985"/>
    <w:rsid w:val="00AE0BE1"/>
    <w:rsid w:val="00AE0D3F"/>
    <w:rsid w:val="00AE0F2C"/>
    <w:rsid w:val="00AE1740"/>
    <w:rsid w:val="00AE6F04"/>
    <w:rsid w:val="00AE7A3D"/>
    <w:rsid w:val="00AE7C64"/>
    <w:rsid w:val="00AF017E"/>
    <w:rsid w:val="00AF0792"/>
    <w:rsid w:val="00AF1C43"/>
    <w:rsid w:val="00AF2E25"/>
    <w:rsid w:val="00AF392D"/>
    <w:rsid w:val="00AF4970"/>
    <w:rsid w:val="00AF49B0"/>
    <w:rsid w:val="00AF4CF1"/>
    <w:rsid w:val="00AF5F8D"/>
    <w:rsid w:val="00AF6D18"/>
    <w:rsid w:val="00B00B38"/>
    <w:rsid w:val="00B024E1"/>
    <w:rsid w:val="00B03A38"/>
    <w:rsid w:val="00B041F9"/>
    <w:rsid w:val="00B04FBC"/>
    <w:rsid w:val="00B05104"/>
    <w:rsid w:val="00B05B9F"/>
    <w:rsid w:val="00B06296"/>
    <w:rsid w:val="00B07EAE"/>
    <w:rsid w:val="00B12529"/>
    <w:rsid w:val="00B126AD"/>
    <w:rsid w:val="00B13AC4"/>
    <w:rsid w:val="00B14047"/>
    <w:rsid w:val="00B14986"/>
    <w:rsid w:val="00B14DF9"/>
    <w:rsid w:val="00B1549C"/>
    <w:rsid w:val="00B167B7"/>
    <w:rsid w:val="00B16C40"/>
    <w:rsid w:val="00B1704D"/>
    <w:rsid w:val="00B228EE"/>
    <w:rsid w:val="00B229AC"/>
    <w:rsid w:val="00B22FD7"/>
    <w:rsid w:val="00B23629"/>
    <w:rsid w:val="00B23B01"/>
    <w:rsid w:val="00B23D2F"/>
    <w:rsid w:val="00B242F6"/>
    <w:rsid w:val="00B24457"/>
    <w:rsid w:val="00B252DE"/>
    <w:rsid w:val="00B25900"/>
    <w:rsid w:val="00B263C8"/>
    <w:rsid w:val="00B27368"/>
    <w:rsid w:val="00B300E5"/>
    <w:rsid w:val="00B30358"/>
    <w:rsid w:val="00B31DB3"/>
    <w:rsid w:val="00B32214"/>
    <w:rsid w:val="00B327A4"/>
    <w:rsid w:val="00B334AA"/>
    <w:rsid w:val="00B33AD3"/>
    <w:rsid w:val="00B33DB7"/>
    <w:rsid w:val="00B341BE"/>
    <w:rsid w:val="00B34436"/>
    <w:rsid w:val="00B34C52"/>
    <w:rsid w:val="00B352AF"/>
    <w:rsid w:val="00B358D0"/>
    <w:rsid w:val="00B37891"/>
    <w:rsid w:val="00B40F53"/>
    <w:rsid w:val="00B41724"/>
    <w:rsid w:val="00B420F0"/>
    <w:rsid w:val="00B42944"/>
    <w:rsid w:val="00B431ED"/>
    <w:rsid w:val="00B43A0A"/>
    <w:rsid w:val="00B43F10"/>
    <w:rsid w:val="00B446E3"/>
    <w:rsid w:val="00B44EE6"/>
    <w:rsid w:val="00B45311"/>
    <w:rsid w:val="00B45BA7"/>
    <w:rsid w:val="00B45C32"/>
    <w:rsid w:val="00B468BF"/>
    <w:rsid w:val="00B4702E"/>
    <w:rsid w:val="00B47249"/>
    <w:rsid w:val="00B47B1F"/>
    <w:rsid w:val="00B5005A"/>
    <w:rsid w:val="00B52208"/>
    <w:rsid w:val="00B52740"/>
    <w:rsid w:val="00B5345B"/>
    <w:rsid w:val="00B5451E"/>
    <w:rsid w:val="00B55E30"/>
    <w:rsid w:val="00B572EC"/>
    <w:rsid w:val="00B57E8E"/>
    <w:rsid w:val="00B601F8"/>
    <w:rsid w:val="00B61592"/>
    <w:rsid w:val="00B623ED"/>
    <w:rsid w:val="00B635C9"/>
    <w:rsid w:val="00B6447F"/>
    <w:rsid w:val="00B64C23"/>
    <w:rsid w:val="00B659C8"/>
    <w:rsid w:val="00B65FA4"/>
    <w:rsid w:val="00B66992"/>
    <w:rsid w:val="00B66F56"/>
    <w:rsid w:val="00B70F37"/>
    <w:rsid w:val="00B7125B"/>
    <w:rsid w:val="00B72CB0"/>
    <w:rsid w:val="00B73803"/>
    <w:rsid w:val="00B73ADB"/>
    <w:rsid w:val="00B73B06"/>
    <w:rsid w:val="00B751B2"/>
    <w:rsid w:val="00B77188"/>
    <w:rsid w:val="00B83508"/>
    <w:rsid w:val="00B8509C"/>
    <w:rsid w:val="00B86952"/>
    <w:rsid w:val="00B87EB8"/>
    <w:rsid w:val="00B87FD8"/>
    <w:rsid w:val="00B9097B"/>
    <w:rsid w:val="00B913BE"/>
    <w:rsid w:val="00B91560"/>
    <w:rsid w:val="00B91571"/>
    <w:rsid w:val="00B918AB"/>
    <w:rsid w:val="00B91C8D"/>
    <w:rsid w:val="00B928B8"/>
    <w:rsid w:val="00B92975"/>
    <w:rsid w:val="00B92B45"/>
    <w:rsid w:val="00B937D7"/>
    <w:rsid w:val="00B9414F"/>
    <w:rsid w:val="00B9439F"/>
    <w:rsid w:val="00B94A81"/>
    <w:rsid w:val="00B95064"/>
    <w:rsid w:val="00B955C8"/>
    <w:rsid w:val="00B968AF"/>
    <w:rsid w:val="00B97CD2"/>
    <w:rsid w:val="00BA0184"/>
    <w:rsid w:val="00BA0208"/>
    <w:rsid w:val="00BA115B"/>
    <w:rsid w:val="00BA1446"/>
    <w:rsid w:val="00BA2425"/>
    <w:rsid w:val="00BA24E2"/>
    <w:rsid w:val="00BA25AB"/>
    <w:rsid w:val="00BA2C21"/>
    <w:rsid w:val="00BA2FA4"/>
    <w:rsid w:val="00BA32D6"/>
    <w:rsid w:val="00BA3746"/>
    <w:rsid w:val="00BA3FAF"/>
    <w:rsid w:val="00BA4152"/>
    <w:rsid w:val="00BA42CB"/>
    <w:rsid w:val="00BA47F2"/>
    <w:rsid w:val="00BA5E52"/>
    <w:rsid w:val="00BA60D2"/>
    <w:rsid w:val="00BA656E"/>
    <w:rsid w:val="00BA74F0"/>
    <w:rsid w:val="00BA7AAE"/>
    <w:rsid w:val="00BB01E0"/>
    <w:rsid w:val="00BB197A"/>
    <w:rsid w:val="00BB1EF7"/>
    <w:rsid w:val="00BB1F5C"/>
    <w:rsid w:val="00BB1F75"/>
    <w:rsid w:val="00BB24E7"/>
    <w:rsid w:val="00BB3694"/>
    <w:rsid w:val="00BB40AE"/>
    <w:rsid w:val="00BB49A6"/>
    <w:rsid w:val="00BB5A56"/>
    <w:rsid w:val="00BB5AAD"/>
    <w:rsid w:val="00BB6EDD"/>
    <w:rsid w:val="00BB72A6"/>
    <w:rsid w:val="00BB748A"/>
    <w:rsid w:val="00BC00E0"/>
    <w:rsid w:val="00BC1246"/>
    <w:rsid w:val="00BC13CC"/>
    <w:rsid w:val="00BC2BBE"/>
    <w:rsid w:val="00BC379A"/>
    <w:rsid w:val="00BC3C29"/>
    <w:rsid w:val="00BC5360"/>
    <w:rsid w:val="00BC552A"/>
    <w:rsid w:val="00BC6B99"/>
    <w:rsid w:val="00BC7B3D"/>
    <w:rsid w:val="00BD0B53"/>
    <w:rsid w:val="00BD135D"/>
    <w:rsid w:val="00BD2203"/>
    <w:rsid w:val="00BD346A"/>
    <w:rsid w:val="00BD37EB"/>
    <w:rsid w:val="00BD3F73"/>
    <w:rsid w:val="00BD4ED6"/>
    <w:rsid w:val="00BD575F"/>
    <w:rsid w:val="00BD5947"/>
    <w:rsid w:val="00BD5C9C"/>
    <w:rsid w:val="00BD5D93"/>
    <w:rsid w:val="00BD6484"/>
    <w:rsid w:val="00BD65CF"/>
    <w:rsid w:val="00BD6C24"/>
    <w:rsid w:val="00BD773F"/>
    <w:rsid w:val="00BD7BF3"/>
    <w:rsid w:val="00BE007B"/>
    <w:rsid w:val="00BE0B75"/>
    <w:rsid w:val="00BE0D99"/>
    <w:rsid w:val="00BE16F8"/>
    <w:rsid w:val="00BE1761"/>
    <w:rsid w:val="00BE2129"/>
    <w:rsid w:val="00BE22BB"/>
    <w:rsid w:val="00BE29B7"/>
    <w:rsid w:val="00BE2EAD"/>
    <w:rsid w:val="00BE39E5"/>
    <w:rsid w:val="00BE4943"/>
    <w:rsid w:val="00BE5AD4"/>
    <w:rsid w:val="00BE6FFD"/>
    <w:rsid w:val="00BE7761"/>
    <w:rsid w:val="00BE7E3D"/>
    <w:rsid w:val="00BE7E95"/>
    <w:rsid w:val="00BF0512"/>
    <w:rsid w:val="00BF1685"/>
    <w:rsid w:val="00BF180E"/>
    <w:rsid w:val="00BF296F"/>
    <w:rsid w:val="00BF2B5F"/>
    <w:rsid w:val="00BF3E25"/>
    <w:rsid w:val="00BF4BA0"/>
    <w:rsid w:val="00BF4E4B"/>
    <w:rsid w:val="00BF628B"/>
    <w:rsid w:val="00BF6C6B"/>
    <w:rsid w:val="00BF72CE"/>
    <w:rsid w:val="00BF78E3"/>
    <w:rsid w:val="00C00CA4"/>
    <w:rsid w:val="00C00EF3"/>
    <w:rsid w:val="00C010F0"/>
    <w:rsid w:val="00C013AF"/>
    <w:rsid w:val="00C01B48"/>
    <w:rsid w:val="00C02269"/>
    <w:rsid w:val="00C023F9"/>
    <w:rsid w:val="00C0244F"/>
    <w:rsid w:val="00C024A7"/>
    <w:rsid w:val="00C0298F"/>
    <w:rsid w:val="00C02D69"/>
    <w:rsid w:val="00C033A4"/>
    <w:rsid w:val="00C04883"/>
    <w:rsid w:val="00C04F33"/>
    <w:rsid w:val="00C065A2"/>
    <w:rsid w:val="00C06CCB"/>
    <w:rsid w:val="00C07241"/>
    <w:rsid w:val="00C1053F"/>
    <w:rsid w:val="00C107E7"/>
    <w:rsid w:val="00C10E04"/>
    <w:rsid w:val="00C11015"/>
    <w:rsid w:val="00C11F33"/>
    <w:rsid w:val="00C12139"/>
    <w:rsid w:val="00C12EDB"/>
    <w:rsid w:val="00C15510"/>
    <w:rsid w:val="00C16195"/>
    <w:rsid w:val="00C16CB9"/>
    <w:rsid w:val="00C16D4E"/>
    <w:rsid w:val="00C174B2"/>
    <w:rsid w:val="00C174DE"/>
    <w:rsid w:val="00C1779E"/>
    <w:rsid w:val="00C17AC0"/>
    <w:rsid w:val="00C17F10"/>
    <w:rsid w:val="00C20DAC"/>
    <w:rsid w:val="00C21872"/>
    <w:rsid w:val="00C219E7"/>
    <w:rsid w:val="00C228A7"/>
    <w:rsid w:val="00C22DA2"/>
    <w:rsid w:val="00C232E4"/>
    <w:rsid w:val="00C235F4"/>
    <w:rsid w:val="00C23B07"/>
    <w:rsid w:val="00C241A2"/>
    <w:rsid w:val="00C2428D"/>
    <w:rsid w:val="00C2458B"/>
    <w:rsid w:val="00C24986"/>
    <w:rsid w:val="00C250F6"/>
    <w:rsid w:val="00C263C6"/>
    <w:rsid w:val="00C27B36"/>
    <w:rsid w:val="00C30311"/>
    <w:rsid w:val="00C30C46"/>
    <w:rsid w:val="00C315CF"/>
    <w:rsid w:val="00C31F2E"/>
    <w:rsid w:val="00C31F80"/>
    <w:rsid w:val="00C32253"/>
    <w:rsid w:val="00C3263F"/>
    <w:rsid w:val="00C32924"/>
    <w:rsid w:val="00C33081"/>
    <w:rsid w:val="00C33321"/>
    <w:rsid w:val="00C34973"/>
    <w:rsid w:val="00C35B37"/>
    <w:rsid w:val="00C36334"/>
    <w:rsid w:val="00C368C2"/>
    <w:rsid w:val="00C36AFC"/>
    <w:rsid w:val="00C37A6E"/>
    <w:rsid w:val="00C41E12"/>
    <w:rsid w:val="00C427CE"/>
    <w:rsid w:val="00C4372D"/>
    <w:rsid w:val="00C45387"/>
    <w:rsid w:val="00C45ED9"/>
    <w:rsid w:val="00C4630B"/>
    <w:rsid w:val="00C46DFF"/>
    <w:rsid w:val="00C46EC6"/>
    <w:rsid w:val="00C477E3"/>
    <w:rsid w:val="00C5046A"/>
    <w:rsid w:val="00C5059C"/>
    <w:rsid w:val="00C51685"/>
    <w:rsid w:val="00C51E28"/>
    <w:rsid w:val="00C5286E"/>
    <w:rsid w:val="00C52BA0"/>
    <w:rsid w:val="00C54B79"/>
    <w:rsid w:val="00C54EC0"/>
    <w:rsid w:val="00C5544F"/>
    <w:rsid w:val="00C558E8"/>
    <w:rsid w:val="00C55973"/>
    <w:rsid w:val="00C56220"/>
    <w:rsid w:val="00C57451"/>
    <w:rsid w:val="00C5760A"/>
    <w:rsid w:val="00C607A8"/>
    <w:rsid w:val="00C60F03"/>
    <w:rsid w:val="00C61301"/>
    <w:rsid w:val="00C61344"/>
    <w:rsid w:val="00C61CA0"/>
    <w:rsid w:val="00C63E42"/>
    <w:rsid w:val="00C644A4"/>
    <w:rsid w:val="00C65013"/>
    <w:rsid w:val="00C65E46"/>
    <w:rsid w:val="00C65EAD"/>
    <w:rsid w:val="00C663B4"/>
    <w:rsid w:val="00C666C2"/>
    <w:rsid w:val="00C669B7"/>
    <w:rsid w:val="00C70667"/>
    <w:rsid w:val="00C70FD3"/>
    <w:rsid w:val="00C71E6C"/>
    <w:rsid w:val="00C735DF"/>
    <w:rsid w:val="00C75B97"/>
    <w:rsid w:val="00C76338"/>
    <w:rsid w:val="00C76807"/>
    <w:rsid w:val="00C76AA7"/>
    <w:rsid w:val="00C76C13"/>
    <w:rsid w:val="00C7713E"/>
    <w:rsid w:val="00C771AA"/>
    <w:rsid w:val="00C77210"/>
    <w:rsid w:val="00C77229"/>
    <w:rsid w:val="00C77ACB"/>
    <w:rsid w:val="00C80452"/>
    <w:rsid w:val="00C80FBB"/>
    <w:rsid w:val="00C81018"/>
    <w:rsid w:val="00C811CE"/>
    <w:rsid w:val="00C81CCA"/>
    <w:rsid w:val="00C839DE"/>
    <w:rsid w:val="00C84023"/>
    <w:rsid w:val="00C84073"/>
    <w:rsid w:val="00C8592F"/>
    <w:rsid w:val="00C85EC4"/>
    <w:rsid w:val="00C8610D"/>
    <w:rsid w:val="00C861CD"/>
    <w:rsid w:val="00C865B3"/>
    <w:rsid w:val="00C86DA4"/>
    <w:rsid w:val="00C86FAD"/>
    <w:rsid w:val="00C874D2"/>
    <w:rsid w:val="00C8774C"/>
    <w:rsid w:val="00C90B70"/>
    <w:rsid w:val="00C91A38"/>
    <w:rsid w:val="00C91AB5"/>
    <w:rsid w:val="00C91E2B"/>
    <w:rsid w:val="00C9219A"/>
    <w:rsid w:val="00C93406"/>
    <w:rsid w:val="00C93DD8"/>
    <w:rsid w:val="00C94186"/>
    <w:rsid w:val="00C94BD8"/>
    <w:rsid w:val="00C9531B"/>
    <w:rsid w:val="00C965C4"/>
    <w:rsid w:val="00C97A05"/>
    <w:rsid w:val="00CA02C7"/>
    <w:rsid w:val="00CA0E86"/>
    <w:rsid w:val="00CA1564"/>
    <w:rsid w:val="00CA1651"/>
    <w:rsid w:val="00CA17AE"/>
    <w:rsid w:val="00CA242E"/>
    <w:rsid w:val="00CA3724"/>
    <w:rsid w:val="00CA49EC"/>
    <w:rsid w:val="00CA5932"/>
    <w:rsid w:val="00CA5DE8"/>
    <w:rsid w:val="00CA6280"/>
    <w:rsid w:val="00CB05A1"/>
    <w:rsid w:val="00CB086E"/>
    <w:rsid w:val="00CB1178"/>
    <w:rsid w:val="00CB1ED1"/>
    <w:rsid w:val="00CB2B8D"/>
    <w:rsid w:val="00CB2E90"/>
    <w:rsid w:val="00CB36B4"/>
    <w:rsid w:val="00CB3D7F"/>
    <w:rsid w:val="00CB5EDE"/>
    <w:rsid w:val="00CB70CB"/>
    <w:rsid w:val="00CC0105"/>
    <w:rsid w:val="00CC1336"/>
    <w:rsid w:val="00CC1B64"/>
    <w:rsid w:val="00CC1C9F"/>
    <w:rsid w:val="00CC2241"/>
    <w:rsid w:val="00CC2447"/>
    <w:rsid w:val="00CC2571"/>
    <w:rsid w:val="00CC3B8B"/>
    <w:rsid w:val="00CC3D2E"/>
    <w:rsid w:val="00CC3FB5"/>
    <w:rsid w:val="00CC61B2"/>
    <w:rsid w:val="00CC6598"/>
    <w:rsid w:val="00CC6B90"/>
    <w:rsid w:val="00CC6C45"/>
    <w:rsid w:val="00CC75FA"/>
    <w:rsid w:val="00CD0F07"/>
    <w:rsid w:val="00CD2B9D"/>
    <w:rsid w:val="00CD34AC"/>
    <w:rsid w:val="00CD4142"/>
    <w:rsid w:val="00CD5A0E"/>
    <w:rsid w:val="00CD5C08"/>
    <w:rsid w:val="00CD716A"/>
    <w:rsid w:val="00CD767B"/>
    <w:rsid w:val="00CE2348"/>
    <w:rsid w:val="00CE31C2"/>
    <w:rsid w:val="00CE37FE"/>
    <w:rsid w:val="00CE4E60"/>
    <w:rsid w:val="00CE64EC"/>
    <w:rsid w:val="00CE7588"/>
    <w:rsid w:val="00CE766F"/>
    <w:rsid w:val="00CE7DC1"/>
    <w:rsid w:val="00CF06C3"/>
    <w:rsid w:val="00CF18EA"/>
    <w:rsid w:val="00CF1BD3"/>
    <w:rsid w:val="00CF2C4F"/>
    <w:rsid w:val="00CF2C68"/>
    <w:rsid w:val="00CF2DBC"/>
    <w:rsid w:val="00CF367C"/>
    <w:rsid w:val="00CF39A5"/>
    <w:rsid w:val="00CF3DEB"/>
    <w:rsid w:val="00CF45A3"/>
    <w:rsid w:val="00CF48AE"/>
    <w:rsid w:val="00CF4ACE"/>
    <w:rsid w:val="00CF5FCB"/>
    <w:rsid w:val="00CF609E"/>
    <w:rsid w:val="00CF6397"/>
    <w:rsid w:val="00CF6792"/>
    <w:rsid w:val="00D00694"/>
    <w:rsid w:val="00D01D10"/>
    <w:rsid w:val="00D025E0"/>
    <w:rsid w:val="00D025FF"/>
    <w:rsid w:val="00D02A27"/>
    <w:rsid w:val="00D03176"/>
    <w:rsid w:val="00D03566"/>
    <w:rsid w:val="00D0391C"/>
    <w:rsid w:val="00D0403A"/>
    <w:rsid w:val="00D0488B"/>
    <w:rsid w:val="00D056EC"/>
    <w:rsid w:val="00D0628B"/>
    <w:rsid w:val="00D06A3F"/>
    <w:rsid w:val="00D077CE"/>
    <w:rsid w:val="00D07C0E"/>
    <w:rsid w:val="00D10160"/>
    <w:rsid w:val="00D10AF2"/>
    <w:rsid w:val="00D10C33"/>
    <w:rsid w:val="00D11638"/>
    <w:rsid w:val="00D127EE"/>
    <w:rsid w:val="00D1341F"/>
    <w:rsid w:val="00D13D5C"/>
    <w:rsid w:val="00D14F23"/>
    <w:rsid w:val="00D15CAE"/>
    <w:rsid w:val="00D1634E"/>
    <w:rsid w:val="00D1714D"/>
    <w:rsid w:val="00D174B4"/>
    <w:rsid w:val="00D174EB"/>
    <w:rsid w:val="00D175ED"/>
    <w:rsid w:val="00D2041D"/>
    <w:rsid w:val="00D212EE"/>
    <w:rsid w:val="00D21302"/>
    <w:rsid w:val="00D21424"/>
    <w:rsid w:val="00D215B6"/>
    <w:rsid w:val="00D21EBE"/>
    <w:rsid w:val="00D22CCA"/>
    <w:rsid w:val="00D23128"/>
    <w:rsid w:val="00D24028"/>
    <w:rsid w:val="00D24249"/>
    <w:rsid w:val="00D24438"/>
    <w:rsid w:val="00D24548"/>
    <w:rsid w:val="00D26394"/>
    <w:rsid w:val="00D2704D"/>
    <w:rsid w:val="00D279C6"/>
    <w:rsid w:val="00D3057F"/>
    <w:rsid w:val="00D31BE0"/>
    <w:rsid w:val="00D32725"/>
    <w:rsid w:val="00D3274B"/>
    <w:rsid w:val="00D33E4C"/>
    <w:rsid w:val="00D34BF2"/>
    <w:rsid w:val="00D34D3F"/>
    <w:rsid w:val="00D360DA"/>
    <w:rsid w:val="00D36483"/>
    <w:rsid w:val="00D37CFB"/>
    <w:rsid w:val="00D410A5"/>
    <w:rsid w:val="00D415BE"/>
    <w:rsid w:val="00D41B13"/>
    <w:rsid w:val="00D41C84"/>
    <w:rsid w:val="00D42314"/>
    <w:rsid w:val="00D42596"/>
    <w:rsid w:val="00D44AF4"/>
    <w:rsid w:val="00D44FA1"/>
    <w:rsid w:val="00D452ED"/>
    <w:rsid w:val="00D4590C"/>
    <w:rsid w:val="00D459E9"/>
    <w:rsid w:val="00D45F01"/>
    <w:rsid w:val="00D46012"/>
    <w:rsid w:val="00D46932"/>
    <w:rsid w:val="00D469D9"/>
    <w:rsid w:val="00D4717A"/>
    <w:rsid w:val="00D4728F"/>
    <w:rsid w:val="00D4748F"/>
    <w:rsid w:val="00D5023C"/>
    <w:rsid w:val="00D51309"/>
    <w:rsid w:val="00D5130D"/>
    <w:rsid w:val="00D51F33"/>
    <w:rsid w:val="00D53198"/>
    <w:rsid w:val="00D5353F"/>
    <w:rsid w:val="00D53ADD"/>
    <w:rsid w:val="00D5434D"/>
    <w:rsid w:val="00D54899"/>
    <w:rsid w:val="00D55794"/>
    <w:rsid w:val="00D566D7"/>
    <w:rsid w:val="00D56EC6"/>
    <w:rsid w:val="00D56EFF"/>
    <w:rsid w:val="00D575F7"/>
    <w:rsid w:val="00D57AAC"/>
    <w:rsid w:val="00D60108"/>
    <w:rsid w:val="00D61109"/>
    <w:rsid w:val="00D62B26"/>
    <w:rsid w:val="00D62E16"/>
    <w:rsid w:val="00D6447A"/>
    <w:rsid w:val="00D64FDA"/>
    <w:rsid w:val="00D66143"/>
    <w:rsid w:val="00D66DA9"/>
    <w:rsid w:val="00D67212"/>
    <w:rsid w:val="00D67481"/>
    <w:rsid w:val="00D674AF"/>
    <w:rsid w:val="00D706D1"/>
    <w:rsid w:val="00D710B2"/>
    <w:rsid w:val="00D73407"/>
    <w:rsid w:val="00D73BD4"/>
    <w:rsid w:val="00D73EBE"/>
    <w:rsid w:val="00D73FDC"/>
    <w:rsid w:val="00D75511"/>
    <w:rsid w:val="00D75B6F"/>
    <w:rsid w:val="00D7636B"/>
    <w:rsid w:val="00D77777"/>
    <w:rsid w:val="00D80639"/>
    <w:rsid w:val="00D808EE"/>
    <w:rsid w:val="00D82064"/>
    <w:rsid w:val="00D82DE9"/>
    <w:rsid w:val="00D82E4B"/>
    <w:rsid w:val="00D8334D"/>
    <w:rsid w:val="00D84529"/>
    <w:rsid w:val="00D84A63"/>
    <w:rsid w:val="00D850EC"/>
    <w:rsid w:val="00D85A21"/>
    <w:rsid w:val="00D85C22"/>
    <w:rsid w:val="00D861DD"/>
    <w:rsid w:val="00D86AE7"/>
    <w:rsid w:val="00D875F6"/>
    <w:rsid w:val="00D87BD7"/>
    <w:rsid w:val="00D90257"/>
    <w:rsid w:val="00D906E9"/>
    <w:rsid w:val="00D90843"/>
    <w:rsid w:val="00D91252"/>
    <w:rsid w:val="00D91387"/>
    <w:rsid w:val="00D91941"/>
    <w:rsid w:val="00D91F43"/>
    <w:rsid w:val="00D92E48"/>
    <w:rsid w:val="00D92E55"/>
    <w:rsid w:val="00D93766"/>
    <w:rsid w:val="00D9452C"/>
    <w:rsid w:val="00D94E72"/>
    <w:rsid w:val="00D95D09"/>
    <w:rsid w:val="00D95F29"/>
    <w:rsid w:val="00D9678A"/>
    <w:rsid w:val="00D96884"/>
    <w:rsid w:val="00D969FA"/>
    <w:rsid w:val="00D96BE5"/>
    <w:rsid w:val="00D9792D"/>
    <w:rsid w:val="00D97F41"/>
    <w:rsid w:val="00DA03C2"/>
    <w:rsid w:val="00DA0909"/>
    <w:rsid w:val="00DA1A29"/>
    <w:rsid w:val="00DA1BD2"/>
    <w:rsid w:val="00DA1BF3"/>
    <w:rsid w:val="00DA26F9"/>
    <w:rsid w:val="00DA3936"/>
    <w:rsid w:val="00DA3A58"/>
    <w:rsid w:val="00DA3D04"/>
    <w:rsid w:val="00DA3DCA"/>
    <w:rsid w:val="00DA609D"/>
    <w:rsid w:val="00DA653F"/>
    <w:rsid w:val="00DA6676"/>
    <w:rsid w:val="00DA6A68"/>
    <w:rsid w:val="00DA6ACB"/>
    <w:rsid w:val="00DA7F32"/>
    <w:rsid w:val="00DB0428"/>
    <w:rsid w:val="00DB21E3"/>
    <w:rsid w:val="00DB23C1"/>
    <w:rsid w:val="00DB2A96"/>
    <w:rsid w:val="00DB33CF"/>
    <w:rsid w:val="00DB3A80"/>
    <w:rsid w:val="00DB43A7"/>
    <w:rsid w:val="00DB496F"/>
    <w:rsid w:val="00DB49B4"/>
    <w:rsid w:val="00DB62D4"/>
    <w:rsid w:val="00DB7947"/>
    <w:rsid w:val="00DC0745"/>
    <w:rsid w:val="00DC1A80"/>
    <w:rsid w:val="00DC3AFF"/>
    <w:rsid w:val="00DC4EAA"/>
    <w:rsid w:val="00DC4EFE"/>
    <w:rsid w:val="00DC6B4D"/>
    <w:rsid w:val="00DD022E"/>
    <w:rsid w:val="00DD0C37"/>
    <w:rsid w:val="00DD0E82"/>
    <w:rsid w:val="00DD0FF7"/>
    <w:rsid w:val="00DD1648"/>
    <w:rsid w:val="00DD1F64"/>
    <w:rsid w:val="00DD1FBC"/>
    <w:rsid w:val="00DD226C"/>
    <w:rsid w:val="00DD301B"/>
    <w:rsid w:val="00DD334A"/>
    <w:rsid w:val="00DD3948"/>
    <w:rsid w:val="00DD3D1E"/>
    <w:rsid w:val="00DD3D69"/>
    <w:rsid w:val="00DD4C50"/>
    <w:rsid w:val="00DD611F"/>
    <w:rsid w:val="00DD66ED"/>
    <w:rsid w:val="00DD7F06"/>
    <w:rsid w:val="00DE0B31"/>
    <w:rsid w:val="00DE0D88"/>
    <w:rsid w:val="00DE12C0"/>
    <w:rsid w:val="00DE3573"/>
    <w:rsid w:val="00DE39A6"/>
    <w:rsid w:val="00DE3D63"/>
    <w:rsid w:val="00DE462C"/>
    <w:rsid w:val="00DE4E64"/>
    <w:rsid w:val="00DE51CA"/>
    <w:rsid w:val="00DE6BC6"/>
    <w:rsid w:val="00DE7136"/>
    <w:rsid w:val="00DF02CC"/>
    <w:rsid w:val="00DF13D3"/>
    <w:rsid w:val="00DF1BC9"/>
    <w:rsid w:val="00DF1BEA"/>
    <w:rsid w:val="00DF27AE"/>
    <w:rsid w:val="00DF2B81"/>
    <w:rsid w:val="00DF3440"/>
    <w:rsid w:val="00DF3A15"/>
    <w:rsid w:val="00DF4EC5"/>
    <w:rsid w:val="00DF6FEE"/>
    <w:rsid w:val="00DF7010"/>
    <w:rsid w:val="00DF7685"/>
    <w:rsid w:val="00DF787A"/>
    <w:rsid w:val="00E00352"/>
    <w:rsid w:val="00E0071B"/>
    <w:rsid w:val="00E00E3E"/>
    <w:rsid w:val="00E027E2"/>
    <w:rsid w:val="00E02F29"/>
    <w:rsid w:val="00E0352A"/>
    <w:rsid w:val="00E03A57"/>
    <w:rsid w:val="00E03DE5"/>
    <w:rsid w:val="00E041D4"/>
    <w:rsid w:val="00E0549E"/>
    <w:rsid w:val="00E054F8"/>
    <w:rsid w:val="00E0643A"/>
    <w:rsid w:val="00E06E4E"/>
    <w:rsid w:val="00E06F1A"/>
    <w:rsid w:val="00E07825"/>
    <w:rsid w:val="00E106F2"/>
    <w:rsid w:val="00E12C51"/>
    <w:rsid w:val="00E12D54"/>
    <w:rsid w:val="00E13A84"/>
    <w:rsid w:val="00E13C97"/>
    <w:rsid w:val="00E14812"/>
    <w:rsid w:val="00E1591E"/>
    <w:rsid w:val="00E159CD"/>
    <w:rsid w:val="00E16DC4"/>
    <w:rsid w:val="00E173CB"/>
    <w:rsid w:val="00E174D1"/>
    <w:rsid w:val="00E17724"/>
    <w:rsid w:val="00E20801"/>
    <w:rsid w:val="00E20901"/>
    <w:rsid w:val="00E2183A"/>
    <w:rsid w:val="00E21DD0"/>
    <w:rsid w:val="00E2207E"/>
    <w:rsid w:val="00E22251"/>
    <w:rsid w:val="00E222CF"/>
    <w:rsid w:val="00E22A95"/>
    <w:rsid w:val="00E22C0E"/>
    <w:rsid w:val="00E23F39"/>
    <w:rsid w:val="00E23FB1"/>
    <w:rsid w:val="00E24952"/>
    <w:rsid w:val="00E25C02"/>
    <w:rsid w:val="00E265A3"/>
    <w:rsid w:val="00E2732D"/>
    <w:rsid w:val="00E30169"/>
    <w:rsid w:val="00E314B8"/>
    <w:rsid w:val="00E32C30"/>
    <w:rsid w:val="00E3437D"/>
    <w:rsid w:val="00E345B2"/>
    <w:rsid w:val="00E346B9"/>
    <w:rsid w:val="00E34B15"/>
    <w:rsid w:val="00E34C41"/>
    <w:rsid w:val="00E34D0D"/>
    <w:rsid w:val="00E34D75"/>
    <w:rsid w:val="00E35448"/>
    <w:rsid w:val="00E36387"/>
    <w:rsid w:val="00E3685D"/>
    <w:rsid w:val="00E36A06"/>
    <w:rsid w:val="00E36CF5"/>
    <w:rsid w:val="00E40530"/>
    <w:rsid w:val="00E40981"/>
    <w:rsid w:val="00E40DE1"/>
    <w:rsid w:val="00E41001"/>
    <w:rsid w:val="00E41431"/>
    <w:rsid w:val="00E41E07"/>
    <w:rsid w:val="00E4231E"/>
    <w:rsid w:val="00E4261E"/>
    <w:rsid w:val="00E451EF"/>
    <w:rsid w:val="00E45785"/>
    <w:rsid w:val="00E45BE3"/>
    <w:rsid w:val="00E46648"/>
    <w:rsid w:val="00E4674E"/>
    <w:rsid w:val="00E471BB"/>
    <w:rsid w:val="00E47A9F"/>
    <w:rsid w:val="00E47DA9"/>
    <w:rsid w:val="00E50E9D"/>
    <w:rsid w:val="00E52041"/>
    <w:rsid w:val="00E52949"/>
    <w:rsid w:val="00E53287"/>
    <w:rsid w:val="00E542AA"/>
    <w:rsid w:val="00E54C86"/>
    <w:rsid w:val="00E55F9A"/>
    <w:rsid w:val="00E575F2"/>
    <w:rsid w:val="00E60AEE"/>
    <w:rsid w:val="00E60F2C"/>
    <w:rsid w:val="00E612FF"/>
    <w:rsid w:val="00E626FE"/>
    <w:rsid w:val="00E627B2"/>
    <w:rsid w:val="00E62BED"/>
    <w:rsid w:val="00E63BFC"/>
    <w:rsid w:val="00E64432"/>
    <w:rsid w:val="00E65449"/>
    <w:rsid w:val="00E65FA5"/>
    <w:rsid w:val="00E6623C"/>
    <w:rsid w:val="00E669EA"/>
    <w:rsid w:val="00E67944"/>
    <w:rsid w:val="00E70C1B"/>
    <w:rsid w:val="00E72482"/>
    <w:rsid w:val="00E727CA"/>
    <w:rsid w:val="00E76052"/>
    <w:rsid w:val="00E778D7"/>
    <w:rsid w:val="00E80807"/>
    <w:rsid w:val="00E80DB1"/>
    <w:rsid w:val="00E812C2"/>
    <w:rsid w:val="00E8138D"/>
    <w:rsid w:val="00E8238A"/>
    <w:rsid w:val="00E82A55"/>
    <w:rsid w:val="00E82D00"/>
    <w:rsid w:val="00E837AC"/>
    <w:rsid w:val="00E83960"/>
    <w:rsid w:val="00E83AD9"/>
    <w:rsid w:val="00E83F62"/>
    <w:rsid w:val="00E84F66"/>
    <w:rsid w:val="00E85BD1"/>
    <w:rsid w:val="00E86061"/>
    <w:rsid w:val="00E86C23"/>
    <w:rsid w:val="00E877A7"/>
    <w:rsid w:val="00E87A1E"/>
    <w:rsid w:val="00E90365"/>
    <w:rsid w:val="00E939A0"/>
    <w:rsid w:val="00E942F5"/>
    <w:rsid w:val="00E96FE5"/>
    <w:rsid w:val="00E9712F"/>
    <w:rsid w:val="00E977BF"/>
    <w:rsid w:val="00E97A33"/>
    <w:rsid w:val="00EA07D4"/>
    <w:rsid w:val="00EA0C6D"/>
    <w:rsid w:val="00EA11A6"/>
    <w:rsid w:val="00EA14D8"/>
    <w:rsid w:val="00EA33F9"/>
    <w:rsid w:val="00EA34FB"/>
    <w:rsid w:val="00EA4AF4"/>
    <w:rsid w:val="00EA4E4A"/>
    <w:rsid w:val="00EA5420"/>
    <w:rsid w:val="00EA5713"/>
    <w:rsid w:val="00EA5A52"/>
    <w:rsid w:val="00EA6098"/>
    <w:rsid w:val="00EA6AD4"/>
    <w:rsid w:val="00EA6E23"/>
    <w:rsid w:val="00EA76F3"/>
    <w:rsid w:val="00EA7FD8"/>
    <w:rsid w:val="00EB0331"/>
    <w:rsid w:val="00EB0659"/>
    <w:rsid w:val="00EB19E5"/>
    <w:rsid w:val="00EB1D9D"/>
    <w:rsid w:val="00EB21EF"/>
    <w:rsid w:val="00EB2A78"/>
    <w:rsid w:val="00EB35D6"/>
    <w:rsid w:val="00EB4BC1"/>
    <w:rsid w:val="00EB4C12"/>
    <w:rsid w:val="00EB4C83"/>
    <w:rsid w:val="00EB5606"/>
    <w:rsid w:val="00EB586A"/>
    <w:rsid w:val="00EB5C9E"/>
    <w:rsid w:val="00EB6079"/>
    <w:rsid w:val="00EB629F"/>
    <w:rsid w:val="00EB6B3F"/>
    <w:rsid w:val="00EC09E4"/>
    <w:rsid w:val="00EC1DAF"/>
    <w:rsid w:val="00EC60A0"/>
    <w:rsid w:val="00EC6229"/>
    <w:rsid w:val="00ED110C"/>
    <w:rsid w:val="00ED26E5"/>
    <w:rsid w:val="00ED3886"/>
    <w:rsid w:val="00ED397C"/>
    <w:rsid w:val="00ED4073"/>
    <w:rsid w:val="00ED45CD"/>
    <w:rsid w:val="00ED53E9"/>
    <w:rsid w:val="00ED5AD5"/>
    <w:rsid w:val="00ED5B65"/>
    <w:rsid w:val="00ED5BEC"/>
    <w:rsid w:val="00ED6E10"/>
    <w:rsid w:val="00EE0B9F"/>
    <w:rsid w:val="00EE1272"/>
    <w:rsid w:val="00EE224C"/>
    <w:rsid w:val="00EE31A1"/>
    <w:rsid w:val="00EE481F"/>
    <w:rsid w:val="00EE4B89"/>
    <w:rsid w:val="00EE7098"/>
    <w:rsid w:val="00EE735E"/>
    <w:rsid w:val="00EE76D4"/>
    <w:rsid w:val="00EE773B"/>
    <w:rsid w:val="00EF08BF"/>
    <w:rsid w:val="00EF2167"/>
    <w:rsid w:val="00EF253C"/>
    <w:rsid w:val="00EF3ECE"/>
    <w:rsid w:val="00EF3FC3"/>
    <w:rsid w:val="00EF4EB4"/>
    <w:rsid w:val="00EF5253"/>
    <w:rsid w:val="00EF5788"/>
    <w:rsid w:val="00EF5922"/>
    <w:rsid w:val="00EF619C"/>
    <w:rsid w:val="00EF6C29"/>
    <w:rsid w:val="00EF7E1C"/>
    <w:rsid w:val="00F002EB"/>
    <w:rsid w:val="00F01451"/>
    <w:rsid w:val="00F0210E"/>
    <w:rsid w:val="00F02116"/>
    <w:rsid w:val="00F02F15"/>
    <w:rsid w:val="00F02F8D"/>
    <w:rsid w:val="00F03463"/>
    <w:rsid w:val="00F03B89"/>
    <w:rsid w:val="00F066BB"/>
    <w:rsid w:val="00F067CC"/>
    <w:rsid w:val="00F067CE"/>
    <w:rsid w:val="00F06C9F"/>
    <w:rsid w:val="00F07309"/>
    <w:rsid w:val="00F07E08"/>
    <w:rsid w:val="00F12107"/>
    <w:rsid w:val="00F12CF8"/>
    <w:rsid w:val="00F13256"/>
    <w:rsid w:val="00F13A85"/>
    <w:rsid w:val="00F13B30"/>
    <w:rsid w:val="00F14008"/>
    <w:rsid w:val="00F15A1B"/>
    <w:rsid w:val="00F1617A"/>
    <w:rsid w:val="00F163EB"/>
    <w:rsid w:val="00F165D6"/>
    <w:rsid w:val="00F171C0"/>
    <w:rsid w:val="00F17FB3"/>
    <w:rsid w:val="00F202CB"/>
    <w:rsid w:val="00F20DC9"/>
    <w:rsid w:val="00F20F4A"/>
    <w:rsid w:val="00F221D5"/>
    <w:rsid w:val="00F221E2"/>
    <w:rsid w:val="00F22BDC"/>
    <w:rsid w:val="00F22E7A"/>
    <w:rsid w:val="00F239AB"/>
    <w:rsid w:val="00F23B13"/>
    <w:rsid w:val="00F24113"/>
    <w:rsid w:val="00F24805"/>
    <w:rsid w:val="00F24859"/>
    <w:rsid w:val="00F256D9"/>
    <w:rsid w:val="00F26E81"/>
    <w:rsid w:val="00F308DA"/>
    <w:rsid w:val="00F30A76"/>
    <w:rsid w:val="00F30EFF"/>
    <w:rsid w:val="00F30FA9"/>
    <w:rsid w:val="00F31839"/>
    <w:rsid w:val="00F320B0"/>
    <w:rsid w:val="00F324BA"/>
    <w:rsid w:val="00F32F06"/>
    <w:rsid w:val="00F347EC"/>
    <w:rsid w:val="00F35012"/>
    <w:rsid w:val="00F36C7B"/>
    <w:rsid w:val="00F36DB5"/>
    <w:rsid w:val="00F36F1B"/>
    <w:rsid w:val="00F371B9"/>
    <w:rsid w:val="00F373D5"/>
    <w:rsid w:val="00F37455"/>
    <w:rsid w:val="00F37ACF"/>
    <w:rsid w:val="00F37ED9"/>
    <w:rsid w:val="00F40316"/>
    <w:rsid w:val="00F40860"/>
    <w:rsid w:val="00F414F8"/>
    <w:rsid w:val="00F4192B"/>
    <w:rsid w:val="00F426D0"/>
    <w:rsid w:val="00F43268"/>
    <w:rsid w:val="00F43752"/>
    <w:rsid w:val="00F43E8D"/>
    <w:rsid w:val="00F44170"/>
    <w:rsid w:val="00F445F6"/>
    <w:rsid w:val="00F456C3"/>
    <w:rsid w:val="00F46DD5"/>
    <w:rsid w:val="00F47259"/>
    <w:rsid w:val="00F4737E"/>
    <w:rsid w:val="00F47A3E"/>
    <w:rsid w:val="00F47FEC"/>
    <w:rsid w:val="00F503D7"/>
    <w:rsid w:val="00F50CD8"/>
    <w:rsid w:val="00F51245"/>
    <w:rsid w:val="00F5126C"/>
    <w:rsid w:val="00F53041"/>
    <w:rsid w:val="00F532C6"/>
    <w:rsid w:val="00F53357"/>
    <w:rsid w:val="00F538A8"/>
    <w:rsid w:val="00F53F59"/>
    <w:rsid w:val="00F5421A"/>
    <w:rsid w:val="00F544DC"/>
    <w:rsid w:val="00F54F31"/>
    <w:rsid w:val="00F55667"/>
    <w:rsid w:val="00F55CEA"/>
    <w:rsid w:val="00F563A1"/>
    <w:rsid w:val="00F563CA"/>
    <w:rsid w:val="00F56567"/>
    <w:rsid w:val="00F57DCE"/>
    <w:rsid w:val="00F60461"/>
    <w:rsid w:val="00F61560"/>
    <w:rsid w:val="00F615E6"/>
    <w:rsid w:val="00F61615"/>
    <w:rsid w:val="00F61CFD"/>
    <w:rsid w:val="00F62359"/>
    <w:rsid w:val="00F63B2D"/>
    <w:rsid w:val="00F63D45"/>
    <w:rsid w:val="00F64610"/>
    <w:rsid w:val="00F6468F"/>
    <w:rsid w:val="00F6501A"/>
    <w:rsid w:val="00F654BC"/>
    <w:rsid w:val="00F65562"/>
    <w:rsid w:val="00F65590"/>
    <w:rsid w:val="00F662F2"/>
    <w:rsid w:val="00F67872"/>
    <w:rsid w:val="00F67A49"/>
    <w:rsid w:val="00F67D6B"/>
    <w:rsid w:val="00F71A82"/>
    <w:rsid w:val="00F722CD"/>
    <w:rsid w:val="00F73638"/>
    <w:rsid w:val="00F73C6A"/>
    <w:rsid w:val="00F74B98"/>
    <w:rsid w:val="00F74BAB"/>
    <w:rsid w:val="00F74E94"/>
    <w:rsid w:val="00F75B86"/>
    <w:rsid w:val="00F76996"/>
    <w:rsid w:val="00F77101"/>
    <w:rsid w:val="00F779DF"/>
    <w:rsid w:val="00F77BB5"/>
    <w:rsid w:val="00F77F0C"/>
    <w:rsid w:val="00F8135D"/>
    <w:rsid w:val="00F81724"/>
    <w:rsid w:val="00F81E6B"/>
    <w:rsid w:val="00F81E6F"/>
    <w:rsid w:val="00F81F94"/>
    <w:rsid w:val="00F822E5"/>
    <w:rsid w:val="00F829FC"/>
    <w:rsid w:val="00F8368B"/>
    <w:rsid w:val="00F84374"/>
    <w:rsid w:val="00F84E3E"/>
    <w:rsid w:val="00F84EAE"/>
    <w:rsid w:val="00F8507F"/>
    <w:rsid w:val="00F85A09"/>
    <w:rsid w:val="00F85DC1"/>
    <w:rsid w:val="00F87F3C"/>
    <w:rsid w:val="00F90377"/>
    <w:rsid w:val="00F90DDC"/>
    <w:rsid w:val="00F91828"/>
    <w:rsid w:val="00F91C4D"/>
    <w:rsid w:val="00F925C9"/>
    <w:rsid w:val="00F930BA"/>
    <w:rsid w:val="00F931F3"/>
    <w:rsid w:val="00F93A6F"/>
    <w:rsid w:val="00F93EC9"/>
    <w:rsid w:val="00F942D8"/>
    <w:rsid w:val="00F94A02"/>
    <w:rsid w:val="00F951A1"/>
    <w:rsid w:val="00F9524E"/>
    <w:rsid w:val="00F95856"/>
    <w:rsid w:val="00F95992"/>
    <w:rsid w:val="00F95B19"/>
    <w:rsid w:val="00F96633"/>
    <w:rsid w:val="00F96665"/>
    <w:rsid w:val="00F9789D"/>
    <w:rsid w:val="00FA1999"/>
    <w:rsid w:val="00FA1D02"/>
    <w:rsid w:val="00FA25DD"/>
    <w:rsid w:val="00FA27BF"/>
    <w:rsid w:val="00FA330D"/>
    <w:rsid w:val="00FA3C99"/>
    <w:rsid w:val="00FA5197"/>
    <w:rsid w:val="00FA5B1F"/>
    <w:rsid w:val="00FA5BF5"/>
    <w:rsid w:val="00FA5C19"/>
    <w:rsid w:val="00FA5E96"/>
    <w:rsid w:val="00FA6536"/>
    <w:rsid w:val="00FA73E3"/>
    <w:rsid w:val="00FA74CB"/>
    <w:rsid w:val="00FB0225"/>
    <w:rsid w:val="00FB042C"/>
    <w:rsid w:val="00FB0CE2"/>
    <w:rsid w:val="00FB19B3"/>
    <w:rsid w:val="00FB3489"/>
    <w:rsid w:val="00FB3B4A"/>
    <w:rsid w:val="00FB3E23"/>
    <w:rsid w:val="00FB404B"/>
    <w:rsid w:val="00FB4BDC"/>
    <w:rsid w:val="00FB4F61"/>
    <w:rsid w:val="00FB5161"/>
    <w:rsid w:val="00FB530E"/>
    <w:rsid w:val="00FB6328"/>
    <w:rsid w:val="00FB66FC"/>
    <w:rsid w:val="00FB733E"/>
    <w:rsid w:val="00FB7543"/>
    <w:rsid w:val="00FB7D18"/>
    <w:rsid w:val="00FC0CB0"/>
    <w:rsid w:val="00FC1274"/>
    <w:rsid w:val="00FC4708"/>
    <w:rsid w:val="00FC477B"/>
    <w:rsid w:val="00FC48FE"/>
    <w:rsid w:val="00FC52CE"/>
    <w:rsid w:val="00FC5752"/>
    <w:rsid w:val="00FC5946"/>
    <w:rsid w:val="00FC6277"/>
    <w:rsid w:val="00FC6404"/>
    <w:rsid w:val="00FC722F"/>
    <w:rsid w:val="00FD1385"/>
    <w:rsid w:val="00FD1594"/>
    <w:rsid w:val="00FD1BFF"/>
    <w:rsid w:val="00FD39E9"/>
    <w:rsid w:val="00FD47A9"/>
    <w:rsid w:val="00FD4FC0"/>
    <w:rsid w:val="00FD5A5E"/>
    <w:rsid w:val="00FD6B50"/>
    <w:rsid w:val="00FE04EF"/>
    <w:rsid w:val="00FE09DC"/>
    <w:rsid w:val="00FE0C8A"/>
    <w:rsid w:val="00FE0CEB"/>
    <w:rsid w:val="00FE0DC7"/>
    <w:rsid w:val="00FE2AF0"/>
    <w:rsid w:val="00FE2D7D"/>
    <w:rsid w:val="00FE3128"/>
    <w:rsid w:val="00FE3BC1"/>
    <w:rsid w:val="00FE3BF5"/>
    <w:rsid w:val="00FE424D"/>
    <w:rsid w:val="00FE4B4D"/>
    <w:rsid w:val="00FE4C0D"/>
    <w:rsid w:val="00FE4FF2"/>
    <w:rsid w:val="00FE52D5"/>
    <w:rsid w:val="00FE6CD3"/>
    <w:rsid w:val="00FE6D3D"/>
    <w:rsid w:val="00FE7FDD"/>
    <w:rsid w:val="00FF078A"/>
    <w:rsid w:val="00FF0C6D"/>
    <w:rsid w:val="00FF0E6F"/>
    <w:rsid w:val="00FF1F68"/>
    <w:rsid w:val="00FF2D41"/>
    <w:rsid w:val="00FF3243"/>
    <w:rsid w:val="00FF3512"/>
    <w:rsid w:val="00FF35D4"/>
    <w:rsid w:val="00FF3882"/>
    <w:rsid w:val="00FF4FE6"/>
    <w:rsid w:val="00FF50C8"/>
    <w:rsid w:val="00FF536F"/>
    <w:rsid w:val="00FF5B42"/>
    <w:rsid w:val="00FF5D88"/>
    <w:rsid w:val="00FF659D"/>
    <w:rsid w:val="00FF763C"/>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94ED60"/>
  <w15:chartTrackingRefBased/>
  <w15:docId w15:val="{4775CA5A-F6C2-4E29-9CC6-0890BF9F3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lv-LV"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3">
    <w:name w:val="heading 3"/>
    <w:basedOn w:val="Normal"/>
    <w:link w:val="Heading3Char"/>
    <w:uiPriority w:val="9"/>
    <w:qFormat/>
    <w:rsid w:val="009C3E17"/>
    <w:pPr>
      <w:spacing w:before="100" w:beforeAutospacing="1" w:after="100" w:afterAutospacing="1"/>
      <w:outlineLvl w:val="2"/>
    </w:pPr>
    <w:rPr>
      <w:rFonts w:eastAsia="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rsid w:val="00152608"/>
    <w:pPr>
      <w:jc w:val="center"/>
    </w:pPr>
    <w:rPr>
      <w:rFonts w:eastAsia="Times New Roman" w:cs="Times New Roman"/>
      <w:b/>
      <w:bCs/>
      <w:szCs w:val="24"/>
    </w:rPr>
  </w:style>
  <w:style w:type="character" w:customStyle="1" w:styleId="TitleChar">
    <w:name w:val="Title Char"/>
    <w:basedOn w:val="DefaultParagraphFont"/>
    <w:link w:val="Title"/>
    <w:rsid w:val="00152608"/>
    <w:rPr>
      <w:rFonts w:eastAsia="Times New Roman" w:cs="Times New Roman"/>
      <w:b/>
      <w:bCs/>
      <w:szCs w:val="24"/>
    </w:rPr>
  </w:style>
  <w:style w:type="paragraph" w:styleId="BodyText3">
    <w:name w:val="Body Text 3"/>
    <w:basedOn w:val="Normal"/>
    <w:link w:val="BodyText3Char"/>
    <w:rsid w:val="00152608"/>
    <w:pPr>
      <w:jc w:val="both"/>
    </w:pPr>
    <w:rPr>
      <w:rFonts w:eastAsia="Times New Roman" w:cs="Times New Roman"/>
      <w:b/>
      <w:bCs/>
      <w:szCs w:val="24"/>
    </w:rPr>
  </w:style>
  <w:style w:type="character" w:customStyle="1" w:styleId="BodyText3Char">
    <w:name w:val="Body Text 3 Char"/>
    <w:basedOn w:val="DefaultParagraphFont"/>
    <w:link w:val="BodyText3"/>
    <w:rsid w:val="00152608"/>
    <w:rPr>
      <w:rFonts w:eastAsia="Times New Roman" w:cs="Times New Roman"/>
      <w:b/>
      <w:bCs/>
      <w:szCs w:val="24"/>
    </w:rPr>
  </w:style>
  <w:style w:type="character" w:styleId="Strong">
    <w:name w:val="Strong"/>
    <w:uiPriority w:val="22"/>
    <w:qFormat/>
    <w:rsid w:val="00152608"/>
    <w:rPr>
      <w:b/>
      <w:bCs/>
    </w:rPr>
  </w:style>
  <w:style w:type="paragraph" w:styleId="ListParagraph">
    <w:name w:val="List Paragraph"/>
    <w:aliases w:val="2,Strip"/>
    <w:basedOn w:val="Normal"/>
    <w:link w:val="ListParagraphChar"/>
    <w:uiPriority w:val="34"/>
    <w:qFormat/>
    <w:rsid w:val="00152608"/>
    <w:pPr>
      <w:ind w:left="720"/>
      <w:contextualSpacing/>
    </w:pPr>
    <w:rPr>
      <w:rFonts w:eastAsia="Times New Roman" w:cs="Times New Roman"/>
      <w:szCs w:val="24"/>
    </w:rPr>
  </w:style>
  <w:style w:type="character" w:customStyle="1" w:styleId="ListParagraphChar">
    <w:name w:val="List Paragraph Char"/>
    <w:aliases w:val="2 Char,Strip Char"/>
    <w:link w:val="ListParagraph"/>
    <w:uiPriority w:val="34"/>
    <w:rsid w:val="00152608"/>
    <w:rPr>
      <w:rFonts w:eastAsia="Times New Roman" w:cs="Times New Roman"/>
      <w:szCs w:val="24"/>
    </w:rPr>
  </w:style>
  <w:style w:type="paragraph" w:styleId="Header">
    <w:name w:val="header"/>
    <w:basedOn w:val="Normal"/>
    <w:link w:val="HeaderChar"/>
    <w:uiPriority w:val="99"/>
    <w:unhideWhenUsed/>
    <w:rsid w:val="00FC6404"/>
    <w:pPr>
      <w:tabs>
        <w:tab w:val="center" w:pos="4153"/>
        <w:tab w:val="right" w:pos="8306"/>
      </w:tabs>
    </w:pPr>
  </w:style>
  <w:style w:type="character" w:customStyle="1" w:styleId="HeaderChar">
    <w:name w:val="Header Char"/>
    <w:basedOn w:val="DefaultParagraphFont"/>
    <w:link w:val="Header"/>
    <w:uiPriority w:val="99"/>
    <w:rsid w:val="00FC6404"/>
  </w:style>
  <w:style w:type="paragraph" w:styleId="Footer">
    <w:name w:val="footer"/>
    <w:basedOn w:val="Normal"/>
    <w:link w:val="FooterChar"/>
    <w:uiPriority w:val="99"/>
    <w:unhideWhenUsed/>
    <w:rsid w:val="00FC6404"/>
    <w:pPr>
      <w:tabs>
        <w:tab w:val="center" w:pos="4153"/>
        <w:tab w:val="right" w:pos="8306"/>
      </w:tabs>
    </w:pPr>
  </w:style>
  <w:style w:type="character" w:customStyle="1" w:styleId="FooterChar">
    <w:name w:val="Footer Char"/>
    <w:basedOn w:val="DefaultParagraphFont"/>
    <w:link w:val="Footer"/>
    <w:uiPriority w:val="99"/>
    <w:rsid w:val="00FC6404"/>
  </w:style>
  <w:style w:type="paragraph" w:styleId="BalloonText">
    <w:name w:val="Balloon Text"/>
    <w:basedOn w:val="Normal"/>
    <w:link w:val="BalloonTextChar"/>
    <w:uiPriority w:val="99"/>
    <w:semiHidden/>
    <w:unhideWhenUsed/>
    <w:rsid w:val="009479A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479A3"/>
    <w:rPr>
      <w:rFonts w:ascii="Segoe UI" w:hAnsi="Segoe UI" w:cs="Segoe UI"/>
      <w:sz w:val="18"/>
      <w:szCs w:val="18"/>
    </w:rPr>
  </w:style>
  <w:style w:type="paragraph" w:styleId="NormalWeb">
    <w:name w:val="Normal (Web)"/>
    <w:basedOn w:val="Normal"/>
    <w:uiPriority w:val="99"/>
    <w:unhideWhenUsed/>
    <w:rsid w:val="007C01A2"/>
    <w:pPr>
      <w:spacing w:before="100" w:beforeAutospacing="1" w:after="100" w:afterAutospacing="1"/>
    </w:pPr>
    <w:rPr>
      <w:rFonts w:eastAsia="Times New Roman" w:cs="Times New Roman"/>
      <w:szCs w:val="24"/>
      <w:lang w:eastAsia="lv-LV"/>
    </w:rPr>
  </w:style>
  <w:style w:type="character" w:styleId="Hyperlink">
    <w:name w:val="Hyperlink"/>
    <w:basedOn w:val="DefaultParagraphFont"/>
    <w:uiPriority w:val="99"/>
    <w:unhideWhenUsed/>
    <w:rsid w:val="004C0206"/>
    <w:rPr>
      <w:color w:val="0000FF"/>
      <w:u w:val="single"/>
    </w:rPr>
  </w:style>
  <w:style w:type="character" w:styleId="Emphasis">
    <w:name w:val="Emphasis"/>
    <w:uiPriority w:val="20"/>
    <w:qFormat/>
    <w:rsid w:val="00B228EE"/>
    <w:rPr>
      <w:i/>
      <w:iCs/>
    </w:rPr>
  </w:style>
  <w:style w:type="paragraph" w:styleId="BodyTextIndent">
    <w:name w:val="Body Text Indent"/>
    <w:basedOn w:val="Normal"/>
    <w:link w:val="BodyTextIndentChar"/>
    <w:rsid w:val="00A32C94"/>
    <w:pPr>
      <w:spacing w:after="120"/>
      <w:ind w:left="283"/>
    </w:pPr>
    <w:rPr>
      <w:rFonts w:eastAsia="Times New Roman" w:cs="Times New Roman"/>
      <w:szCs w:val="24"/>
    </w:rPr>
  </w:style>
  <w:style w:type="character" w:customStyle="1" w:styleId="BodyTextIndentChar">
    <w:name w:val="Body Text Indent Char"/>
    <w:basedOn w:val="DefaultParagraphFont"/>
    <w:link w:val="BodyTextIndent"/>
    <w:rsid w:val="00A32C94"/>
    <w:rPr>
      <w:rFonts w:eastAsia="Times New Roman" w:cs="Times New Roman"/>
      <w:szCs w:val="24"/>
    </w:rPr>
  </w:style>
  <w:style w:type="character" w:customStyle="1" w:styleId="UnresolvedMention1">
    <w:name w:val="Unresolved Mention1"/>
    <w:basedOn w:val="DefaultParagraphFont"/>
    <w:uiPriority w:val="99"/>
    <w:semiHidden/>
    <w:unhideWhenUsed/>
    <w:rsid w:val="0080736D"/>
    <w:rPr>
      <w:color w:val="605E5C"/>
      <w:shd w:val="clear" w:color="auto" w:fill="E1DFDD"/>
    </w:rPr>
  </w:style>
  <w:style w:type="character" w:customStyle="1" w:styleId="spelle">
    <w:name w:val="spelle"/>
    <w:basedOn w:val="DefaultParagraphFont"/>
    <w:rsid w:val="00A21E8C"/>
  </w:style>
  <w:style w:type="character" w:customStyle="1" w:styleId="Heading3Char">
    <w:name w:val="Heading 3 Char"/>
    <w:basedOn w:val="DefaultParagraphFont"/>
    <w:link w:val="Heading3"/>
    <w:uiPriority w:val="9"/>
    <w:rsid w:val="009C3E17"/>
    <w:rPr>
      <w:rFonts w:eastAsia="Times New Roman" w:cs="Times New Roman"/>
      <w:b/>
      <w:bCs/>
      <w:sz w:val="27"/>
      <w:szCs w:val="27"/>
      <w:lang w:eastAsia="lv-LV"/>
    </w:rPr>
  </w:style>
  <w:style w:type="paragraph" w:customStyle="1" w:styleId="Default">
    <w:name w:val="Default"/>
    <w:rsid w:val="00A21E05"/>
    <w:pPr>
      <w:autoSpaceDE w:val="0"/>
      <w:autoSpaceDN w:val="0"/>
      <w:adjustRightInd w:val="0"/>
    </w:pPr>
    <w:rPr>
      <w:rFonts w:eastAsia="Calibri" w:cs="Times New Roman"/>
      <w:color w:val="000000"/>
      <w:szCs w:val="24"/>
    </w:rPr>
  </w:style>
  <w:style w:type="paragraph" w:styleId="NoSpacing">
    <w:name w:val="No Spacing"/>
    <w:uiPriority w:val="1"/>
    <w:qFormat/>
    <w:rsid w:val="00737915"/>
    <w:pPr>
      <w:widowControl w:val="0"/>
      <w:jc w:val="both"/>
    </w:pPr>
    <w:rPr>
      <w:rFonts w:eastAsia="Times New Roman" w:cs="Times New Roman"/>
      <w:sz w:val="22"/>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96954689">
      <w:bodyDiv w:val="1"/>
      <w:marLeft w:val="0"/>
      <w:marRight w:val="0"/>
      <w:marTop w:val="0"/>
      <w:marBottom w:val="0"/>
      <w:divBdr>
        <w:top w:val="none" w:sz="0" w:space="0" w:color="auto"/>
        <w:left w:val="none" w:sz="0" w:space="0" w:color="auto"/>
        <w:bottom w:val="none" w:sz="0" w:space="0" w:color="auto"/>
        <w:right w:val="none" w:sz="0" w:space="0" w:color="auto"/>
      </w:divBdr>
    </w:div>
    <w:div w:id="378938843">
      <w:bodyDiv w:val="1"/>
      <w:marLeft w:val="0"/>
      <w:marRight w:val="0"/>
      <w:marTop w:val="0"/>
      <w:marBottom w:val="0"/>
      <w:divBdr>
        <w:top w:val="none" w:sz="0" w:space="0" w:color="auto"/>
        <w:left w:val="none" w:sz="0" w:space="0" w:color="auto"/>
        <w:bottom w:val="none" w:sz="0" w:space="0" w:color="auto"/>
        <w:right w:val="none" w:sz="0" w:space="0" w:color="auto"/>
      </w:divBdr>
    </w:div>
    <w:div w:id="459570501">
      <w:bodyDiv w:val="1"/>
      <w:marLeft w:val="0"/>
      <w:marRight w:val="0"/>
      <w:marTop w:val="0"/>
      <w:marBottom w:val="0"/>
      <w:divBdr>
        <w:top w:val="none" w:sz="0" w:space="0" w:color="auto"/>
        <w:left w:val="none" w:sz="0" w:space="0" w:color="auto"/>
        <w:bottom w:val="none" w:sz="0" w:space="0" w:color="auto"/>
        <w:right w:val="none" w:sz="0" w:space="0" w:color="auto"/>
      </w:divBdr>
    </w:div>
    <w:div w:id="541867966">
      <w:bodyDiv w:val="1"/>
      <w:marLeft w:val="0"/>
      <w:marRight w:val="0"/>
      <w:marTop w:val="0"/>
      <w:marBottom w:val="0"/>
      <w:divBdr>
        <w:top w:val="none" w:sz="0" w:space="0" w:color="auto"/>
        <w:left w:val="none" w:sz="0" w:space="0" w:color="auto"/>
        <w:bottom w:val="none" w:sz="0" w:space="0" w:color="auto"/>
        <w:right w:val="none" w:sz="0" w:space="0" w:color="auto"/>
      </w:divBdr>
    </w:div>
    <w:div w:id="680857721">
      <w:bodyDiv w:val="1"/>
      <w:marLeft w:val="0"/>
      <w:marRight w:val="0"/>
      <w:marTop w:val="0"/>
      <w:marBottom w:val="0"/>
      <w:divBdr>
        <w:top w:val="none" w:sz="0" w:space="0" w:color="auto"/>
        <w:left w:val="none" w:sz="0" w:space="0" w:color="auto"/>
        <w:bottom w:val="none" w:sz="0" w:space="0" w:color="auto"/>
        <w:right w:val="none" w:sz="0" w:space="0" w:color="auto"/>
      </w:divBdr>
    </w:div>
    <w:div w:id="746801009">
      <w:bodyDiv w:val="1"/>
      <w:marLeft w:val="0"/>
      <w:marRight w:val="0"/>
      <w:marTop w:val="0"/>
      <w:marBottom w:val="0"/>
      <w:divBdr>
        <w:top w:val="none" w:sz="0" w:space="0" w:color="auto"/>
        <w:left w:val="none" w:sz="0" w:space="0" w:color="auto"/>
        <w:bottom w:val="none" w:sz="0" w:space="0" w:color="auto"/>
        <w:right w:val="none" w:sz="0" w:space="0" w:color="auto"/>
      </w:divBdr>
    </w:div>
    <w:div w:id="912397935">
      <w:bodyDiv w:val="1"/>
      <w:marLeft w:val="0"/>
      <w:marRight w:val="0"/>
      <w:marTop w:val="0"/>
      <w:marBottom w:val="0"/>
      <w:divBdr>
        <w:top w:val="none" w:sz="0" w:space="0" w:color="auto"/>
        <w:left w:val="none" w:sz="0" w:space="0" w:color="auto"/>
        <w:bottom w:val="none" w:sz="0" w:space="0" w:color="auto"/>
        <w:right w:val="none" w:sz="0" w:space="0" w:color="auto"/>
      </w:divBdr>
    </w:div>
    <w:div w:id="922375083">
      <w:bodyDiv w:val="1"/>
      <w:marLeft w:val="0"/>
      <w:marRight w:val="0"/>
      <w:marTop w:val="0"/>
      <w:marBottom w:val="0"/>
      <w:divBdr>
        <w:top w:val="none" w:sz="0" w:space="0" w:color="auto"/>
        <w:left w:val="none" w:sz="0" w:space="0" w:color="auto"/>
        <w:bottom w:val="none" w:sz="0" w:space="0" w:color="auto"/>
        <w:right w:val="none" w:sz="0" w:space="0" w:color="auto"/>
      </w:divBdr>
    </w:div>
    <w:div w:id="937254132">
      <w:bodyDiv w:val="1"/>
      <w:marLeft w:val="0"/>
      <w:marRight w:val="0"/>
      <w:marTop w:val="0"/>
      <w:marBottom w:val="0"/>
      <w:divBdr>
        <w:top w:val="none" w:sz="0" w:space="0" w:color="auto"/>
        <w:left w:val="none" w:sz="0" w:space="0" w:color="auto"/>
        <w:bottom w:val="none" w:sz="0" w:space="0" w:color="auto"/>
        <w:right w:val="none" w:sz="0" w:space="0" w:color="auto"/>
      </w:divBdr>
    </w:div>
    <w:div w:id="1179394891">
      <w:bodyDiv w:val="1"/>
      <w:marLeft w:val="0"/>
      <w:marRight w:val="0"/>
      <w:marTop w:val="0"/>
      <w:marBottom w:val="0"/>
      <w:divBdr>
        <w:top w:val="none" w:sz="0" w:space="0" w:color="auto"/>
        <w:left w:val="none" w:sz="0" w:space="0" w:color="auto"/>
        <w:bottom w:val="none" w:sz="0" w:space="0" w:color="auto"/>
        <w:right w:val="none" w:sz="0" w:space="0" w:color="auto"/>
      </w:divBdr>
    </w:div>
    <w:div w:id="1200822236">
      <w:bodyDiv w:val="1"/>
      <w:marLeft w:val="0"/>
      <w:marRight w:val="0"/>
      <w:marTop w:val="0"/>
      <w:marBottom w:val="0"/>
      <w:divBdr>
        <w:top w:val="none" w:sz="0" w:space="0" w:color="auto"/>
        <w:left w:val="none" w:sz="0" w:space="0" w:color="auto"/>
        <w:bottom w:val="none" w:sz="0" w:space="0" w:color="auto"/>
        <w:right w:val="none" w:sz="0" w:space="0" w:color="auto"/>
      </w:divBdr>
    </w:div>
    <w:div w:id="1289160982">
      <w:bodyDiv w:val="1"/>
      <w:marLeft w:val="0"/>
      <w:marRight w:val="0"/>
      <w:marTop w:val="0"/>
      <w:marBottom w:val="0"/>
      <w:divBdr>
        <w:top w:val="none" w:sz="0" w:space="0" w:color="auto"/>
        <w:left w:val="none" w:sz="0" w:space="0" w:color="auto"/>
        <w:bottom w:val="none" w:sz="0" w:space="0" w:color="auto"/>
        <w:right w:val="none" w:sz="0" w:space="0" w:color="auto"/>
      </w:divBdr>
    </w:div>
    <w:div w:id="1304195693">
      <w:bodyDiv w:val="1"/>
      <w:marLeft w:val="0"/>
      <w:marRight w:val="0"/>
      <w:marTop w:val="0"/>
      <w:marBottom w:val="0"/>
      <w:divBdr>
        <w:top w:val="none" w:sz="0" w:space="0" w:color="auto"/>
        <w:left w:val="none" w:sz="0" w:space="0" w:color="auto"/>
        <w:bottom w:val="none" w:sz="0" w:space="0" w:color="auto"/>
        <w:right w:val="none" w:sz="0" w:space="0" w:color="auto"/>
      </w:divBdr>
    </w:div>
    <w:div w:id="1317295194">
      <w:bodyDiv w:val="1"/>
      <w:marLeft w:val="0"/>
      <w:marRight w:val="0"/>
      <w:marTop w:val="0"/>
      <w:marBottom w:val="0"/>
      <w:divBdr>
        <w:top w:val="none" w:sz="0" w:space="0" w:color="auto"/>
        <w:left w:val="none" w:sz="0" w:space="0" w:color="auto"/>
        <w:bottom w:val="none" w:sz="0" w:space="0" w:color="auto"/>
        <w:right w:val="none" w:sz="0" w:space="0" w:color="auto"/>
      </w:divBdr>
    </w:div>
    <w:div w:id="1350137802">
      <w:bodyDiv w:val="1"/>
      <w:marLeft w:val="0"/>
      <w:marRight w:val="0"/>
      <w:marTop w:val="0"/>
      <w:marBottom w:val="0"/>
      <w:divBdr>
        <w:top w:val="none" w:sz="0" w:space="0" w:color="auto"/>
        <w:left w:val="none" w:sz="0" w:space="0" w:color="auto"/>
        <w:bottom w:val="none" w:sz="0" w:space="0" w:color="auto"/>
        <w:right w:val="none" w:sz="0" w:space="0" w:color="auto"/>
      </w:divBdr>
    </w:div>
    <w:div w:id="1353073852">
      <w:bodyDiv w:val="1"/>
      <w:marLeft w:val="0"/>
      <w:marRight w:val="0"/>
      <w:marTop w:val="0"/>
      <w:marBottom w:val="0"/>
      <w:divBdr>
        <w:top w:val="none" w:sz="0" w:space="0" w:color="auto"/>
        <w:left w:val="none" w:sz="0" w:space="0" w:color="auto"/>
        <w:bottom w:val="none" w:sz="0" w:space="0" w:color="auto"/>
        <w:right w:val="none" w:sz="0" w:space="0" w:color="auto"/>
      </w:divBdr>
    </w:div>
    <w:div w:id="1561095137">
      <w:bodyDiv w:val="1"/>
      <w:marLeft w:val="0"/>
      <w:marRight w:val="0"/>
      <w:marTop w:val="0"/>
      <w:marBottom w:val="0"/>
      <w:divBdr>
        <w:top w:val="none" w:sz="0" w:space="0" w:color="auto"/>
        <w:left w:val="none" w:sz="0" w:space="0" w:color="auto"/>
        <w:bottom w:val="none" w:sz="0" w:space="0" w:color="auto"/>
        <w:right w:val="none" w:sz="0" w:space="0" w:color="auto"/>
      </w:divBdr>
    </w:div>
    <w:div w:id="1673677516">
      <w:bodyDiv w:val="1"/>
      <w:marLeft w:val="0"/>
      <w:marRight w:val="0"/>
      <w:marTop w:val="0"/>
      <w:marBottom w:val="0"/>
      <w:divBdr>
        <w:top w:val="none" w:sz="0" w:space="0" w:color="auto"/>
        <w:left w:val="none" w:sz="0" w:space="0" w:color="auto"/>
        <w:bottom w:val="none" w:sz="0" w:space="0" w:color="auto"/>
        <w:right w:val="none" w:sz="0" w:space="0" w:color="auto"/>
      </w:divBdr>
    </w:div>
    <w:div w:id="1710958098">
      <w:bodyDiv w:val="1"/>
      <w:marLeft w:val="0"/>
      <w:marRight w:val="0"/>
      <w:marTop w:val="0"/>
      <w:marBottom w:val="0"/>
      <w:divBdr>
        <w:top w:val="none" w:sz="0" w:space="0" w:color="auto"/>
        <w:left w:val="none" w:sz="0" w:space="0" w:color="auto"/>
        <w:bottom w:val="none" w:sz="0" w:space="0" w:color="auto"/>
        <w:right w:val="none" w:sz="0" w:space="0" w:color="auto"/>
      </w:divBdr>
    </w:div>
    <w:div w:id="1855268655">
      <w:bodyDiv w:val="1"/>
      <w:marLeft w:val="0"/>
      <w:marRight w:val="0"/>
      <w:marTop w:val="0"/>
      <w:marBottom w:val="0"/>
      <w:divBdr>
        <w:top w:val="none" w:sz="0" w:space="0" w:color="auto"/>
        <w:left w:val="none" w:sz="0" w:space="0" w:color="auto"/>
        <w:bottom w:val="none" w:sz="0" w:space="0" w:color="auto"/>
        <w:right w:val="none" w:sz="0" w:space="0" w:color="auto"/>
      </w:divBdr>
    </w:div>
    <w:div w:id="1900703529">
      <w:bodyDiv w:val="1"/>
      <w:marLeft w:val="0"/>
      <w:marRight w:val="0"/>
      <w:marTop w:val="0"/>
      <w:marBottom w:val="0"/>
      <w:divBdr>
        <w:top w:val="none" w:sz="0" w:space="0" w:color="auto"/>
        <w:left w:val="none" w:sz="0" w:space="0" w:color="auto"/>
        <w:bottom w:val="none" w:sz="0" w:space="0" w:color="auto"/>
        <w:right w:val="none" w:sz="0" w:space="0" w:color="auto"/>
      </w:divBdr>
    </w:div>
    <w:div w:id="1984314876">
      <w:bodyDiv w:val="1"/>
      <w:marLeft w:val="0"/>
      <w:marRight w:val="0"/>
      <w:marTop w:val="0"/>
      <w:marBottom w:val="0"/>
      <w:divBdr>
        <w:top w:val="none" w:sz="0" w:space="0" w:color="auto"/>
        <w:left w:val="none" w:sz="0" w:space="0" w:color="auto"/>
        <w:bottom w:val="none" w:sz="0" w:space="0" w:color="auto"/>
        <w:right w:val="none" w:sz="0" w:space="0" w:color="auto"/>
      </w:divBdr>
    </w:div>
    <w:div w:id="2010474230">
      <w:bodyDiv w:val="1"/>
      <w:marLeft w:val="0"/>
      <w:marRight w:val="0"/>
      <w:marTop w:val="0"/>
      <w:marBottom w:val="0"/>
      <w:divBdr>
        <w:top w:val="none" w:sz="0" w:space="0" w:color="auto"/>
        <w:left w:val="none" w:sz="0" w:space="0" w:color="auto"/>
        <w:bottom w:val="none" w:sz="0" w:space="0" w:color="auto"/>
        <w:right w:val="none" w:sz="0" w:space="0" w:color="auto"/>
      </w:divBdr>
    </w:div>
    <w:div w:id="2038891182">
      <w:bodyDiv w:val="1"/>
      <w:marLeft w:val="0"/>
      <w:marRight w:val="0"/>
      <w:marTop w:val="0"/>
      <w:marBottom w:val="0"/>
      <w:divBdr>
        <w:top w:val="none" w:sz="0" w:space="0" w:color="auto"/>
        <w:left w:val="none" w:sz="0" w:space="0" w:color="auto"/>
        <w:bottom w:val="none" w:sz="0" w:space="0" w:color="auto"/>
        <w:right w:val="none" w:sz="0" w:space="0" w:color="auto"/>
      </w:divBdr>
    </w:div>
    <w:div w:id="2064206241">
      <w:bodyDiv w:val="1"/>
      <w:marLeft w:val="0"/>
      <w:marRight w:val="0"/>
      <w:marTop w:val="0"/>
      <w:marBottom w:val="0"/>
      <w:divBdr>
        <w:top w:val="none" w:sz="0" w:space="0" w:color="auto"/>
        <w:left w:val="none" w:sz="0" w:space="0" w:color="auto"/>
        <w:bottom w:val="none" w:sz="0" w:space="0" w:color="auto"/>
        <w:right w:val="none" w:sz="0" w:space="0" w:color="auto"/>
      </w:divBdr>
    </w:div>
    <w:div w:id="2074883823">
      <w:bodyDiv w:val="1"/>
      <w:marLeft w:val="0"/>
      <w:marRight w:val="0"/>
      <w:marTop w:val="0"/>
      <w:marBottom w:val="0"/>
      <w:divBdr>
        <w:top w:val="none" w:sz="0" w:space="0" w:color="auto"/>
        <w:left w:val="none" w:sz="0" w:space="0" w:color="auto"/>
        <w:bottom w:val="none" w:sz="0" w:space="0" w:color="auto"/>
        <w:right w:val="none" w:sz="0" w:space="0" w:color="auto"/>
      </w:divBdr>
    </w:div>
    <w:div w:id="2133819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2444FB-1328-4057-A185-50CEFE4AC5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25148</Words>
  <Characters>14335</Characters>
  <Application>Microsoft Office Word</Application>
  <DocSecurity>0</DocSecurity>
  <Lines>119</Lines>
  <Paragraphs>78</Paragraphs>
  <ScaleCrop>false</ScaleCrop>
  <HeadingPairs>
    <vt:vector size="2" baseType="variant">
      <vt:variant>
        <vt:lpstr>Title</vt:lpstr>
      </vt:variant>
      <vt:variant>
        <vt:i4>1</vt:i4>
      </vt:variant>
    </vt:vector>
  </HeadingPairs>
  <TitlesOfParts>
    <vt:vector size="1" baseType="lpstr">
      <vt:lpstr/>
    </vt:vector>
  </TitlesOfParts>
  <Company>_</Company>
  <LinksUpToDate>false</LinksUpToDate>
  <CharactersWithSpaces>39405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_</dc:creator>
  <cp:keywords/>
  <dc:description/>
  <cp:lastModifiedBy>Kristiāna Bumbiere</cp:lastModifiedBy>
  <cp:revision>2</cp:revision>
  <cp:lastPrinted>2020-03-17T06:46:00Z</cp:lastPrinted>
  <dcterms:created xsi:type="dcterms:W3CDTF">2021-05-12T05:16:00Z</dcterms:created>
  <dcterms:modified xsi:type="dcterms:W3CDTF">2021-05-12T05:16:00Z</dcterms:modified>
</cp:coreProperties>
</file>