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EB" w:rsidRDefault="00FB49EB"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6004F6">
        <w:t>171</w:t>
      </w:r>
    </w:p>
    <w:p w:rsidR="0068512D" w:rsidRDefault="009C1FA5" w:rsidP="005D610B">
      <w:pPr>
        <w:jc w:val="center"/>
        <w:rPr>
          <w:b/>
          <w:bCs/>
        </w:rPr>
      </w:pPr>
      <w:r>
        <w:rPr>
          <w:b/>
          <w:bCs/>
        </w:rPr>
        <w:t>2021</w:t>
      </w:r>
      <w:r w:rsidR="008A5828" w:rsidRPr="00523121">
        <w:rPr>
          <w:b/>
          <w:bCs/>
        </w:rPr>
        <w:t>.</w:t>
      </w:r>
      <w:r w:rsidR="006004F6">
        <w:rPr>
          <w:b/>
          <w:bCs/>
        </w:rPr>
        <w:t xml:space="preserve">gada </w:t>
      </w:r>
      <w:r w:rsidR="00AB70E8">
        <w:rPr>
          <w:b/>
          <w:bCs/>
        </w:rPr>
        <w:t>2</w:t>
      </w:r>
      <w:bookmarkStart w:id="0" w:name="_GoBack"/>
      <w:bookmarkEnd w:id="0"/>
      <w:r w:rsidR="006004F6">
        <w:rPr>
          <w:b/>
          <w:bCs/>
        </w:rPr>
        <w:t>.martā</w:t>
      </w:r>
      <w:r w:rsidR="00AE39FA" w:rsidRPr="00523121">
        <w:rPr>
          <w:b/>
          <w:bCs/>
        </w:rPr>
        <w:t xml:space="preserve"> </w:t>
      </w:r>
      <w:r w:rsidR="001A5103" w:rsidRPr="00523121">
        <w:rPr>
          <w:b/>
          <w:bCs/>
        </w:rPr>
        <w:t>plkst.</w:t>
      </w:r>
      <w:r w:rsidR="000756FE">
        <w:rPr>
          <w:b/>
          <w:bCs/>
        </w:rPr>
        <w:t>1</w:t>
      </w:r>
      <w:r>
        <w:rPr>
          <w:b/>
          <w:bCs/>
        </w:rPr>
        <w:t>0</w:t>
      </w:r>
      <w:r w:rsidR="004A25A8">
        <w:rPr>
          <w:b/>
          <w:bCs/>
        </w:rPr>
        <w:t>.</w:t>
      </w:r>
      <w:r w:rsidR="000756FE">
        <w:rPr>
          <w:b/>
          <w:bCs/>
        </w:rPr>
        <w:t>0</w:t>
      </w:r>
      <w:r w:rsidR="00225A7D" w:rsidRPr="00523121">
        <w:rPr>
          <w:b/>
          <w:bCs/>
        </w:rPr>
        <w:t>0</w:t>
      </w:r>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t>V</w:t>
      </w:r>
      <w:r w:rsidR="0084054C">
        <w:t>ideokonferences formātā</w:t>
      </w:r>
    </w:p>
    <w:p w:rsidR="00602419" w:rsidRPr="00523121" w:rsidRDefault="00602419" w:rsidP="005D610B">
      <w:pPr>
        <w:pStyle w:val="BodyText3"/>
      </w:pPr>
    </w:p>
    <w:p w:rsidR="00806AD3" w:rsidRDefault="00806AD3" w:rsidP="005D610B">
      <w:pPr>
        <w:pStyle w:val="BodyText3"/>
      </w:pPr>
    </w:p>
    <w:p w:rsidR="00FB49EB" w:rsidRDefault="00FB49EB"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Pr="00E36193" w:rsidRDefault="00B537AD" w:rsidP="005D610B">
      <w:pPr>
        <w:pStyle w:val="ListParagraph"/>
        <w:ind w:left="0"/>
        <w:jc w:val="both"/>
        <w:rPr>
          <w:rStyle w:val="Strong"/>
          <w:b w:val="0"/>
          <w:bCs w:val="0"/>
        </w:rPr>
      </w:pPr>
      <w:r w:rsidRPr="00E36193">
        <w:rPr>
          <w:rStyle w:val="Strong"/>
          <w:b w:val="0"/>
          <w:bCs w:val="0"/>
        </w:rPr>
        <w:t>Aldis Blumbergs</w:t>
      </w:r>
    </w:p>
    <w:p w:rsidR="00B537AD" w:rsidRDefault="00B537AD" w:rsidP="00B537AD">
      <w:pPr>
        <w:pStyle w:val="ListParagraph"/>
        <w:ind w:left="0"/>
        <w:jc w:val="both"/>
        <w:rPr>
          <w:rStyle w:val="Strong"/>
          <w:b w:val="0"/>
          <w:bCs w:val="0"/>
        </w:rPr>
      </w:pPr>
      <w:r w:rsidRPr="00E36193">
        <w:rPr>
          <w:rStyle w:val="Strong"/>
          <w:b w:val="0"/>
          <w:bCs w:val="0"/>
        </w:rPr>
        <w:t>Edvīns Šnore</w:t>
      </w:r>
    </w:p>
    <w:p w:rsidR="00EE5144" w:rsidRPr="00E36193" w:rsidRDefault="00EE5144" w:rsidP="00B537AD">
      <w:pPr>
        <w:pStyle w:val="ListParagraph"/>
        <w:ind w:left="0"/>
        <w:jc w:val="both"/>
        <w:rPr>
          <w:rStyle w:val="Strong"/>
          <w:b w:val="0"/>
          <w:bCs w:val="0"/>
        </w:rPr>
      </w:pPr>
      <w:r>
        <w:rPr>
          <w:rStyle w:val="Strong"/>
          <w:b w:val="0"/>
          <w:bCs w:val="0"/>
        </w:rPr>
        <w:t>Jānis Ādamsons</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Default="008C1341" w:rsidP="005D610B">
      <w:pPr>
        <w:pStyle w:val="ListParagraph"/>
        <w:ind w:left="0"/>
        <w:jc w:val="both"/>
        <w:rPr>
          <w:rStyle w:val="Strong"/>
          <w:b w:val="0"/>
          <w:bCs w:val="0"/>
        </w:rPr>
      </w:pPr>
      <w:r w:rsidRPr="00E36193">
        <w:rPr>
          <w:rStyle w:val="Strong"/>
          <w:b w:val="0"/>
          <w:bCs w:val="0"/>
        </w:rPr>
        <w:t>Ainars Latkovskis</w:t>
      </w:r>
    </w:p>
    <w:p w:rsidR="006004F6" w:rsidRPr="00E36193" w:rsidRDefault="006004F6" w:rsidP="005D610B">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B537AD" w:rsidRDefault="00EE5144" w:rsidP="005D610B">
      <w:pPr>
        <w:pStyle w:val="ListParagraph"/>
        <w:ind w:left="0"/>
        <w:jc w:val="both"/>
        <w:rPr>
          <w:rStyle w:val="Strong"/>
          <w:b w:val="0"/>
          <w:bCs w:val="0"/>
        </w:rPr>
      </w:pPr>
      <w:r>
        <w:rPr>
          <w:rStyle w:val="Strong"/>
          <w:b w:val="0"/>
          <w:bCs w:val="0"/>
        </w:rPr>
        <w:t>Vita Anda Tērauda</w:t>
      </w:r>
    </w:p>
    <w:p w:rsidR="0084054C"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36193" w:rsidRPr="00E36193" w:rsidRDefault="00E36193" w:rsidP="005D610B">
      <w:pPr>
        <w:pStyle w:val="ListParagraph"/>
        <w:ind w:left="0"/>
        <w:jc w:val="both"/>
        <w:rPr>
          <w:rStyle w:val="Strong"/>
          <w:b w:val="0"/>
          <w:bCs w:val="0"/>
        </w:rPr>
      </w:pPr>
    </w:p>
    <w:p w:rsidR="00FB49EB" w:rsidRDefault="00FB49EB" w:rsidP="005D610B">
      <w:pPr>
        <w:pStyle w:val="ListParagraph"/>
        <w:ind w:left="0"/>
        <w:jc w:val="both"/>
        <w:rPr>
          <w:b/>
          <w:u w:val="single"/>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734AF4" w:rsidRPr="00734AF4" w:rsidRDefault="00734AF4" w:rsidP="00734AF4">
      <w:pPr>
        <w:numPr>
          <w:ilvl w:val="0"/>
          <w:numId w:val="47"/>
        </w:numPr>
        <w:jc w:val="both"/>
        <w:rPr>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parlamentārais</w:t>
      </w:r>
      <w:proofErr w:type="spellEnd"/>
      <w:r w:rsidRPr="00734AF4">
        <w:rPr>
          <w:color w:val="000000"/>
          <w:lang w:val="en-GB"/>
        </w:rPr>
        <w:t xml:space="preserve"> </w:t>
      </w:r>
      <w:proofErr w:type="spellStart"/>
      <w:r w:rsidRPr="00734AF4">
        <w:rPr>
          <w:color w:val="000000"/>
          <w:lang w:val="en-GB"/>
        </w:rPr>
        <w:t>sekretārs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Grasbergs</w:t>
      </w:r>
      <w:proofErr w:type="spellEnd"/>
    </w:p>
    <w:p w:rsidR="00734AF4" w:rsidRPr="00734AF4" w:rsidRDefault="00734AF4" w:rsidP="00734AF4">
      <w:pPr>
        <w:numPr>
          <w:ilvl w:val="0"/>
          <w:numId w:val="47"/>
        </w:numPr>
        <w:jc w:val="both"/>
        <w:rPr>
          <w:b/>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Lauku</w:t>
      </w:r>
      <w:proofErr w:type="spellEnd"/>
      <w:r w:rsidRPr="00734AF4">
        <w:rPr>
          <w:color w:val="000000"/>
          <w:lang w:val="en-GB"/>
        </w:rPr>
        <w:t xml:space="preserve"> </w:t>
      </w:r>
      <w:proofErr w:type="spellStart"/>
      <w:r w:rsidRPr="00734AF4">
        <w:rPr>
          <w:color w:val="000000"/>
          <w:lang w:val="en-GB"/>
        </w:rPr>
        <w:t>attīstības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plānošanas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Agrita</w:t>
      </w:r>
      <w:proofErr w:type="spellEnd"/>
      <w:r w:rsidRPr="00734AF4">
        <w:rPr>
          <w:b/>
          <w:color w:val="000000"/>
          <w:lang w:val="en-GB"/>
        </w:rPr>
        <w:t xml:space="preserve"> </w:t>
      </w:r>
      <w:proofErr w:type="spellStart"/>
      <w:r w:rsidRPr="00734AF4">
        <w:rPr>
          <w:b/>
          <w:color w:val="000000"/>
          <w:lang w:val="en-GB"/>
        </w:rPr>
        <w:t>Karlapa</w:t>
      </w:r>
      <w:proofErr w:type="spellEnd"/>
    </w:p>
    <w:p w:rsidR="00734AF4" w:rsidRPr="00734AF4" w:rsidRDefault="00734AF4" w:rsidP="00734AF4">
      <w:pPr>
        <w:numPr>
          <w:ilvl w:val="0"/>
          <w:numId w:val="47"/>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Darba</w:t>
      </w:r>
      <w:proofErr w:type="spellEnd"/>
      <w:r w:rsidRPr="00734AF4">
        <w:rPr>
          <w:color w:val="000000"/>
          <w:lang w:val="en-GB"/>
        </w:rPr>
        <w:t xml:space="preserve"> </w:t>
      </w:r>
      <w:proofErr w:type="spellStart"/>
      <w:r w:rsidRPr="00734AF4">
        <w:rPr>
          <w:color w:val="000000"/>
          <w:lang w:val="en-GB"/>
        </w:rPr>
        <w:t>devēju</w:t>
      </w:r>
      <w:proofErr w:type="spellEnd"/>
      <w:r w:rsidRPr="00734AF4">
        <w:rPr>
          <w:color w:val="000000"/>
          <w:lang w:val="en-GB"/>
        </w:rPr>
        <w:t xml:space="preserve"> </w:t>
      </w:r>
      <w:proofErr w:type="spellStart"/>
      <w:r w:rsidRPr="00734AF4">
        <w:rPr>
          <w:color w:val="000000"/>
          <w:lang w:val="en-GB"/>
        </w:rPr>
        <w:t>konfederācijas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nodokļu</w:t>
      </w:r>
      <w:proofErr w:type="spellEnd"/>
      <w:r w:rsidRPr="00734AF4">
        <w:rPr>
          <w:color w:val="000000"/>
          <w:lang w:val="en-GB"/>
        </w:rPr>
        <w:t xml:space="preserve"> </w:t>
      </w:r>
      <w:proofErr w:type="spellStart"/>
      <w:r w:rsidRPr="00734AF4">
        <w:rPr>
          <w:color w:val="000000"/>
          <w:lang w:val="en-GB"/>
        </w:rPr>
        <w:t>eksperts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Hermanis</w:t>
      </w:r>
      <w:proofErr w:type="spellEnd"/>
      <w:r w:rsidRPr="00734AF4">
        <w:rPr>
          <w:color w:val="000000"/>
          <w:lang w:val="en-GB"/>
        </w:rPr>
        <w:t xml:space="preserve"> </w:t>
      </w:r>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Tirdzniecības</w:t>
      </w:r>
      <w:proofErr w:type="spellEnd"/>
      <w:r w:rsidR="00CD2603">
        <w:rPr>
          <w:color w:val="000000"/>
          <w:lang w:val="en-GB"/>
        </w:rPr>
        <w:t xml:space="preserve"> un </w:t>
      </w:r>
      <w:proofErr w:type="spellStart"/>
      <w:r w:rsidR="00CD2603">
        <w:rPr>
          <w:color w:val="000000"/>
          <w:lang w:val="en-GB"/>
        </w:rPr>
        <w:t>rūpniecības</w:t>
      </w:r>
      <w:proofErr w:type="spellEnd"/>
      <w:r w:rsidR="00CD2603">
        <w:rPr>
          <w:color w:val="000000"/>
          <w:lang w:val="en-GB"/>
        </w:rPr>
        <w:t xml:space="preserve"> </w:t>
      </w:r>
      <w:proofErr w:type="spellStart"/>
      <w:r w:rsidR="00CD2603">
        <w:rPr>
          <w:color w:val="000000"/>
          <w:lang w:val="en-GB"/>
        </w:rPr>
        <w:t>kameras</w:t>
      </w:r>
      <w:proofErr w:type="spellEnd"/>
      <w:r w:rsidRPr="00734AF4">
        <w:rPr>
          <w:color w:val="000000"/>
          <w:lang w:val="en-GB"/>
        </w:rPr>
        <w:t xml:space="preserve"> </w:t>
      </w:r>
      <w:proofErr w:type="spellStart"/>
      <w:r w:rsidRPr="00734AF4">
        <w:rPr>
          <w:color w:val="000000"/>
          <w:lang w:val="en-GB"/>
        </w:rPr>
        <w:t>pārstāve</w:t>
      </w:r>
      <w:proofErr w:type="spellEnd"/>
      <w:r w:rsidRPr="00734AF4">
        <w:rPr>
          <w:color w:val="000000"/>
          <w:lang w:val="en-GB"/>
        </w:rPr>
        <w:t xml:space="preserve"> </w:t>
      </w:r>
      <w:proofErr w:type="spellStart"/>
      <w:r w:rsidRPr="00734AF4">
        <w:rPr>
          <w:b/>
          <w:color w:val="000000"/>
          <w:lang w:val="en-GB"/>
        </w:rPr>
        <w:t>Daiga</w:t>
      </w:r>
      <w:proofErr w:type="spellEnd"/>
      <w:r w:rsidRPr="00734AF4">
        <w:rPr>
          <w:b/>
          <w:color w:val="000000"/>
          <w:lang w:val="en-GB"/>
        </w:rPr>
        <w:t xml:space="preserve"> </w:t>
      </w:r>
      <w:proofErr w:type="spellStart"/>
      <w:r w:rsidRPr="00734AF4">
        <w:rPr>
          <w:b/>
          <w:color w:val="000000"/>
          <w:lang w:val="en-GB"/>
        </w:rPr>
        <w:t>Kiopa</w:t>
      </w:r>
      <w:proofErr w:type="spellEnd"/>
    </w:p>
    <w:p w:rsidR="00734AF4" w:rsidRPr="00734AF4" w:rsidRDefault="00CD2603" w:rsidP="00734AF4">
      <w:pPr>
        <w:numPr>
          <w:ilvl w:val="0"/>
          <w:numId w:val="47"/>
        </w:numPr>
        <w:jc w:val="both"/>
        <w:rPr>
          <w:i/>
          <w:color w:val="000000"/>
          <w:u w:val="single"/>
          <w:lang w:val="en-GB"/>
        </w:rPr>
      </w:pPr>
      <w:proofErr w:type="spellStart"/>
      <w:r>
        <w:rPr>
          <w:color w:val="000000"/>
          <w:lang w:val="en-GB"/>
        </w:rPr>
        <w:t>Finanšu</w:t>
      </w:r>
      <w:proofErr w:type="spellEnd"/>
      <w:r>
        <w:rPr>
          <w:color w:val="000000"/>
          <w:lang w:val="en-GB"/>
        </w:rPr>
        <w:t xml:space="preserve"> </w:t>
      </w:r>
      <w:proofErr w:type="spellStart"/>
      <w:r>
        <w:rPr>
          <w:color w:val="000000"/>
          <w:lang w:val="en-GB"/>
        </w:rPr>
        <w:t>ministrijas</w:t>
      </w:r>
      <w:proofErr w:type="spellEnd"/>
      <w:r>
        <w:rPr>
          <w:color w:val="000000"/>
          <w:lang w:val="en-GB"/>
        </w:rPr>
        <w:t xml:space="preserve"> </w:t>
      </w:r>
      <w:proofErr w:type="spellStart"/>
      <w:r>
        <w:rPr>
          <w:color w:val="000000"/>
          <w:lang w:val="en-GB"/>
        </w:rPr>
        <w:t>v</w:t>
      </w:r>
      <w:r w:rsidR="00734AF4" w:rsidRPr="00734AF4">
        <w:rPr>
          <w:color w:val="000000"/>
          <w:lang w:val="en-GB"/>
        </w:rPr>
        <w:t>alsts</w:t>
      </w:r>
      <w:proofErr w:type="spellEnd"/>
      <w:r w:rsidR="00734AF4" w:rsidRPr="00734AF4">
        <w:rPr>
          <w:color w:val="000000"/>
          <w:lang w:val="en-GB"/>
        </w:rPr>
        <w:t xml:space="preserve"> </w:t>
      </w:r>
      <w:proofErr w:type="spellStart"/>
      <w:r w:rsidR="00734AF4" w:rsidRPr="00734AF4">
        <w:rPr>
          <w:color w:val="000000"/>
          <w:lang w:val="en-GB"/>
        </w:rPr>
        <w:t>sekretāra</w:t>
      </w:r>
      <w:proofErr w:type="spellEnd"/>
      <w:r w:rsidR="00734AF4" w:rsidRPr="00734AF4">
        <w:rPr>
          <w:color w:val="000000"/>
          <w:lang w:val="en-GB"/>
        </w:rPr>
        <w:t xml:space="preserve"> </w:t>
      </w:r>
      <w:proofErr w:type="spellStart"/>
      <w:r w:rsidR="00734AF4" w:rsidRPr="00734AF4">
        <w:rPr>
          <w:color w:val="000000"/>
          <w:lang w:val="en-GB"/>
        </w:rPr>
        <w:t>vietniece</w:t>
      </w:r>
      <w:proofErr w:type="spellEnd"/>
      <w:r w:rsidR="00734AF4" w:rsidRPr="00734AF4">
        <w:rPr>
          <w:color w:val="000000"/>
          <w:lang w:val="en-GB"/>
        </w:rPr>
        <w:t xml:space="preserve"> </w:t>
      </w:r>
      <w:proofErr w:type="spellStart"/>
      <w:r w:rsidR="00734AF4" w:rsidRPr="00734AF4">
        <w:rPr>
          <w:color w:val="000000"/>
          <w:lang w:val="en-GB"/>
        </w:rPr>
        <w:t>finanšu</w:t>
      </w:r>
      <w:proofErr w:type="spellEnd"/>
      <w:r w:rsidR="00734AF4" w:rsidRPr="00734AF4">
        <w:rPr>
          <w:color w:val="000000"/>
          <w:lang w:val="en-GB"/>
        </w:rPr>
        <w:t xml:space="preserve"> </w:t>
      </w:r>
      <w:proofErr w:type="spellStart"/>
      <w:r w:rsidR="00734AF4" w:rsidRPr="00734AF4">
        <w:rPr>
          <w:color w:val="000000"/>
          <w:lang w:val="en-GB"/>
        </w:rPr>
        <w:t>politikas</w:t>
      </w:r>
      <w:proofErr w:type="spellEnd"/>
      <w:r w:rsidR="00734AF4" w:rsidRPr="00734AF4">
        <w:rPr>
          <w:color w:val="000000"/>
          <w:lang w:val="en-GB"/>
        </w:rPr>
        <w:t xml:space="preserve"> </w:t>
      </w:r>
      <w:proofErr w:type="spellStart"/>
      <w:r w:rsidR="00734AF4" w:rsidRPr="00734AF4">
        <w:rPr>
          <w:color w:val="000000"/>
          <w:lang w:val="en-GB"/>
        </w:rPr>
        <w:t>jautājumos</w:t>
      </w:r>
      <w:proofErr w:type="spellEnd"/>
      <w:r w:rsidR="00734AF4" w:rsidRPr="00734AF4">
        <w:rPr>
          <w:color w:val="000000"/>
          <w:lang w:val="en-GB"/>
        </w:rPr>
        <w:t xml:space="preserve"> </w:t>
      </w:r>
      <w:proofErr w:type="spellStart"/>
      <w:r w:rsidR="00734AF4" w:rsidRPr="00734AF4">
        <w:rPr>
          <w:b/>
          <w:color w:val="000000"/>
          <w:lang w:val="en-GB"/>
        </w:rPr>
        <w:t>Līga</w:t>
      </w:r>
      <w:proofErr w:type="spellEnd"/>
      <w:r w:rsidR="00734AF4" w:rsidRPr="00734AF4">
        <w:rPr>
          <w:b/>
          <w:color w:val="000000"/>
          <w:lang w:val="en-GB"/>
        </w:rPr>
        <w:t xml:space="preserve"> </w:t>
      </w:r>
      <w:proofErr w:type="spellStart"/>
      <w:r w:rsidR="00734AF4" w:rsidRPr="00734AF4">
        <w:rPr>
          <w:b/>
          <w:color w:val="000000"/>
          <w:lang w:val="en-GB"/>
        </w:rPr>
        <w:t>Kļaviņa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direktore</w:t>
      </w:r>
      <w:proofErr w:type="spellEnd"/>
      <w:r w:rsidRPr="00734AF4">
        <w:rPr>
          <w:color w:val="000000"/>
          <w:lang w:val="en-GB"/>
        </w:rPr>
        <w:t xml:space="preserve"> </w:t>
      </w:r>
      <w:proofErr w:type="spellStart"/>
      <w:r w:rsidRPr="00734AF4">
        <w:rPr>
          <w:b/>
          <w:color w:val="000000"/>
          <w:lang w:val="en-GB"/>
        </w:rPr>
        <w:t>Aija</w:t>
      </w:r>
      <w:proofErr w:type="spellEnd"/>
      <w:r w:rsidRPr="00734AF4">
        <w:rPr>
          <w:b/>
          <w:color w:val="000000"/>
          <w:lang w:val="en-GB"/>
        </w:rPr>
        <w:t xml:space="preserve"> </w:t>
      </w:r>
      <w:proofErr w:type="spellStart"/>
      <w:r w:rsidRPr="00734AF4">
        <w:rPr>
          <w:b/>
          <w:color w:val="000000"/>
          <w:lang w:val="en-GB"/>
        </w:rPr>
        <w:t>Zitcere</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Dina </w:t>
      </w:r>
      <w:proofErr w:type="spellStart"/>
      <w:r w:rsidRPr="00734AF4">
        <w:rPr>
          <w:b/>
          <w:color w:val="000000"/>
          <w:lang w:val="en-GB"/>
        </w:rPr>
        <w:t>Buse</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jurists </w:t>
      </w:r>
      <w:proofErr w:type="spellStart"/>
      <w:r w:rsidRPr="00734AF4">
        <w:rPr>
          <w:b/>
          <w:color w:val="000000"/>
          <w:lang w:val="en-GB"/>
        </w:rPr>
        <w:t>Kristaps</w:t>
      </w:r>
      <w:proofErr w:type="spellEnd"/>
      <w:r w:rsidRPr="00734AF4">
        <w:rPr>
          <w:b/>
          <w:color w:val="000000"/>
          <w:lang w:val="en-GB"/>
        </w:rPr>
        <w:t xml:space="preserve"> </w:t>
      </w:r>
      <w:proofErr w:type="spellStart"/>
      <w:r w:rsidRPr="00734AF4">
        <w:rPr>
          <w:b/>
          <w:color w:val="000000"/>
          <w:lang w:val="en-GB"/>
        </w:rPr>
        <w:t>Ziediņš</w:t>
      </w:r>
      <w:proofErr w:type="spellEnd"/>
    </w:p>
    <w:p w:rsidR="00A0195A" w:rsidRPr="00A0195A" w:rsidRDefault="00A0195A" w:rsidP="00734AF4">
      <w:pPr>
        <w:numPr>
          <w:ilvl w:val="0"/>
          <w:numId w:val="47"/>
        </w:numPr>
        <w:jc w:val="both"/>
        <w:rPr>
          <w:i/>
          <w:color w:val="000000"/>
          <w:u w:val="single"/>
          <w:lang w:val="en-GB"/>
        </w:rPr>
      </w:pPr>
      <w:r w:rsidRPr="00A0195A">
        <w:rPr>
          <w:color w:val="000000"/>
        </w:rPr>
        <w:t xml:space="preserve">Ekonomikas ministrijas Uzņēmējdarbības konkurētspējas departamenta direktora vietniece </w:t>
      </w:r>
      <w:r w:rsidRPr="00A0195A">
        <w:rPr>
          <w:b/>
          <w:color w:val="000000"/>
        </w:rPr>
        <w:t xml:space="preserve">Ilze </w:t>
      </w:r>
      <w:proofErr w:type="spellStart"/>
      <w:r w:rsidRPr="00A0195A">
        <w:rPr>
          <w:b/>
          <w:color w:val="000000"/>
        </w:rPr>
        <w:t>Baltābola</w:t>
      </w:r>
      <w:proofErr w:type="spellEnd"/>
      <w:r w:rsidRPr="00A0195A">
        <w:rPr>
          <w:color w:val="000000"/>
          <w:lang w:val="en-GB"/>
        </w:rPr>
        <w:t xml:space="preserve"> </w:t>
      </w:r>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Tieslietu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Nozaru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izstrādes</w:t>
      </w:r>
      <w:proofErr w:type="spellEnd"/>
      <w:r w:rsidRPr="00734AF4">
        <w:rPr>
          <w:color w:val="000000"/>
          <w:lang w:val="en-GB"/>
        </w:rPr>
        <w:t xml:space="preserve"> un </w:t>
      </w:r>
      <w:proofErr w:type="spellStart"/>
      <w:r w:rsidRPr="00734AF4">
        <w:rPr>
          <w:color w:val="000000"/>
          <w:lang w:val="en-GB"/>
        </w:rPr>
        <w:t>reliģijas</w:t>
      </w:r>
      <w:proofErr w:type="spellEnd"/>
      <w:r w:rsidRPr="00734AF4">
        <w:rPr>
          <w:color w:val="000000"/>
          <w:lang w:val="en-GB"/>
        </w:rPr>
        <w:t xml:space="preserve"> </w:t>
      </w:r>
      <w:proofErr w:type="spellStart"/>
      <w:r w:rsidRPr="00734AF4">
        <w:rPr>
          <w:color w:val="000000"/>
          <w:lang w:val="en-GB"/>
        </w:rPr>
        <w:t>lietu</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juriste</w:t>
      </w:r>
      <w:proofErr w:type="spellEnd"/>
      <w:r w:rsidRPr="00734AF4">
        <w:rPr>
          <w:color w:val="000000"/>
          <w:lang w:val="en-GB"/>
        </w:rPr>
        <w:t xml:space="preserve"> </w:t>
      </w:r>
      <w:proofErr w:type="spellStart"/>
      <w:r w:rsidRPr="00734AF4">
        <w:rPr>
          <w:b/>
          <w:color w:val="000000"/>
          <w:lang w:val="en-GB"/>
        </w:rPr>
        <w:t>Sendija</w:t>
      </w:r>
      <w:proofErr w:type="spellEnd"/>
      <w:r w:rsidRPr="00734AF4">
        <w:rPr>
          <w:b/>
          <w:color w:val="000000"/>
          <w:lang w:val="en-GB"/>
        </w:rPr>
        <w:t xml:space="preserve"> </w:t>
      </w:r>
      <w:proofErr w:type="spellStart"/>
      <w:r w:rsidRPr="00734AF4">
        <w:rPr>
          <w:b/>
          <w:color w:val="000000"/>
          <w:lang w:val="en-GB"/>
        </w:rPr>
        <w:t>Kļaviņa</w:t>
      </w:r>
      <w:proofErr w:type="spellEnd"/>
    </w:p>
    <w:p w:rsidR="00734AF4" w:rsidRPr="00734AF4" w:rsidRDefault="00734AF4" w:rsidP="00734AF4">
      <w:pPr>
        <w:numPr>
          <w:ilvl w:val="0"/>
          <w:numId w:val="47"/>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Zvērinātu</w:t>
      </w:r>
      <w:proofErr w:type="spellEnd"/>
      <w:r w:rsidRPr="00734AF4">
        <w:rPr>
          <w:color w:val="000000"/>
          <w:lang w:val="en-GB"/>
        </w:rPr>
        <w:t xml:space="preserve"> </w:t>
      </w:r>
      <w:proofErr w:type="spellStart"/>
      <w:r w:rsidRPr="00734AF4">
        <w:rPr>
          <w:color w:val="000000"/>
          <w:lang w:val="en-GB"/>
        </w:rPr>
        <w:t>revidentu</w:t>
      </w:r>
      <w:proofErr w:type="spellEnd"/>
      <w:r w:rsidRPr="00734AF4">
        <w:rPr>
          <w:color w:val="000000"/>
          <w:lang w:val="en-GB"/>
        </w:rPr>
        <w:t xml:space="preserve"> </w:t>
      </w:r>
      <w:proofErr w:type="spellStart"/>
      <w:r w:rsidRPr="00734AF4">
        <w:rPr>
          <w:color w:val="000000"/>
          <w:lang w:val="en-GB"/>
        </w:rPr>
        <w:t>asociācija</w:t>
      </w:r>
      <w:r w:rsidR="005767CC">
        <w:rPr>
          <w:color w:val="000000"/>
          <w:lang w:val="en-GB"/>
        </w:rPr>
        <w:t>s</w:t>
      </w:r>
      <w:proofErr w:type="spellEnd"/>
      <w:r w:rsidRPr="00734AF4">
        <w:rPr>
          <w:color w:val="000000"/>
          <w:lang w:val="en-GB"/>
        </w:rPr>
        <w:t xml:space="preserve"> AML </w:t>
      </w:r>
      <w:proofErr w:type="spellStart"/>
      <w:r w:rsidRPr="00734AF4">
        <w:rPr>
          <w:color w:val="000000"/>
          <w:lang w:val="en-GB"/>
        </w:rPr>
        <w:t>jautājumu</w:t>
      </w:r>
      <w:proofErr w:type="spellEnd"/>
      <w:r w:rsidRPr="00734AF4">
        <w:rPr>
          <w:color w:val="000000"/>
          <w:lang w:val="en-GB"/>
        </w:rPr>
        <w:t xml:space="preserve"> </w:t>
      </w:r>
      <w:proofErr w:type="spellStart"/>
      <w:r w:rsidRPr="00734AF4">
        <w:rPr>
          <w:color w:val="000000"/>
          <w:lang w:val="en-GB"/>
        </w:rPr>
        <w:t>speciāliste</w:t>
      </w:r>
      <w:proofErr w:type="spellEnd"/>
      <w:r w:rsidRPr="00734AF4">
        <w:rPr>
          <w:color w:val="000000"/>
          <w:lang w:val="en-GB"/>
        </w:rPr>
        <w:t xml:space="preserve"> </w:t>
      </w:r>
      <w:r w:rsidRPr="00734AF4">
        <w:rPr>
          <w:b/>
          <w:color w:val="000000"/>
          <w:lang w:val="en-GB"/>
        </w:rPr>
        <w:t xml:space="preserve">Inga </w:t>
      </w:r>
      <w:proofErr w:type="spellStart"/>
      <w:r w:rsidRPr="00734AF4">
        <w:rPr>
          <w:b/>
          <w:color w:val="000000"/>
          <w:lang w:val="en-GB"/>
        </w:rPr>
        <w:t>Krūmiņa</w:t>
      </w:r>
      <w:proofErr w:type="spellEnd"/>
    </w:p>
    <w:p w:rsidR="00734AF4" w:rsidRPr="001B6DE6" w:rsidRDefault="00734AF4" w:rsidP="00734AF4">
      <w:pPr>
        <w:numPr>
          <w:ilvl w:val="0"/>
          <w:numId w:val="47"/>
        </w:numPr>
        <w:jc w:val="both"/>
        <w:rPr>
          <w:i/>
          <w:color w:val="000000"/>
          <w:u w:val="single"/>
          <w:lang w:val="en-GB"/>
        </w:rPr>
      </w:pPr>
      <w:proofErr w:type="spellStart"/>
      <w:r w:rsidRPr="00734AF4">
        <w:rPr>
          <w:color w:val="000000"/>
          <w:lang w:val="en-GB"/>
        </w:rPr>
        <w:t>Uzņēmumu</w:t>
      </w:r>
      <w:proofErr w:type="spellEnd"/>
      <w:r w:rsidRPr="00734AF4">
        <w:rPr>
          <w:color w:val="000000"/>
          <w:lang w:val="en-GB"/>
        </w:rPr>
        <w:t xml:space="preserve"> </w:t>
      </w:r>
      <w:proofErr w:type="spellStart"/>
      <w:r w:rsidRPr="00734AF4">
        <w:rPr>
          <w:color w:val="000000"/>
          <w:lang w:val="en-GB"/>
        </w:rPr>
        <w:t>reģistra</w:t>
      </w:r>
      <w:proofErr w:type="spellEnd"/>
      <w:r w:rsidRPr="00734AF4">
        <w:rPr>
          <w:color w:val="000000"/>
          <w:lang w:val="en-GB"/>
        </w:rPr>
        <w:t xml:space="preserve">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Elīna</w:t>
      </w:r>
      <w:proofErr w:type="spellEnd"/>
      <w:r w:rsidRPr="00734AF4">
        <w:rPr>
          <w:b/>
          <w:color w:val="000000"/>
          <w:lang w:val="en-GB"/>
        </w:rPr>
        <w:t xml:space="preserve"> </w:t>
      </w:r>
      <w:proofErr w:type="spellStart"/>
      <w:r w:rsidRPr="00734AF4">
        <w:rPr>
          <w:b/>
          <w:color w:val="000000"/>
          <w:lang w:val="en-GB"/>
        </w:rPr>
        <w:t>Laganovska</w:t>
      </w:r>
      <w:proofErr w:type="spellEnd"/>
    </w:p>
    <w:p w:rsidR="001B6DE6" w:rsidRPr="00734AF4" w:rsidRDefault="001B6DE6" w:rsidP="00734AF4">
      <w:pPr>
        <w:numPr>
          <w:ilvl w:val="0"/>
          <w:numId w:val="47"/>
        </w:numPr>
        <w:jc w:val="both"/>
        <w:rPr>
          <w:i/>
          <w:color w:val="000000"/>
          <w:u w:val="single"/>
          <w:lang w:val="en-GB"/>
        </w:rPr>
      </w:pPr>
      <w:proofErr w:type="spellStart"/>
      <w:r w:rsidRPr="001B6DE6">
        <w:rPr>
          <w:color w:val="000000"/>
          <w:lang w:val="en-GB"/>
        </w:rPr>
        <w:t>Datu</w:t>
      </w:r>
      <w:proofErr w:type="spellEnd"/>
      <w:r w:rsidRPr="001B6DE6">
        <w:rPr>
          <w:color w:val="000000"/>
          <w:lang w:val="en-GB"/>
        </w:rPr>
        <w:t xml:space="preserve"> </w:t>
      </w:r>
      <w:proofErr w:type="spellStart"/>
      <w:r w:rsidRPr="001B6DE6">
        <w:rPr>
          <w:color w:val="000000"/>
          <w:lang w:val="en-GB"/>
        </w:rPr>
        <w:t>valsts</w:t>
      </w:r>
      <w:proofErr w:type="spellEnd"/>
      <w:r w:rsidRPr="001B6DE6">
        <w:rPr>
          <w:color w:val="000000"/>
          <w:lang w:val="en-GB"/>
        </w:rPr>
        <w:t xml:space="preserve"> </w:t>
      </w:r>
      <w:proofErr w:type="spellStart"/>
      <w:r w:rsidRPr="001B6DE6">
        <w:rPr>
          <w:color w:val="000000"/>
          <w:lang w:val="en-GB"/>
        </w:rPr>
        <w:t>inspekcijas</w:t>
      </w:r>
      <w:proofErr w:type="spellEnd"/>
      <w:r w:rsidRPr="001B6DE6">
        <w:rPr>
          <w:color w:val="000000"/>
          <w:lang w:val="en-GB"/>
        </w:rPr>
        <w:t xml:space="preserve"> </w:t>
      </w:r>
      <w:proofErr w:type="spellStart"/>
      <w:r w:rsidRPr="001B6DE6">
        <w:rPr>
          <w:color w:val="000000"/>
          <w:lang w:val="en-GB"/>
        </w:rPr>
        <w:t>direktore</w:t>
      </w:r>
      <w:proofErr w:type="spellEnd"/>
      <w:r>
        <w:rPr>
          <w:b/>
          <w:color w:val="000000"/>
          <w:lang w:val="en-GB"/>
        </w:rPr>
        <w:t xml:space="preserve"> </w:t>
      </w:r>
      <w:proofErr w:type="spellStart"/>
      <w:r>
        <w:rPr>
          <w:b/>
          <w:color w:val="000000"/>
          <w:lang w:val="en-GB"/>
        </w:rPr>
        <w:t>Jekaterina</w:t>
      </w:r>
      <w:proofErr w:type="spellEnd"/>
      <w:r>
        <w:rPr>
          <w:b/>
          <w:color w:val="000000"/>
          <w:lang w:val="en-GB"/>
        </w:rPr>
        <w:t xml:space="preserve"> </w:t>
      </w:r>
      <w:proofErr w:type="spellStart"/>
      <w:r>
        <w:rPr>
          <w:b/>
          <w:color w:val="000000"/>
          <w:lang w:val="en-GB"/>
        </w:rPr>
        <w:t>Macuka</w:t>
      </w:r>
      <w:proofErr w:type="spellEnd"/>
    </w:p>
    <w:p w:rsidR="006D3AEF" w:rsidRPr="006D3AEF" w:rsidRDefault="006D3AEF" w:rsidP="006D3AEF">
      <w:pPr>
        <w:numPr>
          <w:ilvl w:val="0"/>
          <w:numId w:val="47"/>
        </w:numPr>
        <w:jc w:val="both"/>
        <w:rPr>
          <w:color w:val="000000"/>
          <w:lang w:val="en-GB"/>
        </w:rPr>
      </w:pPr>
      <w:proofErr w:type="spellStart"/>
      <w:r w:rsidRPr="006D3AEF">
        <w:rPr>
          <w:color w:val="000000"/>
          <w:lang w:val="en-GB"/>
        </w:rPr>
        <w:lastRenderedPageBreak/>
        <w:t>Latvijas</w:t>
      </w:r>
      <w:proofErr w:type="spellEnd"/>
      <w:r w:rsidRPr="006D3AEF">
        <w:rPr>
          <w:color w:val="000000"/>
          <w:lang w:val="en-GB"/>
        </w:rPr>
        <w:t xml:space="preserve"> </w:t>
      </w:r>
      <w:proofErr w:type="spellStart"/>
      <w:r w:rsidRPr="006D3AEF">
        <w:rPr>
          <w:color w:val="000000"/>
          <w:lang w:val="en-GB"/>
        </w:rPr>
        <w:t>Republikas</w:t>
      </w:r>
      <w:proofErr w:type="spellEnd"/>
      <w:r w:rsidRPr="006D3AEF">
        <w:rPr>
          <w:color w:val="000000"/>
          <w:lang w:val="en-GB"/>
        </w:rPr>
        <w:t xml:space="preserve"> </w:t>
      </w:r>
      <w:proofErr w:type="spellStart"/>
      <w:r w:rsidRPr="006D3AEF">
        <w:rPr>
          <w:color w:val="000000"/>
          <w:lang w:val="en-GB"/>
        </w:rPr>
        <w:t>Tiesībsarga</w:t>
      </w:r>
      <w:proofErr w:type="spellEnd"/>
      <w:r w:rsidRPr="006D3AEF">
        <w:rPr>
          <w:color w:val="000000"/>
          <w:lang w:val="en-GB"/>
        </w:rPr>
        <w:t xml:space="preserve"> </w:t>
      </w:r>
      <w:proofErr w:type="spellStart"/>
      <w:r w:rsidRPr="006D3AEF">
        <w:rPr>
          <w:color w:val="000000"/>
          <w:lang w:val="en-GB"/>
        </w:rPr>
        <w:t>birojs</w:t>
      </w:r>
      <w:proofErr w:type="spellEnd"/>
      <w:r w:rsidRPr="006D3AEF">
        <w:rPr>
          <w:color w:val="000000"/>
          <w:lang w:val="en-GB"/>
        </w:rPr>
        <w:t xml:space="preserve"> </w:t>
      </w:r>
      <w:proofErr w:type="spellStart"/>
      <w:r w:rsidRPr="006D3AEF">
        <w:rPr>
          <w:color w:val="000000"/>
          <w:lang w:val="en-GB"/>
        </w:rPr>
        <w:t>Pilsonisko</w:t>
      </w:r>
      <w:proofErr w:type="spellEnd"/>
      <w:r w:rsidRPr="006D3AEF">
        <w:rPr>
          <w:color w:val="000000"/>
          <w:lang w:val="en-GB"/>
        </w:rPr>
        <w:t xml:space="preserve"> un </w:t>
      </w:r>
      <w:proofErr w:type="spellStart"/>
      <w:r w:rsidRPr="006D3AEF">
        <w:rPr>
          <w:color w:val="000000"/>
          <w:lang w:val="en-GB"/>
        </w:rPr>
        <w:t>politisko</w:t>
      </w:r>
      <w:proofErr w:type="spellEnd"/>
      <w:r w:rsidRPr="006D3AEF">
        <w:rPr>
          <w:color w:val="000000"/>
          <w:lang w:val="en-GB"/>
        </w:rPr>
        <w:t xml:space="preserve"> </w:t>
      </w:r>
      <w:proofErr w:type="spellStart"/>
      <w:r w:rsidRPr="006D3AEF">
        <w:rPr>
          <w:color w:val="000000"/>
          <w:lang w:val="en-GB"/>
        </w:rPr>
        <w:t>tiesību</w:t>
      </w:r>
      <w:proofErr w:type="spellEnd"/>
      <w:r w:rsidRPr="006D3AEF">
        <w:rPr>
          <w:color w:val="000000"/>
          <w:lang w:val="en-GB"/>
        </w:rPr>
        <w:t xml:space="preserve"> </w:t>
      </w:r>
      <w:proofErr w:type="spellStart"/>
      <w:r w:rsidRPr="006D3AEF">
        <w:rPr>
          <w:color w:val="000000"/>
          <w:lang w:val="en-GB"/>
        </w:rPr>
        <w:t>nodaļas</w:t>
      </w:r>
      <w:proofErr w:type="spellEnd"/>
      <w:r w:rsidRPr="006D3AEF">
        <w:rPr>
          <w:color w:val="000000"/>
          <w:lang w:val="en-GB"/>
        </w:rPr>
        <w:t xml:space="preserve"> </w:t>
      </w:r>
      <w:proofErr w:type="spellStart"/>
      <w:r w:rsidRPr="006D3AEF">
        <w:rPr>
          <w:color w:val="000000"/>
          <w:lang w:val="en-GB"/>
        </w:rPr>
        <w:t>juridi</w:t>
      </w:r>
      <w:r>
        <w:rPr>
          <w:color w:val="000000"/>
          <w:lang w:val="en-GB"/>
        </w:rPr>
        <w:t>skais</w:t>
      </w:r>
      <w:proofErr w:type="spellEnd"/>
      <w:r>
        <w:rPr>
          <w:color w:val="000000"/>
          <w:lang w:val="en-GB"/>
        </w:rPr>
        <w:t xml:space="preserve"> </w:t>
      </w:r>
      <w:proofErr w:type="spellStart"/>
      <w:r>
        <w:rPr>
          <w:color w:val="000000"/>
          <w:lang w:val="en-GB"/>
        </w:rPr>
        <w:t>padomnieks</w:t>
      </w:r>
      <w:proofErr w:type="spellEnd"/>
      <w:r>
        <w:rPr>
          <w:color w:val="000000"/>
          <w:lang w:val="en-GB"/>
        </w:rPr>
        <w:t xml:space="preserve"> </w:t>
      </w:r>
      <w:proofErr w:type="spellStart"/>
      <w:r w:rsidRPr="006D3AEF">
        <w:rPr>
          <w:b/>
          <w:color w:val="000000"/>
          <w:lang w:val="en-GB"/>
        </w:rPr>
        <w:t>Matīss</w:t>
      </w:r>
      <w:proofErr w:type="spellEnd"/>
      <w:r w:rsidRPr="006D3AEF">
        <w:rPr>
          <w:b/>
          <w:color w:val="000000"/>
          <w:lang w:val="en-GB"/>
        </w:rPr>
        <w:t xml:space="preserve"> </w:t>
      </w:r>
      <w:proofErr w:type="spellStart"/>
      <w:r w:rsidRPr="006D3AEF">
        <w:rPr>
          <w:b/>
          <w:color w:val="000000"/>
          <w:lang w:val="en-GB"/>
        </w:rPr>
        <w:t>Malojlo</w:t>
      </w:r>
      <w:proofErr w:type="spellEnd"/>
    </w:p>
    <w:p w:rsidR="006D3AEF" w:rsidRPr="006D3AEF" w:rsidRDefault="006D3AEF" w:rsidP="006D3AEF">
      <w:pPr>
        <w:numPr>
          <w:ilvl w:val="0"/>
          <w:numId w:val="47"/>
        </w:numPr>
        <w:jc w:val="both"/>
        <w:rPr>
          <w:i/>
          <w:color w:val="000000"/>
          <w:u w:val="single"/>
          <w:lang w:val="en-GB"/>
        </w:rPr>
      </w:pPr>
      <w:proofErr w:type="spellStart"/>
      <w:r w:rsidRPr="006D3AEF">
        <w:rPr>
          <w:color w:val="000000"/>
          <w:lang w:val="en-GB"/>
        </w:rPr>
        <w:t>Latvijas</w:t>
      </w:r>
      <w:proofErr w:type="spellEnd"/>
      <w:r w:rsidRPr="006D3AEF">
        <w:rPr>
          <w:color w:val="000000"/>
          <w:lang w:val="en-GB"/>
        </w:rPr>
        <w:t xml:space="preserve"> </w:t>
      </w:r>
      <w:proofErr w:type="spellStart"/>
      <w:r w:rsidRPr="006D3AEF">
        <w:rPr>
          <w:color w:val="000000"/>
          <w:lang w:val="en-GB"/>
        </w:rPr>
        <w:t>Republikas</w:t>
      </w:r>
      <w:proofErr w:type="spellEnd"/>
      <w:r w:rsidRPr="006D3AEF">
        <w:rPr>
          <w:color w:val="000000"/>
          <w:lang w:val="en-GB"/>
        </w:rPr>
        <w:t xml:space="preserve"> </w:t>
      </w:r>
      <w:proofErr w:type="spellStart"/>
      <w:r w:rsidRPr="006D3AEF">
        <w:rPr>
          <w:color w:val="000000"/>
          <w:lang w:val="en-GB"/>
        </w:rPr>
        <w:t>Tiesībsarga</w:t>
      </w:r>
      <w:proofErr w:type="spellEnd"/>
      <w:r w:rsidRPr="006D3AEF">
        <w:rPr>
          <w:color w:val="000000"/>
          <w:lang w:val="en-GB"/>
        </w:rPr>
        <w:t xml:space="preserve"> </w:t>
      </w:r>
      <w:proofErr w:type="spellStart"/>
      <w:r w:rsidRPr="006D3AEF">
        <w:rPr>
          <w:color w:val="000000"/>
          <w:lang w:val="en-GB"/>
        </w:rPr>
        <w:t>birojs</w:t>
      </w:r>
      <w:proofErr w:type="spellEnd"/>
      <w:r w:rsidRPr="006D3AEF">
        <w:rPr>
          <w:color w:val="000000"/>
          <w:lang w:val="en-GB"/>
        </w:rPr>
        <w:t xml:space="preserve"> </w:t>
      </w:r>
      <w:proofErr w:type="spellStart"/>
      <w:r w:rsidRPr="006D3AEF">
        <w:rPr>
          <w:color w:val="000000"/>
          <w:lang w:val="en-GB"/>
        </w:rPr>
        <w:t>Pilsonisko</w:t>
      </w:r>
      <w:proofErr w:type="spellEnd"/>
      <w:r w:rsidRPr="006D3AEF">
        <w:rPr>
          <w:color w:val="000000"/>
          <w:lang w:val="en-GB"/>
        </w:rPr>
        <w:t xml:space="preserve"> un </w:t>
      </w:r>
      <w:proofErr w:type="spellStart"/>
      <w:r w:rsidRPr="006D3AEF">
        <w:rPr>
          <w:color w:val="000000"/>
          <w:lang w:val="en-GB"/>
        </w:rPr>
        <w:t>politisko</w:t>
      </w:r>
      <w:proofErr w:type="spellEnd"/>
      <w:r w:rsidRPr="006D3AEF">
        <w:rPr>
          <w:color w:val="000000"/>
          <w:lang w:val="en-GB"/>
        </w:rPr>
        <w:t xml:space="preserve"> </w:t>
      </w:r>
      <w:proofErr w:type="spellStart"/>
      <w:r w:rsidRPr="006D3AEF">
        <w:rPr>
          <w:color w:val="000000"/>
          <w:lang w:val="en-GB"/>
        </w:rPr>
        <w:t>tiesību</w:t>
      </w:r>
      <w:proofErr w:type="spellEnd"/>
      <w:r w:rsidRPr="006D3AEF">
        <w:rPr>
          <w:color w:val="000000"/>
          <w:lang w:val="en-GB"/>
        </w:rPr>
        <w:t xml:space="preserve"> </w:t>
      </w:r>
      <w:proofErr w:type="spellStart"/>
      <w:r w:rsidRPr="006D3AEF">
        <w:rPr>
          <w:color w:val="000000"/>
          <w:lang w:val="en-GB"/>
        </w:rPr>
        <w:t>nodaļas</w:t>
      </w:r>
      <w:proofErr w:type="spellEnd"/>
      <w:r w:rsidRPr="006D3AEF">
        <w:rPr>
          <w:color w:val="000000"/>
          <w:lang w:val="en-GB"/>
        </w:rPr>
        <w:t xml:space="preserve"> </w:t>
      </w:r>
      <w:proofErr w:type="spellStart"/>
      <w:r w:rsidRPr="006D3AEF">
        <w:rPr>
          <w:color w:val="000000"/>
          <w:lang w:val="en-GB"/>
        </w:rPr>
        <w:t>juridiskais</w:t>
      </w:r>
      <w:proofErr w:type="spellEnd"/>
      <w:r w:rsidRPr="006D3AEF">
        <w:rPr>
          <w:color w:val="000000"/>
          <w:lang w:val="en-GB"/>
        </w:rPr>
        <w:t xml:space="preserve"> </w:t>
      </w:r>
      <w:proofErr w:type="spellStart"/>
      <w:r w:rsidRPr="006D3AEF">
        <w:rPr>
          <w:color w:val="000000"/>
          <w:lang w:val="en-GB"/>
        </w:rPr>
        <w:t>padomnieks</w:t>
      </w:r>
      <w:proofErr w:type="spellEnd"/>
      <w:r w:rsidRPr="006D3AEF">
        <w:rPr>
          <w:color w:val="000000"/>
          <w:lang w:val="en-GB"/>
        </w:rPr>
        <w:t xml:space="preserve"> </w:t>
      </w:r>
      <w:r w:rsidRPr="00177882">
        <w:rPr>
          <w:b/>
          <w:color w:val="000000"/>
          <w:lang w:val="en-GB"/>
        </w:rPr>
        <w:t xml:space="preserve">Juris </w:t>
      </w:r>
      <w:proofErr w:type="spellStart"/>
      <w:r w:rsidRPr="00177882">
        <w:rPr>
          <w:b/>
          <w:color w:val="000000"/>
          <w:lang w:val="en-GB"/>
        </w:rPr>
        <w:t>Siļčenko</w:t>
      </w:r>
      <w:proofErr w:type="spellEnd"/>
    </w:p>
    <w:p w:rsidR="00734AF4" w:rsidRPr="00734AF4" w:rsidRDefault="00734AF4" w:rsidP="006D3AEF">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komisijas</w:t>
      </w:r>
      <w:proofErr w:type="spellEnd"/>
      <w:r w:rsidRPr="00734AF4">
        <w:rPr>
          <w:color w:val="000000"/>
          <w:lang w:val="en-GB"/>
        </w:rPr>
        <w:t xml:space="preserve"> </w:t>
      </w:r>
      <w:proofErr w:type="spellStart"/>
      <w:r w:rsidRPr="00734AF4">
        <w:rPr>
          <w:color w:val="000000"/>
          <w:lang w:val="en-GB"/>
        </w:rPr>
        <w:t>Naudas</w:t>
      </w:r>
      <w:proofErr w:type="spellEnd"/>
      <w:r w:rsidRPr="00734AF4">
        <w:rPr>
          <w:color w:val="000000"/>
          <w:lang w:val="en-GB"/>
        </w:rPr>
        <w:t xml:space="preserve"> </w:t>
      </w:r>
      <w:proofErr w:type="spellStart"/>
      <w:r w:rsidRPr="00734AF4">
        <w:rPr>
          <w:color w:val="000000"/>
          <w:lang w:val="en-GB"/>
        </w:rPr>
        <w:t>atmazgāšanas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un</w:t>
      </w:r>
      <w:r w:rsidR="002B0541">
        <w:rPr>
          <w:color w:val="000000"/>
          <w:lang w:val="en-GB"/>
        </w:rPr>
        <w:t xml:space="preserve"> </w:t>
      </w:r>
      <w:proofErr w:type="spellStart"/>
      <w:r w:rsidR="002B0541">
        <w:rPr>
          <w:color w:val="000000"/>
          <w:lang w:val="en-GB"/>
        </w:rPr>
        <w:t>sankciju</w:t>
      </w:r>
      <w:proofErr w:type="spellEnd"/>
      <w:r w:rsidR="002B0541">
        <w:rPr>
          <w:color w:val="000000"/>
          <w:lang w:val="en-GB"/>
        </w:rPr>
        <w:t xml:space="preserve"> </w:t>
      </w:r>
      <w:proofErr w:type="spellStart"/>
      <w:r w:rsidR="002B0541">
        <w:rPr>
          <w:color w:val="000000"/>
          <w:lang w:val="en-GB"/>
        </w:rPr>
        <w:t>departamenta</w:t>
      </w:r>
      <w:proofErr w:type="spellEnd"/>
      <w:r w:rsidR="002B0541">
        <w:rPr>
          <w:color w:val="000000"/>
          <w:lang w:val="en-GB"/>
        </w:rPr>
        <w:t xml:space="preserve"> </w:t>
      </w:r>
      <w:proofErr w:type="spellStart"/>
      <w:r w:rsidR="002B0541">
        <w:rPr>
          <w:color w:val="000000"/>
          <w:lang w:val="en-GB"/>
        </w:rPr>
        <w:t>direktors</w:t>
      </w:r>
      <w:proofErr w:type="spellEnd"/>
      <w:r w:rsidRPr="00734AF4">
        <w:rPr>
          <w:color w:val="000000"/>
          <w:lang w:val="en-GB"/>
        </w:rPr>
        <w:t xml:space="preserve"> </w:t>
      </w:r>
      <w:proofErr w:type="spellStart"/>
      <w:r w:rsidR="002B0541">
        <w:rPr>
          <w:b/>
          <w:color w:val="000000"/>
          <w:lang w:val="en-GB"/>
        </w:rPr>
        <w:t>Kristaps</w:t>
      </w:r>
      <w:proofErr w:type="spellEnd"/>
      <w:r w:rsidRPr="00734AF4">
        <w:rPr>
          <w:b/>
          <w:color w:val="000000"/>
          <w:lang w:val="en-GB"/>
        </w:rPr>
        <w:t xml:space="preserve"> </w:t>
      </w:r>
      <w:proofErr w:type="spellStart"/>
      <w:r w:rsidRPr="00734AF4">
        <w:rPr>
          <w:b/>
          <w:color w:val="000000"/>
          <w:lang w:val="en-GB"/>
        </w:rPr>
        <w:t>Markovski</w:t>
      </w:r>
      <w:r w:rsidR="002B0541">
        <w:rPr>
          <w:b/>
          <w:color w:val="000000"/>
          <w:lang w:val="en-GB"/>
        </w:rPr>
        <w:t>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006103ED">
        <w:rPr>
          <w:color w:val="000000"/>
          <w:lang w:val="en-GB"/>
        </w:rPr>
        <w:t>komisijas</w:t>
      </w:r>
      <w:proofErr w:type="spellEnd"/>
      <w:r w:rsidR="006103ED">
        <w:rPr>
          <w:color w:val="000000"/>
          <w:lang w:val="en-GB"/>
        </w:rPr>
        <w:t xml:space="preserve"> </w:t>
      </w:r>
      <w:proofErr w:type="spellStart"/>
      <w:r w:rsidR="006103ED">
        <w:rPr>
          <w:color w:val="000000"/>
          <w:lang w:val="en-GB"/>
        </w:rPr>
        <w:t>pārstāvis</w:t>
      </w:r>
      <w:proofErr w:type="spellEnd"/>
      <w:r w:rsidRPr="00734AF4">
        <w:rPr>
          <w:color w:val="000000"/>
          <w:lang w:val="en-GB"/>
        </w:rPr>
        <w:t xml:space="preserve"> </w:t>
      </w:r>
      <w:hyperlink r:id="rId8" w:history="1">
        <w:proofErr w:type="spellStart"/>
        <w:r w:rsidR="006103ED">
          <w:rPr>
            <w:rStyle w:val="Hyperlink"/>
            <w:b/>
            <w:color w:val="auto"/>
            <w:u w:val="none"/>
            <w:lang w:val="en-GB"/>
          </w:rPr>
          <w:t>Andris</w:t>
        </w:r>
        <w:proofErr w:type="spellEnd"/>
        <w:r w:rsidR="006103ED">
          <w:rPr>
            <w:rStyle w:val="Hyperlink"/>
            <w:b/>
            <w:color w:val="auto"/>
            <w:u w:val="none"/>
            <w:lang w:val="en-GB"/>
          </w:rPr>
          <w:t xml:space="preserve"> </w:t>
        </w:r>
        <w:proofErr w:type="spellStart"/>
        <w:r w:rsidR="006103ED">
          <w:rPr>
            <w:rStyle w:val="Hyperlink"/>
            <w:b/>
            <w:color w:val="auto"/>
            <w:u w:val="none"/>
            <w:lang w:val="en-GB"/>
          </w:rPr>
          <w:t>Lakstī</w:t>
        </w:r>
        <w:r w:rsidRPr="006103ED">
          <w:rPr>
            <w:rStyle w:val="Hyperlink"/>
            <w:b/>
            <w:color w:val="auto"/>
            <w:u w:val="none"/>
            <w:lang w:val="en-GB"/>
          </w:rPr>
          <w:t>gala</w:t>
        </w:r>
        <w:proofErr w:type="spellEnd"/>
      </w:hyperlink>
    </w:p>
    <w:p w:rsidR="00734AF4" w:rsidRPr="005D5E41"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priekšniece</w:t>
      </w:r>
      <w:proofErr w:type="spellEnd"/>
      <w:r w:rsidRPr="00734AF4">
        <w:rPr>
          <w:color w:val="000000"/>
          <w:lang w:val="en-GB"/>
        </w:rPr>
        <w:t xml:space="preserve"> </w:t>
      </w:r>
      <w:proofErr w:type="spellStart"/>
      <w:r w:rsidRPr="00734AF4">
        <w:rPr>
          <w:b/>
          <w:color w:val="000000"/>
          <w:lang w:val="en-GB"/>
        </w:rPr>
        <w:t>Ilze</w:t>
      </w:r>
      <w:proofErr w:type="spellEnd"/>
      <w:r w:rsidRPr="00734AF4">
        <w:rPr>
          <w:b/>
          <w:color w:val="000000"/>
          <w:lang w:val="en-GB"/>
        </w:rPr>
        <w:t xml:space="preserve"> </w:t>
      </w:r>
      <w:proofErr w:type="spellStart"/>
      <w:r w:rsidRPr="00734AF4">
        <w:rPr>
          <w:b/>
          <w:color w:val="000000"/>
          <w:lang w:val="en-GB"/>
        </w:rPr>
        <w:t>Znotiņa</w:t>
      </w:r>
      <w:proofErr w:type="spellEnd"/>
    </w:p>
    <w:p w:rsidR="005D5E41" w:rsidRPr="005D5E41" w:rsidRDefault="005D5E41" w:rsidP="005D5E41">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Pr>
          <w:color w:val="000000"/>
          <w:lang w:val="en-GB"/>
        </w:rPr>
        <w:t>izlūkošanas</w:t>
      </w:r>
      <w:proofErr w:type="spellEnd"/>
      <w:r>
        <w:rPr>
          <w:color w:val="000000"/>
          <w:lang w:val="en-GB"/>
        </w:rPr>
        <w:t xml:space="preserve"> </w:t>
      </w:r>
      <w:proofErr w:type="spellStart"/>
      <w:r>
        <w:rPr>
          <w:color w:val="000000"/>
          <w:lang w:val="en-GB"/>
        </w:rPr>
        <w:t>dienesta</w:t>
      </w:r>
      <w:proofErr w:type="spellEnd"/>
      <w:r>
        <w:rPr>
          <w:color w:val="000000"/>
          <w:lang w:val="en-GB"/>
        </w:rPr>
        <w:t xml:space="preserve"> </w:t>
      </w:r>
      <w:proofErr w:type="spellStart"/>
      <w:r>
        <w:rPr>
          <w:color w:val="000000"/>
          <w:lang w:val="en-GB"/>
        </w:rPr>
        <w:t>priekšnieka</w:t>
      </w:r>
      <w:proofErr w:type="spellEnd"/>
      <w:r>
        <w:rPr>
          <w:color w:val="000000"/>
          <w:lang w:val="en-GB"/>
        </w:rPr>
        <w:t xml:space="preserve"> </w:t>
      </w:r>
      <w:proofErr w:type="spellStart"/>
      <w:r>
        <w:rPr>
          <w:color w:val="000000"/>
          <w:lang w:val="en-GB"/>
        </w:rPr>
        <w:t>vietnieks</w:t>
      </w:r>
      <w:proofErr w:type="spellEnd"/>
      <w:r w:rsidRPr="00734AF4">
        <w:rPr>
          <w:color w:val="000000"/>
          <w:lang w:val="en-GB"/>
        </w:rPr>
        <w:t xml:space="preserve"> </w:t>
      </w:r>
      <w:r>
        <w:rPr>
          <w:b/>
          <w:color w:val="000000"/>
          <w:lang w:val="en-GB"/>
        </w:rPr>
        <w:t xml:space="preserve">Toms </w:t>
      </w:r>
      <w:proofErr w:type="spellStart"/>
      <w:r>
        <w:rPr>
          <w:b/>
          <w:color w:val="000000"/>
          <w:lang w:val="en-GB"/>
        </w:rPr>
        <w:t>Platacis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Sadarbības</w:t>
      </w:r>
      <w:proofErr w:type="spellEnd"/>
      <w:r w:rsidRPr="00734AF4">
        <w:rPr>
          <w:color w:val="000000"/>
          <w:lang w:val="en-GB"/>
        </w:rPr>
        <w:t xml:space="preserve"> </w:t>
      </w:r>
      <w:proofErr w:type="spellStart"/>
      <w:r w:rsidRPr="00734AF4">
        <w:rPr>
          <w:color w:val="000000"/>
          <w:lang w:val="en-GB"/>
        </w:rPr>
        <w:t>koordinācijas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vadītājs</w:t>
      </w:r>
      <w:proofErr w:type="spellEnd"/>
      <w:r w:rsidRPr="00734AF4">
        <w:rPr>
          <w:b/>
          <w:color w:val="000000"/>
          <w:lang w:val="en-GB"/>
        </w:rPr>
        <w:t xml:space="preserve"> </w:t>
      </w:r>
      <w:proofErr w:type="spellStart"/>
      <w:r w:rsidRPr="00734AF4">
        <w:rPr>
          <w:b/>
          <w:color w:val="000000"/>
          <w:lang w:val="en-GB"/>
        </w:rPr>
        <w:t>Aleksejs</w:t>
      </w:r>
      <w:proofErr w:type="spellEnd"/>
      <w:r w:rsidRPr="00734AF4">
        <w:rPr>
          <w:b/>
          <w:color w:val="000000"/>
          <w:lang w:val="en-GB"/>
        </w:rPr>
        <w:t xml:space="preserve"> </w:t>
      </w:r>
      <w:proofErr w:type="spellStart"/>
      <w:r w:rsidRPr="00734AF4">
        <w:rPr>
          <w:b/>
          <w:color w:val="000000"/>
          <w:lang w:val="en-GB"/>
        </w:rPr>
        <w:t>Loskutovs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Personāla</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un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Dace </w:t>
      </w:r>
      <w:proofErr w:type="spellStart"/>
      <w:r w:rsidRPr="00734AF4">
        <w:rPr>
          <w:b/>
          <w:color w:val="000000"/>
          <w:lang w:val="en-GB"/>
        </w:rPr>
        <w:t>Vītola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pārstāvis</w:t>
      </w:r>
      <w:proofErr w:type="spellEnd"/>
      <w:r w:rsidRPr="00734AF4">
        <w:rPr>
          <w:color w:val="000000"/>
          <w:lang w:val="en-GB"/>
        </w:rPr>
        <w:t xml:space="preserve"> </w:t>
      </w:r>
      <w:proofErr w:type="spellStart"/>
      <w:r w:rsidRPr="00734AF4">
        <w:rPr>
          <w:b/>
          <w:color w:val="000000"/>
          <w:lang w:val="en-GB"/>
        </w:rPr>
        <w:t>Dainis</w:t>
      </w:r>
      <w:proofErr w:type="spellEnd"/>
      <w:r w:rsidRPr="00734AF4">
        <w:rPr>
          <w:b/>
          <w:color w:val="000000"/>
          <w:lang w:val="en-GB"/>
        </w:rPr>
        <w:t xml:space="preserve"> </w:t>
      </w:r>
      <w:proofErr w:type="spellStart"/>
      <w:r w:rsidRPr="00734AF4">
        <w:rPr>
          <w:b/>
          <w:color w:val="000000"/>
          <w:lang w:val="en-GB"/>
        </w:rPr>
        <w:t>Vēbers</w:t>
      </w:r>
      <w:proofErr w:type="spellEnd"/>
    </w:p>
    <w:p w:rsidR="00734AF4" w:rsidRPr="00734AF4" w:rsidRDefault="00734AF4" w:rsidP="00734AF4">
      <w:pPr>
        <w:numPr>
          <w:ilvl w:val="0"/>
          <w:numId w:val="47"/>
        </w:numPr>
        <w:jc w:val="both"/>
        <w:rPr>
          <w:b/>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Bankas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stabilitātes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Andris</w:t>
      </w:r>
      <w:proofErr w:type="spellEnd"/>
      <w:r w:rsidRPr="00734AF4">
        <w:rPr>
          <w:b/>
          <w:color w:val="000000"/>
          <w:lang w:val="en-GB"/>
        </w:rPr>
        <w:t xml:space="preserve"> </w:t>
      </w:r>
      <w:proofErr w:type="spellStart"/>
      <w:r w:rsidRPr="00734AF4">
        <w:rPr>
          <w:b/>
          <w:color w:val="000000"/>
          <w:lang w:val="en-GB"/>
        </w:rPr>
        <w:t>Ņikitins</w:t>
      </w:r>
      <w:proofErr w:type="spellEnd"/>
    </w:p>
    <w:p w:rsidR="00734AF4" w:rsidRPr="00AF4DCC" w:rsidRDefault="00734AF4" w:rsidP="00734AF4">
      <w:pPr>
        <w:numPr>
          <w:ilvl w:val="0"/>
          <w:numId w:val="47"/>
        </w:numPr>
        <w:jc w:val="both"/>
        <w:rPr>
          <w:i/>
          <w:color w:val="000000"/>
          <w:u w:val="single"/>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ieņēmumu</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Nelegāli</w:t>
      </w:r>
      <w:proofErr w:type="spellEnd"/>
      <w:r w:rsidRPr="00734AF4">
        <w:rPr>
          <w:color w:val="000000"/>
          <w:lang w:val="en-GB"/>
        </w:rPr>
        <w:t xml:space="preserve"> </w:t>
      </w:r>
      <w:proofErr w:type="spellStart"/>
      <w:r w:rsidRPr="00734AF4">
        <w:rPr>
          <w:color w:val="000000"/>
          <w:lang w:val="en-GB"/>
        </w:rPr>
        <w:t>iegūtu</w:t>
      </w:r>
      <w:proofErr w:type="spellEnd"/>
      <w:r w:rsidRPr="00734AF4">
        <w:rPr>
          <w:color w:val="000000"/>
          <w:lang w:val="en-GB"/>
        </w:rPr>
        <w:t xml:space="preserve"> </w:t>
      </w:r>
      <w:proofErr w:type="spellStart"/>
      <w:r w:rsidRPr="00734AF4">
        <w:rPr>
          <w:color w:val="000000"/>
          <w:lang w:val="en-GB"/>
        </w:rPr>
        <w:t>līdzekļu</w:t>
      </w:r>
      <w:proofErr w:type="spellEnd"/>
      <w:r w:rsidRPr="00734AF4">
        <w:rPr>
          <w:color w:val="000000"/>
          <w:lang w:val="en-GB"/>
        </w:rPr>
        <w:t xml:space="preserve"> </w:t>
      </w:r>
      <w:proofErr w:type="spellStart"/>
      <w:r w:rsidRPr="00734AF4">
        <w:rPr>
          <w:color w:val="000000"/>
          <w:lang w:val="en-GB"/>
        </w:rPr>
        <w:t>legalizācijas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r w:rsidRPr="00734AF4">
        <w:rPr>
          <w:b/>
          <w:color w:val="000000"/>
          <w:lang w:val="en-GB"/>
        </w:rPr>
        <w:t xml:space="preserve">Agnese </w:t>
      </w:r>
      <w:proofErr w:type="spellStart"/>
      <w:r w:rsidRPr="00734AF4">
        <w:rPr>
          <w:b/>
          <w:color w:val="000000"/>
          <w:lang w:val="en-GB"/>
        </w:rPr>
        <w:t>Rudzīte</w:t>
      </w:r>
      <w:proofErr w:type="spellEnd"/>
    </w:p>
    <w:p w:rsidR="00AF4DCC" w:rsidRPr="00AF4DCC" w:rsidRDefault="00AF4DCC" w:rsidP="00734AF4">
      <w:pPr>
        <w:numPr>
          <w:ilvl w:val="0"/>
          <w:numId w:val="47"/>
        </w:numPr>
        <w:jc w:val="both"/>
        <w:rPr>
          <w:i/>
          <w:color w:val="000000"/>
          <w:u w:val="single"/>
          <w:lang w:val="en-GB"/>
        </w:rPr>
      </w:pPr>
      <w:proofErr w:type="spellStart"/>
      <w:r w:rsidRPr="00AF4DCC">
        <w:rPr>
          <w:color w:val="000000"/>
          <w:lang w:val="en-GB"/>
        </w:rPr>
        <w:t>Konkurences</w:t>
      </w:r>
      <w:proofErr w:type="spellEnd"/>
      <w:r w:rsidRPr="00AF4DCC">
        <w:rPr>
          <w:color w:val="000000"/>
          <w:lang w:val="en-GB"/>
        </w:rPr>
        <w:t xml:space="preserve"> </w:t>
      </w:r>
      <w:proofErr w:type="spellStart"/>
      <w:r w:rsidRPr="00AF4DCC">
        <w:rPr>
          <w:color w:val="000000"/>
          <w:lang w:val="en-GB"/>
        </w:rPr>
        <w:t>padomes</w:t>
      </w:r>
      <w:proofErr w:type="spellEnd"/>
      <w:r w:rsidRPr="00AF4DCC">
        <w:rPr>
          <w:color w:val="000000"/>
          <w:lang w:val="en-GB"/>
        </w:rPr>
        <w:t xml:space="preserve"> </w:t>
      </w:r>
      <w:proofErr w:type="spellStart"/>
      <w:r w:rsidRPr="00AF4DCC">
        <w:rPr>
          <w:color w:val="000000"/>
          <w:lang w:val="en-GB"/>
        </w:rPr>
        <w:t>pārstāve</w:t>
      </w:r>
      <w:proofErr w:type="spellEnd"/>
      <w:r>
        <w:rPr>
          <w:b/>
          <w:color w:val="000000"/>
          <w:lang w:val="en-GB"/>
        </w:rPr>
        <w:t xml:space="preserve"> </w:t>
      </w:r>
      <w:proofErr w:type="spellStart"/>
      <w:r>
        <w:rPr>
          <w:b/>
          <w:color w:val="000000"/>
          <w:lang w:val="en-GB"/>
        </w:rPr>
        <w:t>Anete</w:t>
      </w:r>
      <w:proofErr w:type="spellEnd"/>
      <w:r>
        <w:rPr>
          <w:b/>
          <w:color w:val="000000"/>
          <w:lang w:val="en-GB"/>
        </w:rPr>
        <w:t xml:space="preserve"> </w:t>
      </w:r>
      <w:proofErr w:type="spellStart"/>
      <w:r>
        <w:rPr>
          <w:b/>
          <w:color w:val="000000"/>
          <w:lang w:val="en-GB"/>
        </w:rPr>
        <w:t>Vitjazeva</w:t>
      </w:r>
      <w:proofErr w:type="spellEnd"/>
    </w:p>
    <w:p w:rsidR="00AF4DCC" w:rsidRPr="0011086A" w:rsidRDefault="0011086A" w:rsidP="005C1755">
      <w:pPr>
        <w:numPr>
          <w:ilvl w:val="0"/>
          <w:numId w:val="47"/>
        </w:numPr>
        <w:jc w:val="both"/>
        <w:rPr>
          <w:i/>
          <w:color w:val="000000"/>
          <w:u w:val="single"/>
          <w:lang w:val="en-GB"/>
        </w:rPr>
      </w:pPr>
      <w:proofErr w:type="spellStart"/>
      <w:r w:rsidRPr="0011086A">
        <w:rPr>
          <w:color w:val="000000"/>
          <w:lang w:val="en-GB"/>
        </w:rPr>
        <w:t>Konkurences</w:t>
      </w:r>
      <w:proofErr w:type="spellEnd"/>
      <w:r w:rsidRPr="0011086A">
        <w:rPr>
          <w:color w:val="000000"/>
          <w:lang w:val="en-GB"/>
        </w:rPr>
        <w:t xml:space="preserve"> </w:t>
      </w:r>
      <w:proofErr w:type="spellStart"/>
      <w:r w:rsidRPr="0011086A">
        <w:rPr>
          <w:color w:val="000000"/>
          <w:lang w:val="en-GB"/>
        </w:rPr>
        <w:t>padomes</w:t>
      </w:r>
      <w:proofErr w:type="spellEnd"/>
      <w:r w:rsidRPr="0011086A">
        <w:rPr>
          <w:color w:val="000000"/>
          <w:lang w:val="en-GB"/>
        </w:rPr>
        <w:t xml:space="preserve"> </w:t>
      </w:r>
      <w:proofErr w:type="spellStart"/>
      <w:r w:rsidRPr="0011086A">
        <w:rPr>
          <w:color w:val="000000"/>
          <w:lang w:val="en-GB"/>
        </w:rPr>
        <w:t>pārstāv</w:t>
      </w:r>
      <w:r>
        <w:rPr>
          <w:color w:val="000000"/>
          <w:lang w:val="en-GB"/>
        </w:rPr>
        <w:t>is</w:t>
      </w:r>
      <w:proofErr w:type="spellEnd"/>
      <w:r>
        <w:rPr>
          <w:b/>
          <w:color w:val="000000"/>
          <w:lang w:val="en-GB"/>
        </w:rPr>
        <w:t xml:space="preserve"> Antis </w:t>
      </w:r>
      <w:proofErr w:type="spellStart"/>
      <w:r>
        <w:rPr>
          <w:b/>
          <w:color w:val="000000"/>
          <w:lang w:val="en-GB"/>
        </w:rPr>
        <w:t>Apsītis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Maksātnespē</w:t>
      </w:r>
      <w:r w:rsidR="00E22E94">
        <w:rPr>
          <w:color w:val="000000"/>
          <w:lang w:val="en-GB"/>
        </w:rPr>
        <w:t>jas</w:t>
      </w:r>
      <w:proofErr w:type="spellEnd"/>
      <w:r w:rsidR="00E22E94">
        <w:rPr>
          <w:color w:val="000000"/>
          <w:lang w:val="en-GB"/>
        </w:rPr>
        <w:t xml:space="preserve"> </w:t>
      </w:r>
      <w:proofErr w:type="spellStart"/>
      <w:r w:rsidR="00E22E94">
        <w:rPr>
          <w:color w:val="000000"/>
          <w:lang w:val="en-GB"/>
        </w:rPr>
        <w:t>kontroles</w:t>
      </w:r>
      <w:proofErr w:type="spellEnd"/>
      <w:r w:rsidR="00E22E94">
        <w:rPr>
          <w:color w:val="000000"/>
          <w:lang w:val="en-GB"/>
        </w:rPr>
        <w:t xml:space="preserve"> </w:t>
      </w:r>
      <w:proofErr w:type="spellStart"/>
      <w:r w:rsidR="00E22E94">
        <w:rPr>
          <w:color w:val="000000"/>
          <w:lang w:val="en-GB"/>
        </w:rPr>
        <w:t>dienesta</w:t>
      </w:r>
      <w:proofErr w:type="spellEnd"/>
      <w:r w:rsidR="00E22E94">
        <w:rPr>
          <w:color w:val="000000"/>
          <w:lang w:val="en-GB"/>
        </w:rPr>
        <w:t xml:space="preserve"> </w:t>
      </w:r>
      <w:proofErr w:type="spellStart"/>
      <w:r w:rsidR="00E22E94">
        <w:rPr>
          <w:color w:val="000000"/>
          <w:lang w:val="en-GB"/>
        </w:rPr>
        <w:t>direktores</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jautājumos</w:t>
      </w:r>
      <w:proofErr w:type="spellEnd"/>
      <w:r w:rsidRPr="00734AF4">
        <w:rPr>
          <w:color w:val="000000"/>
          <w:lang w:val="en-GB"/>
        </w:rPr>
        <w:t xml:space="preserve"> </w:t>
      </w:r>
      <w:proofErr w:type="spellStart"/>
      <w:r w:rsidRPr="00734AF4">
        <w:rPr>
          <w:b/>
          <w:color w:val="000000"/>
          <w:lang w:val="en-GB"/>
        </w:rPr>
        <w:t>Baiba</w:t>
      </w:r>
      <w:proofErr w:type="spellEnd"/>
      <w:r w:rsidRPr="00734AF4">
        <w:rPr>
          <w:b/>
          <w:color w:val="000000"/>
          <w:lang w:val="en-GB"/>
        </w:rPr>
        <w:t xml:space="preserve"> </w:t>
      </w:r>
      <w:proofErr w:type="spellStart"/>
      <w:r w:rsidRPr="00734AF4">
        <w:rPr>
          <w:b/>
          <w:color w:val="000000"/>
          <w:lang w:val="en-GB"/>
        </w:rPr>
        <w:t>Banga</w:t>
      </w:r>
      <w:proofErr w:type="spellEnd"/>
    </w:p>
    <w:p w:rsidR="00734AF4" w:rsidRPr="0030089E" w:rsidRDefault="00734AF4" w:rsidP="00734AF4">
      <w:pPr>
        <w:numPr>
          <w:ilvl w:val="0"/>
          <w:numId w:val="47"/>
        </w:numPr>
        <w:jc w:val="both"/>
        <w:rPr>
          <w:i/>
          <w:color w:val="000000"/>
          <w:u w:val="single"/>
          <w:lang w:val="en-GB"/>
        </w:rPr>
      </w:pPr>
      <w:proofErr w:type="spellStart"/>
      <w:r w:rsidRPr="00734AF4">
        <w:rPr>
          <w:color w:val="000000"/>
          <w:lang w:val="en-GB"/>
        </w:rPr>
        <w:t>Iekšlietu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sekretāra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Bekmanis</w:t>
      </w:r>
      <w:proofErr w:type="spellEnd"/>
    </w:p>
    <w:p w:rsidR="0030089E" w:rsidRPr="0030089E" w:rsidRDefault="0030089E" w:rsidP="0030089E">
      <w:pPr>
        <w:numPr>
          <w:ilvl w:val="0"/>
          <w:numId w:val="47"/>
        </w:numPr>
        <w:jc w:val="both"/>
        <w:rPr>
          <w:i/>
          <w:color w:val="000000"/>
          <w:u w:val="single"/>
          <w:lang w:val="en-GB"/>
        </w:rPr>
      </w:pPr>
      <w:proofErr w:type="spellStart"/>
      <w:r w:rsidRPr="00734AF4">
        <w:rPr>
          <w:color w:val="000000"/>
          <w:lang w:val="en-GB"/>
        </w:rPr>
        <w:t>Iekšlietu</w:t>
      </w:r>
      <w:proofErr w:type="spellEnd"/>
      <w:r w:rsidRPr="00734AF4">
        <w:rPr>
          <w:color w:val="000000"/>
          <w:lang w:val="en-GB"/>
        </w:rPr>
        <w:t xml:space="preserve"> </w:t>
      </w:r>
      <w:proofErr w:type="spellStart"/>
      <w:r w:rsidRPr="00734AF4">
        <w:rPr>
          <w:color w:val="000000"/>
          <w:lang w:val="en-GB"/>
        </w:rPr>
        <w:t>minis</w:t>
      </w:r>
      <w:r>
        <w:rPr>
          <w:color w:val="000000"/>
          <w:lang w:val="en-GB"/>
        </w:rPr>
        <w:t>trijas</w:t>
      </w:r>
      <w:proofErr w:type="spellEnd"/>
      <w:r>
        <w:rPr>
          <w:color w:val="000000"/>
          <w:lang w:val="en-GB"/>
        </w:rPr>
        <w:t xml:space="preserve"> </w:t>
      </w:r>
      <w:proofErr w:type="spellStart"/>
      <w:r>
        <w:rPr>
          <w:color w:val="000000"/>
          <w:lang w:val="en-GB"/>
        </w:rPr>
        <w:t>vecākais</w:t>
      </w:r>
      <w:proofErr w:type="spellEnd"/>
      <w:r>
        <w:rPr>
          <w:color w:val="000000"/>
          <w:lang w:val="en-GB"/>
        </w:rPr>
        <w:t xml:space="preserve"> referent</w:t>
      </w:r>
      <w:r w:rsidRPr="00734AF4">
        <w:rPr>
          <w:color w:val="000000"/>
          <w:lang w:val="en-GB"/>
        </w:rPr>
        <w:t xml:space="preserve">s </w:t>
      </w:r>
      <w:proofErr w:type="spellStart"/>
      <w:r>
        <w:rPr>
          <w:b/>
          <w:color w:val="000000"/>
          <w:lang w:val="en-GB"/>
        </w:rPr>
        <w:t>Raimonds</w:t>
      </w:r>
      <w:proofErr w:type="spellEnd"/>
      <w:r>
        <w:rPr>
          <w:b/>
          <w:color w:val="000000"/>
          <w:lang w:val="en-GB"/>
        </w:rPr>
        <w:t xml:space="preserve"> </w:t>
      </w:r>
      <w:proofErr w:type="spellStart"/>
      <w:r>
        <w:rPr>
          <w:b/>
          <w:color w:val="000000"/>
          <w:lang w:val="en-GB"/>
        </w:rPr>
        <w:t>Grīnberg</w:t>
      </w:r>
      <w:r w:rsidRPr="00734AF4">
        <w:rPr>
          <w:b/>
          <w:color w:val="000000"/>
          <w:lang w:val="en-GB"/>
        </w:rPr>
        <w:t>s</w:t>
      </w:r>
      <w:proofErr w:type="spellEnd"/>
    </w:p>
    <w:p w:rsidR="00734AF4" w:rsidRPr="00887EF6" w:rsidRDefault="00734AF4" w:rsidP="00734AF4">
      <w:pPr>
        <w:numPr>
          <w:ilvl w:val="0"/>
          <w:numId w:val="47"/>
        </w:numPr>
        <w:jc w:val="both"/>
        <w:rPr>
          <w:color w:val="000000"/>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policijas</w:t>
      </w:r>
      <w:proofErr w:type="spellEnd"/>
      <w:r w:rsidRPr="00734AF4">
        <w:rPr>
          <w:color w:val="000000"/>
          <w:lang w:val="en-GB"/>
        </w:rPr>
        <w:t xml:space="preserve"> </w:t>
      </w:r>
      <w:proofErr w:type="spellStart"/>
      <w:r w:rsidRPr="00734AF4">
        <w:rPr>
          <w:color w:val="000000"/>
          <w:lang w:val="en-GB"/>
        </w:rPr>
        <w:t>Galvenās</w:t>
      </w:r>
      <w:proofErr w:type="spellEnd"/>
      <w:r w:rsidRPr="00734AF4">
        <w:rPr>
          <w:color w:val="000000"/>
          <w:lang w:val="en-GB"/>
        </w:rPr>
        <w:t xml:space="preserve"> </w:t>
      </w:r>
      <w:proofErr w:type="spellStart"/>
      <w:r w:rsidRPr="00734AF4">
        <w:rPr>
          <w:color w:val="000000"/>
          <w:lang w:val="en-GB"/>
        </w:rPr>
        <w:t>kriminālpolicijas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Kriminālizlūkošanas</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2.nodaļas </w:t>
      </w:r>
      <w:proofErr w:type="spellStart"/>
      <w:r w:rsidRPr="00734AF4">
        <w:rPr>
          <w:color w:val="000000"/>
          <w:lang w:val="en-GB"/>
        </w:rPr>
        <w:t>galvenā</w:t>
      </w:r>
      <w:proofErr w:type="spellEnd"/>
      <w:r w:rsidRPr="00734AF4">
        <w:rPr>
          <w:color w:val="000000"/>
          <w:lang w:val="en-GB"/>
        </w:rPr>
        <w:t xml:space="preserve"> </w:t>
      </w:r>
      <w:proofErr w:type="spellStart"/>
      <w:r w:rsidRPr="00734AF4">
        <w:rPr>
          <w:color w:val="000000"/>
          <w:lang w:val="en-GB"/>
        </w:rPr>
        <w:t>inspektore</w:t>
      </w:r>
      <w:proofErr w:type="spellEnd"/>
      <w:r w:rsidRPr="00734AF4">
        <w:rPr>
          <w:color w:val="000000"/>
          <w:lang w:val="en-GB"/>
        </w:rPr>
        <w:t xml:space="preserve"> </w:t>
      </w:r>
      <w:r w:rsidRPr="00A0195A">
        <w:rPr>
          <w:b/>
          <w:color w:val="000000"/>
          <w:lang w:val="en-GB"/>
        </w:rPr>
        <w:t xml:space="preserve">Angelina </w:t>
      </w:r>
      <w:proofErr w:type="spellStart"/>
      <w:r w:rsidRPr="00A0195A">
        <w:rPr>
          <w:b/>
          <w:color w:val="000000"/>
          <w:lang w:val="en-GB"/>
        </w:rPr>
        <w:t>Gribova</w:t>
      </w:r>
      <w:proofErr w:type="spellEnd"/>
    </w:p>
    <w:p w:rsidR="00632E59" w:rsidRPr="00887EF6" w:rsidRDefault="00632E59" w:rsidP="00734AF4">
      <w:pPr>
        <w:numPr>
          <w:ilvl w:val="0"/>
          <w:numId w:val="47"/>
        </w:numPr>
        <w:jc w:val="both"/>
        <w:rPr>
          <w:i/>
          <w:color w:val="000000"/>
          <w:u w:val="single"/>
          <w:lang w:val="en-GB"/>
        </w:rPr>
      </w:pPr>
      <w:proofErr w:type="spellStart"/>
      <w:r w:rsidRPr="00632E59">
        <w:rPr>
          <w:color w:val="000000"/>
          <w:lang w:val="en-GB"/>
        </w:rPr>
        <w:t>Latvijas</w:t>
      </w:r>
      <w:proofErr w:type="spellEnd"/>
      <w:r w:rsidRPr="00632E59">
        <w:rPr>
          <w:color w:val="000000"/>
          <w:lang w:val="en-GB"/>
        </w:rPr>
        <w:t xml:space="preserve"> </w:t>
      </w:r>
      <w:proofErr w:type="spellStart"/>
      <w:r w:rsidRPr="00632E59">
        <w:rPr>
          <w:color w:val="000000"/>
          <w:lang w:val="en-GB"/>
        </w:rPr>
        <w:t>Darba</w:t>
      </w:r>
      <w:proofErr w:type="spellEnd"/>
      <w:r w:rsidRPr="00632E59">
        <w:rPr>
          <w:color w:val="000000"/>
          <w:lang w:val="en-GB"/>
        </w:rPr>
        <w:t xml:space="preserve"> </w:t>
      </w:r>
      <w:proofErr w:type="spellStart"/>
      <w:r w:rsidRPr="00632E59">
        <w:rPr>
          <w:color w:val="000000"/>
          <w:lang w:val="en-GB"/>
        </w:rPr>
        <w:t>devēju</w:t>
      </w:r>
      <w:proofErr w:type="spellEnd"/>
      <w:r w:rsidRPr="00632E59">
        <w:rPr>
          <w:color w:val="000000"/>
          <w:lang w:val="en-GB"/>
        </w:rPr>
        <w:t xml:space="preserve"> </w:t>
      </w:r>
      <w:proofErr w:type="spellStart"/>
      <w:r w:rsidRPr="00632E59">
        <w:rPr>
          <w:color w:val="000000"/>
          <w:lang w:val="en-GB"/>
        </w:rPr>
        <w:t>konfederācijas</w:t>
      </w:r>
      <w:proofErr w:type="spellEnd"/>
      <w:r>
        <w:rPr>
          <w:color w:val="000000"/>
          <w:lang w:val="en-GB"/>
        </w:rPr>
        <w:t xml:space="preserve"> ģ</w:t>
      </w:r>
      <w:proofErr w:type="spellStart"/>
      <w:r w:rsidRPr="00632E59">
        <w:rPr>
          <w:color w:val="000000"/>
        </w:rPr>
        <w:t>enerāldirektores</w:t>
      </w:r>
      <w:proofErr w:type="spellEnd"/>
      <w:r w:rsidRPr="00632E59">
        <w:rPr>
          <w:color w:val="000000"/>
        </w:rPr>
        <w:t xml:space="preserve"> vietniece politikas plānošanas un administratīvajos jautājumos</w:t>
      </w:r>
      <w:r>
        <w:rPr>
          <w:color w:val="000000"/>
        </w:rPr>
        <w:t xml:space="preserve"> </w:t>
      </w:r>
      <w:r>
        <w:rPr>
          <w:b/>
          <w:color w:val="000000"/>
        </w:rPr>
        <w:t xml:space="preserve">Ilona </w:t>
      </w:r>
      <w:proofErr w:type="spellStart"/>
      <w:r>
        <w:rPr>
          <w:b/>
          <w:color w:val="000000"/>
        </w:rPr>
        <w:t>Kiukucāne</w:t>
      </w:r>
      <w:proofErr w:type="spellEnd"/>
    </w:p>
    <w:p w:rsidR="00887EF6" w:rsidRPr="00E533F6" w:rsidRDefault="00887EF6" w:rsidP="00734AF4">
      <w:pPr>
        <w:numPr>
          <w:ilvl w:val="0"/>
          <w:numId w:val="47"/>
        </w:numPr>
        <w:jc w:val="both"/>
        <w:rPr>
          <w:color w:val="000000"/>
          <w:lang w:val="en-GB"/>
        </w:rPr>
      </w:pPr>
      <w:proofErr w:type="spellStart"/>
      <w:r w:rsidRPr="00887EF6">
        <w:rPr>
          <w:color w:val="000000"/>
          <w:lang w:val="en-GB"/>
        </w:rPr>
        <w:t>Finanšu</w:t>
      </w:r>
      <w:proofErr w:type="spellEnd"/>
      <w:r w:rsidRPr="00887EF6">
        <w:rPr>
          <w:color w:val="000000"/>
          <w:lang w:val="en-GB"/>
        </w:rPr>
        <w:t xml:space="preserve"> </w:t>
      </w:r>
      <w:proofErr w:type="spellStart"/>
      <w:r w:rsidRPr="00887EF6">
        <w:rPr>
          <w:color w:val="000000"/>
          <w:lang w:val="en-GB"/>
        </w:rPr>
        <w:t>nozares</w:t>
      </w:r>
      <w:proofErr w:type="spellEnd"/>
      <w:r w:rsidRPr="00887EF6">
        <w:rPr>
          <w:color w:val="000000"/>
          <w:lang w:val="en-GB"/>
        </w:rPr>
        <w:t xml:space="preserve"> </w:t>
      </w:r>
      <w:proofErr w:type="spellStart"/>
      <w:r w:rsidRPr="00887EF6">
        <w:rPr>
          <w:color w:val="000000"/>
          <w:lang w:val="en-GB"/>
        </w:rPr>
        <w:t>asociācijas</w:t>
      </w:r>
      <w:proofErr w:type="spellEnd"/>
      <w:r w:rsidRPr="00887EF6">
        <w:rPr>
          <w:color w:val="000000"/>
          <w:lang w:val="en-GB"/>
        </w:rPr>
        <w:t> </w:t>
      </w:r>
      <w:proofErr w:type="spellStart"/>
      <w:r w:rsidRPr="00887EF6">
        <w:rPr>
          <w:color w:val="000000"/>
          <w:lang w:val="en-GB"/>
        </w:rPr>
        <w:t>padomniece</w:t>
      </w:r>
      <w:proofErr w:type="spellEnd"/>
      <w:r w:rsidRPr="00887EF6">
        <w:rPr>
          <w:color w:val="000000"/>
          <w:lang w:val="en-GB"/>
        </w:rPr>
        <w:t> </w:t>
      </w:r>
      <w:proofErr w:type="spellStart"/>
      <w:r w:rsidRPr="00887EF6">
        <w:rPr>
          <w:b/>
          <w:color w:val="000000"/>
          <w:lang w:val="en-GB"/>
        </w:rPr>
        <w:t>Laima</w:t>
      </w:r>
      <w:proofErr w:type="spellEnd"/>
      <w:r w:rsidRPr="00887EF6">
        <w:rPr>
          <w:b/>
          <w:color w:val="000000"/>
          <w:lang w:val="en-GB"/>
        </w:rPr>
        <w:t xml:space="preserve"> </w:t>
      </w:r>
      <w:proofErr w:type="spellStart"/>
      <w:r w:rsidRPr="00887EF6">
        <w:rPr>
          <w:b/>
          <w:color w:val="000000"/>
          <w:lang w:val="en-GB"/>
        </w:rPr>
        <w:t>Letiņa</w:t>
      </w:r>
      <w:proofErr w:type="spellEnd"/>
    </w:p>
    <w:p w:rsidR="00E533F6" w:rsidRPr="00E533F6" w:rsidRDefault="00E533F6" w:rsidP="00E533F6">
      <w:pPr>
        <w:numPr>
          <w:ilvl w:val="0"/>
          <w:numId w:val="47"/>
        </w:numPr>
        <w:jc w:val="both"/>
        <w:rPr>
          <w:color w:val="000000"/>
          <w:lang w:val="en-GB"/>
        </w:rPr>
      </w:pPr>
      <w:proofErr w:type="spellStart"/>
      <w:r>
        <w:rPr>
          <w:color w:val="000000"/>
          <w:lang w:val="en-GB"/>
        </w:rPr>
        <w:t>Ģenerālprokurors</w:t>
      </w:r>
      <w:proofErr w:type="spellEnd"/>
      <w:r>
        <w:rPr>
          <w:color w:val="000000"/>
          <w:lang w:val="en-GB"/>
        </w:rPr>
        <w:t xml:space="preserve"> </w:t>
      </w:r>
      <w:r w:rsidRPr="00E533F6">
        <w:rPr>
          <w:b/>
          <w:color w:val="000000"/>
          <w:lang w:val="en-GB"/>
        </w:rPr>
        <w:t xml:space="preserve">Juris </w:t>
      </w:r>
      <w:proofErr w:type="spellStart"/>
      <w:r w:rsidRPr="00E533F6">
        <w:rPr>
          <w:b/>
          <w:color w:val="000000"/>
          <w:lang w:val="en-GB"/>
        </w:rPr>
        <w:t>Stukāns</w:t>
      </w:r>
      <w:proofErr w:type="spellEnd"/>
    </w:p>
    <w:p w:rsidR="00E533F6" w:rsidRPr="00E533F6" w:rsidRDefault="00E533F6" w:rsidP="00E533F6">
      <w:pPr>
        <w:numPr>
          <w:ilvl w:val="0"/>
          <w:numId w:val="47"/>
        </w:numPr>
        <w:jc w:val="both"/>
        <w:rPr>
          <w:color w:val="000000"/>
          <w:lang w:val="en-GB"/>
        </w:rPr>
      </w:pPr>
      <w:proofErr w:type="spellStart"/>
      <w:r w:rsidRPr="00E533F6">
        <w:rPr>
          <w:color w:val="000000"/>
          <w:lang w:val="en-GB"/>
        </w:rPr>
        <w:t>Ģenerālprokuratūras</w:t>
      </w:r>
      <w:proofErr w:type="spellEnd"/>
      <w:r w:rsidRPr="00E533F6">
        <w:rPr>
          <w:color w:val="000000"/>
          <w:lang w:val="en-GB"/>
        </w:rPr>
        <w:t xml:space="preserve"> </w:t>
      </w:r>
      <w:proofErr w:type="spellStart"/>
      <w:r w:rsidRPr="00E533F6">
        <w:rPr>
          <w:color w:val="000000"/>
          <w:lang w:val="en-GB"/>
        </w:rPr>
        <w:t>Krimināltiesiskā</w:t>
      </w:r>
      <w:proofErr w:type="spellEnd"/>
      <w:r w:rsidRPr="00E533F6">
        <w:rPr>
          <w:color w:val="000000"/>
          <w:lang w:val="en-GB"/>
        </w:rPr>
        <w:t xml:space="preserve"> </w:t>
      </w:r>
      <w:proofErr w:type="spellStart"/>
      <w:r w:rsidRPr="00E533F6">
        <w:rPr>
          <w:color w:val="000000"/>
          <w:lang w:val="en-GB"/>
        </w:rPr>
        <w:t>departamenta</w:t>
      </w:r>
      <w:proofErr w:type="spellEnd"/>
      <w:r w:rsidRPr="00E533F6">
        <w:rPr>
          <w:color w:val="000000"/>
          <w:lang w:val="en-GB"/>
        </w:rPr>
        <w:t xml:space="preserve"> </w:t>
      </w:r>
      <w:proofErr w:type="spellStart"/>
      <w:r w:rsidRPr="00E533F6">
        <w:rPr>
          <w:color w:val="000000"/>
          <w:lang w:val="en-GB"/>
        </w:rPr>
        <w:t>Noziedzīgi</w:t>
      </w:r>
      <w:proofErr w:type="spellEnd"/>
      <w:r w:rsidRPr="00E533F6">
        <w:rPr>
          <w:color w:val="000000"/>
          <w:lang w:val="en-GB"/>
        </w:rPr>
        <w:t xml:space="preserve"> </w:t>
      </w:r>
      <w:proofErr w:type="spellStart"/>
      <w:r w:rsidRPr="00E533F6">
        <w:rPr>
          <w:color w:val="000000"/>
          <w:lang w:val="en-GB"/>
        </w:rPr>
        <w:t>iegūtu</w:t>
      </w:r>
      <w:proofErr w:type="spellEnd"/>
      <w:r w:rsidRPr="00E533F6">
        <w:rPr>
          <w:color w:val="000000"/>
          <w:lang w:val="en-GB"/>
        </w:rPr>
        <w:t xml:space="preserve"> </w:t>
      </w:r>
      <w:proofErr w:type="spellStart"/>
      <w:r w:rsidRPr="00E533F6">
        <w:rPr>
          <w:color w:val="000000"/>
          <w:lang w:val="en-GB"/>
        </w:rPr>
        <w:t>līdzekļu</w:t>
      </w:r>
      <w:proofErr w:type="spellEnd"/>
      <w:r w:rsidRPr="00E533F6">
        <w:rPr>
          <w:color w:val="000000"/>
          <w:lang w:val="en-GB"/>
        </w:rPr>
        <w:t xml:space="preserve"> </w:t>
      </w:r>
      <w:proofErr w:type="spellStart"/>
      <w:r w:rsidRPr="00E533F6">
        <w:rPr>
          <w:color w:val="000000"/>
          <w:lang w:val="en-GB"/>
        </w:rPr>
        <w:t>legalizēšanas</w:t>
      </w:r>
      <w:proofErr w:type="spellEnd"/>
      <w:r w:rsidRPr="00E533F6">
        <w:rPr>
          <w:color w:val="000000"/>
          <w:lang w:val="en-GB"/>
        </w:rPr>
        <w:t xml:space="preserve"> </w:t>
      </w:r>
      <w:proofErr w:type="spellStart"/>
      <w:r w:rsidRPr="00E533F6">
        <w:rPr>
          <w:color w:val="000000"/>
          <w:lang w:val="en-GB"/>
        </w:rPr>
        <w:t>apkarošanas</w:t>
      </w:r>
      <w:proofErr w:type="spellEnd"/>
      <w:r w:rsidRPr="00E533F6">
        <w:rPr>
          <w:color w:val="000000"/>
          <w:lang w:val="en-GB"/>
        </w:rPr>
        <w:t xml:space="preserve"> </w:t>
      </w:r>
      <w:proofErr w:type="spellStart"/>
      <w:r w:rsidRPr="00E533F6">
        <w:rPr>
          <w:color w:val="000000"/>
          <w:lang w:val="en-GB"/>
        </w:rPr>
        <w:t>koordinācijas</w:t>
      </w:r>
      <w:proofErr w:type="spellEnd"/>
      <w:r w:rsidRPr="00E533F6">
        <w:rPr>
          <w:color w:val="000000"/>
          <w:lang w:val="en-GB"/>
        </w:rPr>
        <w:t xml:space="preserve"> </w:t>
      </w:r>
      <w:proofErr w:type="spellStart"/>
      <w:r w:rsidRPr="00E533F6">
        <w:rPr>
          <w:color w:val="000000"/>
          <w:lang w:val="en-GB"/>
        </w:rPr>
        <w:t>nodaļas</w:t>
      </w:r>
      <w:proofErr w:type="spellEnd"/>
      <w:r w:rsidRPr="00E533F6">
        <w:rPr>
          <w:color w:val="000000"/>
          <w:lang w:val="en-GB"/>
        </w:rPr>
        <w:t xml:space="preserve"> </w:t>
      </w:r>
      <w:proofErr w:type="spellStart"/>
      <w:r w:rsidRPr="00E533F6">
        <w:rPr>
          <w:color w:val="000000"/>
          <w:lang w:val="en-GB"/>
        </w:rPr>
        <w:t>v</w:t>
      </w:r>
      <w:r>
        <w:rPr>
          <w:color w:val="000000"/>
          <w:lang w:val="en-GB"/>
        </w:rPr>
        <w:t>irsprokurora</w:t>
      </w:r>
      <w:proofErr w:type="spellEnd"/>
      <w:r>
        <w:rPr>
          <w:color w:val="000000"/>
          <w:lang w:val="en-GB"/>
        </w:rPr>
        <w:t xml:space="preserve"> </w:t>
      </w:r>
      <w:proofErr w:type="spellStart"/>
      <w:r>
        <w:rPr>
          <w:color w:val="000000"/>
          <w:lang w:val="en-GB"/>
        </w:rPr>
        <w:t>p.i</w:t>
      </w:r>
      <w:proofErr w:type="spellEnd"/>
      <w:r>
        <w:rPr>
          <w:color w:val="000000"/>
          <w:lang w:val="en-GB"/>
        </w:rPr>
        <w:t xml:space="preserve">. </w:t>
      </w:r>
      <w:r w:rsidRPr="00E533F6">
        <w:rPr>
          <w:b/>
          <w:color w:val="000000"/>
          <w:lang w:val="en-GB"/>
        </w:rPr>
        <w:t xml:space="preserve">Juris </w:t>
      </w:r>
      <w:proofErr w:type="spellStart"/>
      <w:r w:rsidRPr="00E533F6">
        <w:rPr>
          <w:b/>
          <w:color w:val="000000"/>
          <w:lang w:val="en-GB"/>
        </w:rPr>
        <w:t>Juriss</w:t>
      </w:r>
      <w:proofErr w:type="spellEnd"/>
    </w:p>
    <w:p w:rsidR="00E533F6" w:rsidRPr="00E533F6" w:rsidRDefault="00E533F6" w:rsidP="00E533F6">
      <w:pPr>
        <w:numPr>
          <w:ilvl w:val="0"/>
          <w:numId w:val="47"/>
        </w:numPr>
        <w:jc w:val="both"/>
        <w:rPr>
          <w:b/>
          <w:color w:val="000000"/>
          <w:lang w:val="en-GB"/>
        </w:rPr>
      </w:pPr>
      <w:proofErr w:type="spellStart"/>
      <w:r w:rsidRPr="00E533F6">
        <w:rPr>
          <w:color w:val="000000"/>
          <w:lang w:val="en-GB"/>
        </w:rPr>
        <w:t>Ģenerālprokuratūras</w:t>
      </w:r>
      <w:proofErr w:type="spellEnd"/>
      <w:r w:rsidRPr="00E533F6">
        <w:rPr>
          <w:color w:val="000000"/>
          <w:lang w:val="en-GB"/>
        </w:rPr>
        <w:t xml:space="preserve"> </w:t>
      </w:r>
      <w:proofErr w:type="spellStart"/>
      <w:r w:rsidRPr="00E533F6">
        <w:rPr>
          <w:color w:val="000000"/>
          <w:lang w:val="en-GB"/>
        </w:rPr>
        <w:t>Īpaši</w:t>
      </w:r>
      <w:proofErr w:type="spellEnd"/>
      <w:r w:rsidRPr="00E533F6">
        <w:rPr>
          <w:color w:val="000000"/>
          <w:lang w:val="en-GB"/>
        </w:rPr>
        <w:t xml:space="preserve"> </w:t>
      </w:r>
      <w:proofErr w:type="spellStart"/>
      <w:r w:rsidRPr="00E533F6">
        <w:rPr>
          <w:color w:val="000000"/>
          <w:lang w:val="en-GB"/>
        </w:rPr>
        <w:t>pilnvarotu</w:t>
      </w:r>
      <w:proofErr w:type="spellEnd"/>
      <w:r w:rsidRPr="00E533F6">
        <w:rPr>
          <w:color w:val="000000"/>
          <w:lang w:val="en-GB"/>
        </w:rPr>
        <w:t xml:space="preserve"> </w:t>
      </w:r>
      <w:proofErr w:type="spellStart"/>
      <w:r w:rsidRPr="00E533F6">
        <w:rPr>
          <w:color w:val="000000"/>
          <w:lang w:val="en-GB"/>
        </w:rPr>
        <w:t>prokuroru</w:t>
      </w:r>
      <w:proofErr w:type="spellEnd"/>
      <w:r w:rsidRPr="00E533F6">
        <w:rPr>
          <w:color w:val="000000"/>
          <w:lang w:val="en-GB"/>
        </w:rPr>
        <w:t xml:space="preserve"> </w:t>
      </w:r>
      <w:proofErr w:type="spellStart"/>
      <w:r>
        <w:rPr>
          <w:color w:val="000000"/>
          <w:lang w:val="en-GB"/>
        </w:rPr>
        <w:t>nodaļas</w:t>
      </w:r>
      <w:proofErr w:type="spellEnd"/>
      <w:r>
        <w:rPr>
          <w:color w:val="000000"/>
          <w:lang w:val="en-GB"/>
        </w:rPr>
        <w:t xml:space="preserve"> </w:t>
      </w:r>
      <w:proofErr w:type="spellStart"/>
      <w:r>
        <w:rPr>
          <w:color w:val="000000"/>
          <w:lang w:val="en-GB"/>
        </w:rPr>
        <w:t>prokurore</w:t>
      </w:r>
      <w:proofErr w:type="spellEnd"/>
      <w:r>
        <w:rPr>
          <w:color w:val="000000"/>
          <w:lang w:val="en-GB"/>
        </w:rPr>
        <w:t xml:space="preserve"> </w:t>
      </w:r>
      <w:proofErr w:type="spellStart"/>
      <w:r w:rsidRPr="00E533F6">
        <w:rPr>
          <w:b/>
          <w:color w:val="000000"/>
          <w:lang w:val="en-GB"/>
        </w:rPr>
        <w:t>Evija</w:t>
      </w:r>
      <w:proofErr w:type="spellEnd"/>
      <w:r w:rsidRPr="00E533F6">
        <w:rPr>
          <w:b/>
          <w:color w:val="000000"/>
          <w:lang w:val="en-GB"/>
        </w:rPr>
        <w:t xml:space="preserve"> </w:t>
      </w:r>
      <w:proofErr w:type="spellStart"/>
      <w:r w:rsidRPr="00E533F6">
        <w:rPr>
          <w:b/>
          <w:color w:val="000000"/>
          <w:lang w:val="en-GB"/>
        </w:rPr>
        <w:t>Daugule</w:t>
      </w:r>
      <w:proofErr w:type="spellEnd"/>
    </w:p>
    <w:p w:rsidR="00E533F6" w:rsidRPr="00AB2367" w:rsidRDefault="00E533F6" w:rsidP="00E533F6">
      <w:pPr>
        <w:numPr>
          <w:ilvl w:val="0"/>
          <w:numId w:val="47"/>
        </w:numPr>
        <w:jc w:val="both"/>
        <w:rPr>
          <w:color w:val="000000"/>
          <w:lang w:val="en-GB"/>
        </w:rPr>
      </w:pPr>
      <w:proofErr w:type="spellStart"/>
      <w:r w:rsidRPr="00E533F6">
        <w:rPr>
          <w:color w:val="000000"/>
          <w:lang w:val="en-GB"/>
        </w:rPr>
        <w:t>Latvijas</w:t>
      </w:r>
      <w:proofErr w:type="spellEnd"/>
      <w:r w:rsidRPr="00E533F6">
        <w:rPr>
          <w:color w:val="000000"/>
          <w:lang w:val="en-GB"/>
        </w:rPr>
        <w:t xml:space="preserve"> </w:t>
      </w:r>
      <w:proofErr w:type="spellStart"/>
      <w:r w:rsidRPr="00E533F6">
        <w:rPr>
          <w:color w:val="000000"/>
          <w:lang w:val="en-GB"/>
        </w:rPr>
        <w:t>Finanšu</w:t>
      </w:r>
      <w:proofErr w:type="spellEnd"/>
      <w:r w:rsidRPr="00E533F6">
        <w:rPr>
          <w:color w:val="000000"/>
          <w:lang w:val="en-GB"/>
        </w:rPr>
        <w:t xml:space="preserve"> </w:t>
      </w:r>
      <w:proofErr w:type="spellStart"/>
      <w:r w:rsidRPr="00E533F6">
        <w:rPr>
          <w:color w:val="000000"/>
          <w:lang w:val="en-GB"/>
        </w:rPr>
        <w:t>nozares</w:t>
      </w:r>
      <w:proofErr w:type="spellEnd"/>
      <w:r w:rsidRPr="00E533F6">
        <w:rPr>
          <w:color w:val="000000"/>
          <w:lang w:val="en-GB"/>
        </w:rPr>
        <w:t xml:space="preserve"> </w:t>
      </w:r>
      <w:proofErr w:type="spellStart"/>
      <w:r w:rsidRPr="00E533F6">
        <w:rPr>
          <w:color w:val="000000"/>
          <w:lang w:val="en-GB"/>
        </w:rPr>
        <w:t>asociācijas</w:t>
      </w:r>
      <w:proofErr w:type="spellEnd"/>
      <w:r w:rsidRPr="00E533F6">
        <w:rPr>
          <w:color w:val="000000"/>
          <w:lang w:val="en-GB"/>
        </w:rPr>
        <w:t xml:space="preserve"> </w:t>
      </w:r>
      <w:proofErr w:type="spellStart"/>
      <w:r w:rsidRPr="00E533F6">
        <w:rPr>
          <w:color w:val="000000"/>
          <w:lang w:val="en-GB"/>
        </w:rPr>
        <w:t>valdes</w:t>
      </w:r>
      <w:proofErr w:type="spellEnd"/>
      <w:r w:rsidRPr="00E533F6">
        <w:rPr>
          <w:color w:val="000000"/>
          <w:lang w:val="en-GB"/>
        </w:rPr>
        <w:t xml:space="preserve"> </w:t>
      </w:r>
      <w:proofErr w:type="spellStart"/>
      <w:r w:rsidRPr="00E533F6">
        <w:rPr>
          <w:color w:val="000000"/>
          <w:lang w:val="en-GB"/>
        </w:rPr>
        <w:t>loceklis</w:t>
      </w:r>
      <w:proofErr w:type="spellEnd"/>
      <w:r w:rsidRPr="00E533F6">
        <w:rPr>
          <w:color w:val="000000"/>
          <w:lang w:val="en-GB"/>
        </w:rPr>
        <w:t xml:space="preserve"> </w:t>
      </w:r>
      <w:proofErr w:type="spellStart"/>
      <w:r w:rsidRPr="00E533F6">
        <w:rPr>
          <w:b/>
          <w:color w:val="000000"/>
          <w:lang w:val="en-GB"/>
        </w:rPr>
        <w:t>Jānis</w:t>
      </w:r>
      <w:proofErr w:type="spellEnd"/>
      <w:r w:rsidRPr="00E533F6">
        <w:rPr>
          <w:b/>
          <w:color w:val="000000"/>
          <w:lang w:val="en-GB"/>
        </w:rPr>
        <w:t xml:space="preserve"> </w:t>
      </w:r>
      <w:proofErr w:type="spellStart"/>
      <w:r w:rsidRPr="00E533F6">
        <w:rPr>
          <w:b/>
          <w:color w:val="000000"/>
          <w:lang w:val="en-GB"/>
        </w:rPr>
        <w:t>Brazovskis</w:t>
      </w:r>
      <w:proofErr w:type="spellEnd"/>
    </w:p>
    <w:p w:rsidR="00AB2367" w:rsidRPr="00AB2367" w:rsidRDefault="00AB2367" w:rsidP="005C1755">
      <w:pPr>
        <w:numPr>
          <w:ilvl w:val="0"/>
          <w:numId w:val="47"/>
        </w:numPr>
        <w:jc w:val="both"/>
        <w:rPr>
          <w:color w:val="000000"/>
          <w:lang w:val="en-GB"/>
        </w:rPr>
      </w:pPr>
      <w:proofErr w:type="spellStart"/>
      <w:r w:rsidRPr="00AB2367">
        <w:rPr>
          <w:color w:val="000000"/>
          <w:lang w:val="en-GB"/>
        </w:rPr>
        <w:t>Latvijas</w:t>
      </w:r>
      <w:proofErr w:type="spellEnd"/>
      <w:r w:rsidRPr="00AB2367">
        <w:rPr>
          <w:color w:val="000000"/>
          <w:lang w:val="en-GB"/>
        </w:rPr>
        <w:t xml:space="preserve"> </w:t>
      </w:r>
      <w:proofErr w:type="spellStart"/>
      <w:r w:rsidRPr="00AB2367">
        <w:rPr>
          <w:color w:val="000000"/>
          <w:lang w:val="en-GB"/>
        </w:rPr>
        <w:t>Finanšu</w:t>
      </w:r>
      <w:proofErr w:type="spellEnd"/>
      <w:r w:rsidRPr="00AB2367">
        <w:rPr>
          <w:color w:val="000000"/>
          <w:lang w:val="en-GB"/>
        </w:rPr>
        <w:t xml:space="preserve"> </w:t>
      </w:r>
      <w:proofErr w:type="spellStart"/>
      <w:r w:rsidRPr="00AB2367">
        <w:rPr>
          <w:color w:val="000000"/>
          <w:lang w:val="en-GB"/>
        </w:rPr>
        <w:t>no</w:t>
      </w:r>
      <w:r>
        <w:rPr>
          <w:color w:val="000000"/>
          <w:lang w:val="en-GB"/>
        </w:rPr>
        <w:t>zares</w:t>
      </w:r>
      <w:proofErr w:type="spellEnd"/>
      <w:r>
        <w:rPr>
          <w:color w:val="000000"/>
          <w:lang w:val="en-GB"/>
        </w:rPr>
        <w:t xml:space="preserve"> </w:t>
      </w:r>
      <w:proofErr w:type="spellStart"/>
      <w:r>
        <w:rPr>
          <w:color w:val="000000"/>
          <w:lang w:val="en-GB"/>
        </w:rPr>
        <w:t>asociācijas</w:t>
      </w:r>
      <w:proofErr w:type="spellEnd"/>
      <w:r>
        <w:rPr>
          <w:color w:val="000000"/>
          <w:lang w:val="en-GB"/>
        </w:rPr>
        <w:t xml:space="preserve"> </w:t>
      </w:r>
      <w:proofErr w:type="spellStart"/>
      <w:r>
        <w:rPr>
          <w:color w:val="000000"/>
          <w:lang w:val="en-GB"/>
        </w:rPr>
        <w:t>juridiskais</w:t>
      </w:r>
      <w:proofErr w:type="spellEnd"/>
      <w:r>
        <w:rPr>
          <w:color w:val="000000"/>
          <w:lang w:val="en-GB"/>
        </w:rPr>
        <w:t xml:space="preserve"> </w:t>
      </w:r>
      <w:proofErr w:type="spellStart"/>
      <w:r>
        <w:rPr>
          <w:color w:val="000000"/>
          <w:lang w:val="en-GB"/>
        </w:rPr>
        <w:t>padomniek</w:t>
      </w:r>
      <w:r w:rsidRPr="00AB2367">
        <w:rPr>
          <w:color w:val="000000"/>
          <w:lang w:val="en-GB"/>
        </w:rPr>
        <w:t>s</w:t>
      </w:r>
      <w:proofErr w:type="spellEnd"/>
      <w:r w:rsidRPr="00AB2367">
        <w:rPr>
          <w:color w:val="000000"/>
          <w:lang w:val="en-GB"/>
        </w:rPr>
        <w:t xml:space="preserve"> </w:t>
      </w:r>
      <w:r>
        <w:rPr>
          <w:b/>
          <w:color w:val="000000"/>
          <w:lang w:val="en-GB"/>
        </w:rPr>
        <w:t xml:space="preserve">Edgars </w:t>
      </w:r>
      <w:proofErr w:type="spellStart"/>
      <w:r>
        <w:rPr>
          <w:b/>
          <w:color w:val="000000"/>
          <w:lang w:val="en-GB"/>
        </w:rPr>
        <w:t>Pastar</w:t>
      </w:r>
      <w:r w:rsidRPr="00AB2367">
        <w:rPr>
          <w:b/>
          <w:color w:val="000000"/>
          <w:lang w:val="en-GB"/>
        </w:rPr>
        <w:t>s</w:t>
      </w:r>
      <w:proofErr w:type="spellEnd"/>
    </w:p>
    <w:p w:rsidR="00E533F6" w:rsidRPr="00E533F6" w:rsidRDefault="00E533F6" w:rsidP="00E533F6">
      <w:pPr>
        <w:numPr>
          <w:ilvl w:val="0"/>
          <w:numId w:val="47"/>
        </w:numPr>
        <w:jc w:val="both"/>
        <w:rPr>
          <w:color w:val="000000"/>
          <w:lang w:val="en-GB"/>
        </w:rPr>
      </w:pPr>
      <w:proofErr w:type="spellStart"/>
      <w:r w:rsidRPr="00E533F6">
        <w:rPr>
          <w:color w:val="000000"/>
          <w:lang w:val="en-GB"/>
        </w:rPr>
        <w:t>Sa</w:t>
      </w:r>
      <w:r>
        <w:rPr>
          <w:color w:val="000000"/>
          <w:lang w:val="en-GB"/>
        </w:rPr>
        <w:t>biedrība</w:t>
      </w:r>
      <w:r w:rsidR="00DE14FD">
        <w:rPr>
          <w:color w:val="000000"/>
          <w:lang w:val="en-GB"/>
        </w:rPr>
        <w:t>s</w:t>
      </w:r>
      <w:proofErr w:type="spellEnd"/>
      <w:r>
        <w:rPr>
          <w:color w:val="000000"/>
          <w:lang w:val="en-GB"/>
        </w:rPr>
        <w:t xml:space="preserve"> par </w:t>
      </w:r>
      <w:proofErr w:type="spellStart"/>
      <w:r>
        <w:rPr>
          <w:color w:val="000000"/>
          <w:lang w:val="en-GB"/>
        </w:rPr>
        <w:t>atklātību</w:t>
      </w:r>
      <w:proofErr w:type="spellEnd"/>
      <w:r>
        <w:rPr>
          <w:color w:val="000000"/>
          <w:lang w:val="en-GB"/>
        </w:rPr>
        <w:t xml:space="preserve"> – </w:t>
      </w:r>
      <w:proofErr w:type="spellStart"/>
      <w:r>
        <w:rPr>
          <w:color w:val="000000"/>
          <w:lang w:val="en-GB"/>
        </w:rPr>
        <w:t>Delna</w:t>
      </w:r>
      <w:proofErr w:type="spellEnd"/>
      <w:r>
        <w:rPr>
          <w:color w:val="000000"/>
          <w:lang w:val="en-GB"/>
        </w:rPr>
        <w:t xml:space="preserve"> </w:t>
      </w:r>
      <w:proofErr w:type="spellStart"/>
      <w:r w:rsidR="00DE14FD" w:rsidRPr="00DE14FD">
        <w:rPr>
          <w:bCs/>
          <w:color w:val="000000"/>
          <w:lang w:val="en-GB"/>
        </w:rPr>
        <w:t>interešu</w:t>
      </w:r>
      <w:proofErr w:type="spellEnd"/>
      <w:r w:rsidR="00DE14FD" w:rsidRPr="00DE14FD">
        <w:rPr>
          <w:bCs/>
          <w:color w:val="000000"/>
          <w:lang w:val="en-GB"/>
        </w:rPr>
        <w:t xml:space="preserve"> </w:t>
      </w:r>
      <w:proofErr w:type="spellStart"/>
      <w:r w:rsidR="00DE14FD" w:rsidRPr="00DE14FD">
        <w:rPr>
          <w:bCs/>
          <w:color w:val="000000"/>
          <w:lang w:val="en-GB"/>
        </w:rPr>
        <w:t>aizstāvības</w:t>
      </w:r>
      <w:proofErr w:type="spellEnd"/>
      <w:r w:rsidR="00DE14FD" w:rsidRPr="00DE14FD">
        <w:rPr>
          <w:bCs/>
          <w:color w:val="000000"/>
          <w:lang w:val="en-GB"/>
        </w:rPr>
        <w:t xml:space="preserve"> un </w:t>
      </w:r>
      <w:proofErr w:type="spellStart"/>
      <w:r w:rsidR="00DE14FD" w:rsidRPr="00DE14FD">
        <w:rPr>
          <w:bCs/>
          <w:color w:val="000000"/>
          <w:lang w:val="en-GB"/>
        </w:rPr>
        <w:t>projektu</w:t>
      </w:r>
      <w:proofErr w:type="spellEnd"/>
      <w:r w:rsidR="00DE14FD" w:rsidRPr="00DE14FD">
        <w:rPr>
          <w:bCs/>
          <w:color w:val="000000"/>
          <w:lang w:val="en-GB"/>
        </w:rPr>
        <w:t xml:space="preserve"> </w:t>
      </w:r>
      <w:proofErr w:type="spellStart"/>
      <w:r w:rsidR="00DE14FD" w:rsidRPr="00DE14FD">
        <w:rPr>
          <w:bCs/>
          <w:color w:val="000000"/>
          <w:lang w:val="en-GB"/>
        </w:rPr>
        <w:t>vadītāja</w:t>
      </w:r>
      <w:proofErr w:type="spellEnd"/>
      <w:r w:rsidR="00DE14FD" w:rsidRPr="00DE14FD">
        <w:rPr>
          <w:bCs/>
          <w:color w:val="000000"/>
          <w:lang w:val="en-GB"/>
        </w:rPr>
        <w:t xml:space="preserve"> </w:t>
      </w:r>
      <w:proofErr w:type="spellStart"/>
      <w:r w:rsidR="00DE14FD" w:rsidRPr="00DE14FD">
        <w:rPr>
          <w:b/>
          <w:bCs/>
          <w:color w:val="000000"/>
          <w:lang w:val="en-GB"/>
        </w:rPr>
        <w:t>Agnija</w:t>
      </w:r>
      <w:proofErr w:type="spellEnd"/>
      <w:r w:rsidR="00DE14FD" w:rsidRPr="00DE14FD">
        <w:rPr>
          <w:b/>
          <w:bCs/>
          <w:color w:val="000000"/>
          <w:lang w:val="en-GB"/>
        </w:rPr>
        <w:t xml:space="preserve"> </w:t>
      </w:r>
      <w:proofErr w:type="spellStart"/>
      <w:r w:rsidR="00DE14FD" w:rsidRPr="00DE14FD">
        <w:rPr>
          <w:b/>
          <w:bCs/>
          <w:color w:val="000000"/>
          <w:lang w:val="en-GB"/>
        </w:rPr>
        <w:t>Birule</w:t>
      </w:r>
      <w:proofErr w:type="spellEnd"/>
    </w:p>
    <w:p w:rsidR="00E533F6" w:rsidRPr="00722549" w:rsidRDefault="00E533F6" w:rsidP="00E533F6">
      <w:pPr>
        <w:numPr>
          <w:ilvl w:val="0"/>
          <w:numId w:val="47"/>
        </w:numPr>
        <w:jc w:val="both"/>
        <w:rPr>
          <w:color w:val="000000"/>
          <w:lang w:val="en-GB"/>
        </w:rPr>
      </w:pPr>
      <w:proofErr w:type="spellStart"/>
      <w:r w:rsidRPr="00E533F6">
        <w:rPr>
          <w:color w:val="000000"/>
          <w:lang w:val="en-GB"/>
        </w:rPr>
        <w:t>Latvijas</w:t>
      </w:r>
      <w:proofErr w:type="spellEnd"/>
      <w:r w:rsidRPr="00E533F6">
        <w:rPr>
          <w:color w:val="000000"/>
          <w:lang w:val="en-GB"/>
        </w:rPr>
        <w:t xml:space="preserve"> </w:t>
      </w:r>
      <w:proofErr w:type="spellStart"/>
      <w:r w:rsidRPr="00E533F6">
        <w:rPr>
          <w:color w:val="000000"/>
          <w:lang w:val="en-GB"/>
        </w:rPr>
        <w:t>Apdrošinātāju</w:t>
      </w:r>
      <w:proofErr w:type="spellEnd"/>
      <w:r w:rsidRPr="00E533F6">
        <w:rPr>
          <w:color w:val="000000"/>
          <w:lang w:val="en-GB"/>
        </w:rPr>
        <w:t xml:space="preserve"> </w:t>
      </w:r>
      <w:proofErr w:type="spellStart"/>
      <w:r w:rsidRPr="00E533F6">
        <w:rPr>
          <w:color w:val="000000"/>
          <w:lang w:val="en-GB"/>
        </w:rPr>
        <w:t>asociācija</w:t>
      </w:r>
      <w:r w:rsidR="00DE14FD">
        <w:rPr>
          <w:color w:val="000000"/>
          <w:lang w:val="en-GB"/>
        </w:rPr>
        <w:t>s</w:t>
      </w:r>
      <w:proofErr w:type="spellEnd"/>
      <w:r w:rsidRPr="00E533F6">
        <w:rPr>
          <w:color w:val="000000"/>
          <w:lang w:val="en-GB"/>
        </w:rPr>
        <w:t xml:space="preserve">  </w:t>
      </w:r>
      <w:proofErr w:type="spellStart"/>
      <w:r w:rsidRPr="00E533F6">
        <w:rPr>
          <w:color w:val="000000"/>
          <w:lang w:val="en-GB"/>
        </w:rPr>
        <w:t>juriste</w:t>
      </w:r>
      <w:proofErr w:type="spellEnd"/>
      <w:r w:rsidRPr="00E533F6">
        <w:rPr>
          <w:color w:val="000000"/>
          <w:lang w:val="en-GB"/>
        </w:rPr>
        <w:t xml:space="preserve"> </w:t>
      </w:r>
      <w:r w:rsidRPr="00E533F6">
        <w:rPr>
          <w:b/>
          <w:color w:val="000000"/>
          <w:lang w:val="en-GB"/>
        </w:rPr>
        <w:t xml:space="preserve">Zane </w:t>
      </w:r>
      <w:proofErr w:type="spellStart"/>
      <w:r w:rsidRPr="00E533F6">
        <w:rPr>
          <w:b/>
          <w:color w:val="000000"/>
          <w:lang w:val="en-GB"/>
        </w:rPr>
        <w:t>Lastovska</w:t>
      </w:r>
      <w:proofErr w:type="spellEnd"/>
    </w:p>
    <w:p w:rsidR="00722549" w:rsidRPr="00183651" w:rsidRDefault="00722549" w:rsidP="005C1755">
      <w:pPr>
        <w:numPr>
          <w:ilvl w:val="0"/>
          <w:numId w:val="47"/>
        </w:numPr>
        <w:jc w:val="both"/>
        <w:rPr>
          <w:color w:val="000000"/>
          <w:lang w:val="en-GB"/>
        </w:rPr>
      </w:pPr>
      <w:proofErr w:type="spellStart"/>
      <w:r>
        <w:rPr>
          <w:color w:val="000000"/>
          <w:lang w:val="en-GB"/>
        </w:rPr>
        <w:t>Lauksaimnieku</w:t>
      </w:r>
      <w:proofErr w:type="spellEnd"/>
      <w:r>
        <w:rPr>
          <w:color w:val="000000"/>
          <w:lang w:val="en-GB"/>
        </w:rPr>
        <w:t xml:space="preserve"> </w:t>
      </w:r>
      <w:proofErr w:type="spellStart"/>
      <w:r>
        <w:rPr>
          <w:color w:val="000000"/>
          <w:lang w:val="en-GB"/>
        </w:rPr>
        <w:t>organizāciju</w:t>
      </w:r>
      <w:proofErr w:type="spellEnd"/>
      <w:r>
        <w:rPr>
          <w:color w:val="000000"/>
          <w:lang w:val="en-GB"/>
        </w:rPr>
        <w:t xml:space="preserve"> </w:t>
      </w:r>
      <w:proofErr w:type="spellStart"/>
      <w:r>
        <w:rPr>
          <w:color w:val="000000"/>
          <w:lang w:val="en-GB"/>
        </w:rPr>
        <w:t>sadarbības</w:t>
      </w:r>
      <w:proofErr w:type="spellEnd"/>
      <w:r>
        <w:rPr>
          <w:color w:val="000000"/>
          <w:lang w:val="en-GB"/>
        </w:rPr>
        <w:t xml:space="preserve"> </w:t>
      </w:r>
      <w:proofErr w:type="spellStart"/>
      <w:r>
        <w:rPr>
          <w:color w:val="000000"/>
          <w:lang w:val="en-GB"/>
        </w:rPr>
        <w:t>padomes</w:t>
      </w:r>
      <w:proofErr w:type="spellEnd"/>
      <w:r w:rsidRPr="00722549">
        <w:rPr>
          <w:color w:val="000000"/>
          <w:lang w:val="en-GB"/>
        </w:rPr>
        <w:t xml:space="preserve"> </w:t>
      </w:r>
      <w:proofErr w:type="spellStart"/>
      <w:r w:rsidRPr="00722549">
        <w:rPr>
          <w:color w:val="000000"/>
          <w:lang w:val="en-GB"/>
        </w:rPr>
        <w:t>valdes</w:t>
      </w:r>
      <w:proofErr w:type="spellEnd"/>
      <w:r w:rsidRPr="00722549">
        <w:rPr>
          <w:color w:val="000000"/>
          <w:lang w:val="en-GB"/>
        </w:rPr>
        <w:t xml:space="preserve"> </w:t>
      </w:r>
      <w:proofErr w:type="spellStart"/>
      <w:r w:rsidRPr="00722549">
        <w:rPr>
          <w:color w:val="000000"/>
          <w:lang w:val="en-GB"/>
        </w:rPr>
        <w:t>loceklis</w:t>
      </w:r>
      <w:proofErr w:type="spellEnd"/>
      <w:r w:rsidRPr="00722549">
        <w:rPr>
          <w:color w:val="000000"/>
          <w:lang w:val="en-GB"/>
        </w:rPr>
        <w:t xml:space="preserve"> </w:t>
      </w:r>
      <w:proofErr w:type="spellStart"/>
      <w:r>
        <w:rPr>
          <w:b/>
          <w:color w:val="000000"/>
          <w:lang w:val="en-GB"/>
        </w:rPr>
        <w:t>Guntis</w:t>
      </w:r>
      <w:proofErr w:type="spellEnd"/>
      <w:r>
        <w:rPr>
          <w:b/>
          <w:color w:val="000000"/>
          <w:lang w:val="en-GB"/>
        </w:rPr>
        <w:t xml:space="preserve"> </w:t>
      </w:r>
      <w:proofErr w:type="spellStart"/>
      <w:r>
        <w:rPr>
          <w:b/>
          <w:color w:val="000000"/>
          <w:lang w:val="en-GB"/>
        </w:rPr>
        <w:t>Gūtman</w:t>
      </w:r>
      <w:r w:rsidRPr="00722549">
        <w:rPr>
          <w:b/>
          <w:color w:val="000000"/>
          <w:lang w:val="en-GB"/>
        </w:rPr>
        <w:t>is</w:t>
      </w:r>
      <w:proofErr w:type="spellEnd"/>
    </w:p>
    <w:p w:rsidR="00183651" w:rsidRPr="00722549" w:rsidRDefault="00C20C54" w:rsidP="005C1755">
      <w:pPr>
        <w:numPr>
          <w:ilvl w:val="0"/>
          <w:numId w:val="47"/>
        </w:numPr>
        <w:jc w:val="both"/>
        <w:rPr>
          <w:color w:val="000000"/>
          <w:lang w:val="en-GB"/>
        </w:rPr>
      </w:pPr>
      <w:proofErr w:type="spellStart"/>
      <w:r>
        <w:rPr>
          <w:color w:val="000000"/>
          <w:lang w:val="en-GB"/>
        </w:rPr>
        <w:t>Zvērināts</w:t>
      </w:r>
      <w:proofErr w:type="spellEnd"/>
      <w:r>
        <w:rPr>
          <w:color w:val="000000"/>
          <w:lang w:val="en-GB"/>
        </w:rPr>
        <w:t xml:space="preserve"> </w:t>
      </w:r>
      <w:proofErr w:type="spellStart"/>
      <w:r>
        <w:rPr>
          <w:color w:val="000000"/>
          <w:lang w:val="en-GB"/>
        </w:rPr>
        <w:t>advokāts</w:t>
      </w:r>
      <w:proofErr w:type="spellEnd"/>
      <w:r>
        <w:rPr>
          <w:color w:val="000000"/>
          <w:lang w:val="en-GB"/>
        </w:rPr>
        <w:t xml:space="preserve"> </w:t>
      </w:r>
      <w:proofErr w:type="spellStart"/>
      <w:r w:rsidR="00183651">
        <w:rPr>
          <w:b/>
          <w:color w:val="000000"/>
          <w:lang w:val="en-GB"/>
        </w:rPr>
        <w:t>Jānis</w:t>
      </w:r>
      <w:proofErr w:type="spellEnd"/>
      <w:r w:rsidR="00183651">
        <w:rPr>
          <w:b/>
          <w:color w:val="000000"/>
          <w:lang w:val="en-GB"/>
        </w:rPr>
        <w:t xml:space="preserve"> </w:t>
      </w:r>
      <w:proofErr w:type="spellStart"/>
      <w:r w:rsidR="00183651">
        <w:rPr>
          <w:b/>
          <w:color w:val="000000"/>
          <w:lang w:val="en-GB"/>
        </w:rPr>
        <w:t>Jurkāns</w:t>
      </w:r>
      <w:proofErr w:type="spellEnd"/>
    </w:p>
    <w:p w:rsidR="00E533F6" w:rsidRDefault="00E533F6" w:rsidP="00E533F6">
      <w:pPr>
        <w:jc w:val="both"/>
        <w:rPr>
          <w:b/>
          <w:color w:val="000000"/>
          <w:lang w:val="en-GB"/>
        </w:rPr>
      </w:pPr>
    </w:p>
    <w:p w:rsidR="00FB49EB" w:rsidRDefault="00FB49EB" w:rsidP="00163074">
      <w:pPr>
        <w:jc w:val="both"/>
        <w:rPr>
          <w:rStyle w:val="Strong"/>
          <w:u w:val="single"/>
        </w:rPr>
      </w:pPr>
    </w:p>
    <w:p w:rsidR="00FB49EB" w:rsidRDefault="00FB49EB" w:rsidP="00163074">
      <w:pPr>
        <w:jc w:val="both"/>
        <w:rPr>
          <w:rStyle w:val="Strong"/>
          <w:u w:val="single"/>
        </w:rPr>
      </w:pPr>
    </w:p>
    <w:p w:rsidR="00FB49EB" w:rsidRDefault="00FB49EB" w:rsidP="00163074">
      <w:pPr>
        <w:jc w:val="both"/>
        <w:rPr>
          <w:rStyle w:val="Strong"/>
          <w:u w:val="single"/>
        </w:rPr>
      </w:pPr>
    </w:p>
    <w:p w:rsidR="00163074" w:rsidRDefault="00E36193" w:rsidP="00163074">
      <w:pPr>
        <w:jc w:val="both"/>
        <w:rPr>
          <w:rStyle w:val="Strong"/>
          <w:u w:val="single"/>
        </w:rPr>
      </w:pPr>
      <w:r>
        <w:rPr>
          <w:rStyle w:val="Strong"/>
          <w:u w:val="single"/>
        </w:rPr>
        <w:lastRenderedPageBreak/>
        <w:t>c</w:t>
      </w:r>
      <w:r w:rsidR="00163074" w:rsidRPr="00E36193">
        <w:rPr>
          <w:rStyle w:val="Strong"/>
          <w:u w:val="single"/>
        </w:rPr>
        <w:t>itas personas:</w:t>
      </w:r>
    </w:p>
    <w:p w:rsidR="00986A3A" w:rsidRPr="00E36193" w:rsidRDefault="00986A3A" w:rsidP="00EE5369">
      <w:pPr>
        <w:jc w:val="both"/>
        <w:rPr>
          <w:rStyle w:val="Strong"/>
          <w:u w:val="single"/>
        </w:rPr>
      </w:pPr>
      <w:r w:rsidRPr="00523121">
        <w:rPr>
          <w:rStyle w:val="Strong"/>
          <w:b w:val="0"/>
        </w:rPr>
        <w:t>Saeimas</w:t>
      </w:r>
      <w:r w:rsidR="00EE32FC">
        <w:rPr>
          <w:rStyle w:val="Strong"/>
          <w:b w:val="0"/>
        </w:rPr>
        <w:t xml:space="preserve"> deputāti</w:t>
      </w:r>
      <w:r w:rsidR="00734AF4">
        <w:rPr>
          <w:rStyle w:val="Strong"/>
          <w:b w:val="0"/>
        </w:rPr>
        <w:t xml:space="preserve"> – Gatis Egl</w:t>
      </w:r>
      <w:r>
        <w:rPr>
          <w:rStyle w:val="Strong"/>
          <w:b w:val="0"/>
        </w:rPr>
        <w:t>ītis</w:t>
      </w:r>
      <w:r w:rsidR="00CD2603">
        <w:rPr>
          <w:rStyle w:val="Strong"/>
          <w:b w:val="0"/>
        </w:rPr>
        <w:t xml:space="preserve">, </w:t>
      </w:r>
      <w:r w:rsidR="00395416">
        <w:rPr>
          <w:rStyle w:val="Strong"/>
          <w:b w:val="0"/>
        </w:rPr>
        <w:t xml:space="preserve">Māris </w:t>
      </w:r>
      <w:proofErr w:type="spellStart"/>
      <w:r w:rsidR="00395416">
        <w:rPr>
          <w:rStyle w:val="Strong"/>
          <w:b w:val="0"/>
        </w:rPr>
        <w:t>Možvillo</w:t>
      </w:r>
      <w:proofErr w:type="spellEnd"/>
      <w:r w:rsidR="00395416">
        <w:rPr>
          <w:rStyle w:val="Strong"/>
          <w:b w:val="0"/>
        </w:rPr>
        <w:t>, Mārtiņš</w:t>
      </w:r>
      <w:r w:rsidR="00CD2603" w:rsidRPr="00CD2603">
        <w:rPr>
          <w:rStyle w:val="Strong"/>
          <w:b w:val="0"/>
        </w:rPr>
        <w:t xml:space="preserve"> Bondar</w:t>
      </w:r>
      <w:r w:rsidR="00395416">
        <w:rPr>
          <w:rStyle w:val="Strong"/>
          <w:b w:val="0"/>
        </w:rPr>
        <w:t>s. Ilze Indriksone, Rihards</w:t>
      </w:r>
      <w:r w:rsidR="00CD2603" w:rsidRPr="00CD2603">
        <w:rPr>
          <w:rStyle w:val="Strong"/>
          <w:b w:val="0"/>
        </w:rPr>
        <w:t xml:space="preserve"> Kozlovskis</w:t>
      </w:r>
      <w:r w:rsidR="00EA4E6C">
        <w:rPr>
          <w:rStyle w:val="Strong"/>
          <w:b w:val="0"/>
        </w:rPr>
        <w:t xml:space="preserve">, </w:t>
      </w:r>
      <w:r w:rsidR="00395416">
        <w:rPr>
          <w:rStyle w:val="Strong"/>
          <w:b w:val="0"/>
        </w:rPr>
        <w:t xml:space="preserve">Jūlija Stepaņenko, Ļubova </w:t>
      </w:r>
      <w:proofErr w:type="spellStart"/>
      <w:r w:rsidR="00395416">
        <w:rPr>
          <w:rStyle w:val="Strong"/>
          <w:b w:val="0"/>
        </w:rPr>
        <w:t>Švecova</w:t>
      </w:r>
      <w:proofErr w:type="spellEnd"/>
      <w:r w:rsidR="00395416">
        <w:rPr>
          <w:rStyle w:val="Strong"/>
          <w:b w:val="0"/>
        </w:rPr>
        <w:t>, Karina Sprūde, Aldis</w:t>
      </w:r>
      <w:r w:rsidR="00EA4E6C" w:rsidRPr="00EA4E6C">
        <w:rPr>
          <w:rStyle w:val="Strong"/>
          <w:b w:val="0"/>
        </w:rPr>
        <w:t xml:space="preserve"> Gobzems</w:t>
      </w:r>
      <w:r w:rsidR="00EE5369">
        <w:rPr>
          <w:rStyle w:val="Strong"/>
          <w:b w:val="0"/>
        </w:rPr>
        <w:t xml:space="preserve">, Viktors </w:t>
      </w:r>
      <w:proofErr w:type="spellStart"/>
      <w:r w:rsidR="00EE5369">
        <w:rPr>
          <w:rStyle w:val="Strong"/>
          <w:b w:val="0"/>
        </w:rPr>
        <w:t>Valainis</w:t>
      </w:r>
      <w:proofErr w:type="spellEnd"/>
      <w:r w:rsidR="00EE5369">
        <w:rPr>
          <w:rStyle w:val="Strong"/>
          <w:b w:val="0"/>
        </w:rPr>
        <w:t xml:space="preserve">, </w:t>
      </w:r>
      <w:r w:rsidR="00EE5369" w:rsidRPr="00EE5369">
        <w:rPr>
          <w:rStyle w:val="Strong"/>
          <w:b w:val="0"/>
        </w:rPr>
        <w:t>Aleksandrs Kiršteins</w:t>
      </w:r>
    </w:p>
    <w:p w:rsidR="00163074" w:rsidRPr="00523121" w:rsidRDefault="001E5D94" w:rsidP="00163074">
      <w:pPr>
        <w:jc w:val="both"/>
        <w:rPr>
          <w:rStyle w:val="Strong"/>
        </w:rPr>
      </w:pPr>
      <w:r>
        <w:rPr>
          <w:rStyle w:val="Strong"/>
          <w:b w:val="0"/>
        </w:rPr>
        <w:t>Saeimas Juridiskā biroja juridiskais padomniek</w:t>
      </w:r>
      <w:r w:rsidR="00C23211">
        <w:rPr>
          <w:rStyle w:val="Strong"/>
          <w:b w:val="0"/>
        </w:rPr>
        <w:t>s</w:t>
      </w:r>
      <w:r w:rsidR="00FA07E7">
        <w:rPr>
          <w:rStyle w:val="Strong"/>
        </w:rPr>
        <w:t xml:space="preserve"> </w:t>
      </w:r>
      <w:r w:rsidR="00FA07E7" w:rsidRPr="00FA07E7">
        <w:rPr>
          <w:rStyle w:val="Strong"/>
          <w:b w:val="0"/>
        </w:rPr>
        <w:t>Jānis Priekulis</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FA07E7">
        <w:rPr>
          <w:rStyle w:val="Strong"/>
          <w:b w:val="0"/>
        </w:rPr>
        <w:t>I.Silabriede</w:t>
      </w:r>
      <w:proofErr w:type="spellEnd"/>
      <w:r w:rsidR="00E36193">
        <w:rPr>
          <w:rStyle w:val="Strong"/>
          <w:b w:val="0"/>
        </w:rPr>
        <w:t xml:space="preserve">, K.Bumbiere, </w:t>
      </w:r>
      <w:proofErr w:type="spellStart"/>
      <w:r w:rsidR="00BF5AC5">
        <w:rPr>
          <w:rStyle w:val="Strong"/>
          <w:b w:val="0"/>
        </w:rPr>
        <w:t>M.Veinalds</w:t>
      </w:r>
      <w:proofErr w:type="spellEnd"/>
      <w:r w:rsidR="00BF5AC5">
        <w:rPr>
          <w:rStyle w:val="Strong"/>
          <w:b w:val="0"/>
        </w:rPr>
        <w:t xml:space="preserv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E71D9B" w:rsidRDefault="00E71D9B"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u w:val="single"/>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E71D9B" w:rsidRDefault="00E71D9B" w:rsidP="005D610B">
      <w:pPr>
        <w:pStyle w:val="BodyText3"/>
        <w:rPr>
          <w:u w:val="single"/>
        </w:rPr>
      </w:pPr>
    </w:p>
    <w:p w:rsidR="00181D89"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F340FA" w:rsidP="00666D1E">
      <w:pPr>
        <w:pStyle w:val="BodyText3"/>
        <w:rPr>
          <w:b w:val="0"/>
        </w:rPr>
      </w:pPr>
      <w:r>
        <w:t xml:space="preserve">1. </w:t>
      </w:r>
      <w:bookmarkStart w:id="1" w:name="OLE_LINK1"/>
      <w:bookmarkStart w:id="2" w:name="OLE_LINK2"/>
      <w:r w:rsidR="001D71B4" w:rsidRPr="001D71B4">
        <w:t>Grozījumi Noziedzīgi iegūtu līdzekļu legalizācijas un terorisma un proliferācijas finansēšanas novēršanas likumā (872/Lp13)</w:t>
      </w:r>
      <w:r w:rsidR="003D1351">
        <w:t xml:space="preserve"> 2</w:t>
      </w:r>
      <w:r w:rsidR="00A208E9" w:rsidRPr="00A208E9">
        <w:t>.lasījums</w:t>
      </w:r>
      <w:r w:rsidR="00A208E9">
        <w:t>.</w:t>
      </w:r>
    </w:p>
    <w:p w:rsidR="003D1351" w:rsidRDefault="00666D1E" w:rsidP="001D71B4">
      <w:pPr>
        <w:tabs>
          <w:tab w:val="left" w:pos="0"/>
          <w:tab w:val="left" w:pos="284"/>
        </w:tabs>
        <w:jc w:val="both"/>
        <w:rPr>
          <w:b/>
          <w:bCs/>
        </w:rPr>
      </w:pPr>
      <w:r>
        <w:rPr>
          <w:b/>
          <w:bCs/>
        </w:rPr>
        <w:t>2</w:t>
      </w:r>
      <w:r w:rsidR="008634A7">
        <w:rPr>
          <w:b/>
          <w:bCs/>
        </w:rPr>
        <w:t xml:space="preserve">. </w:t>
      </w:r>
      <w:bookmarkEnd w:id="1"/>
      <w:bookmarkEnd w:id="2"/>
      <w:r w:rsidR="001D71B4" w:rsidRPr="001D71B4">
        <w:rPr>
          <w:b/>
          <w:bCs/>
        </w:rPr>
        <w:t>Dažādi.</w:t>
      </w:r>
    </w:p>
    <w:p w:rsidR="00305CAC" w:rsidRDefault="00305CAC" w:rsidP="001D71B4">
      <w:pPr>
        <w:tabs>
          <w:tab w:val="left" w:pos="0"/>
          <w:tab w:val="left" w:pos="284"/>
        </w:tabs>
        <w:jc w:val="both"/>
        <w:rPr>
          <w:b/>
          <w:bCs/>
        </w:rPr>
      </w:pPr>
    </w:p>
    <w:p w:rsidR="00305CAC" w:rsidRDefault="00305CAC" w:rsidP="001D71B4">
      <w:pPr>
        <w:tabs>
          <w:tab w:val="left" w:pos="0"/>
          <w:tab w:val="left" w:pos="284"/>
        </w:tabs>
        <w:jc w:val="both"/>
        <w:rPr>
          <w:b/>
          <w:bCs/>
        </w:rPr>
      </w:pPr>
    </w:p>
    <w:p w:rsidR="00806AD3" w:rsidRDefault="00806AD3" w:rsidP="00FD1B07">
      <w:pPr>
        <w:pStyle w:val="BodyText3"/>
        <w:ind w:firstLine="567"/>
      </w:pPr>
    </w:p>
    <w:p w:rsidR="00305CAC" w:rsidRDefault="001279E8" w:rsidP="00FD1B07">
      <w:pPr>
        <w:pStyle w:val="BodyText3"/>
        <w:ind w:firstLine="567"/>
        <w:rPr>
          <w:b w:val="0"/>
        </w:rPr>
      </w:pPr>
      <w:r>
        <w:t>J.Rancāns</w:t>
      </w:r>
      <w:r w:rsidRPr="00523121">
        <w:t xml:space="preserve"> </w:t>
      </w:r>
      <w:r w:rsidR="006A7FAD">
        <w:rPr>
          <w:b w:val="0"/>
        </w:rPr>
        <w:t xml:space="preserve">atklāj sēdi, </w:t>
      </w:r>
      <w:r w:rsidRPr="00523121">
        <w:rPr>
          <w:b w:val="0"/>
        </w:rPr>
        <w:t>iepazīstina ar izskatāmo darba kārtību</w:t>
      </w:r>
      <w:r w:rsidR="00400F0A">
        <w:rPr>
          <w:b w:val="0"/>
        </w:rPr>
        <w:t>,</w:t>
      </w:r>
      <w:r w:rsidR="006A7FAD">
        <w:rPr>
          <w:b w:val="0"/>
        </w:rPr>
        <w:t xml:space="preserve"> informē, ka tālāk turpinās komisijas 9., 16. un </w:t>
      </w:r>
      <w:proofErr w:type="gramStart"/>
      <w:r w:rsidR="006A7FAD">
        <w:rPr>
          <w:b w:val="0"/>
        </w:rPr>
        <w:t>23.februāra</w:t>
      </w:r>
      <w:proofErr w:type="gramEnd"/>
      <w:r w:rsidR="006A7FAD">
        <w:rPr>
          <w:b w:val="0"/>
        </w:rPr>
        <w:t xml:space="preserve"> sēdēs iesāktais darbs ar minēto likumprojektu</w:t>
      </w:r>
      <w:r w:rsidR="00400F0A">
        <w:rPr>
          <w:b w:val="0"/>
        </w:rPr>
        <w:t>, un aicina turpināt izskatīt saņemtos priekšlikumus.</w:t>
      </w:r>
      <w:r>
        <w:rPr>
          <w:b w:val="0"/>
        </w:rPr>
        <w:t xml:space="preserve">. </w:t>
      </w:r>
    </w:p>
    <w:p w:rsidR="00305CAC" w:rsidRDefault="00305CAC" w:rsidP="00305CAC">
      <w:pPr>
        <w:pStyle w:val="BodyText3"/>
      </w:pPr>
    </w:p>
    <w:p w:rsidR="00305CAC" w:rsidRDefault="00305CAC" w:rsidP="00305CAC">
      <w:pPr>
        <w:pStyle w:val="BodyText3"/>
      </w:pPr>
    </w:p>
    <w:p w:rsidR="00806AD3" w:rsidRDefault="00806AD3" w:rsidP="001D71B4">
      <w:pPr>
        <w:jc w:val="both"/>
        <w:rPr>
          <w:b/>
          <w:bCs/>
        </w:rPr>
      </w:pPr>
    </w:p>
    <w:p w:rsidR="00C372E0" w:rsidRDefault="00D76BE1" w:rsidP="001D71B4">
      <w:pPr>
        <w:jc w:val="both"/>
        <w:rPr>
          <w:b/>
        </w:rPr>
      </w:pPr>
      <w:r>
        <w:rPr>
          <w:b/>
          <w:bCs/>
        </w:rPr>
        <w:t>1</w:t>
      </w:r>
      <w:r w:rsidR="000951E3">
        <w:rPr>
          <w:b/>
          <w:bCs/>
        </w:rPr>
        <w:t>.</w:t>
      </w:r>
      <w:r w:rsidR="006973E6">
        <w:rPr>
          <w:b/>
          <w:bCs/>
        </w:rPr>
        <w:t xml:space="preserve"> </w:t>
      </w:r>
      <w:r w:rsidR="00A35215" w:rsidRPr="001D71B4">
        <w:rPr>
          <w:b/>
        </w:rPr>
        <w:t>Grozījumi Noziedzīgi iegūtu līdzekļu legalizācijas un terorisma un proliferācijas finansēšanas novēršanas likumā (872/Lp13)</w:t>
      </w:r>
      <w:r w:rsidR="00A35215">
        <w:rPr>
          <w:b/>
        </w:rPr>
        <w:t xml:space="preserve"> 2</w:t>
      </w:r>
      <w:r w:rsidR="00A35215" w:rsidRPr="00A208E9">
        <w:rPr>
          <w:b/>
        </w:rPr>
        <w:t>.lasījums</w:t>
      </w:r>
      <w:r w:rsidR="00A35215">
        <w:rPr>
          <w:b/>
        </w:rPr>
        <w:t>.</w:t>
      </w:r>
    </w:p>
    <w:p w:rsidR="00011A68" w:rsidRPr="008634A7" w:rsidRDefault="00011A68" w:rsidP="00C374E4">
      <w:pPr>
        <w:tabs>
          <w:tab w:val="left" w:pos="1418"/>
        </w:tabs>
        <w:jc w:val="both"/>
        <w:rPr>
          <w:b/>
        </w:rPr>
      </w:pPr>
    </w:p>
    <w:p w:rsidR="00AB1BF8" w:rsidRDefault="00AB1BF8" w:rsidP="002D453F">
      <w:pPr>
        <w:pStyle w:val="BodyText3"/>
        <w:ind w:firstLine="567"/>
        <w:rPr>
          <w:b w:val="0"/>
        </w:rPr>
      </w:pPr>
    </w:p>
    <w:p w:rsidR="000B6C8C" w:rsidRPr="003001A6" w:rsidRDefault="003A63E5" w:rsidP="000B6C8C">
      <w:pPr>
        <w:tabs>
          <w:tab w:val="left" w:pos="993"/>
        </w:tabs>
        <w:ind w:firstLine="567"/>
        <w:contextualSpacing/>
        <w:jc w:val="both"/>
        <w:rPr>
          <w:color w:val="000000"/>
          <w:shd w:val="clear" w:color="auto" w:fill="FFFFFF"/>
        </w:rPr>
      </w:pPr>
      <w:r w:rsidRPr="00F415E6">
        <w:rPr>
          <w:b/>
        </w:rPr>
        <w:t>Nr.</w:t>
      </w:r>
      <w:r>
        <w:rPr>
          <w:b/>
        </w:rPr>
        <w:t>3</w:t>
      </w:r>
      <w:r w:rsidR="00DE1F85">
        <w:rPr>
          <w:b/>
        </w:rPr>
        <w:t>7</w:t>
      </w:r>
      <w:r>
        <w:t xml:space="preserve"> – Saeimas Juridiskā biroja priekšlikums – </w:t>
      </w:r>
      <w:r w:rsidR="000B6C8C" w:rsidRPr="003001A6">
        <w:rPr>
          <w:color w:val="000000"/>
          <w:shd w:val="clear" w:color="auto" w:fill="FFFFFF"/>
        </w:rPr>
        <w:t>Aizstāt likumprojekta 15. pantā (17.</w:t>
      </w:r>
      <w:r w:rsidR="000B6C8C" w:rsidRPr="003001A6">
        <w:rPr>
          <w:color w:val="000000"/>
          <w:shd w:val="clear" w:color="auto" w:fill="FFFFFF"/>
          <w:vertAlign w:val="superscript"/>
        </w:rPr>
        <w:t>2</w:t>
      </w:r>
      <w:r w:rsidR="000B6C8C" w:rsidRPr="003001A6">
        <w:rPr>
          <w:color w:val="000000"/>
          <w:shd w:val="clear" w:color="auto" w:fill="FFFFFF"/>
        </w:rPr>
        <w:t xml:space="preserve"> panta pirmajā daļā) vārdus “efektīvai cīņai ar noziedzīgi iegūtu līdzekļu legalizāciju un terorisma un proliferācijas finansēšanu” ar vārdiem “noziedzīgi iegūtu līdzekļu legalizācijas un terorisma un proliferācijas finansēšanas efektīvai novēršanai”.</w:t>
      </w:r>
    </w:p>
    <w:p w:rsidR="003A63E5" w:rsidRDefault="003A63E5" w:rsidP="003A63E5">
      <w:pPr>
        <w:pStyle w:val="ListParagraph"/>
        <w:tabs>
          <w:tab w:val="left" w:pos="851"/>
        </w:tabs>
        <w:ind w:left="0" w:firstLine="567"/>
        <w:jc w:val="both"/>
      </w:pPr>
      <w:r w:rsidRPr="00C07F47">
        <w:rPr>
          <w:b/>
        </w:rPr>
        <w:t>J.Priekulis</w:t>
      </w:r>
      <w:r>
        <w:t xml:space="preserve"> </w:t>
      </w:r>
      <w:r w:rsidRPr="00C07F47">
        <w:t>informē</w:t>
      </w:r>
      <w:r>
        <w:t xml:space="preserve">, ka šis ir </w:t>
      </w:r>
      <w:r w:rsidR="00AC2926">
        <w:t>juridiskās tehnikas jautā</w:t>
      </w:r>
      <w:r w:rsidR="00A070BB">
        <w:t>j</w:t>
      </w:r>
      <w:r w:rsidR="00AC2926">
        <w:t>ums</w:t>
      </w:r>
      <w:r w:rsidR="00A070BB">
        <w:t xml:space="preserve"> – </w:t>
      </w:r>
      <w:r w:rsidR="007B7D88">
        <w:t>priekšlikuma būtība ir tāda pati</w:t>
      </w:r>
      <w:r w:rsidR="00EC07F1">
        <w:t>,</w:t>
      </w:r>
      <w:r w:rsidR="007B7D88">
        <w:t xml:space="preserve"> kā iepriekš</w:t>
      </w:r>
      <w:r w:rsidR="00140874">
        <w:t>ējā sēdē atbalstītajam 31</w:t>
      </w:r>
      <w:r w:rsidR="007B7D88">
        <w:t xml:space="preserve">.priekšlikumam – </w:t>
      </w:r>
      <w:r w:rsidR="00A070BB">
        <w:t>neizmantot sarunvalodā lietojamos vārdus, bet noformulēt atbilstoši juridiskās tehnikas prasībām</w:t>
      </w:r>
      <w:r>
        <w:t>.</w:t>
      </w:r>
    </w:p>
    <w:p w:rsidR="002346E7" w:rsidRDefault="002346E7" w:rsidP="003A63E5">
      <w:pPr>
        <w:pStyle w:val="ListParagraph"/>
        <w:tabs>
          <w:tab w:val="left" w:pos="851"/>
        </w:tabs>
        <w:ind w:left="0" w:firstLine="567"/>
        <w:jc w:val="both"/>
      </w:pPr>
      <w:r w:rsidRPr="00EF20B6">
        <w:rPr>
          <w:b/>
        </w:rPr>
        <w:t>L.Kļaviņa</w:t>
      </w:r>
      <w:r w:rsidR="00CA7517">
        <w:t xml:space="preserve"> atbalsta</w:t>
      </w:r>
      <w:r>
        <w:t>.</w:t>
      </w:r>
    </w:p>
    <w:p w:rsidR="003A63E5" w:rsidRDefault="003A63E5" w:rsidP="003A63E5">
      <w:pPr>
        <w:pStyle w:val="BodyText3"/>
        <w:ind w:firstLine="567"/>
        <w:rPr>
          <w:b w:val="0"/>
        </w:rPr>
      </w:pPr>
      <w:r w:rsidRPr="00F31649">
        <w:t>J.Rancāns</w:t>
      </w:r>
      <w:r>
        <w:rPr>
          <w:b w:val="0"/>
        </w:rPr>
        <w:t xml:space="preserve"> aicina </w:t>
      </w:r>
      <w:r w:rsidR="00743960">
        <w:rPr>
          <w:b w:val="0"/>
        </w:rPr>
        <w:t xml:space="preserve">deputātus atbalstīt </w:t>
      </w:r>
      <w:r>
        <w:rPr>
          <w:b w:val="0"/>
        </w:rPr>
        <w:t>priek</w:t>
      </w:r>
      <w:r w:rsidR="00743960">
        <w:rPr>
          <w:b w:val="0"/>
        </w:rPr>
        <w:t>šlikumu</w:t>
      </w:r>
      <w:r>
        <w:rPr>
          <w:b w:val="0"/>
        </w:rPr>
        <w:t>.</w:t>
      </w:r>
    </w:p>
    <w:p w:rsidR="003A63E5" w:rsidRDefault="00C41A69" w:rsidP="003A63E5">
      <w:pPr>
        <w:pStyle w:val="BodyText3"/>
        <w:ind w:firstLine="567"/>
        <w:rPr>
          <w:b w:val="0"/>
          <w:i/>
        </w:rPr>
      </w:pPr>
      <w:r>
        <w:rPr>
          <w:b w:val="0"/>
          <w:i/>
        </w:rPr>
        <w:t>Priekšlikums</w:t>
      </w:r>
      <w:r w:rsidR="003A63E5">
        <w:rPr>
          <w:b w:val="0"/>
          <w:i/>
        </w:rPr>
        <w:t xml:space="preserve"> </w:t>
      </w:r>
      <w:r w:rsidR="00BF61A4">
        <w:rPr>
          <w:i/>
        </w:rPr>
        <w:t>Nr.37</w:t>
      </w:r>
      <w:r w:rsidR="003A63E5">
        <w:rPr>
          <w:i/>
        </w:rPr>
        <w:t xml:space="preserve"> </w:t>
      </w:r>
      <w:r w:rsidR="003A63E5" w:rsidRPr="00F415E6">
        <w:rPr>
          <w:b w:val="0"/>
          <w:i/>
        </w:rPr>
        <w:t xml:space="preserve">komisijā </w:t>
      </w:r>
      <w:r>
        <w:rPr>
          <w:i/>
        </w:rPr>
        <w:t>atbalstīts</w:t>
      </w:r>
      <w:r w:rsidR="003A63E5">
        <w:rPr>
          <w:b w:val="0"/>
          <w:i/>
        </w:rPr>
        <w:t>.</w:t>
      </w:r>
    </w:p>
    <w:p w:rsidR="004206F3" w:rsidRDefault="004206F3" w:rsidP="003A63E5">
      <w:pPr>
        <w:pStyle w:val="BodyText3"/>
        <w:ind w:firstLine="567"/>
        <w:rPr>
          <w:b w:val="0"/>
          <w:i/>
        </w:rPr>
      </w:pPr>
    </w:p>
    <w:p w:rsidR="004206F3" w:rsidRPr="003001A6" w:rsidRDefault="004206F3" w:rsidP="004206F3">
      <w:pPr>
        <w:tabs>
          <w:tab w:val="left" w:pos="993"/>
        </w:tabs>
        <w:ind w:firstLine="567"/>
        <w:contextualSpacing/>
        <w:jc w:val="both"/>
        <w:rPr>
          <w:color w:val="000000"/>
          <w:shd w:val="clear" w:color="auto" w:fill="FFFFFF"/>
        </w:rPr>
      </w:pPr>
      <w:r w:rsidRPr="00F415E6">
        <w:rPr>
          <w:b/>
        </w:rPr>
        <w:t>Nr.</w:t>
      </w:r>
      <w:r>
        <w:rPr>
          <w:b/>
        </w:rPr>
        <w:t>38</w:t>
      </w:r>
      <w:r>
        <w:t xml:space="preserve"> – Saeimas Juridiskā biroja priekšlikums – </w:t>
      </w:r>
      <w:r w:rsidRPr="003001A6">
        <w:rPr>
          <w:color w:val="000000"/>
          <w:shd w:val="clear" w:color="auto" w:fill="FFFFFF"/>
        </w:rPr>
        <w:t>Aizstāt likumprojekta 15. pantā (17.</w:t>
      </w:r>
      <w:r w:rsidRPr="003001A6">
        <w:rPr>
          <w:color w:val="000000"/>
          <w:shd w:val="clear" w:color="auto" w:fill="FFFFFF"/>
          <w:vertAlign w:val="superscript"/>
        </w:rPr>
        <w:t>2</w:t>
      </w:r>
      <w:r w:rsidRPr="003001A6">
        <w:rPr>
          <w:color w:val="000000"/>
          <w:shd w:val="clear" w:color="auto" w:fill="FFFFFF"/>
        </w:rPr>
        <w:t xml:space="preserve"> panta otrajā daļā) vārdus “jāsaņem licence attiecībā uz fizisko personu datu apstrādi” ar vārdiem “nepieciešams saņemt licenci”.</w:t>
      </w:r>
    </w:p>
    <w:p w:rsidR="004206F3" w:rsidRDefault="004206F3" w:rsidP="004206F3">
      <w:pPr>
        <w:pStyle w:val="ListParagraph"/>
        <w:tabs>
          <w:tab w:val="left" w:pos="851"/>
        </w:tabs>
        <w:ind w:left="0" w:firstLine="567"/>
        <w:jc w:val="both"/>
      </w:pPr>
      <w:r w:rsidRPr="00C07F47">
        <w:rPr>
          <w:b/>
        </w:rPr>
        <w:t>J.Priekulis</w:t>
      </w:r>
      <w:r>
        <w:t xml:space="preserve"> </w:t>
      </w:r>
      <w:r w:rsidRPr="00C07F47">
        <w:t>informē</w:t>
      </w:r>
      <w:r>
        <w:t xml:space="preserve">, ka </w:t>
      </w:r>
      <w:r w:rsidR="006922AF">
        <w:t xml:space="preserve">arī </w:t>
      </w:r>
      <w:r>
        <w:t>š</w:t>
      </w:r>
      <w:r w:rsidR="006922AF">
        <w:t>is ir redakcionāla rakstura priekšlik</w:t>
      </w:r>
      <w:r>
        <w:t xml:space="preserve">ums – </w:t>
      </w:r>
      <w:r w:rsidR="00DD399F">
        <w:t>priekšlikuma būtība ir tāda pati, kā iepriekšējā sēdē atbalstītajam 35.priekšlikumam</w:t>
      </w:r>
      <w:r w:rsidR="007B0C47">
        <w:t xml:space="preserve"> –</w:t>
      </w:r>
      <w:r>
        <w:t xml:space="preserve"> noformulēt </w:t>
      </w:r>
      <w:r w:rsidR="007B0C47">
        <w:t xml:space="preserve">redakciju </w:t>
      </w:r>
      <w:r>
        <w:t>atbilstoši juridiskās tehnikas prasībām.</w:t>
      </w:r>
    </w:p>
    <w:p w:rsidR="004206F3" w:rsidRDefault="004206F3" w:rsidP="004206F3">
      <w:pPr>
        <w:pStyle w:val="ListParagraph"/>
        <w:tabs>
          <w:tab w:val="left" w:pos="851"/>
        </w:tabs>
        <w:ind w:left="0" w:firstLine="567"/>
        <w:jc w:val="both"/>
      </w:pPr>
      <w:r w:rsidRPr="00EF20B6">
        <w:rPr>
          <w:b/>
        </w:rPr>
        <w:t>L.Kļaviņa</w:t>
      </w:r>
      <w:r>
        <w:t xml:space="preserve"> piekrīt.</w:t>
      </w:r>
    </w:p>
    <w:p w:rsidR="00AD53A9" w:rsidRDefault="00AD53A9" w:rsidP="004206F3">
      <w:pPr>
        <w:pStyle w:val="BodyText3"/>
        <w:ind w:firstLine="567"/>
      </w:pPr>
    </w:p>
    <w:p w:rsidR="004206F3" w:rsidRDefault="004206F3" w:rsidP="004206F3">
      <w:pPr>
        <w:pStyle w:val="BodyText3"/>
        <w:ind w:firstLine="567"/>
        <w:rPr>
          <w:b w:val="0"/>
        </w:rPr>
      </w:pPr>
      <w:r w:rsidRPr="00F31649">
        <w:t>J.Rancāns</w:t>
      </w:r>
      <w:r>
        <w:rPr>
          <w:b w:val="0"/>
        </w:rPr>
        <w:t xml:space="preserve"> aicina deputātus atbalstīt priekšlikumu.</w:t>
      </w:r>
    </w:p>
    <w:p w:rsidR="004206F3" w:rsidRDefault="004206F3" w:rsidP="004206F3">
      <w:pPr>
        <w:pStyle w:val="BodyText3"/>
        <w:ind w:firstLine="567"/>
        <w:rPr>
          <w:b w:val="0"/>
          <w:i/>
        </w:rPr>
      </w:pPr>
      <w:r>
        <w:rPr>
          <w:b w:val="0"/>
          <w:i/>
        </w:rPr>
        <w:t xml:space="preserve">Priekšlikums </w:t>
      </w:r>
      <w:r>
        <w:rPr>
          <w:i/>
        </w:rPr>
        <w:t xml:space="preserve">Nr.38 </w:t>
      </w:r>
      <w:r w:rsidRPr="00F415E6">
        <w:rPr>
          <w:b w:val="0"/>
          <w:i/>
        </w:rPr>
        <w:t xml:space="preserve">komisijā </w:t>
      </w:r>
      <w:r>
        <w:rPr>
          <w:i/>
        </w:rPr>
        <w:t>atbalstīts</w:t>
      </w:r>
      <w:r>
        <w:rPr>
          <w:b w:val="0"/>
          <w:i/>
        </w:rPr>
        <w:t>.</w:t>
      </w:r>
    </w:p>
    <w:p w:rsidR="00C07430" w:rsidRDefault="00C07430" w:rsidP="004206F3">
      <w:pPr>
        <w:pStyle w:val="BodyText3"/>
        <w:ind w:firstLine="567"/>
        <w:rPr>
          <w:b w:val="0"/>
          <w:i/>
        </w:rPr>
      </w:pPr>
    </w:p>
    <w:p w:rsidR="00C92BBA" w:rsidRPr="00465127" w:rsidRDefault="00C92BBA" w:rsidP="00C92BBA">
      <w:pPr>
        <w:ind w:firstLine="567"/>
        <w:contextualSpacing/>
        <w:jc w:val="both"/>
        <w:rPr>
          <w:sz w:val="22"/>
          <w:szCs w:val="22"/>
        </w:rPr>
      </w:pPr>
      <w:r w:rsidRPr="00312B77">
        <w:rPr>
          <w:b/>
        </w:rPr>
        <w:t>Nr.3</w:t>
      </w:r>
      <w:r>
        <w:rPr>
          <w:b/>
        </w:rPr>
        <w:t>9</w:t>
      </w:r>
      <w:r>
        <w:t xml:space="preserve"> – Saeimas depu</w:t>
      </w:r>
      <w:r w:rsidR="00632779">
        <w:t>tāta</w:t>
      </w:r>
      <w:r>
        <w:t xml:space="preserve"> G.Eglīša priekšlikums – </w:t>
      </w:r>
      <w:r w:rsidR="00750CD7" w:rsidRPr="00750CD7">
        <w:t>Izteikt 17.</w:t>
      </w:r>
      <w:r w:rsidR="00750CD7" w:rsidRPr="00750CD7">
        <w:rPr>
          <w:vertAlign w:val="superscript"/>
        </w:rPr>
        <w:t>2</w:t>
      </w:r>
      <w:r w:rsidR="00750CD7">
        <w:t xml:space="preserve"> panta otro daļu šādā redakcijā.</w:t>
      </w:r>
    </w:p>
    <w:p w:rsidR="00C92BBA" w:rsidRDefault="00C92BBA" w:rsidP="00C92BBA">
      <w:pPr>
        <w:pStyle w:val="BodyText3"/>
        <w:ind w:firstLine="567"/>
        <w:rPr>
          <w:b w:val="0"/>
        </w:rPr>
      </w:pPr>
      <w:r w:rsidRPr="00F31649">
        <w:t>J.Rancāns</w:t>
      </w:r>
      <w:r>
        <w:rPr>
          <w:b w:val="0"/>
        </w:rPr>
        <w:t xml:space="preserve"> atgādina, ka komisijas deputāti pagājušajā sēdē </w:t>
      </w:r>
      <w:r w:rsidR="00F21C75">
        <w:rPr>
          <w:b w:val="0"/>
        </w:rPr>
        <w:t xml:space="preserve">konceptuāli </w:t>
      </w:r>
      <w:r>
        <w:rPr>
          <w:b w:val="0"/>
        </w:rPr>
        <w:t xml:space="preserve">vienojušies par šī </w:t>
      </w:r>
      <w:r w:rsidR="00F13BD8">
        <w:rPr>
          <w:b w:val="0"/>
        </w:rPr>
        <w:t xml:space="preserve">atvērtā kopīgā klientu izpētes rīka </w:t>
      </w:r>
      <w:r w:rsidR="00646D8D">
        <w:rPr>
          <w:b w:val="0"/>
        </w:rPr>
        <w:t>atrašanos privātā sektora pārziņā</w:t>
      </w:r>
      <w:r>
        <w:rPr>
          <w:b w:val="0"/>
        </w:rPr>
        <w:t>.</w:t>
      </w:r>
    </w:p>
    <w:p w:rsidR="00956743" w:rsidRDefault="00956743" w:rsidP="00C92BBA">
      <w:pPr>
        <w:pStyle w:val="BodyText3"/>
        <w:ind w:firstLine="567"/>
        <w:rPr>
          <w:b w:val="0"/>
        </w:rPr>
      </w:pPr>
      <w:r>
        <w:t xml:space="preserve">G.Eglītis </w:t>
      </w:r>
      <w:r>
        <w:rPr>
          <w:b w:val="0"/>
        </w:rPr>
        <w:t>atsauc savu priekšlikumu.</w:t>
      </w:r>
    </w:p>
    <w:p w:rsidR="00C92BBA" w:rsidRDefault="0055058E" w:rsidP="00C92BBA">
      <w:pPr>
        <w:pStyle w:val="BodyText3"/>
        <w:ind w:firstLine="567"/>
        <w:rPr>
          <w:b w:val="0"/>
          <w:i/>
        </w:rPr>
      </w:pPr>
      <w:r>
        <w:rPr>
          <w:b w:val="0"/>
          <w:i/>
        </w:rPr>
        <w:t>Priekšlikums</w:t>
      </w:r>
      <w:r w:rsidR="00C92BBA">
        <w:rPr>
          <w:b w:val="0"/>
          <w:i/>
        </w:rPr>
        <w:t xml:space="preserve"> </w:t>
      </w:r>
      <w:r>
        <w:rPr>
          <w:i/>
        </w:rPr>
        <w:t>Nr.39</w:t>
      </w:r>
      <w:r w:rsidR="00C92BBA">
        <w:rPr>
          <w:i/>
        </w:rPr>
        <w:t xml:space="preserve"> </w:t>
      </w:r>
      <w:r>
        <w:rPr>
          <w:b w:val="0"/>
          <w:i/>
        </w:rPr>
        <w:t xml:space="preserve">ir </w:t>
      </w:r>
      <w:r>
        <w:rPr>
          <w:i/>
        </w:rPr>
        <w:t>atsaukts</w:t>
      </w:r>
      <w:r w:rsidR="00C92BBA">
        <w:rPr>
          <w:b w:val="0"/>
          <w:i/>
        </w:rPr>
        <w:t>.</w:t>
      </w:r>
    </w:p>
    <w:p w:rsidR="0023437F" w:rsidRDefault="0023437F" w:rsidP="00C92BBA">
      <w:pPr>
        <w:pStyle w:val="BodyText3"/>
        <w:ind w:firstLine="567"/>
        <w:rPr>
          <w:b w:val="0"/>
          <w:i/>
        </w:rPr>
      </w:pPr>
    </w:p>
    <w:p w:rsidR="00D17239" w:rsidRPr="00D17239" w:rsidRDefault="00D17239" w:rsidP="00D17239">
      <w:r>
        <w:rPr>
          <w:b/>
        </w:rPr>
        <w:t xml:space="preserve">         </w:t>
      </w:r>
      <w:r w:rsidR="0023437F">
        <w:rPr>
          <w:b/>
        </w:rPr>
        <w:t>Nr.40</w:t>
      </w:r>
      <w:r w:rsidR="0023437F">
        <w:t xml:space="preserve"> – Saeimas depu</w:t>
      </w:r>
      <w:r w:rsidR="00632779">
        <w:t>tāta</w:t>
      </w:r>
      <w:r w:rsidR="0023437F">
        <w:t xml:space="preserve"> G.Eglīša priekšlikums – </w:t>
      </w:r>
      <w:r w:rsidRPr="00D17239">
        <w:t>Izslēgt 17.</w:t>
      </w:r>
      <w:r w:rsidRPr="00D17239">
        <w:rPr>
          <w:vertAlign w:val="superscript"/>
        </w:rPr>
        <w:t>2</w:t>
      </w:r>
      <w:r w:rsidRPr="00D17239">
        <w:t xml:space="preserve"> panta otro daļu </w:t>
      </w:r>
      <w:r w:rsidRPr="00D17239">
        <w:rPr>
          <w:i/>
          <w:iCs/>
        </w:rPr>
        <w:t>(ja netiek atbalstīts priekšlikums par 17.2 panta otrās daļas izteikšanu jaunā redakcijā)</w:t>
      </w:r>
      <w:r w:rsidRPr="00D17239">
        <w:t>.</w:t>
      </w:r>
    </w:p>
    <w:p w:rsidR="0023437F" w:rsidRDefault="0023437F" w:rsidP="0023437F">
      <w:pPr>
        <w:pStyle w:val="BodyText3"/>
        <w:ind w:firstLine="567"/>
        <w:rPr>
          <w:b w:val="0"/>
        </w:rPr>
      </w:pPr>
      <w:r w:rsidRPr="00F31649">
        <w:t>J.Rancāns</w:t>
      </w:r>
      <w:r w:rsidR="00BF66A8">
        <w:rPr>
          <w:b w:val="0"/>
        </w:rPr>
        <w:t xml:space="preserve"> informē, ka attiecībā uz šo priekšlikumu ir līdzīgi kā iepriekš.</w:t>
      </w:r>
    </w:p>
    <w:p w:rsidR="00BF66A8" w:rsidRDefault="00BF66A8" w:rsidP="00BF66A8">
      <w:pPr>
        <w:pStyle w:val="BodyText3"/>
        <w:ind w:firstLine="567"/>
        <w:rPr>
          <w:b w:val="0"/>
        </w:rPr>
      </w:pPr>
      <w:r>
        <w:t xml:space="preserve">G.Eglītis </w:t>
      </w:r>
      <w:r>
        <w:rPr>
          <w:b w:val="0"/>
        </w:rPr>
        <w:t>atsauc savu priekšlikumu.</w:t>
      </w:r>
    </w:p>
    <w:p w:rsidR="0023437F" w:rsidRDefault="0023437F" w:rsidP="0023437F">
      <w:pPr>
        <w:pStyle w:val="BodyText3"/>
        <w:ind w:firstLine="567"/>
        <w:rPr>
          <w:b w:val="0"/>
          <w:i/>
        </w:rPr>
      </w:pPr>
      <w:r>
        <w:rPr>
          <w:b w:val="0"/>
          <w:i/>
        </w:rPr>
        <w:t xml:space="preserve">Priekšlikums </w:t>
      </w:r>
      <w:r w:rsidR="00D17239">
        <w:rPr>
          <w:i/>
        </w:rPr>
        <w:t>Nr.40</w:t>
      </w:r>
      <w:r>
        <w:rPr>
          <w:i/>
        </w:rPr>
        <w:t xml:space="preserve"> </w:t>
      </w:r>
      <w:r>
        <w:rPr>
          <w:b w:val="0"/>
          <w:i/>
        </w:rPr>
        <w:t xml:space="preserve">ir </w:t>
      </w:r>
      <w:r>
        <w:rPr>
          <w:i/>
        </w:rPr>
        <w:t>atsaukts</w:t>
      </w:r>
      <w:r>
        <w:rPr>
          <w:b w:val="0"/>
          <w:i/>
        </w:rPr>
        <w:t>.</w:t>
      </w:r>
    </w:p>
    <w:p w:rsidR="00AF1AEB" w:rsidRDefault="00AF1AEB" w:rsidP="0023437F">
      <w:pPr>
        <w:pStyle w:val="BodyText3"/>
        <w:ind w:firstLine="567"/>
        <w:rPr>
          <w:b w:val="0"/>
          <w:i/>
        </w:rPr>
      </w:pPr>
    </w:p>
    <w:p w:rsidR="00AF1AEB" w:rsidRPr="00AF1AEB" w:rsidRDefault="00AF1AEB" w:rsidP="00AF1AEB">
      <w:pPr>
        <w:tabs>
          <w:tab w:val="left" w:pos="993"/>
        </w:tabs>
        <w:ind w:firstLine="567"/>
        <w:contextualSpacing/>
        <w:jc w:val="both"/>
        <w:rPr>
          <w:color w:val="000000"/>
          <w:shd w:val="clear" w:color="auto" w:fill="FFFFFF"/>
        </w:rPr>
      </w:pPr>
      <w:r w:rsidRPr="00F415E6">
        <w:rPr>
          <w:b/>
        </w:rPr>
        <w:t>Nr.</w:t>
      </w:r>
      <w:r>
        <w:rPr>
          <w:b/>
        </w:rPr>
        <w:t>41</w:t>
      </w:r>
      <w:r>
        <w:t xml:space="preserve"> – Saeimas Juridiskā biroja priekšlikums – </w:t>
      </w:r>
      <w:r w:rsidRPr="00AF1AEB">
        <w:rPr>
          <w:color w:val="000000"/>
          <w:shd w:val="clear" w:color="auto" w:fill="FFFFFF"/>
        </w:rPr>
        <w:t>Izteikt likumprojekta 15. pantā piedāvātās 17.</w:t>
      </w:r>
      <w:r w:rsidRPr="00AF1AEB">
        <w:rPr>
          <w:color w:val="000000"/>
          <w:shd w:val="clear" w:color="auto" w:fill="FFFFFF"/>
          <w:vertAlign w:val="superscript"/>
        </w:rPr>
        <w:t>2</w:t>
      </w:r>
      <w:r w:rsidRPr="00AF1AEB">
        <w:rPr>
          <w:color w:val="000000"/>
          <w:shd w:val="clear" w:color="auto" w:fill="FFFFFF"/>
        </w:rPr>
        <w:t xml:space="preserve"> panta trešās</w:t>
      </w:r>
      <w:r>
        <w:rPr>
          <w:color w:val="000000"/>
          <w:shd w:val="clear" w:color="auto" w:fill="FFFFFF"/>
        </w:rPr>
        <w:t xml:space="preserve"> daļas ievaddaļu ieteiktā redakcijā.</w:t>
      </w:r>
      <w:r w:rsidRPr="00AF1AEB">
        <w:rPr>
          <w:color w:val="000000"/>
          <w:shd w:val="clear" w:color="auto" w:fill="FFFFFF"/>
        </w:rPr>
        <w:t xml:space="preserve"> </w:t>
      </w:r>
    </w:p>
    <w:p w:rsidR="00AF1AEB" w:rsidRDefault="00AF1AEB" w:rsidP="00AF1AEB">
      <w:pPr>
        <w:tabs>
          <w:tab w:val="left" w:pos="993"/>
        </w:tabs>
        <w:ind w:firstLine="567"/>
        <w:contextualSpacing/>
        <w:jc w:val="both"/>
      </w:pPr>
      <w:r w:rsidRPr="00C07F47">
        <w:rPr>
          <w:b/>
        </w:rPr>
        <w:t>J.Priekulis</w:t>
      </w:r>
      <w:r>
        <w:t xml:space="preserve"> </w:t>
      </w:r>
      <w:r w:rsidR="009C2FC9">
        <w:t>skaidro priekšlikuma būtību</w:t>
      </w:r>
      <w:r>
        <w:t xml:space="preserve"> – </w:t>
      </w:r>
      <w:r w:rsidR="009C2FC9">
        <w:t xml:space="preserve">tas precizē </w:t>
      </w:r>
      <w:r w:rsidR="009C2FC9" w:rsidRPr="00AF1AEB">
        <w:rPr>
          <w:color w:val="000000"/>
          <w:shd w:val="clear" w:color="auto" w:fill="FFFFFF"/>
        </w:rPr>
        <w:t>17.</w:t>
      </w:r>
      <w:r w:rsidR="009C2FC9" w:rsidRPr="00AF1AEB">
        <w:rPr>
          <w:color w:val="000000"/>
          <w:shd w:val="clear" w:color="auto" w:fill="FFFFFF"/>
          <w:vertAlign w:val="superscript"/>
        </w:rPr>
        <w:t>2</w:t>
      </w:r>
      <w:r w:rsidR="009C2FC9" w:rsidRPr="00AF1AEB">
        <w:rPr>
          <w:color w:val="000000"/>
          <w:shd w:val="clear" w:color="auto" w:fill="FFFFFF"/>
        </w:rPr>
        <w:t xml:space="preserve"> panta trešās</w:t>
      </w:r>
      <w:r w:rsidR="009C2FC9">
        <w:rPr>
          <w:color w:val="000000"/>
          <w:shd w:val="clear" w:color="auto" w:fill="FFFFFF"/>
        </w:rPr>
        <w:t xml:space="preserve"> daļas ievaddaļu</w:t>
      </w:r>
      <w:r>
        <w:t>.</w:t>
      </w:r>
    </w:p>
    <w:p w:rsidR="00AF1AEB" w:rsidRDefault="00AF1AEB" w:rsidP="00AF1AEB">
      <w:pPr>
        <w:pStyle w:val="ListParagraph"/>
        <w:tabs>
          <w:tab w:val="left" w:pos="851"/>
        </w:tabs>
        <w:ind w:left="0" w:firstLine="567"/>
        <w:jc w:val="both"/>
      </w:pPr>
      <w:r w:rsidRPr="00EF20B6">
        <w:rPr>
          <w:b/>
        </w:rPr>
        <w:t>L.Kļaviņa</w:t>
      </w:r>
      <w:r>
        <w:t xml:space="preserve"> piekrīt.</w:t>
      </w:r>
    </w:p>
    <w:p w:rsidR="00AF1AEB" w:rsidRDefault="00AF1AEB" w:rsidP="00AF1AEB">
      <w:pPr>
        <w:pStyle w:val="BodyText3"/>
        <w:ind w:firstLine="567"/>
        <w:rPr>
          <w:b w:val="0"/>
        </w:rPr>
      </w:pPr>
      <w:r w:rsidRPr="00F31649">
        <w:t>J.Rancāns</w:t>
      </w:r>
      <w:r>
        <w:rPr>
          <w:b w:val="0"/>
        </w:rPr>
        <w:t xml:space="preserve"> aicina deputātus atbalstīt priekšlikumu.</w:t>
      </w:r>
    </w:p>
    <w:p w:rsidR="00AF1AEB" w:rsidRDefault="00AF1AEB" w:rsidP="00AF1AEB">
      <w:pPr>
        <w:pStyle w:val="BodyText3"/>
        <w:ind w:firstLine="567"/>
        <w:rPr>
          <w:b w:val="0"/>
          <w:i/>
        </w:rPr>
      </w:pPr>
      <w:r>
        <w:rPr>
          <w:b w:val="0"/>
          <w:i/>
        </w:rPr>
        <w:t xml:space="preserve">Priekšlikums </w:t>
      </w:r>
      <w:r w:rsidR="00783DD4">
        <w:rPr>
          <w:i/>
        </w:rPr>
        <w:t>Nr.41</w:t>
      </w:r>
      <w:r>
        <w:rPr>
          <w:i/>
        </w:rPr>
        <w:t xml:space="preserve"> </w:t>
      </w:r>
      <w:r w:rsidRPr="00F415E6">
        <w:rPr>
          <w:b w:val="0"/>
          <w:i/>
        </w:rPr>
        <w:t xml:space="preserve">komisijā </w:t>
      </w:r>
      <w:r>
        <w:rPr>
          <w:i/>
        </w:rPr>
        <w:t>atbalstīts</w:t>
      </w:r>
      <w:r>
        <w:rPr>
          <w:b w:val="0"/>
          <w:i/>
        </w:rPr>
        <w:t>.</w:t>
      </w:r>
    </w:p>
    <w:p w:rsidR="00497745" w:rsidRDefault="00497745" w:rsidP="00AF1AEB">
      <w:pPr>
        <w:pStyle w:val="BodyText3"/>
        <w:ind w:firstLine="567"/>
        <w:rPr>
          <w:b w:val="0"/>
          <w:i/>
        </w:rPr>
      </w:pPr>
    </w:p>
    <w:p w:rsidR="00497745" w:rsidRPr="00AF1AEB" w:rsidRDefault="00497745" w:rsidP="00497745">
      <w:pPr>
        <w:tabs>
          <w:tab w:val="left" w:pos="993"/>
        </w:tabs>
        <w:ind w:firstLine="567"/>
        <w:contextualSpacing/>
        <w:jc w:val="both"/>
        <w:rPr>
          <w:color w:val="000000"/>
          <w:shd w:val="clear" w:color="auto" w:fill="FFFFFF"/>
        </w:rPr>
      </w:pPr>
      <w:r w:rsidRPr="00F415E6">
        <w:rPr>
          <w:b/>
        </w:rPr>
        <w:t>Nr.</w:t>
      </w:r>
      <w:r>
        <w:rPr>
          <w:b/>
        </w:rPr>
        <w:t>42</w:t>
      </w:r>
      <w:r>
        <w:t xml:space="preserve"> – Saeimas Juridiskā biroja priekšlikums – </w:t>
      </w:r>
      <w:r w:rsidR="0084449D" w:rsidRPr="0084449D">
        <w:rPr>
          <w:color w:val="000000"/>
          <w:shd w:val="clear" w:color="auto" w:fill="FFFFFF"/>
        </w:rPr>
        <w:t>Ierosinām precizēt likumprojekta 15. pantā (17.</w:t>
      </w:r>
      <w:r w:rsidR="0084449D" w:rsidRPr="0084449D">
        <w:rPr>
          <w:color w:val="000000"/>
          <w:shd w:val="clear" w:color="auto" w:fill="FFFFFF"/>
          <w:vertAlign w:val="superscript"/>
        </w:rPr>
        <w:t>2</w:t>
      </w:r>
      <w:r w:rsidR="0084449D" w:rsidRPr="0084449D">
        <w:rPr>
          <w:color w:val="000000"/>
          <w:shd w:val="clear" w:color="auto" w:fill="FFFFFF"/>
        </w:rPr>
        <w:t xml:space="preserve"> panta trešās daļas 2. punktā) vārdus “par fiziskajām personām, kuras ir saistītas ar šiem klientiem” vai ietvert likumā skaidrojumu, kas ir uzskatāmas par fiziskajām personām, kuras ir saistītas ar klientiem – juridiskajām personām vai juridiskajiem veidojumiem, ņemot vērā, ka nedz likumā, nedz arī likumprojektā tas nav skaidrots, šiem vārdiem ir nepieļaujami plašas interpretācijas iespējas, informāciju atvērtajā kopīgajā klienta izpētes rīkā sniegs dažādi likuma subjekti, un ir nepieciešams nodrošināt viennozīmīgu izpratni par šo vārdu saturu, lai atvērtajā kopīgajā klienta izpētes rīka netiktu uzkrāta likuma mērķu sasniegšanai nevajadzīga informācija. Vēršam uzmanību uz to, ka likumdevējam ir pienākums rūpēties par to</w:t>
      </w:r>
      <w:r w:rsidR="00D453DF">
        <w:rPr>
          <w:color w:val="000000"/>
          <w:shd w:val="clear" w:color="auto" w:fill="FFFFFF"/>
        </w:rPr>
        <w:t>,</w:t>
      </w:r>
      <w:r w:rsidR="0084449D" w:rsidRPr="0084449D">
        <w:rPr>
          <w:color w:val="000000"/>
          <w:shd w:val="clear" w:color="auto" w:fill="FFFFFF"/>
        </w:rPr>
        <w:t xml:space="preserve"> lai tiesību normas tiktu formulētas tik nepārprotami, ka tās varētu interpretēt pareizi, un šāds pienākums izriet no tiesiskās noteiktības principa (</w:t>
      </w:r>
      <w:r w:rsidR="0084449D" w:rsidRPr="0084449D">
        <w:rPr>
          <w:i/>
          <w:color w:val="000000"/>
          <w:shd w:val="clear" w:color="auto" w:fill="FFFFFF"/>
        </w:rPr>
        <w:t>sal. ar Satversmes tiesas 2012. gada 19. decembra lēmuma par tiesvedības izbeigšanu lietā Nr. 2012-03-01 17. punktu)</w:t>
      </w:r>
      <w:r w:rsidR="0084449D" w:rsidRPr="0084449D">
        <w:rPr>
          <w:color w:val="000000"/>
          <w:shd w:val="clear" w:color="auto" w:fill="FFFFFF"/>
        </w:rPr>
        <w:t>.</w:t>
      </w:r>
    </w:p>
    <w:p w:rsidR="00497745" w:rsidRDefault="00497745" w:rsidP="00497745">
      <w:pPr>
        <w:tabs>
          <w:tab w:val="left" w:pos="993"/>
        </w:tabs>
        <w:ind w:firstLine="567"/>
        <w:contextualSpacing/>
        <w:jc w:val="both"/>
      </w:pPr>
      <w:r w:rsidRPr="00C07F47">
        <w:rPr>
          <w:b/>
        </w:rPr>
        <w:t>J.Priekulis</w:t>
      </w:r>
      <w:r>
        <w:t xml:space="preserve"> </w:t>
      </w:r>
      <w:r w:rsidRPr="00C07F47">
        <w:t>informē</w:t>
      </w:r>
      <w:r>
        <w:t xml:space="preserve">, ka šis </w:t>
      </w:r>
      <w:r w:rsidR="00ED4B30">
        <w:t xml:space="preserve">priekšlikums </w:t>
      </w:r>
      <w:r>
        <w:t>ir</w:t>
      </w:r>
      <w:r w:rsidR="00EA4124">
        <w:t xml:space="preserve"> ierosin</w:t>
      </w:r>
      <w:r w:rsidR="00ED4B30">
        <w:t xml:space="preserve">ājums </w:t>
      </w:r>
      <w:r w:rsidR="00EA4124">
        <w:t>debatē</w:t>
      </w:r>
      <w:r w:rsidR="00ED4B30">
        <w:t>t un nepieciešamības gadījumā precizēt</w:t>
      </w:r>
      <w:r>
        <w:t>.</w:t>
      </w:r>
      <w:r w:rsidR="00B8723C">
        <w:t xml:space="preserve"> Likumprojekts izsmeļoši paredz, kāda </w:t>
      </w:r>
      <w:r w:rsidR="009D6AE1">
        <w:t xml:space="preserve">veida </w:t>
      </w:r>
      <w:r w:rsidR="00B8723C">
        <w:t xml:space="preserve">informācija </w:t>
      </w:r>
      <w:r w:rsidR="009D6AE1">
        <w:t xml:space="preserve">ir </w:t>
      </w:r>
      <w:r w:rsidR="00B8723C">
        <w:t xml:space="preserve">uzglabājama atvērtajā kopīgajā klienta izpētes rīkā. </w:t>
      </w:r>
      <w:r w:rsidR="009D6AE1">
        <w:t>Viena veida informācija, kas tiek apstrādāta šajā rīkā, ir informācija</w:t>
      </w:r>
      <w:r w:rsidR="009949FD">
        <w:t xml:space="preserve"> par fiziskajām personām</w:t>
      </w:r>
      <w:r w:rsidR="009D6AE1">
        <w:t>, kas ir saistīta</w:t>
      </w:r>
      <w:r w:rsidR="009949FD">
        <w:t>s</w:t>
      </w:r>
      <w:r w:rsidR="009D6AE1">
        <w:t xml:space="preserve"> ar klientiem</w:t>
      </w:r>
      <w:r w:rsidR="009949FD">
        <w:t xml:space="preserve"> – juridiskajām personām vai </w:t>
      </w:r>
      <w:r w:rsidR="006B0A88">
        <w:t>juridiskajiem veidojumiem.</w:t>
      </w:r>
      <w:r w:rsidR="009D6AE1">
        <w:t xml:space="preserve"> </w:t>
      </w:r>
      <w:r w:rsidR="00617739">
        <w:t xml:space="preserve">Tiktāl ir labi. </w:t>
      </w:r>
      <w:r w:rsidR="004E2F27">
        <w:t>Likumprojekts n</w:t>
      </w:r>
      <w:r w:rsidR="00B8723C">
        <w:t>eparedz to, kas būtu uzskat</w:t>
      </w:r>
      <w:r w:rsidR="00911EDB">
        <w:t>āms par fiziskajām personām</w:t>
      </w:r>
      <w:r w:rsidR="00B8723C">
        <w:t xml:space="preserve"> un kāda saistība </w:t>
      </w:r>
      <w:r w:rsidR="00A76605">
        <w:t xml:space="preserve">varētu būt </w:t>
      </w:r>
      <w:r w:rsidR="00B8723C">
        <w:t xml:space="preserve">nepieciešama, lai </w:t>
      </w:r>
      <w:r w:rsidR="00126840">
        <w:t>uzskatītu, ka šī te fiziskā</w:t>
      </w:r>
      <w:r w:rsidR="007120D2">
        <w:t xml:space="preserve"> persona patiesi ir</w:t>
      </w:r>
      <w:r w:rsidR="00B8723C">
        <w:t xml:space="preserve"> saistīta ar klientu.</w:t>
      </w:r>
      <w:r w:rsidR="00C224B5">
        <w:t xml:space="preserve"> No juridiskās puses šāda neskaidrība nebūtu pieļaujama, tā pieļauj pārlieku plašas interpretācijas iespējas, un tas it īpaši ir nepieļaujami, ņemot vērā, ka šo informāciju nevis ievada centralizēti, bet to sniedz katrs likuma subjekts, līdz ar to ir nepieciešams nodrošināt viennozīmīgu izpratni par to, kas šīs fiziskās personas ir</w:t>
      </w:r>
      <w:r w:rsidR="00613FCE">
        <w:t xml:space="preserve">, lai atvērtajā kopīgajā </w:t>
      </w:r>
      <w:r w:rsidR="00613FCE">
        <w:lastRenderedPageBreak/>
        <w:t>klienta izpētes rīkā netiktu sniegta tāda informācija</w:t>
      </w:r>
      <w:r w:rsidR="007C3B28">
        <w:t>, kura nav nepieciešama, lai veiktu klienta izpēti un sasniegtu likuma mērķus</w:t>
      </w:r>
      <w:r w:rsidR="00C224B5">
        <w:t>.</w:t>
      </w:r>
    </w:p>
    <w:p w:rsidR="00497745" w:rsidRDefault="00497745" w:rsidP="00497745">
      <w:pPr>
        <w:pStyle w:val="ListParagraph"/>
        <w:tabs>
          <w:tab w:val="left" w:pos="851"/>
        </w:tabs>
        <w:ind w:left="0" w:firstLine="567"/>
        <w:jc w:val="both"/>
      </w:pPr>
      <w:r w:rsidRPr="00EF20B6">
        <w:rPr>
          <w:b/>
        </w:rPr>
        <w:t>L.Kļaviņa</w:t>
      </w:r>
      <w:r w:rsidR="0053305B">
        <w:t xml:space="preserve"> informē, ka, izvērtējot JB apsvērumu, FM jau ir nosūtījusi idejas par iespējamo redakciju</w:t>
      </w:r>
      <w:r>
        <w:t>.</w:t>
      </w:r>
      <w:r w:rsidR="0027577D">
        <w:t xml:space="preserve"> Fiziskās personas</w:t>
      </w:r>
      <w:r w:rsidR="00C2188D">
        <w:t>, kas ir saistītas ar klientiem,</w:t>
      </w:r>
      <w:r w:rsidR="0027577D">
        <w:t xml:space="preserve"> varētu tikt likumā uzskait</w:t>
      </w:r>
      <w:r w:rsidR="008C7FBC">
        <w:t>ītas.</w:t>
      </w:r>
    </w:p>
    <w:p w:rsidR="008C7FBC" w:rsidRDefault="00393BF5" w:rsidP="00497745">
      <w:pPr>
        <w:pStyle w:val="ListParagraph"/>
        <w:tabs>
          <w:tab w:val="left" w:pos="851"/>
        </w:tabs>
        <w:ind w:left="0" w:firstLine="567"/>
        <w:jc w:val="both"/>
      </w:pPr>
      <w:r>
        <w:rPr>
          <w:b/>
        </w:rPr>
        <w:t>A.Rudzīte</w:t>
      </w:r>
      <w:r>
        <w:t xml:space="preserve"> atbalsta FM viedokli</w:t>
      </w:r>
      <w:r w:rsidR="008E4D1E">
        <w:t>, jo dabā šādas saistītās personas pastāv, piemēram, viena ģimene</w:t>
      </w:r>
      <w:r w:rsidR="008C3F41">
        <w:t xml:space="preserve"> vai radinieki</w:t>
      </w:r>
      <w:r w:rsidR="008E4D1E">
        <w:t xml:space="preserve">, kas kontrolē </w:t>
      </w:r>
      <w:r w:rsidR="00C97E62">
        <w:t>vairākus uzņēmumus, un darbojas viens otra interesēs</w:t>
      </w:r>
      <w:r>
        <w:t>.</w:t>
      </w:r>
    </w:p>
    <w:p w:rsidR="0017314D" w:rsidRDefault="00232466" w:rsidP="005368AA">
      <w:pPr>
        <w:pStyle w:val="ListParagraph"/>
        <w:tabs>
          <w:tab w:val="left" w:pos="851"/>
        </w:tabs>
        <w:ind w:left="0" w:firstLine="567"/>
        <w:jc w:val="both"/>
      </w:pPr>
      <w:r w:rsidRPr="00232466">
        <w:rPr>
          <w:b/>
        </w:rPr>
        <w:t xml:space="preserve">J.Jurkāns </w:t>
      </w:r>
      <w:r w:rsidR="00183600">
        <w:t>skaidro, ka netiek skarti un diskutēti jautājumi, kas saistīti ar būtisku privāto personu tiesību aizskārumu</w:t>
      </w:r>
      <w:r w:rsidR="00511CD8">
        <w:t xml:space="preserve">. Problēmu raksturo uz personiska piemēra bāzes </w:t>
      </w:r>
      <w:r w:rsidR="0098468F">
        <w:t>–</w:t>
      </w:r>
      <w:r w:rsidR="00511CD8">
        <w:t xml:space="preserve"> </w:t>
      </w:r>
      <w:r w:rsidR="0098468F">
        <w:t>uzņēmējs, piemēram</w:t>
      </w:r>
      <w:r w:rsidR="002101C2">
        <w:t>,</w:t>
      </w:r>
      <w:r w:rsidR="0098468F">
        <w:t xml:space="preserve"> A/S</w:t>
      </w:r>
      <w:r w:rsidR="002101C2">
        <w:t xml:space="preserve"> saņem no bankas vēstuli, ka pēc mēneša ar viņu sadarbība tiek pārtraukta.</w:t>
      </w:r>
      <w:r w:rsidR="00BE7CC1">
        <w:t xml:space="preserve"> Šī mēneša laikā vēl ir iespējams tikai viens maksājums </w:t>
      </w:r>
      <w:r w:rsidR="00964C7C">
        <w:t>uz savu kontu citā bankā. Uzņēmējs mēģina atvērt norēķinu kontu citā bankā</w:t>
      </w:r>
      <w:r w:rsidR="00201648">
        <w:t xml:space="preserve">, atbildē saņem atteikumu, vai nesaņem atbildi vispār. Tālāk viņš caur savu paziņu loku mēģina interesēties, kas varētu būt par problēmu, un neformāli no kādas bankas amatpersonas saņem atbildi, ka ir viena no </w:t>
      </w:r>
      <w:r w:rsidR="00184AA4">
        <w:t xml:space="preserve">šī </w:t>
      </w:r>
      <w:r w:rsidR="00201648">
        <w:t>uzņēmuma akcionāriem ieraksts</w:t>
      </w:r>
      <w:r w:rsidR="00184AA4">
        <w:t>, ka viņš ir saistīts ar oligarhu no Krievijas, kurš iekļauts sankciju sarakstā.</w:t>
      </w:r>
      <w:r w:rsidR="00D2788D">
        <w:t xml:space="preserve"> Ir pagājis vairāk nekā viens mēnesis, uzņēmējam nav konta, viņš nevar ne saņemt naudu par saviem pakalpojumiem, ne norēķināties ar darbiniekiem, ne samaksāt nodokļus.</w:t>
      </w:r>
      <w:r w:rsidR="00985EF8">
        <w:t xml:space="preserve"> Viņš zina, ka šāds mistisks ieraksts par viņu ir, bet viņš neko nevar dar</w:t>
      </w:r>
      <w:r w:rsidR="00A046F3">
        <w:t xml:space="preserve">īt, jo nevar aiziet uz tiesu un pierādīt faktu, ka vispār šāds ieraksts ir, nav saprotams un nav pierādāms, kas šo ierakstu ir veicis, </w:t>
      </w:r>
      <w:r w:rsidR="001E05D6">
        <w:t>līdz ar to situācija ir beztiesīga</w:t>
      </w:r>
      <w:r w:rsidR="00352452">
        <w:t xml:space="preserve"> un faktiski var novest pie bankrota</w:t>
      </w:r>
      <w:r w:rsidR="001E05D6">
        <w:t>.</w:t>
      </w:r>
      <w:r w:rsidR="00A046F3">
        <w:t xml:space="preserve"> </w:t>
      </w:r>
      <w:r w:rsidR="008A6A98">
        <w:t xml:space="preserve">Klients </w:t>
      </w:r>
      <w:r w:rsidR="00B96B44">
        <w:t xml:space="preserve">automātiski </w:t>
      </w:r>
      <w:r w:rsidR="008A6A98">
        <w:t xml:space="preserve">tiek ieskaitīts augsta riska </w:t>
      </w:r>
      <w:r w:rsidR="00B96B44">
        <w:t xml:space="preserve">klientu </w:t>
      </w:r>
      <w:r w:rsidR="008A6A98">
        <w:t>grupā – šāds klients bankai ir nerentabls</w:t>
      </w:r>
      <w:r w:rsidR="00201648">
        <w:t xml:space="preserve"> </w:t>
      </w:r>
      <w:r w:rsidR="008A6A98">
        <w:t>un nav interesants.</w:t>
      </w:r>
      <w:r w:rsidR="000916D8">
        <w:t xml:space="preserve"> Esošajā situācijā nav risinājuma, kā šiem uzņēmējiem aizstāvēties un kā pierādīt, ka</w:t>
      </w:r>
      <w:r w:rsidR="00871C40">
        <w:t xml:space="preserve"> viņa akcionārs</w:t>
      </w:r>
      <w:r w:rsidR="000916D8">
        <w:t>, piemēram, nav saist</w:t>
      </w:r>
      <w:r w:rsidR="00513829">
        <w:t>īts</w:t>
      </w:r>
      <w:r w:rsidR="000916D8">
        <w:t xml:space="preserve"> ar šo Krievijas oligarhu.</w:t>
      </w:r>
      <w:r w:rsidR="009E2964">
        <w:t xml:space="preserve"> Pēc būtības tas, kā ir šobrīd, faktiski tas ir pielīdzināms tiesas spriedumam krimināllietā, kur kādam tiek aizliegts </w:t>
      </w:r>
      <w:r w:rsidR="005368AA">
        <w:t>nodarboties ar komercdarbību, tikai šajā gadījumā lēmumu p</w:t>
      </w:r>
      <w:r w:rsidR="00204689">
        <w:t xml:space="preserve">ieņem nevis tiesa pēc apsūdzības, kurā apsūdzētajam ir iespējas aizstāvēties, bet to pieņem viens bankas </w:t>
      </w:r>
      <w:r w:rsidR="00750669">
        <w:t>ierēdnis. Šai situācijai ir nepieciešams risinājums</w:t>
      </w:r>
      <w:r w:rsidR="00AE4E0A">
        <w:t xml:space="preserve">, jo šobrīd persona, kas veic </w:t>
      </w:r>
      <w:r w:rsidR="00C00CE3">
        <w:t xml:space="preserve">nepatiesu </w:t>
      </w:r>
      <w:r w:rsidR="00AE4E0A">
        <w:t>ierakstu par kādu no saviem klientiem</w:t>
      </w:r>
      <w:r w:rsidR="00C00CE3">
        <w:t xml:space="preserve"> (kļūdas pēc, atriebības dēļ</w:t>
      </w:r>
      <w:r w:rsidR="00E01E43">
        <w:t xml:space="preserve"> vai cita negodprātīga motīva vadīts</w:t>
      </w:r>
      <w:r w:rsidR="00C00CE3">
        <w:t>)</w:t>
      </w:r>
      <w:r w:rsidR="00AE4E0A">
        <w:t>, pilnībā nenes nekādu atbildību.</w:t>
      </w:r>
      <w:r w:rsidR="00597402">
        <w:t xml:space="preserve"> Apspriestie likuma grozījumi situāciju nerisina.</w:t>
      </w:r>
      <w:r w:rsidR="005C1755">
        <w:t xml:space="preserve"> To it kā varētu risināt DVI, bet faktiski tā tas nedarbosies. Ja šis uzņēmējs uzrakstīs DVI veikt pārbaudi par veikto ierakstu pareizību</w:t>
      </w:r>
      <w:r w:rsidR="00176425">
        <w:t xml:space="preserve">, DVI, veicot pārbaudi, konstatēs, ka ieraksts izdarīts, balstoties uz </w:t>
      </w:r>
      <w:proofErr w:type="spellStart"/>
      <w:r w:rsidR="00176425">
        <w:t>Google</w:t>
      </w:r>
      <w:proofErr w:type="spellEnd"/>
      <w:r w:rsidR="00176425">
        <w:t xml:space="preserve"> meklētāju, kas uzrāda, ka akcionārs X bija vienā klasē ar akcionāru – Krievijas oligarhu Y, un tāpēc viņiem ir saistība.</w:t>
      </w:r>
      <w:r w:rsidR="00097F89">
        <w:t xml:space="preserve"> Šis ieraksts būs pilnībā pietiekams, lai </w:t>
      </w:r>
      <w:r w:rsidR="008F0952">
        <w:t>bankas viņu neuzņemtu par savu klientu. Nav saprotams, kā VDI šajā pārbaudes lietā varēs apstrīdēt to, vai šīs personas ir bijušas klasesbiedri, vai viņi vēl joprojām ir saistīti, vai pēdējo reizi redzējās pirms desmit gadiem</w:t>
      </w:r>
      <w:r w:rsidR="0051455E">
        <w:t xml:space="preserve"> klasesbiedru salidojumā.</w:t>
      </w:r>
      <w:r w:rsidR="001800BD">
        <w:t xml:space="preserve"> Šis jautājums ir neskaidrs – nepastāv regulējums, kas teiktu, ka VDI lēmums ir pārsūdzams administratīvajā tiesā, kas nevērtētu DVI formālo pārbaudes procedūru, bet pēc būtības personai būtu jāspēj pierādīt, ka viņš ar savu klasesbiedru nav ticies vai pat vispār nav Krievijas oligarha klasesbiedrs. Katram ir jādod iespēja aizstāvēt savas tiesības</w:t>
      </w:r>
      <w:r w:rsidR="00833E0C">
        <w:t xml:space="preserve"> tiesā un esošie grozījumi to neparedz.</w:t>
      </w:r>
      <w:r w:rsidR="00EF07A2">
        <w:t xml:space="preserve"> Tādēļ atbalsta Saeimas JB priekšlikumu Nr.42</w:t>
      </w:r>
      <w:r w:rsidR="00BD24BC">
        <w:t xml:space="preserve"> – būtu jādefinē, kas ir saistītās personas, lai tas nebūtu voluntāri.</w:t>
      </w:r>
      <w:r w:rsidR="00177E10">
        <w:t xml:space="preserve"> Lūdz apdomāt, kā papildināt citus grozījumu punktus, lai atrisinātu sekojošas problēmas – </w:t>
      </w:r>
      <w:r w:rsidR="00F44D1D">
        <w:t xml:space="preserve">jābūt mehānismam, </w:t>
      </w:r>
      <w:r w:rsidR="00177E10">
        <w:t>kā persona var ar saviem datiem iepazīties, izņemot, ja tas ir ziņojums FID par noziedzīgu nodarījumu</w:t>
      </w:r>
      <w:r w:rsidR="0058725F">
        <w:t xml:space="preserve">; jābūt procedūrai, kā </w:t>
      </w:r>
      <w:r w:rsidR="00F44D1D">
        <w:t>pēc DVI pārbaudes pārsūdzēt pieņemto lēmumu un aizstāvēt savas tiesības tiesā</w:t>
      </w:r>
      <w:r w:rsidR="00DB5CFE">
        <w:t>; nepieciešams noteikt likuma subjektiem atbildību par nepatiesu datu publicēšanu šajā rīkā</w:t>
      </w:r>
      <w:r w:rsidR="00F44D1D">
        <w:t>.</w:t>
      </w:r>
      <w:r w:rsidR="00177E10">
        <w:t xml:space="preserve"> </w:t>
      </w:r>
      <w:r w:rsidR="00DB5CFE">
        <w:t xml:space="preserve">Jādiskutē arī par to, ka klientiem ir dažādas riska pakāpes – ja kāda no bankām </w:t>
      </w:r>
      <w:r w:rsidR="00DB5CFE">
        <w:lastRenderedPageBreak/>
        <w:t>klasificē klientu kā augsta riska klientu – būtu jābūt vadlīnijām, mehānismam, kā pierādīt, ka neesi augsta riska klients.</w:t>
      </w:r>
    </w:p>
    <w:p w:rsidR="005368AA" w:rsidRDefault="0017314D" w:rsidP="005368AA">
      <w:pPr>
        <w:pStyle w:val="ListParagraph"/>
        <w:tabs>
          <w:tab w:val="left" w:pos="851"/>
        </w:tabs>
        <w:ind w:left="0" w:firstLine="567"/>
        <w:jc w:val="both"/>
      </w:pPr>
      <w:r w:rsidRPr="0017314D">
        <w:rPr>
          <w:b/>
        </w:rPr>
        <w:t>G.Eglītis</w:t>
      </w:r>
      <w:r>
        <w:t xml:space="preserve"> pauž atbalstu advokāta viedoklim.</w:t>
      </w:r>
    </w:p>
    <w:p w:rsidR="001123DA" w:rsidRDefault="001123DA" w:rsidP="005368AA">
      <w:pPr>
        <w:pStyle w:val="ListParagraph"/>
        <w:tabs>
          <w:tab w:val="left" w:pos="851"/>
        </w:tabs>
        <w:ind w:left="0" w:firstLine="567"/>
        <w:jc w:val="both"/>
      </w:pPr>
      <w:r>
        <w:rPr>
          <w:b/>
        </w:rPr>
        <w:t>L.Letiņa</w:t>
      </w:r>
      <w:r>
        <w:t xml:space="preserve"> </w:t>
      </w:r>
      <w:r w:rsidR="0064198C">
        <w:t xml:space="preserve">nepiekrīt iepriekš minētajam. </w:t>
      </w:r>
      <w:r w:rsidR="00AB6CF7">
        <w:t>Šāda veida sarakstes nav – bankām ir tiesības apmainīties ar informāciju par klientiem</w:t>
      </w:r>
      <w:r w:rsidR="005631CB">
        <w:t>. Personai tiek izskaidrots pamats, kādēļ tiek pārtraukta sadarbība.</w:t>
      </w:r>
      <w:r w:rsidR="007056F8">
        <w:t xml:space="preserve"> K</w:t>
      </w:r>
      <w:r w:rsidR="005631CB">
        <w:t>redītiestāde nevar, nedrīkst, un arī to nepieļauj ne uzraudzības institūcijas normatīvie akti, ne arī FNA izstrādātās vadlīnijas, pieņemt lēmumu, balstoties tikai uz</w:t>
      </w:r>
      <w:r w:rsidR="00746950">
        <w:t xml:space="preserve"> </w:t>
      </w:r>
      <w:r w:rsidR="00EE1482">
        <w:t>to, ka persona ir iekļauta tāda vai cita veida reģistros vai sarakstos. Lēmums par sadarbības atteikumu tiek pieņemts</w:t>
      </w:r>
      <w:r w:rsidR="00575608">
        <w:t>,</w:t>
      </w:r>
      <w:r w:rsidR="00EE1482">
        <w:t xml:space="preserve"> balstoties attiecīgi </w:t>
      </w:r>
      <w:r w:rsidR="007056F8">
        <w:t>uz</w:t>
      </w:r>
      <w:r w:rsidR="00EE1482">
        <w:t xml:space="preserve"> konkrēt</w:t>
      </w:r>
      <w:r w:rsidR="007056F8">
        <w:t>i šīs</w:t>
      </w:r>
      <w:r w:rsidR="00EE1482">
        <w:t xml:space="preserve"> personas radītajiem riskiem</w:t>
      </w:r>
      <w:r w:rsidR="00575608">
        <w:t>, vai uz personas darbību, rīcību</w:t>
      </w:r>
      <w:r w:rsidR="005631CB">
        <w:t xml:space="preserve"> </w:t>
      </w:r>
      <w:r w:rsidR="0066253B">
        <w:t>kontā u.tml.</w:t>
      </w:r>
      <w:r w:rsidR="00B9558A">
        <w:t xml:space="preserve"> Biežāk praksē sadarb</w:t>
      </w:r>
      <w:r w:rsidR="00AB412F">
        <w:t>ība tiek atteikta, balstoties uz</w:t>
      </w:r>
      <w:r w:rsidR="00B9558A">
        <w:t xml:space="preserve"> to, ka personas nesniedz prasīto informāciju klienta izpētes gaitā</w:t>
      </w:r>
      <w:r w:rsidR="00FF1E28">
        <w:t xml:space="preserve">, tai skaitā nepaskaidro </w:t>
      </w:r>
      <w:r w:rsidR="003E4D03">
        <w:t>šī</w:t>
      </w:r>
      <w:r w:rsidR="00AB412F">
        <w:t>s saistīb</w:t>
      </w:r>
      <w:r w:rsidR="00DD560F">
        <w:t>as ietekmi</w:t>
      </w:r>
      <w:r w:rsidR="00FF1E28">
        <w:t xml:space="preserve"> uz </w:t>
      </w:r>
      <w:r w:rsidR="00AB412F">
        <w:t xml:space="preserve">personas </w:t>
      </w:r>
      <w:r w:rsidR="003E4D03">
        <w:t>pašas rīcību kontā.</w:t>
      </w:r>
      <w:r w:rsidR="000C1593">
        <w:t xml:space="preserve"> Par augsta riska klienta līmeni – augsts risks pats par sevi nav pamats sadarb</w:t>
      </w:r>
      <w:r w:rsidR="009F7DA9">
        <w:t>ības attei</w:t>
      </w:r>
      <w:r w:rsidR="000C1593">
        <w:t>kšanai</w:t>
      </w:r>
      <w:r w:rsidR="009F7DA9">
        <w:t xml:space="preserve"> ar klientu</w:t>
      </w:r>
      <w:r w:rsidR="001E37AF">
        <w:t>. Augsts risks vienkārši paredz</w:t>
      </w:r>
      <w:r w:rsidR="00F67F7D">
        <w:t>, ka attiecīgi tiek piemēroti stingrāki klienta izpētes un klienta tālāko darījumu pārraudzības pasākumi</w:t>
      </w:r>
      <w:r w:rsidR="004F02EE">
        <w:t>.</w:t>
      </w:r>
      <w:r w:rsidR="000C6D87">
        <w:t xml:space="preserve"> Sadarbību pārtrauc, kad klients neizpilda likumā noteiktās prasības, kā arī, ja attiecīgais klienta risks ir pārāk augsts attiecīgās bankas risku politikai</w:t>
      </w:r>
      <w:r w:rsidR="00BB3D9C">
        <w:t>. Lai pārvaldītu augsta riska klientus, augsta riska pakalpojumus, bankai jānodrošina adekvāti</w:t>
      </w:r>
      <w:r w:rsidR="008D4E57">
        <w:t xml:space="preserve"> šo risku pārraudzības mehānismi.</w:t>
      </w:r>
      <w:r w:rsidR="000073D4">
        <w:t xml:space="preserve"> Ja bankai šo mehānismu nav, viņa šo augstā riska klientu apkalpot nevar.</w:t>
      </w:r>
      <w:r w:rsidR="00DF17F7">
        <w:t xml:space="preserve"> Par nepatiesu datu publicēšanu un pieejamību – šī ir problēma, šobrīd arī banku pusē nav pilnīgas vienotības un izpratnes par to, cik daudz informācijas klientam var sniegt</w:t>
      </w:r>
      <w:r w:rsidR="00D21FE6">
        <w:t>, atsakot sadarbību.</w:t>
      </w:r>
      <w:r w:rsidR="00D22049">
        <w:t xml:space="preserve"> Protams, ir skaidrs, ka klientam nevar tikt sniegta informācija, ka viņš nonācis FID redzeslokā</w:t>
      </w:r>
      <w:r w:rsidR="00354FA5">
        <w:t xml:space="preserve"> (</w:t>
      </w:r>
      <w:proofErr w:type="spellStart"/>
      <w:r w:rsidR="00354FA5">
        <w:t>tipping</w:t>
      </w:r>
      <w:proofErr w:type="spellEnd"/>
      <w:r w:rsidR="00354FA5">
        <w:t xml:space="preserve"> </w:t>
      </w:r>
      <w:proofErr w:type="spellStart"/>
      <w:r w:rsidR="00354FA5">
        <w:t>off</w:t>
      </w:r>
      <w:proofErr w:type="spellEnd"/>
      <w:r w:rsidR="00354FA5">
        <w:t>)</w:t>
      </w:r>
      <w:r w:rsidR="00D22049">
        <w:t>.</w:t>
      </w:r>
      <w:r w:rsidR="00354FA5">
        <w:t xml:space="preserve"> Problēma nav risin</w:t>
      </w:r>
      <w:r w:rsidR="007D1204">
        <w:t>āma ar likumu</w:t>
      </w:r>
      <w:r w:rsidR="00354FA5">
        <w:t xml:space="preserve"> grozījumiem, bet ar </w:t>
      </w:r>
      <w:r w:rsidR="007D1204">
        <w:t xml:space="preserve">uzraudzības </w:t>
      </w:r>
      <w:r w:rsidR="00354FA5">
        <w:t>institūciju korektu skaidrojumu</w:t>
      </w:r>
      <w:r w:rsidR="00F53A55">
        <w:t xml:space="preserve">, kā rīkoties mums kā likuma subjektiem, lai vienlaikus atbilstoši apkalpotu klientu un sniegtu nepieciešamos paskaidrojumus, gan arī nodrošinātu to, ka netiek pārkāptas ne </w:t>
      </w:r>
      <w:proofErr w:type="spellStart"/>
      <w:r w:rsidR="00F53A55">
        <w:t>tipping</w:t>
      </w:r>
      <w:proofErr w:type="spellEnd"/>
      <w:r w:rsidR="00F53A55">
        <w:t xml:space="preserve"> </w:t>
      </w:r>
      <w:proofErr w:type="spellStart"/>
      <w:r w:rsidR="00F53A55">
        <w:t>off</w:t>
      </w:r>
      <w:proofErr w:type="spellEnd"/>
      <w:r w:rsidR="00F53A55">
        <w:t>, ne arī datu apstrādes prasības.</w:t>
      </w:r>
    </w:p>
    <w:p w:rsidR="00F978D6" w:rsidRDefault="00F978D6" w:rsidP="005368AA">
      <w:pPr>
        <w:pStyle w:val="ListParagraph"/>
        <w:tabs>
          <w:tab w:val="left" w:pos="851"/>
        </w:tabs>
        <w:ind w:left="0" w:firstLine="567"/>
        <w:jc w:val="both"/>
      </w:pPr>
      <w:proofErr w:type="spellStart"/>
      <w:r>
        <w:rPr>
          <w:b/>
        </w:rPr>
        <w:t>K.Markovsk</w:t>
      </w:r>
      <w:r w:rsidRPr="0017314D">
        <w:rPr>
          <w:b/>
        </w:rPr>
        <w:t>is</w:t>
      </w:r>
      <w:proofErr w:type="spellEnd"/>
      <w:r>
        <w:t xml:space="preserve"> </w:t>
      </w:r>
      <w:r w:rsidR="00F17B25">
        <w:t xml:space="preserve">piekrīt FNA, un </w:t>
      </w:r>
      <w:r>
        <w:t>pauž</w:t>
      </w:r>
      <w:r w:rsidR="001F6ECA">
        <w:t xml:space="preserve"> viedokli no uzrauga skatupunkta</w:t>
      </w:r>
      <w:r w:rsidR="00F17B25">
        <w:t xml:space="preserve"> – informācijas apmaiņa starp bankām nav pamats atteikumam, šo informāciju tikai izmanto izpētei.</w:t>
      </w:r>
      <w:r w:rsidR="00C366EC">
        <w:t xml:space="preserve"> Bankai tiek prasīts veikt vērtējumu, nevis formāli atteikt sadarbību</w:t>
      </w:r>
      <w:r w:rsidR="008C308D">
        <w:t>.</w:t>
      </w:r>
      <w:r w:rsidR="008223D7">
        <w:t xml:space="preserve"> Par saistītās personas noteikšanas mērķi – tas ir ārkārtīgi svarīgi, skatoties no sankciju apiešanas riskiem. Praksē sankcionētās personas izmanto saistītās personas, lai veiktu darījumus savās interesēs</w:t>
      </w:r>
      <w:r w:rsidR="0015660D">
        <w:t>.</w:t>
      </w:r>
      <w:r w:rsidR="009B1445">
        <w:t xml:space="preserve"> Tādēļ ir svarīgi identificēt saistītās personas, bet tas nenozīmē automātiski to, ka </w:t>
      </w:r>
      <w:r w:rsidR="003673E0">
        <w:t>šai saistītai personai nevar tikt sniegti pakalpojumi.</w:t>
      </w:r>
      <w:r w:rsidR="009C7319">
        <w:t xml:space="preserve"> </w:t>
      </w:r>
      <w:r w:rsidR="009B1445">
        <w:t>Par vadlīniju izstrādi</w:t>
      </w:r>
      <w:r w:rsidR="0020707F">
        <w:t xml:space="preserve"> – ir sadarbība ar DVI</w:t>
      </w:r>
      <w:r w:rsidR="00EC30BC">
        <w:t>, lai sniegtu nepieciešamos skaidrojumus</w:t>
      </w:r>
      <w:r w:rsidR="0020707F">
        <w:t>. Tas ir piemērošanas jautājums, ar normatīvo regulējumu to atrisināt nevarēs.</w:t>
      </w:r>
      <w:r w:rsidR="008223D7">
        <w:t xml:space="preserve"> </w:t>
      </w:r>
    </w:p>
    <w:p w:rsidR="008223D7" w:rsidRDefault="005761F2" w:rsidP="005368AA">
      <w:pPr>
        <w:pStyle w:val="ListParagraph"/>
        <w:tabs>
          <w:tab w:val="left" w:pos="851"/>
        </w:tabs>
        <w:ind w:left="0" w:firstLine="567"/>
        <w:jc w:val="both"/>
      </w:pPr>
      <w:proofErr w:type="spellStart"/>
      <w:r>
        <w:rPr>
          <w:b/>
        </w:rPr>
        <w:t>J.Macuka</w:t>
      </w:r>
      <w:proofErr w:type="spellEnd"/>
      <w:r>
        <w:t xml:space="preserve"> </w:t>
      </w:r>
      <w:r w:rsidR="002D4C2A">
        <w:t>skaidro, ka jānodala dažādas lietas</w:t>
      </w:r>
      <w:r w:rsidR="005311E7">
        <w:t>: viens ir likuma subjektu darbība, otrs – klienta izpētes rīks. Ja runā par klienta izpētes rīku, tad tā ir</w:t>
      </w:r>
      <w:r w:rsidR="002D4C2A">
        <w:t xml:space="preserve"> platforma, kur</w:t>
      </w:r>
      <w:r w:rsidR="005311E7">
        <w:t>a</w:t>
      </w:r>
      <w:r w:rsidR="002D4C2A">
        <w:t xml:space="preserve"> saņems informāciju no likuma subjekta, </w:t>
      </w:r>
      <w:r w:rsidR="005311E7">
        <w:t>lai nodotu to citiem likuma subjektiem. Klienta izpētes rīka mērķis un pienākums ir saglabāt informāciju neskartu</w:t>
      </w:r>
      <w:r w:rsidR="002D4C2A">
        <w:t xml:space="preserve">. </w:t>
      </w:r>
      <w:r w:rsidR="003D3A95">
        <w:t xml:space="preserve">Uzraudzība attiecināma arī uz to, lai klienta rīks nesamainītu šo informāciju – </w:t>
      </w:r>
      <w:r w:rsidR="002D4C2A">
        <w:t>DVI to pārbaudīs.</w:t>
      </w:r>
      <w:r w:rsidR="001B4D2E">
        <w:t xml:space="preserve"> Klienta rīka un viņa darbība jānodala no likuma subjekta darbības, jo likuma subjekts ir tas, kurš informāciju apstrādā</w:t>
      </w:r>
      <w:r w:rsidR="00456EFB">
        <w:t>.</w:t>
      </w:r>
      <w:r w:rsidR="00446E67">
        <w:t xml:space="preserve"> Tāpat jānodala arī datu apstrāde un lēmuma pieņemšana – datu apstrāde runā par to, ka datiem jābūt pareiziem un skaidriem</w:t>
      </w:r>
      <w:r w:rsidR="00E90186">
        <w:t>. Tas, kā to vērtē banka, jau ir bankas jautājums. Gadījumā, ja dati nav patiesi, tie ir jālabo.</w:t>
      </w:r>
      <w:r w:rsidR="009379F3">
        <w:t xml:space="preserve"> Likuma </w:t>
      </w:r>
      <w:proofErr w:type="gramStart"/>
      <w:r w:rsidR="009379F3">
        <w:t>5.panta</w:t>
      </w:r>
      <w:proofErr w:type="gramEnd"/>
      <w:r w:rsidR="009379F3">
        <w:t xml:space="preserve"> otrā daļa varbūt jāprecizē – </w:t>
      </w:r>
      <w:r w:rsidR="00A07753">
        <w:t xml:space="preserve">jānosaka, ka </w:t>
      </w:r>
      <w:r w:rsidR="009379F3">
        <w:t>kaut kāda informācija</w:t>
      </w:r>
      <w:r w:rsidR="00A07753">
        <w:t>s daļa</w:t>
      </w:r>
      <w:r w:rsidR="009379F3">
        <w:t xml:space="preserve"> jāsniedz.</w:t>
      </w:r>
      <w:r w:rsidR="00A07753">
        <w:t xml:space="preserve"> Nepieciešamas vadlīnijas, ko sniegt un ko nē.</w:t>
      </w:r>
      <w:r w:rsidR="00FC6E7F">
        <w:t xml:space="preserve"> Vēlreiz uzsver, ka tas neattiecas uz klienta izpētes rīku.</w:t>
      </w:r>
    </w:p>
    <w:p w:rsidR="002250C1" w:rsidRDefault="00A36E01" w:rsidP="002250C1">
      <w:pPr>
        <w:pStyle w:val="ListParagraph"/>
        <w:tabs>
          <w:tab w:val="left" w:pos="851"/>
        </w:tabs>
        <w:ind w:left="0" w:firstLine="567"/>
        <w:jc w:val="both"/>
      </w:pPr>
      <w:proofErr w:type="spellStart"/>
      <w:r w:rsidRPr="00A36E01">
        <w:rPr>
          <w:b/>
        </w:rPr>
        <w:t>A.Zakatistovs</w:t>
      </w:r>
      <w:proofErr w:type="spellEnd"/>
      <w:r>
        <w:rPr>
          <w:b/>
        </w:rPr>
        <w:t xml:space="preserve"> </w:t>
      </w:r>
      <w:r>
        <w:t>norād</w:t>
      </w:r>
      <w:r w:rsidRPr="00A36E01">
        <w:t>a</w:t>
      </w:r>
      <w:r>
        <w:t xml:space="preserve">, ka likumdevējam ir divi virzieni, kuros strādāt – skaidrojošais, un no otras puses – likumdošanas process, kurā nevajag jaukt kopā trīs lietas: </w:t>
      </w:r>
      <w:r w:rsidR="004C5ACC">
        <w:t xml:space="preserve">ir likuma tvērums, kas nosaka subjektus, viņu tiesības un pienākumus; tad ir likuma </w:t>
      </w:r>
      <w:r w:rsidR="004C5ACC">
        <w:lastRenderedPageBreak/>
        <w:t>piemērošana</w:t>
      </w:r>
      <w:r w:rsidR="00CD18EE">
        <w:t>, kas ir banku ziņā</w:t>
      </w:r>
      <w:r w:rsidR="00BE5E8D">
        <w:t>; trešā ir tiesību aizskārums, jeb kā cilvēks savas tiesības var saglabāt – DVI lauciņš.</w:t>
      </w:r>
      <w:r w:rsidR="002250C1">
        <w:t xml:space="preserve"> Jāveic plašs skaidrojošais darbs, likumā to īsti nodefinēt nevar.</w:t>
      </w:r>
      <w:r w:rsidR="00B429B9">
        <w:t xml:space="preserve"> Aicina atbalstīt FM piedāvāto.</w:t>
      </w:r>
    </w:p>
    <w:p w:rsidR="004842F2" w:rsidRDefault="004842F2" w:rsidP="002250C1">
      <w:pPr>
        <w:pStyle w:val="ListParagraph"/>
        <w:tabs>
          <w:tab w:val="left" w:pos="851"/>
        </w:tabs>
        <w:ind w:left="0" w:firstLine="567"/>
        <w:jc w:val="both"/>
      </w:pPr>
      <w:r w:rsidRPr="004842F2">
        <w:rPr>
          <w:b/>
        </w:rPr>
        <w:t>J.Ādamsons</w:t>
      </w:r>
      <w:r>
        <w:rPr>
          <w:b/>
        </w:rPr>
        <w:t xml:space="preserve"> </w:t>
      </w:r>
      <w:r w:rsidR="00FC2B55">
        <w:t>komentē</w:t>
      </w:r>
      <w:r w:rsidR="002F03F4">
        <w:t xml:space="preserve">, ka nav sadzirdējis atbildes uz zvērināta advokāta J.Jurkāna uzdotajiem jautājumiem – kas ir saistītās personas, kas viņas noteiks; kas ir atbildīgās personas, </w:t>
      </w:r>
      <w:r w:rsidR="008F720E">
        <w:t xml:space="preserve">juridiskās personas, ministrijas, </w:t>
      </w:r>
      <w:r w:rsidR="002F03F4">
        <w:t>kas atbild</w:t>
      </w:r>
      <w:r w:rsidR="008F720E">
        <w:t xml:space="preserve">ēs par šo </w:t>
      </w:r>
      <w:r w:rsidR="002F03F4">
        <w:t>defin</w:t>
      </w:r>
      <w:r w:rsidR="008F720E">
        <w:t>ējumu</w:t>
      </w:r>
      <w:r w:rsidR="002F03F4">
        <w:t>, kas ir saistītās personas.</w:t>
      </w:r>
      <w:r w:rsidR="00B22E8F">
        <w:t xml:space="preserve"> Šobrīd skaidrības absolūti nav.</w:t>
      </w:r>
      <w:r w:rsidR="00287075">
        <w:t xml:space="preserve"> Ir vai nu jādefinē, vai šo tēmu vispār nevar skārt.</w:t>
      </w:r>
    </w:p>
    <w:p w:rsidR="002250C1" w:rsidRDefault="002250C1" w:rsidP="004842F2">
      <w:pPr>
        <w:pStyle w:val="BodyText3"/>
        <w:ind w:firstLine="567"/>
        <w:rPr>
          <w:b w:val="0"/>
        </w:rPr>
      </w:pPr>
      <w:r w:rsidRPr="00F31649">
        <w:t>J.Rancāns</w:t>
      </w:r>
      <w:r>
        <w:rPr>
          <w:b w:val="0"/>
        </w:rPr>
        <w:t xml:space="preserve"> aicina </w:t>
      </w:r>
      <w:r w:rsidR="007F68BA">
        <w:rPr>
          <w:b w:val="0"/>
        </w:rPr>
        <w:t>FM uz nākamo s</w:t>
      </w:r>
      <w:r w:rsidR="00207C62">
        <w:rPr>
          <w:b w:val="0"/>
        </w:rPr>
        <w:t>ēdi izstrādā</w:t>
      </w:r>
      <w:r w:rsidR="007F68BA">
        <w:rPr>
          <w:b w:val="0"/>
        </w:rPr>
        <w:t>t precizētu redakciju</w:t>
      </w:r>
      <w:r w:rsidR="00207C62">
        <w:rPr>
          <w:b w:val="0"/>
        </w:rPr>
        <w:t xml:space="preserve"> ar konkrētākiem skaidrojumiem</w:t>
      </w:r>
      <w:r w:rsidR="00645B68">
        <w:rPr>
          <w:b w:val="0"/>
        </w:rPr>
        <w:t>, tad arī atgriezties pie šī jautājuma un izvērtēt to</w:t>
      </w:r>
      <w:r w:rsidR="000767F1">
        <w:rPr>
          <w:b w:val="0"/>
        </w:rPr>
        <w:t>, tad formēt komisijas priekšlikumu</w:t>
      </w:r>
      <w:r>
        <w:rPr>
          <w:b w:val="0"/>
        </w:rPr>
        <w:t>.</w:t>
      </w:r>
      <w:r w:rsidR="00B77A97">
        <w:rPr>
          <w:b w:val="0"/>
        </w:rPr>
        <w:t xml:space="preserve"> Grib vēl dzirdēt, kā rīkoties ļaunprātīgos gadījumos, un kā bankās ir ar iekšējās kontroles sistēmām – vai tādas ir. Vēlas noskaidrot, vai ir jānosaka atbildība par tīši nepatiesu ziņu rakstīšanu šajos izpētes rīkos.</w:t>
      </w:r>
    </w:p>
    <w:p w:rsidR="00B77A97" w:rsidRDefault="00B77A97" w:rsidP="004842F2">
      <w:pPr>
        <w:pStyle w:val="BodyText3"/>
        <w:ind w:firstLine="567"/>
        <w:rPr>
          <w:b w:val="0"/>
        </w:rPr>
      </w:pPr>
      <w:r w:rsidRPr="00B77A97">
        <w:t>L.Letiņa</w:t>
      </w:r>
      <w:r>
        <w:t xml:space="preserve"> </w:t>
      </w:r>
      <w:r w:rsidR="007903D4">
        <w:rPr>
          <w:b w:val="0"/>
        </w:rPr>
        <w:t>skaidro, ka jau šobrīd atbrīvojumi no civiltiesiskās atbildības ir tikai tad, ja likums subjekts rīkojas likumā noteikto pienākumu ietvaros un labā ticībā</w:t>
      </w:r>
      <w:r w:rsidR="00345143">
        <w:rPr>
          <w:b w:val="0"/>
        </w:rPr>
        <w:t>, līdz ar to arī cita veida atbildība par nepatiesu ziņu sniegšanu nav izslēgta</w:t>
      </w:r>
      <w:r w:rsidR="007903D4">
        <w:rPr>
          <w:b w:val="0"/>
        </w:rPr>
        <w:t>.</w:t>
      </w:r>
      <w:r w:rsidR="005676B9">
        <w:rPr>
          <w:b w:val="0"/>
        </w:rPr>
        <w:t xml:space="preserve"> Praksē ir tā, ka dati </w:t>
      </w:r>
      <w:r w:rsidR="00A81CF1">
        <w:rPr>
          <w:b w:val="0"/>
        </w:rPr>
        <w:t xml:space="preserve">datu bāzēs </w:t>
      </w:r>
      <w:r w:rsidR="005676B9">
        <w:rPr>
          <w:b w:val="0"/>
        </w:rPr>
        <w:t>tiek laboti.</w:t>
      </w:r>
    </w:p>
    <w:p w:rsidR="004A74C3" w:rsidRPr="007903D4" w:rsidRDefault="004A74C3" w:rsidP="004842F2">
      <w:pPr>
        <w:pStyle w:val="BodyText3"/>
        <w:ind w:firstLine="567"/>
        <w:rPr>
          <w:b w:val="0"/>
        </w:rPr>
      </w:pPr>
      <w:r w:rsidRPr="004A74C3">
        <w:t>L.Kļaviņa</w:t>
      </w:r>
      <w:r>
        <w:t xml:space="preserve"> </w:t>
      </w:r>
      <w:r>
        <w:rPr>
          <w:b w:val="0"/>
        </w:rPr>
        <w:t>aicina izvērtēt iesūtīto FM piedāvājumu un piedāvā atgriezties pie tā nākamajā reizē</w:t>
      </w:r>
      <w:r w:rsidR="00C35B09">
        <w:rPr>
          <w:b w:val="0"/>
        </w:rPr>
        <w:t xml:space="preserve">, kā arī </w:t>
      </w:r>
      <w:r w:rsidR="00F14364">
        <w:rPr>
          <w:b w:val="0"/>
        </w:rPr>
        <w:t xml:space="preserve">uz nākamo sēdi </w:t>
      </w:r>
      <w:r w:rsidR="00C35B09">
        <w:rPr>
          <w:b w:val="0"/>
        </w:rPr>
        <w:t>papētīt ārvalstu praksi</w:t>
      </w:r>
      <w:r>
        <w:rPr>
          <w:b w:val="0"/>
        </w:rPr>
        <w:t>.</w:t>
      </w:r>
    </w:p>
    <w:p w:rsidR="00497745" w:rsidRDefault="00497745" w:rsidP="00497745">
      <w:pPr>
        <w:pStyle w:val="BodyText3"/>
        <w:ind w:firstLine="567"/>
        <w:rPr>
          <w:b w:val="0"/>
        </w:rPr>
      </w:pPr>
      <w:r w:rsidRPr="00F31649">
        <w:t>J.Rancāns</w:t>
      </w:r>
      <w:r>
        <w:rPr>
          <w:b w:val="0"/>
        </w:rPr>
        <w:t xml:space="preserve"> </w:t>
      </w:r>
      <w:r w:rsidR="004A74C3">
        <w:rPr>
          <w:b w:val="0"/>
        </w:rPr>
        <w:t>piekrīt šim ieteikumam</w:t>
      </w:r>
      <w:r w:rsidR="0011529D">
        <w:rPr>
          <w:b w:val="0"/>
        </w:rPr>
        <w:t xml:space="preserve"> un</w:t>
      </w:r>
      <w:r w:rsidR="004A74C3">
        <w:rPr>
          <w:b w:val="0"/>
        </w:rPr>
        <w:t xml:space="preserve"> aicina deputātus pašreiz priekšlikuma izskatīšanu atlikt</w:t>
      </w:r>
      <w:r>
        <w:rPr>
          <w:b w:val="0"/>
        </w:rPr>
        <w:t>.</w:t>
      </w:r>
      <w:r w:rsidR="008223D7">
        <w:rPr>
          <w:b w:val="0"/>
        </w:rPr>
        <w:t xml:space="preserve"> </w:t>
      </w:r>
    </w:p>
    <w:p w:rsidR="00497745" w:rsidRDefault="00497745" w:rsidP="00497745">
      <w:pPr>
        <w:pStyle w:val="BodyText3"/>
        <w:ind w:firstLine="567"/>
        <w:rPr>
          <w:b w:val="0"/>
          <w:i/>
        </w:rPr>
      </w:pPr>
      <w:r>
        <w:rPr>
          <w:b w:val="0"/>
          <w:i/>
        </w:rPr>
        <w:t xml:space="preserve">Priekšlikuma </w:t>
      </w:r>
      <w:r>
        <w:rPr>
          <w:i/>
        </w:rPr>
        <w:t xml:space="preserve">Nr.42 </w:t>
      </w:r>
      <w:r w:rsidRPr="00497745">
        <w:rPr>
          <w:b w:val="0"/>
          <w:i/>
        </w:rPr>
        <w:t>izskatīšana</w:t>
      </w:r>
      <w:r>
        <w:rPr>
          <w:i/>
        </w:rPr>
        <w:t xml:space="preserve"> </w:t>
      </w:r>
      <w:r w:rsidRPr="00F415E6">
        <w:rPr>
          <w:b w:val="0"/>
          <w:i/>
        </w:rPr>
        <w:t xml:space="preserve">komisijā </w:t>
      </w:r>
      <w:r>
        <w:rPr>
          <w:i/>
        </w:rPr>
        <w:t>atlikta</w:t>
      </w:r>
      <w:r w:rsidR="00FB08E9">
        <w:rPr>
          <w:i/>
        </w:rPr>
        <w:t xml:space="preserve">, </w:t>
      </w:r>
      <w:r w:rsidR="00FB08E9" w:rsidRPr="00FB08E9">
        <w:rPr>
          <w:b w:val="0"/>
          <w:i/>
        </w:rPr>
        <w:t>komisijas priekšlikums netiek veidots</w:t>
      </w:r>
      <w:r>
        <w:rPr>
          <w:b w:val="0"/>
          <w:i/>
        </w:rPr>
        <w:t>.</w:t>
      </w:r>
    </w:p>
    <w:p w:rsidR="006D61B4" w:rsidRDefault="006D61B4" w:rsidP="00497745">
      <w:pPr>
        <w:pStyle w:val="BodyText3"/>
        <w:ind w:firstLine="567"/>
        <w:rPr>
          <w:b w:val="0"/>
          <w:i/>
        </w:rPr>
      </w:pPr>
    </w:p>
    <w:p w:rsidR="008074AC" w:rsidRDefault="006D61B4" w:rsidP="006D61B4">
      <w:pPr>
        <w:tabs>
          <w:tab w:val="left" w:pos="993"/>
        </w:tabs>
        <w:ind w:firstLine="567"/>
        <w:contextualSpacing/>
        <w:jc w:val="both"/>
        <w:rPr>
          <w:color w:val="000000"/>
          <w:shd w:val="clear" w:color="auto" w:fill="FFFFFF"/>
        </w:rPr>
      </w:pPr>
      <w:r w:rsidRPr="00F415E6">
        <w:rPr>
          <w:b/>
        </w:rPr>
        <w:t>Nr.</w:t>
      </w:r>
      <w:r>
        <w:rPr>
          <w:b/>
        </w:rPr>
        <w:t>43</w:t>
      </w:r>
      <w:r>
        <w:t xml:space="preserve"> – Latvijas Darba devēju konfederācijas priekšlikums – </w:t>
      </w:r>
      <w:r w:rsidRPr="00AF1AEB">
        <w:rPr>
          <w:color w:val="000000"/>
          <w:shd w:val="clear" w:color="auto" w:fill="FFFFFF"/>
        </w:rPr>
        <w:t>Izteikt likumprojekta 15. pantā piedāvātās 17.</w:t>
      </w:r>
      <w:r w:rsidRPr="00AF1AEB">
        <w:rPr>
          <w:color w:val="000000"/>
          <w:shd w:val="clear" w:color="auto" w:fill="FFFFFF"/>
          <w:vertAlign w:val="superscript"/>
        </w:rPr>
        <w:t>2</w:t>
      </w:r>
      <w:r w:rsidRPr="00AF1AEB">
        <w:rPr>
          <w:color w:val="000000"/>
          <w:shd w:val="clear" w:color="auto" w:fill="FFFFFF"/>
        </w:rPr>
        <w:t xml:space="preserve"> panta trešās</w:t>
      </w:r>
      <w:r>
        <w:rPr>
          <w:color w:val="000000"/>
          <w:shd w:val="clear" w:color="auto" w:fill="FFFFFF"/>
        </w:rPr>
        <w:t xml:space="preserve"> daļas ievaddaļu ieteiktā redakcijā.</w:t>
      </w:r>
    </w:p>
    <w:p w:rsidR="008074AC" w:rsidRDefault="008074AC" w:rsidP="008074AC">
      <w:pPr>
        <w:pStyle w:val="ListParagraph"/>
        <w:tabs>
          <w:tab w:val="left" w:pos="851"/>
        </w:tabs>
        <w:ind w:left="0" w:firstLine="567"/>
        <w:jc w:val="both"/>
      </w:pPr>
      <w:proofErr w:type="spellStart"/>
      <w:r>
        <w:rPr>
          <w:b/>
        </w:rPr>
        <w:t>D.Kiop</w:t>
      </w:r>
      <w:r w:rsidRPr="00EF20B6">
        <w:rPr>
          <w:b/>
        </w:rPr>
        <w:t>a</w:t>
      </w:r>
      <w:proofErr w:type="spellEnd"/>
      <w:r w:rsidR="00C35B09">
        <w:t xml:space="preserve"> informē, ka šis ir redakcionāls precizējums, lūdz precizēt tvērumu attiecībā tikai uz ierobežotas pieejamības inform</w:t>
      </w:r>
      <w:r w:rsidR="00167841">
        <w:t>āciju, nevis uz valsts informācijas sistēmām, kur ir šī IP informācija</w:t>
      </w:r>
      <w:r>
        <w:t>.</w:t>
      </w:r>
    </w:p>
    <w:p w:rsidR="008074AC" w:rsidRDefault="008074AC" w:rsidP="008074AC">
      <w:pPr>
        <w:pStyle w:val="ListParagraph"/>
        <w:tabs>
          <w:tab w:val="left" w:pos="851"/>
        </w:tabs>
        <w:ind w:left="0" w:firstLine="567"/>
        <w:jc w:val="both"/>
      </w:pPr>
      <w:r w:rsidRPr="00EF20B6">
        <w:rPr>
          <w:b/>
        </w:rPr>
        <w:t>L.Kļaviņa</w:t>
      </w:r>
      <w:r w:rsidR="00C35B09">
        <w:t xml:space="preserve"> nor</w:t>
      </w:r>
      <w:r w:rsidR="00656ADF">
        <w:t>āda, vai</w:t>
      </w:r>
      <w:r w:rsidR="00C35B09">
        <w:t xml:space="preserve"> </w:t>
      </w:r>
      <w:r w:rsidR="00656ADF">
        <w:t>tādā gadījumā nemainās slogs tai informācijai, jo nav saprotams, vai jebkura informācija, kas tiek iegūta no valsts informācijas sistēmām, tiks uzskatīta kā IP informācija.  Esošajā redakcijā</w:t>
      </w:r>
      <w:r w:rsidR="00CB1427">
        <w:t xml:space="preserve"> –</w:t>
      </w:r>
      <w:r w:rsidR="00656ADF">
        <w:t xml:space="preserve"> no valsts informācijas sistēmām, kas satur IP informāciju, ir pat nedaudz precīzāk. </w:t>
      </w:r>
    </w:p>
    <w:p w:rsidR="006D61B4" w:rsidRDefault="006D61B4" w:rsidP="006D61B4">
      <w:pPr>
        <w:tabs>
          <w:tab w:val="left" w:pos="993"/>
        </w:tabs>
        <w:ind w:firstLine="567"/>
        <w:contextualSpacing/>
        <w:jc w:val="both"/>
      </w:pPr>
      <w:r w:rsidRPr="00C07F47">
        <w:rPr>
          <w:b/>
        </w:rPr>
        <w:t>J.Priekulis</w:t>
      </w:r>
      <w:r>
        <w:t xml:space="preserve"> </w:t>
      </w:r>
      <w:r w:rsidR="00CB1427">
        <w:t xml:space="preserve">skaidro attiecībā uz šo precizējumu “a” apakšpunktā – tā būtība netiek mainīta salīdzinājumā ar to būtību, kas ir </w:t>
      </w:r>
      <w:r w:rsidR="00521DFF">
        <w:t>iestrādāta likumprojektā šobrīd. Juridiski ir iespējami abi risinājumi</w:t>
      </w:r>
      <w:r>
        <w:t>.</w:t>
      </w:r>
      <w:r w:rsidR="00A17124">
        <w:t xml:space="preserve"> Ir Informācijas atklātības likums, kas nosaka, kas ir IP informācija.</w:t>
      </w:r>
      <w:r w:rsidR="00DD2F43">
        <w:t xml:space="preserve"> </w:t>
      </w:r>
    </w:p>
    <w:p w:rsidR="006D61B4" w:rsidRDefault="000A2694" w:rsidP="006D61B4">
      <w:pPr>
        <w:pStyle w:val="ListParagraph"/>
        <w:tabs>
          <w:tab w:val="left" w:pos="851"/>
        </w:tabs>
        <w:ind w:left="0" w:firstLine="567"/>
        <w:jc w:val="both"/>
      </w:pPr>
      <w:proofErr w:type="spellStart"/>
      <w:r>
        <w:rPr>
          <w:b/>
        </w:rPr>
        <w:t>A.Zakatistovs</w:t>
      </w:r>
      <w:proofErr w:type="spellEnd"/>
      <w:r w:rsidR="00187F1B">
        <w:t xml:space="preserve"> ierosina</w:t>
      </w:r>
      <w:r w:rsidR="00A964FE">
        <w:t xml:space="preserve"> </w:t>
      </w:r>
      <w:r w:rsidR="004D04D7">
        <w:t xml:space="preserve">uz nākamo reizi </w:t>
      </w:r>
      <w:r w:rsidR="00A964FE">
        <w:t>precizēt formulējumu</w:t>
      </w:r>
      <w:r w:rsidR="001C7339">
        <w:t xml:space="preserve"> un </w:t>
      </w:r>
      <w:r w:rsidR="008A375A">
        <w:t xml:space="preserve">vēlreiz </w:t>
      </w:r>
      <w:r w:rsidR="001C7339">
        <w:t>atgriezties pie šī jautājuma</w:t>
      </w:r>
      <w:r w:rsidR="006D61B4">
        <w:t>.</w:t>
      </w:r>
    </w:p>
    <w:p w:rsidR="00DD2F43" w:rsidRDefault="00DD2F43" w:rsidP="006D61B4">
      <w:pPr>
        <w:pStyle w:val="ListParagraph"/>
        <w:tabs>
          <w:tab w:val="left" w:pos="851"/>
        </w:tabs>
        <w:ind w:left="0" w:firstLine="567"/>
        <w:jc w:val="both"/>
      </w:pPr>
      <w:proofErr w:type="spellStart"/>
      <w:r>
        <w:rPr>
          <w:b/>
        </w:rPr>
        <w:t>D.Kiop</w:t>
      </w:r>
      <w:r w:rsidRPr="00EF20B6">
        <w:rPr>
          <w:b/>
        </w:rPr>
        <w:t>a</w:t>
      </w:r>
      <w:proofErr w:type="spellEnd"/>
      <w:r w:rsidR="00A165AA">
        <w:t xml:space="preserve"> vēlas </w:t>
      </w:r>
      <w:r w:rsidR="006848CF">
        <w:t xml:space="preserve">lūgt JB </w:t>
      </w:r>
      <w:r w:rsidR="0083265C">
        <w:t xml:space="preserve">un FM </w:t>
      </w:r>
      <w:r w:rsidR="006848CF">
        <w:t>palīdzību</w:t>
      </w:r>
      <w:r w:rsidR="0083265C">
        <w:t xml:space="preserve"> un </w:t>
      </w:r>
      <w:r w:rsidR="006848CF">
        <w:t>skaidrojumu.</w:t>
      </w:r>
    </w:p>
    <w:p w:rsidR="00C6140D" w:rsidRDefault="00C6140D" w:rsidP="006D61B4">
      <w:pPr>
        <w:pStyle w:val="ListParagraph"/>
        <w:tabs>
          <w:tab w:val="left" w:pos="851"/>
        </w:tabs>
        <w:ind w:left="0" w:firstLine="567"/>
        <w:jc w:val="both"/>
      </w:pPr>
      <w:r w:rsidRPr="00C07F47">
        <w:rPr>
          <w:b/>
        </w:rPr>
        <w:t>J.Priekulis</w:t>
      </w:r>
      <w:r>
        <w:t xml:space="preserve"> apņemas palīdzēt komisijai formulēt iespējamo komisijas priekšlikumu</w:t>
      </w:r>
      <w:r w:rsidR="008A386C">
        <w:t>, bet tajā pašā laikā uzsver, ka likumprojekta redakcija ir pietiekami skaidra</w:t>
      </w:r>
      <w:r w:rsidR="009C2652">
        <w:t>. Varbūt var padomāt vēl precīzāk to pateikt.</w:t>
      </w:r>
    </w:p>
    <w:p w:rsidR="00777036" w:rsidRDefault="006D61B4" w:rsidP="00777036">
      <w:pPr>
        <w:pStyle w:val="BodyText3"/>
        <w:ind w:firstLine="567"/>
        <w:rPr>
          <w:b w:val="0"/>
        </w:rPr>
      </w:pPr>
      <w:r w:rsidRPr="00F31649">
        <w:t>J.Rancāns</w:t>
      </w:r>
      <w:r>
        <w:rPr>
          <w:b w:val="0"/>
        </w:rPr>
        <w:t xml:space="preserve"> </w:t>
      </w:r>
      <w:r w:rsidR="00777036">
        <w:rPr>
          <w:b w:val="0"/>
        </w:rPr>
        <w:t>piekrīt šim ieteikumam un aicina deputātus pašreiz priekšlikuma izskatīšanu atlikt</w:t>
      </w:r>
      <w:r w:rsidR="00E61031">
        <w:rPr>
          <w:b w:val="0"/>
        </w:rPr>
        <w:t xml:space="preserve"> uz trešo lasījumu</w:t>
      </w:r>
      <w:r w:rsidR="00777036">
        <w:rPr>
          <w:b w:val="0"/>
        </w:rPr>
        <w:t xml:space="preserve">. </w:t>
      </w:r>
    </w:p>
    <w:p w:rsidR="00366DD3" w:rsidRDefault="00366DD3" w:rsidP="00366DD3">
      <w:pPr>
        <w:pStyle w:val="BodyText3"/>
        <w:ind w:firstLine="567"/>
        <w:rPr>
          <w:b w:val="0"/>
          <w:i/>
        </w:rPr>
      </w:pPr>
      <w:r>
        <w:rPr>
          <w:b w:val="0"/>
          <w:i/>
        </w:rPr>
        <w:t xml:space="preserve">Priekšlikuma </w:t>
      </w:r>
      <w:r>
        <w:rPr>
          <w:i/>
        </w:rPr>
        <w:t xml:space="preserve">Nr.43 </w:t>
      </w:r>
      <w:r w:rsidRPr="00497745">
        <w:rPr>
          <w:b w:val="0"/>
          <w:i/>
        </w:rPr>
        <w:t>izskatīšana</w:t>
      </w:r>
      <w:r>
        <w:rPr>
          <w:i/>
        </w:rPr>
        <w:t xml:space="preserve"> </w:t>
      </w:r>
      <w:r w:rsidRPr="00F415E6">
        <w:rPr>
          <w:b w:val="0"/>
          <w:i/>
        </w:rPr>
        <w:t xml:space="preserve">komisijā </w:t>
      </w:r>
      <w:r>
        <w:rPr>
          <w:i/>
        </w:rPr>
        <w:t>atlikta</w:t>
      </w:r>
      <w:r w:rsidR="00FB08E9">
        <w:rPr>
          <w:i/>
        </w:rPr>
        <w:t xml:space="preserve">, </w:t>
      </w:r>
      <w:r w:rsidR="00FB08E9">
        <w:rPr>
          <w:b w:val="0"/>
          <w:i/>
        </w:rPr>
        <w:t>komisijas priekšlikums netiek veidots</w:t>
      </w:r>
      <w:r>
        <w:rPr>
          <w:b w:val="0"/>
          <w:i/>
        </w:rPr>
        <w:t>.</w:t>
      </w:r>
    </w:p>
    <w:p w:rsidR="00B35466" w:rsidRDefault="00B35466" w:rsidP="00366DD3">
      <w:pPr>
        <w:pStyle w:val="BodyText3"/>
        <w:ind w:firstLine="567"/>
        <w:rPr>
          <w:b w:val="0"/>
          <w:i/>
        </w:rPr>
      </w:pPr>
    </w:p>
    <w:p w:rsidR="003470AC" w:rsidRDefault="003470AC" w:rsidP="005D144E">
      <w:pPr>
        <w:tabs>
          <w:tab w:val="left" w:pos="993"/>
        </w:tabs>
        <w:ind w:firstLine="567"/>
        <w:contextualSpacing/>
        <w:jc w:val="both"/>
        <w:rPr>
          <w:b/>
        </w:rPr>
      </w:pPr>
    </w:p>
    <w:p w:rsidR="005D144E" w:rsidRPr="005D144E" w:rsidRDefault="005D144E" w:rsidP="005D144E">
      <w:pPr>
        <w:tabs>
          <w:tab w:val="left" w:pos="993"/>
        </w:tabs>
        <w:ind w:firstLine="567"/>
        <w:contextualSpacing/>
        <w:jc w:val="both"/>
        <w:rPr>
          <w:color w:val="000000"/>
          <w:shd w:val="clear" w:color="auto" w:fill="FFFFFF"/>
        </w:rPr>
      </w:pPr>
      <w:r w:rsidRPr="00F415E6">
        <w:rPr>
          <w:b/>
        </w:rPr>
        <w:lastRenderedPageBreak/>
        <w:t>Nr.</w:t>
      </w:r>
      <w:r>
        <w:rPr>
          <w:b/>
        </w:rPr>
        <w:t>44</w:t>
      </w:r>
      <w:r>
        <w:t xml:space="preserve"> – Saeimas Juridiskā biroja priekšlikums – </w:t>
      </w:r>
      <w:r w:rsidRPr="005D144E">
        <w:rPr>
          <w:color w:val="000000"/>
          <w:shd w:val="clear" w:color="auto" w:fill="FFFFFF"/>
        </w:rPr>
        <w:t>Izslēgt likumprojekta 15. pantā (17.</w:t>
      </w:r>
      <w:r w:rsidRPr="005D144E">
        <w:rPr>
          <w:color w:val="000000"/>
          <w:shd w:val="clear" w:color="auto" w:fill="FFFFFF"/>
          <w:vertAlign w:val="superscript"/>
        </w:rPr>
        <w:t>2</w:t>
      </w:r>
      <w:r w:rsidRPr="005D144E">
        <w:rPr>
          <w:color w:val="000000"/>
          <w:shd w:val="clear" w:color="auto" w:fill="FFFFFF"/>
        </w:rPr>
        <w:t xml:space="preserve"> panta trešās daļas 4. punktā) vārdus “(sektorālās sankcijas)”.</w:t>
      </w:r>
    </w:p>
    <w:p w:rsidR="005D144E" w:rsidRDefault="005D144E" w:rsidP="005D144E">
      <w:pPr>
        <w:tabs>
          <w:tab w:val="left" w:pos="993"/>
        </w:tabs>
        <w:ind w:firstLine="567"/>
        <w:contextualSpacing/>
        <w:jc w:val="both"/>
      </w:pPr>
      <w:r w:rsidRPr="00C07F47">
        <w:rPr>
          <w:b/>
        </w:rPr>
        <w:t>J.Priekulis</w:t>
      </w:r>
      <w:r>
        <w:t xml:space="preserve"> </w:t>
      </w:r>
      <w:r w:rsidRPr="00C07F47">
        <w:t>informē</w:t>
      </w:r>
      <w:r>
        <w:t>,</w:t>
      </w:r>
      <w:r w:rsidR="00935C96">
        <w:t xml:space="preserve"> ka šis ir redakcionāla rakstura priekšlikums, būtību nemaina</w:t>
      </w:r>
      <w:r>
        <w:t>.</w:t>
      </w:r>
    </w:p>
    <w:p w:rsidR="005D144E" w:rsidRDefault="005D144E" w:rsidP="005D144E">
      <w:pPr>
        <w:pStyle w:val="ListParagraph"/>
        <w:tabs>
          <w:tab w:val="left" w:pos="851"/>
        </w:tabs>
        <w:ind w:left="0" w:firstLine="567"/>
        <w:jc w:val="both"/>
      </w:pPr>
      <w:r w:rsidRPr="00EF20B6">
        <w:rPr>
          <w:b/>
        </w:rPr>
        <w:t>L.Kļaviņa</w:t>
      </w:r>
      <w:r w:rsidR="00491A10">
        <w:t xml:space="preserve"> atbalsta</w:t>
      </w:r>
      <w:r>
        <w:t>.</w:t>
      </w:r>
    </w:p>
    <w:p w:rsidR="005D144E" w:rsidRDefault="005D144E" w:rsidP="005D144E">
      <w:pPr>
        <w:pStyle w:val="BodyText3"/>
        <w:ind w:firstLine="567"/>
        <w:rPr>
          <w:b w:val="0"/>
        </w:rPr>
      </w:pPr>
      <w:r w:rsidRPr="00F31649">
        <w:t>J.Rancāns</w:t>
      </w:r>
      <w:r>
        <w:rPr>
          <w:b w:val="0"/>
        </w:rPr>
        <w:t xml:space="preserve"> aicina deputātus atbalstīt priekšlikumu.</w:t>
      </w:r>
    </w:p>
    <w:p w:rsidR="005D144E" w:rsidRDefault="005D144E" w:rsidP="005D144E">
      <w:pPr>
        <w:pStyle w:val="BodyText3"/>
        <w:ind w:firstLine="567"/>
        <w:rPr>
          <w:b w:val="0"/>
          <w:i/>
        </w:rPr>
      </w:pPr>
      <w:r>
        <w:rPr>
          <w:b w:val="0"/>
          <w:i/>
        </w:rPr>
        <w:t xml:space="preserve">Priekšlikums </w:t>
      </w:r>
      <w:r>
        <w:rPr>
          <w:i/>
        </w:rPr>
        <w:t xml:space="preserve">Nr.44 </w:t>
      </w:r>
      <w:r w:rsidRPr="00F415E6">
        <w:rPr>
          <w:b w:val="0"/>
          <w:i/>
        </w:rPr>
        <w:t xml:space="preserve">komisijā </w:t>
      </w:r>
      <w:r>
        <w:rPr>
          <w:i/>
        </w:rPr>
        <w:t>atbalstīts</w:t>
      </w:r>
      <w:r>
        <w:rPr>
          <w:b w:val="0"/>
          <w:i/>
        </w:rPr>
        <w:t>.</w:t>
      </w:r>
    </w:p>
    <w:p w:rsidR="00592000" w:rsidRDefault="00592000" w:rsidP="005D144E">
      <w:pPr>
        <w:pStyle w:val="BodyText3"/>
        <w:ind w:firstLine="567"/>
        <w:rPr>
          <w:b w:val="0"/>
          <w:i/>
        </w:rPr>
      </w:pPr>
    </w:p>
    <w:p w:rsidR="00592000" w:rsidRPr="005D144E" w:rsidRDefault="00592000" w:rsidP="00592000">
      <w:pPr>
        <w:tabs>
          <w:tab w:val="left" w:pos="993"/>
        </w:tabs>
        <w:ind w:firstLine="567"/>
        <w:contextualSpacing/>
        <w:jc w:val="both"/>
        <w:rPr>
          <w:color w:val="000000"/>
          <w:shd w:val="clear" w:color="auto" w:fill="FFFFFF"/>
        </w:rPr>
      </w:pPr>
      <w:r w:rsidRPr="00F415E6">
        <w:rPr>
          <w:b/>
        </w:rPr>
        <w:t>Nr.</w:t>
      </w:r>
      <w:r>
        <w:rPr>
          <w:b/>
        </w:rPr>
        <w:t>45</w:t>
      </w:r>
      <w:r>
        <w:t xml:space="preserve"> – Saeimas Juridiskā biroja priekšlikums – </w:t>
      </w:r>
      <w:r w:rsidR="00453475" w:rsidRPr="00453475">
        <w:rPr>
          <w:color w:val="000000"/>
          <w:shd w:val="clear" w:color="auto" w:fill="FFFFFF"/>
        </w:rPr>
        <w:t>Apvienot likumprojekta 15. pantā piedāvāto 17.</w:t>
      </w:r>
      <w:r w:rsidR="00453475" w:rsidRPr="00453475">
        <w:rPr>
          <w:color w:val="000000"/>
          <w:shd w:val="clear" w:color="auto" w:fill="FFFFFF"/>
          <w:vertAlign w:val="superscript"/>
        </w:rPr>
        <w:t>2</w:t>
      </w:r>
      <w:r w:rsidR="00453475" w:rsidRPr="00453475">
        <w:rPr>
          <w:color w:val="000000"/>
          <w:shd w:val="clear" w:color="auto" w:fill="FFFFFF"/>
        </w:rPr>
        <w:t xml:space="preserve"> panta ceturto, piekto, sesto un astoto daļu vienā daļā u</w:t>
      </w:r>
      <w:r w:rsidR="00453475">
        <w:rPr>
          <w:color w:val="000000"/>
          <w:shd w:val="clear" w:color="auto" w:fill="FFFFFF"/>
        </w:rPr>
        <w:t>n izteikt to kā ceturto daļu ieteikt</w:t>
      </w:r>
      <w:r w:rsidR="00453475" w:rsidRPr="00453475">
        <w:rPr>
          <w:color w:val="000000"/>
          <w:shd w:val="clear" w:color="auto" w:fill="FFFFFF"/>
        </w:rPr>
        <w:t xml:space="preserve">ā redakcijā, attiecīgi </w:t>
      </w:r>
      <w:r w:rsidR="00453475">
        <w:rPr>
          <w:color w:val="000000"/>
          <w:shd w:val="clear" w:color="auto" w:fill="FFFFFF"/>
        </w:rPr>
        <w:t>mainot turpmāko daļu numerāciju.</w:t>
      </w:r>
    </w:p>
    <w:p w:rsidR="00592000" w:rsidRDefault="00592000" w:rsidP="00592000">
      <w:pPr>
        <w:tabs>
          <w:tab w:val="left" w:pos="993"/>
        </w:tabs>
        <w:ind w:firstLine="567"/>
        <w:contextualSpacing/>
        <w:jc w:val="both"/>
      </w:pPr>
      <w:r w:rsidRPr="00C07F47">
        <w:rPr>
          <w:b/>
        </w:rPr>
        <w:t>J.Priekulis</w:t>
      </w:r>
      <w:r>
        <w:t xml:space="preserve"> </w:t>
      </w:r>
      <w:r w:rsidRPr="00C07F47">
        <w:t>informē</w:t>
      </w:r>
      <w:r w:rsidR="008B1A29">
        <w:t xml:space="preserve">, ka pienākumi, kas formulēti attiecībā uz </w:t>
      </w:r>
      <w:r w:rsidR="009D2C2C">
        <w:t>atvērto kopīgā pakalpojuma sniedzēju, ir izkaisīti pa vairākām likuma vietām, tādēļ piedāvā tos apvienot</w:t>
      </w:r>
      <w:r>
        <w:t>.</w:t>
      </w:r>
      <w:r w:rsidR="007B4E28">
        <w:t xml:space="preserve"> Šis priekšlikums būtu skatāms kopsakarā ar 46. un 47.priekšlikumu (priekšlikuma trešajā punktā iestrādāta prasība, kas bija likumprojektā, bet 46. un 47. priekšlikumā ierosina šo prasību izslēgt) – par to nepieciešams </w:t>
      </w:r>
      <w:r w:rsidR="00FE725E">
        <w:t xml:space="preserve">konceptuāli </w:t>
      </w:r>
      <w:r w:rsidR="007B4E28">
        <w:t xml:space="preserve">vienoties, prasība ir saglabājama vai nē. </w:t>
      </w:r>
      <w:r w:rsidR="00FE725E">
        <w:t xml:space="preserve">Ja ir </w:t>
      </w:r>
      <w:r w:rsidR="007B4E28">
        <w:t>saglabā</w:t>
      </w:r>
      <w:r w:rsidR="00FE725E">
        <w:t>jama</w:t>
      </w:r>
      <w:r w:rsidR="007B4E28">
        <w:t>, jāveido komisijas priekšlikums.</w:t>
      </w:r>
    </w:p>
    <w:p w:rsidR="00592000" w:rsidRDefault="00592000" w:rsidP="00592000">
      <w:pPr>
        <w:pStyle w:val="ListParagraph"/>
        <w:tabs>
          <w:tab w:val="left" w:pos="851"/>
        </w:tabs>
        <w:ind w:left="0" w:firstLine="567"/>
        <w:jc w:val="both"/>
      </w:pPr>
      <w:r w:rsidRPr="00EF20B6">
        <w:rPr>
          <w:b/>
        </w:rPr>
        <w:t>L.Kļaviņa</w:t>
      </w:r>
      <w:r w:rsidR="00FE725E">
        <w:t xml:space="preserve"> skaidro, ka attiecībā uz 45.priekšlikumu, piekrīt JB piedāvājumam, bet noteikti sākumā izdiskutēt 46. un 47.priekšlikumu</w:t>
      </w:r>
      <w:r>
        <w:t>.</w:t>
      </w:r>
    </w:p>
    <w:p w:rsidR="00592000" w:rsidRDefault="00592000" w:rsidP="00592000">
      <w:pPr>
        <w:pStyle w:val="BodyText3"/>
        <w:ind w:firstLine="567"/>
        <w:rPr>
          <w:b w:val="0"/>
        </w:rPr>
      </w:pPr>
      <w:r w:rsidRPr="00F31649">
        <w:t>J.Rancāns</w:t>
      </w:r>
      <w:r w:rsidR="006D0914">
        <w:rPr>
          <w:b w:val="0"/>
        </w:rPr>
        <w:t xml:space="preserve"> aicina deputātus </w:t>
      </w:r>
      <w:r w:rsidR="001A2874">
        <w:rPr>
          <w:b w:val="0"/>
        </w:rPr>
        <w:t>sākumā iz</w:t>
      </w:r>
      <w:r w:rsidR="006D0914">
        <w:rPr>
          <w:b w:val="0"/>
        </w:rPr>
        <w:t>ska</w:t>
      </w:r>
      <w:r>
        <w:rPr>
          <w:b w:val="0"/>
        </w:rPr>
        <w:t xml:space="preserve">tīt </w:t>
      </w:r>
      <w:r w:rsidR="006D0914">
        <w:rPr>
          <w:b w:val="0"/>
        </w:rPr>
        <w:t>46.un 47.</w:t>
      </w:r>
      <w:r>
        <w:rPr>
          <w:b w:val="0"/>
        </w:rPr>
        <w:t>priekšlikumu.</w:t>
      </w:r>
    </w:p>
    <w:p w:rsidR="006D0914" w:rsidRDefault="006D0914" w:rsidP="00592000">
      <w:pPr>
        <w:pStyle w:val="BodyText3"/>
        <w:ind w:firstLine="567"/>
        <w:rPr>
          <w:b w:val="0"/>
        </w:rPr>
      </w:pPr>
      <w:r w:rsidRPr="006D0914">
        <w:rPr>
          <w:b w:val="0"/>
          <w:i/>
        </w:rPr>
        <w:t>Deputāti piekrīt</w:t>
      </w:r>
      <w:r>
        <w:rPr>
          <w:b w:val="0"/>
        </w:rPr>
        <w:t>.</w:t>
      </w:r>
    </w:p>
    <w:p w:rsidR="00FE1366" w:rsidRDefault="00FE1366" w:rsidP="00592000">
      <w:pPr>
        <w:pStyle w:val="BodyText3"/>
        <w:ind w:firstLine="567"/>
        <w:rPr>
          <w:b w:val="0"/>
        </w:rPr>
      </w:pPr>
      <w:r w:rsidRPr="00F31649">
        <w:t>J.Rancāns</w:t>
      </w:r>
      <w:r>
        <w:rPr>
          <w:b w:val="0"/>
        </w:rPr>
        <w:t xml:space="preserve"> aicina deputātus atbalstīt priekšlikumu.</w:t>
      </w:r>
    </w:p>
    <w:p w:rsidR="00FE1366" w:rsidRDefault="00FE1366" w:rsidP="00FE1366">
      <w:pPr>
        <w:pStyle w:val="BodyText3"/>
        <w:ind w:firstLine="567"/>
        <w:rPr>
          <w:b w:val="0"/>
        </w:rPr>
      </w:pPr>
      <w:r>
        <w:rPr>
          <w:b w:val="0"/>
          <w:i/>
        </w:rPr>
        <w:t>Notiek balsošana</w:t>
      </w:r>
      <w:r>
        <w:rPr>
          <w:b w:val="0"/>
        </w:rPr>
        <w:t>.</w:t>
      </w:r>
    </w:p>
    <w:p w:rsidR="00FE1366" w:rsidRDefault="00FE1366" w:rsidP="00FE1366">
      <w:pPr>
        <w:pStyle w:val="BodyText3"/>
        <w:ind w:firstLine="567"/>
        <w:rPr>
          <w:b w:val="0"/>
          <w:i/>
        </w:rPr>
      </w:pPr>
      <w:r>
        <w:rPr>
          <w:b w:val="0"/>
          <w:i/>
        </w:rPr>
        <w:t>J.Rancāns, A.Blumbergs,</w:t>
      </w:r>
      <w:r w:rsidRPr="00FE1366">
        <w:rPr>
          <w:b w:val="0"/>
          <w:i/>
        </w:rPr>
        <w:t xml:space="preserve"> </w:t>
      </w:r>
      <w:r>
        <w:rPr>
          <w:b w:val="0"/>
          <w:i/>
        </w:rPr>
        <w:t>E.Šnore,</w:t>
      </w:r>
      <w:r w:rsidR="00BC0A5E">
        <w:rPr>
          <w:b w:val="0"/>
          <w:i/>
        </w:rPr>
        <w:t xml:space="preserve"> </w:t>
      </w:r>
      <w:r>
        <w:rPr>
          <w:b w:val="0"/>
          <w:i/>
        </w:rPr>
        <w:t xml:space="preserve">J.Ādamsons, R.Bergmanis, I.Klementjevs,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xml:space="preserve"> – par.</w:t>
      </w:r>
    </w:p>
    <w:p w:rsidR="00592000" w:rsidRDefault="00592000" w:rsidP="00592000">
      <w:pPr>
        <w:pStyle w:val="BodyText3"/>
        <w:ind w:firstLine="567"/>
        <w:rPr>
          <w:b w:val="0"/>
          <w:i/>
        </w:rPr>
      </w:pPr>
      <w:r>
        <w:rPr>
          <w:b w:val="0"/>
          <w:i/>
        </w:rPr>
        <w:t xml:space="preserve">Priekšlikums </w:t>
      </w:r>
      <w:r>
        <w:rPr>
          <w:i/>
        </w:rPr>
        <w:t>Nr.</w:t>
      </w:r>
      <w:r w:rsidR="00C01895">
        <w:rPr>
          <w:i/>
        </w:rPr>
        <w:t>45</w:t>
      </w:r>
      <w:r>
        <w:rPr>
          <w:i/>
        </w:rPr>
        <w:t xml:space="preserve"> </w:t>
      </w:r>
      <w:r w:rsidRPr="00F415E6">
        <w:rPr>
          <w:b w:val="0"/>
          <w:i/>
        </w:rPr>
        <w:t xml:space="preserve">komisijā </w:t>
      </w:r>
      <w:r>
        <w:rPr>
          <w:i/>
        </w:rPr>
        <w:t>atbalstīts</w:t>
      </w:r>
      <w:r>
        <w:rPr>
          <w:b w:val="0"/>
          <w:i/>
        </w:rPr>
        <w:t>.</w:t>
      </w:r>
    </w:p>
    <w:p w:rsidR="00E10BD8" w:rsidRDefault="00E10BD8" w:rsidP="00592000">
      <w:pPr>
        <w:pStyle w:val="BodyText3"/>
        <w:ind w:firstLine="567"/>
        <w:rPr>
          <w:b w:val="0"/>
          <w:i/>
        </w:rPr>
      </w:pPr>
    </w:p>
    <w:p w:rsidR="003646D0" w:rsidRPr="003646D0" w:rsidRDefault="00D92246" w:rsidP="003646D0">
      <w:pPr>
        <w:jc w:val="both"/>
      </w:pPr>
      <w:r>
        <w:rPr>
          <w:b/>
        </w:rPr>
        <w:t xml:space="preserve">         Nr.46</w:t>
      </w:r>
      <w:r>
        <w:t xml:space="preserve"> – Saeimas depu</w:t>
      </w:r>
      <w:r w:rsidR="007D7D81">
        <w:t>tāta</w:t>
      </w:r>
      <w:r w:rsidR="00E47353">
        <w:t xml:space="preserve"> A.Kirštein</w:t>
      </w:r>
      <w:r>
        <w:t xml:space="preserve">a priekšlikums – </w:t>
      </w:r>
      <w:r w:rsidR="003646D0" w:rsidRPr="003646D0">
        <w:t>17.</w:t>
      </w:r>
      <w:r w:rsidR="003646D0" w:rsidRPr="003646D0">
        <w:rPr>
          <w:vertAlign w:val="superscript"/>
        </w:rPr>
        <w:t>2</w:t>
      </w:r>
      <w:r w:rsidR="003646D0" w:rsidRPr="003646D0">
        <w:t xml:space="preserve"> panta (5) daļā svītrot otro teikumu.</w:t>
      </w:r>
    </w:p>
    <w:p w:rsidR="00D92246" w:rsidRDefault="003646D0" w:rsidP="005C75A5">
      <w:pPr>
        <w:jc w:val="both"/>
      </w:pPr>
      <w:r>
        <w:rPr>
          <w:b/>
        </w:rPr>
        <w:t xml:space="preserve">         </w:t>
      </w:r>
      <w:r w:rsidR="00D03D93">
        <w:rPr>
          <w:b/>
        </w:rPr>
        <w:t>A.Kirštein</w:t>
      </w:r>
      <w:r w:rsidR="00D92246" w:rsidRPr="00D17239">
        <w:rPr>
          <w:b/>
        </w:rPr>
        <w:t>s</w:t>
      </w:r>
      <w:r w:rsidR="00D92246">
        <w:t xml:space="preserve"> informē, ka</w:t>
      </w:r>
      <w:r w:rsidR="0080310C">
        <w:t xml:space="preserve"> īsti nav skaidrs, kāpēc informācija izpētes rīk</w:t>
      </w:r>
      <w:r w:rsidR="004E6909">
        <w:t>ā</w:t>
      </w:r>
      <w:r w:rsidR="0080310C">
        <w:t xml:space="preserve"> netiek saglabāta</w:t>
      </w:r>
      <w:r w:rsidR="00D92246">
        <w:t>.</w:t>
      </w:r>
      <w:r w:rsidR="0091144D">
        <w:t xml:space="preserve"> Uzskata, ka informācija jāsaglabā.</w:t>
      </w:r>
    </w:p>
    <w:p w:rsidR="0091144D" w:rsidRDefault="0091144D" w:rsidP="005C75A5">
      <w:pPr>
        <w:jc w:val="both"/>
      </w:pPr>
      <w:r>
        <w:rPr>
          <w:b/>
        </w:rPr>
        <w:t xml:space="preserve">         </w:t>
      </w:r>
      <w:proofErr w:type="spellStart"/>
      <w:r>
        <w:rPr>
          <w:b/>
        </w:rPr>
        <w:t>D.Kiop</w:t>
      </w:r>
      <w:r w:rsidRPr="00EF20B6">
        <w:rPr>
          <w:b/>
        </w:rPr>
        <w:t>a</w:t>
      </w:r>
      <w:proofErr w:type="spellEnd"/>
      <w:r w:rsidR="00542274">
        <w:t xml:space="preserve"> aicina to atbalstīt tādēļ, ka ir arī piedāvāta ceturtā daļa – ar klientu izpētes rīku pieprasīto informāciju ir jāspēj salīdzināt un atspoguļot pretrunas, ko nevarēs izdarīt, ja informācija netiks saglabāta (vismaz uz noteiktu laiku).</w:t>
      </w:r>
    </w:p>
    <w:p w:rsidR="00426D93" w:rsidRDefault="00426D93" w:rsidP="005C75A5">
      <w:pPr>
        <w:jc w:val="both"/>
      </w:pPr>
      <w:r>
        <w:rPr>
          <w:b/>
        </w:rPr>
        <w:t xml:space="preserve">         </w:t>
      </w:r>
      <w:r w:rsidRPr="00EF20B6">
        <w:rPr>
          <w:b/>
        </w:rPr>
        <w:t>L.Kļaviņa</w:t>
      </w:r>
      <w:r>
        <w:t xml:space="preserve"> skaidro, ka</w:t>
      </w:r>
      <w:r w:rsidR="00005EA9">
        <w:t xml:space="preserve"> rīkā neglabā </w:t>
      </w:r>
      <w:r w:rsidR="004E6909">
        <w:t xml:space="preserve">no valsts reģistriem </w:t>
      </w:r>
      <w:r w:rsidR="00005EA9">
        <w:t>sa</w:t>
      </w:r>
      <w:r w:rsidR="00797530">
        <w:t>ņemto</w:t>
      </w:r>
      <w:r w:rsidR="00005EA9">
        <w:t xml:space="preserve"> informāciju, lai neveidotos dubul</w:t>
      </w:r>
      <w:r w:rsidR="00665A8B">
        <w:t xml:space="preserve">tie </w:t>
      </w:r>
      <w:r w:rsidR="00005EA9">
        <w:t>reģistri.</w:t>
      </w:r>
    </w:p>
    <w:p w:rsidR="0040587D" w:rsidRDefault="0040587D" w:rsidP="005C75A5">
      <w:pPr>
        <w:jc w:val="both"/>
      </w:pPr>
      <w:r>
        <w:rPr>
          <w:b/>
        </w:rPr>
        <w:t xml:space="preserve">         A.Kirštein</w:t>
      </w:r>
      <w:r w:rsidRPr="00D17239">
        <w:rPr>
          <w:b/>
        </w:rPr>
        <w:t>s</w:t>
      </w:r>
      <w:r>
        <w:t xml:space="preserve"> vaicā par gadījumiem, kas var rasties situācijās ar tiesu – ja informācija ir dažādās vietās un iestādēs, tas prasa zināšanas, kur informāciju meklēt, un laiku.</w:t>
      </w:r>
    </w:p>
    <w:p w:rsidR="00027DAA" w:rsidRDefault="00027DAA" w:rsidP="005C75A5">
      <w:pPr>
        <w:jc w:val="both"/>
      </w:pPr>
      <w:r>
        <w:rPr>
          <w:b/>
        </w:rPr>
        <w:t xml:space="preserve">         </w:t>
      </w:r>
      <w:proofErr w:type="spellStart"/>
      <w:r>
        <w:rPr>
          <w:b/>
        </w:rPr>
        <w:t>D.Kiop</w:t>
      </w:r>
      <w:r w:rsidRPr="00EF20B6">
        <w:rPr>
          <w:b/>
        </w:rPr>
        <w:t>a</w:t>
      </w:r>
      <w:proofErr w:type="spellEnd"/>
      <w:r w:rsidR="00610449">
        <w:t xml:space="preserve"> piedāvā noteikt laiku, kādā ir pienākums uzglabāt informāciju.</w:t>
      </w:r>
    </w:p>
    <w:p w:rsidR="005A26C5" w:rsidRDefault="005A26C5" w:rsidP="005C75A5">
      <w:pPr>
        <w:jc w:val="both"/>
      </w:pPr>
      <w:r>
        <w:rPr>
          <w:b/>
        </w:rPr>
        <w:t xml:space="preserve">         </w:t>
      </w:r>
      <w:r w:rsidRPr="004842F2">
        <w:rPr>
          <w:b/>
        </w:rPr>
        <w:t>J.Ādamsons</w:t>
      </w:r>
      <w:r>
        <w:rPr>
          <w:b/>
        </w:rPr>
        <w:t xml:space="preserve"> </w:t>
      </w:r>
      <w:r>
        <w:t>komentē</w:t>
      </w:r>
      <w:r w:rsidR="0068400E">
        <w:t>, ka informācija netiek ievākta tikai no valsts reģistriem, un gadījumā, ja tā tiks dzēsta, pēdas nevarēs sameklēt. Uzskata, ka būtu jāsaglabā uz 5-10 gadiem, tad var dzēst.</w:t>
      </w:r>
    </w:p>
    <w:p w:rsidR="002B2D70" w:rsidRDefault="00B60622" w:rsidP="002B2D70">
      <w:pPr>
        <w:jc w:val="both"/>
        <w:rPr>
          <w:b/>
        </w:rPr>
      </w:pPr>
      <w:r>
        <w:rPr>
          <w:b/>
        </w:rPr>
        <w:t xml:space="preserve">         </w:t>
      </w:r>
      <w:proofErr w:type="spellStart"/>
      <w:r w:rsidRPr="004842F2">
        <w:rPr>
          <w:b/>
        </w:rPr>
        <w:t>J.</w:t>
      </w:r>
      <w:r>
        <w:rPr>
          <w:b/>
        </w:rPr>
        <w:t>Macuka</w:t>
      </w:r>
      <w:proofErr w:type="spellEnd"/>
      <w:r>
        <w:rPr>
          <w:b/>
        </w:rPr>
        <w:t xml:space="preserve"> </w:t>
      </w:r>
      <w:r>
        <w:t>norāda, ka atkal tiek daudz, kas jaukts. Šis ir klienta izpētes rīks</w:t>
      </w:r>
      <w:r w:rsidR="00377B59">
        <w:t xml:space="preserve"> – tas attiecas tikai uz valsts informācijas sistēmām, ne uz ko citu. </w:t>
      </w:r>
      <w:r w:rsidR="002B2D70">
        <w:t>Likuma subjektam ir pienākums saglabāt saņemto informāciju līdz brīdim, kad būs pieņemts galīgais lēmums.</w:t>
      </w:r>
    </w:p>
    <w:p w:rsidR="00B60622" w:rsidRDefault="00713A93" w:rsidP="005C75A5">
      <w:pPr>
        <w:jc w:val="both"/>
      </w:pPr>
      <w:r>
        <w:t>Informāciju uzglabāt rīkā nav lietderīgi, jo tā var mainīties katru dienu – rīkā k</w:t>
      </w:r>
      <w:r w:rsidR="00377B59">
        <w:t>atru re</w:t>
      </w:r>
      <w:r>
        <w:t>izi būs</w:t>
      </w:r>
      <w:r w:rsidR="00377B59">
        <w:t xml:space="preserve"> aktuālā informācija.</w:t>
      </w:r>
    </w:p>
    <w:p w:rsidR="00CF763F" w:rsidRDefault="00CF763F" w:rsidP="005C75A5">
      <w:pPr>
        <w:jc w:val="both"/>
        <w:rPr>
          <w:b/>
        </w:rPr>
      </w:pPr>
      <w:r>
        <w:rPr>
          <w:b/>
        </w:rPr>
        <w:t xml:space="preserve">          </w:t>
      </w:r>
      <w:r w:rsidRPr="00EF20B6">
        <w:rPr>
          <w:b/>
        </w:rPr>
        <w:t>L.Kļaviņa</w:t>
      </w:r>
      <w:r>
        <w:t xml:space="preserve"> piekrīt DVI un papildina, ka likuma subjektam ir pienākums saglabāt saņemto informāciju līdz brīdim, </w:t>
      </w:r>
      <w:r w:rsidR="000B51AA">
        <w:t>kad būs pieņemts attiecīg</w:t>
      </w:r>
      <w:r>
        <w:t>ais lēmums.</w:t>
      </w:r>
    </w:p>
    <w:p w:rsidR="00D92246" w:rsidRDefault="00E74EF3" w:rsidP="00D92246">
      <w:pPr>
        <w:pStyle w:val="BodyText3"/>
        <w:ind w:firstLine="567"/>
        <w:rPr>
          <w:b w:val="0"/>
        </w:rPr>
      </w:pPr>
      <w:r>
        <w:t>J.Ādamso</w:t>
      </w:r>
      <w:r w:rsidR="00D92246" w:rsidRPr="00F31649">
        <w:t>ns</w:t>
      </w:r>
      <w:r>
        <w:rPr>
          <w:b w:val="0"/>
        </w:rPr>
        <w:t xml:space="preserve"> piebilst</w:t>
      </w:r>
      <w:r w:rsidR="00D92246">
        <w:rPr>
          <w:b w:val="0"/>
        </w:rPr>
        <w:t xml:space="preserve">, ka </w:t>
      </w:r>
      <w:r>
        <w:rPr>
          <w:b w:val="0"/>
        </w:rPr>
        <w:t>skaidrojums neiztur kritiku</w:t>
      </w:r>
      <w:r w:rsidR="00D92246">
        <w:rPr>
          <w:b w:val="0"/>
        </w:rPr>
        <w:t>.</w:t>
      </w:r>
    </w:p>
    <w:p w:rsidR="008925A2" w:rsidRDefault="008925A2" w:rsidP="00D92246">
      <w:pPr>
        <w:pStyle w:val="BodyText3"/>
        <w:tabs>
          <w:tab w:val="right" w:pos="8505"/>
        </w:tabs>
        <w:ind w:firstLine="567"/>
      </w:pPr>
    </w:p>
    <w:p w:rsidR="00D92246" w:rsidRDefault="00D92246" w:rsidP="00D92246">
      <w:pPr>
        <w:pStyle w:val="BodyText3"/>
        <w:tabs>
          <w:tab w:val="right" w:pos="8505"/>
        </w:tabs>
        <w:ind w:firstLine="567"/>
        <w:rPr>
          <w:b w:val="0"/>
        </w:rPr>
      </w:pPr>
      <w:r w:rsidRPr="00F31649">
        <w:t>J.Rancāns</w:t>
      </w:r>
      <w:r>
        <w:rPr>
          <w:b w:val="0"/>
        </w:rPr>
        <w:t xml:space="preserve"> aicina deputātus neatbalstīt </w:t>
      </w:r>
      <w:r w:rsidR="000341CB">
        <w:rPr>
          <w:b w:val="0"/>
        </w:rPr>
        <w:t xml:space="preserve">šo </w:t>
      </w:r>
      <w:r>
        <w:rPr>
          <w:b w:val="0"/>
        </w:rPr>
        <w:t>priekšlikumu</w:t>
      </w:r>
      <w:r w:rsidR="000341CB">
        <w:rPr>
          <w:b w:val="0"/>
        </w:rPr>
        <w:t>, no 47</w:t>
      </w:r>
      <w:r>
        <w:rPr>
          <w:b w:val="0"/>
        </w:rPr>
        <w:t>.</w:t>
      </w:r>
      <w:r w:rsidR="000341CB">
        <w:rPr>
          <w:b w:val="0"/>
        </w:rPr>
        <w:t>priekšlikuma komisijas priekšlikumu aicina neveidot, un aicina atbalstīt 45.priekšlikumu</w:t>
      </w:r>
      <w:r w:rsidR="00D56BF3">
        <w:rPr>
          <w:b w:val="0"/>
        </w:rPr>
        <w:t>,</w:t>
      </w:r>
      <w:r w:rsidR="000341CB">
        <w:rPr>
          <w:b w:val="0"/>
        </w:rPr>
        <w:t xml:space="preserve"> balsojot.</w:t>
      </w:r>
    </w:p>
    <w:p w:rsidR="00D92246" w:rsidRDefault="00C10E6D" w:rsidP="00D92246">
      <w:pPr>
        <w:pStyle w:val="BodyText3"/>
        <w:ind w:firstLine="567"/>
        <w:rPr>
          <w:b w:val="0"/>
          <w:i/>
        </w:rPr>
      </w:pPr>
      <w:r>
        <w:rPr>
          <w:b w:val="0"/>
          <w:i/>
        </w:rPr>
        <w:t>Priekšlikumu</w:t>
      </w:r>
      <w:r w:rsidR="00D92246">
        <w:rPr>
          <w:b w:val="0"/>
          <w:i/>
        </w:rPr>
        <w:t xml:space="preserve"> </w:t>
      </w:r>
      <w:r w:rsidR="00D92246">
        <w:rPr>
          <w:i/>
        </w:rPr>
        <w:t>Nr.</w:t>
      </w:r>
      <w:r>
        <w:rPr>
          <w:i/>
        </w:rPr>
        <w:t>46</w:t>
      </w:r>
      <w:r w:rsidR="00D92246">
        <w:rPr>
          <w:i/>
        </w:rPr>
        <w:t xml:space="preserve"> </w:t>
      </w:r>
      <w:r>
        <w:rPr>
          <w:b w:val="0"/>
          <w:i/>
        </w:rPr>
        <w:t>komisija</w:t>
      </w:r>
      <w:r w:rsidR="00D92246">
        <w:rPr>
          <w:b w:val="0"/>
          <w:i/>
        </w:rPr>
        <w:t xml:space="preserve"> </w:t>
      </w:r>
      <w:r>
        <w:rPr>
          <w:i/>
        </w:rPr>
        <w:t>neatbalsta</w:t>
      </w:r>
      <w:r w:rsidR="00D92246">
        <w:rPr>
          <w:b w:val="0"/>
          <w:i/>
        </w:rPr>
        <w:t>.</w:t>
      </w:r>
    </w:p>
    <w:p w:rsidR="00E10BD8" w:rsidRDefault="00E10BD8" w:rsidP="00592000">
      <w:pPr>
        <w:pStyle w:val="BodyText3"/>
        <w:ind w:firstLine="567"/>
        <w:rPr>
          <w:b w:val="0"/>
          <w:i/>
        </w:rPr>
      </w:pPr>
    </w:p>
    <w:p w:rsidR="00DC6E75" w:rsidRPr="00DC6E75" w:rsidRDefault="00DC6E75" w:rsidP="00DC6E75">
      <w:pPr>
        <w:tabs>
          <w:tab w:val="left" w:pos="993"/>
        </w:tabs>
        <w:jc w:val="both"/>
        <w:rPr>
          <w:color w:val="000000"/>
          <w:shd w:val="clear" w:color="auto" w:fill="FFFFFF"/>
        </w:rPr>
      </w:pPr>
      <w:r>
        <w:rPr>
          <w:b/>
        </w:rPr>
        <w:t xml:space="preserve">         </w:t>
      </w:r>
      <w:r w:rsidRPr="00F415E6">
        <w:rPr>
          <w:b/>
        </w:rPr>
        <w:t>Nr.</w:t>
      </w:r>
      <w:r>
        <w:rPr>
          <w:b/>
        </w:rPr>
        <w:t>47</w:t>
      </w:r>
      <w:r>
        <w:t xml:space="preserve"> – Latvijas Darba devēju konfederācijas priekšlikums – </w:t>
      </w:r>
      <w:r w:rsidRPr="00DC6E75">
        <w:rPr>
          <w:bCs/>
          <w:color w:val="000000"/>
          <w:shd w:val="clear" w:color="auto" w:fill="FFFFFF"/>
        </w:rPr>
        <w:t>17.</w:t>
      </w:r>
      <w:r w:rsidRPr="00DC6E75">
        <w:rPr>
          <w:bCs/>
          <w:color w:val="000000"/>
          <w:shd w:val="clear" w:color="auto" w:fill="FFFFFF"/>
          <w:vertAlign w:val="superscript"/>
        </w:rPr>
        <w:t>2 </w:t>
      </w:r>
      <w:r w:rsidRPr="00DC6E75">
        <w:rPr>
          <w:bCs/>
          <w:color w:val="000000"/>
          <w:shd w:val="clear" w:color="auto" w:fill="FFFFFF"/>
        </w:rPr>
        <w:t>panta piektajā daļā svītrot teikumu</w:t>
      </w:r>
      <w:r w:rsidRPr="00DC6E75">
        <w:rPr>
          <w:b/>
          <w:bCs/>
          <w:color w:val="000000"/>
          <w:shd w:val="clear" w:color="auto" w:fill="FFFFFF"/>
        </w:rPr>
        <w:t xml:space="preserve"> </w:t>
      </w:r>
      <w:r w:rsidRPr="00DC6E75">
        <w:rPr>
          <w:bCs/>
          <w:color w:val="000000"/>
          <w:shd w:val="clear" w:color="auto" w:fill="FFFFFF"/>
        </w:rPr>
        <w:t>“Pēc informācijas nodošanas šā panta trešās daļas 2. punkta "a" apakšpunktā minēto informāciju atvērtā kopīgā klienta izpētes rīka pakalpojuma sniedzējs neuzglabā”.</w:t>
      </w:r>
    </w:p>
    <w:p w:rsidR="00DC6E75" w:rsidRDefault="00B11DCF" w:rsidP="00B11DCF">
      <w:pPr>
        <w:tabs>
          <w:tab w:val="left" w:pos="993"/>
        </w:tabs>
        <w:ind w:firstLine="567"/>
        <w:contextualSpacing/>
        <w:jc w:val="both"/>
      </w:pPr>
      <w:r w:rsidRPr="00B11DCF">
        <w:rPr>
          <w:b/>
        </w:rPr>
        <w:t>J.Rancāns</w:t>
      </w:r>
      <w:r w:rsidR="00DC6E75">
        <w:t xml:space="preserve"> </w:t>
      </w:r>
      <w:r w:rsidR="00DC6E75" w:rsidRPr="00C07F47">
        <w:t>informē</w:t>
      </w:r>
      <w:r w:rsidR="00DC6E75">
        <w:t>, ka</w:t>
      </w:r>
      <w:r>
        <w:t xml:space="preserve"> šis priekšlikums izdiskutēts pie 46.priekšlikuma.</w:t>
      </w:r>
    </w:p>
    <w:p w:rsidR="00DC6E75" w:rsidRDefault="00DC6E75" w:rsidP="00DC6E75">
      <w:pPr>
        <w:pStyle w:val="BodyText3"/>
        <w:ind w:firstLine="567"/>
        <w:rPr>
          <w:b w:val="0"/>
        </w:rPr>
      </w:pPr>
      <w:r w:rsidRPr="00F31649">
        <w:t>J.Rancāns</w:t>
      </w:r>
      <w:r w:rsidR="0087261E">
        <w:rPr>
          <w:b w:val="0"/>
        </w:rPr>
        <w:t xml:space="preserve"> aicina deputātus komisijas</w:t>
      </w:r>
      <w:r>
        <w:rPr>
          <w:b w:val="0"/>
        </w:rPr>
        <w:t xml:space="preserve"> priekšlikumu</w:t>
      </w:r>
      <w:r w:rsidR="0087261E">
        <w:rPr>
          <w:b w:val="0"/>
        </w:rPr>
        <w:t xml:space="preserve"> neveidot</w:t>
      </w:r>
      <w:r>
        <w:rPr>
          <w:b w:val="0"/>
        </w:rPr>
        <w:t>.</w:t>
      </w:r>
    </w:p>
    <w:p w:rsidR="00DC6E75" w:rsidRDefault="00DC6E75" w:rsidP="00DC6E75">
      <w:pPr>
        <w:pStyle w:val="BodyText3"/>
        <w:ind w:firstLine="567"/>
        <w:rPr>
          <w:b w:val="0"/>
          <w:i/>
        </w:rPr>
      </w:pPr>
      <w:r>
        <w:rPr>
          <w:b w:val="0"/>
          <w:i/>
        </w:rPr>
        <w:t xml:space="preserve">Priekšlikumu </w:t>
      </w:r>
      <w:r>
        <w:rPr>
          <w:i/>
        </w:rPr>
        <w:t xml:space="preserve">Nr.47 </w:t>
      </w:r>
      <w:r>
        <w:rPr>
          <w:b w:val="0"/>
          <w:i/>
        </w:rPr>
        <w:t xml:space="preserve">komisija </w:t>
      </w:r>
      <w:r>
        <w:rPr>
          <w:i/>
        </w:rPr>
        <w:t>neatbalsta</w:t>
      </w:r>
      <w:r w:rsidR="00C504D4">
        <w:rPr>
          <w:i/>
        </w:rPr>
        <w:t xml:space="preserve">, </w:t>
      </w:r>
      <w:r w:rsidR="00C504D4" w:rsidRPr="00C504D4">
        <w:rPr>
          <w:b w:val="0"/>
          <w:i/>
        </w:rPr>
        <w:t>komisijas priekšlikums netiek veidots.</w:t>
      </w:r>
    </w:p>
    <w:p w:rsidR="00592000" w:rsidRDefault="00592000" w:rsidP="005D144E">
      <w:pPr>
        <w:pStyle w:val="BodyText3"/>
        <w:ind w:firstLine="567"/>
        <w:rPr>
          <w:b w:val="0"/>
          <w:i/>
        </w:rPr>
      </w:pPr>
    </w:p>
    <w:p w:rsidR="00C53D89" w:rsidRPr="00C53D89" w:rsidRDefault="00C53D89" w:rsidP="00C53D89">
      <w:pPr>
        <w:tabs>
          <w:tab w:val="left" w:pos="993"/>
        </w:tabs>
        <w:ind w:firstLine="567"/>
        <w:contextualSpacing/>
        <w:jc w:val="both"/>
        <w:rPr>
          <w:color w:val="000000"/>
          <w:shd w:val="clear" w:color="auto" w:fill="FFFFFF"/>
        </w:rPr>
      </w:pPr>
      <w:r w:rsidRPr="00F415E6">
        <w:rPr>
          <w:b/>
        </w:rPr>
        <w:t>Nr.</w:t>
      </w:r>
      <w:r>
        <w:rPr>
          <w:b/>
        </w:rPr>
        <w:t>48</w:t>
      </w:r>
      <w:r>
        <w:t xml:space="preserve"> – Saeimas Juridiskā biroja priekšlikums – </w:t>
      </w:r>
      <w:r w:rsidRPr="00C53D89">
        <w:rPr>
          <w:color w:val="000000"/>
          <w:shd w:val="clear" w:color="auto" w:fill="FFFFFF"/>
        </w:rPr>
        <w:t>Aizstāt likumprojekta 15. pantā (17.</w:t>
      </w:r>
      <w:r w:rsidRPr="00C53D89">
        <w:rPr>
          <w:color w:val="000000"/>
          <w:shd w:val="clear" w:color="auto" w:fill="FFFFFF"/>
          <w:vertAlign w:val="superscript"/>
        </w:rPr>
        <w:t xml:space="preserve">2 </w:t>
      </w:r>
      <w:r w:rsidRPr="00C53D89">
        <w:rPr>
          <w:color w:val="000000"/>
          <w:shd w:val="clear" w:color="auto" w:fill="FFFFFF"/>
        </w:rPr>
        <w:t>panta septītajā daļā) vārdus “Ziņu sniegšana” ar vārdiem “Ziņu sniegšana labā ticībā”.</w:t>
      </w:r>
    </w:p>
    <w:p w:rsidR="00C53D89" w:rsidRDefault="00C53D89" w:rsidP="00C53D89">
      <w:pPr>
        <w:tabs>
          <w:tab w:val="left" w:pos="993"/>
        </w:tabs>
        <w:ind w:firstLine="567"/>
        <w:contextualSpacing/>
        <w:jc w:val="both"/>
      </w:pPr>
      <w:r w:rsidRPr="00C07F47">
        <w:rPr>
          <w:b/>
        </w:rPr>
        <w:t>J.Priekulis</w:t>
      </w:r>
      <w:r>
        <w:t xml:space="preserve"> </w:t>
      </w:r>
      <w:r w:rsidR="00B1379C">
        <w:t>koment</w:t>
      </w:r>
      <w:r w:rsidRPr="00C07F47">
        <w:t>ē</w:t>
      </w:r>
      <w:r w:rsidR="00B1379C">
        <w:t>, ka</w:t>
      </w:r>
      <w:r w:rsidR="0042454D">
        <w:t>,</w:t>
      </w:r>
      <w:r w:rsidR="00B1379C">
        <w:t xml:space="preserve"> vadoties</w:t>
      </w:r>
      <w:r w:rsidR="00E0242D">
        <w:t xml:space="preserve"> pēc</w:t>
      </w:r>
      <w:r w:rsidR="00B1379C">
        <w:t xml:space="preserve"> pašreizējā likuma, būtu nepieciešams precizēt, ka izņēmums attiecas vienīgi uz gadījumu, ja ziņas sniegtas labā ticībā</w:t>
      </w:r>
      <w:r>
        <w:t>.</w:t>
      </w:r>
    </w:p>
    <w:p w:rsidR="00C53D89" w:rsidRDefault="00C53D89" w:rsidP="00C53D89">
      <w:pPr>
        <w:pStyle w:val="ListParagraph"/>
        <w:tabs>
          <w:tab w:val="left" w:pos="851"/>
        </w:tabs>
        <w:ind w:left="0" w:firstLine="567"/>
        <w:jc w:val="both"/>
      </w:pPr>
      <w:r w:rsidRPr="00EF20B6">
        <w:rPr>
          <w:b/>
        </w:rPr>
        <w:t>L.Kļaviņa</w:t>
      </w:r>
      <w:r w:rsidR="003E3302">
        <w:t xml:space="preserve"> atbalsta ierosinājumu precizējumam</w:t>
      </w:r>
      <w:r>
        <w:t>.</w:t>
      </w:r>
    </w:p>
    <w:p w:rsidR="00C53D89" w:rsidRDefault="00C53D89" w:rsidP="00C53D89">
      <w:pPr>
        <w:pStyle w:val="BodyText3"/>
        <w:ind w:firstLine="567"/>
        <w:rPr>
          <w:b w:val="0"/>
        </w:rPr>
      </w:pPr>
      <w:r w:rsidRPr="00F31649">
        <w:t>J.Rancāns</w:t>
      </w:r>
      <w:r>
        <w:rPr>
          <w:b w:val="0"/>
        </w:rPr>
        <w:t xml:space="preserve"> aicina deputātus atbalstīt priekšlikumu.</w:t>
      </w:r>
    </w:p>
    <w:p w:rsidR="00C53D89" w:rsidRDefault="00C53D89" w:rsidP="00C53D89">
      <w:pPr>
        <w:pStyle w:val="BodyText3"/>
        <w:ind w:firstLine="567"/>
        <w:rPr>
          <w:b w:val="0"/>
          <w:i/>
        </w:rPr>
      </w:pPr>
      <w:r>
        <w:rPr>
          <w:b w:val="0"/>
          <w:i/>
        </w:rPr>
        <w:t xml:space="preserve">Priekšlikums </w:t>
      </w:r>
      <w:r>
        <w:rPr>
          <w:i/>
        </w:rPr>
        <w:t xml:space="preserve">Nr.48 </w:t>
      </w:r>
      <w:r w:rsidRPr="00F415E6">
        <w:rPr>
          <w:b w:val="0"/>
          <w:i/>
        </w:rPr>
        <w:t xml:space="preserve">komisijā </w:t>
      </w:r>
      <w:r>
        <w:rPr>
          <w:i/>
        </w:rPr>
        <w:t>atbalstīts</w:t>
      </w:r>
      <w:r>
        <w:rPr>
          <w:b w:val="0"/>
          <w:i/>
        </w:rPr>
        <w:t>.</w:t>
      </w:r>
    </w:p>
    <w:p w:rsidR="00B35466" w:rsidRDefault="00B35466" w:rsidP="00366DD3">
      <w:pPr>
        <w:pStyle w:val="BodyText3"/>
        <w:ind w:firstLine="567"/>
        <w:rPr>
          <w:b w:val="0"/>
          <w:i/>
        </w:rPr>
      </w:pPr>
    </w:p>
    <w:p w:rsidR="00B50B42" w:rsidRPr="00B50B42" w:rsidRDefault="00C41A69" w:rsidP="00B50B42">
      <w:pPr>
        <w:tabs>
          <w:tab w:val="left" w:pos="993"/>
        </w:tabs>
        <w:ind w:firstLine="567"/>
        <w:contextualSpacing/>
        <w:jc w:val="both"/>
        <w:rPr>
          <w:color w:val="000000"/>
          <w:shd w:val="clear" w:color="auto" w:fill="FFFFFF"/>
        </w:rPr>
      </w:pPr>
      <w:r w:rsidRPr="00F415E6">
        <w:rPr>
          <w:b/>
        </w:rPr>
        <w:t>Nr.</w:t>
      </w:r>
      <w:r w:rsidR="008A52C5">
        <w:rPr>
          <w:b/>
        </w:rPr>
        <w:t>49</w:t>
      </w:r>
      <w:r>
        <w:t xml:space="preserve"> – Saeimas Juridiskā biroja priekšlikums – </w:t>
      </w:r>
      <w:r w:rsidR="00B50B42" w:rsidRPr="00B50B42">
        <w:rPr>
          <w:color w:val="000000"/>
          <w:shd w:val="clear" w:color="auto" w:fill="FFFFFF"/>
        </w:rPr>
        <w:t>Ierosinām precizēt likumprojekta 15. pantā (17.</w:t>
      </w:r>
      <w:r w:rsidR="00B50B42" w:rsidRPr="00B50B42">
        <w:rPr>
          <w:color w:val="000000"/>
          <w:shd w:val="clear" w:color="auto" w:fill="FFFFFF"/>
          <w:vertAlign w:val="superscript"/>
        </w:rPr>
        <w:t xml:space="preserve">2 </w:t>
      </w:r>
      <w:r w:rsidR="00B50B42" w:rsidRPr="00B50B42">
        <w:rPr>
          <w:color w:val="000000"/>
          <w:shd w:val="clear" w:color="auto" w:fill="FFFFFF"/>
        </w:rPr>
        <w:t>panta desmitās daļas 2. punktā) vārdus “informācijas apmaiņas regularitāti”, jo tie nesniedz viennozīmīgu izpratni par to, kādi jautājumi tiks regulēti Ministru kabineta noteikumos.</w:t>
      </w:r>
    </w:p>
    <w:p w:rsidR="00C41A69" w:rsidRDefault="00C41A69" w:rsidP="00B50B42">
      <w:pPr>
        <w:tabs>
          <w:tab w:val="left" w:pos="993"/>
        </w:tabs>
        <w:ind w:firstLine="567"/>
        <w:contextualSpacing/>
        <w:jc w:val="both"/>
      </w:pPr>
      <w:r w:rsidRPr="00C07F47">
        <w:rPr>
          <w:b/>
        </w:rPr>
        <w:t>J.Priekulis</w:t>
      </w:r>
      <w:r>
        <w:t xml:space="preserve"> </w:t>
      </w:r>
      <w:r w:rsidR="00C50756">
        <w:t>skaidro apsvēruma būtību – līdz galam nav skaidrs, kādus jautājumus Ministru kabinetam paredzēts regulēt, tādēļ nepieciešams precizēt. Skatoties jau uz nākamo FM priekšlikumu, šie vārdi tiek izslēgti, tādēļ 50.priekšlikumā šis jautājums ir atrisināts.</w:t>
      </w:r>
      <w:r w:rsidR="009C1A7A">
        <w:t xml:space="preserve"> </w:t>
      </w:r>
    </w:p>
    <w:p w:rsidR="00634E9C" w:rsidRDefault="00E20F25" w:rsidP="0042454D">
      <w:pPr>
        <w:pStyle w:val="ListParagraph"/>
        <w:tabs>
          <w:tab w:val="left" w:pos="851"/>
        </w:tabs>
        <w:ind w:left="0" w:firstLine="567"/>
        <w:jc w:val="both"/>
      </w:pPr>
      <w:r w:rsidRPr="00EF20B6">
        <w:rPr>
          <w:b/>
        </w:rPr>
        <w:t>L.Kļaviņa</w:t>
      </w:r>
      <w:r w:rsidR="0042454D">
        <w:t xml:space="preserve"> piekrīt.</w:t>
      </w:r>
    </w:p>
    <w:p w:rsidR="00862290" w:rsidRDefault="00862290" w:rsidP="00862290">
      <w:pPr>
        <w:pStyle w:val="BodyText3"/>
        <w:ind w:firstLine="567"/>
      </w:pPr>
      <w:r>
        <w:t>J.Rancāns</w:t>
      </w:r>
      <w:r>
        <w:rPr>
          <w:b w:val="0"/>
        </w:rPr>
        <w:t xml:space="preserve"> </w:t>
      </w:r>
      <w:r w:rsidR="00E3585C">
        <w:rPr>
          <w:b w:val="0"/>
        </w:rPr>
        <w:t xml:space="preserve">informē, ka </w:t>
      </w:r>
      <w:r w:rsidR="0070652E">
        <w:rPr>
          <w:b w:val="0"/>
        </w:rPr>
        <w:t xml:space="preserve">šis priekšlikums nav balsojams, tādēļ </w:t>
      </w:r>
      <w:r>
        <w:rPr>
          <w:b w:val="0"/>
        </w:rPr>
        <w:t>aicina deputātus pāriet pie nākamā priekšlikuma izskatīšanas.</w:t>
      </w:r>
    </w:p>
    <w:p w:rsidR="00C41A69" w:rsidRDefault="00C41A69" w:rsidP="00C41A69">
      <w:pPr>
        <w:pStyle w:val="BodyText3"/>
        <w:ind w:firstLine="567"/>
        <w:rPr>
          <w:b w:val="0"/>
          <w:i/>
        </w:rPr>
      </w:pPr>
      <w:r>
        <w:rPr>
          <w:b w:val="0"/>
          <w:i/>
        </w:rPr>
        <w:t xml:space="preserve">Priekšlikums </w:t>
      </w:r>
      <w:r>
        <w:rPr>
          <w:i/>
        </w:rPr>
        <w:t>Nr.</w:t>
      </w:r>
      <w:r w:rsidR="006B0BF7">
        <w:rPr>
          <w:i/>
        </w:rPr>
        <w:t>49</w:t>
      </w:r>
      <w:r w:rsidRPr="00F415E6">
        <w:rPr>
          <w:b w:val="0"/>
          <w:i/>
        </w:rPr>
        <w:t xml:space="preserve"> </w:t>
      </w:r>
      <w:r w:rsidR="00E7588A">
        <w:rPr>
          <w:i/>
        </w:rPr>
        <w:t>nav balsojam</w:t>
      </w:r>
      <w:r>
        <w:rPr>
          <w:i/>
        </w:rPr>
        <w:t>s</w:t>
      </w:r>
      <w:r>
        <w:rPr>
          <w:b w:val="0"/>
          <w:i/>
        </w:rPr>
        <w:t>.</w:t>
      </w:r>
    </w:p>
    <w:p w:rsidR="00EC0BAB" w:rsidRDefault="00EC0BAB" w:rsidP="00C41A69">
      <w:pPr>
        <w:pStyle w:val="BodyText3"/>
        <w:ind w:firstLine="567"/>
        <w:rPr>
          <w:b w:val="0"/>
          <w:i/>
        </w:rPr>
      </w:pPr>
    </w:p>
    <w:p w:rsidR="00E567D1" w:rsidRDefault="00EC0BAB" w:rsidP="00E567D1">
      <w:pPr>
        <w:pStyle w:val="ListParagraph"/>
        <w:tabs>
          <w:tab w:val="left" w:pos="567"/>
        </w:tabs>
        <w:ind w:left="0" w:firstLine="567"/>
        <w:jc w:val="both"/>
        <w:rPr>
          <w:rFonts w:eastAsia="Calibri"/>
          <w:bCs/>
          <w:color w:val="000000"/>
          <w:shd w:val="clear" w:color="auto" w:fill="FFFFFF"/>
        </w:rPr>
      </w:pPr>
      <w:r w:rsidRPr="00F415E6">
        <w:rPr>
          <w:b/>
        </w:rPr>
        <w:t>Nr.</w:t>
      </w:r>
      <w:r w:rsidR="000964FA">
        <w:rPr>
          <w:b/>
        </w:rPr>
        <w:t>50</w:t>
      </w:r>
      <w:r>
        <w:t xml:space="preserve"> – Finanšu ministra J.Reira priekšlikums – </w:t>
      </w:r>
      <w:r w:rsidR="00E567D1" w:rsidRPr="00E567D1">
        <w:rPr>
          <w:rFonts w:eastAsia="Calibri"/>
          <w:bCs/>
          <w:color w:val="000000"/>
          <w:shd w:val="clear" w:color="auto" w:fill="FFFFFF"/>
        </w:rPr>
        <w:t>izslēgt likuma 17.</w:t>
      </w:r>
      <w:r w:rsidR="00E567D1" w:rsidRPr="00E567D1">
        <w:rPr>
          <w:rFonts w:eastAsia="Calibri"/>
          <w:bCs/>
          <w:color w:val="000000"/>
          <w:shd w:val="clear" w:color="auto" w:fill="FFFFFF"/>
          <w:vertAlign w:val="superscript"/>
        </w:rPr>
        <w:t xml:space="preserve">2 </w:t>
      </w:r>
      <w:r w:rsidR="00E567D1" w:rsidRPr="00E567D1">
        <w:rPr>
          <w:rFonts w:eastAsia="Calibri"/>
          <w:bCs/>
          <w:color w:val="000000"/>
          <w:shd w:val="clear" w:color="auto" w:fill="FFFFFF"/>
        </w:rPr>
        <w:t>panta desmitās daļas 2. punktā vārdus “informācijas apmaiņas regularitāti un”.</w:t>
      </w:r>
    </w:p>
    <w:p w:rsidR="00833E60" w:rsidRPr="00E567D1" w:rsidRDefault="00833E60" w:rsidP="00833E60">
      <w:pPr>
        <w:pStyle w:val="ListParagraph"/>
        <w:tabs>
          <w:tab w:val="left" w:pos="851"/>
        </w:tabs>
        <w:ind w:left="0" w:firstLine="567"/>
        <w:jc w:val="both"/>
        <w:rPr>
          <w:rFonts w:eastAsia="Calibri"/>
          <w:bCs/>
          <w:color w:val="000000"/>
          <w:shd w:val="clear" w:color="auto" w:fill="FFFFFF"/>
        </w:rPr>
      </w:pPr>
      <w:r w:rsidRPr="00EF20B6">
        <w:rPr>
          <w:b/>
        </w:rPr>
        <w:t>L.Kļaviņa</w:t>
      </w:r>
      <w:r>
        <w:t xml:space="preserve"> informē, ka, ņemot vērā JB apsvērumus, ir precizēta redakcija – precizēts deleģējums Ministru kabinetam noteikt informācijas, tai skaitā personas datu aktualizēšanas prasības, izmantojot atvērto klienta izpētes rīku, izsvītrojot strīdīgos vārdus.</w:t>
      </w:r>
    </w:p>
    <w:p w:rsidR="00EC0BAB" w:rsidRDefault="00EC0BAB" w:rsidP="00E567D1">
      <w:pPr>
        <w:pStyle w:val="ListParagraph"/>
        <w:tabs>
          <w:tab w:val="left" w:pos="851"/>
        </w:tabs>
        <w:ind w:left="0" w:firstLine="567"/>
        <w:jc w:val="both"/>
        <w:rPr>
          <w:b/>
        </w:rPr>
      </w:pPr>
      <w:r w:rsidRPr="00E567D1">
        <w:rPr>
          <w:b/>
        </w:rPr>
        <w:t>J.Rancāns</w:t>
      </w:r>
      <w:r>
        <w:t xml:space="preserve"> aicina deputātus atbalstīt priekšlikumu</w:t>
      </w:r>
      <w:r w:rsidR="008D01EA">
        <w:t>, kas izrunāts jau iepriekš</w:t>
      </w:r>
      <w:r w:rsidR="008D5F4B">
        <w:t>.</w:t>
      </w:r>
    </w:p>
    <w:p w:rsidR="00EC0BAB" w:rsidRDefault="00EC0BAB" w:rsidP="00EC0BAB">
      <w:pPr>
        <w:pStyle w:val="BodyText3"/>
        <w:ind w:firstLine="567"/>
        <w:rPr>
          <w:b w:val="0"/>
          <w:i/>
        </w:rPr>
      </w:pPr>
      <w:r>
        <w:rPr>
          <w:b w:val="0"/>
          <w:i/>
        </w:rPr>
        <w:t xml:space="preserve">Priekšlikums </w:t>
      </w:r>
      <w:r w:rsidR="000964FA">
        <w:rPr>
          <w:i/>
        </w:rPr>
        <w:t>Nr.50</w:t>
      </w:r>
      <w:r>
        <w:rPr>
          <w:i/>
        </w:rPr>
        <w:t xml:space="preserve"> </w:t>
      </w:r>
      <w:r w:rsidRPr="00F415E6">
        <w:rPr>
          <w:b w:val="0"/>
          <w:i/>
        </w:rPr>
        <w:t>komisij</w:t>
      </w:r>
      <w:r>
        <w:rPr>
          <w:b w:val="0"/>
          <w:i/>
        </w:rPr>
        <w:t xml:space="preserve">ā </w:t>
      </w:r>
      <w:r>
        <w:rPr>
          <w:i/>
        </w:rPr>
        <w:t>atbalstīts</w:t>
      </w:r>
      <w:r w:rsidRPr="00F415E6">
        <w:rPr>
          <w:b w:val="0"/>
          <w:i/>
        </w:rPr>
        <w:t>.</w:t>
      </w:r>
    </w:p>
    <w:p w:rsidR="004C7D0A" w:rsidRDefault="004C7D0A" w:rsidP="00EC0BAB">
      <w:pPr>
        <w:pStyle w:val="BodyText3"/>
        <w:ind w:firstLine="567"/>
        <w:rPr>
          <w:b w:val="0"/>
          <w:i/>
        </w:rPr>
      </w:pPr>
    </w:p>
    <w:p w:rsidR="00A5485C" w:rsidRPr="00D17239" w:rsidRDefault="00A5485C" w:rsidP="0049145F">
      <w:pPr>
        <w:jc w:val="both"/>
      </w:pPr>
      <w:r>
        <w:rPr>
          <w:b/>
        </w:rPr>
        <w:t xml:space="preserve">          Nr.51</w:t>
      </w:r>
      <w:r>
        <w:t xml:space="preserve"> – Saeimas deputāta G.Eglīša priekšlikums – </w:t>
      </w:r>
      <w:r w:rsidR="0049145F" w:rsidRPr="0049145F">
        <w:t>Izslēgt 17.</w:t>
      </w:r>
      <w:r w:rsidR="0049145F" w:rsidRPr="0049145F">
        <w:rPr>
          <w:vertAlign w:val="superscript"/>
        </w:rPr>
        <w:t>2</w:t>
      </w:r>
      <w:r w:rsidR="0049145F" w:rsidRPr="0049145F">
        <w:t xml:space="preserve"> panta desmitās daļas 3. punktu.</w:t>
      </w:r>
    </w:p>
    <w:p w:rsidR="00A5485C" w:rsidRDefault="00A5485C" w:rsidP="00A5485C">
      <w:pPr>
        <w:ind w:firstLine="567"/>
        <w:contextualSpacing/>
        <w:jc w:val="both"/>
        <w:rPr>
          <w:b/>
        </w:rPr>
      </w:pPr>
      <w:r w:rsidRPr="00D17239">
        <w:rPr>
          <w:b/>
        </w:rPr>
        <w:t>G.Eglītis</w:t>
      </w:r>
      <w:r w:rsidR="00D06227">
        <w:t xml:space="preserve"> informē, ka priekšlikums vairs nav aktuāls, un atsauc to</w:t>
      </w:r>
      <w:r>
        <w:t>.</w:t>
      </w:r>
    </w:p>
    <w:p w:rsidR="00A5485C" w:rsidRDefault="00A5485C" w:rsidP="00A5485C">
      <w:pPr>
        <w:pStyle w:val="BodyText3"/>
        <w:ind w:firstLine="567"/>
        <w:rPr>
          <w:b w:val="0"/>
          <w:i/>
        </w:rPr>
      </w:pPr>
      <w:r>
        <w:rPr>
          <w:b w:val="0"/>
          <w:i/>
        </w:rPr>
        <w:t xml:space="preserve">Priekšlikums </w:t>
      </w:r>
      <w:r>
        <w:rPr>
          <w:i/>
        </w:rPr>
        <w:t xml:space="preserve">Nr.51 </w:t>
      </w:r>
      <w:r>
        <w:rPr>
          <w:b w:val="0"/>
          <w:i/>
        </w:rPr>
        <w:t xml:space="preserve">ir </w:t>
      </w:r>
      <w:r>
        <w:rPr>
          <w:i/>
        </w:rPr>
        <w:t>atsaukts</w:t>
      </w:r>
      <w:r>
        <w:rPr>
          <w:b w:val="0"/>
          <w:i/>
        </w:rPr>
        <w:t>.</w:t>
      </w:r>
    </w:p>
    <w:p w:rsidR="0062479A" w:rsidRDefault="0062479A" w:rsidP="00A5485C">
      <w:pPr>
        <w:pStyle w:val="BodyText3"/>
        <w:ind w:firstLine="567"/>
        <w:rPr>
          <w:b w:val="0"/>
          <w:i/>
        </w:rPr>
      </w:pPr>
    </w:p>
    <w:p w:rsidR="00A43C8D" w:rsidRDefault="0062479A" w:rsidP="0062479A">
      <w:pPr>
        <w:pStyle w:val="BodyText3"/>
        <w:tabs>
          <w:tab w:val="left" w:pos="567"/>
        </w:tabs>
        <w:ind w:firstLine="567"/>
        <w:rPr>
          <w:b w:val="0"/>
        </w:rPr>
      </w:pPr>
      <w:r w:rsidRPr="00561FD1">
        <w:lastRenderedPageBreak/>
        <w:t>J.Rancāns</w:t>
      </w:r>
      <w:r>
        <w:t xml:space="preserve"> </w:t>
      </w:r>
      <w:r w:rsidRPr="00BC0232">
        <w:rPr>
          <w:b w:val="0"/>
        </w:rPr>
        <w:t xml:space="preserve">paziņo, ka </w:t>
      </w:r>
      <w:r>
        <w:rPr>
          <w:b w:val="0"/>
        </w:rPr>
        <w:t>komisijas šīs</w:t>
      </w:r>
      <w:r w:rsidRPr="00BC0232">
        <w:rPr>
          <w:b w:val="0"/>
        </w:rPr>
        <w:t>dienas</w:t>
      </w:r>
      <w:r>
        <w:rPr>
          <w:b w:val="0"/>
        </w:rPr>
        <w:t xml:space="preserve"> sēdei atvēlētais laiks ir beidzies, tādēļ šī likumprojekta pārējo priekšlikumu tālāka izskatīšana (sākot no priekšlikuma Nr.52) tiks turpināta nākamajā otrdienā. </w:t>
      </w:r>
    </w:p>
    <w:p w:rsidR="0062479A" w:rsidRDefault="00A43C8D" w:rsidP="0062479A">
      <w:pPr>
        <w:pStyle w:val="BodyText3"/>
        <w:tabs>
          <w:tab w:val="left" w:pos="567"/>
        </w:tabs>
        <w:ind w:firstLine="567"/>
        <w:rPr>
          <w:b w:val="0"/>
        </w:rPr>
      </w:pPr>
      <w:r>
        <w:rPr>
          <w:color w:val="000000"/>
          <w:lang w:eastAsia="lv-LV"/>
        </w:rPr>
        <w:t>J.Rancāns</w:t>
      </w:r>
      <w:r w:rsidRPr="00523121">
        <w:rPr>
          <w:b w:val="0"/>
          <w:color w:val="000000"/>
          <w:lang w:eastAsia="lv-LV"/>
        </w:rPr>
        <w:t xml:space="preserve"> pateicas uzaicinātajām personām par piedalīšanos komisijas sēdē</w:t>
      </w:r>
      <w:r>
        <w:rPr>
          <w:b w:val="0"/>
          <w:color w:val="000000"/>
          <w:lang w:eastAsia="lv-LV"/>
        </w:rPr>
        <w:t>.</w:t>
      </w:r>
      <w:r w:rsidRPr="00523121">
        <w:rPr>
          <w:b w:val="0"/>
          <w:color w:val="000000"/>
          <w:lang w:eastAsia="lv-LV"/>
        </w:rPr>
        <w:t xml:space="preserve"> </w:t>
      </w:r>
      <w:r w:rsidR="0062479A">
        <w:rPr>
          <w:b w:val="0"/>
        </w:rPr>
        <w:t>Deputātus lūdz uzkavēties.</w:t>
      </w:r>
    </w:p>
    <w:p w:rsidR="0062479A" w:rsidRDefault="0062479A" w:rsidP="00A5485C">
      <w:pPr>
        <w:pStyle w:val="BodyText3"/>
        <w:ind w:firstLine="567"/>
        <w:rPr>
          <w:b w:val="0"/>
          <w:i/>
        </w:rPr>
      </w:pPr>
    </w:p>
    <w:p w:rsidR="00FC2A0A" w:rsidRDefault="00FC2A0A" w:rsidP="00925586">
      <w:pPr>
        <w:pStyle w:val="BodyText3"/>
        <w:ind w:firstLine="567"/>
        <w:rPr>
          <w:b w:val="0"/>
          <w:i/>
        </w:rPr>
      </w:pPr>
    </w:p>
    <w:p w:rsidR="00392308" w:rsidRDefault="00392308" w:rsidP="00392308">
      <w:pPr>
        <w:tabs>
          <w:tab w:val="left" w:pos="0"/>
          <w:tab w:val="left" w:pos="284"/>
        </w:tabs>
        <w:jc w:val="both"/>
        <w:rPr>
          <w:b/>
          <w:bCs/>
        </w:rPr>
      </w:pPr>
      <w:r>
        <w:rPr>
          <w:b/>
          <w:bCs/>
        </w:rPr>
        <w:t xml:space="preserve">2. </w:t>
      </w:r>
      <w:r w:rsidRPr="001D71B4">
        <w:rPr>
          <w:b/>
          <w:bCs/>
        </w:rPr>
        <w:t>Dažādi.</w:t>
      </w:r>
    </w:p>
    <w:p w:rsidR="00392308" w:rsidRDefault="00392308" w:rsidP="00392308">
      <w:pPr>
        <w:tabs>
          <w:tab w:val="left" w:pos="0"/>
          <w:tab w:val="left" w:pos="284"/>
        </w:tabs>
        <w:jc w:val="both"/>
        <w:rPr>
          <w:b/>
          <w:bCs/>
        </w:rPr>
      </w:pPr>
    </w:p>
    <w:p w:rsidR="00392308" w:rsidRDefault="00392308" w:rsidP="00B56296">
      <w:pPr>
        <w:widowControl w:val="0"/>
        <w:tabs>
          <w:tab w:val="left" w:pos="426"/>
        </w:tabs>
        <w:ind w:firstLine="170"/>
        <w:jc w:val="both"/>
        <w:rPr>
          <w:b/>
          <w:i/>
        </w:rPr>
      </w:pPr>
      <w:r>
        <w:rPr>
          <w:b/>
          <w:i/>
        </w:rPr>
        <w:t xml:space="preserve">      </w:t>
      </w:r>
      <w:r>
        <w:rPr>
          <w:b/>
        </w:rPr>
        <w:t>E.Šnore</w:t>
      </w:r>
      <w:r>
        <w:t xml:space="preserve"> interesējas, kad varētu tikt skatīts viņa </w:t>
      </w:r>
      <w:proofErr w:type="spellStart"/>
      <w:r>
        <w:t>Whatsapp</w:t>
      </w:r>
      <w:proofErr w:type="spellEnd"/>
      <w:r>
        <w:t xml:space="preserve"> grupā nosūtītais jautājums par darba apstākļiem, kādos Latvijas zemessargi un robežsargi strādā uz robežas.</w:t>
      </w:r>
      <w:r>
        <w:rPr>
          <w:b/>
          <w:i/>
        </w:rPr>
        <w:t xml:space="preserve"> </w:t>
      </w:r>
    </w:p>
    <w:p w:rsidR="00310CE6" w:rsidRDefault="00FC781F" w:rsidP="00573124">
      <w:pPr>
        <w:pStyle w:val="BodyText3"/>
        <w:tabs>
          <w:tab w:val="left" w:pos="567"/>
        </w:tabs>
        <w:ind w:firstLine="567"/>
        <w:rPr>
          <w:b w:val="0"/>
        </w:rPr>
      </w:pPr>
      <w:r w:rsidRPr="00561FD1">
        <w:t>J.Rancāns</w:t>
      </w:r>
      <w:r>
        <w:t xml:space="preserve"> </w:t>
      </w:r>
      <w:r w:rsidR="00570A2B">
        <w:rPr>
          <w:b w:val="0"/>
        </w:rPr>
        <w:t>informē</w:t>
      </w:r>
      <w:r w:rsidR="00BC0232" w:rsidRPr="00BC0232">
        <w:rPr>
          <w:b w:val="0"/>
        </w:rPr>
        <w:t xml:space="preserve">, ka </w:t>
      </w:r>
      <w:r w:rsidR="00BC0232">
        <w:rPr>
          <w:b w:val="0"/>
        </w:rPr>
        <w:t>kom</w:t>
      </w:r>
      <w:r w:rsidR="00576A9D">
        <w:rPr>
          <w:b w:val="0"/>
        </w:rPr>
        <w:t>isijas</w:t>
      </w:r>
      <w:r w:rsidR="00BC0232">
        <w:rPr>
          <w:b w:val="0"/>
        </w:rPr>
        <w:t xml:space="preserve"> šīs</w:t>
      </w:r>
      <w:r w:rsidR="00BC0232" w:rsidRPr="00BC0232">
        <w:rPr>
          <w:b w:val="0"/>
        </w:rPr>
        <w:t>dienas</w:t>
      </w:r>
      <w:r w:rsidR="00BC0232">
        <w:rPr>
          <w:b w:val="0"/>
        </w:rPr>
        <w:t xml:space="preserve"> </w:t>
      </w:r>
      <w:r w:rsidR="00570A2B">
        <w:rPr>
          <w:b w:val="0"/>
        </w:rPr>
        <w:t xml:space="preserve">otrajā </w:t>
      </w:r>
      <w:r w:rsidR="00BC0232">
        <w:rPr>
          <w:b w:val="0"/>
        </w:rPr>
        <w:t>sē</w:t>
      </w:r>
      <w:r w:rsidR="00570A2B">
        <w:rPr>
          <w:b w:val="0"/>
        </w:rPr>
        <w:t>dē tiks skatīti IDB darba rezultāti un nākamajā otrdienā – VID Nodokļu un muitas policijas darba rezultāti</w:t>
      </w:r>
      <w:r w:rsidR="0062479A">
        <w:rPr>
          <w:b w:val="0"/>
        </w:rPr>
        <w:t>.</w:t>
      </w:r>
      <w:r w:rsidR="00C0249C">
        <w:rPr>
          <w:b w:val="0"/>
        </w:rPr>
        <w:t xml:space="preserve"> Piedāvā šo jautājumu par darba apstākļiem uz robežas skatīt </w:t>
      </w:r>
      <w:r w:rsidR="00173430">
        <w:rPr>
          <w:b w:val="0"/>
        </w:rPr>
        <w:t xml:space="preserve">vēl pēc nedēļas – </w:t>
      </w:r>
      <w:r w:rsidR="00C0249C">
        <w:rPr>
          <w:b w:val="0"/>
        </w:rPr>
        <w:t>tad, kad tiks skatīti VRS darba rezultāti</w:t>
      </w:r>
      <w:r w:rsidR="00173430">
        <w:rPr>
          <w:b w:val="0"/>
        </w:rPr>
        <w:t>.</w:t>
      </w:r>
    </w:p>
    <w:p w:rsidR="00BE2AAD" w:rsidRDefault="00BE2AAD" w:rsidP="00573124">
      <w:pPr>
        <w:pStyle w:val="BodyText3"/>
        <w:tabs>
          <w:tab w:val="left" w:pos="567"/>
        </w:tabs>
        <w:ind w:firstLine="567"/>
        <w:rPr>
          <w:b w:val="0"/>
        </w:rPr>
      </w:pPr>
    </w:p>
    <w:p w:rsidR="003A790E" w:rsidRDefault="003A790E" w:rsidP="00AF522C">
      <w:pPr>
        <w:pStyle w:val="BodyText3"/>
        <w:tabs>
          <w:tab w:val="left" w:pos="567"/>
        </w:tabs>
        <w:ind w:firstLine="567"/>
        <w:rPr>
          <w:color w:val="000000"/>
          <w:lang w:eastAsia="lv-LV"/>
        </w:rPr>
      </w:pPr>
      <w:bookmarkStart w:id="3" w:name="mainRow"/>
    </w:p>
    <w:p w:rsidR="00826095" w:rsidRDefault="00223AAF" w:rsidP="00AF522C">
      <w:pPr>
        <w:pStyle w:val="BodyText3"/>
        <w:tabs>
          <w:tab w:val="left" w:pos="567"/>
        </w:tabs>
        <w:ind w:firstLine="567"/>
        <w:rPr>
          <w:b w:val="0"/>
          <w:color w:val="000000"/>
          <w:lang w:eastAsia="lv-LV"/>
        </w:rPr>
      </w:pPr>
      <w:r>
        <w:rPr>
          <w:color w:val="000000"/>
          <w:lang w:eastAsia="lv-LV"/>
        </w:rPr>
        <w:t>J.Rancāns</w:t>
      </w:r>
      <w:r w:rsidR="008C37D6">
        <w:rPr>
          <w:b w:val="0"/>
          <w:color w:val="000000"/>
          <w:lang w:eastAsia="lv-LV"/>
        </w:rPr>
        <w:t xml:space="preserve"> pateicas</w:t>
      </w:r>
      <w:r w:rsidR="00826095" w:rsidRPr="00523121">
        <w:rPr>
          <w:b w:val="0"/>
          <w:color w:val="000000"/>
          <w:lang w:eastAsia="lv-LV"/>
        </w:rPr>
        <w:t xml:space="preserve"> </w:t>
      </w:r>
      <w:r w:rsidR="008C37D6">
        <w:rPr>
          <w:b w:val="0"/>
          <w:color w:val="000000"/>
          <w:lang w:eastAsia="lv-LV"/>
        </w:rPr>
        <w:t xml:space="preserve">visiem </w:t>
      </w:r>
      <w:r w:rsidR="00C901A1" w:rsidRPr="00523121">
        <w:rPr>
          <w:b w:val="0"/>
          <w:color w:val="000000"/>
          <w:lang w:eastAsia="lv-LV"/>
        </w:rPr>
        <w:t>par piedalīšanos komisijas sēdē un slēdz sēdi.</w:t>
      </w:r>
    </w:p>
    <w:p w:rsidR="00CE3D1D" w:rsidRPr="00523121" w:rsidRDefault="00CE3D1D" w:rsidP="00AF522C">
      <w:pPr>
        <w:pStyle w:val="BodyText3"/>
        <w:tabs>
          <w:tab w:val="left" w:pos="567"/>
        </w:tabs>
        <w:ind w:firstLine="567"/>
        <w:rPr>
          <w:b w:val="0"/>
          <w:color w:val="000000"/>
          <w:lang w:eastAsia="lv-LV"/>
        </w:rPr>
      </w:pPr>
    </w:p>
    <w:p w:rsidR="00826095" w:rsidRPr="00523121" w:rsidRDefault="00826095" w:rsidP="005D610B">
      <w:pPr>
        <w:pStyle w:val="BodyText3"/>
        <w:rPr>
          <w:b w:val="0"/>
          <w:color w:val="000000"/>
          <w:lang w:eastAsia="lv-LV"/>
        </w:rPr>
      </w:pPr>
    </w:p>
    <w:bookmarkEnd w:id="3"/>
    <w:p w:rsidR="003B0836" w:rsidRDefault="00226B78" w:rsidP="00AF522C">
      <w:pPr>
        <w:ind w:firstLine="567"/>
        <w:jc w:val="both"/>
      </w:pPr>
      <w:r w:rsidRPr="00523121">
        <w:t>Sēde pabeigta plkst.</w:t>
      </w:r>
      <w:r w:rsidR="00FA4846" w:rsidRPr="00523121">
        <w:t xml:space="preserve"> </w:t>
      </w:r>
      <w:r w:rsidR="00AC1C88">
        <w:t>11.4</w:t>
      </w:r>
      <w:r w:rsidR="004A09CC">
        <w:t>0</w:t>
      </w:r>
      <w:r w:rsidR="00300255">
        <w:t>.</w:t>
      </w:r>
    </w:p>
    <w:p w:rsidR="006623A7" w:rsidRPr="00523121" w:rsidRDefault="006623A7" w:rsidP="00AF522C">
      <w:pPr>
        <w:ind w:firstLine="567"/>
        <w:jc w:val="both"/>
      </w:pPr>
    </w:p>
    <w:p w:rsidR="00847F79" w:rsidRPr="00523121" w:rsidRDefault="00847F79" w:rsidP="005D610B">
      <w:pPr>
        <w:jc w:val="both"/>
      </w:pPr>
    </w:p>
    <w:p w:rsidR="00C901A1" w:rsidRPr="00523121" w:rsidRDefault="00C901A1" w:rsidP="005D610B">
      <w:pPr>
        <w:ind w:firstLine="426"/>
        <w:jc w:val="both"/>
      </w:pPr>
    </w:p>
    <w:p w:rsidR="00CE3D1D" w:rsidRDefault="00CE3D1D" w:rsidP="00AF522C">
      <w:pPr>
        <w:tabs>
          <w:tab w:val="left" w:pos="426"/>
        </w:tabs>
        <w:ind w:firstLine="567"/>
        <w:jc w:val="both"/>
      </w:pPr>
    </w:p>
    <w:p w:rsidR="007408D3" w:rsidRDefault="007408D3" w:rsidP="00AF522C">
      <w:pPr>
        <w:tabs>
          <w:tab w:val="left" w:pos="426"/>
        </w:tabs>
        <w:ind w:firstLine="567"/>
        <w:jc w:val="both"/>
      </w:pPr>
    </w:p>
    <w:p w:rsidR="00F356EE" w:rsidRPr="00523121" w:rsidRDefault="007D79F1" w:rsidP="00AF522C">
      <w:pPr>
        <w:tabs>
          <w:tab w:val="left" w:pos="426"/>
        </w:tabs>
        <w:ind w:firstLine="567"/>
        <w:jc w:val="both"/>
      </w:pPr>
      <w:r w:rsidRPr="00523121">
        <w:t xml:space="preserve">Komisijas </w:t>
      </w:r>
      <w:r w:rsidR="00B01F41" w:rsidRPr="00523121">
        <w:t>priekšsēdētājs</w:t>
      </w:r>
      <w:r w:rsidR="00022FC9" w:rsidRPr="00523121">
        <w:tab/>
      </w:r>
      <w:r w:rsidR="00022FC9" w:rsidRPr="00523121">
        <w:tab/>
      </w:r>
      <w:r w:rsidR="004737A2">
        <w:t>(paraksts*)</w:t>
      </w:r>
      <w:r w:rsidR="00A17C7F" w:rsidRPr="00523121">
        <w:tab/>
      </w:r>
      <w:proofErr w:type="gramStart"/>
      <w:r w:rsidR="005538F6">
        <w:t xml:space="preserve"> </w:t>
      </w:r>
      <w:r w:rsidR="00CE3D1D">
        <w:t xml:space="preserve">                            </w:t>
      </w:r>
      <w:proofErr w:type="gramEnd"/>
      <w:r w:rsidR="00D762D8">
        <w:t>J.Rancāns</w:t>
      </w:r>
    </w:p>
    <w:p w:rsidR="00F356EE" w:rsidRPr="00523121" w:rsidRDefault="00F356EE" w:rsidP="005D610B">
      <w:pPr>
        <w:ind w:firstLine="426"/>
        <w:jc w:val="both"/>
      </w:pPr>
    </w:p>
    <w:p w:rsidR="00C25728" w:rsidRPr="00523121" w:rsidRDefault="00C25728" w:rsidP="005D610B">
      <w:pPr>
        <w:jc w:val="both"/>
      </w:pPr>
    </w:p>
    <w:p w:rsidR="00CE3D1D" w:rsidRDefault="00CE3D1D" w:rsidP="00E50722">
      <w:pPr>
        <w:ind w:firstLine="567"/>
        <w:jc w:val="both"/>
      </w:pPr>
    </w:p>
    <w:p w:rsidR="00CE3D1D" w:rsidRDefault="00CE3D1D" w:rsidP="00E50722">
      <w:pPr>
        <w:ind w:firstLine="567"/>
        <w:jc w:val="both"/>
      </w:pPr>
    </w:p>
    <w:p w:rsidR="00425B0A" w:rsidRPr="00523121" w:rsidRDefault="0035737B" w:rsidP="00E50722">
      <w:pPr>
        <w:ind w:firstLine="567"/>
        <w:jc w:val="both"/>
      </w:pPr>
      <w:r w:rsidRPr="00523121">
        <w:t>Komisijas sekretārs</w:t>
      </w:r>
      <w:r w:rsidRPr="00523121">
        <w:tab/>
      </w:r>
      <w:r w:rsidRPr="00523121">
        <w:tab/>
      </w:r>
      <w:r w:rsidRPr="00523121">
        <w:tab/>
      </w:r>
      <w:r w:rsidR="004737A2">
        <w:t>(paraksts*)</w:t>
      </w:r>
      <w:r w:rsidRPr="00523121">
        <w:tab/>
      </w:r>
      <w:r w:rsidRPr="00523121">
        <w:tab/>
      </w:r>
      <w:proofErr w:type="gramStart"/>
      <w:r w:rsidR="00DC7204">
        <w:t xml:space="preserve">                    </w:t>
      </w:r>
      <w:proofErr w:type="gramEnd"/>
      <w:r w:rsidR="007A6026" w:rsidRPr="00523121">
        <w:t>E.Šnore</w:t>
      </w:r>
    </w:p>
    <w:sectPr w:rsidR="00425B0A" w:rsidRPr="00523121" w:rsidSect="00CE3D1D">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33" w:rsidRDefault="00835933">
      <w:r>
        <w:separator/>
      </w:r>
    </w:p>
  </w:endnote>
  <w:endnote w:type="continuationSeparator" w:id="0">
    <w:p w:rsidR="00835933" w:rsidRDefault="0083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55" w:rsidRDefault="005C1755"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755" w:rsidRDefault="005C17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5C1755" w:rsidRDefault="005C1755" w:rsidP="00D71B49">
        <w:pPr>
          <w:pStyle w:val="Footer"/>
          <w:jc w:val="right"/>
        </w:pPr>
        <w:r>
          <w:fldChar w:fldCharType="begin"/>
        </w:r>
        <w:r>
          <w:instrText xml:space="preserve"> PAGE   \* MERGEFORMAT </w:instrText>
        </w:r>
        <w:r>
          <w:fldChar w:fldCharType="separate"/>
        </w:r>
        <w:r w:rsidR="00AB70E8">
          <w:rPr>
            <w:noProof/>
          </w:rPr>
          <w:t>10</w:t>
        </w:r>
        <w:r>
          <w:rPr>
            <w:noProof/>
          </w:rPr>
          <w:fldChar w:fldCharType="end"/>
        </w:r>
      </w:p>
    </w:sdtContent>
  </w:sdt>
  <w:p w:rsidR="005C1755" w:rsidRDefault="005C1755"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5C1755" w:rsidRPr="00987E51" w:rsidRDefault="005C1755"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55" w:rsidRDefault="005C1755"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5C1755" w:rsidRDefault="005C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33" w:rsidRDefault="00835933">
      <w:r>
        <w:separator/>
      </w:r>
    </w:p>
  </w:footnote>
  <w:footnote w:type="continuationSeparator" w:id="0">
    <w:p w:rsidR="00835933" w:rsidRDefault="00835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D2352D"/>
    <w:multiLevelType w:val="hybridMultilevel"/>
    <w:tmpl w:val="3FE8F6D6"/>
    <w:lvl w:ilvl="0" w:tplc="857C71EE">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7"/>
  </w:num>
  <w:num w:numId="4">
    <w:abstractNumId w:val="22"/>
  </w:num>
  <w:num w:numId="5">
    <w:abstractNumId w:val="25"/>
  </w:num>
  <w:num w:numId="6">
    <w:abstractNumId w:val="26"/>
  </w:num>
  <w:num w:numId="7">
    <w:abstractNumId w:val="23"/>
  </w:num>
  <w:num w:numId="8">
    <w:abstractNumId w:val="40"/>
  </w:num>
  <w:num w:numId="9">
    <w:abstractNumId w:val="6"/>
  </w:num>
  <w:num w:numId="10">
    <w:abstractNumId w:val="33"/>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4"/>
  </w:num>
  <w:num w:numId="21">
    <w:abstractNumId w:val="28"/>
  </w:num>
  <w:num w:numId="22">
    <w:abstractNumId w:val="18"/>
  </w:num>
  <w:num w:numId="23">
    <w:abstractNumId w:val="45"/>
  </w:num>
  <w:num w:numId="24">
    <w:abstractNumId w:val="29"/>
  </w:num>
  <w:num w:numId="25">
    <w:abstractNumId w:val="11"/>
  </w:num>
  <w:num w:numId="26">
    <w:abstractNumId w:val="34"/>
  </w:num>
  <w:num w:numId="27">
    <w:abstractNumId w:val="2"/>
  </w:num>
  <w:num w:numId="28">
    <w:abstractNumId w:val="10"/>
  </w:num>
  <w:num w:numId="29">
    <w:abstractNumId w:val="31"/>
  </w:num>
  <w:num w:numId="30">
    <w:abstractNumId w:val="43"/>
  </w:num>
  <w:num w:numId="31">
    <w:abstractNumId w:val="14"/>
  </w:num>
  <w:num w:numId="32">
    <w:abstractNumId w:val="7"/>
  </w:num>
  <w:num w:numId="33">
    <w:abstractNumId w:val="32"/>
  </w:num>
  <w:num w:numId="34">
    <w:abstractNumId w:val="13"/>
  </w:num>
  <w:num w:numId="35">
    <w:abstractNumId w:val="1"/>
  </w:num>
  <w:num w:numId="36">
    <w:abstractNumId w:val="12"/>
  </w:num>
  <w:num w:numId="37">
    <w:abstractNumId w:val="30"/>
  </w:num>
  <w:num w:numId="38">
    <w:abstractNumId w:val="15"/>
  </w:num>
  <w:num w:numId="39">
    <w:abstractNumId w:val="21"/>
  </w:num>
  <w:num w:numId="40">
    <w:abstractNumId w:val="8"/>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4"/>
  </w:num>
  <w:num w:numId="48">
    <w:abstractNumId w:val="9"/>
  </w:num>
  <w:num w:numId="49">
    <w:abstractNumId w:val="36"/>
  </w:num>
  <w:num w:numId="5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420"/>
    <w:rsid w:val="00004D84"/>
    <w:rsid w:val="00004EFD"/>
    <w:rsid w:val="00004F15"/>
    <w:rsid w:val="000050E1"/>
    <w:rsid w:val="00005703"/>
    <w:rsid w:val="00005A7B"/>
    <w:rsid w:val="00005D25"/>
    <w:rsid w:val="00005E26"/>
    <w:rsid w:val="00005EA9"/>
    <w:rsid w:val="00006014"/>
    <w:rsid w:val="000060CE"/>
    <w:rsid w:val="00006306"/>
    <w:rsid w:val="00006A4D"/>
    <w:rsid w:val="00006C63"/>
    <w:rsid w:val="000073D4"/>
    <w:rsid w:val="0000768A"/>
    <w:rsid w:val="00007791"/>
    <w:rsid w:val="00007885"/>
    <w:rsid w:val="00007AAE"/>
    <w:rsid w:val="00007E26"/>
    <w:rsid w:val="00010622"/>
    <w:rsid w:val="0001133F"/>
    <w:rsid w:val="00011367"/>
    <w:rsid w:val="0001136D"/>
    <w:rsid w:val="0001183E"/>
    <w:rsid w:val="00011A68"/>
    <w:rsid w:val="00011CBB"/>
    <w:rsid w:val="00011F0D"/>
    <w:rsid w:val="00012035"/>
    <w:rsid w:val="000122DC"/>
    <w:rsid w:val="0001284C"/>
    <w:rsid w:val="00013147"/>
    <w:rsid w:val="0001388D"/>
    <w:rsid w:val="00013A3D"/>
    <w:rsid w:val="00013B24"/>
    <w:rsid w:val="00013DDC"/>
    <w:rsid w:val="00013EF0"/>
    <w:rsid w:val="000141F5"/>
    <w:rsid w:val="000142BA"/>
    <w:rsid w:val="00014362"/>
    <w:rsid w:val="0001450C"/>
    <w:rsid w:val="00014521"/>
    <w:rsid w:val="00014697"/>
    <w:rsid w:val="0001475A"/>
    <w:rsid w:val="00014DE2"/>
    <w:rsid w:val="00015459"/>
    <w:rsid w:val="000154E2"/>
    <w:rsid w:val="000158DE"/>
    <w:rsid w:val="00015AD3"/>
    <w:rsid w:val="00015BB4"/>
    <w:rsid w:val="00015DAD"/>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758"/>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907"/>
    <w:rsid w:val="00027DAA"/>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092"/>
    <w:rsid w:val="000325D8"/>
    <w:rsid w:val="00032DF4"/>
    <w:rsid w:val="00032E5E"/>
    <w:rsid w:val="0003303F"/>
    <w:rsid w:val="0003345E"/>
    <w:rsid w:val="000334AB"/>
    <w:rsid w:val="00033630"/>
    <w:rsid w:val="0003378D"/>
    <w:rsid w:val="00033A1B"/>
    <w:rsid w:val="00033BE5"/>
    <w:rsid w:val="00033D99"/>
    <w:rsid w:val="00033EC8"/>
    <w:rsid w:val="00033F9E"/>
    <w:rsid w:val="000341CB"/>
    <w:rsid w:val="0003420D"/>
    <w:rsid w:val="000344F5"/>
    <w:rsid w:val="00034532"/>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437"/>
    <w:rsid w:val="0004096E"/>
    <w:rsid w:val="00040A59"/>
    <w:rsid w:val="00040ACE"/>
    <w:rsid w:val="00040AD4"/>
    <w:rsid w:val="00040E19"/>
    <w:rsid w:val="00040F67"/>
    <w:rsid w:val="00041082"/>
    <w:rsid w:val="00041169"/>
    <w:rsid w:val="000413AC"/>
    <w:rsid w:val="0004141A"/>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537F"/>
    <w:rsid w:val="00045651"/>
    <w:rsid w:val="00045849"/>
    <w:rsid w:val="000459E8"/>
    <w:rsid w:val="00045B36"/>
    <w:rsid w:val="00045D22"/>
    <w:rsid w:val="00045E2C"/>
    <w:rsid w:val="00045E91"/>
    <w:rsid w:val="00045FDA"/>
    <w:rsid w:val="000466BC"/>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2F6A"/>
    <w:rsid w:val="00053E12"/>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2F3"/>
    <w:rsid w:val="0006686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93F"/>
    <w:rsid w:val="00074994"/>
    <w:rsid w:val="000749CE"/>
    <w:rsid w:val="00074C13"/>
    <w:rsid w:val="000753CA"/>
    <w:rsid w:val="000756FE"/>
    <w:rsid w:val="0007571D"/>
    <w:rsid w:val="00075B00"/>
    <w:rsid w:val="00076782"/>
    <w:rsid w:val="000767F1"/>
    <w:rsid w:val="0007680D"/>
    <w:rsid w:val="000769E9"/>
    <w:rsid w:val="00077848"/>
    <w:rsid w:val="000778B1"/>
    <w:rsid w:val="00077A63"/>
    <w:rsid w:val="00077CAA"/>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918"/>
    <w:rsid w:val="00084D46"/>
    <w:rsid w:val="00084F04"/>
    <w:rsid w:val="00084F7F"/>
    <w:rsid w:val="00085148"/>
    <w:rsid w:val="00085781"/>
    <w:rsid w:val="00085975"/>
    <w:rsid w:val="00085D12"/>
    <w:rsid w:val="00085E36"/>
    <w:rsid w:val="000860F7"/>
    <w:rsid w:val="00086727"/>
    <w:rsid w:val="00086819"/>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6D8"/>
    <w:rsid w:val="000918B2"/>
    <w:rsid w:val="0009192B"/>
    <w:rsid w:val="00091D05"/>
    <w:rsid w:val="000926F5"/>
    <w:rsid w:val="00092A74"/>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48CA"/>
    <w:rsid w:val="000951E3"/>
    <w:rsid w:val="00095D37"/>
    <w:rsid w:val="00095D73"/>
    <w:rsid w:val="00095E16"/>
    <w:rsid w:val="000964DF"/>
    <w:rsid w:val="000964FA"/>
    <w:rsid w:val="000965AE"/>
    <w:rsid w:val="00096D68"/>
    <w:rsid w:val="00097493"/>
    <w:rsid w:val="0009781A"/>
    <w:rsid w:val="00097CF2"/>
    <w:rsid w:val="00097F53"/>
    <w:rsid w:val="00097F5D"/>
    <w:rsid w:val="00097F89"/>
    <w:rsid w:val="000A068F"/>
    <w:rsid w:val="000A08C9"/>
    <w:rsid w:val="000A0F55"/>
    <w:rsid w:val="000A1197"/>
    <w:rsid w:val="000A1387"/>
    <w:rsid w:val="000A1B89"/>
    <w:rsid w:val="000A1CA4"/>
    <w:rsid w:val="000A1D7A"/>
    <w:rsid w:val="000A1D7D"/>
    <w:rsid w:val="000A24EA"/>
    <w:rsid w:val="000A2694"/>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169C"/>
    <w:rsid w:val="000B20D4"/>
    <w:rsid w:val="000B20D6"/>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1AA"/>
    <w:rsid w:val="000B5391"/>
    <w:rsid w:val="000B58A9"/>
    <w:rsid w:val="000B5982"/>
    <w:rsid w:val="000B5CA7"/>
    <w:rsid w:val="000B5CD6"/>
    <w:rsid w:val="000B6416"/>
    <w:rsid w:val="000B67F3"/>
    <w:rsid w:val="000B6952"/>
    <w:rsid w:val="000B6C50"/>
    <w:rsid w:val="000B6C8C"/>
    <w:rsid w:val="000B70BD"/>
    <w:rsid w:val="000B732F"/>
    <w:rsid w:val="000B75E2"/>
    <w:rsid w:val="000B7C72"/>
    <w:rsid w:val="000B7E8C"/>
    <w:rsid w:val="000C019B"/>
    <w:rsid w:val="000C0432"/>
    <w:rsid w:val="000C045A"/>
    <w:rsid w:val="000C04DA"/>
    <w:rsid w:val="000C0AE2"/>
    <w:rsid w:val="000C114A"/>
    <w:rsid w:val="000C1435"/>
    <w:rsid w:val="000C1593"/>
    <w:rsid w:val="000C15A7"/>
    <w:rsid w:val="000C15AE"/>
    <w:rsid w:val="000C164F"/>
    <w:rsid w:val="000C22D3"/>
    <w:rsid w:val="000C2729"/>
    <w:rsid w:val="000C280D"/>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92"/>
    <w:rsid w:val="000C66BD"/>
    <w:rsid w:val="000C66DA"/>
    <w:rsid w:val="000C68CE"/>
    <w:rsid w:val="000C6911"/>
    <w:rsid w:val="000C6AC9"/>
    <w:rsid w:val="000C6D87"/>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847"/>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3F"/>
    <w:rsid w:val="000E2F6B"/>
    <w:rsid w:val="000E30ED"/>
    <w:rsid w:val="000E359F"/>
    <w:rsid w:val="000E360E"/>
    <w:rsid w:val="000E3A09"/>
    <w:rsid w:val="000E3FFE"/>
    <w:rsid w:val="000E4730"/>
    <w:rsid w:val="000E566C"/>
    <w:rsid w:val="000E625C"/>
    <w:rsid w:val="000E688A"/>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12"/>
    <w:rsid w:val="000F7EDC"/>
    <w:rsid w:val="00100124"/>
    <w:rsid w:val="0010036E"/>
    <w:rsid w:val="001007E6"/>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50F"/>
    <w:rsid w:val="00107734"/>
    <w:rsid w:val="00107A70"/>
    <w:rsid w:val="00107F19"/>
    <w:rsid w:val="0011059C"/>
    <w:rsid w:val="0011086A"/>
    <w:rsid w:val="00110B0E"/>
    <w:rsid w:val="001110C0"/>
    <w:rsid w:val="0011154F"/>
    <w:rsid w:val="00111C5B"/>
    <w:rsid w:val="00111D94"/>
    <w:rsid w:val="00111DAD"/>
    <w:rsid w:val="00111DF3"/>
    <w:rsid w:val="001123DA"/>
    <w:rsid w:val="00112ADB"/>
    <w:rsid w:val="00112CB8"/>
    <w:rsid w:val="00112E72"/>
    <w:rsid w:val="00112F57"/>
    <w:rsid w:val="00113484"/>
    <w:rsid w:val="0011386A"/>
    <w:rsid w:val="0011388B"/>
    <w:rsid w:val="00113DD1"/>
    <w:rsid w:val="00114194"/>
    <w:rsid w:val="00114621"/>
    <w:rsid w:val="001149D1"/>
    <w:rsid w:val="001149D4"/>
    <w:rsid w:val="00114F71"/>
    <w:rsid w:val="0011529D"/>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41B"/>
    <w:rsid w:val="001215C9"/>
    <w:rsid w:val="001217F2"/>
    <w:rsid w:val="00121C8A"/>
    <w:rsid w:val="00121F7C"/>
    <w:rsid w:val="00121F99"/>
    <w:rsid w:val="00122013"/>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0CD"/>
    <w:rsid w:val="001262FC"/>
    <w:rsid w:val="00126840"/>
    <w:rsid w:val="001268E7"/>
    <w:rsid w:val="0012691B"/>
    <w:rsid w:val="00126A37"/>
    <w:rsid w:val="00126A7F"/>
    <w:rsid w:val="00126AFE"/>
    <w:rsid w:val="00126DB7"/>
    <w:rsid w:val="00126DC9"/>
    <w:rsid w:val="00126E3F"/>
    <w:rsid w:val="001271DA"/>
    <w:rsid w:val="00127621"/>
    <w:rsid w:val="001279E8"/>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409"/>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874"/>
    <w:rsid w:val="00140A78"/>
    <w:rsid w:val="00140B57"/>
    <w:rsid w:val="0014129A"/>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937"/>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707A"/>
    <w:rsid w:val="00147468"/>
    <w:rsid w:val="001476AE"/>
    <w:rsid w:val="00147785"/>
    <w:rsid w:val="00147B10"/>
    <w:rsid w:val="00147CE1"/>
    <w:rsid w:val="001502BA"/>
    <w:rsid w:val="00150647"/>
    <w:rsid w:val="001507DE"/>
    <w:rsid w:val="00150DEF"/>
    <w:rsid w:val="00151A2C"/>
    <w:rsid w:val="00151A61"/>
    <w:rsid w:val="00151D9F"/>
    <w:rsid w:val="00152010"/>
    <w:rsid w:val="001522F7"/>
    <w:rsid w:val="00152AAB"/>
    <w:rsid w:val="00152AB8"/>
    <w:rsid w:val="00152E6A"/>
    <w:rsid w:val="00153462"/>
    <w:rsid w:val="0015373A"/>
    <w:rsid w:val="00153924"/>
    <w:rsid w:val="00153BD3"/>
    <w:rsid w:val="00153C34"/>
    <w:rsid w:val="00153D26"/>
    <w:rsid w:val="00153E49"/>
    <w:rsid w:val="00153F58"/>
    <w:rsid w:val="0015475C"/>
    <w:rsid w:val="00154C0B"/>
    <w:rsid w:val="00154EF1"/>
    <w:rsid w:val="0015525D"/>
    <w:rsid w:val="0015530A"/>
    <w:rsid w:val="00155750"/>
    <w:rsid w:val="00155CB1"/>
    <w:rsid w:val="001560BD"/>
    <w:rsid w:val="00156144"/>
    <w:rsid w:val="00156277"/>
    <w:rsid w:val="0015660D"/>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841"/>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5EC"/>
    <w:rsid w:val="0017289B"/>
    <w:rsid w:val="0017314D"/>
    <w:rsid w:val="00173159"/>
    <w:rsid w:val="001733C9"/>
    <w:rsid w:val="00173430"/>
    <w:rsid w:val="0017358A"/>
    <w:rsid w:val="001735B9"/>
    <w:rsid w:val="0017396D"/>
    <w:rsid w:val="001739DF"/>
    <w:rsid w:val="00173ACC"/>
    <w:rsid w:val="001743DD"/>
    <w:rsid w:val="00174C3B"/>
    <w:rsid w:val="00174EE1"/>
    <w:rsid w:val="00175FEB"/>
    <w:rsid w:val="001761C6"/>
    <w:rsid w:val="00176425"/>
    <w:rsid w:val="001766A0"/>
    <w:rsid w:val="00176935"/>
    <w:rsid w:val="00176C4D"/>
    <w:rsid w:val="00176CFB"/>
    <w:rsid w:val="0017728B"/>
    <w:rsid w:val="00177425"/>
    <w:rsid w:val="001774BC"/>
    <w:rsid w:val="00177882"/>
    <w:rsid w:val="00177A2B"/>
    <w:rsid w:val="00177E10"/>
    <w:rsid w:val="00177F99"/>
    <w:rsid w:val="001800BD"/>
    <w:rsid w:val="001805E7"/>
    <w:rsid w:val="0018078E"/>
    <w:rsid w:val="001807FF"/>
    <w:rsid w:val="001815EF"/>
    <w:rsid w:val="001815F4"/>
    <w:rsid w:val="00181D89"/>
    <w:rsid w:val="0018238B"/>
    <w:rsid w:val="0018271B"/>
    <w:rsid w:val="00182974"/>
    <w:rsid w:val="001829C1"/>
    <w:rsid w:val="00182BD7"/>
    <w:rsid w:val="00182E4E"/>
    <w:rsid w:val="001832C5"/>
    <w:rsid w:val="001834B8"/>
    <w:rsid w:val="00183508"/>
    <w:rsid w:val="00183600"/>
    <w:rsid w:val="00183651"/>
    <w:rsid w:val="001839BB"/>
    <w:rsid w:val="00183AA7"/>
    <w:rsid w:val="00183F34"/>
    <w:rsid w:val="00184380"/>
    <w:rsid w:val="00184760"/>
    <w:rsid w:val="00184AA4"/>
    <w:rsid w:val="00184BF2"/>
    <w:rsid w:val="00184FDA"/>
    <w:rsid w:val="0018509E"/>
    <w:rsid w:val="0018558E"/>
    <w:rsid w:val="001858D5"/>
    <w:rsid w:val="00185AB3"/>
    <w:rsid w:val="00185B74"/>
    <w:rsid w:val="0018620B"/>
    <w:rsid w:val="00186289"/>
    <w:rsid w:val="00186399"/>
    <w:rsid w:val="00186408"/>
    <w:rsid w:val="001864A1"/>
    <w:rsid w:val="00186581"/>
    <w:rsid w:val="00186CD6"/>
    <w:rsid w:val="001875E0"/>
    <w:rsid w:val="0018760E"/>
    <w:rsid w:val="0018771F"/>
    <w:rsid w:val="00187AFB"/>
    <w:rsid w:val="00187E30"/>
    <w:rsid w:val="00187F1B"/>
    <w:rsid w:val="00187FBF"/>
    <w:rsid w:val="001901B6"/>
    <w:rsid w:val="00190805"/>
    <w:rsid w:val="001908D2"/>
    <w:rsid w:val="001908E9"/>
    <w:rsid w:val="00190AFB"/>
    <w:rsid w:val="00190DEF"/>
    <w:rsid w:val="001910D2"/>
    <w:rsid w:val="001911D0"/>
    <w:rsid w:val="00191236"/>
    <w:rsid w:val="0019168D"/>
    <w:rsid w:val="00191759"/>
    <w:rsid w:val="00191861"/>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99E"/>
    <w:rsid w:val="001A0DB1"/>
    <w:rsid w:val="001A0EFE"/>
    <w:rsid w:val="001A1137"/>
    <w:rsid w:val="001A148F"/>
    <w:rsid w:val="001A172A"/>
    <w:rsid w:val="001A1E6F"/>
    <w:rsid w:val="001A2174"/>
    <w:rsid w:val="001A21F7"/>
    <w:rsid w:val="001A2874"/>
    <w:rsid w:val="001A2940"/>
    <w:rsid w:val="001A2F3D"/>
    <w:rsid w:val="001A3014"/>
    <w:rsid w:val="001A30CA"/>
    <w:rsid w:val="001A3336"/>
    <w:rsid w:val="001A334C"/>
    <w:rsid w:val="001A39FB"/>
    <w:rsid w:val="001A3CB1"/>
    <w:rsid w:val="001A46FE"/>
    <w:rsid w:val="001A4A3F"/>
    <w:rsid w:val="001A4A9E"/>
    <w:rsid w:val="001A4DAB"/>
    <w:rsid w:val="001A506F"/>
    <w:rsid w:val="001A5103"/>
    <w:rsid w:val="001A54FA"/>
    <w:rsid w:val="001A5983"/>
    <w:rsid w:val="001A5E76"/>
    <w:rsid w:val="001A603F"/>
    <w:rsid w:val="001A64E8"/>
    <w:rsid w:val="001A65FA"/>
    <w:rsid w:val="001A6C47"/>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AB1"/>
    <w:rsid w:val="001B3D29"/>
    <w:rsid w:val="001B3F68"/>
    <w:rsid w:val="001B3F7E"/>
    <w:rsid w:val="001B421E"/>
    <w:rsid w:val="001B466C"/>
    <w:rsid w:val="001B49B3"/>
    <w:rsid w:val="001B4A91"/>
    <w:rsid w:val="001B4C89"/>
    <w:rsid w:val="001B4D1E"/>
    <w:rsid w:val="001B4D2E"/>
    <w:rsid w:val="001B4E1D"/>
    <w:rsid w:val="001B5044"/>
    <w:rsid w:val="001B5159"/>
    <w:rsid w:val="001B5213"/>
    <w:rsid w:val="001B5389"/>
    <w:rsid w:val="001B53FE"/>
    <w:rsid w:val="001B56FE"/>
    <w:rsid w:val="001B5949"/>
    <w:rsid w:val="001B5DA9"/>
    <w:rsid w:val="001B5FF1"/>
    <w:rsid w:val="001B6489"/>
    <w:rsid w:val="001B6541"/>
    <w:rsid w:val="001B6B0B"/>
    <w:rsid w:val="001B6DD3"/>
    <w:rsid w:val="001B6DE6"/>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339"/>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1B4"/>
    <w:rsid w:val="001D72A6"/>
    <w:rsid w:val="001D7371"/>
    <w:rsid w:val="001D798C"/>
    <w:rsid w:val="001D7D1C"/>
    <w:rsid w:val="001D7D5C"/>
    <w:rsid w:val="001D7EF8"/>
    <w:rsid w:val="001E03C9"/>
    <w:rsid w:val="001E0433"/>
    <w:rsid w:val="001E05A8"/>
    <w:rsid w:val="001E05CC"/>
    <w:rsid w:val="001E05D6"/>
    <w:rsid w:val="001E14DF"/>
    <w:rsid w:val="001E1530"/>
    <w:rsid w:val="001E16A8"/>
    <w:rsid w:val="001E198C"/>
    <w:rsid w:val="001E19EB"/>
    <w:rsid w:val="001E1CCE"/>
    <w:rsid w:val="001E1E50"/>
    <w:rsid w:val="001E2E08"/>
    <w:rsid w:val="001E2E64"/>
    <w:rsid w:val="001E300F"/>
    <w:rsid w:val="001E34F3"/>
    <w:rsid w:val="001E37AF"/>
    <w:rsid w:val="001E3940"/>
    <w:rsid w:val="001E39A6"/>
    <w:rsid w:val="001E3B64"/>
    <w:rsid w:val="001E3DC0"/>
    <w:rsid w:val="001E4264"/>
    <w:rsid w:val="001E4575"/>
    <w:rsid w:val="001E518C"/>
    <w:rsid w:val="001E53E2"/>
    <w:rsid w:val="001E5571"/>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65"/>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6ECA"/>
    <w:rsid w:val="001F7627"/>
    <w:rsid w:val="001F7664"/>
    <w:rsid w:val="001F7779"/>
    <w:rsid w:val="001F777A"/>
    <w:rsid w:val="001F7A81"/>
    <w:rsid w:val="0020007A"/>
    <w:rsid w:val="0020031B"/>
    <w:rsid w:val="00200489"/>
    <w:rsid w:val="0020054A"/>
    <w:rsid w:val="002008C2"/>
    <w:rsid w:val="00200B9D"/>
    <w:rsid w:val="00200E2A"/>
    <w:rsid w:val="0020139E"/>
    <w:rsid w:val="002014D2"/>
    <w:rsid w:val="0020162A"/>
    <w:rsid w:val="00201648"/>
    <w:rsid w:val="00201777"/>
    <w:rsid w:val="00201B43"/>
    <w:rsid w:val="00201D2F"/>
    <w:rsid w:val="00201E66"/>
    <w:rsid w:val="00201F43"/>
    <w:rsid w:val="00202452"/>
    <w:rsid w:val="00202517"/>
    <w:rsid w:val="00202615"/>
    <w:rsid w:val="002028E3"/>
    <w:rsid w:val="00202E63"/>
    <w:rsid w:val="00203557"/>
    <w:rsid w:val="00203748"/>
    <w:rsid w:val="0020422A"/>
    <w:rsid w:val="00204423"/>
    <w:rsid w:val="00204425"/>
    <w:rsid w:val="0020447F"/>
    <w:rsid w:val="00204689"/>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07F"/>
    <w:rsid w:val="002073CB"/>
    <w:rsid w:val="00207422"/>
    <w:rsid w:val="0020751C"/>
    <w:rsid w:val="00207C41"/>
    <w:rsid w:val="00207C62"/>
    <w:rsid w:val="00207E01"/>
    <w:rsid w:val="00207F3E"/>
    <w:rsid w:val="00207F97"/>
    <w:rsid w:val="002101C2"/>
    <w:rsid w:val="00210A87"/>
    <w:rsid w:val="00210C25"/>
    <w:rsid w:val="00210E0B"/>
    <w:rsid w:val="0021104D"/>
    <w:rsid w:val="0021179B"/>
    <w:rsid w:val="00211A66"/>
    <w:rsid w:val="00211A6D"/>
    <w:rsid w:val="00212B48"/>
    <w:rsid w:val="002130CA"/>
    <w:rsid w:val="002131F7"/>
    <w:rsid w:val="00213EBC"/>
    <w:rsid w:val="00214177"/>
    <w:rsid w:val="0021422B"/>
    <w:rsid w:val="00214759"/>
    <w:rsid w:val="00214AA9"/>
    <w:rsid w:val="00214B1E"/>
    <w:rsid w:val="00215006"/>
    <w:rsid w:val="0021513D"/>
    <w:rsid w:val="00215253"/>
    <w:rsid w:val="00215281"/>
    <w:rsid w:val="00215921"/>
    <w:rsid w:val="00215A65"/>
    <w:rsid w:val="002165C5"/>
    <w:rsid w:val="00216BAD"/>
    <w:rsid w:val="00216E71"/>
    <w:rsid w:val="002170C3"/>
    <w:rsid w:val="0021784E"/>
    <w:rsid w:val="002178BB"/>
    <w:rsid w:val="00217ACE"/>
    <w:rsid w:val="00217B6C"/>
    <w:rsid w:val="00220098"/>
    <w:rsid w:val="00220AAF"/>
    <w:rsid w:val="002213E2"/>
    <w:rsid w:val="002218E1"/>
    <w:rsid w:val="00221A72"/>
    <w:rsid w:val="00221E17"/>
    <w:rsid w:val="00222056"/>
    <w:rsid w:val="0022235B"/>
    <w:rsid w:val="0022235E"/>
    <w:rsid w:val="002227B8"/>
    <w:rsid w:val="00222915"/>
    <w:rsid w:val="00222938"/>
    <w:rsid w:val="00222B7F"/>
    <w:rsid w:val="00223474"/>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0C1"/>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B69"/>
    <w:rsid w:val="00231BDF"/>
    <w:rsid w:val="00231CC7"/>
    <w:rsid w:val="00231D2B"/>
    <w:rsid w:val="002322E0"/>
    <w:rsid w:val="00232411"/>
    <w:rsid w:val="00232466"/>
    <w:rsid w:val="00232630"/>
    <w:rsid w:val="00232B1B"/>
    <w:rsid w:val="002330A1"/>
    <w:rsid w:val="00233121"/>
    <w:rsid w:val="002337E6"/>
    <w:rsid w:val="00233811"/>
    <w:rsid w:val="00233C5E"/>
    <w:rsid w:val="0023400A"/>
    <w:rsid w:val="0023437F"/>
    <w:rsid w:val="002346E7"/>
    <w:rsid w:val="00234A0A"/>
    <w:rsid w:val="00234E6E"/>
    <w:rsid w:val="0023533C"/>
    <w:rsid w:val="002353BB"/>
    <w:rsid w:val="00235556"/>
    <w:rsid w:val="00235A37"/>
    <w:rsid w:val="00235D37"/>
    <w:rsid w:val="002360C8"/>
    <w:rsid w:val="00236732"/>
    <w:rsid w:val="00236C27"/>
    <w:rsid w:val="00236D95"/>
    <w:rsid w:val="002373BB"/>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BD4"/>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CCA"/>
    <w:rsid w:val="00273E80"/>
    <w:rsid w:val="00273F1F"/>
    <w:rsid w:val="00274583"/>
    <w:rsid w:val="002752E3"/>
    <w:rsid w:val="0027577D"/>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CBA"/>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C7C"/>
    <w:rsid w:val="00283CD7"/>
    <w:rsid w:val="00284171"/>
    <w:rsid w:val="0028428A"/>
    <w:rsid w:val="00284656"/>
    <w:rsid w:val="00284A91"/>
    <w:rsid w:val="00284FCC"/>
    <w:rsid w:val="002850AB"/>
    <w:rsid w:val="0028517A"/>
    <w:rsid w:val="00286112"/>
    <w:rsid w:val="002863D7"/>
    <w:rsid w:val="00286E13"/>
    <w:rsid w:val="00286F8D"/>
    <w:rsid w:val="00287075"/>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318B"/>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CBD"/>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B67"/>
    <w:rsid w:val="002B146B"/>
    <w:rsid w:val="002B1A87"/>
    <w:rsid w:val="002B1B00"/>
    <w:rsid w:val="002B1EFB"/>
    <w:rsid w:val="002B2295"/>
    <w:rsid w:val="002B2717"/>
    <w:rsid w:val="002B27A9"/>
    <w:rsid w:val="002B2D70"/>
    <w:rsid w:val="002B3191"/>
    <w:rsid w:val="002B3240"/>
    <w:rsid w:val="002B333F"/>
    <w:rsid w:val="002B35E2"/>
    <w:rsid w:val="002B3644"/>
    <w:rsid w:val="002B3A29"/>
    <w:rsid w:val="002B44E5"/>
    <w:rsid w:val="002B50D6"/>
    <w:rsid w:val="002B516C"/>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73B"/>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0FF3"/>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2A"/>
    <w:rsid w:val="002D4CFB"/>
    <w:rsid w:val="002D5543"/>
    <w:rsid w:val="002D5BAB"/>
    <w:rsid w:val="002D5C2E"/>
    <w:rsid w:val="002D5D50"/>
    <w:rsid w:val="002D5F33"/>
    <w:rsid w:val="002D690B"/>
    <w:rsid w:val="002D6ACC"/>
    <w:rsid w:val="002D6BB3"/>
    <w:rsid w:val="002D7528"/>
    <w:rsid w:val="002D7556"/>
    <w:rsid w:val="002D75FE"/>
    <w:rsid w:val="002D7C5C"/>
    <w:rsid w:val="002E0203"/>
    <w:rsid w:val="002E036F"/>
    <w:rsid w:val="002E0A96"/>
    <w:rsid w:val="002E0CDE"/>
    <w:rsid w:val="002E0F4D"/>
    <w:rsid w:val="002E1267"/>
    <w:rsid w:val="002E13AA"/>
    <w:rsid w:val="002E1729"/>
    <w:rsid w:val="002E1871"/>
    <w:rsid w:val="002E1D89"/>
    <w:rsid w:val="002E203A"/>
    <w:rsid w:val="002E25AF"/>
    <w:rsid w:val="002E25E2"/>
    <w:rsid w:val="002E281D"/>
    <w:rsid w:val="002E2D36"/>
    <w:rsid w:val="002E3301"/>
    <w:rsid w:val="002E357C"/>
    <w:rsid w:val="002E3644"/>
    <w:rsid w:val="002E3887"/>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3F4"/>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CC7"/>
    <w:rsid w:val="002F3D17"/>
    <w:rsid w:val="002F4248"/>
    <w:rsid w:val="002F4415"/>
    <w:rsid w:val="002F4489"/>
    <w:rsid w:val="002F493E"/>
    <w:rsid w:val="002F4957"/>
    <w:rsid w:val="002F498C"/>
    <w:rsid w:val="002F4ADB"/>
    <w:rsid w:val="002F50E7"/>
    <w:rsid w:val="002F5349"/>
    <w:rsid w:val="002F5412"/>
    <w:rsid w:val="002F546D"/>
    <w:rsid w:val="002F58C3"/>
    <w:rsid w:val="002F5DCC"/>
    <w:rsid w:val="002F5E35"/>
    <w:rsid w:val="002F5EA6"/>
    <w:rsid w:val="002F6994"/>
    <w:rsid w:val="002F69E7"/>
    <w:rsid w:val="002F703C"/>
    <w:rsid w:val="002F7468"/>
    <w:rsid w:val="002F758A"/>
    <w:rsid w:val="002F7AF4"/>
    <w:rsid w:val="002F7C73"/>
    <w:rsid w:val="002F7D98"/>
    <w:rsid w:val="002F7F66"/>
    <w:rsid w:val="003001A6"/>
    <w:rsid w:val="00300255"/>
    <w:rsid w:val="0030025B"/>
    <w:rsid w:val="00300283"/>
    <w:rsid w:val="003003C7"/>
    <w:rsid w:val="0030089E"/>
    <w:rsid w:val="00300985"/>
    <w:rsid w:val="00300FC3"/>
    <w:rsid w:val="00301128"/>
    <w:rsid w:val="003012C5"/>
    <w:rsid w:val="00301450"/>
    <w:rsid w:val="0030194E"/>
    <w:rsid w:val="00301DE3"/>
    <w:rsid w:val="003021CF"/>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CAC"/>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903"/>
    <w:rsid w:val="00312B77"/>
    <w:rsid w:val="00312C61"/>
    <w:rsid w:val="00312F73"/>
    <w:rsid w:val="0031306B"/>
    <w:rsid w:val="00313383"/>
    <w:rsid w:val="0031398F"/>
    <w:rsid w:val="00313AB1"/>
    <w:rsid w:val="00313BF5"/>
    <w:rsid w:val="00313C8A"/>
    <w:rsid w:val="0031404A"/>
    <w:rsid w:val="0031422E"/>
    <w:rsid w:val="00314603"/>
    <w:rsid w:val="00314B8B"/>
    <w:rsid w:val="00315291"/>
    <w:rsid w:val="003152DF"/>
    <w:rsid w:val="003153B5"/>
    <w:rsid w:val="0031554C"/>
    <w:rsid w:val="003155FF"/>
    <w:rsid w:val="003156D9"/>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143"/>
    <w:rsid w:val="003452A4"/>
    <w:rsid w:val="00345C47"/>
    <w:rsid w:val="00345D68"/>
    <w:rsid w:val="00345FBF"/>
    <w:rsid w:val="00346D49"/>
    <w:rsid w:val="0034707F"/>
    <w:rsid w:val="003470AC"/>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452"/>
    <w:rsid w:val="003528C0"/>
    <w:rsid w:val="00352B6E"/>
    <w:rsid w:val="00352D37"/>
    <w:rsid w:val="00352E18"/>
    <w:rsid w:val="0035357E"/>
    <w:rsid w:val="00353AF7"/>
    <w:rsid w:val="00353F50"/>
    <w:rsid w:val="00354070"/>
    <w:rsid w:val="003540E7"/>
    <w:rsid w:val="00354536"/>
    <w:rsid w:val="003548CD"/>
    <w:rsid w:val="003548D3"/>
    <w:rsid w:val="003549DB"/>
    <w:rsid w:val="00354B73"/>
    <w:rsid w:val="00354FA5"/>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1F5B"/>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6D0"/>
    <w:rsid w:val="00364A3B"/>
    <w:rsid w:val="00365289"/>
    <w:rsid w:val="00365307"/>
    <w:rsid w:val="00365FA4"/>
    <w:rsid w:val="003660C7"/>
    <w:rsid w:val="00366271"/>
    <w:rsid w:val="003666F8"/>
    <w:rsid w:val="0036671E"/>
    <w:rsid w:val="00366767"/>
    <w:rsid w:val="00366793"/>
    <w:rsid w:val="00366817"/>
    <w:rsid w:val="003668F2"/>
    <w:rsid w:val="00366A62"/>
    <w:rsid w:val="00366CBF"/>
    <w:rsid w:val="00366D56"/>
    <w:rsid w:val="00366DD3"/>
    <w:rsid w:val="0036718B"/>
    <w:rsid w:val="00367254"/>
    <w:rsid w:val="0036737D"/>
    <w:rsid w:val="003673E0"/>
    <w:rsid w:val="0036791A"/>
    <w:rsid w:val="00367A2E"/>
    <w:rsid w:val="00367BFF"/>
    <w:rsid w:val="00367C0A"/>
    <w:rsid w:val="00367EDB"/>
    <w:rsid w:val="00367F26"/>
    <w:rsid w:val="00370355"/>
    <w:rsid w:val="003703CF"/>
    <w:rsid w:val="003703E3"/>
    <w:rsid w:val="00370899"/>
    <w:rsid w:val="00371309"/>
    <w:rsid w:val="003714F7"/>
    <w:rsid w:val="003716D8"/>
    <w:rsid w:val="00371926"/>
    <w:rsid w:val="00371A1E"/>
    <w:rsid w:val="00371C47"/>
    <w:rsid w:val="00371CDD"/>
    <w:rsid w:val="00371DD3"/>
    <w:rsid w:val="00372279"/>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59"/>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0E9B"/>
    <w:rsid w:val="00391311"/>
    <w:rsid w:val="00391672"/>
    <w:rsid w:val="003917FA"/>
    <w:rsid w:val="003918CE"/>
    <w:rsid w:val="00391994"/>
    <w:rsid w:val="00391A31"/>
    <w:rsid w:val="00391F17"/>
    <w:rsid w:val="00392308"/>
    <w:rsid w:val="00392828"/>
    <w:rsid w:val="0039296F"/>
    <w:rsid w:val="00392B40"/>
    <w:rsid w:val="00392CB3"/>
    <w:rsid w:val="00392CBC"/>
    <w:rsid w:val="00392DB3"/>
    <w:rsid w:val="00392DF4"/>
    <w:rsid w:val="00392EB3"/>
    <w:rsid w:val="003934AA"/>
    <w:rsid w:val="00393622"/>
    <w:rsid w:val="003936EF"/>
    <w:rsid w:val="00393772"/>
    <w:rsid w:val="00393ACE"/>
    <w:rsid w:val="00393BF5"/>
    <w:rsid w:val="00393F7D"/>
    <w:rsid w:val="00394558"/>
    <w:rsid w:val="00395104"/>
    <w:rsid w:val="003952EB"/>
    <w:rsid w:val="00395416"/>
    <w:rsid w:val="00396D1A"/>
    <w:rsid w:val="00396EB7"/>
    <w:rsid w:val="0039734C"/>
    <w:rsid w:val="003973E6"/>
    <w:rsid w:val="00397608"/>
    <w:rsid w:val="00397E0F"/>
    <w:rsid w:val="003A07D8"/>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1A3"/>
    <w:rsid w:val="003A63E5"/>
    <w:rsid w:val="003A66AD"/>
    <w:rsid w:val="003A66BC"/>
    <w:rsid w:val="003A6704"/>
    <w:rsid w:val="003A6802"/>
    <w:rsid w:val="003A6B10"/>
    <w:rsid w:val="003A6C01"/>
    <w:rsid w:val="003A6D8E"/>
    <w:rsid w:val="003A70D1"/>
    <w:rsid w:val="003A7592"/>
    <w:rsid w:val="003A7736"/>
    <w:rsid w:val="003A7897"/>
    <w:rsid w:val="003A790E"/>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18A"/>
    <w:rsid w:val="003B66F8"/>
    <w:rsid w:val="003B6B40"/>
    <w:rsid w:val="003B6D18"/>
    <w:rsid w:val="003B79AB"/>
    <w:rsid w:val="003B7E2C"/>
    <w:rsid w:val="003C00F6"/>
    <w:rsid w:val="003C02A1"/>
    <w:rsid w:val="003C0951"/>
    <w:rsid w:val="003C0B7A"/>
    <w:rsid w:val="003C104C"/>
    <w:rsid w:val="003C1384"/>
    <w:rsid w:val="003C141B"/>
    <w:rsid w:val="003C1B37"/>
    <w:rsid w:val="003C1C5F"/>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05"/>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BC7"/>
    <w:rsid w:val="003D0BD8"/>
    <w:rsid w:val="003D1351"/>
    <w:rsid w:val="003D181F"/>
    <w:rsid w:val="003D1AA8"/>
    <w:rsid w:val="003D1AC9"/>
    <w:rsid w:val="003D1AD0"/>
    <w:rsid w:val="003D1AF4"/>
    <w:rsid w:val="003D1D10"/>
    <w:rsid w:val="003D220F"/>
    <w:rsid w:val="003D2588"/>
    <w:rsid w:val="003D28AC"/>
    <w:rsid w:val="003D2CDA"/>
    <w:rsid w:val="003D3A95"/>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A44"/>
    <w:rsid w:val="003E3302"/>
    <w:rsid w:val="003E3885"/>
    <w:rsid w:val="003E3AA2"/>
    <w:rsid w:val="003E3E92"/>
    <w:rsid w:val="003E4178"/>
    <w:rsid w:val="003E4888"/>
    <w:rsid w:val="003E4907"/>
    <w:rsid w:val="003E4AC4"/>
    <w:rsid w:val="003E4B88"/>
    <w:rsid w:val="003E4CCF"/>
    <w:rsid w:val="003E4D03"/>
    <w:rsid w:val="003E4D5A"/>
    <w:rsid w:val="003E5284"/>
    <w:rsid w:val="003E53F1"/>
    <w:rsid w:val="003E5441"/>
    <w:rsid w:val="003E5AEA"/>
    <w:rsid w:val="003E5B9F"/>
    <w:rsid w:val="003E5D39"/>
    <w:rsid w:val="003E6312"/>
    <w:rsid w:val="003E687E"/>
    <w:rsid w:val="003E68CF"/>
    <w:rsid w:val="003E6B20"/>
    <w:rsid w:val="003E6E85"/>
    <w:rsid w:val="003E6F37"/>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507A"/>
    <w:rsid w:val="003F5270"/>
    <w:rsid w:val="003F55E5"/>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0F0A"/>
    <w:rsid w:val="0040161D"/>
    <w:rsid w:val="0040174E"/>
    <w:rsid w:val="00401760"/>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87D"/>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005"/>
    <w:rsid w:val="0041504A"/>
    <w:rsid w:val="004156FD"/>
    <w:rsid w:val="00415A06"/>
    <w:rsid w:val="00415DC6"/>
    <w:rsid w:val="00415E46"/>
    <w:rsid w:val="00416797"/>
    <w:rsid w:val="00416E53"/>
    <w:rsid w:val="004177F0"/>
    <w:rsid w:val="00417800"/>
    <w:rsid w:val="0041783A"/>
    <w:rsid w:val="00420049"/>
    <w:rsid w:val="004206F3"/>
    <w:rsid w:val="00420B80"/>
    <w:rsid w:val="00420CCA"/>
    <w:rsid w:val="00420DF6"/>
    <w:rsid w:val="00421286"/>
    <w:rsid w:val="0042163E"/>
    <w:rsid w:val="00421FA1"/>
    <w:rsid w:val="0042234A"/>
    <w:rsid w:val="0042286B"/>
    <w:rsid w:val="00422944"/>
    <w:rsid w:val="00422D32"/>
    <w:rsid w:val="00422D74"/>
    <w:rsid w:val="00422E87"/>
    <w:rsid w:val="0042318F"/>
    <w:rsid w:val="004231AD"/>
    <w:rsid w:val="004236D5"/>
    <w:rsid w:val="00423B93"/>
    <w:rsid w:val="00423C56"/>
    <w:rsid w:val="004243E0"/>
    <w:rsid w:val="0042454D"/>
    <w:rsid w:val="0042465D"/>
    <w:rsid w:val="00424925"/>
    <w:rsid w:val="00424A0B"/>
    <w:rsid w:val="00424A74"/>
    <w:rsid w:val="00424C2F"/>
    <w:rsid w:val="00424D81"/>
    <w:rsid w:val="004250E2"/>
    <w:rsid w:val="00425298"/>
    <w:rsid w:val="004255CE"/>
    <w:rsid w:val="00425B0A"/>
    <w:rsid w:val="00425D31"/>
    <w:rsid w:val="004260B3"/>
    <w:rsid w:val="00426D9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921"/>
    <w:rsid w:val="00431BC9"/>
    <w:rsid w:val="00432263"/>
    <w:rsid w:val="00432650"/>
    <w:rsid w:val="00432655"/>
    <w:rsid w:val="00432B3B"/>
    <w:rsid w:val="00432C8D"/>
    <w:rsid w:val="00432DE1"/>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67"/>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FA"/>
    <w:rsid w:val="00452C8D"/>
    <w:rsid w:val="00453334"/>
    <w:rsid w:val="004533BF"/>
    <w:rsid w:val="00453475"/>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9EC"/>
    <w:rsid w:val="00455C4F"/>
    <w:rsid w:val="00455FDE"/>
    <w:rsid w:val="0045623F"/>
    <w:rsid w:val="004563A5"/>
    <w:rsid w:val="00456482"/>
    <w:rsid w:val="0045684D"/>
    <w:rsid w:val="00456AB9"/>
    <w:rsid w:val="00456B05"/>
    <w:rsid w:val="00456B55"/>
    <w:rsid w:val="00456B59"/>
    <w:rsid w:val="00456CD2"/>
    <w:rsid w:val="00456EFB"/>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4A2"/>
    <w:rsid w:val="0047461C"/>
    <w:rsid w:val="004748E1"/>
    <w:rsid w:val="0047490F"/>
    <w:rsid w:val="00474D07"/>
    <w:rsid w:val="00474D38"/>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3C6"/>
    <w:rsid w:val="004824C2"/>
    <w:rsid w:val="00482587"/>
    <w:rsid w:val="004826F8"/>
    <w:rsid w:val="004828AD"/>
    <w:rsid w:val="00482CA1"/>
    <w:rsid w:val="00482FD2"/>
    <w:rsid w:val="0048321A"/>
    <w:rsid w:val="004839D3"/>
    <w:rsid w:val="0048428E"/>
    <w:rsid w:val="004842F2"/>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CBF"/>
    <w:rsid w:val="00487D70"/>
    <w:rsid w:val="00487F01"/>
    <w:rsid w:val="004903B7"/>
    <w:rsid w:val="0049052C"/>
    <w:rsid w:val="0049069A"/>
    <w:rsid w:val="0049086F"/>
    <w:rsid w:val="00490989"/>
    <w:rsid w:val="0049107A"/>
    <w:rsid w:val="00491387"/>
    <w:rsid w:val="0049139D"/>
    <w:rsid w:val="0049145F"/>
    <w:rsid w:val="00491656"/>
    <w:rsid w:val="004919A6"/>
    <w:rsid w:val="00491A10"/>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745"/>
    <w:rsid w:val="004978F9"/>
    <w:rsid w:val="004A04D3"/>
    <w:rsid w:val="004A0979"/>
    <w:rsid w:val="004A09CC"/>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8C2"/>
    <w:rsid w:val="004A5B1D"/>
    <w:rsid w:val="004A6255"/>
    <w:rsid w:val="004A6553"/>
    <w:rsid w:val="004A6B00"/>
    <w:rsid w:val="004A7379"/>
    <w:rsid w:val="004A74C3"/>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769"/>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82"/>
    <w:rsid w:val="004C43FA"/>
    <w:rsid w:val="004C4404"/>
    <w:rsid w:val="004C46CD"/>
    <w:rsid w:val="004C4871"/>
    <w:rsid w:val="004C48A8"/>
    <w:rsid w:val="004C48DD"/>
    <w:rsid w:val="004C4942"/>
    <w:rsid w:val="004C4F17"/>
    <w:rsid w:val="004C5363"/>
    <w:rsid w:val="004C57CE"/>
    <w:rsid w:val="004C5ACC"/>
    <w:rsid w:val="004C6114"/>
    <w:rsid w:val="004C620A"/>
    <w:rsid w:val="004C658F"/>
    <w:rsid w:val="004C6816"/>
    <w:rsid w:val="004C6A1F"/>
    <w:rsid w:val="004C72E9"/>
    <w:rsid w:val="004C74F7"/>
    <w:rsid w:val="004C7CED"/>
    <w:rsid w:val="004C7D0A"/>
    <w:rsid w:val="004C7E38"/>
    <w:rsid w:val="004D04D7"/>
    <w:rsid w:val="004D066B"/>
    <w:rsid w:val="004D128D"/>
    <w:rsid w:val="004D1481"/>
    <w:rsid w:val="004D1AAA"/>
    <w:rsid w:val="004D1AB8"/>
    <w:rsid w:val="004D1B0D"/>
    <w:rsid w:val="004D1DBD"/>
    <w:rsid w:val="004D1DCE"/>
    <w:rsid w:val="004D1F4F"/>
    <w:rsid w:val="004D25B5"/>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9CD"/>
    <w:rsid w:val="004E1D6E"/>
    <w:rsid w:val="004E1EE6"/>
    <w:rsid w:val="004E1FF4"/>
    <w:rsid w:val="004E20D3"/>
    <w:rsid w:val="004E210B"/>
    <w:rsid w:val="004E245F"/>
    <w:rsid w:val="004E2477"/>
    <w:rsid w:val="004E24BA"/>
    <w:rsid w:val="004E2515"/>
    <w:rsid w:val="004E2D9B"/>
    <w:rsid w:val="004E2DCA"/>
    <w:rsid w:val="004E2F27"/>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909"/>
    <w:rsid w:val="004E6A31"/>
    <w:rsid w:val="004E6B25"/>
    <w:rsid w:val="004E6BF6"/>
    <w:rsid w:val="004E76CA"/>
    <w:rsid w:val="004E78AF"/>
    <w:rsid w:val="004E7959"/>
    <w:rsid w:val="004E799B"/>
    <w:rsid w:val="004E7A72"/>
    <w:rsid w:val="004E7C56"/>
    <w:rsid w:val="004E7E1D"/>
    <w:rsid w:val="004E7E67"/>
    <w:rsid w:val="004F004C"/>
    <w:rsid w:val="004F0290"/>
    <w:rsid w:val="004F02EE"/>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26E"/>
    <w:rsid w:val="004F43FC"/>
    <w:rsid w:val="004F4570"/>
    <w:rsid w:val="004F45B1"/>
    <w:rsid w:val="004F465B"/>
    <w:rsid w:val="004F49D0"/>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1FD"/>
    <w:rsid w:val="00500714"/>
    <w:rsid w:val="00500A9E"/>
    <w:rsid w:val="00500B81"/>
    <w:rsid w:val="0050132B"/>
    <w:rsid w:val="00501373"/>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5C5"/>
    <w:rsid w:val="00510B27"/>
    <w:rsid w:val="005119CA"/>
    <w:rsid w:val="00511CD8"/>
    <w:rsid w:val="00511F5F"/>
    <w:rsid w:val="00512594"/>
    <w:rsid w:val="0051275D"/>
    <w:rsid w:val="00512770"/>
    <w:rsid w:val="00512EED"/>
    <w:rsid w:val="00512EF5"/>
    <w:rsid w:val="00513009"/>
    <w:rsid w:val="0051350E"/>
    <w:rsid w:val="005137EF"/>
    <w:rsid w:val="00513829"/>
    <w:rsid w:val="00513887"/>
    <w:rsid w:val="00513902"/>
    <w:rsid w:val="00513D21"/>
    <w:rsid w:val="00513FF8"/>
    <w:rsid w:val="0051455E"/>
    <w:rsid w:val="00514C9E"/>
    <w:rsid w:val="005156FC"/>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DFF"/>
    <w:rsid w:val="00521E66"/>
    <w:rsid w:val="005223FE"/>
    <w:rsid w:val="00522797"/>
    <w:rsid w:val="00522BF1"/>
    <w:rsid w:val="00522C54"/>
    <w:rsid w:val="00522CAE"/>
    <w:rsid w:val="00522FA1"/>
    <w:rsid w:val="00523121"/>
    <w:rsid w:val="005231E7"/>
    <w:rsid w:val="005236D4"/>
    <w:rsid w:val="00523903"/>
    <w:rsid w:val="0052393C"/>
    <w:rsid w:val="00523E84"/>
    <w:rsid w:val="00524188"/>
    <w:rsid w:val="0052419C"/>
    <w:rsid w:val="00524645"/>
    <w:rsid w:val="00524CC0"/>
    <w:rsid w:val="00524DB9"/>
    <w:rsid w:val="00524E41"/>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ADB"/>
    <w:rsid w:val="00527F2E"/>
    <w:rsid w:val="005305E7"/>
    <w:rsid w:val="00530A82"/>
    <w:rsid w:val="00530F49"/>
    <w:rsid w:val="005311AE"/>
    <w:rsid w:val="005311E7"/>
    <w:rsid w:val="0053166E"/>
    <w:rsid w:val="005316C3"/>
    <w:rsid w:val="00531FC0"/>
    <w:rsid w:val="00532012"/>
    <w:rsid w:val="0053257E"/>
    <w:rsid w:val="005326EA"/>
    <w:rsid w:val="00532962"/>
    <w:rsid w:val="00532C16"/>
    <w:rsid w:val="00532D2F"/>
    <w:rsid w:val="0053305B"/>
    <w:rsid w:val="005331C7"/>
    <w:rsid w:val="0053326F"/>
    <w:rsid w:val="00533286"/>
    <w:rsid w:val="00533F08"/>
    <w:rsid w:val="00533F32"/>
    <w:rsid w:val="00533FE7"/>
    <w:rsid w:val="00534803"/>
    <w:rsid w:val="00534E3F"/>
    <w:rsid w:val="00534E49"/>
    <w:rsid w:val="0053500E"/>
    <w:rsid w:val="0053550B"/>
    <w:rsid w:val="0053622B"/>
    <w:rsid w:val="00536386"/>
    <w:rsid w:val="00536774"/>
    <w:rsid w:val="00536843"/>
    <w:rsid w:val="005368AA"/>
    <w:rsid w:val="00536A8E"/>
    <w:rsid w:val="005376F5"/>
    <w:rsid w:val="0053772B"/>
    <w:rsid w:val="00537ADB"/>
    <w:rsid w:val="005404C2"/>
    <w:rsid w:val="005406A9"/>
    <w:rsid w:val="00540943"/>
    <w:rsid w:val="005409E8"/>
    <w:rsid w:val="005415ED"/>
    <w:rsid w:val="005416B2"/>
    <w:rsid w:val="00541C47"/>
    <w:rsid w:val="00541F1F"/>
    <w:rsid w:val="005421A2"/>
    <w:rsid w:val="00542274"/>
    <w:rsid w:val="0054230A"/>
    <w:rsid w:val="005423DC"/>
    <w:rsid w:val="00542459"/>
    <w:rsid w:val="00542801"/>
    <w:rsid w:val="00542834"/>
    <w:rsid w:val="00542A93"/>
    <w:rsid w:val="00542C63"/>
    <w:rsid w:val="00542E74"/>
    <w:rsid w:val="005430C8"/>
    <w:rsid w:val="005432FD"/>
    <w:rsid w:val="005434E9"/>
    <w:rsid w:val="00543720"/>
    <w:rsid w:val="00543826"/>
    <w:rsid w:val="005438CD"/>
    <w:rsid w:val="00543D76"/>
    <w:rsid w:val="005443CB"/>
    <w:rsid w:val="005444B6"/>
    <w:rsid w:val="00544520"/>
    <w:rsid w:val="00544585"/>
    <w:rsid w:val="005448B3"/>
    <w:rsid w:val="00544B99"/>
    <w:rsid w:val="00544FA9"/>
    <w:rsid w:val="00544FF4"/>
    <w:rsid w:val="00545150"/>
    <w:rsid w:val="00547B8A"/>
    <w:rsid w:val="00547FED"/>
    <w:rsid w:val="005502C5"/>
    <w:rsid w:val="005504E6"/>
    <w:rsid w:val="0055058E"/>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44"/>
    <w:rsid w:val="0055607E"/>
    <w:rsid w:val="005565A4"/>
    <w:rsid w:val="00556604"/>
    <w:rsid w:val="00556945"/>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C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6B9"/>
    <w:rsid w:val="005677BA"/>
    <w:rsid w:val="00567A7D"/>
    <w:rsid w:val="00570898"/>
    <w:rsid w:val="00570900"/>
    <w:rsid w:val="00570935"/>
    <w:rsid w:val="0057098A"/>
    <w:rsid w:val="00570A2B"/>
    <w:rsid w:val="00570CE2"/>
    <w:rsid w:val="00570DF6"/>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A2B"/>
    <w:rsid w:val="00574B99"/>
    <w:rsid w:val="00574D39"/>
    <w:rsid w:val="005754D5"/>
    <w:rsid w:val="00575608"/>
    <w:rsid w:val="005757C6"/>
    <w:rsid w:val="00575933"/>
    <w:rsid w:val="00575B3D"/>
    <w:rsid w:val="00575E57"/>
    <w:rsid w:val="005760E4"/>
    <w:rsid w:val="005761F2"/>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A18"/>
    <w:rsid w:val="00584CE1"/>
    <w:rsid w:val="00584D37"/>
    <w:rsid w:val="00584FD1"/>
    <w:rsid w:val="00585079"/>
    <w:rsid w:val="005853FE"/>
    <w:rsid w:val="005854F3"/>
    <w:rsid w:val="00585582"/>
    <w:rsid w:val="00585730"/>
    <w:rsid w:val="00585A15"/>
    <w:rsid w:val="00585B97"/>
    <w:rsid w:val="00585F6B"/>
    <w:rsid w:val="00585FE4"/>
    <w:rsid w:val="005867A9"/>
    <w:rsid w:val="0058725F"/>
    <w:rsid w:val="00587276"/>
    <w:rsid w:val="0058772D"/>
    <w:rsid w:val="0058774E"/>
    <w:rsid w:val="00587CD0"/>
    <w:rsid w:val="00587EAF"/>
    <w:rsid w:val="00587F4E"/>
    <w:rsid w:val="00590A15"/>
    <w:rsid w:val="00590A9A"/>
    <w:rsid w:val="00590C01"/>
    <w:rsid w:val="00590E8E"/>
    <w:rsid w:val="00590EC5"/>
    <w:rsid w:val="00591628"/>
    <w:rsid w:val="00591A17"/>
    <w:rsid w:val="00591FCB"/>
    <w:rsid w:val="00592000"/>
    <w:rsid w:val="005920B5"/>
    <w:rsid w:val="0059224C"/>
    <w:rsid w:val="00592433"/>
    <w:rsid w:val="00592644"/>
    <w:rsid w:val="00592CD9"/>
    <w:rsid w:val="00592D56"/>
    <w:rsid w:val="00593120"/>
    <w:rsid w:val="005934DB"/>
    <w:rsid w:val="005936CB"/>
    <w:rsid w:val="0059374F"/>
    <w:rsid w:val="005937E1"/>
    <w:rsid w:val="00593C14"/>
    <w:rsid w:val="00593F37"/>
    <w:rsid w:val="00593FB7"/>
    <w:rsid w:val="005943FC"/>
    <w:rsid w:val="00594758"/>
    <w:rsid w:val="005951F9"/>
    <w:rsid w:val="005952DE"/>
    <w:rsid w:val="005953E4"/>
    <w:rsid w:val="005953FA"/>
    <w:rsid w:val="0059576E"/>
    <w:rsid w:val="0059582B"/>
    <w:rsid w:val="00596257"/>
    <w:rsid w:val="005964CC"/>
    <w:rsid w:val="00596A28"/>
    <w:rsid w:val="005972B4"/>
    <w:rsid w:val="00597402"/>
    <w:rsid w:val="005974C9"/>
    <w:rsid w:val="005975DC"/>
    <w:rsid w:val="0059769C"/>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2FC"/>
    <w:rsid w:val="005A2546"/>
    <w:rsid w:val="005A26C5"/>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1C1"/>
    <w:rsid w:val="005A6221"/>
    <w:rsid w:val="005A67FA"/>
    <w:rsid w:val="005A6991"/>
    <w:rsid w:val="005A6A12"/>
    <w:rsid w:val="005A6EE5"/>
    <w:rsid w:val="005A6F35"/>
    <w:rsid w:val="005A6FE9"/>
    <w:rsid w:val="005A7042"/>
    <w:rsid w:val="005B07BD"/>
    <w:rsid w:val="005B0864"/>
    <w:rsid w:val="005B0984"/>
    <w:rsid w:val="005B0BBF"/>
    <w:rsid w:val="005B0D62"/>
    <w:rsid w:val="005B1172"/>
    <w:rsid w:val="005B17B8"/>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6C00"/>
    <w:rsid w:val="005B74C6"/>
    <w:rsid w:val="005B7800"/>
    <w:rsid w:val="005B7A9D"/>
    <w:rsid w:val="005B7F73"/>
    <w:rsid w:val="005C0370"/>
    <w:rsid w:val="005C045D"/>
    <w:rsid w:val="005C0584"/>
    <w:rsid w:val="005C08E6"/>
    <w:rsid w:val="005C0C84"/>
    <w:rsid w:val="005C1469"/>
    <w:rsid w:val="005C1541"/>
    <w:rsid w:val="005C1644"/>
    <w:rsid w:val="005C1755"/>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CE0"/>
    <w:rsid w:val="005C3DE0"/>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5A5"/>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44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41"/>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0D7"/>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905"/>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4F6"/>
    <w:rsid w:val="0060067D"/>
    <w:rsid w:val="0060083B"/>
    <w:rsid w:val="006009B4"/>
    <w:rsid w:val="00600A60"/>
    <w:rsid w:val="00600B16"/>
    <w:rsid w:val="00600D0C"/>
    <w:rsid w:val="0060118F"/>
    <w:rsid w:val="006018B4"/>
    <w:rsid w:val="00601C38"/>
    <w:rsid w:val="00601CB7"/>
    <w:rsid w:val="00601E8A"/>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5077"/>
    <w:rsid w:val="006053C1"/>
    <w:rsid w:val="00605408"/>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3ED"/>
    <w:rsid w:val="00610449"/>
    <w:rsid w:val="006104DA"/>
    <w:rsid w:val="0061086C"/>
    <w:rsid w:val="006109E0"/>
    <w:rsid w:val="00610E3B"/>
    <w:rsid w:val="00611688"/>
    <w:rsid w:val="006116DB"/>
    <w:rsid w:val="00611DC3"/>
    <w:rsid w:val="00612452"/>
    <w:rsid w:val="006125B8"/>
    <w:rsid w:val="00612C57"/>
    <w:rsid w:val="00612F54"/>
    <w:rsid w:val="006131BD"/>
    <w:rsid w:val="00613374"/>
    <w:rsid w:val="00613633"/>
    <w:rsid w:val="006137A7"/>
    <w:rsid w:val="00613E58"/>
    <w:rsid w:val="00613FCE"/>
    <w:rsid w:val="006141E2"/>
    <w:rsid w:val="006143B3"/>
    <w:rsid w:val="006145E8"/>
    <w:rsid w:val="00614696"/>
    <w:rsid w:val="00614AFE"/>
    <w:rsid w:val="00614B2E"/>
    <w:rsid w:val="006150BA"/>
    <w:rsid w:val="00615342"/>
    <w:rsid w:val="00615B6C"/>
    <w:rsid w:val="00615DEA"/>
    <w:rsid w:val="00615FC1"/>
    <w:rsid w:val="006162C7"/>
    <w:rsid w:val="00616427"/>
    <w:rsid w:val="00616681"/>
    <w:rsid w:val="00617321"/>
    <w:rsid w:val="00617638"/>
    <w:rsid w:val="00617739"/>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79A"/>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779"/>
    <w:rsid w:val="0063286F"/>
    <w:rsid w:val="0063292D"/>
    <w:rsid w:val="00632E17"/>
    <w:rsid w:val="00632E59"/>
    <w:rsid w:val="00632E88"/>
    <w:rsid w:val="00633AA9"/>
    <w:rsid w:val="00634810"/>
    <w:rsid w:val="00634912"/>
    <w:rsid w:val="00634B5F"/>
    <w:rsid w:val="00634CBB"/>
    <w:rsid w:val="00634E9C"/>
    <w:rsid w:val="0063502A"/>
    <w:rsid w:val="006350E4"/>
    <w:rsid w:val="006351D7"/>
    <w:rsid w:val="0063557F"/>
    <w:rsid w:val="00635967"/>
    <w:rsid w:val="00635971"/>
    <w:rsid w:val="00635A68"/>
    <w:rsid w:val="00635C10"/>
    <w:rsid w:val="00635C66"/>
    <w:rsid w:val="00636160"/>
    <w:rsid w:val="006368E6"/>
    <w:rsid w:val="006371DC"/>
    <w:rsid w:val="00637AD3"/>
    <w:rsid w:val="00637B97"/>
    <w:rsid w:val="00637FA2"/>
    <w:rsid w:val="0064051F"/>
    <w:rsid w:val="00641770"/>
    <w:rsid w:val="0064198C"/>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5BE"/>
    <w:rsid w:val="0064570C"/>
    <w:rsid w:val="006457DB"/>
    <w:rsid w:val="00645B68"/>
    <w:rsid w:val="00645E0A"/>
    <w:rsid w:val="00645EDE"/>
    <w:rsid w:val="006460A4"/>
    <w:rsid w:val="0064614E"/>
    <w:rsid w:val="0064623D"/>
    <w:rsid w:val="006463A1"/>
    <w:rsid w:val="0064685B"/>
    <w:rsid w:val="00646C65"/>
    <w:rsid w:val="00646D8D"/>
    <w:rsid w:val="0064756A"/>
    <w:rsid w:val="00647768"/>
    <w:rsid w:val="00647912"/>
    <w:rsid w:val="00647AA3"/>
    <w:rsid w:val="00647AFB"/>
    <w:rsid w:val="00647DF7"/>
    <w:rsid w:val="0065011B"/>
    <w:rsid w:val="00650131"/>
    <w:rsid w:val="0065026A"/>
    <w:rsid w:val="00650370"/>
    <w:rsid w:val="00650431"/>
    <w:rsid w:val="006504F8"/>
    <w:rsid w:val="00650523"/>
    <w:rsid w:val="00650527"/>
    <w:rsid w:val="0065072F"/>
    <w:rsid w:val="006508FA"/>
    <w:rsid w:val="006509D0"/>
    <w:rsid w:val="006509E9"/>
    <w:rsid w:val="00650A6C"/>
    <w:rsid w:val="00650BAB"/>
    <w:rsid w:val="00650DBE"/>
    <w:rsid w:val="00651032"/>
    <w:rsid w:val="006510AA"/>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6ADF"/>
    <w:rsid w:val="00656D33"/>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3A7"/>
    <w:rsid w:val="0066253B"/>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5F"/>
    <w:rsid w:val="0066506C"/>
    <w:rsid w:val="006654DA"/>
    <w:rsid w:val="00665A8B"/>
    <w:rsid w:val="00665F99"/>
    <w:rsid w:val="006660B0"/>
    <w:rsid w:val="0066617A"/>
    <w:rsid w:val="00666207"/>
    <w:rsid w:val="006664D9"/>
    <w:rsid w:val="00666788"/>
    <w:rsid w:val="006667C2"/>
    <w:rsid w:val="006668A8"/>
    <w:rsid w:val="00666C07"/>
    <w:rsid w:val="00666D1E"/>
    <w:rsid w:val="0066722E"/>
    <w:rsid w:val="00667296"/>
    <w:rsid w:val="0066783F"/>
    <w:rsid w:val="00667873"/>
    <w:rsid w:val="006679B8"/>
    <w:rsid w:val="00667C96"/>
    <w:rsid w:val="00667EB5"/>
    <w:rsid w:val="00670483"/>
    <w:rsid w:val="00670877"/>
    <w:rsid w:val="006709AD"/>
    <w:rsid w:val="00670E3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979"/>
    <w:rsid w:val="00674C21"/>
    <w:rsid w:val="00674DC9"/>
    <w:rsid w:val="00675203"/>
    <w:rsid w:val="006755AA"/>
    <w:rsid w:val="00675674"/>
    <w:rsid w:val="006756DC"/>
    <w:rsid w:val="0067581C"/>
    <w:rsid w:val="006759BF"/>
    <w:rsid w:val="00675EB2"/>
    <w:rsid w:val="00676477"/>
    <w:rsid w:val="006766C5"/>
    <w:rsid w:val="00676B61"/>
    <w:rsid w:val="00676D31"/>
    <w:rsid w:val="00676EA9"/>
    <w:rsid w:val="00677056"/>
    <w:rsid w:val="00677536"/>
    <w:rsid w:val="00677C69"/>
    <w:rsid w:val="00677EC9"/>
    <w:rsid w:val="00677F62"/>
    <w:rsid w:val="00680180"/>
    <w:rsid w:val="006805FA"/>
    <w:rsid w:val="0068073B"/>
    <w:rsid w:val="006808F9"/>
    <w:rsid w:val="00680D1C"/>
    <w:rsid w:val="006810CD"/>
    <w:rsid w:val="0068126A"/>
    <w:rsid w:val="006812B5"/>
    <w:rsid w:val="00681310"/>
    <w:rsid w:val="00681359"/>
    <w:rsid w:val="006821D5"/>
    <w:rsid w:val="00682217"/>
    <w:rsid w:val="006825C2"/>
    <w:rsid w:val="00682B63"/>
    <w:rsid w:val="00682CB9"/>
    <w:rsid w:val="00682E4F"/>
    <w:rsid w:val="006831CD"/>
    <w:rsid w:val="006839E0"/>
    <w:rsid w:val="00683ADD"/>
    <w:rsid w:val="0068400E"/>
    <w:rsid w:val="0068405A"/>
    <w:rsid w:val="00684192"/>
    <w:rsid w:val="006843DD"/>
    <w:rsid w:val="006848CF"/>
    <w:rsid w:val="00684BC7"/>
    <w:rsid w:val="00684D54"/>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2AF"/>
    <w:rsid w:val="006923B2"/>
    <w:rsid w:val="00692832"/>
    <w:rsid w:val="006928E8"/>
    <w:rsid w:val="00692D09"/>
    <w:rsid w:val="00692FA5"/>
    <w:rsid w:val="0069318C"/>
    <w:rsid w:val="0069324A"/>
    <w:rsid w:val="00693897"/>
    <w:rsid w:val="00693C78"/>
    <w:rsid w:val="00693F4B"/>
    <w:rsid w:val="006940E1"/>
    <w:rsid w:val="00694689"/>
    <w:rsid w:val="00694862"/>
    <w:rsid w:val="00694969"/>
    <w:rsid w:val="00695075"/>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3E6"/>
    <w:rsid w:val="006974B9"/>
    <w:rsid w:val="006A007D"/>
    <w:rsid w:val="006A023B"/>
    <w:rsid w:val="006A09AA"/>
    <w:rsid w:val="006A0A9E"/>
    <w:rsid w:val="006A0DCB"/>
    <w:rsid w:val="006A1442"/>
    <w:rsid w:val="006A154B"/>
    <w:rsid w:val="006A160D"/>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8D9"/>
    <w:rsid w:val="006A7F95"/>
    <w:rsid w:val="006A7FAD"/>
    <w:rsid w:val="006B0960"/>
    <w:rsid w:val="006B0A88"/>
    <w:rsid w:val="006B0A95"/>
    <w:rsid w:val="006B0BF7"/>
    <w:rsid w:val="006B11E9"/>
    <w:rsid w:val="006B1BE1"/>
    <w:rsid w:val="006B241F"/>
    <w:rsid w:val="006B270A"/>
    <w:rsid w:val="006B2893"/>
    <w:rsid w:val="006B2C3A"/>
    <w:rsid w:val="006B334F"/>
    <w:rsid w:val="006B3483"/>
    <w:rsid w:val="006B3782"/>
    <w:rsid w:val="006B3CF3"/>
    <w:rsid w:val="006B4531"/>
    <w:rsid w:val="006B45F1"/>
    <w:rsid w:val="006B4949"/>
    <w:rsid w:val="006B4D4B"/>
    <w:rsid w:val="006B4FAC"/>
    <w:rsid w:val="006B501F"/>
    <w:rsid w:val="006B50D3"/>
    <w:rsid w:val="006B54F3"/>
    <w:rsid w:val="006B55E3"/>
    <w:rsid w:val="006B5701"/>
    <w:rsid w:val="006B59BE"/>
    <w:rsid w:val="006B5AF5"/>
    <w:rsid w:val="006B5B50"/>
    <w:rsid w:val="006B5CD8"/>
    <w:rsid w:val="006B5F18"/>
    <w:rsid w:val="006B63B8"/>
    <w:rsid w:val="006B6F3B"/>
    <w:rsid w:val="006B70D4"/>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914"/>
    <w:rsid w:val="006D0978"/>
    <w:rsid w:val="006D169C"/>
    <w:rsid w:val="006D179E"/>
    <w:rsid w:val="006D1857"/>
    <w:rsid w:val="006D19EA"/>
    <w:rsid w:val="006D1D95"/>
    <w:rsid w:val="006D1E89"/>
    <w:rsid w:val="006D246B"/>
    <w:rsid w:val="006D273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1B4"/>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AE1"/>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6F8"/>
    <w:rsid w:val="00705B36"/>
    <w:rsid w:val="00705BD4"/>
    <w:rsid w:val="00705FA3"/>
    <w:rsid w:val="007062EC"/>
    <w:rsid w:val="00706325"/>
    <w:rsid w:val="0070652E"/>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B01"/>
    <w:rsid w:val="007120D2"/>
    <w:rsid w:val="007123AC"/>
    <w:rsid w:val="00712706"/>
    <w:rsid w:val="00712ACB"/>
    <w:rsid w:val="00712C3A"/>
    <w:rsid w:val="00713246"/>
    <w:rsid w:val="00713379"/>
    <w:rsid w:val="0071390A"/>
    <w:rsid w:val="00713A93"/>
    <w:rsid w:val="007140A9"/>
    <w:rsid w:val="0071423D"/>
    <w:rsid w:val="007144D7"/>
    <w:rsid w:val="0071469C"/>
    <w:rsid w:val="00714936"/>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4A"/>
    <w:rsid w:val="00717F8F"/>
    <w:rsid w:val="0072016E"/>
    <w:rsid w:val="00720617"/>
    <w:rsid w:val="0072096B"/>
    <w:rsid w:val="007210DC"/>
    <w:rsid w:val="0072115B"/>
    <w:rsid w:val="007214F6"/>
    <w:rsid w:val="007216FE"/>
    <w:rsid w:val="00721A17"/>
    <w:rsid w:val="00721C15"/>
    <w:rsid w:val="00722269"/>
    <w:rsid w:val="00722549"/>
    <w:rsid w:val="00722578"/>
    <w:rsid w:val="007225C0"/>
    <w:rsid w:val="0072285C"/>
    <w:rsid w:val="00722BBE"/>
    <w:rsid w:val="00723464"/>
    <w:rsid w:val="00723531"/>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97D"/>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96A"/>
    <w:rsid w:val="00737793"/>
    <w:rsid w:val="00737D5B"/>
    <w:rsid w:val="00737E4D"/>
    <w:rsid w:val="00737FB7"/>
    <w:rsid w:val="00740541"/>
    <w:rsid w:val="00740704"/>
    <w:rsid w:val="007408D3"/>
    <w:rsid w:val="00740A6F"/>
    <w:rsid w:val="00740B3B"/>
    <w:rsid w:val="00740E4A"/>
    <w:rsid w:val="00740EB3"/>
    <w:rsid w:val="0074100D"/>
    <w:rsid w:val="00741210"/>
    <w:rsid w:val="00741968"/>
    <w:rsid w:val="00741A02"/>
    <w:rsid w:val="007421B8"/>
    <w:rsid w:val="00742E3F"/>
    <w:rsid w:val="00742F67"/>
    <w:rsid w:val="007430EE"/>
    <w:rsid w:val="007432A7"/>
    <w:rsid w:val="007435A1"/>
    <w:rsid w:val="00743960"/>
    <w:rsid w:val="00743997"/>
    <w:rsid w:val="00743FE6"/>
    <w:rsid w:val="0074404F"/>
    <w:rsid w:val="007444B3"/>
    <w:rsid w:val="00744B7B"/>
    <w:rsid w:val="00744BAD"/>
    <w:rsid w:val="007450B2"/>
    <w:rsid w:val="007452D8"/>
    <w:rsid w:val="00745721"/>
    <w:rsid w:val="007457DE"/>
    <w:rsid w:val="0074590F"/>
    <w:rsid w:val="007459B5"/>
    <w:rsid w:val="00745B30"/>
    <w:rsid w:val="00745EE9"/>
    <w:rsid w:val="0074623A"/>
    <w:rsid w:val="0074643B"/>
    <w:rsid w:val="00746510"/>
    <w:rsid w:val="00746849"/>
    <w:rsid w:val="00746943"/>
    <w:rsid w:val="00746950"/>
    <w:rsid w:val="00746BAF"/>
    <w:rsid w:val="00746F81"/>
    <w:rsid w:val="007470BB"/>
    <w:rsid w:val="007470E7"/>
    <w:rsid w:val="00747211"/>
    <w:rsid w:val="00747286"/>
    <w:rsid w:val="007472C1"/>
    <w:rsid w:val="007474FE"/>
    <w:rsid w:val="00747B45"/>
    <w:rsid w:val="00747FC7"/>
    <w:rsid w:val="0075020C"/>
    <w:rsid w:val="00750669"/>
    <w:rsid w:val="007506E7"/>
    <w:rsid w:val="0075075A"/>
    <w:rsid w:val="007508C9"/>
    <w:rsid w:val="00750B7E"/>
    <w:rsid w:val="00750BA6"/>
    <w:rsid w:val="00750CD7"/>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5FF"/>
    <w:rsid w:val="00757727"/>
    <w:rsid w:val="00757905"/>
    <w:rsid w:val="00757CE9"/>
    <w:rsid w:val="00757EA3"/>
    <w:rsid w:val="007601BC"/>
    <w:rsid w:val="00760239"/>
    <w:rsid w:val="007606BE"/>
    <w:rsid w:val="007608C1"/>
    <w:rsid w:val="00760CDB"/>
    <w:rsid w:val="00760CE8"/>
    <w:rsid w:val="00761049"/>
    <w:rsid w:val="0076154C"/>
    <w:rsid w:val="007615AC"/>
    <w:rsid w:val="007621D3"/>
    <w:rsid w:val="007627D4"/>
    <w:rsid w:val="007627E0"/>
    <w:rsid w:val="00762BF6"/>
    <w:rsid w:val="00762C32"/>
    <w:rsid w:val="00762D90"/>
    <w:rsid w:val="00763703"/>
    <w:rsid w:val="00763B4A"/>
    <w:rsid w:val="00764F42"/>
    <w:rsid w:val="0076501D"/>
    <w:rsid w:val="00765188"/>
    <w:rsid w:val="0076524B"/>
    <w:rsid w:val="00765538"/>
    <w:rsid w:val="00765DC4"/>
    <w:rsid w:val="00766444"/>
    <w:rsid w:val="00766653"/>
    <w:rsid w:val="007666EA"/>
    <w:rsid w:val="00766A0A"/>
    <w:rsid w:val="00766B5D"/>
    <w:rsid w:val="00766B9A"/>
    <w:rsid w:val="00766EB9"/>
    <w:rsid w:val="007670C6"/>
    <w:rsid w:val="0076714D"/>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B0"/>
    <w:rsid w:val="007735C5"/>
    <w:rsid w:val="00773973"/>
    <w:rsid w:val="00773A8B"/>
    <w:rsid w:val="00773BB2"/>
    <w:rsid w:val="007741D3"/>
    <w:rsid w:val="0077487F"/>
    <w:rsid w:val="00774ACC"/>
    <w:rsid w:val="00774C52"/>
    <w:rsid w:val="007756D3"/>
    <w:rsid w:val="007756D6"/>
    <w:rsid w:val="007758C0"/>
    <w:rsid w:val="007758C3"/>
    <w:rsid w:val="0077595E"/>
    <w:rsid w:val="00776053"/>
    <w:rsid w:val="00776300"/>
    <w:rsid w:val="0077659B"/>
    <w:rsid w:val="0077690A"/>
    <w:rsid w:val="00776B16"/>
    <w:rsid w:val="00776CA4"/>
    <w:rsid w:val="00777036"/>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3DD4"/>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3D4"/>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475"/>
    <w:rsid w:val="007965CE"/>
    <w:rsid w:val="00796622"/>
    <w:rsid w:val="00796898"/>
    <w:rsid w:val="00796FAC"/>
    <w:rsid w:val="0079710A"/>
    <w:rsid w:val="00797252"/>
    <w:rsid w:val="00797530"/>
    <w:rsid w:val="007978B1"/>
    <w:rsid w:val="0079792C"/>
    <w:rsid w:val="0079796C"/>
    <w:rsid w:val="00797E60"/>
    <w:rsid w:val="00797E92"/>
    <w:rsid w:val="007A026B"/>
    <w:rsid w:val="007A0491"/>
    <w:rsid w:val="007A05A5"/>
    <w:rsid w:val="007A0BC7"/>
    <w:rsid w:val="007A1150"/>
    <w:rsid w:val="007A1C4C"/>
    <w:rsid w:val="007A1F0B"/>
    <w:rsid w:val="007A23A6"/>
    <w:rsid w:val="007A2417"/>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5D8E"/>
    <w:rsid w:val="007A6026"/>
    <w:rsid w:val="007A61E5"/>
    <w:rsid w:val="007A652B"/>
    <w:rsid w:val="007A67D8"/>
    <w:rsid w:val="007A697F"/>
    <w:rsid w:val="007A6C02"/>
    <w:rsid w:val="007A6D2C"/>
    <w:rsid w:val="007A735E"/>
    <w:rsid w:val="007A776A"/>
    <w:rsid w:val="007A7C30"/>
    <w:rsid w:val="007A7C5E"/>
    <w:rsid w:val="007A7FF0"/>
    <w:rsid w:val="007B0745"/>
    <w:rsid w:val="007B078B"/>
    <w:rsid w:val="007B07E1"/>
    <w:rsid w:val="007B0BF6"/>
    <w:rsid w:val="007B0C47"/>
    <w:rsid w:val="007B0E7A"/>
    <w:rsid w:val="007B0EA9"/>
    <w:rsid w:val="007B0EC7"/>
    <w:rsid w:val="007B119A"/>
    <w:rsid w:val="007B1323"/>
    <w:rsid w:val="007B1599"/>
    <w:rsid w:val="007B163B"/>
    <w:rsid w:val="007B165E"/>
    <w:rsid w:val="007B1A1B"/>
    <w:rsid w:val="007B1C7D"/>
    <w:rsid w:val="007B2411"/>
    <w:rsid w:val="007B2BE4"/>
    <w:rsid w:val="007B378C"/>
    <w:rsid w:val="007B3903"/>
    <w:rsid w:val="007B399B"/>
    <w:rsid w:val="007B3AE5"/>
    <w:rsid w:val="007B3CEF"/>
    <w:rsid w:val="007B3E01"/>
    <w:rsid w:val="007B450A"/>
    <w:rsid w:val="007B4E28"/>
    <w:rsid w:val="007B4EC1"/>
    <w:rsid w:val="007B55DE"/>
    <w:rsid w:val="007B573A"/>
    <w:rsid w:val="007B5820"/>
    <w:rsid w:val="007B5DE7"/>
    <w:rsid w:val="007B61D8"/>
    <w:rsid w:val="007B6640"/>
    <w:rsid w:val="007B666D"/>
    <w:rsid w:val="007B66A6"/>
    <w:rsid w:val="007B6776"/>
    <w:rsid w:val="007B6859"/>
    <w:rsid w:val="007B6C3F"/>
    <w:rsid w:val="007B72D1"/>
    <w:rsid w:val="007B7530"/>
    <w:rsid w:val="007B7CCB"/>
    <w:rsid w:val="007B7D88"/>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28"/>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24"/>
    <w:rsid w:val="007C72F2"/>
    <w:rsid w:val="007C7416"/>
    <w:rsid w:val="007D065C"/>
    <w:rsid w:val="007D06EC"/>
    <w:rsid w:val="007D0ED4"/>
    <w:rsid w:val="007D0F30"/>
    <w:rsid w:val="007D10CF"/>
    <w:rsid w:val="007D1204"/>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D7D81"/>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0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A31"/>
    <w:rsid w:val="007F4BD3"/>
    <w:rsid w:val="007F4DD0"/>
    <w:rsid w:val="007F52C9"/>
    <w:rsid w:val="007F5667"/>
    <w:rsid w:val="007F56EF"/>
    <w:rsid w:val="007F5AB6"/>
    <w:rsid w:val="007F5BA3"/>
    <w:rsid w:val="007F5CAD"/>
    <w:rsid w:val="007F68BA"/>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10C"/>
    <w:rsid w:val="008033DC"/>
    <w:rsid w:val="00803507"/>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AD3"/>
    <w:rsid w:val="00806ED7"/>
    <w:rsid w:val="00806F70"/>
    <w:rsid w:val="00807015"/>
    <w:rsid w:val="008071FE"/>
    <w:rsid w:val="008072E9"/>
    <w:rsid w:val="00807497"/>
    <w:rsid w:val="008074AC"/>
    <w:rsid w:val="008075AA"/>
    <w:rsid w:val="008079A6"/>
    <w:rsid w:val="00807C72"/>
    <w:rsid w:val="0081053D"/>
    <w:rsid w:val="00810B91"/>
    <w:rsid w:val="00810BAF"/>
    <w:rsid w:val="00810C6F"/>
    <w:rsid w:val="00810E0B"/>
    <w:rsid w:val="00810E72"/>
    <w:rsid w:val="00810FC1"/>
    <w:rsid w:val="00811029"/>
    <w:rsid w:val="008116AC"/>
    <w:rsid w:val="00811999"/>
    <w:rsid w:val="00811E8F"/>
    <w:rsid w:val="0081223D"/>
    <w:rsid w:val="00812434"/>
    <w:rsid w:val="008124F1"/>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C8A"/>
    <w:rsid w:val="00821FE5"/>
    <w:rsid w:val="00822086"/>
    <w:rsid w:val="008223D7"/>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AF8"/>
    <w:rsid w:val="008315AC"/>
    <w:rsid w:val="00831844"/>
    <w:rsid w:val="00831DDE"/>
    <w:rsid w:val="0083261A"/>
    <w:rsid w:val="00832656"/>
    <w:rsid w:val="0083265C"/>
    <w:rsid w:val="00832734"/>
    <w:rsid w:val="00832DE7"/>
    <w:rsid w:val="00833339"/>
    <w:rsid w:val="00833958"/>
    <w:rsid w:val="00833C92"/>
    <w:rsid w:val="00833E0C"/>
    <w:rsid w:val="00833E60"/>
    <w:rsid w:val="00833ECC"/>
    <w:rsid w:val="00833F53"/>
    <w:rsid w:val="008340FC"/>
    <w:rsid w:val="0083437C"/>
    <w:rsid w:val="008343E8"/>
    <w:rsid w:val="008344A2"/>
    <w:rsid w:val="008346C4"/>
    <w:rsid w:val="008346DD"/>
    <w:rsid w:val="008349A0"/>
    <w:rsid w:val="00834C43"/>
    <w:rsid w:val="008351B8"/>
    <w:rsid w:val="008355F3"/>
    <w:rsid w:val="00835933"/>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49D"/>
    <w:rsid w:val="00844630"/>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04B2"/>
    <w:rsid w:val="00861197"/>
    <w:rsid w:val="00861684"/>
    <w:rsid w:val="008619AC"/>
    <w:rsid w:val="0086208D"/>
    <w:rsid w:val="00862185"/>
    <w:rsid w:val="00862290"/>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57"/>
    <w:rsid w:val="00870962"/>
    <w:rsid w:val="00870B41"/>
    <w:rsid w:val="008710F3"/>
    <w:rsid w:val="0087111D"/>
    <w:rsid w:val="008713C7"/>
    <w:rsid w:val="0087141E"/>
    <w:rsid w:val="008716DB"/>
    <w:rsid w:val="0087195E"/>
    <w:rsid w:val="00871B4A"/>
    <w:rsid w:val="00871C18"/>
    <w:rsid w:val="00871C40"/>
    <w:rsid w:val="00871D5C"/>
    <w:rsid w:val="00871FA5"/>
    <w:rsid w:val="00871FB2"/>
    <w:rsid w:val="008720CB"/>
    <w:rsid w:val="0087261E"/>
    <w:rsid w:val="008726E9"/>
    <w:rsid w:val="00872C22"/>
    <w:rsid w:val="00872E74"/>
    <w:rsid w:val="00872F3A"/>
    <w:rsid w:val="008732C0"/>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9DB"/>
    <w:rsid w:val="00882CE6"/>
    <w:rsid w:val="00883309"/>
    <w:rsid w:val="0088383A"/>
    <w:rsid w:val="00883892"/>
    <w:rsid w:val="0088417C"/>
    <w:rsid w:val="00884343"/>
    <w:rsid w:val="00884707"/>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87EF6"/>
    <w:rsid w:val="00890106"/>
    <w:rsid w:val="00890276"/>
    <w:rsid w:val="008903AD"/>
    <w:rsid w:val="00890AA0"/>
    <w:rsid w:val="00890C1B"/>
    <w:rsid w:val="00890FD5"/>
    <w:rsid w:val="008914E6"/>
    <w:rsid w:val="00891D4D"/>
    <w:rsid w:val="00892051"/>
    <w:rsid w:val="0089233F"/>
    <w:rsid w:val="0089255F"/>
    <w:rsid w:val="00892585"/>
    <w:rsid w:val="008925A2"/>
    <w:rsid w:val="0089282F"/>
    <w:rsid w:val="00892955"/>
    <w:rsid w:val="00892DEB"/>
    <w:rsid w:val="00892F24"/>
    <w:rsid w:val="008930A0"/>
    <w:rsid w:val="00894080"/>
    <w:rsid w:val="008947AD"/>
    <w:rsid w:val="00895118"/>
    <w:rsid w:val="008952AA"/>
    <w:rsid w:val="0089543C"/>
    <w:rsid w:val="00895A77"/>
    <w:rsid w:val="00895D03"/>
    <w:rsid w:val="00895DE4"/>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1DFB"/>
    <w:rsid w:val="008A2043"/>
    <w:rsid w:val="008A20BA"/>
    <w:rsid w:val="008A21DC"/>
    <w:rsid w:val="008A26D9"/>
    <w:rsid w:val="008A2B1B"/>
    <w:rsid w:val="008A2DA4"/>
    <w:rsid w:val="008A3228"/>
    <w:rsid w:val="008A354A"/>
    <w:rsid w:val="008A373F"/>
    <w:rsid w:val="008A375A"/>
    <w:rsid w:val="008A386C"/>
    <w:rsid w:val="008A3D89"/>
    <w:rsid w:val="008A4813"/>
    <w:rsid w:val="008A481E"/>
    <w:rsid w:val="008A485C"/>
    <w:rsid w:val="008A4ABE"/>
    <w:rsid w:val="008A4CC8"/>
    <w:rsid w:val="008A52C5"/>
    <w:rsid w:val="008A54AA"/>
    <w:rsid w:val="008A5824"/>
    <w:rsid w:val="008A5828"/>
    <w:rsid w:val="008A5EB1"/>
    <w:rsid w:val="008A6A98"/>
    <w:rsid w:val="008A700F"/>
    <w:rsid w:val="008A7588"/>
    <w:rsid w:val="008A7DCD"/>
    <w:rsid w:val="008A7FB3"/>
    <w:rsid w:val="008B0210"/>
    <w:rsid w:val="008B0319"/>
    <w:rsid w:val="008B0563"/>
    <w:rsid w:val="008B076E"/>
    <w:rsid w:val="008B0BED"/>
    <w:rsid w:val="008B0E24"/>
    <w:rsid w:val="008B0FB7"/>
    <w:rsid w:val="008B1788"/>
    <w:rsid w:val="008B1A29"/>
    <w:rsid w:val="008B1C2D"/>
    <w:rsid w:val="008B225D"/>
    <w:rsid w:val="008B22A1"/>
    <w:rsid w:val="008B23F3"/>
    <w:rsid w:val="008B2885"/>
    <w:rsid w:val="008B2B19"/>
    <w:rsid w:val="008B2D24"/>
    <w:rsid w:val="008B2DF2"/>
    <w:rsid w:val="008B3134"/>
    <w:rsid w:val="008B3220"/>
    <w:rsid w:val="008B325D"/>
    <w:rsid w:val="008B385F"/>
    <w:rsid w:val="008B3E2B"/>
    <w:rsid w:val="008B4663"/>
    <w:rsid w:val="008B4C9D"/>
    <w:rsid w:val="008B4D4A"/>
    <w:rsid w:val="008B50EA"/>
    <w:rsid w:val="008B530A"/>
    <w:rsid w:val="008B5331"/>
    <w:rsid w:val="008B5AAC"/>
    <w:rsid w:val="008B5B5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08D"/>
    <w:rsid w:val="008C31B3"/>
    <w:rsid w:val="008C33B2"/>
    <w:rsid w:val="008C3555"/>
    <w:rsid w:val="008C35C7"/>
    <w:rsid w:val="008C37D6"/>
    <w:rsid w:val="008C3B69"/>
    <w:rsid w:val="008C3F41"/>
    <w:rsid w:val="008C40B7"/>
    <w:rsid w:val="008C419A"/>
    <w:rsid w:val="008C4598"/>
    <w:rsid w:val="008C47B4"/>
    <w:rsid w:val="008C4847"/>
    <w:rsid w:val="008C49EA"/>
    <w:rsid w:val="008C4A52"/>
    <w:rsid w:val="008C4A93"/>
    <w:rsid w:val="008C51D4"/>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A9F"/>
    <w:rsid w:val="008C7C8C"/>
    <w:rsid w:val="008C7DC6"/>
    <w:rsid w:val="008C7FBC"/>
    <w:rsid w:val="008D01EA"/>
    <w:rsid w:val="008D02FD"/>
    <w:rsid w:val="008D0417"/>
    <w:rsid w:val="008D0892"/>
    <w:rsid w:val="008D0E5F"/>
    <w:rsid w:val="008D181A"/>
    <w:rsid w:val="008D19DF"/>
    <w:rsid w:val="008D2DB6"/>
    <w:rsid w:val="008D31EE"/>
    <w:rsid w:val="008D3591"/>
    <w:rsid w:val="008D3EFA"/>
    <w:rsid w:val="008D3FF1"/>
    <w:rsid w:val="008D4023"/>
    <w:rsid w:val="008D414F"/>
    <w:rsid w:val="008D4357"/>
    <w:rsid w:val="008D4507"/>
    <w:rsid w:val="008D4679"/>
    <w:rsid w:val="008D4E57"/>
    <w:rsid w:val="008D51B4"/>
    <w:rsid w:val="008D527C"/>
    <w:rsid w:val="008D5EBA"/>
    <w:rsid w:val="008D5F4B"/>
    <w:rsid w:val="008D63E7"/>
    <w:rsid w:val="008D66C1"/>
    <w:rsid w:val="008D7332"/>
    <w:rsid w:val="008D742C"/>
    <w:rsid w:val="008D74E7"/>
    <w:rsid w:val="008D7C9F"/>
    <w:rsid w:val="008E00C9"/>
    <w:rsid w:val="008E035C"/>
    <w:rsid w:val="008E06F8"/>
    <w:rsid w:val="008E0817"/>
    <w:rsid w:val="008E0EFE"/>
    <w:rsid w:val="008E0F2D"/>
    <w:rsid w:val="008E136E"/>
    <w:rsid w:val="008E14F8"/>
    <w:rsid w:val="008E183E"/>
    <w:rsid w:val="008E1C42"/>
    <w:rsid w:val="008E1D4C"/>
    <w:rsid w:val="008E1DFB"/>
    <w:rsid w:val="008E1FEB"/>
    <w:rsid w:val="008E2208"/>
    <w:rsid w:val="008E2C15"/>
    <w:rsid w:val="008E2C7D"/>
    <w:rsid w:val="008E3678"/>
    <w:rsid w:val="008E3A0E"/>
    <w:rsid w:val="008E3CF9"/>
    <w:rsid w:val="008E4696"/>
    <w:rsid w:val="008E481D"/>
    <w:rsid w:val="008E4D1E"/>
    <w:rsid w:val="008E4E20"/>
    <w:rsid w:val="008E4ED0"/>
    <w:rsid w:val="008E5185"/>
    <w:rsid w:val="008E54DD"/>
    <w:rsid w:val="008E59F6"/>
    <w:rsid w:val="008E5DF7"/>
    <w:rsid w:val="008E6115"/>
    <w:rsid w:val="008E6124"/>
    <w:rsid w:val="008E626F"/>
    <w:rsid w:val="008E6494"/>
    <w:rsid w:val="008E692A"/>
    <w:rsid w:val="008E6A82"/>
    <w:rsid w:val="008E6D8C"/>
    <w:rsid w:val="008E75BC"/>
    <w:rsid w:val="008E7D83"/>
    <w:rsid w:val="008E7DA3"/>
    <w:rsid w:val="008F0068"/>
    <w:rsid w:val="008F01DA"/>
    <w:rsid w:val="008F0400"/>
    <w:rsid w:val="008F0952"/>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0BB"/>
    <w:rsid w:val="008F6384"/>
    <w:rsid w:val="008F63B1"/>
    <w:rsid w:val="008F6853"/>
    <w:rsid w:val="008F6983"/>
    <w:rsid w:val="008F6C36"/>
    <w:rsid w:val="008F6EC2"/>
    <w:rsid w:val="008F720E"/>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44D"/>
    <w:rsid w:val="00911AFF"/>
    <w:rsid w:val="00911B6C"/>
    <w:rsid w:val="00911EDB"/>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278"/>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6F9"/>
    <w:rsid w:val="0092199B"/>
    <w:rsid w:val="00921B51"/>
    <w:rsid w:val="00921E2C"/>
    <w:rsid w:val="00922164"/>
    <w:rsid w:val="009221EF"/>
    <w:rsid w:val="009225D3"/>
    <w:rsid w:val="009228A7"/>
    <w:rsid w:val="009228C2"/>
    <w:rsid w:val="00922924"/>
    <w:rsid w:val="00922A95"/>
    <w:rsid w:val="00922ABD"/>
    <w:rsid w:val="009232AB"/>
    <w:rsid w:val="00923453"/>
    <w:rsid w:val="00923996"/>
    <w:rsid w:val="0092444B"/>
    <w:rsid w:val="00924553"/>
    <w:rsid w:val="009246D4"/>
    <w:rsid w:val="00924817"/>
    <w:rsid w:val="009249E6"/>
    <w:rsid w:val="00925586"/>
    <w:rsid w:val="0092564B"/>
    <w:rsid w:val="0092589C"/>
    <w:rsid w:val="00925AD3"/>
    <w:rsid w:val="00925BA7"/>
    <w:rsid w:val="00925F00"/>
    <w:rsid w:val="0092601D"/>
    <w:rsid w:val="00926247"/>
    <w:rsid w:val="0092631B"/>
    <w:rsid w:val="00926369"/>
    <w:rsid w:val="00926778"/>
    <w:rsid w:val="00926F1A"/>
    <w:rsid w:val="00926FA2"/>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8D5"/>
    <w:rsid w:val="00932A2D"/>
    <w:rsid w:val="00932DAD"/>
    <w:rsid w:val="009331F7"/>
    <w:rsid w:val="0093346D"/>
    <w:rsid w:val="009335B7"/>
    <w:rsid w:val="009336DC"/>
    <w:rsid w:val="0093477A"/>
    <w:rsid w:val="009348F8"/>
    <w:rsid w:val="00934946"/>
    <w:rsid w:val="00934EB8"/>
    <w:rsid w:val="00934EEC"/>
    <w:rsid w:val="00934FBE"/>
    <w:rsid w:val="00935069"/>
    <w:rsid w:val="009354BE"/>
    <w:rsid w:val="00935571"/>
    <w:rsid w:val="00935C65"/>
    <w:rsid w:val="00935C96"/>
    <w:rsid w:val="0093623D"/>
    <w:rsid w:val="0093628D"/>
    <w:rsid w:val="009362FE"/>
    <w:rsid w:val="009366FA"/>
    <w:rsid w:val="00936AEE"/>
    <w:rsid w:val="00936CAF"/>
    <w:rsid w:val="00936F3B"/>
    <w:rsid w:val="00937165"/>
    <w:rsid w:val="009372A9"/>
    <w:rsid w:val="009373DF"/>
    <w:rsid w:val="0093752E"/>
    <w:rsid w:val="0093770A"/>
    <w:rsid w:val="00937856"/>
    <w:rsid w:val="009379F3"/>
    <w:rsid w:val="00937EA2"/>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8C"/>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74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4173"/>
    <w:rsid w:val="00964331"/>
    <w:rsid w:val="00964478"/>
    <w:rsid w:val="00964525"/>
    <w:rsid w:val="0096478B"/>
    <w:rsid w:val="00964C7C"/>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185"/>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238"/>
    <w:rsid w:val="00984408"/>
    <w:rsid w:val="0098468F"/>
    <w:rsid w:val="009846AD"/>
    <w:rsid w:val="00984736"/>
    <w:rsid w:val="00984788"/>
    <w:rsid w:val="009849FC"/>
    <w:rsid w:val="00984D88"/>
    <w:rsid w:val="0098533D"/>
    <w:rsid w:val="0098593D"/>
    <w:rsid w:val="00985A5C"/>
    <w:rsid w:val="00985AA2"/>
    <w:rsid w:val="00985CB7"/>
    <w:rsid w:val="00985EF8"/>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9E6"/>
    <w:rsid w:val="00991CC0"/>
    <w:rsid w:val="00991EBE"/>
    <w:rsid w:val="0099224A"/>
    <w:rsid w:val="009928AC"/>
    <w:rsid w:val="00992A77"/>
    <w:rsid w:val="00992B2D"/>
    <w:rsid w:val="00992F04"/>
    <w:rsid w:val="00993579"/>
    <w:rsid w:val="00993B93"/>
    <w:rsid w:val="0099456E"/>
    <w:rsid w:val="0099472A"/>
    <w:rsid w:val="009949FD"/>
    <w:rsid w:val="00994C1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3D2"/>
    <w:rsid w:val="009A26F9"/>
    <w:rsid w:val="009A277B"/>
    <w:rsid w:val="009A2C31"/>
    <w:rsid w:val="009A2DF9"/>
    <w:rsid w:val="009A2F6A"/>
    <w:rsid w:val="009A3414"/>
    <w:rsid w:val="009A3545"/>
    <w:rsid w:val="009A354F"/>
    <w:rsid w:val="009A384F"/>
    <w:rsid w:val="009A3A8B"/>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1CF"/>
    <w:rsid w:val="009B0225"/>
    <w:rsid w:val="009B05A6"/>
    <w:rsid w:val="009B1287"/>
    <w:rsid w:val="009B1407"/>
    <w:rsid w:val="009B1445"/>
    <w:rsid w:val="009B1864"/>
    <w:rsid w:val="009B1C7B"/>
    <w:rsid w:val="009B1D58"/>
    <w:rsid w:val="009B2180"/>
    <w:rsid w:val="009B22C2"/>
    <w:rsid w:val="009B3114"/>
    <w:rsid w:val="009B3121"/>
    <w:rsid w:val="009B35F4"/>
    <w:rsid w:val="009B3729"/>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725"/>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1A7A"/>
    <w:rsid w:val="009C1FA5"/>
    <w:rsid w:val="009C21D3"/>
    <w:rsid w:val="009C2652"/>
    <w:rsid w:val="009C28C4"/>
    <w:rsid w:val="009C29ED"/>
    <w:rsid w:val="009C2BF4"/>
    <w:rsid w:val="009C2FC9"/>
    <w:rsid w:val="009C3075"/>
    <w:rsid w:val="009C35ED"/>
    <w:rsid w:val="009C3DFD"/>
    <w:rsid w:val="009C3F9D"/>
    <w:rsid w:val="009C3FC3"/>
    <w:rsid w:val="009C41BA"/>
    <w:rsid w:val="009C4395"/>
    <w:rsid w:val="009C45CF"/>
    <w:rsid w:val="009C4640"/>
    <w:rsid w:val="009C4704"/>
    <w:rsid w:val="009C4727"/>
    <w:rsid w:val="009C5A51"/>
    <w:rsid w:val="009C5EB6"/>
    <w:rsid w:val="009C5FEF"/>
    <w:rsid w:val="009C6039"/>
    <w:rsid w:val="009C66AB"/>
    <w:rsid w:val="009C6829"/>
    <w:rsid w:val="009C6FE5"/>
    <w:rsid w:val="009C7319"/>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2C"/>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6AE1"/>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964"/>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C0"/>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DA9"/>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5A"/>
    <w:rsid w:val="00A019CB"/>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F3"/>
    <w:rsid w:val="00A048AC"/>
    <w:rsid w:val="00A048C6"/>
    <w:rsid w:val="00A048E0"/>
    <w:rsid w:val="00A04CF0"/>
    <w:rsid w:val="00A054DA"/>
    <w:rsid w:val="00A0594B"/>
    <w:rsid w:val="00A05A9A"/>
    <w:rsid w:val="00A06404"/>
    <w:rsid w:val="00A065C2"/>
    <w:rsid w:val="00A0678B"/>
    <w:rsid w:val="00A06858"/>
    <w:rsid w:val="00A068ED"/>
    <w:rsid w:val="00A06BCA"/>
    <w:rsid w:val="00A07066"/>
    <w:rsid w:val="00A070BB"/>
    <w:rsid w:val="00A07401"/>
    <w:rsid w:val="00A0745D"/>
    <w:rsid w:val="00A0756C"/>
    <w:rsid w:val="00A07753"/>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90"/>
    <w:rsid w:val="00A142DD"/>
    <w:rsid w:val="00A14963"/>
    <w:rsid w:val="00A14A34"/>
    <w:rsid w:val="00A14EC9"/>
    <w:rsid w:val="00A15109"/>
    <w:rsid w:val="00A153BD"/>
    <w:rsid w:val="00A15786"/>
    <w:rsid w:val="00A15AA9"/>
    <w:rsid w:val="00A15BF0"/>
    <w:rsid w:val="00A163EB"/>
    <w:rsid w:val="00A165AA"/>
    <w:rsid w:val="00A166CD"/>
    <w:rsid w:val="00A168D0"/>
    <w:rsid w:val="00A16BE5"/>
    <w:rsid w:val="00A16C77"/>
    <w:rsid w:val="00A17124"/>
    <w:rsid w:val="00A171D6"/>
    <w:rsid w:val="00A171F4"/>
    <w:rsid w:val="00A172D8"/>
    <w:rsid w:val="00A17530"/>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215"/>
    <w:rsid w:val="00A35478"/>
    <w:rsid w:val="00A35841"/>
    <w:rsid w:val="00A35C8A"/>
    <w:rsid w:val="00A36371"/>
    <w:rsid w:val="00A36D47"/>
    <w:rsid w:val="00A36E01"/>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8D"/>
    <w:rsid w:val="00A43CF5"/>
    <w:rsid w:val="00A44013"/>
    <w:rsid w:val="00A440AA"/>
    <w:rsid w:val="00A440F5"/>
    <w:rsid w:val="00A44219"/>
    <w:rsid w:val="00A4437C"/>
    <w:rsid w:val="00A443F0"/>
    <w:rsid w:val="00A44683"/>
    <w:rsid w:val="00A44968"/>
    <w:rsid w:val="00A451B7"/>
    <w:rsid w:val="00A45BBA"/>
    <w:rsid w:val="00A45E1E"/>
    <w:rsid w:val="00A4605D"/>
    <w:rsid w:val="00A46201"/>
    <w:rsid w:val="00A46AFC"/>
    <w:rsid w:val="00A46BFC"/>
    <w:rsid w:val="00A46E23"/>
    <w:rsid w:val="00A47148"/>
    <w:rsid w:val="00A473CD"/>
    <w:rsid w:val="00A47426"/>
    <w:rsid w:val="00A475BA"/>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259"/>
    <w:rsid w:val="00A544DA"/>
    <w:rsid w:val="00A547EA"/>
    <w:rsid w:val="00A5485C"/>
    <w:rsid w:val="00A54AE6"/>
    <w:rsid w:val="00A54DAF"/>
    <w:rsid w:val="00A55109"/>
    <w:rsid w:val="00A55403"/>
    <w:rsid w:val="00A555D4"/>
    <w:rsid w:val="00A55706"/>
    <w:rsid w:val="00A55850"/>
    <w:rsid w:val="00A55BFA"/>
    <w:rsid w:val="00A55D2C"/>
    <w:rsid w:val="00A561DE"/>
    <w:rsid w:val="00A56481"/>
    <w:rsid w:val="00A5663A"/>
    <w:rsid w:val="00A56A4F"/>
    <w:rsid w:val="00A56F3B"/>
    <w:rsid w:val="00A56F4F"/>
    <w:rsid w:val="00A57415"/>
    <w:rsid w:val="00A5746A"/>
    <w:rsid w:val="00A57510"/>
    <w:rsid w:val="00A579F3"/>
    <w:rsid w:val="00A57CC0"/>
    <w:rsid w:val="00A57E83"/>
    <w:rsid w:val="00A57FC2"/>
    <w:rsid w:val="00A60080"/>
    <w:rsid w:val="00A6047B"/>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525"/>
    <w:rsid w:val="00A638DE"/>
    <w:rsid w:val="00A63B94"/>
    <w:rsid w:val="00A63C14"/>
    <w:rsid w:val="00A63C92"/>
    <w:rsid w:val="00A63D73"/>
    <w:rsid w:val="00A64711"/>
    <w:rsid w:val="00A64A29"/>
    <w:rsid w:val="00A64AC6"/>
    <w:rsid w:val="00A64BA1"/>
    <w:rsid w:val="00A64D90"/>
    <w:rsid w:val="00A64F6C"/>
    <w:rsid w:val="00A659CC"/>
    <w:rsid w:val="00A65D88"/>
    <w:rsid w:val="00A66790"/>
    <w:rsid w:val="00A667E5"/>
    <w:rsid w:val="00A669D9"/>
    <w:rsid w:val="00A66BAE"/>
    <w:rsid w:val="00A66CC6"/>
    <w:rsid w:val="00A66F23"/>
    <w:rsid w:val="00A66F9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605"/>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CF1"/>
    <w:rsid w:val="00A81F2A"/>
    <w:rsid w:val="00A822B1"/>
    <w:rsid w:val="00A82492"/>
    <w:rsid w:val="00A82649"/>
    <w:rsid w:val="00A829C8"/>
    <w:rsid w:val="00A82A34"/>
    <w:rsid w:val="00A82B1D"/>
    <w:rsid w:val="00A83761"/>
    <w:rsid w:val="00A83808"/>
    <w:rsid w:val="00A83B47"/>
    <w:rsid w:val="00A83BA7"/>
    <w:rsid w:val="00A83D79"/>
    <w:rsid w:val="00A83E44"/>
    <w:rsid w:val="00A843D9"/>
    <w:rsid w:val="00A845B5"/>
    <w:rsid w:val="00A8495D"/>
    <w:rsid w:val="00A84999"/>
    <w:rsid w:val="00A85344"/>
    <w:rsid w:val="00A8547F"/>
    <w:rsid w:val="00A85C1D"/>
    <w:rsid w:val="00A85ECF"/>
    <w:rsid w:val="00A86129"/>
    <w:rsid w:val="00A86403"/>
    <w:rsid w:val="00A86811"/>
    <w:rsid w:val="00A86C78"/>
    <w:rsid w:val="00A86F88"/>
    <w:rsid w:val="00A877D1"/>
    <w:rsid w:val="00A8787B"/>
    <w:rsid w:val="00A87F0B"/>
    <w:rsid w:val="00A9009D"/>
    <w:rsid w:val="00A901C6"/>
    <w:rsid w:val="00A90228"/>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4F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D8"/>
    <w:rsid w:val="00AA5991"/>
    <w:rsid w:val="00AA5D5D"/>
    <w:rsid w:val="00AA5DB1"/>
    <w:rsid w:val="00AA5EC2"/>
    <w:rsid w:val="00AA60B9"/>
    <w:rsid w:val="00AA613C"/>
    <w:rsid w:val="00AA6252"/>
    <w:rsid w:val="00AA6342"/>
    <w:rsid w:val="00AA6786"/>
    <w:rsid w:val="00AA7230"/>
    <w:rsid w:val="00AA752C"/>
    <w:rsid w:val="00AA76C4"/>
    <w:rsid w:val="00AA780D"/>
    <w:rsid w:val="00AA7A69"/>
    <w:rsid w:val="00AB074C"/>
    <w:rsid w:val="00AB07B1"/>
    <w:rsid w:val="00AB0969"/>
    <w:rsid w:val="00AB09EA"/>
    <w:rsid w:val="00AB0A81"/>
    <w:rsid w:val="00AB0BDA"/>
    <w:rsid w:val="00AB133A"/>
    <w:rsid w:val="00AB13E8"/>
    <w:rsid w:val="00AB1794"/>
    <w:rsid w:val="00AB1BF8"/>
    <w:rsid w:val="00AB1D04"/>
    <w:rsid w:val="00AB219E"/>
    <w:rsid w:val="00AB2367"/>
    <w:rsid w:val="00AB2ABA"/>
    <w:rsid w:val="00AB2B9C"/>
    <w:rsid w:val="00AB2C3E"/>
    <w:rsid w:val="00AB2DF6"/>
    <w:rsid w:val="00AB3789"/>
    <w:rsid w:val="00AB412F"/>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6CF7"/>
    <w:rsid w:val="00AB70E8"/>
    <w:rsid w:val="00AB7545"/>
    <w:rsid w:val="00AB785F"/>
    <w:rsid w:val="00AB79D9"/>
    <w:rsid w:val="00AB7B16"/>
    <w:rsid w:val="00AB7CFE"/>
    <w:rsid w:val="00AC000C"/>
    <w:rsid w:val="00AC0E50"/>
    <w:rsid w:val="00AC1126"/>
    <w:rsid w:val="00AC14D9"/>
    <w:rsid w:val="00AC1739"/>
    <w:rsid w:val="00AC1C15"/>
    <w:rsid w:val="00AC1C88"/>
    <w:rsid w:val="00AC1E63"/>
    <w:rsid w:val="00AC2044"/>
    <w:rsid w:val="00AC26FF"/>
    <w:rsid w:val="00AC2926"/>
    <w:rsid w:val="00AC2994"/>
    <w:rsid w:val="00AC2CA1"/>
    <w:rsid w:val="00AC2CB7"/>
    <w:rsid w:val="00AC2D1B"/>
    <w:rsid w:val="00AC2F50"/>
    <w:rsid w:val="00AC2F82"/>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6F3D"/>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9A5"/>
    <w:rsid w:val="00AD1B85"/>
    <w:rsid w:val="00AD1C8D"/>
    <w:rsid w:val="00AD20D6"/>
    <w:rsid w:val="00AD22E1"/>
    <w:rsid w:val="00AD232D"/>
    <w:rsid w:val="00AD2C96"/>
    <w:rsid w:val="00AD3654"/>
    <w:rsid w:val="00AD36B8"/>
    <w:rsid w:val="00AD37B5"/>
    <w:rsid w:val="00AD3BD4"/>
    <w:rsid w:val="00AD3CBF"/>
    <w:rsid w:val="00AD40F2"/>
    <w:rsid w:val="00AD414E"/>
    <w:rsid w:val="00AD4484"/>
    <w:rsid w:val="00AD4614"/>
    <w:rsid w:val="00AD4C75"/>
    <w:rsid w:val="00AD4E42"/>
    <w:rsid w:val="00AD5253"/>
    <w:rsid w:val="00AD53A9"/>
    <w:rsid w:val="00AD55AF"/>
    <w:rsid w:val="00AD574F"/>
    <w:rsid w:val="00AD5F30"/>
    <w:rsid w:val="00AD6131"/>
    <w:rsid w:val="00AD6292"/>
    <w:rsid w:val="00AD62B8"/>
    <w:rsid w:val="00AD62C1"/>
    <w:rsid w:val="00AD632E"/>
    <w:rsid w:val="00AD6365"/>
    <w:rsid w:val="00AD6569"/>
    <w:rsid w:val="00AD6643"/>
    <w:rsid w:val="00AD67DA"/>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3BA5"/>
    <w:rsid w:val="00AE4A32"/>
    <w:rsid w:val="00AE4E0A"/>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AEB"/>
    <w:rsid w:val="00AF1E14"/>
    <w:rsid w:val="00AF1E56"/>
    <w:rsid w:val="00AF23C4"/>
    <w:rsid w:val="00AF246C"/>
    <w:rsid w:val="00AF2671"/>
    <w:rsid w:val="00AF271E"/>
    <w:rsid w:val="00AF2B90"/>
    <w:rsid w:val="00AF2CBF"/>
    <w:rsid w:val="00AF2DF4"/>
    <w:rsid w:val="00AF2FD1"/>
    <w:rsid w:val="00AF3018"/>
    <w:rsid w:val="00AF3460"/>
    <w:rsid w:val="00AF3F37"/>
    <w:rsid w:val="00AF4086"/>
    <w:rsid w:val="00AF4252"/>
    <w:rsid w:val="00AF4AA4"/>
    <w:rsid w:val="00AF4DCC"/>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1DCF"/>
    <w:rsid w:val="00B120E5"/>
    <w:rsid w:val="00B123EB"/>
    <w:rsid w:val="00B125BE"/>
    <w:rsid w:val="00B1263A"/>
    <w:rsid w:val="00B126CC"/>
    <w:rsid w:val="00B1281C"/>
    <w:rsid w:val="00B1285A"/>
    <w:rsid w:val="00B12C1D"/>
    <w:rsid w:val="00B131A6"/>
    <w:rsid w:val="00B133F0"/>
    <w:rsid w:val="00B1372F"/>
    <w:rsid w:val="00B1379C"/>
    <w:rsid w:val="00B13896"/>
    <w:rsid w:val="00B13FAE"/>
    <w:rsid w:val="00B1430C"/>
    <w:rsid w:val="00B146D1"/>
    <w:rsid w:val="00B14BAF"/>
    <w:rsid w:val="00B14CAB"/>
    <w:rsid w:val="00B152D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E8F"/>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C4B"/>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466"/>
    <w:rsid w:val="00B355D9"/>
    <w:rsid w:val="00B356A6"/>
    <w:rsid w:val="00B35856"/>
    <w:rsid w:val="00B35905"/>
    <w:rsid w:val="00B362F1"/>
    <w:rsid w:val="00B36490"/>
    <w:rsid w:val="00B366EA"/>
    <w:rsid w:val="00B366F8"/>
    <w:rsid w:val="00B36900"/>
    <w:rsid w:val="00B36D04"/>
    <w:rsid w:val="00B37108"/>
    <w:rsid w:val="00B372C4"/>
    <w:rsid w:val="00B3733B"/>
    <w:rsid w:val="00B3779C"/>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9B9"/>
    <w:rsid w:val="00B42E3A"/>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783"/>
    <w:rsid w:val="00B449D3"/>
    <w:rsid w:val="00B44AD6"/>
    <w:rsid w:val="00B44C5E"/>
    <w:rsid w:val="00B44F21"/>
    <w:rsid w:val="00B45122"/>
    <w:rsid w:val="00B45150"/>
    <w:rsid w:val="00B45F28"/>
    <w:rsid w:val="00B466A6"/>
    <w:rsid w:val="00B46D4C"/>
    <w:rsid w:val="00B4722D"/>
    <w:rsid w:val="00B47393"/>
    <w:rsid w:val="00B474AA"/>
    <w:rsid w:val="00B47792"/>
    <w:rsid w:val="00B47920"/>
    <w:rsid w:val="00B47AB6"/>
    <w:rsid w:val="00B47BA9"/>
    <w:rsid w:val="00B50389"/>
    <w:rsid w:val="00B50938"/>
    <w:rsid w:val="00B50B42"/>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622"/>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67F06"/>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A97"/>
    <w:rsid w:val="00B77BD5"/>
    <w:rsid w:val="00B77D59"/>
    <w:rsid w:val="00B77DE9"/>
    <w:rsid w:val="00B77E1B"/>
    <w:rsid w:val="00B80333"/>
    <w:rsid w:val="00B803E6"/>
    <w:rsid w:val="00B80F46"/>
    <w:rsid w:val="00B817CC"/>
    <w:rsid w:val="00B82078"/>
    <w:rsid w:val="00B821C7"/>
    <w:rsid w:val="00B82506"/>
    <w:rsid w:val="00B82583"/>
    <w:rsid w:val="00B8275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82A"/>
    <w:rsid w:val="00B85AFB"/>
    <w:rsid w:val="00B85BC3"/>
    <w:rsid w:val="00B85DAE"/>
    <w:rsid w:val="00B85E5E"/>
    <w:rsid w:val="00B86167"/>
    <w:rsid w:val="00B8616E"/>
    <w:rsid w:val="00B86A0E"/>
    <w:rsid w:val="00B8723C"/>
    <w:rsid w:val="00B87652"/>
    <w:rsid w:val="00B87754"/>
    <w:rsid w:val="00B87AA0"/>
    <w:rsid w:val="00B90876"/>
    <w:rsid w:val="00B9091B"/>
    <w:rsid w:val="00B90A3B"/>
    <w:rsid w:val="00B90AD0"/>
    <w:rsid w:val="00B90EC0"/>
    <w:rsid w:val="00B9121A"/>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58A"/>
    <w:rsid w:val="00B958A1"/>
    <w:rsid w:val="00B95AC8"/>
    <w:rsid w:val="00B95FF3"/>
    <w:rsid w:val="00B96291"/>
    <w:rsid w:val="00B96351"/>
    <w:rsid w:val="00B9645C"/>
    <w:rsid w:val="00B964A3"/>
    <w:rsid w:val="00B966D8"/>
    <w:rsid w:val="00B968D5"/>
    <w:rsid w:val="00B96B21"/>
    <w:rsid w:val="00B96B44"/>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314"/>
    <w:rsid w:val="00BB0575"/>
    <w:rsid w:val="00BB0690"/>
    <w:rsid w:val="00BB0908"/>
    <w:rsid w:val="00BB1326"/>
    <w:rsid w:val="00BB1AED"/>
    <w:rsid w:val="00BB1D03"/>
    <w:rsid w:val="00BB2802"/>
    <w:rsid w:val="00BB284D"/>
    <w:rsid w:val="00BB29ED"/>
    <w:rsid w:val="00BB2A38"/>
    <w:rsid w:val="00BB31F4"/>
    <w:rsid w:val="00BB320A"/>
    <w:rsid w:val="00BB3359"/>
    <w:rsid w:val="00BB3D9C"/>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232"/>
    <w:rsid w:val="00BC06D1"/>
    <w:rsid w:val="00BC07C3"/>
    <w:rsid w:val="00BC0845"/>
    <w:rsid w:val="00BC0967"/>
    <w:rsid w:val="00BC0A5E"/>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671"/>
    <w:rsid w:val="00BC58AE"/>
    <w:rsid w:val="00BC5EC1"/>
    <w:rsid w:val="00BC6016"/>
    <w:rsid w:val="00BC61FF"/>
    <w:rsid w:val="00BC62A0"/>
    <w:rsid w:val="00BC6460"/>
    <w:rsid w:val="00BC6567"/>
    <w:rsid w:val="00BC6840"/>
    <w:rsid w:val="00BC697D"/>
    <w:rsid w:val="00BC6D45"/>
    <w:rsid w:val="00BC6F46"/>
    <w:rsid w:val="00BC72BF"/>
    <w:rsid w:val="00BD0323"/>
    <w:rsid w:val="00BD080E"/>
    <w:rsid w:val="00BD0883"/>
    <w:rsid w:val="00BD0ED7"/>
    <w:rsid w:val="00BD1036"/>
    <w:rsid w:val="00BD1481"/>
    <w:rsid w:val="00BD1538"/>
    <w:rsid w:val="00BD15B7"/>
    <w:rsid w:val="00BD2356"/>
    <w:rsid w:val="00BD2452"/>
    <w:rsid w:val="00BD24BC"/>
    <w:rsid w:val="00BD258B"/>
    <w:rsid w:val="00BD26D6"/>
    <w:rsid w:val="00BD29EB"/>
    <w:rsid w:val="00BD2A51"/>
    <w:rsid w:val="00BD2DFD"/>
    <w:rsid w:val="00BD3490"/>
    <w:rsid w:val="00BD380A"/>
    <w:rsid w:val="00BD397A"/>
    <w:rsid w:val="00BD3C4B"/>
    <w:rsid w:val="00BD3E35"/>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1F4"/>
    <w:rsid w:val="00BE1212"/>
    <w:rsid w:val="00BE1576"/>
    <w:rsid w:val="00BE16DC"/>
    <w:rsid w:val="00BE1921"/>
    <w:rsid w:val="00BE1BE2"/>
    <w:rsid w:val="00BE1CB8"/>
    <w:rsid w:val="00BE2296"/>
    <w:rsid w:val="00BE2362"/>
    <w:rsid w:val="00BE2AAD"/>
    <w:rsid w:val="00BE2D7A"/>
    <w:rsid w:val="00BE306E"/>
    <w:rsid w:val="00BE3861"/>
    <w:rsid w:val="00BE4868"/>
    <w:rsid w:val="00BE4899"/>
    <w:rsid w:val="00BE4A23"/>
    <w:rsid w:val="00BE4A44"/>
    <w:rsid w:val="00BE4EA0"/>
    <w:rsid w:val="00BE5180"/>
    <w:rsid w:val="00BE56C4"/>
    <w:rsid w:val="00BE581A"/>
    <w:rsid w:val="00BE5890"/>
    <w:rsid w:val="00BE5A25"/>
    <w:rsid w:val="00BE5B68"/>
    <w:rsid w:val="00BE5DF4"/>
    <w:rsid w:val="00BE5E8D"/>
    <w:rsid w:val="00BE609C"/>
    <w:rsid w:val="00BE650A"/>
    <w:rsid w:val="00BE68D9"/>
    <w:rsid w:val="00BE6A18"/>
    <w:rsid w:val="00BE71F3"/>
    <w:rsid w:val="00BE72C5"/>
    <w:rsid w:val="00BE730B"/>
    <w:rsid w:val="00BE7B9D"/>
    <w:rsid w:val="00BE7CC1"/>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AC5"/>
    <w:rsid w:val="00BF5D28"/>
    <w:rsid w:val="00BF5EA4"/>
    <w:rsid w:val="00BF6041"/>
    <w:rsid w:val="00BF60E1"/>
    <w:rsid w:val="00BF61A4"/>
    <w:rsid w:val="00BF6337"/>
    <w:rsid w:val="00BF66A8"/>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CE3"/>
    <w:rsid w:val="00C00DF7"/>
    <w:rsid w:val="00C00F34"/>
    <w:rsid w:val="00C01333"/>
    <w:rsid w:val="00C017E2"/>
    <w:rsid w:val="00C01895"/>
    <w:rsid w:val="00C018DB"/>
    <w:rsid w:val="00C018E3"/>
    <w:rsid w:val="00C0192B"/>
    <w:rsid w:val="00C0195F"/>
    <w:rsid w:val="00C023DF"/>
    <w:rsid w:val="00C0249C"/>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430"/>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0E6D"/>
    <w:rsid w:val="00C11190"/>
    <w:rsid w:val="00C11219"/>
    <w:rsid w:val="00C113D4"/>
    <w:rsid w:val="00C115B0"/>
    <w:rsid w:val="00C1160F"/>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EA9"/>
    <w:rsid w:val="00C1773E"/>
    <w:rsid w:val="00C17843"/>
    <w:rsid w:val="00C17DC1"/>
    <w:rsid w:val="00C200A0"/>
    <w:rsid w:val="00C20419"/>
    <w:rsid w:val="00C20B52"/>
    <w:rsid w:val="00C20C54"/>
    <w:rsid w:val="00C20D54"/>
    <w:rsid w:val="00C21752"/>
    <w:rsid w:val="00C2188D"/>
    <w:rsid w:val="00C21B81"/>
    <w:rsid w:val="00C21DD9"/>
    <w:rsid w:val="00C21E2A"/>
    <w:rsid w:val="00C21F1C"/>
    <w:rsid w:val="00C21FFD"/>
    <w:rsid w:val="00C22157"/>
    <w:rsid w:val="00C22334"/>
    <w:rsid w:val="00C22491"/>
    <w:rsid w:val="00C224B5"/>
    <w:rsid w:val="00C226A0"/>
    <w:rsid w:val="00C227D9"/>
    <w:rsid w:val="00C22FD5"/>
    <w:rsid w:val="00C22FFE"/>
    <w:rsid w:val="00C23211"/>
    <w:rsid w:val="00C23312"/>
    <w:rsid w:val="00C233B4"/>
    <w:rsid w:val="00C23A07"/>
    <w:rsid w:val="00C240FB"/>
    <w:rsid w:val="00C24222"/>
    <w:rsid w:val="00C251DA"/>
    <w:rsid w:val="00C25289"/>
    <w:rsid w:val="00C2539A"/>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1C18"/>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B09"/>
    <w:rsid w:val="00C35DAC"/>
    <w:rsid w:val="00C36011"/>
    <w:rsid w:val="00C3628F"/>
    <w:rsid w:val="00C366EC"/>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31C"/>
    <w:rsid w:val="00C41473"/>
    <w:rsid w:val="00C4147B"/>
    <w:rsid w:val="00C4163F"/>
    <w:rsid w:val="00C41A69"/>
    <w:rsid w:val="00C41BEE"/>
    <w:rsid w:val="00C41E05"/>
    <w:rsid w:val="00C41F1F"/>
    <w:rsid w:val="00C41F21"/>
    <w:rsid w:val="00C41F46"/>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313"/>
    <w:rsid w:val="00C4784C"/>
    <w:rsid w:val="00C47B21"/>
    <w:rsid w:val="00C504D4"/>
    <w:rsid w:val="00C50756"/>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34E"/>
    <w:rsid w:val="00C53865"/>
    <w:rsid w:val="00C53D89"/>
    <w:rsid w:val="00C53E6A"/>
    <w:rsid w:val="00C546B6"/>
    <w:rsid w:val="00C54ADB"/>
    <w:rsid w:val="00C54E39"/>
    <w:rsid w:val="00C5504C"/>
    <w:rsid w:val="00C552D7"/>
    <w:rsid w:val="00C55399"/>
    <w:rsid w:val="00C559B2"/>
    <w:rsid w:val="00C55E6C"/>
    <w:rsid w:val="00C55FD5"/>
    <w:rsid w:val="00C56259"/>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40D"/>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4CCF"/>
    <w:rsid w:val="00C850D4"/>
    <w:rsid w:val="00C850D8"/>
    <w:rsid w:val="00C856BA"/>
    <w:rsid w:val="00C85702"/>
    <w:rsid w:val="00C857BA"/>
    <w:rsid w:val="00C85A5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2BBA"/>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FC9"/>
    <w:rsid w:val="00C97316"/>
    <w:rsid w:val="00C97961"/>
    <w:rsid w:val="00C97BAA"/>
    <w:rsid w:val="00C97C3B"/>
    <w:rsid w:val="00C97C89"/>
    <w:rsid w:val="00C97E62"/>
    <w:rsid w:val="00C97ECD"/>
    <w:rsid w:val="00CA00C4"/>
    <w:rsid w:val="00CA00DE"/>
    <w:rsid w:val="00CA058C"/>
    <w:rsid w:val="00CA069D"/>
    <w:rsid w:val="00CA073B"/>
    <w:rsid w:val="00CA0AE7"/>
    <w:rsid w:val="00CA1626"/>
    <w:rsid w:val="00CA166F"/>
    <w:rsid w:val="00CA184F"/>
    <w:rsid w:val="00CA1A00"/>
    <w:rsid w:val="00CA1ABC"/>
    <w:rsid w:val="00CA1C3E"/>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517"/>
    <w:rsid w:val="00CA7981"/>
    <w:rsid w:val="00CA7BD1"/>
    <w:rsid w:val="00CA7E8B"/>
    <w:rsid w:val="00CA7F11"/>
    <w:rsid w:val="00CA7FE1"/>
    <w:rsid w:val="00CB0647"/>
    <w:rsid w:val="00CB0764"/>
    <w:rsid w:val="00CB0B4D"/>
    <w:rsid w:val="00CB0BBD"/>
    <w:rsid w:val="00CB0C2B"/>
    <w:rsid w:val="00CB0D6F"/>
    <w:rsid w:val="00CB12FE"/>
    <w:rsid w:val="00CB1427"/>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0F91"/>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8EE"/>
    <w:rsid w:val="00CD1E61"/>
    <w:rsid w:val="00CD2603"/>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2ED"/>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3D1D"/>
    <w:rsid w:val="00CE40EC"/>
    <w:rsid w:val="00CE48B9"/>
    <w:rsid w:val="00CE4D01"/>
    <w:rsid w:val="00CE512D"/>
    <w:rsid w:val="00CE526C"/>
    <w:rsid w:val="00CE537C"/>
    <w:rsid w:val="00CE57B6"/>
    <w:rsid w:val="00CE5924"/>
    <w:rsid w:val="00CE5ADF"/>
    <w:rsid w:val="00CE69E8"/>
    <w:rsid w:val="00CE7214"/>
    <w:rsid w:val="00CE743F"/>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B4D"/>
    <w:rsid w:val="00CF4D1F"/>
    <w:rsid w:val="00CF5043"/>
    <w:rsid w:val="00CF5067"/>
    <w:rsid w:val="00CF5106"/>
    <w:rsid w:val="00CF5804"/>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63F"/>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93"/>
    <w:rsid w:val="00D03DD1"/>
    <w:rsid w:val="00D03EFE"/>
    <w:rsid w:val="00D052DB"/>
    <w:rsid w:val="00D05A36"/>
    <w:rsid w:val="00D05A84"/>
    <w:rsid w:val="00D05AB1"/>
    <w:rsid w:val="00D0618E"/>
    <w:rsid w:val="00D06227"/>
    <w:rsid w:val="00D06396"/>
    <w:rsid w:val="00D06873"/>
    <w:rsid w:val="00D069FF"/>
    <w:rsid w:val="00D06B5C"/>
    <w:rsid w:val="00D070CD"/>
    <w:rsid w:val="00D073C6"/>
    <w:rsid w:val="00D077C2"/>
    <w:rsid w:val="00D07A82"/>
    <w:rsid w:val="00D07DE8"/>
    <w:rsid w:val="00D07F8E"/>
    <w:rsid w:val="00D10073"/>
    <w:rsid w:val="00D1019F"/>
    <w:rsid w:val="00D1093D"/>
    <w:rsid w:val="00D10BB8"/>
    <w:rsid w:val="00D10E2F"/>
    <w:rsid w:val="00D10F7F"/>
    <w:rsid w:val="00D11125"/>
    <w:rsid w:val="00D112CA"/>
    <w:rsid w:val="00D1139C"/>
    <w:rsid w:val="00D1151E"/>
    <w:rsid w:val="00D11554"/>
    <w:rsid w:val="00D117F2"/>
    <w:rsid w:val="00D11B0E"/>
    <w:rsid w:val="00D11BBE"/>
    <w:rsid w:val="00D11BF9"/>
    <w:rsid w:val="00D1234F"/>
    <w:rsid w:val="00D12688"/>
    <w:rsid w:val="00D12783"/>
    <w:rsid w:val="00D12862"/>
    <w:rsid w:val="00D128D5"/>
    <w:rsid w:val="00D12963"/>
    <w:rsid w:val="00D12B3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239"/>
    <w:rsid w:val="00D17622"/>
    <w:rsid w:val="00D178C7"/>
    <w:rsid w:val="00D17E78"/>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1FE6"/>
    <w:rsid w:val="00D22049"/>
    <w:rsid w:val="00D22367"/>
    <w:rsid w:val="00D22397"/>
    <w:rsid w:val="00D2267E"/>
    <w:rsid w:val="00D2279D"/>
    <w:rsid w:val="00D228ED"/>
    <w:rsid w:val="00D22C8B"/>
    <w:rsid w:val="00D232C9"/>
    <w:rsid w:val="00D23562"/>
    <w:rsid w:val="00D23AFF"/>
    <w:rsid w:val="00D23CC1"/>
    <w:rsid w:val="00D24B05"/>
    <w:rsid w:val="00D256AF"/>
    <w:rsid w:val="00D256E2"/>
    <w:rsid w:val="00D25C1C"/>
    <w:rsid w:val="00D25EBA"/>
    <w:rsid w:val="00D26664"/>
    <w:rsid w:val="00D267FA"/>
    <w:rsid w:val="00D2717A"/>
    <w:rsid w:val="00D2772F"/>
    <w:rsid w:val="00D2788D"/>
    <w:rsid w:val="00D27A3A"/>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403"/>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6F90"/>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75D"/>
    <w:rsid w:val="00D42BC7"/>
    <w:rsid w:val="00D42C81"/>
    <w:rsid w:val="00D43664"/>
    <w:rsid w:val="00D43789"/>
    <w:rsid w:val="00D43D65"/>
    <w:rsid w:val="00D4460F"/>
    <w:rsid w:val="00D44A1D"/>
    <w:rsid w:val="00D44E0A"/>
    <w:rsid w:val="00D453DF"/>
    <w:rsid w:val="00D45A9E"/>
    <w:rsid w:val="00D45AAB"/>
    <w:rsid w:val="00D45C9D"/>
    <w:rsid w:val="00D45E85"/>
    <w:rsid w:val="00D45FF1"/>
    <w:rsid w:val="00D46088"/>
    <w:rsid w:val="00D464AA"/>
    <w:rsid w:val="00D465CC"/>
    <w:rsid w:val="00D467AC"/>
    <w:rsid w:val="00D468E6"/>
    <w:rsid w:val="00D469A6"/>
    <w:rsid w:val="00D46A0E"/>
    <w:rsid w:val="00D46C13"/>
    <w:rsid w:val="00D47358"/>
    <w:rsid w:val="00D47361"/>
    <w:rsid w:val="00D47796"/>
    <w:rsid w:val="00D47898"/>
    <w:rsid w:val="00D479F9"/>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BF3"/>
    <w:rsid w:val="00D56DCB"/>
    <w:rsid w:val="00D57117"/>
    <w:rsid w:val="00D57408"/>
    <w:rsid w:val="00D574A0"/>
    <w:rsid w:val="00D57500"/>
    <w:rsid w:val="00D5752E"/>
    <w:rsid w:val="00D577E1"/>
    <w:rsid w:val="00D579D8"/>
    <w:rsid w:val="00D57A3D"/>
    <w:rsid w:val="00D57D00"/>
    <w:rsid w:val="00D57DCF"/>
    <w:rsid w:val="00D57F60"/>
    <w:rsid w:val="00D604E6"/>
    <w:rsid w:val="00D6068A"/>
    <w:rsid w:val="00D60867"/>
    <w:rsid w:val="00D60B94"/>
    <w:rsid w:val="00D60FFF"/>
    <w:rsid w:val="00D6109E"/>
    <w:rsid w:val="00D6132E"/>
    <w:rsid w:val="00D615BC"/>
    <w:rsid w:val="00D619BB"/>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CF6"/>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1C5B"/>
    <w:rsid w:val="00D72250"/>
    <w:rsid w:val="00D728C4"/>
    <w:rsid w:val="00D72A73"/>
    <w:rsid w:val="00D72BF2"/>
    <w:rsid w:val="00D72FCA"/>
    <w:rsid w:val="00D73350"/>
    <w:rsid w:val="00D733FC"/>
    <w:rsid w:val="00D737B3"/>
    <w:rsid w:val="00D73963"/>
    <w:rsid w:val="00D74436"/>
    <w:rsid w:val="00D747DB"/>
    <w:rsid w:val="00D747E0"/>
    <w:rsid w:val="00D74813"/>
    <w:rsid w:val="00D74C2F"/>
    <w:rsid w:val="00D74E1A"/>
    <w:rsid w:val="00D75295"/>
    <w:rsid w:val="00D753EC"/>
    <w:rsid w:val="00D76004"/>
    <w:rsid w:val="00D76060"/>
    <w:rsid w:val="00D7622E"/>
    <w:rsid w:val="00D762D8"/>
    <w:rsid w:val="00D764C3"/>
    <w:rsid w:val="00D767A1"/>
    <w:rsid w:val="00D76BE1"/>
    <w:rsid w:val="00D76CE3"/>
    <w:rsid w:val="00D770D2"/>
    <w:rsid w:val="00D77494"/>
    <w:rsid w:val="00D77B2F"/>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51"/>
    <w:rsid w:val="00D81ED9"/>
    <w:rsid w:val="00D81F2A"/>
    <w:rsid w:val="00D82BED"/>
    <w:rsid w:val="00D83049"/>
    <w:rsid w:val="00D8309B"/>
    <w:rsid w:val="00D83620"/>
    <w:rsid w:val="00D83BA0"/>
    <w:rsid w:val="00D83E1B"/>
    <w:rsid w:val="00D842BB"/>
    <w:rsid w:val="00D848C6"/>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4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3A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AA"/>
    <w:rsid w:val="00DA6D50"/>
    <w:rsid w:val="00DA6DF1"/>
    <w:rsid w:val="00DA6EB6"/>
    <w:rsid w:val="00DA73F7"/>
    <w:rsid w:val="00DA7543"/>
    <w:rsid w:val="00DB0077"/>
    <w:rsid w:val="00DB0565"/>
    <w:rsid w:val="00DB0723"/>
    <w:rsid w:val="00DB08BF"/>
    <w:rsid w:val="00DB08CF"/>
    <w:rsid w:val="00DB0C29"/>
    <w:rsid w:val="00DB1194"/>
    <w:rsid w:val="00DB1390"/>
    <w:rsid w:val="00DB155D"/>
    <w:rsid w:val="00DB1846"/>
    <w:rsid w:val="00DB1911"/>
    <w:rsid w:val="00DB1A4F"/>
    <w:rsid w:val="00DB1ECB"/>
    <w:rsid w:val="00DB1F95"/>
    <w:rsid w:val="00DB26CE"/>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CFE"/>
    <w:rsid w:val="00DB5EB9"/>
    <w:rsid w:val="00DB5F89"/>
    <w:rsid w:val="00DB66E3"/>
    <w:rsid w:val="00DB676E"/>
    <w:rsid w:val="00DB6D6B"/>
    <w:rsid w:val="00DB6DFC"/>
    <w:rsid w:val="00DB7016"/>
    <w:rsid w:val="00DB71C8"/>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6E75"/>
    <w:rsid w:val="00DC7204"/>
    <w:rsid w:val="00DC7A9C"/>
    <w:rsid w:val="00DC7DB1"/>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F43"/>
    <w:rsid w:val="00DD2F65"/>
    <w:rsid w:val="00DD32D6"/>
    <w:rsid w:val="00DD3624"/>
    <w:rsid w:val="00DD3748"/>
    <w:rsid w:val="00DD3799"/>
    <w:rsid w:val="00DD399F"/>
    <w:rsid w:val="00DD3A89"/>
    <w:rsid w:val="00DD3F06"/>
    <w:rsid w:val="00DD44AD"/>
    <w:rsid w:val="00DD457E"/>
    <w:rsid w:val="00DD46FB"/>
    <w:rsid w:val="00DD4725"/>
    <w:rsid w:val="00DD4789"/>
    <w:rsid w:val="00DD4ADC"/>
    <w:rsid w:val="00DD4B59"/>
    <w:rsid w:val="00DD4E99"/>
    <w:rsid w:val="00DD4EFD"/>
    <w:rsid w:val="00DD52A5"/>
    <w:rsid w:val="00DD541E"/>
    <w:rsid w:val="00DD543C"/>
    <w:rsid w:val="00DD560F"/>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4FD"/>
    <w:rsid w:val="00DE18FE"/>
    <w:rsid w:val="00DE1941"/>
    <w:rsid w:val="00DE1C9F"/>
    <w:rsid w:val="00DE1F85"/>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7F7"/>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1E43"/>
    <w:rsid w:val="00E0242D"/>
    <w:rsid w:val="00E02485"/>
    <w:rsid w:val="00E025F3"/>
    <w:rsid w:val="00E02B14"/>
    <w:rsid w:val="00E02C9C"/>
    <w:rsid w:val="00E02ECB"/>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BD8"/>
    <w:rsid w:val="00E10C49"/>
    <w:rsid w:val="00E110FA"/>
    <w:rsid w:val="00E113AF"/>
    <w:rsid w:val="00E116AC"/>
    <w:rsid w:val="00E11774"/>
    <w:rsid w:val="00E11EAA"/>
    <w:rsid w:val="00E11EE6"/>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22"/>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D4A"/>
    <w:rsid w:val="00E17E28"/>
    <w:rsid w:val="00E20566"/>
    <w:rsid w:val="00E207E1"/>
    <w:rsid w:val="00E20C12"/>
    <w:rsid w:val="00E20D9C"/>
    <w:rsid w:val="00E20F25"/>
    <w:rsid w:val="00E211DA"/>
    <w:rsid w:val="00E21240"/>
    <w:rsid w:val="00E2181E"/>
    <w:rsid w:val="00E219F5"/>
    <w:rsid w:val="00E22775"/>
    <w:rsid w:val="00E22DA5"/>
    <w:rsid w:val="00E22E00"/>
    <w:rsid w:val="00E22E94"/>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735"/>
    <w:rsid w:val="00E309A0"/>
    <w:rsid w:val="00E30B3A"/>
    <w:rsid w:val="00E30B93"/>
    <w:rsid w:val="00E30F5C"/>
    <w:rsid w:val="00E31285"/>
    <w:rsid w:val="00E312C5"/>
    <w:rsid w:val="00E3134A"/>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85C"/>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40039"/>
    <w:rsid w:val="00E40046"/>
    <w:rsid w:val="00E40237"/>
    <w:rsid w:val="00E40295"/>
    <w:rsid w:val="00E4092C"/>
    <w:rsid w:val="00E40BD4"/>
    <w:rsid w:val="00E40D7F"/>
    <w:rsid w:val="00E4113D"/>
    <w:rsid w:val="00E41A4D"/>
    <w:rsid w:val="00E41DDE"/>
    <w:rsid w:val="00E4220B"/>
    <w:rsid w:val="00E422A7"/>
    <w:rsid w:val="00E42336"/>
    <w:rsid w:val="00E42535"/>
    <w:rsid w:val="00E42940"/>
    <w:rsid w:val="00E430F5"/>
    <w:rsid w:val="00E431DC"/>
    <w:rsid w:val="00E4352A"/>
    <w:rsid w:val="00E437BD"/>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53"/>
    <w:rsid w:val="00E473E7"/>
    <w:rsid w:val="00E47670"/>
    <w:rsid w:val="00E47A93"/>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7D1"/>
    <w:rsid w:val="00E56970"/>
    <w:rsid w:val="00E57372"/>
    <w:rsid w:val="00E576D9"/>
    <w:rsid w:val="00E57918"/>
    <w:rsid w:val="00E57ED9"/>
    <w:rsid w:val="00E60310"/>
    <w:rsid w:val="00E60748"/>
    <w:rsid w:val="00E60852"/>
    <w:rsid w:val="00E608F1"/>
    <w:rsid w:val="00E60ED5"/>
    <w:rsid w:val="00E61031"/>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430"/>
    <w:rsid w:val="00E65685"/>
    <w:rsid w:val="00E656AB"/>
    <w:rsid w:val="00E65768"/>
    <w:rsid w:val="00E657B1"/>
    <w:rsid w:val="00E65938"/>
    <w:rsid w:val="00E659EA"/>
    <w:rsid w:val="00E65E77"/>
    <w:rsid w:val="00E65F4C"/>
    <w:rsid w:val="00E663DC"/>
    <w:rsid w:val="00E668D3"/>
    <w:rsid w:val="00E669A1"/>
    <w:rsid w:val="00E66AE5"/>
    <w:rsid w:val="00E66E0B"/>
    <w:rsid w:val="00E66E84"/>
    <w:rsid w:val="00E67BCE"/>
    <w:rsid w:val="00E703A7"/>
    <w:rsid w:val="00E7089B"/>
    <w:rsid w:val="00E70C6A"/>
    <w:rsid w:val="00E71428"/>
    <w:rsid w:val="00E718C2"/>
    <w:rsid w:val="00E71C3D"/>
    <w:rsid w:val="00E71D06"/>
    <w:rsid w:val="00E71D9B"/>
    <w:rsid w:val="00E71DF8"/>
    <w:rsid w:val="00E720E1"/>
    <w:rsid w:val="00E725D9"/>
    <w:rsid w:val="00E72F28"/>
    <w:rsid w:val="00E7303E"/>
    <w:rsid w:val="00E731FA"/>
    <w:rsid w:val="00E732CA"/>
    <w:rsid w:val="00E73785"/>
    <w:rsid w:val="00E737E2"/>
    <w:rsid w:val="00E73CC4"/>
    <w:rsid w:val="00E740A6"/>
    <w:rsid w:val="00E74457"/>
    <w:rsid w:val="00E74A9B"/>
    <w:rsid w:val="00E74EF3"/>
    <w:rsid w:val="00E750BC"/>
    <w:rsid w:val="00E75355"/>
    <w:rsid w:val="00E75357"/>
    <w:rsid w:val="00E75611"/>
    <w:rsid w:val="00E7588A"/>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3F43"/>
    <w:rsid w:val="00E84016"/>
    <w:rsid w:val="00E84052"/>
    <w:rsid w:val="00E8408D"/>
    <w:rsid w:val="00E841A3"/>
    <w:rsid w:val="00E8474D"/>
    <w:rsid w:val="00E84AA7"/>
    <w:rsid w:val="00E84D51"/>
    <w:rsid w:val="00E8589E"/>
    <w:rsid w:val="00E85A59"/>
    <w:rsid w:val="00E85A9C"/>
    <w:rsid w:val="00E85CC9"/>
    <w:rsid w:val="00E85D92"/>
    <w:rsid w:val="00E86361"/>
    <w:rsid w:val="00E865D5"/>
    <w:rsid w:val="00E868FE"/>
    <w:rsid w:val="00E86C1F"/>
    <w:rsid w:val="00E8717C"/>
    <w:rsid w:val="00E8761C"/>
    <w:rsid w:val="00E87913"/>
    <w:rsid w:val="00E87A89"/>
    <w:rsid w:val="00E87B70"/>
    <w:rsid w:val="00E87F80"/>
    <w:rsid w:val="00E900E5"/>
    <w:rsid w:val="00E90186"/>
    <w:rsid w:val="00E904B8"/>
    <w:rsid w:val="00E90ADC"/>
    <w:rsid w:val="00E911D1"/>
    <w:rsid w:val="00E9163D"/>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24"/>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514"/>
    <w:rsid w:val="00EA7F93"/>
    <w:rsid w:val="00EB034B"/>
    <w:rsid w:val="00EB0409"/>
    <w:rsid w:val="00EB0496"/>
    <w:rsid w:val="00EB0784"/>
    <w:rsid w:val="00EB0CE0"/>
    <w:rsid w:val="00EB0E3F"/>
    <w:rsid w:val="00EB0F14"/>
    <w:rsid w:val="00EB1107"/>
    <w:rsid w:val="00EB2FA7"/>
    <w:rsid w:val="00EB38FF"/>
    <w:rsid w:val="00EB3B22"/>
    <w:rsid w:val="00EB3DDA"/>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86"/>
    <w:rsid w:val="00EC0375"/>
    <w:rsid w:val="00EC041C"/>
    <w:rsid w:val="00EC0523"/>
    <w:rsid w:val="00EC05FC"/>
    <w:rsid w:val="00EC078B"/>
    <w:rsid w:val="00EC07F1"/>
    <w:rsid w:val="00EC084A"/>
    <w:rsid w:val="00EC0A74"/>
    <w:rsid w:val="00EC0BAB"/>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BC"/>
    <w:rsid w:val="00EC30E7"/>
    <w:rsid w:val="00EC32CF"/>
    <w:rsid w:val="00EC3532"/>
    <w:rsid w:val="00EC356C"/>
    <w:rsid w:val="00EC38E7"/>
    <w:rsid w:val="00EC396F"/>
    <w:rsid w:val="00EC3CDA"/>
    <w:rsid w:val="00EC3FED"/>
    <w:rsid w:val="00EC4065"/>
    <w:rsid w:val="00EC4229"/>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AAA"/>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CDC"/>
    <w:rsid w:val="00ED3DC4"/>
    <w:rsid w:val="00ED3E2E"/>
    <w:rsid w:val="00ED3F71"/>
    <w:rsid w:val="00ED44C7"/>
    <w:rsid w:val="00ED4B30"/>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82"/>
    <w:rsid w:val="00EE14E3"/>
    <w:rsid w:val="00EE1751"/>
    <w:rsid w:val="00EE1899"/>
    <w:rsid w:val="00EE1F9A"/>
    <w:rsid w:val="00EE2124"/>
    <w:rsid w:val="00EE22F8"/>
    <w:rsid w:val="00EE2375"/>
    <w:rsid w:val="00EE25A9"/>
    <w:rsid w:val="00EE25FC"/>
    <w:rsid w:val="00EE272A"/>
    <w:rsid w:val="00EE2C77"/>
    <w:rsid w:val="00EE2C9E"/>
    <w:rsid w:val="00EE2E30"/>
    <w:rsid w:val="00EE32FC"/>
    <w:rsid w:val="00EE35D7"/>
    <w:rsid w:val="00EE3801"/>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7230"/>
    <w:rsid w:val="00EE727B"/>
    <w:rsid w:val="00EE736D"/>
    <w:rsid w:val="00EE7463"/>
    <w:rsid w:val="00EE7488"/>
    <w:rsid w:val="00EE75E1"/>
    <w:rsid w:val="00EE781B"/>
    <w:rsid w:val="00EE7DCB"/>
    <w:rsid w:val="00EF07A2"/>
    <w:rsid w:val="00EF0C4D"/>
    <w:rsid w:val="00EF0F92"/>
    <w:rsid w:val="00EF11CD"/>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41E4"/>
    <w:rsid w:val="00EF446D"/>
    <w:rsid w:val="00EF4752"/>
    <w:rsid w:val="00EF47EA"/>
    <w:rsid w:val="00EF4937"/>
    <w:rsid w:val="00EF4C35"/>
    <w:rsid w:val="00EF4CFC"/>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703"/>
    <w:rsid w:val="00F00E83"/>
    <w:rsid w:val="00F01098"/>
    <w:rsid w:val="00F01731"/>
    <w:rsid w:val="00F019E7"/>
    <w:rsid w:val="00F01D75"/>
    <w:rsid w:val="00F01D95"/>
    <w:rsid w:val="00F0263B"/>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2521"/>
    <w:rsid w:val="00F12555"/>
    <w:rsid w:val="00F1272D"/>
    <w:rsid w:val="00F1277A"/>
    <w:rsid w:val="00F1277F"/>
    <w:rsid w:val="00F12C2E"/>
    <w:rsid w:val="00F12C4F"/>
    <w:rsid w:val="00F12DAF"/>
    <w:rsid w:val="00F130C3"/>
    <w:rsid w:val="00F132C1"/>
    <w:rsid w:val="00F13915"/>
    <w:rsid w:val="00F13BD8"/>
    <w:rsid w:val="00F13D63"/>
    <w:rsid w:val="00F13F7A"/>
    <w:rsid w:val="00F14244"/>
    <w:rsid w:val="00F1436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25"/>
    <w:rsid w:val="00F17B87"/>
    <w:rsid w:val="00F17BD4"/>
    <w:rsid w:val="00F17F11"/>
    <w:rsid w:val="00F200B3"/>
    <w:rsid w:val="00F20635"/>
    <w:rsid w:val="00F2088A"/>
    <w:rsid w:val="00F2095B"/>
    <w:rsid w:val="00F20B58"/>
    <w:rsid w:val="00F2113E"/>
    <w:rsid w:val="00F21606"/>
    <w:rsid w:val="00F21B10"/>
    <w:rsid w:val="00F21C75"/>
    <w:rsid w:val="00F21FE0"/>
    <w:rsid w:val="00F222FA"/>
    <w:rsid w:val="00F223C1"/>
    <w:rsid w:val="00F224DB"/>
    <w:rsid w:val="00F22511"/>
    <w:rsid w:val="00F227E6"/>
    <w:rsid w:val="00F2287E"/>
    <w:rsid w:val="00F2294B"/>
    <w:rsid w:val="00F22E7E"/>
    <w:rsid w:val="00F22F81"/>
    <w:rsid w:val="00F23022"/>
    <w:rsid w:val="00F2330C"/>
    <w:rsid w:val="00F23506"/>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0FA"/>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D1D"/>
    <w:rsid w:val="00F44E69"/>
    <w:rsid w:val="00F4504F"/>
    <w:rsid w:val="00F45112"/>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32"/>
    <w:rsid w:val="00F47A48"/>
    <w:rsid w:val="00F47BFE"/>
    <w:rsid w:val="00F47C9E"/>
    <w:rsid w:val="00F47D66"/>
    <w:rsid w:val="00F47E47"/>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A55"/>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191"/>
    <w:rsid w:val="00F5630B"/>
    <w:rsid w:val="00F569FB"/>
    <w:rsid w:val="00F576B6"/>
    <w:rsid w:val="00F576C1"/>
    <w:rsid w:val="00F57A6C"/>
    <w:rsid w:val="00F57D97"/>
    <w:rsid w:val="00F57DF2"/>
    <w:rsid w:val="00F601F8"/>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C85"/>
    <w:rsid w:val="00F63D4A"/>
    <w:rsid w:val="00F63DA6"/>
    <w:rsid w:val="00F64331"/>
    <w:rsid w:val="00F64436"/>
    <w:rsid w:val="00F64A64"/>
    <w:rsid w:val="00F64DBE"/>
    <w:rsid w:val="00F654AF"/>
    <w:rsid w:val="00F6575D"/>
    <w:rsid w:val="00F65CFF"/>
    <w:rsid w:val="00F66332"/>
    <w:rsid w:val="00F66733"/>
    <w:rsid w:val="00F66B83"/>
    <w:rsid w:val="00F66D29"/>
    <w:rsid w:val="00F67011"/>
    <w:rsid w:val="00F677FC"/>
    <w:rsid w:val="00F679D1"/>
    <w:rsid w:val="00F67BA1"/>
    <w:rsid w:val="00F67BD9"/>
    <w:rsid w:val="00F67F7D"/>
    <w:rsid w:val="00F70506"/>
    <w:rsid w:val="00F7065B"/>
    <w:rsid w:val="00F70689"/>
    <w:rsid w:val="00F71411"/>
    <w:rsid w:val="00F71424"/>
    <w:rsid w:val="00F7188B"/>
    <w:rsid w:val="00F71B60"/>
    <w:rsid w:val="00F71FE9"/>
    <w:rsid w:val="00F720B0"/>
    <w:rsid w:val="00F7218E"/>
    <w:rsid w:val="00F72689"/>
    <w:rsid w:val="00F726CA"/>
    <w:rsid w:val="00F728DD"/>
    <w:rsid w:val="00F72BFF"/>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415C"/>
    <w:rsid w:val="00F84212"/>
    <w:rsid w:val="00F84E13"/>
    <w:rsid w:val="00F84F11"/>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8D6"/>
    <w:rsid w:val="00F97A30"/>
    <w:rsid w:val="00FA07E7"/>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20"/>
    <w:rsid w:val="00FB087A"/>
    <w:rsid w:val="00FB08E9"/>
    <w:rsid w:val="00FB0902"/>
    <w:rsid w:val="00FB0F72"/>
    <w:rsid w:val="00FB100F"/>
    <w:rsid w:val="00FB104C"/>
    <w:rsid w:val="00FB1759"/>
    <w:rsid w:val="00FB1794"/>
    <w:rsid w:val="00FB1A91"/>
    <w:rsid w:val="00FB1D83"/>
    <w:rsid w:val="00FB287D"/>
    <w:rsid w:val="00FB2E1E"/>
    <w:rsid w:val="00FB32C9"/>
    <w:rsid w:val="00FB32F4"/>
    <w:rsid w:val="00FB38A7"/>
    <w:rsid w:val="00FB3C55"/>
    <w:rsid w:val="00FB3FE9"/>
    <w:rsid w:val="00FB40A1"/>
    <w:rsid w:val="00FB42A1"/>
    <w:rsid w:val="00FB43B6"/>
    <w:rsid w:val="00FB4688"/>
    <w:rsid w:val="00FB49EB"/>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351"/>
    <w:rsid w:val="00FB74FC"/>
    <w:rsid w:val="00FB7695"/>
    <w:rsid w:val="00FB7982"/>
    <w:rsid w:val="00FB7A13"/>
    <w:rsid w:val="00FB7C7B"/>
    <w:rsid w:val="00FC005F"/>
    <w:rsid w:val="00FC0333"/>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5A4"/>
    <w:rsid w:val="00FC272B"/>
    <w:rsid w:val="00FC27C4"/>
    <w:rsid w:val="00FC297C"/>
    <w:rsid w:val="00FC29B1"/>
    <w:rsid w:val="00FC2A0A"/>
    <w:rsid w:val="00FC2B55"/>
    <w:rsid w:val="00FC2BFF"/>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6E7F"/>
    <w:rsid w:val="00FC7043"/>
    <w:rsid w:val="00FC74D0"/>
    <w:rsid w:val="00FC781F"/>
    <w:rsid w:val="00FC7C9D"/>
    <w:rsid w:val="00FD01A2"/>
    <w:rsid w:val="00FD09BF"/>
    <w:rsid w:val="00FD1160"/>
    <w:rsid w:val="00FD11A3"/>
    <w:rsid w:val="00FD132A"/>
    <w:rsid w:val="00FD1B07"/>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3FBC"/>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466"/>
    <w:rsid w:val="00FE0BEB"/>
    <w:rsid w:val="00FE0FA9"/>
    <w:rsid w:val="00FE1088"/>
    <w:rsid w:val="00FE1172"/>
    <w:rsid w:val="00FE1366"/>
    <w:rsid w:val="00FE1712"/>
    <w:rsid w:val="00FE2317"/>
    <w:rsid w:val="00FE2362"/>
    <w:rsid w:val="00FE26C5"/>
    <w:rsid w:val="00FE294B"/>
    <w:rsid w:val="00FE2CCA"/>
    <w:rsid w:val="00FE2E9D"/>
    <w:rsid w:val="00FE30A3"/>
    <w:rsid w:val="00FE32CC"/>
    <w:rsid w:val="00FE394A"/>
    <w:rsid w:val="00FE3A04"/>
    <w:rsid w:val="00FE3C10"/>
    <w:rsid w:val="00FE3CC4"/>
    <w:rsid w:val="00FE4025"/>
    <w:rsid w:val="00FE426D"/>
    <w:rsid w:val="00FE42C4"/>
    <w:rsid w:val="00FE467B"/>
    <w:rsid w:val="00FE4D48"/>
    <w:rsid w:val="00FE4E2D"/>
    <w:rsid w:val="00FE534C"/>
    <w:rsid w:val="00FE5433"/>
    <w:rsid w:val="00FE58FE"/>
    <w:rsid w:val="00FE5BBF"/>
    <w:rsid w:val="00FE5BDD"/>
    <w:rsid w:val="00FE5CF0"/>
    <w:rsid w:val="00FE62DE"/>
    <w:rsid w:val="00FE6421"/>
    <w:rsid w:val="00FE64EB"/>
    <w:rsid w:val="00FE6584"/>
    <w:rsid w:val="00FE67BA"/>
    <w:rsid w:val="00FE6989"/>
    <w:rsid w:val="00FE7045"/>
    <w:rsid w:val="00FE706C"/>
    <w:rsid w:val="00FE710D"/>
    <w:rsid w:val="00FE725E"/>
    <w:rsid w:val="00FE7426"/>
    <w:rsid w:val="00FE76D4"/>
    <w:rsid w:val="00FE7B31"/>
    <w:rsid w:val="00FF01DE"/>
    <w:rsid w:val="00FF0656"/>
    <w:rsid w:val="00FF0BCE"/>
    <w:rsid w:val="00FF1151"/>
    <w:rsid w:val="00FF132A"/>
    <w:rsid w:val="00FF1B4B"/>
    <w:rsid w:val="00FF1C14"/>
    <w:rsid w:val="00FF1D2F"/>
    <w:rsid w:val="00FF1E28"/>
    <w:rsid w:val="00FF1E93"/>
    <w:rsid w:val="00FF21E1"/>
    <w:rsid w:val="00FF21FD"/>
    <w:rsid w:val="00FF2242"/>
    <w:rsid w:val="00FF2703"/>
    <w:rsid w:val="00FF2D91"/>
    <w:rsid w:val="00FF2FFB"/>
    <w:rsid w:val="00FF317C"/>
    <w:rsid w:val="00FF321F"/>
    <w:rsid w:val="00FF3A3D"/>
    <w:rsid w:val="00FF3C8A"/>
    <w:rsid w:val="00FF3CA3"/>
    <w:rsid w:val="00FF3DE4"/>
    <w:rsid w:val="00FF439B"/>
    <w:rsid w:val="00FF4420"/>
    <w:rsid w:val="00FF5211"/>
    <w:rsid w:val="00FF535B"/>
    <w:rsid w:val="00FF5379"/>
    <w:rsid w:val="00FF5613"/>
    <w:rsid w:val="00FF5C61"/>
    <w:rsid w:val="00FF5CE5"/>
    <w:rsid w:val="00FF6325"/>
    <w:rsid w:val="00FF639F"/>
    <w:rsid w:val="00FF6A94"/>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6D708"/>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EB"/>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65083354">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68449015">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Lakstigala@fkt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4D1F-F236-471F-9D2E-E8B0F241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3504</TotalTime>
  <Pages>10</Pages>
  <Words>17500</Words>
  <Characters>9975</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1701</cp:revision>
  <cp:lastPrinted>2021-02-11T08:45:00Z</cp:lastPrinted>
  <dcterms:created xsi:type="dcterms:W3CDTF">2019-03-04T08:19:00Z</dcterms:created>
  <dcterms:modified xsi:type="dcterms:W3CDTF">2021-03-04T11:14:00Z</dcterms:modified>
</cp:coreProperties>
</file>