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AD3" w:rsidRDefault="00806AD3" w:rsidP="005D610B">
      <w:pPr>
        <w:pStyle w:val="Title"/>
      </w:pPr>
    </w:p>
    <w:p w:rsidR="00806AD3" w:rsidRDefault="00806AD3" w:rsidP="005D610B">
      <w:pPr>
        <w:pStyle w:val="Title"/>
      </w:pPr>
    </w:p>
    <w:p w:rsidR="00341E4D" w:rsidRPr="00523121" w:rsidRDefault="00B041E8" w:rsidP="005D610B">
      <w:pPr>
        <w:pStyle w:val="Title"/>
      </w:pPr>
      <w:r w:rsidRPr="00523121">
        <w:t>SAEIMAS AIZSARDZĪBAS, IEKŠLIETU UN</w:t>
      </w:r>
      <w:r w:rsidR="008F15AA" w:rsidRPr="00523121">
        <w:t xml:space="preserve"> </w:t>
      </w:r>
      <w:r w:rsidRPr="00523121">
        <w:t>KORUPCIJAS</w:t>
      </w:r>
    </w:p>
    <w:p w:rsidR="0092589C" w:rsidRPr="00523121" w:rsidRDefault="00B041E8" w:rsidP="005D610B">
      <w:pPr>
        <w:pStyle w:val="Title"/>
      </w:pPr>
      <w:r w:rsidRPr="00523121">
        <w:t>NOVĒRŠANAS KOMISIJAS</w:t>
      </w:r>
      <w:r w:rsidR="0092589C" w:rsidRPr="00523121">
        <w:t xml:space="preserve"> </w:t>
      </w:r>
      <w:r w:rsidR="00D70D09" w:rsidRPr="00523121">
        <w:t>SĒDES</w:t>
      </w:r>
    </w:p>
    <w:p w:rsidR="00B041E8" w:rsidRPr="00523121" w:rsidRDefault="001A5103" w:rsidP="005D610B">
      <w:pPr>
        <w:pStyle w:val="Title"/>
      </w:pPr>
      <w:r w:rsidRPr="00523121">
        <w:rPr>
          <w:caps/>
        </w:rPr>
        <w:t>PROTOKOLS</w:t>
      </w:r>
      <w:r w:rsidRPr="00523121">
        <w:t xml:space="preserve"> Nr</w:t>
      </w:r>
      <w:r w:rsidR="00B30127">
        <w:t>.</w:t>
      </w:r>
      <w:r w:rsidR="00D76CE3">
        <w:t>168</w:t>
      </w:r>
      <w:bookmarkStart w:id="0" w:name="_GoBack"/>
      <w:bookmarkEnd w:id="0"/>
    </w:p>
    <w:p w:rsidR="0068512D" w:rsidRDefault="009C1FA5" w:rsidP="005D610B">
      <w:pPr>
        <w:jc w:val="center"/>
        <w:rPr>
          <w:b/>
          <w:bCs/>
        </w:rPr>
      </w:pPr>
      <w:proofErr w:type="gramStart"/>
      <w:r>
        <w:rPr>
          <w:b/>
          <w:bCs/>
        </w:rPr>
        <w:t>2021</w:t>
      </w:r>
      <w:r w:rsidR="008A5828" w:rsidRPr="00523121">
        <w:rPr>
          <w:b/>
          <w:bCs/>
        </w:rPr>
        <w:t>.</w:t>
      </w:r>
      <w:r w:rsidR="00215253">
        <w:rPr>
          <w:b/>
          <w:bCs/>
        </w:rPr>
        <w:t>gada</w:t>
      </w:r>
      <w:proofErr w:type="gramEnd"/>
      <w:r w:rsidR="00215253">
        <w:rPr>
          <w:b/>
          <w:bCs/>
        </w:rPr>
        <w:t xml:space="preserve"> 23</w:t>
      </w:r>
      <w:r>
        <w:rPr>
          <w:b/>
          <w:bCs/>
        </w:rPr>
        <w:t>.februār</w:t>
      </w:r>
      <w:r w:rsidR="004A25A8">
        <w:rPr>
          <w:b/>
          <w:bCs/>
        </w:rPr>
        <w:t>ī</w:t>
      </w:r>
      <w:r w:rsidR="00AE39FA" w:rsidRPr="00523121">
        <w:rPr>
          <w:b/>
          <w:bCs/>
        </w:rPr>
        <w:t xml:space="preserve"> </w:t>
      </w:r>
      <w:r w:rsidR="001A5103" w:rsidRPr="00523121">
        <w:rPr>
          <w:b/>
          <w:bCs/>
        </w:rPr>
        <w:t>plkst.</w:t>
      </w:r>
      <w:r w:rsidR="000756FE">
        <w:rPr>
          <w:b/>
          <w:bCs/>
        </w:rPr>
        <w:t>1</w:t>
      </w:r>
      <w:r>
        <w:rPr>
          <w:b/>
          <w:bCs/>
        </w:rPr>
        <w:t>0</w:t>
      </w:r>
      <w:r w:rsidR="004A25A8">
        <w:rPr>
          <w:b/>
          <w:bCs/>
        </w:rPr>
        <w:t>.</w:t>
      </w:r>
      <w:r w:rsidR="000756FE">
        <w:rPr>
          <w:b/>
          <w:bCs/>
        </w:rPr>
        <w:t>0</w:t>
      </w:r>
      <w:r w:rsidR="00225A7D" w:rsidRPr="00523121">
        <w:rPr>
          <w:b/>
          <w:bCs/>
        </w:rPr>
        <w:t>0</w:t>
      </w:r>
    </w:p>
    <w:p w:rsidR="00923453" w:rsidRDefault="00923453" w:rsidP="00923453">
      <w:pPr>
        <w:pStyle w:val="BodyText3"/>
        <w:jc w:val="center"/>
      </w:pPr>
      <w:r>
        <w:t>Rīgā, Jēkaba ielā 16, komisijas sēžu zālē</w:t>
      </w:r>
    </w:p>
    <w:p w:rsidR="00C8650A" w:rsidRPr="00523121" w:rsidRDefault="009C1FA5" w:rsidP="005D610B">
      <w:pPr>
        <w:pStyle w:val="BodyText3"/>
        <w:jc w:val="center"/>
      </w:pPr>
      <w:r>
        <w:t>V</w:t>
      </w:r>
      <w:r w:rsidR="0084054C">
        <w:t>ideokonferences formātā</w:t>
      </w:r>
    </w:p>
    <w:p w:rsidR="00602419" w:rsidRPr="00523121" w:rsidRDefault="00602419" w:rsidP="005D610B">
      <w:pPr>
        <w:pStyle w:val="BodyText3"/>
      </w:pPr>
    </w:p>
    <w:p w:rsidR="00806AD3" w:rsidRDefault="00806AD3" w:rsidP="005D610B">
      <w:pPr>
        <w:pStyle w:val="BodyText3"/>
      </w:pPr>
    </w:p>
    <w:p w:rsidR="001034C8" w:rsidRPr="00523121" w:rsidRDefault="0068512D" w:rsidP="005D610B">
      <w:pPr>
        <w:pStyle w:val="BodyText3"/>
      </w:pPr>
      <w:r w:rsidRPr="00523121">
        <w:t>Sēdē piedalās:</w:t>
      </w:r>
      <w:r w:rsidR="00884343" w:rsidRPr="00523121">
        <w:t xml:space="preserve"> </w:t>
      </w:r>
    </w:p>
    <w:p w:rsidR="001034C8" w:rsidRPr="00523121" w:rsidRDefault="00B041E8" w:rsidP="005D610B">
      <w:pPr>
        <w:jc w:val="both"/>
      </w:pPr>
      <w:r w:rsidRPr="00E36193">
        <w:rPr>
          <w:b/>
          <w:iCs/>
          <w:u w:val="single"/>
        </w:rPr>
        <w:t>k</w:t>
      </w:r>
      <w:r w:rsidR="00E36193" w:rsidRPr="00E36193">
        <w:rPr>
          <w:b/>
          <w:iCs/>
          <w:u w:val="single"/>
        </w:rPr>
        <w:t>omisijas deputāt</w:t>
      </w:r>
      <w:r w:rsidR="0068512D" w:rsidRPr="00E36193">
        <w:rPr>
          <w:b/>
          <w:iCs/>
          <w:u w:val="single"/>
        </w:rPr>
        <w:t>i</w:t>
      </w:r>
      <w:r w:rsidR="0068512D" w:rsidRPr="00523121">
        <w:rPr>
          <w:iCs/>
          <w:u w:val="single"/>
        </w:rPr>
        <w:t>:</w:t>
      </w:r>
      <w:r w:rsidR="0068512D" w:rsidRPr="00523121">
        <w:t xml:space="preserve"> </w:t>
      </w:r>
    </w:p>
    <w:p w:rsidR="00B537AD" w:rsidRPr="00E36193" w:rsidRDefault="00A7426E" w:rsidP="005D610B">
      <w:pPr>
        <w:pStyle w:val="ListParagraph"/>
        <w:ind w:left="0"/>
        <w:jc w:val="both"/>
        <w:rPr>
          <w:rStyle w:val="Strong"/>
          <w:b w:val="0"/>
          <w:bCs w:val="0"/>
        </w:rPr>
      </w:pPr>
      <w:r w:rsidRPr="00E36193">
        <w:rPr>
          <w:rStyle w:val="Strong"/>
          <w:b w:val="0"/>
          <w:bCs w:val="0"/>
        </w:rPr>
        <w:t>Juris Rancāns</w:t>
      </w:r>
    </w:p>
    <w:p w:rsidR="00B537AD" w:rsidRPr="00E36193" w:rsidRDefault="00B537AD" w:rsidP="005D610B">
      <w:pPr>
        <w:pStyle w:val="ListParagraph"/>
        <w:ind w:left="0"/>
        <w:jc w:val="both"/>
        <w:rPr>
          <w:rStyle w:val="Strong"/>
          <w:b w:val="0"/>
          <w:bCs w:val="0"/>
        </w:rPr>
      </w:pPr>
      <w:r w:rsidRPr="00E36193">
        <w:rPr>
          <w:rStyle w:val="Strong"/>
          <w:b w:val="0"/>
          <w:bCs w:val="0"/>
        </w:rPr>
        <w:t>Aldis Blumbergs</w:t>
      </w:r>
    </w:p>
    <w:p w:rsidR="00B537AD" w:rsidRDefault="00B537AD" w:rsidP="00B537AD">
      <w:pPr>
        <w:pStyle w:val="ListParagraph"/>
        <w:ind w:left="0"/>
        <w:jc w:val="both"/>
        <w:rPr>
          <w:rStyle w:val="Strong"/>
          <w:b w:val="0"/>
          <w:bCs w:val="0"/>
        </w:rPr>
      </w:pPr>
      <w:r w:rsidRPr="00E36193">
        <w:rPr>
          <w:rStyle w:val="Strong"/>
          <w:b w:val="0"/>
          <w:bCs w:val="0"/>
        </w:rPr>
        <w:t>Edvīns Šnore</w:t>
      </w:r>
    </w:p>
    <w:p w:rsidR="00EE5144" w:rsidRPr="00E36193" w:rsidRDefault="00EE5144" w:rsidP="00B537AD">
      <w:pPr>
        <w:pStyle w:val="ListParagraph"/>
        <w:ind w:left="0"/>
        <w:jc w:val="both"/>
        <w:rPr>
          <w:rStyle w:val="Strong"/>
          <w:b w:val="0"/>
          <w:bCs w:val="0"/>
        </w:rPr>
      </w:pPr>
      <w:r>
        <w:rPr>
          <w:rStyle w:val="Strong"/>
          <w:b w:val="0"/>
          <w:bCs w:val="0"/>
        </w:rPr>
        <w:t>Jānis Ādamsons</w:t>
      </w:r>
    </w:p>
    <w:p w:rsidR="00253309" w:rsidRPr="00E36193" w:rsidRDefault="00253309" w:rsidP="005D610B">
      <w:pPr>
        <w:pStyle w:val="ListParagraph"/>
        <w:ind w:left="0"/>
        <w:jc w:val="both"/>
        <w:rPr>
          <w:rStyle w:val="Strong"/>
          <w:b w:val="0"/>
          <w:bCs w:val="0"/>
        </w:rPr>
      </w:pPr>
      <w:r w:rsidRPr="00E36193">
        <w:rPr>
          <w:rStyle w:val="Strong"/>
          <w:b w:val="0"/>
          <w:bCs w:val="0"/>
        </w:rPr>
        <w:t>Raimonds Bergmanis</w:t>
      </w:r>
    </w:p>
    <w:p w:rsidR="00B537AD" w:rsidRPr="00E36193" w:rsidRDefault="00B537AD" w:rsidP="005D610B">
      <w:pPr>
        <w:pStyle w:val="ListParagraph"/>
        <w:ind w:left="0"/>
        <w:jc w:val="both"/>
        <w:rPr>
          <w:rStyle w:val="Strong"/>
          <w:b w:val="0"/>
          <w:bCs w:val="0"/>
        </w:rPr>
      </w:pPr>
      <w:r w:rsidRPr="00E36193">
        <w:rPr>
          <w:rStyle w:val="Strong"/>
          <w:b w:val="0"/>
          <w:bCs w:val="0"/>
        </w:rPr>
        <w:t>Ivans Klementjevs</w:t>
      </w:r>
    </w:p>
    <w:p w:rsidR="008C1341" w:rsidRPr="00E36193" w:rsidRDefault="008C1341" w:rsidP="005D610B">
      <w:pPr>
        <w:pStyle w:val="ListParagraph"/>
        <w:ind w:left="0"/>
        <w:jc w:val="both"/>
        <w:rPr>
          <w:rStyle w:val="Strong"/>
          <w:b w:val="0"/>
          <w:bCs w:val="0"/>
        </w:rPr>
      </w:pPr>
      <w:r w:rsidRPr="00E36193">
        <w:rPr>
          <w:rStyle w:val="Strong"/>
          <w:b w:val="0"/>
          <w:bCs w:val="0"/>
        </w:rPr>
        <w:t>Ainars Latkovskis</w:t>
      </w:r>
    </w:p>
    <w:p w:rsidR="00B537AD" w:rsidRDefault="00EE5144" w:rsidP="005D610B">
      <w:pPr>
        <w:pStyle w:val="ListParagraph"/>
        <w:ind w:left="0"/>
        <w:jc w:val="both"/>
        <w:rPr>
          <w:rStyle w:val="Strong"/>
          <w:b w:val="0"/>
          <w:bCs w:val="0"/>
        </w:rPr>
      </w:pPr>
      <w:r>
        <w:rPr>
          <w:rStyle w:val="Strong"/>
          <w:b w:val="0"/>
          <w:bCs w:val="0"/>
        </w:rPr>
        <w:t>Vita Anda Tērauda</w:t>
      </w:r>
    </w:p>
    <w:p w:rsidR="0084054C" w:rsidRDefault="00C72A64" w:rsidP="005D610B">
      <w:pPr>
        <w:pStyle w:val="ListParagraph"/>
        <w:ind w:left="0"/>
        <w:jc w:val="both"/>
        <w:rPr>
          <w:rStyle w:val="Strong"/>
          <w:b w:val="0"/>
          <w:bCs w:val="0"/>
        </w:rPr>
      </w:pPr>
      <w:r>
        <w:rPr>
          <w:rStyle w:val="Strong"/>
          <w:b w:val="0"/>
          <w:bCs w:val="0"/>
        </w:rPr>
        <w:t xml:space="preserve">Atis </w:t>
      </w:r>
      <w:proofErr w:type="spellStart"/>
      <w:r>
        <w:rPr>
          <w:rStyle w:val="Strong"/>
          <w:b w:val="0"/>
          <w:bCs w:val="0"/>
        </w:rPr>
        <w:t>Zakatistovs</w:t>
      </w:r>
      <w:proofErr w:type="spellEnd"/>
    </w:p>
    <w:p w:rsidR="00E36193" w:rsidRPr="00E36193" w:rsidRDefault="00E36193" w:rsidP="005D610B">
      <w:pPr>
        <w:pStyle w:val="ListParagraph"/>
        <w:ind w:left="0"/>
        <w:jc w:val="both"/>
        <w:rPr>
          <w:rStyle w:val="Strong"/>
          <w:b w:val="0"/>
          <w:bCs w:val="0"/>
        </w:rPr>
      </w:pPr>
    </w:p>
    <w:p w:rsidR="005F2A7D" w:rsidRPr="00E36193"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rsidR="00734AF4" w:rsidRPr="00734AF4" w:rsidRDefault="00734AF4" w:rsidP="00734AF4">
      <w:pPr>
        <w:numPr>
          <w:ilvl w:val="0"/>
          <w:numId w:val="47"/>
        </w:numPr>
        <w:jc w:val="both"/>
        <w:rPr>
          <w:color w:val="000000"/>
          <w:lang w:val="en-GB"/>
        </w:rPr>
      </w:pPr>
      <w:proofErr w:type="spellStart"/>
      <w:r w:rsidRPr="00734AF4">
        <w:rPr>
          <w:color w:val="000000"/>
          <w:lang w:val="en-GB"/>
        </w:rPr>
        <w:t>Zemkopības</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parlamentārais</w:t>
      </w:r>
      <w:proofErr w:type="spellEnd"/>
      <w:r w:rsidRPr="00734AF4">
        <w:rPr>
          <w:color w:val="000000"/>
          <w:lang w:val="en-GB"/>
        </w:rPr>
        <w:t xml:space="preserve"> </w:t>
      </w:r>
      <w:proofErr w:type="spellStart"/>
      <w:r w:rsidRPr="00734AF4">
        <w:rPr>
          <w:color w:val="000000"/>
          <w:lang w:val="en-GB"/>
        </w:rPr>
        <w:t>sekretārs</w:t>
      </w:r>
      <w:proofErr w:type="spellEnd"/>
      <w:r w:rsidRPr="00734AF4">
        <w:rPr>
          <w:color w:val="000000"/>
          <w:lang w:val="en-GB"/>
        </w:rPr>
        <w:t xml:space="preserve"> </w:t>
      </w:r>
      <w:proofErr w:type="spellStart"/>
      <w:r w:rsidRPr="00734AF4">
        <w:rPr>
          <w:b/>
          <w:color w:val="000000"/>
          <w:lang w:val="en-GB"/>
        </w:rPr>
        <w:t>Jānis</w:t>
      </w:r>
      <w:proofErr w:type="spellEnd"/>
      <w:r w:rsidRPr="00734AF4">
        <w:rPr>
          <w:b/>
          <w:color w:val="000000"/>
          <w:lang w:val="en-GB"/>
        </w:rPr>
        <w:t xml:space="preserve"> </w:t>
      </w:r>
      <w:proofErr w:type="spellStart"/>
      <w:r w:rsidRPr="00734AF4">
        <w:rPr>
          <w:b/>
          <w:color w:val="000000"/>
          <w:lang w:val="en-GB"/>
        </w:rPr>
        <w:t>Grasbergs</w:t>
      </w:r>
      <w:proofErr w:type="spellEnd"/>
    </w:p>
    <w:p w:rsidR="00734AF4" w:rsidRPr="00734AF4" w:rsidRDefault="00734AF4" w:rsidP="00734AF4">
      <w:pPr>
        <w:numPr>
          <w:ilvl w:val="0"/>
          <w:numId w:val="47"/>
        </w:numPr>
        <w:jc w:val="both"/>
        <w:rPr>
          <w:b/>
          <w:color w:val="000000"/>
          <w:lang w:val="en-GB"/>
        </w:rPr>
      </w:pPr>
      <w:proofErr w:type="spellStart"/>
      <w:r w:rsidRPr="00734AF4">
        <w:rPr>
          <w:color w:val="000000"/>
          <w:lang w:val="en-GB"/>
        </w:rPr>
        <w:t>Zemkopības</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Lauku</w:t>
      </w:r>
      <w:proofErr w:type="spellEnd"/>
      <w:r w:rsidRPr="00734AF4">
        <w:rPr>
          <w:color w:val="000000"/>
          <w:lang w:val="en-GB"/>
        </w:rPr>
        <w:t xml:space="preserve"> </w:t>
      </w:r>
      <w:proofErr w:type="spellStart"/>
      <w:r w:rsidRPr="00734AF4">
        <w:rPr>
          <w:color w:val="000000"/>
          <w:lang w:val="en-GB"/>
        </w:rPr>
        <w:t>attīstības</w:t>
      </w:r>
      <w:proofErr w:type="spellEnd"/>
      <w:r w:rsidRPr="00734AF4">
        <w:rPr>
          <w:color w:val="000000"/>
          <w:lang w:val="en-GB"/>
        </w:rPr>
        <w:t xml:space="preserve"> </w:t>
      </w:r>
      <w:proofErr w:type="spellStart"/>
      <w:r w:rsidRPr="00734AF4">
        <w:rPr>
          <w:color w:val="000000"/>
          <w:lang w:val="en-GB"/>
        </w:rPr>
        <w:t>atbalsta</w:t>
      </w:r>
      <w:proofErr w:type="spellEnd"/>
      <w:r w:rsidRPr="00734AF4">
        <w:rPr>
          <w:color w:val="000000"/>
          <w:lang w:val="en-GB"/>
        </w:rPr>
        <w:t xml:space="preserve"> </w:t>
      </w:r>
      <w:proofErr w:type="spellStart"/>
      <w:r w:rsidRPr="00734AF4">
        <w:rPr>
          <w:color w:val="000000"/>
          <w:lang w:val="en-GB"/>
        </w:rPr>
        <w:t>departamenta</w:t>
      </w:r>
      <w:proofErr w:type="spellEnd"/>
      <w:r w:rsidRPr="00734AF4">
        <w:rPr>
          <w:color w:val="000000"/>
          <w:lang w:val="en-GB"/>
        </w:rPr>
        <w:t xml:space="preserve"> </w:t>
      </w:r>
      <w:proofErr w:type="spellStart"/>
      <w:r w:rsidRPr="00734AF4">
        <w:rPr>
          <w:color w:val="000000"/>
          <w:lang w:val="en-GB"/>
        </w:rPr>
        <w:t>Valsts</w:t>
      </w:r>
      <w:proofErr w:type="spellEnd"/>
      <w:r w:rsidRPr="00734AF4">
        <w:rPr>
          <w:color w:val="000000"/>
          <w:lang w:val="en-GB"/>
        </w:rPr>
        <w:t xml:space="preserve"> </w:t>
      </w:r>
      <w:proofErr w:type="spellStart"/>
      <w:r w:rsidRPr="00734AF4">
        <w:rPr>
          <w:color w:val="000000"/>
          <w:lang w:val="en-GB"/>
        </w:rPr>
        <w:t>atbalsta</w:t>
      </w:r>
      <w:proofErr w:type="spellEnd"/>
      <w:r w:rsidRPr="00734AF4">
        <w:rPr>
          <w:color w:val="000000"/>
          <w:lang w:val="en-GB"/>
        </w:rPr>
        <w:t xml:space="preserve"> </w:t>
      </w:r>
      <w:proofErr w:type="spellStart"/>
      <w:r w:rsidRPr="00734AF4">
        <w:rPr>
          <w:color w:val="000000"/>
          <w:lang w:val="en-GB"/>
        </w:rPr>
        <w:t>plānošanas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w:t>
      </w:r>
      <w:proofErr w:type="spellStart"/>
      <w:r w:rsidRPr="00734AF4">
        <w:rPr>
          <w:color w:val="000000"/>
          <w:lang w:val="en-GB"/>
        </w:rPr>
        <w:t>vietniece</w:t>
      </w:r>
      <w:proofErr w:type="spellEnd"/>
      <w:r w:rsidRPr="00734AF4">
        <w:rPr>
          <w:color w:val="000000"/>
          <w:lang w:val="en-GB"/>
        </w:rPr>
        <w:t xml:space="preserve"> </w:t>
      </w:r>
      <w:proofErr w:type="spellStart"/>
      <w:r w:rsidRPr="00734AF4">
        <w:rPr>
          <w:b/>
          <w:color w:val="000000"/>
          <w:lang w:val="en-GB"/>
        </w:rPr>
        <w:t>Agrita</w:t>
      </w:r>
      <w:proofErr w:type="spellEnd"/>
      <w:r w:rsidRPr="00734AF4">
        <w:rPr>
          <w:b/>
          <w:color w:val="000000"/>
          <w:lang w:val="en-GB"/>
        </w:rPr>
        <w:t xml:space="preserve"> </w:t>
      </w:r>
      <w:proofErr w:type="spellStart"/>
      <w:r w:rsidRPr="00734AF4">
        <w:rPr>
          <w:b/>
          <w:color w:val="000000"/>
          <w:lang w:val="en-GB"/>
        </w:rPr>
        <w:t>Karlapa</w:t>
      </w:r>
      <w:proofErr w:type="spellEnd"/>
    </w:p>
    <w:p w:rsidR="00734AF4" w:rsidRPr="00734AF4" w:rsidRDefault="00734AF4" w:rsidP="00734AF4">
      <w:pPr>
        <w:numPr>
          <w:ilvl w:val="0"/>
          <w:numId w:val="47"/>
        </w:numPr>
        <w:jc w:val="both"/>
        <w:rPr>
          <w:color w:val="000000"/>
          <w:lang w:val="en-GB"/>
        </w:rPr>
      </w:pPr>
      <w:proofErr w:type="spellStart"/>
      <w:r w:rsidRPr="00734AF4">
        <w:rPr>
          <w:color w:val="000000"/>
          <w:lang w:val="en-GB"/>
        </w:rPr>
        <w:t>Latvijas</w:t>
      </w:r>
      <w:proofErr w:type="spellEnd"/>
      <w:r w:rsidRPr="00734AF4">
        <w:rPr>
          <w:color w:val="000000"/>
          <w:lang w:val="en-GB"/>
        </w:rPr>
        <w:t xml:space="preserve"> </w:t>
      </w:r>
      <w:proofErr w:type="spellStart"/>
      <w:r w:rsidRPr="00734AF4">
        <w:rPr>
          <w:color w:val="000000"/>
          <w:lang w:val="en-GB"/>
        </w:rPr>
        <w:t>Darba</w:t>
      </w:r>
      <w:proofErr w:type="spellEnd"/>
      <w:r w:rsidRPr="00734AF4">
        <w:rPr>
          <w:color w:val="000000"/>
          <w:lang w:val="en-GB"/>
        </w:rPr>
        <w:t xml:space="preserve"> </w:t>
      </w:r>
      <w:proofErr w:type="spellStart"/>
      <w:r w:rsidRPr="00734AF4">
        <w:rPr>
          <w:color w:val="000000"/>
          <w:lang w:val="en-GB"/>
        </w:rPr>
        <w:t>devēju</w:t>
      </w:r>
      <w:proofErr w:type="spellEnd"/>
      <w:r w:rsidRPr="00734AF4">
        <w:rPr>
          <w:color w:val="000000"/>
          <w:lang w:val="en-GB"/>
        </w:rPr>
        <w:t xml:space="preserve"> </w:t>
      </w:r>
      <w:proofErr w:type="spellStart"/>
      <w:r w:rsidRPr="00734AF4">
        <w:rPr>
          <w:color w:val="000000"/>
          <w:lang w:val="en-GB"/>
        </w:rPr>
        <w:t>konfederācijas</w:t>
      </w:r>
      <w:proofErr w:type="spellEnd"/>
      <w:r w:rsidRPr="00734AF4">
        <w:rPr>
          <w:color w:val="000000"/>
          <w:lang w:val="en-GB"/>
        </w:rPr>
        <w:t xml:space="preserve"> </w:t>
      </w:r>
      <w:proofErr w:type="spellStart"/>
      <w:r w:rsidRPr="00734AF4">
        <w:rPr>
          <w:color w:val="000000"/>
          <w:lang w:val="en-GB"/>
        </w:rPr>
        <w:t>finanšu</w:t>
      </w:r>
      <w:proofErr w:type="spellEnd"/>
      <w:r w:rsidRPr="00734AF4">
        <w:rPr>
          <w:color w:val="000000"/>
          <w:lang w:val="en-GB"/>
        </w:rPr>
        <w:t xml:space="preserve"> un </w:t>
      </w:r>
      <w:proofErr w:type="spellStart"/>
      <w:r w:rsidRPr="00734AF4">
        <w:rPr>
          <w:color w:val="000000"/>
          <w:lang w:val="en-GB"/>
        </w:rPr>
        <w:t>nodokļu</w:t>
      </w:r>
      <w:proofErr w:type="spellEnd"/>
      <w:r w:rsidRPr="00734AF4">
        <w:rPr>
          <w:color w:val="000000"/>
          <w:lang w:val="en-GB"/>
        </w:rPr>
        <w:t xml:space="preserve"> </w:t>
      </w:r>
      <w:proofErr w:type="spellStart"/>
      <w:r w:rsidRPr="00734AF4">
        <w:rPr>
          <w:color w:val="000000"/>
          <w:lang w:val="en-GB"/>
        </w:rPr>
        <w:t>eksperts</w:t>
      </w:r>
      <w:proofErr w:type="spellEnd"/>
      <w:r w:rsidRPr="00734AF4">
        <w:rPr>
          <w:color w:val="000000"/>
          <w:lang w:val="en-GB"/>
        </w:rPr>
        <w:t xml:space="preserve"> </w:t>
      </w:r>
      <w:proofErr w:type="spellStart"/>
      <w:r w:rsidRPr="00734AF4">
        <w:rPr>
          <w:b/>
          <w:color w:val="000000"/>
          <w:lang w:val="en-GB"/>
        </w:rPr>
        <w:t>Jānis</w:t>
      </w:r>
      <w:proofErr w:type="spellEnd"/>
      <w:r w:rsidRPr="00734AF4">
        <w:rPr>
          <w:b/>
          <w:color w:val="000000"/>
          <w:lang w:val="en-GB"/>
        </w:rPr>
        <w:t xml:space="preserve"> </w:t>
      </w:r>
      <w:proofErr w:type="spellStart"/>
      <w:r w:rsidRPr="00734AF4">
        <w:rPr>
          <w:b/>
          <w:color w:val="000000"/>
          <w:lang w:val="en-GB"/>
        </w:rPr>
        <w:t>Hermanis</w:t>
      </w:r>
      <w:proofErr w:type="spellEnd"/>
      <w:r w:rsidRPr="00734AF4">
        <w:rPr>
          <w:color w:val="000000"/>
          <w:lang w:val="en-GB"/>
        </w:rPr>
        <w:t xml:space="preserve"> </w:t>
      </w:r>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Latvijas</w:t>
      </w:r>
      <w:proofErr w:type="spellEnd"/>
      <w:r w:rsidRPr="00734AF4">
        <w:rPr>
          <w:color w:val="000000"/>
          <w:lang w:val="en-GB"/>
        </w:rPr>
        <w:t xml:space="preserve"> </w:t>
      </w:r>
      <w:proofErr w:type="spellStart"/>
      <w:r w:rsidRPr="00734AF4">
        <w:rPr>
          <w:color w:val="000000"/>
          <w:lang w:val="en-GB"/>
        </w:rPr>
        <w:t>Tirdzniecības</w:t>
      </w:r>
      <w:proofErr w:type="spellEnd"/>
      <w:r w:rsidR="00CD2603">
        <w:rPr>
          <w:color w:val="000000"/>
          <w:lang w:val="en-GB"/>
        </w:rPr>
        <w:t xml:space="preserve"> un </w:t>
      </w:r>
      <w:proofErr w:type="spellStart"/>
      <w:r w:rsidR="00CD2603">
        <w:rPr>
          <w:color w:val="000000"/>
          <w:lang w:val="en-GB"/>
        </w:rPr>
        <w:t>rūpniecības</w:t>
      </w:r>
      <w:proofErr w:type="spellEnd"/>
      <w:r w:rsidR="00CD2603">
        <w:rPr>
          <w:color w:val="000000"/>
          <w:lang w:val="en-GB"/>
        </w:rPr>
        <w:t xml:space="preserve"> </w:t>
      </w:r>
      <w:proofErr w:type="spellStart"/>
      <w:r w:rsidR="00CD2603">
        <w:rPr>
          <w:color w:val="000000"/>
          <w:lang w:val="en-GB"/>
        </w:rPr>
        <w:t>kameras</w:t>
      </w:r>
      <w:proofErr w:type="spellEnd"/>
      <w:r w:rsidRPr="00734AF4">
        <w:rPr>
          <w:color w:val="000000"/>
          <w:lang w:val="en-GB"/>
        </w:rPr>
        <w:t xml:space="preserve"> </w:t>
      </w:r>
      <w:proofErr w:type="spellStart"/>
      <w:r w:rsidRPr="00734AF4">
        <w:rPr>
          <w:color w:val="000000"/>
          <w:lang w:val="en-GB"/>
        </w:rPr>
        <w:t>pārstāve</w:t>
      </w:r>
      <w:proofErr w:type="spellEnd"/>
      <w:r w:rsidRPr="00734AF4">
        <w:rPr>
          <w:color w:val="000000"/>
          <w:lang w:val="en-GB"/>
        </w:rPr>
        <w:t xml:space="preserve"> </w:t>
      </w:r>
      <w:proofErr w:type="spellStart"/>
      <w:r w:rsidRPr="00734AF4">
        <w:rPr>
          <w:b/>
          <w:color w:val="000000"/>
          <w:lang w:val="en-GB"/>
        </w:rPr>
        <w:t>Daiga</w:t>
      </w:r>
      <w:proofErr w:type="spellEnd"/>
      <w:r w:rsidRPr="00734AF4">
        <w:rPr>
          <w:b/>
          <w:color w:val="000000"/>
          <w:lang w:val="en-GB"/>
        </w:rPr>
        <w:t xml:space="preserve"> </w:t>
      </w:r>
      <w:proofErr w:type="spellStart"/>
      <w:r w:rsidRPr="00734AF4">
        <w:rPr>
          <w:b/>
          <w:color w:val="000000"/>
          <w:lang w:val="en-GB"/>
        </w:rPr>
        <w:t>Kiopa</w:t>
      </w:r>
      <w:proofErr w:type="spellEnd"/>
    </w:p>
    <w:p w:rsidR="00734AF4" w:rsidRPr="00734AF4" w:rsidRDefault="00CD2603" w:rsidP="00734AF4">
      <w:pPr>
        <w:numPr>
          <w:ilvl w:val="0"/>
          <w:numId w:val="47"/>
        </w:numPr>
        <w:jc w:val="both"/>
        <w:rPr>
          <w:i/>
          <w:color w:val="000000"/>
          <w:u w:val="single"/>
          <w:lang w:val="en-GB"/>
        </w:rPr>
      </w:pPr>
      <w:proofErr w:type="spellStart"/>
      <w:r>
        <w:rPr>
          <w:color w:val="000000"/>
          <w:lang w:val="en-GB"/>
        </w:rPr>
        <w:t>Finanšu</w:t>
      </w:r>
      <w:proofErr w:type="spellEnd"/>
      <w:r>
        <w:rPr>
          <w:color w:val="000000"/>
          <w:lang w:val="en-GB"/>
        </w:rPr>
        <w:t xml:space="preserve"> </w:t>
      </w:r>
      <w:proofErr w:type="spellStart"/>
      <w:r>
        <w:rPr>
          <w:color w:val="000000"/>
          <w:lang w:val="en-GB"/>
        </w:rPr>
        <w:t>ministrijas</w:t>
      </w:r>
      <w:proofErr w:type="spellEnd"/>
      <w:r>
        <w:rPr>
          <w:color w:val="000000"/>
          <w:lang w:val="en-GB"/>
        </w:rPr>
        <w:t xml:space="preserve"> </w:t>
      </w:r>
      <w:proofErr w:type="spellStart"/>
      <w:r>
        <w:rPr>
          <w:color w:val="000000"/>
          <w:lang w:val="en-GB"/>
        </w:rPr>
        <w:t>v</w:t>
      </w:r>
      <w:r w:rsidR="00734AF4" w:rsidRPr="00734AF4">
        <w:rPr>
          <w:color w:val="000000"/>
          <w:lang w:val="en-GB"/>
        </w:rPr>
        <w:t>alsts</w:t>
      </w:r>
      <w:proofErr w:type="spellEnd"/>
      <w:r w:rsidR="00734AF4" w:rsidRPr="00734AF4">
        <w:rPr>
          <w:color w:val="000000"/>
          <w:lang w:val="en-GB"/>
        </w:rPr>
        <w:t xml:space="preserve"> </w:t>
      </w:r>
      <w:proofErr w:type="spellStart"/>
      <w:r w:rsidR="00734AF4" w:rsidRPr="00734AF4">
        <w:rPr>
          <w:color w:val="000000"/>
          <w:lang w:val="en-GB"/>
        </w:rPr>
        <w:t>sekretāra</w:t>
      </w:r>
      <w:proofErr w:type="spellEnd"/>
      <w:r w:rsidR="00734AF4" w:rsidRPr="00734AF4">
        <w:rPr>
          <w:color w:val="000000"/>
          <w:lang w:val="en-GB"/>
        </w:rPr>
        <w:t xml:space="preserve"> </w:t>
      </w:r>
      <w:proofErr w:type="spellStart"/>
      <w:r w:rsidR="00734AF4" w:rsidRPr="00734AF4">
        <w:rPr>
          <w:color w:val="000000"/>
          <w:lang w:val="en-GB"/>
        </w:rPr>
        <w:t>vietniece</w:t>
      </w:r>
      <w:proofErr w:type="spellEnd"/>
      <w:r w:rsidR="00734AF4" w:rsidRPr="00734AF4">
        <w:rPr>
          <w:color w:val="000000"/>
          <w:lang w:val="en-GB"/>
        </w:rPr>
        <w:t xml:space="preserve"> </w:t>
      </w:r>
      <w:proofErr w:type="spellStart"/>
      <w:r w:rsidR="00734AF4" w:rsidRPr="00734AF4">
        <w:rPr>
          <w:color w:val="000000"/>
          <w:lang w:val="en-GB"/>
        </w:rPr>
        <w:t>finanšu</w:t>
      </w:r>
      <w:proofErr w:type="spellEnd"/>
      <w:r w:rsidR="00734AF4" w:rsidRPr="00734AF4">
        <w:rPr>
          <w:color w:val="000000"/>
          <w:lang w:val="en-GB"/>
        </w:rPr>
        <w:t xml:space="preserve"> </w:t>
      </w:r>
      <w:proofErr w:type="spellStart"/>
      <w:r w:rsidR="00734AF4" w:rsidRPr="00734AF4">
        <w:rPr>
          <w:color w:val="000000"/>
          <w:lang w:val="en-GB"/>
        </w:rPr>
        <w:t>politikas</w:t>
      </w:r>
      <w:proofErr w:type="spellEnd"/>
      <w:r w:rsidR="00734AF4" w:rsidRPr="00734AF4">
        <w:rPr>
          <w:color w:val="000000"/>
          <w:lang w:val="en-GB"/>
        </w:rPr>
        <w:t xml:space="preserve"> </w:t>
      </w:r>
      <w:proofErr w:type="spellStart"/>
      <w:r w:rsidR="00734AF4" w:rsidRPr="00734AF4">
        <w:rPr>
          <w:color w:val="000000"/>
          <w:lang w:val="en-GB"/>
        </w:rPr>
        <w:t>jautājumos</w:t>
      </w:r>
      <w:proofErr w:type="spellEnd"/>
      <w:r w:rsidR="00734AF4" w:rsidRPr="00734AF4">
        <w:rPr>
          <w:color w:val="000000"/>
          <w:lang w:val="en-GB"/>
        </w:rPr>
        <w:t xml:space="preserve"> </w:t>
      </w:r>
      <w:proofErr w:type="spellStart"/>
      <w:r w:rsidR="00734AF4" w:rsidRPr="00734AF4">
        <w:rPr>
          <w:b/>
          <w:color w:val="000000"/>
          <w:lang w:val="en-GB"/>
        </w:rPr>
        <w:t>Līga</w:t>
      </w:r>
      <w:proofErr w:type="spellEnd"/>
      <w:r w:rsidR="00734AF4" w:rsidRPr="00734AF4">
        <w:rPr>
          <w:b/>
          <w:color w:val="000000"/>
          <w:lang w:val="en-GB"/>
        </w:rPr>
        <w:t xml:space="preserve"> </w:t>
      </w:r>
      <w:proofErr w:type="spellStart"/>
      <w:r w:rsidR="00734AF4" w:rsidRPr="00734AF4">
        <w:rPr>
          <w:b/>
          <w:color w:val="000000"/>
          <w:lang w:val="en-GB"/>
        </w:rPr>
        <w:t>Kļaviņa</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tirgus</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departamenta</w:t>
      </w:r>
      <w:proofErr w:type="spellEnd"/>
      <w:r w:rsidRPr="00734AF4">
        <w:rPr>
          <w:color w:val="000000"/>
          <w:lang w:val="en-GB"/>
        </w:rPr>
        <w:t xml:space="preserve"> </w:t>
      </w:r>
      <w:proofErr w:type="spellStart"/>
      <w:r w:rsidRPr="00734AF4">
        <w:rPr>
          <w:color w:val="000000"/>
          <w:lang w:val="en-GB"/>
        </w:rPr>
        <w:t>direktore</w:t>
      </w:r>
      <w:proofErr w:type="spellEnd"/>
      <w:r w:rsidRPr="00734AF4">
        <w:rPr>
          <w:color w:val="000000"/>
          <w:lang w:val="en-GB"/>
        </w:rPr>
        <w:t xml:space="preserve"> </w:t>
      </w:r>
      <w:proofErr w:type="spellStart"/>
      <w:r w:rsidRPr="00734AF4">
        <w:rPr>
          <w:b/>
          <w:color w:val="000000"/>
          <w:lang w:val="en-GB"/>
        </w:rPr>
        <w:t>Aija</w:t>
      </w:r>
      <w:proofErr w:type="spellEnd"/>
      <w:r w:rsidRPr="00734AF4">
        <w:rPr>
          <w:b/>
          <w:color w:val="000000"/>
          <w:lang w:val="en-GB"/>
        </w:rPr>
        <w:t xml:space="preserve"> </w:t>
      </w:r>
      <w:proofErr w:type="spellStart"/>
      <w:r w:rsidRPr="00734AF4">
        <w:rPr>
          <w:b/>
          <w:color w:val="000000"/>
          <w:lang w:val="en-GB"/>
        </w:rPr>
        <w:t>Zitcere</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Kredītiestāžu</w:t>
      </w:r>
      <w:proofErr w:type="spellEnd"/>
      <w:r w:rsidRPr="00734AF4">
        <w:rPr>
          <w:color w:val="000000"/>
          <w:lang w:val="en-GB"/>
        </w:rPr>
        <w:t xml:space="preserve"> un </w:t>
      </w:r>
      <w:proofErr w:type="spellStart"/>
      <w:r w:rsidRPr="00734AF4">
        <w:rPr>
          <w:color w:val="000000"/>
          <w:lang w:val="en-GB"/>
        </w:rPr>
        <w:t>maksājumu</w:t>
      </w:r>
      <w:proofErr w:type="spellEnd"/>
      <w:r w:rsidRPr="00734AF4">
        <w:rPr>
          <w:color w:val="000000"/>
          <w:lang w:val="en-GB"/>
        </w:rPr>
        <w:t xml:space="preserve"> </w:t>
      </w:r>
      <w:proofErr w:type="spellStart"/>
      <w:r w:rsidRPr="00734AF4">
        <w:rPr>
          <w:color w:val="000000"/>
          <w:lang w:val="en-GB"/>
        </w:rPr>
        <w:t>pakalpojumu</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 </w:t>
      </w: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tirgus</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departamenta</w:t>
      </w:r>
      <w:proofErr w:type="spellEnd"/>
      <w:r w:rsidRPr="00734AF4">
        <w:rPr>
          <w:color w:val="000000"/>
          <w:lang w:val="en-GB"/>
        </w:rPr>
        <w:t xml:space="preserve"> </w:t>
      </w:r>
      <w:proofErr w:type="spellStart"/>
      <w:r w:rsidRPr="00734AF4">
        <w:rPr>
          <w:color w:val="000000"/>
          <w:lang w:val="en-GB"/>
        </w:rPr>
        <w:t>direktora</w:t>
      </w:r>
      <w:proofErr w:type="spellEnd"/>
      <w:r w:rsidRPr="00734AF4">
        <w:rPr>
          <w:color w:val="000000"/>
          <w:lang w:val="en-GB"/>
        </w:rPr>
        <w:t xml:space="preserve"> </w:t>
      </w:r>
      <w:proofErr w:type="spellStart"/>
      <w:r w:rsidRPr="00734AF4">
        <w:rPr>
          <w:color w:val="000000"/>
          <w:lang w:val="en-GB"/>
        </w:rPr>
        <w:t>vietniece</w:t>
      </w:r>
      <w:proofErr w:type="spellEnd"/>
      <w:r w:rsidRPr="00734AF4">
        <w:rPr>
          <w:color w:val="000000"/>
          <w:lang w:val="en-GB"/>
        </w:rPr>
        <w:t xml:space="preserve"> </w:t>
      </w:r>
      <w:r w:rsidRPr="00734AF4">
        <w:rPr>
          <w:b/>
          <w:color w:val="000000"/>
          <w:lang w:val="en-GB"/>
        </w:rPr>
        <w:t xml:space="preserve">Dina </w:t>
      </w:r>
      <w:proofErr w:type="spellStart"/>
      <w:r w:rsidRPr="00734AF4">
        <w:rPr>
          <w:b/>
          <w:color w:val="000000"/>
          <w:lang w:val="en-GB"/>
        </w:rPr>
        <w:t>Buse</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tirgus</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departamenta</w:t>
      </w:r>
      <w:proofErr w:type="spellEnd"/>
      <w:r w:rsidRPr="00734AF4">
        <w:rPr>
          <w:color w:val="000000"/>
          <w:lang w:val="en-GB"/>
        </w:rPr>
        <w:t xml:space="preserve"> </w:t>
      </w:r>
      <w:proofErr w:type="spellStart"/>
      <w:r w:rsidRPr="00734AF4">
        <w:rPr>
          <w:color w:val="000000"/>
          <w:lang w:val="en-GB"/>
        </w:rPr>
        <w:t>Kredītiestāžu</w:t>
      </w:r>
      <w:proofErr w:type="spellEnd"/>
      <w:r w:rsidRPr="00734AF4">
        <w:rPr>
          <w:color w:val="000000"/>
          <w:lang w:val="en-GB"/>
        </w:rPr>
        <w:t xml:space="preserve"> un </w:t>
      </w:r>
      <w:proofErr w:type="spellStart"/>
      <w:r w:rsidRPr="00734AF4">
        <w:rPr>
          <w:color w:val="000000"/>
          <w:lang w:val="en-GB"/>
        </w:rPr>
        <w:t>maksājumu</w:t>
      </w:r>
      <w:proofErr w:type="spellEnd"/>
      <w:r w:rsidRPr="00734AF4">
        <w:rPr>
          <w:color w:val="000000"/>
          <w:lang w:val="en-GB"/>
        </w:rPr>
        <w:t xml:space="preserve"> </w:t>
      </w:r>
      <w:proofErr w:type="spellStart"/>
      <w:r w:rsidRPr="00734AF4">
        <w:rPr>
          <w:color w:val="000000"/>
          <w:lang w:val="en-GB"/>
        </w:rPr>
        <w:t>pakalpojumu</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jurists </w:t>
      </w:r>
      <w:r w:rsidRPr="00734AF4">
        <w:rPr>
          <w:b/>
          <w:color w:val="000000"/>
          <w:lang w:val="en-GB"/>
        </w:rPr>
        <w:t xml:space="preserve">Kristaps </w:t>
      </w:r>
      <w:proofErr w:type="spellStart"/>
      <w:r w:rsidRPr="00734AF4">
        <w:rPr>
          <w:b/>
          <w:color w:val="000000"/>
          <w:lang w:val="en-GB"/>
        </w:rPr>
        <w:t>Ziediņš</w:t>
      </w:r>
      <w:proofErr w:type="spellEnd"/>
    </w:p>
    <w:p w:rsidR="00A0195A" w:rsidRPr="00A0195A" w:rsidRDefault="00A0195A" w:rsidP="00734AF4">
      <w:pPr>
        <w:numPr>
          <w:ilvl w:val="0"/>
          <w:numId w:val="47"/>
        </w:numPr>
        <w:jc w:val="both"/>
        <w:rPr>
          <w:i/>
          <w:color w:val="000000"/>
          <w:u w:val="single"/>
          <w:lang w:val="en-GB"/>
        </w:rPr>
      </w:pPr>
      <w:r w:rsidRPr="00A0195A">
        <w:rPr>
          <w:color w:val="000000"/>
        </w:rPr>
        <w:t xml:space="preserve">Ekonomikas ministrijas Uzņēmējdarbības konkurētspējas departamenta direktora vietniece </w:t>
      </w:r>
      <w:r w:rsidRPr="00A0195A">
        <w:rPr>
          <w:b/>
          <w:color w:val="000000"/>
        </w:rPr>
        <w:t xml:space="preserve">Ilze </w:t>
      </w:r>
      <w:proofErr w:type="spellStart"/>
      <w:r w:rsidRPr="00A0195A">
        <w:rPr>
          <w:b/>
          <w:color w:val="000000"/>
        </w:rPr>
        <w:t>Baltābola</w:t>
      </w:r>
      <w:proofErr w:type="spellEnd"/>
      <w:r w:rsidRPr="00A0195A">
        <w:rPr>
          <w:color w:val="000000"/>
          <w:lang w:val="en-GB"/>
        </w:rPr>
        <w:t xml:space="preserve"> </w:t>
      </w:r>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Tieslietu</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Nozaru</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departamenta</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izstrādes</w:t>
      </w:r>
      <w:proofErr w:type="spellEnd"/>
      <w:r w:rsidRPr="00734AF4">
        <w:rPr>
          <w:color w:val="000000"/>
          <w:lang w:val="en-GB"/>
        </w:rPr>
        <w:t xml:space="preserve"> un </w:t>
      </w:r>
      <w:proofErr w:type="spellStart"/>
      <w:r w:rsidRPr="00734AF4">
        <w:rPr>
          <w:color w:val="000000"/>
          <w:lang w:val="en-GB"/>
        </w:rPr>
        <w:t>reliģijas</w:t>
      </w:r>
      <w:proofErr w:type="spellEnd"/>
      <w:r w:rsidRPr="00734AF4">
        <w:rPr>
          <w:color w:val="000000"/>
          <w:lang w:val="en-GB"/>
        </w:rPr>
        <w:t xml:space="preserve"> </w:t>
      </w:r>
      <w:proofErr w:type="spellStart"/>
      <w:r w:rsidRPr="00734AF4">
        <w:rPr>
          <w:color w:val="000000"/>
          <w:lang w:val="en-GB"/>
        </w:rPr>
        <w:t>lietu</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juriste</w:t>
      </w:r>
      <w:proofErr w:type="spellEnd"/>
      <w:r w:rsidRPr="00734AF4">
        <w:rPr>
          <w:color w:val="000000"/>
          <w:lang w:val="en-GB"/>
        </w:rPr>
        <w:t xml:space="preserve"> </w:t>
      </w:r>
      <w:proofErr w:type="spellStart"/>
      <w:r w:rsidRPr="00734AF4">
        <w:rPr>
          <w:b/>
          <w:color w:val="000000"/>
          <w:lang w:val="en-GB"/>
        </w:rPr>
        <w:t>Sendija</w:t>
      </w:r>
      <w:proofErr w:type="spellEnd"/>
      <w:r w:rsidRPr="00734AF4">
        <w:rPr>
          <w:b/>
          <w:color w:val="000000"/>
          <w:lang w:val="en-GB"/>
        </w:rPr>
        <w:t xml:space="preserve"> </w:t>
      </w:r>
      <w:proofErr w:type="spellStart"/>
      <w:r w:rsidRPr="00734AF4">
        <w:rPr>
          <w:b/>
          <w:color w:val="000000"/>
          <w:lang w:val="en-GB"/>
        </w:rPr>
        <w:t>Kļaviņa</w:t>
      </w:r>
      <w:proofErr w:type="spellEnd"/>
    </w:p>
    <w:p w:rsidR="00734AF4" w:rsidRPr="00734AF4" w:rsidRDefault="00734AF4" w:rsidP="00734AF4">
      <w:pPr>
        <w:numPr>
          <w:ilvl w:val="0"/>
          <w:numId w:val="47"/>
        </w:numPr>
        <w:jc w:val="both"/>
        <w:rPr>
          <w:color w:val="000000"/>
          <w:lang w:val="en-GB"/>
        </w:rPr>
      </w:pPr>
      <w:proofErr w:type="spellStart"/>
      <w:r w:rsidRPr="00734AF4">
        <w:rPr>
          <w:color w:val="000000"/>
          <w:lang w:val="en-GB"/>
        </w:rPr>
        <w:t>Latvijas</w:t>
      </w:r>
      <w:proofErr w:type="spellEnd"/>
      <w:r w:rsidRPr="00734AF4">
        <w:rPr>
          <w:color w:val="000000"/>
          <w:lang w:val="en-GB"/>
        </w:rPr>
        <w:t xml:space="preserve"> </w:t>
      </w:r>
      <w:proofErr w:type="spellStart"/>
      <w:r w:rsidRPr="00734AF4">
        <w:rPr>
          <w:color w:val="000000"/>
          <w:lang w:val="en-GB"/>
        </w:rPr>
        <w:t>Zvērinātu</w:t>
      </w:r>
      <w:proofErr w:type="spellEnd"/>
      <w:r w:rsidRPr="00734AF4">
        <w:rPr>
          <w:color w:val="000000"/>
          <w:lang w:val="en-GB"/>
        </w:rPr>
        <w:t xml:space="preserve"> </w:t>
      </w:r>
      <w:proofErr w:type="spellStart"/>
      <w:r w:rsidRPr="00734AF4">
        <w:rPr>
          <w:color w:val="000000"/>
          <w:lang w:val="en-GB"/>
        </w:rPr>
        <w:t>revidentu</w:t>
      </w:r>
      <w:proofErr w:type="spellEnd"/>
      <w:r w:rsidRPr="00734AF4">
        <w:rPr>
          <w:color w:val="000000"/>
          <w:lang w:val="en-GB"/>
        </w:rPr>
        <w:t xml:space="preserve"> </w:t>
      </w:r>
      <w:proofErr w:type="spellStart"/>
      <w:r w:rsidRPr="00734AF4">
        <w:rPr>
          <w:color w:val="000000"/>
          <w:lang w:val="en-GB"/>
        </w:rPr>
        <w:t>asociācija</w:t>
      </w:r>
      <w:r w:rsidR="005767CC">
        <w:rPr>
          <w:color w:val="000000"/>
          <w:lang w:val="en-GB"/>
        </w:rPr>
        <w:t>s</w:t>
      </w:r>
      <w:proofErr w:type="spellEnd"/>
      <w:r w:rsidRPr="00734AF4">
        <w:rPr>
          <w:color w:val="000000"/>
          <w:lang w:val="en-GB"/>
        </w:rPr>
        <w:t xml:space="preserve"> AML </w:t>
      </w:r>
      <w:proofErr w:type="spellStart"/>
      <w:r w:rsidRPr="00734AF4">
        <w:rPr>
          <w:color w:val="000000"/>
          <w:lang w:val="en-GB"/>
        </w:rPr>
        <w:t>jautājumu</w:t>
      </w:r>
      <w:proofErr w:type="spellEnd"/>
      <w:r w:rsidRPr="00734AF4">
        <w:rPr>
          <w:color w:val="000000"/>
          <w:lang w:val="en-GB"/>
        </w:rPr>
        <w:t xml:space="preserve"> </w:t>
      </w:r>
      <w:proofErr w:type="spellStart"/>
      <w:r w:rsidRPr="00734AF4">
        <w:rPr>
          <w:color w:val="000000"/>
          <w:lang w:val="en-GB"/>
        </w:rPr>
        <w:t>speciāliste</w:t>
      </w:r>
      <w:proofErr w:type="spellEnd"/>
      <w:r w:rsidRPr="00734AF4">
        <w:rPr>
          <w:color w:val="000000"/>
          <w:lang w:val="en-GB"/>
        </w:rPr>
        <w:t xml:space="preserve"> </w:t>
      </w:r>
      <w:r w:rsidRPr="00734AF4">
        <w:rPr>
          <w:b/>
          <w:color w:val="000000"/>
          <w:lang w:val="en-GB"/>
        </w:rPr>
        <w:t xml:space="preserve">Inga </w:t>
      </w:r>
      <w:proofErr w:type="spellStart"/>
      <w:r w:rsidRPr="00734AF4">
        <w:rPr>
          <w:b/>
          <w:color w:val="000000"/>
          <w:lang w:val="en-GB"/>
        </w:rPr>
        <w:t>Krūmiņa</w:t>
      </w:r>
      <w:proofErr w:type="spellEnd"/>
    </w:p>
    <w:p w:rsidR="00734AF4" w:rsidRPr="001B6DE6" w:rsidRDefault="00734AF4" w:rsidP="00734AF4">
      <w:pPr>
        <w:numPr>
          <w:ilvl w:val="0"/>
          <w:numId w:val="47"/>
        </w:numPr>
        <w:jc w:val="both"/>
        <w:rPr>
          <w:i/>
          <w:color w:val="000000"/>
          <w:u w:val="single"/>
          <w:lang w:val="en-GB"/>
        </w:rPr>
      </w:pPr>
      <w:proofErr w:type="spellStart"/>
      <w:r w:rsidRPr="00734AF4">
        <w:rPr>
          <w:color w:val="000000"/>
          <w:lang w:val="en-GB"/>
        </w:rPr>
        <w:t>Uzņēmumu</w:t>
      </w:r>
      <w:proofErr w:type="spellEnd"/>
      <w:r w:rsidRPr="00734AF4">
        <w:rPr>
          <w:color w:val="000000"/>
          <w:lang w:val="en-GB"/>
        </w:rPr>
        <w:t xml:space="preserve"> </w:t>
      </w:r>
      <w:proofErr w:type="spellStart"/>
      <w:r w:rsidRPr="00734AF4">
        <w:rPr>
          <w:color w:val="000000"/>
          <w:lang w:val="en-GB"/>
        </w:rPr>
        <w:t>reģistra</w:t>
      </w:r>
      <w:proofErr w:type="spellEnd"/>
      <w:r w:rsidRPr="00734AF4">
        <w:rPr>
          <w:color w:val="000000"/>
          <w:lang w:val="en-GB"/>
        </w:rPr>
        <w:t xml:space="preserve"> </w:t>
      </w:r>
      <w:proofErr w:type="spellStart"/>
      <w:r w:rsidRPr="00734AF4">
        <w:rPr>
          <w:color w:val="000000"/>
          <w:lang w:val="en-GB"/>
        </w:rPr>
        <w:t>Juridiskās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w:t>
      </w:r>
      <w:proofErr w:type="spellStart"/>
      <w:r w:rsidRPr="00734AF4">
        <w:rPr>
          <w:color w:val="000000"/>
          <w:lang w:val="en-GB"/>
        </w:rPr>
        <w:t>vietniece</w:t>
      </w:r>
      <w:proofErr w:type="spellEnd"/>
      <w:r w:rsidRPr="00734AF4">
        <w:rPr>
          <w:color w:val="000000"/>
          <w:lang w:val="en-GB"/>
        </w:rPr>
        <w:t xml:space="preserve"> </w:t>
      </w:r>
      <w:proofErr w:type="spellStart"/>
      <w:r w:rsidRPr="00734AF4">
        <w:rPr>
          <w:b/>
          <w:color w:val="000000"/>
          <w:lang w:val="en-GB"/>
        </w:rPr>
        <w:t>Elīna</w:t>
      </w:r>
      <w:proofErr w:type="spellEnd"/>
      <w:r w:rsidRPr="00734AF4">
        <w:rPr>
          <w:b/>
          <w:color w:val="000000"/>
          <w:lang w:val="en-GB"/>
        </w:rPr>
        <w:t xml:space="preserve"> </w:t>
      </w:r>
      <w:proofErr w:type="spellStart"/>
      <w:r w:rsidRPr="00734AF4">
        <w:rPr>
          <w:b/>
          <w:color w:val="000000"/>
          <w:lang w:val="en-GB"/>
        </w:rPr>
        <w:t>Laganovska</w:t>
      </w:r>
      <w:proofErr w:type="spellEnd"/>
    </w:p>
    <w:p w:rsidR="001B6DE6" w:rsidRPr="00734AF4" w:rsidRDefault="001B6DE6" w:rsidP="00734AF4">
      <w:pPr>
        <w:numPr>
          <w:ilvl w:val="0"/>
          <w:numId w:val="47"/>
        </w:numPr>
        <w:jc w:val="both"/>
        <w:rPr>
          <w:i/>
          <w:color w:val="000000"/>
          <w:u w:val="single"/>
          <w:lang w:val="en-GB"/>
        </w:rPr>
      </w:pPr>
      <w:proofErr w:type="spellStart"/>
      <w:r w:rsidRPr="001B6DE6">
        <w:rPr>
          <w:color w:val="000000"/>
          <w:lang w:val="en-GB"/>
        </w:rPr>
        <w:t>Datu</w:t>
      </w:r>
      <w:proofErr w:type="spellEnd"/>
      <w:r w:rsidRPr="001B6DE6">
        <w:rPr>
          <w:color w:val="000000"/>
          <w:lang w:val="en-GB"/>
        </w:rPr>
        <w:t xml:space="preserve"> </w:t>
      </w:r>
      <w:proofErr w:type="spellStart"/>
      <w:r w:rsidRPr="001B6DE6">
        <w:rPr>
          <w:color w:val="000000"/>
          <w:lang w:val="en-GB"/>
        </w:rPr>
        <w:t>valsts</w:t>
      </w:r>
      <w:proofErr w:type="spellEnd"/>
      <w:r w:rsidRPr="001B6DE6">
        <w:rPr>
          <w:color w:val="000000"/>
          <w:lang w:val="en-GB"/>
        </w:rPr>
        <w:t xml:space="preserve"> </w:t>
      </w:r>
      <w:proofErr w:type="spellStart"/>
      <w:r w:rsidRPr="001B6DE6">
        <w:rPr>
          <w:color w:val="000000"/>
          <w:lang w:val="en-GB"/>
        </w:rPr>
        <w:t>inspekcijas</w:t>
      </w:r>
      <w:proofErr w:type="spellEnd"/>
      <w:r w:rsidRPr="001B6DE6">
        <w:rPr>
          <w:color w:val="000000"/>
          <w:lang w:val="en-GB"/>
        </w:rPr>
        <w:t xml:space="preserve"> </w:t>
      </w:r>
      <w:proofErr w:type="spellStart"/>
      <w:r w:rsidRPr="001B6DE6">
        <w:rPr>
          <w:color w:val="000000"/>
          <w:lang w:val="en-GB"/>
        </w:rPr>
        <w:t>direktore</w:t>
      </w:r>
      <w:proofErr w:type="spellEnd"/>
      <w:r>
        <w:rPr>
          <w:b/>
          <w:color w:val="000000"/>
          <w:lang w:val="en-GB"/>
        </w:rPr>
        <w:t xml:space="preserve"> </w:t>
      </w:r>
      <w:proofErr w:type="spellStart"/>
      <w:r>
        <w:rPr>
          <w:b/>
          <w:color w:val="000000"/>
          <w:lang w:val="en-GB"/>
        </w:rPr>
        <w:t>Jekaterina</w:t>
      </w:r>
      <w:proofErr w:type="spellEnd"/>
      <w:r>
        <w:rPr>
          <w:b/>
          <w:color w:val="000000"/>
          <w:lang w:val="en-GB"/>
        </w:rPr>
        <w:t xml:space="preserve"> </w:t>
      </w:r>
      <w:proofErr w:type="spellStart"/>
      <w:r>
        <w:rPr>
          <w:b/>
          <w:color w:val="000000"/>
          <w:lang w:val="en-GB"/>
        </w:rPr>
        <w:t>Macuka</w:t>
      </w:r>
      <w:proofErr w:type="spellEnd"/>
    </w:p>
    <w:p w:rsidR="006D3AEF" w:rsidRPr="006D3AEF" w:rsidRDefault="006D3AEF" w:rsidP="006D3AEF">
      <w:pPr>
        <w:numPr>
          <w:ilvl w:val="0"/>
          <w:numId w:val="47"/>
        </w:numPr>
        <w:jc w:val="both"/>
        <w:rPr>
          <w:color w:val="000000"/>
          <w:lang w:val="en-GB"/>
        </w:rPr>
      </w:pPr>
      <w:proofErr w:type="spellStart"/>
      <w:r w:rsidRPr="006D3AEF">
        <w:rPr>
          <w:color w:val="000000"/>
          <w:lang w:val="en-GB"/>
        </w:rPr>
        <w:t>Latvijas</w:t>
      </w:r>
      <w:proofErr w:type="spellEnd"/>
      <w:r w:rsidRPr="006D3AEF">
        <w:rPr>
          <w:color w:val="000000"/>
          <w:lang w:val="en-GB"/>
        </w:rPr>
        <w:t xml:space="preserve"> </w:t>
      </w:r>
      <w:proofErr w:type="spellStart"/>
      <w:r w:rsidRPr="006D3AEF">
        <w:rPr>
          <w:color w:val="000000"/>
          <w:lang w:val="en-GB"/>
        </w:rPr>
        <w:t>Republikas</w:t>
      </w:r>
      <w:proofErr w:type="spellEnd"/>
      <w:r w:rsidRPr="006D3AEF">
        <w:rPr>
          <w:color w:val="000000"/>
          <w:lang w:val="en-GB"/>
        </w:rPr>
        <w:t xml:space="preserve"> </w:t>
      </w:r>
      <w:proofErr w:type="spellStart"/>
      <w:r w:rsidRPr="006D3AEF">
        <w:rPr>
          <w:color w:val="000000"/>
          <w:lang w:val="en-GB"/>
        </w:rPr>
        <w:t>Tiesībsarga</w:t>
      </w:r>
      <w:proofErr w:type="spellEnd"/>
      <w:r w:rsidRPr="006D3AEF">
        <w:rPr>
          <w:color w:val="000000"/>
          <w:lang w:val="en-GB"/>
        </w:rPr>
        <w:t xml:space="preserve"> </w:t>
      </w:r>
      <w:proofErr w:type="spellStart"/>
      <w:r w:rsidRPr="006D3AEF">
        <w:rPr>
          <w:color w:val="000000"/>
          <w:lang w:val="en-GB"/>
        </w:rPr>
        <w:t>birojs</w:t>
      </w:r>
      <w:proofErr w:type="spellEnd"/>
      <w:r w:rsidRPr="006D3AEF">
        <w:rPr>
          <w:color w:val="000000"/>
          <w:lang w:val="en-GB"/>
        </w:rPr>
        <w:t xml:space="preserve"> </w:t>
      </w:r>
      <w:proofErr w:type="spellStart"/>
      <w:r w:rsidRPr="006D3AEF">
        <w:rPr>
          <w:color w:val="000000"/>
          <w:lang w:val="en-GB"/>
        </w:rPr>
        <w:t>Pilsonisko</w:t>
      </w:r>
      <w:proofErr w:type="spellEnd"/>
      <w:r w:rsidRPr="006D3AEF">
        <w:rPr>
          <w:color w:val="000000"/>
          <w:lang w:val="en-GB"/>
        </w:rPr>
        <w:t xml:space="preserve"> un </w:t>
      </w:r>
      <w:proofErr w:type="spellStart"/>
      <w:r w:rsidRPr="006D3AEF">
        <w:rPr>
          <w:color w:val="000000"/>
          <w:lang w:val="en-GB"/>
        </w:rPr>
        <w:t>politisko</w:t>
      </w:r>
      <w:proofErr w:type="spellEnd"/>
      <w:r w:rsidRPr="006D3AEF">
        <w:rPr>
          <w:color w:val="000000"/>
          <w:lang w:val="en-GB"/>
        </w:rPr>
        <w:t xml:space="preserve"> </w:t>
      </w:r>
      <w:proofErr w:type="spellStart"/>
      <w:r w:rsidRPr="006D3AEF">
        <w:rPr>
          <w:color w:val="000000"/>
          <w:lang w:val="en-GB"/>
        </w:rPr>
        <w:t>tiesību</w:t>
      </w:r>
      <w:proofErr w:type="spellEnd"/>
      <w:r w:rsidRPr="006D3AEF">
        <w:rPr>
          <w:color w:val="000000"/>
          <w:lang w:val="en-GB"/>
        </w:rPr>
        <w:t xml:space="preserve"> </w:t>
      </w:r>
      <w:proofErr w:type="spellStart"/>
      <w:r w:rsidRPr="006D3AEF">
        <w:rPr>
          <w:color w:val="000000"/>
          <w:lang w:val="en-GB"/>
        </w:rPr>
        <w:t>nodaļas</w:t>
      </w:r>
      <w:proofErr w:type="spellEnd"/>
      <w:r w:rsidRPr="006D3AEF">
        <w:rPr>
          <w:color w:val="000000"/>
          <w:lang w:val="en-GB"/>
        </w:rPr>
        <w:t xml:space="preserve"> </w:t>
      </w:r>
      <w:proofErr w:type="spellStart"/>
      <w:r w:rsidRPr="006D3AEF">
        <w:rPr>
          <w:color w:val="000000"/>
          <w:lang w:val="en-GB"/>
        </w:rPr>
        <w:t>juridi</w:t>
      </w:r>
      <w:r>
        <w:rPr>
          <w:color w:val="000000"/>
          <w:lang w:val="en-GB"/>
        </w:rPr>
        <w:t>skais</w:t>
      </w:r>
      <w:proofErr w:type="spellEnd"/>
      <w:r>
        <w:rPr>
          <w:color w:val="000000"/>
          <w:lang w:val="en-GB"/>
        </w:rPr>
        <w:t xml:space="preserve"> </w:t>
      </w:r>
      <w:proofErr w:type="spellStart"/>
      <w:r>
        <w:rPr>
          <w:color w:val="000000"/>
          <w:lang w:val="en-GB"/>
        </w:rPr>
        <w:t>padomnieks</w:t>
      </w:r>
      <w:proofErr w:type="spellEnd"/>
      <w:r>
        <w:rPr>
          <w:color w:val="000000"/>
          <w:lang w:val="en-GB"/>
        </w:rPr>
        <w:t xml:space="preserve"> </w:t>
      </w:r>
      <w:proofErr w:type="spellStart"/>
      <w:r w:rsidRPr="006D3AEF">
        <w:rPr>
          <w:b/>
          <w:color w:val="000000"/>
          <w:lang w:val="en-GB"/>
        </w:rPr>
        <w:t>Matīss</w:t>
      </w:r>
      <w:proofErr w:type="spellEnd"/>
      <w:r w:rsidRPr="006D3AEF">
        <w:rPr>
          <w:b/>
          <w:color w:val="000000"/>
          <w:lang w:val="en-GB"/>
        </w:rPr>
        <w:t xml:space="preserve"> </w:t>
      </w:r>
      <w:proofErr w:type="spellStart"/>
      <w:r w:rsidRPr="006D3AEF">
        <w:rPr>
          <w:b/>
          <w:color w:val="000000"/>
          <w:lang w:val="en-GB"/>
        </w:rPr>
        <w:t>Malojlo</w:t>
      </w:r>
      <w:proofErr w:type="spellEnd"/>
    </w:p>
    <w:p w:rsidR="006D3AEF" w:rsidRPr="006D3AEF" w:rsidRDefault="006D3AEF" w:rsidP="006D3AEF">
      <w:pPr>
        <w:numPr>
          <w:ilvl w:val="0"/>
          <w:numId w:val="47"/>
        </w:numPr>
        <w:jc w:val="both"/>
        <w:rPr>
          <w:i/>
          <w:color w:val="000000"/>
          <w:u w:val="single"/>
          <w:lang w:val="en-GB"/>
        </w:rPr>
      </w:pPr>
      <w:proofErr w:type="spellStart"/>
      <w:r w:rsidRPr="006D3AEF">
        <w:rPr>
          <w:color w:val="000000"/>
          <w:lang w:val="en-GB"/>
        </w:rPr>
        <w:lastRenderedPageBreak/>
        <w:t>Latvijas</w:t>
      </w:r>
      <w:proofErr w:type="spellEnd"/>
      <w:r w:rsidRPr="006D3AEF">
        <w:rPr>
          <w:color w:val="000000"/>
          <w:lang w:val="en-GB"/>
        </w:rPr>
        <w:t xml:space="preserve"> </w:t>
      </w:r>
      <w:proofErr w:type="spellStart"/>
      <w:r w:rsidRPr="006D3AEF">
        <w:rPr>
          <w:color w:val="000000"/>
          <w:lang w:val="en-GB"/>
        </w:rPr>
        <w:t>Republikas</w:t>
      </w:r>
      <w:proofErr w:type="spellEnd"/>
      <w:r w:rsidRPr="006D3AEF">
        <w:rPr>
          <w:color w:val="000000"/>
          <w:lang w:val="en-GB"/>
        </w:rPr>
        <w:t xml:space="preserve"> </w:t>
      </w:r>
      <w:proofErr w:type="spellStart"/>
      <w:r w:rsidRPr="006D3AEF">
        <w:rPr>
          <w:color w:val="000000"/>
          <w:lang w:val="en-GB"/>
        </w:rPr>
        <w:t>Tiesībsarga</w:t>
      </w:r>
      <w:proofErr w:type="spellEnd"/>
      <w:r w:rsidRPr="006D3AEF">
        <w:rPr>
          <w:color w:val="000000"/>
          <w:lang w:val="en-GB"/>
        </w:rPr>
        <w:t xml:space="preserve"> </w:t>
      </w:r>
      <w:proofErr w:type="spellStart"/>
      <w:r w:rsidRPr="006D3AEF">
        <w:rPr>
          <w:color w:val="000000"/>
          <w:lang w:val="en-GB"/>
        </w:rPr>
        <w:t>birojs</w:t>
      </w:r>
      <w:proofErr w:type="spellEnd"/>
      <w:r w:rsidRPr="006D3AEF">
        <w:rPr>
          <w:color w:val="000000"/>
          <w:lang w:val="en-GB"/>
        </w:rPr>
        <w:t xml:space="preserve"> </w:t>
      </w:r>
      <w:proofErr w:type="spellStart"/>
      <w:r w:rsidRPr="006D3AEF">
        <w:rPr>
          <w:color w:val="000000"/>
          <w:lang w:val="en-GB"/>
        </w:rPr>
        <w:t>Pilsonisko</w:t>
      </w:r>
      <w:proofErr w:type="spellEnd"/>
      <w:r w:rsidRPr="006D3AEF">
        <w:rPr>
          <w:color w:val="000000"/>
          <w:lang w:val="en-GB"/>
        </w:rPr>
        <w:t xml:space="preserve"> un </w:t>
      </w:r>
      <w:proofErr w:type="spellStart"/>
      <w:r w:rsidRPr="006D3AEF">
        <w:rPr>
          <w:color w:val="000000"/>
          <w:lang w:val="en-GB"/>
        </w:rPr>
        <w:t>politisko</w:t>
      </w:r>
      <w:proofErr w:type="spellEnd"/>
      <w:r w:rsidRPr="006D3AEF">
        <w:rPr>
          <w:color w:val="000000"/>
          <w:lang w:val="en-GB"/>
        </w:rPr>
        <w:t xml:space="preserve"> </w:t>
      </w:r>
      <w:proofErr w:type="spellStart"/>
      <w:r w:rsidRPr="006D3AEF">
        <w:rPr>
          <w:color w:val="000000"/>
          <w:lang w:val="en-GB"/>
        </w:rPr>
        <w:t>tiesību</w:t>
      </w:r>
      <w:proofErr w:type="spellEnd"/>
      <w:r w:rsidRPr="006D3AEF">
        <w:rPr>
          <w:color w:val="000000"/>
          <w:lang w:val="en-GB"/>
        </w:rPr>
        <w:t xml:space="preserve"> </w:t>
      </w:r>
      <w:proofErr w:type="spellStart"/>
      <w:r w:rsidRPr="006D3AEF">
        <w:rPr>
          <w:color w:val="000000"/>
          <w:lang w:val="en-GB"/>
        </w:rPr>
        <w:t>nodaļas</w:t>
      </w:r>
      <w:proofErr w:type="spellEnd"/>
      <w:r w:rsidRPr="006D3AEF">
        <w:rPr>
          <w:color w:val="000000"/>
          <w:lang w:val="en-GB"/>
        </w:rPr>
        <w:t xml:space="preserve"> </w:t>
      </w:r>
      <w:proofErr w:type="spellStart"/>
      <w:r w:rsidRPr="006D3AEF">
        <w:rPr>
          <w:color w:val="000000"/>
          <w:lang w:val="en-GB"/>
        </w:rPr>
        <w:t>juridiskais</w:t>
      </w:r>
      <w:proofErr w:type="spellEnd"/>
      <w:r w:rsidRPr="006D3AEF">
        <w:rPr>
          <w:color w:val="000000"/>
          <w:lang w:val="en-GB"/>
        </w:rPr>
        <w:t xml:space="preserve"> </w:t>
      </w:r>
      <w:proofErr w:type="spellStart"/>
      <w:r w:rsidRPr="006D3AEF">
        <w:rPr>
          <w:color w:val="000000"/>
          <w:lang w:val="en-GB"/>
        </w:rPr>
        <w:t>padomnieks</w:t>
      </w:r>
      <w:proofErr w:type="spellEnd"/>
      <w:r w:rsidRPr="006D3AEF">
        <w:rPr>
          <w:color w:val="000000"/>
          <w:lang w:val="en-GB"/>
        </w:rPr>
        <w:t xml:space="preserve"> </w:t>
      </w:r>
      <w:r w:rsidRPr="00177882">
        <w:rPr>
          <w:b/>
          <w:color w:val="000000"/>
          <w:lang w:val="en-GB"/>
        </w:rPr>
        <w:t xml:space="preserve">Juris </w:t>
      </w:r>
      <w:proofErr w:type="spellStart"/>
      <w:r w:rsidRPr="00177882">
        <w:rPr>
          <w:b/>
          <w:color w:val="000000"/>
          <w:lang w:val="en-GB"/>
        </w:rPr>
        <w:t>Siļčenko</w:t>
      </w:r>
      <w:proofErr w:type="spellEnd"/>
    </w:p>
    <w:p w:rsidR="00734AF4" w:rsidRPr="00734AF4" w:rsidRDefault="00734AF4" w:rsidP="006D3AEF">
      <w:pPr>
        <w:numPr>
          <w:ilvl w:val="0"/>
          <w:numId w:val="47"/>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un </w:t>
      </w:r>
      <w:proofErr w:type="spellStart"/>
      <w:r w:rsidRPr="00734AF4">
        <w:rPr>
          <w:color w:val="000000"/>
          <w:lang w:val="en-GB"/>
        </w:rPr>
        <w:t>kapitāla</w:t>
      </w:r>
      <w:proofErr w:type="spellEnd"/>
      <w:r w:rsidRPr="00734AF4">
        <w:rPr>
          <w:color w:val="000000"/>
          <w:lang w:val="en-GB"/>
        </w:rPr>
        <w:t xml:space="preserve"> </w:t>
      </w:r>
      <w:proofErr w:type="spellStart"/>
      <w:r w:rsidRPr="00734AF4">
        <w:rPr>
          <w:color w:val="000000"/>
          <w:lang w:val="en-GB"/>
        </w:rPr>
        <w:t>tirgus</w:t>
      </w:r>
      <w:proofErr w:type="spellEnd"/>
      <w:r w:rsidRPr="00734AF4">
        <w:rPr>
          <w:color w:val="000000"/>
          <w:lang w:val="en-GB"/>
        </w:rPr>
        <w:t xml:space="preserve"> </w:t>
      </w:r>
      <w:proofErr w:type="spellStart"/>
      <w:r w:rsidRPr="00734AF4">
        <w:rPr>
          <w:color w:val="000000"/>
          <w:lang w:val="en-GB"/>
        </w:rPr>
        <w:t>komisijas</w:t>
      </w:r>
      <w:proofErr w:type="spellEnd"/>
      <w:r w:rsidRPr="00734AF4">
        <w:rPr>
          <w:color w:val="000000"/>
          <w:lang w:val="en-GB"/>
        </w:rPr>
        <w:t xml:space="preserve"> </w:t>
      </w:r>
      <w:proofErr w:type="spellStart"/>
      <w:r w:rsidRPr="00734AF4">
        <w:rPr>
          <w:color w:val="000000"/>
          <w:lang w:val="en-GB"/>
        </w:rPr>
        <w:t>Naudas</w:t>
      </w:r>
      <w:proofErr w:type="spellEnd"/>
      <w:r w:rsidRPr="00734AF4">
        <w:rPr>
          <w:color w:val="000000"/>
          <w:lang w:val="en-GB"/>
        </w:rPr>
        <w:t xml:space="preserve"> </w:t>
      </w:r>
      <w:proofErr w:type="spellStart"/>
      <w:r w:rsidRPr="00734AF4">
        <w:rPr>
          <w:color w:val="000000"/>
          <w:lang w:val="en-GB"/>
        </w:rPr>
        <w:t>atmazgāšanas</w:t>
      </w:r>
      <w:proofErr w:type="spellEnd"/>
      <w:r w:rsidRPr="00734AF4">
        <w:rPr>
          <w:color w:val="000000"/>
          <w:lang w:val="en-GB"/>
        </w:rPr>
        <w:t xml:space="preserve"> </w:t>
      </w:r>
      <w:proofErr w:type="spellStart"/>
      <w:r w:rsidRPr="00734AF4">
        <w:rPr>
          <w:color w:val="000000"/>
          <w:lang w:val="en-GB"/>
        </w:rPr>
        <w:t>novēršanas</w:t>
      </w:r>
      <w:proofErr w:type="spellEnd"/>
      <w:r w:rsidRPr="00734AF4">
        <w:rPr>
          <w:color w:val="000000"/>
          <w:lang w:val="en-GB"/>
        </w:rPr>
        <w:t xml:space="preserve"> un</w:t>
      </w:r>
      <w:r w:rsidR="002B0541">
        <w:rPr>
          <w:color w:val="000000"/>
          <w:lang w:val="en-GB"/>
        </w:rPr>
        <w:t xml:space="preserve"> </w:t>
      </w:r>
      <w:proofErr w:type="spellStart"/>
      <w:r w:rsidR="002B0541">
        <w:rPr>
          <w:color w:val="000000"/>
          <w:lang w:val="en-GB"/>
        </w:rPr>
        <w:t>sankciju</w:t>
      </w:r>
      <w:proofErr w:type="spellEnd"/>
      <w:r w:rsidR="002B0541">
        <w:rPr>
          <w:color w:val="000000"/>
          <w:lang w:val="en-GB"/>
        </w:rPr>
        <w:t xml:space="preserve"> </w:t>
      </w:r>
      <w:proofErr w:type="spellStart"/>
      <w:r w:rsidR="002B0541">
        <w:rPr>
          <w:color w:val="000000"/>
          <w:lang w:val="en-GB"/>
        </w:rPr>
        <w:t>departamenta</w:t>
      </w:r>
      <w:proofErr w:type="spellEnd"/>
      <w:r w:rsidR="002B0541">
        <w:rPr>
          <w:color w:val="000000"/>
          <w:lang w:val="en-GB"/>
        </w:rPr>
        <w:t xml:space="preserve"> </w:t>
      </w:r>
      <w:proofErr w:type="spellStart"/>
      <w:r w:rsidR="002B0541">
        <w:rPr>
          <w:color w:val="000000"/>
          <w:lang w:val="en-GB"/>
        </w:rPr>
        <w:t>direktors</w:t>
      </w:r>
      <w:proofErr w:type="spellEnd"/>
      <w:r w:rsidRPr="00734AF4">
        <w:rPr>
          <w:color w:val="000000"/>
          <w:lang w:val="en-GB"/>
        </w:rPr>
        <w:t xml:space="preserve"> </w:t>
      </w:r>
      <w:r w:rsidR="002B0541">
        <w:rPr>
          <w:b/>
          <w:color w:val="000000"/>
          <w:lang w:val="en-GB"/>
        </w:rPr>
        <w:t>Kristaps</w:t>
      </w:r>
      <w:r w:rsidRPr="00734AF4">
        <w:rPr>
          <w:b/>
          <w:color w:val="000000"/>
          <w:lang w:val="en-GB"/>
        </w:rPr>
        <w:t xml:space="preserve"> </w:t>
      </w:r>
      <w:proofErr w:type="spellStart"/>
      <w:r w:rsidRPr="00734AF4">
        <w:rPr>
          <w:b/>
          <w:color w:val="000000"/>
          <w:lang w:val="en-GB"/>
        </w:rPr>
        <w:t>Markovski</w:t>
      </w:r>
      <w:r w:rsidR="002B0541">
        <w:rPr>
          <w:b/>
          <w:color w:val="000000"/>
          <w:lang w:val="en-GB"/>
        </w:rPr>
        <w:t>s</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un </w:t>
      </w:r>
      <w:proofErr w:type="spellStart"/>
      <w:r w:rsidRPr="00734AF4">
        <w:rPr>
          <w:color w:val="000000"/>
          <w:lang w:val="en-GB"/>
        </w:rPr>
        <w:t>kapitāla</w:t>
      </w:r>
      <w:proofErr w:type="spellEnd"/>
      <w:r w:rsidRPr="00734AF4">
        <w:rPr>
          <w:color w:val="000000"/>
          <w:lang w:val="en-GB"/>
        </w:rPr>
        <w:t xml:space="preserve"> </w:t>
      </w:r>
      <w:proofErr w:type="spellStart"/>
      <w:r w:rsidRPr="00734AF4">
        <w:rPr>
          <w:color w:val="000000"/>
          <w:lang w:val="en-GB"/>
        </w:rPr>
        <w:t>tirgus</w:t>
      </w:r>
      <w:proofErr w:type="spellEnd"/>
      <w:r w:rsidRPr="00734AF4">
        <w:rPr>
          <w:color w:val="000000"/>
          <w:lang w:val="en-GB"/>
        </w:rPr>
        <w:t xml:space="preserve"> </w:t>
      </w:r>
      <w:proofErr w:type="spellStart"/>
      <w:r w:rsidR="006103ED">
        <w:rPr>
          <w:color w:val="000000"/>
          <w:lang w:val="en-GB"/>
        </w:rPr>
        <w:t>komisijas</w:t>
      </w:r>
      <w:proofErr w:type="spellEnd"/>
      <w:r w:rsidR="006103ED">
        <w:rPr>
          <w:color w:val="000000"/>
          <w:lang w:val="en-GB"/>
        </w:rPr>
        <w:t xml:space="preserve"> </w:t>
      </w:r>
      <w:proofErr w:type="spellStart"/>
      <w:r w:rsidR="006103ED">
        <w:rPr>
          <w:color w:val="000000"/>
          <w:lang w:val="en-GB"/>
        </w:rPr>
        <w:t>pārstāvis</w:t>
      </w:r>
      <w:proofErr w:type="spellEnd"/>
      <w:r w:rsidRPr="00734AF4">
        <w:rPr>
          <w:color w:val="000000"/>
          <w:lang w:val="en-GB"/>
        </w:rPr>
        <w:t xml:space="preserve"> </w:t>
      </w:r>
      <w:hyperlink r:id="rId8" w:history="1">
        <w:proofErr w:type="spellStart"/>
        <w:r w:rsidR="006103ED">
          <w:rPr>
            <w:rStyle w:val="Hyperlink"/>
            <w:b/>
            <w:color w:val="auto"/>
            <w:u w:val="none"/>
            <w:lang w:val="en-GB"/>
          </w:rPr>
          <w:t>Andris</w:t>
        </w:r>
        <w:proofErr w:type="spellEnd"/>
        <w:r w:rsidR="006103ED">
          <w:rPr>
            <w:rStyle w:val="Hyperlink"/>
            <w:b/>
            <w:color w:val="auto"/>
            <w:u w:val="none"/>
            <w:lang w:val="en-GB"/>
          </w:rPr>
          <w:t xml:space="preserve"> </w:t>
        </w:r>
        <w:proofErr w:type="spellStart"/>
        <w:r w:rsidR="006103ED">
          <w:rPr>
            <w:rStyle w:val="Hyperlink"/>
            <w:b/>
            <w:color w:val="auto"/>
            <w:u w:val="none"/>
            <w:lang w:val="en-GB"/>
          </w:rPr>
          <w:t>Lakstī</w:t>
        </w:r>
        <w:r w:rsidRPr="006103ED">
          <w:rPr>
            <w:rStyle w:val="Hyperlink"/>
            <w:b/>
            <w:color w:val="auto"/>
            <w:u w:val="none"/>
            <w:lang w:val="en-GB"/>
          </w:rPr>
          <w:t>gala</w:t>
        </w:r>
        <w:proofErr w:type="spellEnd"/>
      </w:hyperlink>
    </w:p>
    <w:p w:rsidR="00734AF4" w:rsidRPr="005D5E41" w:rsidRDefault="00734AF4" w:rsidP="00734AF4">
      <w:pPr>
        <w:numPr>
          <w:ilvl w:val="0"/>
          <w:numId w:val="47"/>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izlūkošanas</w:t>
      </w:r>
      <w:proofErr w:type="spellEnd"/>
      <w:r w:rsidRPr="00734AF4">
        <w:rPr>
          <w:color w:val="000000"/>
          <w:lang w:val="en-GB"/>
        </w:rPr>
        <w:t xml:space="preserve"> </w:t>
      </w:r>
      <w:proofErr w:type="spellStart"/>
      <w:r w:rsidRPr="00734AF4">
        <w:rPr>
          <w:color w:val="000000"/>
          <w:lang w:val="en-GB"/>
        </w:rPr>
        <w:t>dienesta</w:t>
      </w:r>
      <w:proofErr w:type="spellEnd"/>
      <w:r w:rsidRPr="00734AF4">
        <w:rPr>
          <w:color w:val="000000"/>
          <w:lang w:val="en-GB"/>
        </w:rPr>
        <w:t xml:space="preserve"> </w:t>
      </w:r>
      <w:proofErr w:type="spellStart"/>
      <w:r w:rsidRPr="00734AF4">
        <w:rPr>
          <w:color w:val="000000"/>
          <w:lang w:val="en-GB"/>
        </w:rPr>
        <w:t>priekšniece</w:t>
      </w:r>
      <w:proofErr w:type="spellEnd"/>
      <w:r w:rsidRPr="00734AF4">
        <w:rPr>
          <w:color w:val="000000"/>
          <w:lang w:val="en-GB"/>
        </w:rPr>
        <w:t xml:space="preserve"> </w:t>
      </w:r>
      <w:proofErr w:type="spellStart"/>
      <w:r w:rsidRPr="00734AF4">
        <w:rPr>
          <w:b/>
          <w:color w:val="000000"/>
          <w:lang w:val="en-GB"/>
        </w:rPr>
        <w:t>Ilze</w:t>
      </w:r>
      <w:proofErr w:type="spellEnd"/>
      <w:r w:rsidRPr="00734AF4">
        <w:rPr>
          <w:b/>
          <w:color w:val="000000"/>
          <w:lang w:val="en-GB"/>
        </w:rPr>
        <w:t xml:space="preserve"> </w:t>
      </w:r>
      <w:proofErr w:type="spellStart"/>
      <w:r w:rsidRPr="00734AF4">
        <w:rPr>
          <w:b/>
          <w:color w:val="000000"/>
          <w:lang w:val="en-GB"/>
        </w:rPr>
        <w:t>Znotiņa</w:t>
      </w:r>
      <w:proofErr w:type="spellEnd"/>
    </w:p>
    <w:p w:rsidR="005D5E41" w:rsidRPr="005D5E41" w:rsidRDefault="005D5E41" w:rsidP="005D5E41">
      <w:pPr>
        <w:numPr>
          <w:ilvl w:val="0"/>
          <w:numId w:val="47"/>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Pr>
          <w:color w:val="000000"/>
          <w:lang w:val="en-GB"/>
        </w:rPr>
        <w:t>izlūkošanas</w:t>
      </w:r>
      <w:proofErr w:type="spellEnd"/>
      <w:r>
        <w:rPr>
          <w:color w:val="000000"/>
          <w:lang w:val="en-GB"/>
        </w:rPr>
        <w:t xml:space="preserve"> </w:t>
      </w:r>
      <w:proofErr w:type="spellStart"/>
      <w:r>
        <w:rPr>
          <w:color w:val="000000"/>
          <w:lang w:val="en-GB"/>
        </w:rPr>
        <w:t>dienesta</w:t>
      </w:r>
      <w:proofErr w:type="spellEnd"/>
      <w:r>
        <w:rPr>
          <w:color w:val="000000"/>
          <w:lang w:val="en-GB"/>
        </w:rPr>
        <w:t xml:space="preserve"> </w:t>
      </w:r>
      <w:proofErr w:type="spellStart"/>
      <w:r>
        <w:rPr>
          <w:color w:val="000000"/>
          <w:lang w:val="en-GB"/>
        </w:rPr>
        <w:t>priekšnieka</w:t>
      </w:r>
      <w:proofErr w:type="spellEnd"/>
      <w:r>
        <w:rPr>
          <w:color w:val="000000"/>
          <w:lang w:val="en-GB"/>
        </w:rPr>
        <w:t xml:space="preserve"> </w:t>
      </w:r>
      <w:proofErr w:type="spellStart"/>
      <w:r>
        <w:rPr>
          <w:color w:val="000000"/>
          <w:lang w:val="en-GB"/>
        </w:rPr>
        <w:t>vietnieks</w:t>
      </w:r>
      <w:proofErr w:type="spellEnd"/>
      <w:r w:rsidRPr="00734AF4">
        <w:rPr>
          <w:color w:val="000000"/>
          <w:lang w:val="en-GB"/>
        </w:rPr>
        <w:t xml:space="preserve"> </w:t>
      </w:r>
      <w:r>
        <w:rPr>
          <w:b/>
          <w:color w:val="000000"/>
          <w:lang w:val="en-GB"/>
        </w:rPr>
        <w:t xml:space="preserve">Toms </w:t>
      </w:r>
      <w:proofErr w:type="spellStart"/>
      <w:r>
        <w:rPr>
          <w:b/>
          <w:color w:val="000000"/>
          <w:lang w:val="en-GB"/>
        </w:rPr>
        <w:t>Platacis</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izlūkošanas</w:t>
      </w:r>
      <w:proofErr w:type="spellEnd"/>
      <w:r w:rsidRPr="00734AF4">
        <w:rPr>
          <w:color w:val="000000"/>
          <w:lang w:val="en-GB"/>
        </w:rPr>
        <w:t xml:space="preserve"> </w:t>
      </w:r>
      <w:proofErr w:type="spellStart"/>
      <w:r w:rsidRPr="00734AF4">
        <w:rPr>
          <w:color w:val="000000"/>
          <w:lang w:val="en-GB"/>
        </w:rPr>
        <w:t>dienesta</w:t>
      </w:r>
      <w:proofErr w:type="spellEnd"/>
      <w:r w:rsidRPr="00734AF4">
        <w:rPr>
          <w:color w:val="000000"/>
          <w:lang w:val="en-GB"/>
        </w:rPr>
        <w:t xml:space="preserve"> </w:t>
      </w:r>
      <w:proofErr w:type="spellStart"/>
      <w:r w:rsidRPr="00734AF4">
        <w:rPr>
          <w:color w:val="000000"/>
          <w:lang w:val="en-GB"/>
        </w:rPr>
        <w:t>Sadarbības</w:t>
      </w:r>
      <w:proofErr w:type="spellEnd"/>
      <w:r w:rsidRPr="00734AF4">
        <w:rPr>
          <w:color w:val="000000"/>
          <w:lang w:val="en-GB"/>
        </w:rPr>
        <w:t xml:space="preserve"> </w:t>
      </w:r>
      <w:proofErr w:type="spellStart"/>
      <w:r w:rsidRPr="00734AF4">
        <w:rPr>
          <w:color w:val="000000"/>
          <w:lang w:val="en-GB"/>
        </w:rPr>
        <w:t>koordinācijas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vadītājs</w:t>
      </w:r>
      <w:proofErr w:type="spellEnd"/>
      <w:r w:rsidRPr="00734AF4">
        <w:rPr>
          <w:b/>
          <w:color w:val="000000"/>
          <w:lang w:val="en-GB"/>
        </w:rPr>
        <w:t xml:space="preserve"> </w:t>
      </w:r>
      <w:proofErr w:type="spellStart"/>
      <w:r w:rsidRPr="00734AF4">
        <w:rPr>
          <w:b/>
          <w:color w:val="000000"/>
          <w:lang w:val="en-GB"/>
        </w:rPr>
        <w:t>Aleksejs</w:t>
      </w:r>
      <w:proofErr w:type="spellEnd"/>
      <w:r w:rsidRPr="00734AF4">
        <w:rPr>
          <w:b/>
          <w:color w:val="000000"/>
          <w:lang w:val="en-GB"/>
        </w:rPr>
        <w:t xml:space="preserve"> </w:t>
      </w:r>
      <w:proofErr w:type="spellStart"/>
      <w:r w:rsidRPr="00734AF4">
        <w:rPr>
          <w:b/>
          <w:color w:val="000000"/>
          <w:lang w:val="en-GB"/>
        </w:rPr>
        <w:t>Loskutovs</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izlūkošanas</w:t>
      </w:r>
      <w:proofErr w:type="spellEnd"/>
      <w:r w:rsidRPr="00734AF4">
        <w:rPr>
          <w:color w:val="000000"/>
          <w:lang w:val="en-GB"/>
        </w:rPr>
        <w:t xml:space="preserve"> </w:t>
      </w:r>
      <w:proofErr w:type="spellStart"/>
      <w:r w:rsidRPr="00734AF4">
        <w:rPr>
          <w:color w:val="000000"/>
          <w:lang w:val="en-GB"/>
        </w:rPr>
        <w:t>dienesta</w:t>
      </w:r>
      <w:proofErr w:type="spellEnd"/>
      <w:r w:rsidRPr="00734AF4">
        <w:rPr>
          <w:color w:val="000000"/>
          <w:lang w:val="en-GB"/>
        </w:rPr>
        <w:t xml:space="preserve"> </w:t>
      </w:r>
      <w:proofErr w:type="spellStart"/>
      <w:r w:rsidRPr="00734AF4">
        <w:rPr>
          <w:color w:val="000000"/>
          <w:lang w:val="en-GB"/>
        </w:rPr>
        <w:t>Personāla</w:t>
      </w:r>
      <w:proofErr w:type="spellEnd"/>
      <w:r w:rsidRPr="00734AF4">
        <w:rPr>
          <w:color w:val="000000"/>
          <w:lang w:val="en-GB"/>
        </w:rPr>
        <w:t xml:space="preserve"> </w:t>
      </w:r>
      <w:proofErr w:type="spellStart"/>
      <w:r w:rsidRPr="00734AF4">
        <w:rPr>
          <w:color w:val="000000"/>
          <w:lang w:val="en-GB"/>
        </w:rPr>
        <w:t>vadības</w:t>
      </w:r>
      <w:proofErr w:type="spellEnd"/>
      <w:r w:rsidRPr="00734AF4">
        <w:rPr>
          <w:color w:val="000000"/>
          <w:lang w:val="en-GB"/>
        </w:rPr>
        <w:t xml:space="preserve"> un </w:t>
      </w:r>
      <w:proofErr w:type="spellStart"/>
      <w:r w:rsidRPr="00734AF4">
        <w:rPr>
          <w:color w:val="000000"/>
          <w:lang w:val="en-GB"/>
        </w:rPr>
        <w:t>juridiskās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w:t>
      </w:r>
      <w:proofErr w:type="spellStart"/>
      <w:r w:rsidRPr="00734AF4">
        <w:rPr>
          <w:color w:val="000000"/>
          <w:lang w:val="en-GB"/>
        </w:rPr>
        <w:t>vietniece</w:t>
      </w:r>
      <w:proofErr w:type="spellEnd"/>
      <w:r w:rsidRPr="00734AF4">
        <w:rPr>
          <w:color w:val="000000"/>
          <w:lang w:val="en-GB"/>
        </w:rPr>
        <w:t xml:space="preserve"> </w:t>
      </w:r>
      <w:r w:rsidRPr="00734AF4">
        <w:rPr>
          <w:b/>
          <w:color w:val="000000"/>
          <w:lang w:val="en-GB"/>
        </w:rPr>
        <w:t xml:space="preserve">Dace </w:t>
      </w:r>
      <w:proofErr w:type="spellStart"/>
      <w:r w:rsidRPr="00734AF4">
        <w:rPr>
          <w:b/>
          <w:color w:val="000000"/>
          <w:lang w:val="en-GB"/>
        </w:rPr>
        <w:t>Vītola</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izlūkošanas</w:t>
      </w:r>
      <w:proofErr w:type="spellEnd"/>
      <w:r w:rsidRPr="00734AF4">
        <w:rPr>
          <w:color w:val="000000"/>
          <w:lang w:val="en-GB"/>
        </w:rPr>
        <w:t xml:space="preserve"> </w:t>
      </w:r>
      <w:proofErr w:type="spellStart"/>
      <w:r w:rsidRPr="00734AF4">
        <w:rPr>
          <w:color w:val="000000"/>
          <w:lang w:val="en-GB"/>
        </w:rPr>
        <w:t>dienesta</w:t>
      </w:r>
      <w:proofErr w:type="spellEnd"/>
      <w:r w:rsidRPr="00734AF4">
        <w:rPr>
          <w:color w:val="000000"/>
          <w:lang w:val="en-GB"/>
        </w:rPr>
        <w:t xml:space="preserve"> </w:t>
      </w:r>
      <w:proofErr w:type="spellStart"/>
      <w:r w:rsidRPr="00734AF4">
        <w:rPr>
          <w:color w:val="000000"/>
          <w:lang w:val="en-GB"/>
        </w:rPr>
        <w:t>pārstāvis</w:t>
      </w:r>
      <w:proofErr w:type="spellEnd"/>
      <w:r w:rsidRPr="00734AF4">
        <w:rPr>
          <w:color w:val="000000"/>
          <w:lang w:val="en-GB"/>
        </w:rPr>
        <w:t xml:space="preserve"> </w:t>
      </w:r>
      <w:proofErr w:type="spellStart"/>
      <w:r w:rsidRPr="00734AF4">
        <w:rPr>
          <w:b/>
          <w:color w:val="000000"/>
          <w:lang w:val="en-GB"/>
        </w:rPr>
        <w:t>Dainis</w:t>
      </w:r>
      <w:proofErr w:type="spellEnd"/>
      <w:r w:rsidRPr="00734AF4">
        <w:rPr>
          <w:b/>
          <w:color w:val="000000"/>
          <w:lang w:val="en-GB"/>
        </w:rPr>
        <w:t xml:space="preserve"> </w:t>
      </w:r>
      <w:proofErr w:type="spellStart"/>
      <w:r w:rsidRPr="00734AF4">
        <w:rPr>
          <w:b/>
          <w:color w:val="000000"/>
          <w:lang w:val="en-GB"/>
        </w:rPr>
        <w:t>Vēbers</w:t>
      </w:r>
      <w:proofErr w:type="spellEnd"/>
    </w:p>
    <w:p w:rsidR="00734AF4" w:rsidRPr="00734AF4" w:rsidRDefault="00734AF4" w:rsidP="00734AF4">
      <w:pPr>
        <w:numPr>
          <w:ilvl w:val="0"/>
          <w:numId w:val="47"/>
        </w:numPr>
        <w:jc w:val="both"/>
        <w:rPr>
          <w:b/>
          <w:color w:val="000000"/>
          <w:lang w:val="en-GB"/>
        </w:rPr>
      </w:pPr>
      <w:proofErr w:type="spellStart"/>
      <w:r w:rsidRPr="00734AF4">
        <w:rPr>
          <w:color w:val="000000"/>
          <w:lang w:val="en-GB"/>
        </w:rPr>
        <w:t>Latvijas</w:t>
      </w:r>
      <w:proofErr w:type="spellEnd"/>
      <w:r w:rsidRPr="00734AF4">
        <w:rPr>
          <w:color w:val="000000"/>
          <w:lang w:val="en-GB"/>
        </w:rPr>
        <w:t xml:space="preserve"> </w:t>
      </w:r>
      <w:proofErr w:type="spellStart"/>
      <w:r w:rsidRPr="00734AF4">
        <w:rPr>
          <w:color w:val="000000"/>
          <w:lang w:val="en-GB"/>
        </w:rPr>
        <w:t>Bankas</w:t>
      </w:r>
      <w:proofErr w:type="spellEnd"/>
      <w:r w:rsidRPr="00734AF4">
        <w:rPr>
          <w:color w:val="000000"/>
          <w:lang w:val="en-GB"/>
        </w:rPr>
        <w:t xml:space="preserve"> </w:t>
      </w: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stabilitātes</w:t>
      </w:r>
      <w:proofErr w:type="spellEnd"/>
      <w:r w:rsidRPr="00734AF4">
        <w:rPr>
          <w:color w:val="000000"/>
          <w:lang w:val="en-GB"/>
        </w:rPr>
        <w:t xml:space="preserve"> </w:t>
      </w:r>
      <w:proofErr w:type="spellStart"/>
      <w:r w:rsidRPr="00734AF4">
        <w:rPr>
          <w:color w:val="000000"/>
          <w:lang w:val="en-GB"/>
        </w:rPr>
        <w:t>pārvaldes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w:t>
      </w:r>
      <w:proofErr w:type="spellStart"/>
      <w:r w:rsidRPr="00734AF4">
        <w:rPr>
          <w:color w:val="000000"/>
          <w:lang w:val="en-GB"/>
        </w:rPr>
        <w:t>vietnieks</w:t>
      </w:r>
      <w:proofErr w:type="spellEnd"/>
      <w:r w:rsidRPr="00734AF4">
        <w:rPr>
          <w:color w:val="000000"/>
          <w:lang w:val="en-GB"/>
        </w:rPr>
        <w:t xml:space="preserve"> </w:t>
      </w:r>
      <w:proofErr w:type="spellStart"/>
      <w:r w:rsidRPr="00734AF4">
        <w:rPr>
          <w:b/>
          <w:color w:val="000000"/>
          <w:lang w:val="en-GB"/>
        </w:rPr>
        <w:t>Andris</w:t>
      </w:r>
      <w:proofErr w:type="spellEnd"/>
      <w:r w:rsidRPr="00734AF4">
        <w:rPr>
          <w:b/>
          <w:color w:val="000000"/>
          <w:lang w:val="en-GB"/>
        </w:rPr>
        <w:t xml:space="preserve"> </w:t>
      </w:r>
      <w:proofErr w:type="spellStart"/>
      <w:r w:rsidRPr="00734AF4">
        <w:rPr>
          <w:b/>
          <w:color w:val="000000"/>
          <w:lang w:val="en-GB"/>
        </w:rPr>
        <w:t>Ņikitins</w:t>
      </w:r>
      <w:proofErr w:type="spellEnd"/>
    </w:p>
    <w:p w:rsidR="00734AF4" w:rsidRPr="00AF4DCC" w:rsidRDefault="00734AF4" w:rsidP="00734AF4">
      <w:pPr>
        <w:numPr>
          <w:ilvl w:val="0"/>
          <w:numId w:val="47"/>
        </w:numPr>
        <w:jc w:val="both"/>
        <w:rPr>
          <w:i/>
          <w:color w:val="000000"/>
          <w:u w:val="single"/>
          <w:lang w:val="en-GB"/>
        </w:rPr>
      </w:pPr>
      <w:proofErr w:type="spellStart"/>
      <w:r w:rsidRPr="00734AF4">
        <w:rPr>
          <w:color w:val="000000"/>
          <w:lang w:val="en-GB"/>
        </w:rPr>
        <w:t>Valsts</w:t>
      </w:r>
      <w:proofErr w:type="spellEnd"/>
      <w:r w:rsidRPr="00734AF4">
        <w:rPr>
          <w:color w:val="000000"/>
          <w:lang w:val="en-GB"/>
        </w:rPr>
        <w:t xml:space="preserve"> </w:t>
      </w:r>
      <w:proofErr w:type="spellStart"/>
      <w:r w:rsidRPr="00734AF4">
        <w:rPr>
          <w:color w:val="000000"/>
          <w:lang w:val="en-GB"/>
        </w:rPr>
        <w:t>ieņēmumu</w:t>
      </w:r>
      <w:proofErr w:type="spellEnd"/>
      <w:r w:rsidRPr="00734AF4">
        <w:rPr>
          <w:color w:val="000000"/>
          <w:lang w:val="en-GB"/>
        </w:rPr>
        <w:t xml:space="preserve"> </w:t>
      </w:r>
      <w:proofErr w:type="spellStart"/>
      <w:r w:rsidRPr="00734AF4">
        <w:rPr>
          <w:color w:val="000000"/>
          <w:lang w:val="en-GB"/>
        </w:rPr>
        <w:t>dienesta</w:t>
      </w:r>
      <w:proofErr w:type="spellEnd"/>
      <w:r w:rsidRPr="00734AF4">
        <w:rPr>
          <w:color w:val="000000"/>
          <w:lang w:val="en-GB"/>
        </w:rPr>
        <w:t xml:space="preserve"> </w:t>
      </w:r>
      <w:proofErr w:type="spellStart"/>
      <w:r w:rsidRPr="00734AF4">
        <w:rPr>
          <w:color w:val="000000"/>
          <w:lang w:val="en-GB"/>
        </w:rPr>
        <w:t>Nelegāli</w:t>
      </w:r>
      <w:proofErr w:type="spellEnd"/>
      <w:r w:rsidRPr="00734AF4">
        <w:rPr>
          <w:color w:val="000000"/>
          <w:lang w:val="en-GB"/>
        </w:rPr>
        <w:t xml:space="preserve"> </w:t>
      </w:r>
      <w:proofErr w:type="spellStart"/>
      <w:r w:rsidRPr="00734AF4">
        <w:rPr>
          <w:color w:val="000000"/>
          <w:lang w:val="en-GB"/>
        </w:rPr>
        <w:t>iegūtu</w:t>
      </w:r>
      <w:proofErr w:type="spellEnd"/>
      <w:r w:rsidRPr="00734AF4">
        <w:rPr>
          <w:color w:val="000000"/>
          <w:lang w:val="en-GB"/>
        </w:rPr>
        <w:t xml:space="preserve"> </w:t>
      </w:r>
      <w:proofErr w:type="spellStart"/>
      <w:r w:rsidRPr="00734AF4">
        <w:rPr>
          <w:color w:val="000000"/>
          <w:lang w:val="en-GB"/>
        </w:rPr>
        <w:t>līdzekļu</w:t>
      </w:r>
      <w:proofErr w:type="spellEnd"/>
      <w:r w:rsidRPr="00734AF4">
        <w:rPr>
          <w:color w:val="000000"/>
          <w:lang w:val="en-GB"/>
        </w:rPr>
        <w:t xml:space="preserve"> </w:t>
      </w:r>
      <w:proofErr w:type="spellStart"/>
      <w:r w:rsidRPr="00734AF4">
        <w:rPr>
          <w:color w:val="000000"/>
          <w:lang w:val="en-GB"/>
        </w:rPr>
        <w:t>legalizācijas</w:t>
      </w:r>
      <w:proofErr w:type="spellEnd"/>
      <w:r w:rsidRPr="00734AF4">
        <w:rPr>
          <w:color w:val="000000"/>
          <w:lang w:val="en-GB"/>
        </w:rPr>
        <w:t xml:space="preserve"> </w:t>
      </w:r>
      <w:proofErr w:type="spellStart"/>
      <w:r w:rsidRPr="00734AF4">
        <w:rPr>
          <w:color w:val="000000"/>
          <w:lang w:val="en-GB"/>
        </w:rPr>
        <w:t>novēršanas</w:t>
      </w:r>
      <w:proofErr w:type="spellEnd"/>
      <w:r w:rsidRPr="00734AF4">
        <w:rPr>
          <w:color w:val="000000"/>
          <w:lang w:val="en-GB"/>
        </w:rPr>
        <w:t xml:space="preserve"> </w:t>
      </w:r>
      <w:proofErr w:type="spellStart"/>
      <w:r w:rsidRPr="00734AF4">
        <w:rPr>
          <w:color w:val="000000"/>
          <w:lang w:val="en-GB"/>
        </w:rPr>
        <w:t>pārvaldes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w:t>
      </w:r>
      <w:r w:rsidRPr="00734AF4">
        <w:rPr>
          <w:b/>
          <w:color w:val="000000"/>
          <w:lang w:val="en-GB"/>
        </w:rPr>
        <w:t xml:space="preserve">Agnese </w:t>
      </w:r>
      <w:proofErr w:type="spellStart"/>
      <w:r w:rsidRPr="00734AF4">
        <w:rPr>
          <w:b/>
          <w:color w:val="000000"/>
          <w:lang w:val="en-GB"/>
        </w:rPr>
        <w:t>Rudzīte</w:t>
      </w:r>
      <w:proofErr w:type="spellEnd"/>
    </w:p>
    <w:p w:rsidR="00AF4DCC" w:rsidRPr="00AF4DCC" w:rsidRDefault="00AF4DCC" w:rsidP="00734AF4">
      <w:pPr>
        <w:numPr>
          <w:ilvl w:val="0"/>
          <w:numId w:val="47"/>
        </w:numPr>
        <w:jc w:val="both"/>
        <w:rPr>
          <w:i/>
          <w:color w:val="000000"/>
          <w:u w:val="single"/>
          <w:lang w:val="en-GB"/>
        </w:rPr>
      </w:pPr>
      <w:proofErr w:type="spellStart"/>
      <w:r w:rsidRPr="00AF4DCC">
        <w:rPr>
          <w:color w:val="000000"/>
          <w:lang w:val="en-GB"/>
        </w:rPr>
        <w:t>Konkurences</w:t>
      </w:r>
      <w:proofErr w:type="spellEnd"/>
      <w:r w:rsidRPr="00AF4DCC">
        <w:rPr>
          <w:color w:val="000000"/>
          <w:lang w:val="en-GB"/>
        </w:rPr>
        <w:t xml:space="preserve"> </w:t>
      </w:r>
      <w:proofErr w:type="spellStart"/>
      <w:r w:rsidRPr="00AF4DCC">
        <w:rPr>
          <w:color w:val="000000"/>
          <w:lang w:val="en-GB"/>
        </w:rPr>
        <w:t>padomes</w:t>
      </w:r>
      <w:proofErr w:type="spellEnd"/>
      <w:r w:rsidRPr="00AF4DCC">
        <w:rPr>
          <w:color w:val="000000"/>
          <w:lang w:val="en-GB"/>
        </w:rPr>
        <w:t xml:space="preserve"> </w:t>
      </w:r>
      <w:proofErr w:type="spellStart"/>
      <w:r w:rsidRPr="00AF4DCC">
        <w:rPr>
          <w:color w:val="000000"/>
          <w:lang w:val="en-GB"/>
        </w:rPr>
        <w:t>pārstāve</w:t>
      </w:r>
      <w:proofErr w:type="spellEnd"/>
      <w:r>
        <w:rPr>
          <w:b/>
          <w:color w:val="000000"/>
          <w:lang w:val="en-GB"/>
        </w:rPr>
        <w:t xml:space="preserve"> </w:t>
      </w:r>
      <w:proofErr w:type="spellStart"/>
      <w:r>
        <w:rPr>
          <w:b/>
          <w:color w:val="000000"/>
          <w:lang w:val="en-GB"/>
        </w:rPr>
        <w:t>Anete</w:t>
      </w:r>
      <w:proofErr w:type="spellEnd"/>
      <w:r>
        <w:rPr>
          <w:b/>
          <w:color w:val="000000"/>
          <w:lang w:val="en-GB"/>
        </w:rPr>
        <w:t xml:space="preserve"> </w:t>
      </w:r>
      <w:proofErr w:type="spellStart"/>
      <w:r>
        <w:rPr>
          <w:b/>
          <w:color w:val="000000"/>
          <w:lang w:val="en-GB"/>
        </w:rPr>
        <w:t>Vitjazeva</w:t>
      </w:r>
      <w:proofErr w:type="spellEnd"/>
    </w:p>
    <w:p w:rsidR="00AF4DCC" w:rsidRPr="0011086A" w:rsidRDefault="0011086A" w:rsidP="00511171">
      <w:pPr>
        <w:numPr>
          <w:ilvl w:val="0"/>
          <w:numId w:val="47"/>
        </w:numPr>
        <w:jc w:val="both"/>
        <w:rPr>
          <w:i/>
          <w:color w:val="000000"/>
          <w:u w:val="single"/>
          <w:lang w:val="en-GB"/>
        </w:rPr>
      </w:pPr>
      <w:proofErr w:type="spellStart"/>
      <w:r w:rsidRPr="0011086A">
        <w:rPr>
          <w:color w:val="000000"/>
          <w:lang w:val="en-GB"/>
        </w:rPr>
        <w:t>Konkurences</w:t>
      </w:r>
      <w:proofErr w:type="spellEnd"/>
      <w:r w:rsidRPr="0011086A">
        <w:rPr>
          <w:color w:val="000000"/>
          <w:lang w:val="en-GB"/>
        </w:rPr>
        <w:t xml:space="preserve"> </w:t>
      </w:r>
      <w:proofErr w:type="spellStart"/>
      <w:r w:rsidRPr="0011086A">
        <w:rPr>
          <w:color w:val="000000"/>
          <w:lang w:val="en-GB"/>
        </w:rPr>
        <w:t>padomes</w:t>
      </w:r>
      <w:proofErr w:type="spellEnd"/>
      <w:r w:rsidRPr="0011086A">
        <w:rPr>
          <w:color w:val="000000"/>
          <w:lang w:val="en-GB"/>
        </w:rPr>
        <w:t xml:space="preserve"> </w:t>
      </w:r>
      <w:proofErr w:type="spellStart"/>
      <w:r w:rsidRPr="0011086A">
        <w:rPr>
          <w:color w:val="000000"/>
          <w:lang w:val="en-GB"/>
        </w:rPr>
        <w:t>pārstāv</w:t>
      </w:r>
      <w:r>
        <w:rPr>
          <w:color w:val="000000"/>
          <w:lang w:val="en-GB"/>
        </w:rPr>
        <w:t>is</w:t>
      </w:r>
      <w:proofErr w:type="spellEnd"/>
      <w:r>
        <w:rPr>
          <w:b/>
          <w:color w:val="000000"/>
          <w:lang w:val="en-GB"/>
        </w:rPr>
        <w:t xml:space="preserve"> Antis </w:t>
      </w:r>
      <w:proofErr w:type="spellStart"/>
      <w:r>
        <w:rPr>
          <w:b/>
          <w:color w:val="000000"/>
          <w:lang w:val="en-GB"/>
        </w:rPr>
        <w:t>Apsītis</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Maksātnespē</w:t>
      </w:r>
      <w:r w:rsidR="00E22E94">
        <w:rPr>
          <w:color w:val="000000"/>
          <w:lang w:val="en-GB"/>
        </w:rPr>
        <w:t>jas</w:t>
      </w:r>
      <w:proofErr w:type="spellEnd"/>
      <w:r w:rsidR="00E22E94">
        <w:rPr>
          <w:color w:val="000000"/>
          <w:lang w:val="en-GB"/>
        </w:rPr>
        <w:t xml:space="preserve"> </w:t>
      </w:r>
      <w:proofErr w:type="spellStart"/>
      <w:r w:rsidR="00E22E94">
        <w:rPr>
          <w:color w:val="000000"/>
          <w:lang w:val="en-GB"/>
        </w:rPr>
        <w:t>kontroles</w:t>
      </w:r>
      <w:proofErr w:type="spellEnd"/>
      <w:r w:rsidR="00E22E94">
        <w:rPr>
          <w:color w:val="000000"/>
          <w:lang w:val="en-GB"/>
        </w:rPr>
        <w:t xml:space="preserve"> </w:t>
      </w:r>
      <w:proofErr w:type="spellStart"/>
      <w:r w:rsidR="00E22E94">
        <w:rPr>
          <w:color w:val="000000"/>
          <w:lang w:val="en-GB"/>
        </w:rPr>
        <w:t>dienesta</w:t>
      </w:r>
      <w:proofErr w:type="spellEnd"/>
      <w:r w:rsidR="00E22E94">
        <w:rPr>
          <w:color w:val="000000"/>
          <w:lang w:val="en-GB"/>
        </w:rPr>
        <w:t xml:space="preserve"> </w:t>
      </w:r>
      <w:proofErr w:type="spellStart"/>
      <w:r w:rsidR="00E22E94">
        <w:rPr>
          <w:color w:val="000000"/>
          <w:lang w:val="en-GB"/>
        </w:rPr>
        <w:t>direktores</w:t>
      </w:r>
      <w:proofErr w:type="spellEnd"/>
      <w:r w:rsidRPr="00734AF4">
        <w:rPr>
          <w:color w:val="000000"/>
          <w:lang w:val="en-GB"/>
        </w:rPr>
        <w:t xml:space="preserve"> </w:t>
      </w:r>
      <w:proofErr w:type="spellStart"/>
      <w:r w:rsidRPr="00734AF4">
        <w:rPr>
          <w:color w:val="000000"/>
          <w:lang w:val="en-GB"/>
        </w:rPr>
        <w:t>vietniece</w:t>
      </w:r>
      <w:proofErr w:type="spellEnd"/>
      <w:r w:rsidRPr="00734AF4">
        <w:rPr>
          <w:color w:val="000000"/>
          <w:lang w:val="en-GB"/>
        </w:rPr>
        <w:t xml:space="preserve"> </w:t>
      </w: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jautājumos</w:t>
      </w:r>
      <w:proofErr w:type="spellEnd"/>
      <w:r w:rsidRPr="00734AF4">
        <w:rPr>
          <w:color w:val="000000"/>
          <w:lang w:val="en-GB"/>
        </w:rPr>
        <w:t xml:space="preserve"> </w:t>
      </w:r>
      <w:proofErr w:type="spellStart"/>
      <w:r w:rsidRPr="00734AF4">
        <w:rPr>
          <w:b/>
          <w:color w:val="000000"/>
          <w:lang w:val="en-GB"/>
        </w:rPr>
        <w:t>Baiba</w:t>
      </w:r>
      <w:proofErr w:type="spellEnd"/>
      <w:r w:rsidRPr="00734AF4">
        <w:rPr>
          <w:b/>
          <w:color w:val="000000"/>
          <w:lang w:val="en-GB"/>
        </w:rPr>
        <w:t xml:space="preserve"> </w:t>
      </w:r>
      <w:proofErr w:type="spellStart"/>
      <w:r w:rsidRPr="00734AF4">
        <w:rPr>
          <w:b/>
          <w:color w:val="000000"/>
          <w:lang w:val="en-GB"/>
        </w:rPr>
        <w:t>Banga</w:t>
      </w:r>
      <w:proofErr w:type="spellEnd"/>
    </w:p>
    <w:p w:rsidR="00734AF4" w:rsidRPr="0030089E" w:rsidRDefault="00734AF4" w:rsidP="00734AF4">
      <w:pPr>
        <w:numPr>
          <w:ilvl w:val="0"/>
          <w:numId w:val="47"/>
        </w:numPr>
        <w:jc w:val="both"/>
        <w:rPr>
          <w:i/>
          <w:color w:val="000000"/>
          <w:u w:val="single"/>
          <w:lang w:val="en-GB"/>
        </w:rPr>
      </w:pPr>
      <w:proofErr w:type="spellStart"/>
      <w:r w:rsidRPr="00734AF4">
        <w:rPr>
          <w:color w:val="000000"/>
          <w:lang w:val="en-GB"/>
        </w:rPr>
        <w:t>Iekšlietu</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valsts</w:t>
      </w:r>
      <w:proofErr w:type="spellEnd"/>
      <w:r w:rsidRPr="00734AF4">
        <w:rPr>
          <w:color w:val="000000"/>
          <w:lang w:val="en-GB"/>
        </w:rPr>
        <w:t xml:space="preserve"> </w:t>
      </w:r>
      <w:proofErr w:type="spellStart"/>
      <w:r w:rsidRPr="00734AF4">
        <w:rPr>
          <w:color w:val="000000"/>
          <w:lang w:val="en-GB"/>
        </w:rPr>
        <w:t>sekretāra</w:t>
      </w:r>
      <w:proofErr w:type="spellEnd"/>
      <w:r w:rsidRPr="00734AF4">
        <w:rPr>
          <w:color w:val="000000"/>
          <w:lang w:val="en-GB"/>
        </w:rPr>
        <w:t xml:space="preserve"> </w:t>
      </w:r>
      <w:proofErr w:type="spellStart"/>
      <w:r w:rsidRPr="00734AF4">
        <w:rPr>
          <w:color w:val="000000"/>
          <w:lang w:val="en-GB"/>
        </w:rPr>
        <w:t>vietnieks</w:t>
      </w:r>
      <w:proofErr w:type="spellEnd"/>
      <w:r w:rsidRPr="00734AF4">
        <w:rPr>
          <w:color w:val="000000"/>
          <w:lang w:val="en-GB"/>
        </w:rPr>
        <w:t xml:space="preserve"> </w:t>
      </w:r>
      <w:proofErr w:type="spellStart"/>
      <w:r w:rsidRPr="00734AF4">
        <w:rPr>
          <w:b/>
          <w:color w:val="000000"/>
          <w:lang w:val="en-GB"/>
        </w:rPr>
        <w:t>Jānis</w:t>
      </w:r>
      <w:proofErr w:type="spellEnd"/>
      <w:r w:rsidRPr="00734AF4">
        <w:rPr>
          <w:b/>
          <w:color w:val="000000"/>
          <w:lang w:val="en-GB"/>
        </w:rPr>
        <w:t xml:space="preserve"> </w:t>
      </w:r>
      <w:proofErr w:type="spellStart"/>
      <w:r w:rsidRPr="00734AF4">
        <w:rPr>
          <w:b/>
          <w:color w:val="000000"/>
          <w:lang w:val="en-GB"/>
        </w:rPr>
        <w:t>Bekmanis</w:t>
      </w:r>
      <w:proofErr w:type="spellEnd"/>
    </w:p>
    <w:p w:rsidR="0030089E" w:rsidRPr="0030089E" w:rsidRDefault="0030089E" w:rsidP="0030089E">
      <w:pPr>
        <w:numPr>
          <w:ilvl w:val="0"/>
          <w:numId w:val="47"/>
        </w:numPr>
        <w:jc w:val="both"/>
        <w:rPr>
          <w:i/>
          <w:color w:val="000000"/>
          <w:u w:val="single"/>
          <w:lang w:val="en-GB"/>
        </w:rPr>
      </w:pPr>
      <w:proofErr w:type="spellStart"/>
      <w:r w:rsidRPr="00734AF4">
        <w:rPr>
          <w:color w:val="000000"/>
          <w:lang w:val="en-GB"/>
        </w:rPr>
        <w:t>Iekšlietu</w:t>
      </w:r>
      <w:proofErr w:type="spellEnd"/>
      <w:r w:rsidRPr="00734AF4">
        <w:rPr>
          <w:color w:val="000000"/>
          <w:lang w:val="en-GB"/>
        </w:rPr>
        <w:t xml:space="preserve"> </w:t>
      </w:r>
      <w:proofErr w:type="spellStart"/>
      <w:r w:rsidRPr="00734AF4">
        <w:rPr>
          <w:color w:val="000000"/>
          <w:lang w:val="en-GB"/>
        </w:rPr>
        <w:t>minis</w:t>
      </w:r>
      <w:r>
        <w:rPr>
          <w:color w:val="000000"/>
          <w:lang w:val="en-GB"/>
        </w:rPr>
        <w:t>trijas</w:t>
      </w:r>
      <w:proofErr w:type="spellEnd"/>
      <w:r>
        <w:rPr>
          <w:color w:val="000000"/>
          <w:lang w:val="en-GB"/>
        </w:rPr>
        <w:t xml:space="preserve"> </w:t>
      </w:r>
      <w:proofErr w:type="spellStart"/>
      <w:r>
        <w:rPr>
          <w:color w:val="000000"/>
          <w:lang w:val="en-GB"/>
        </w:rPr>
        <w:t>vecākais</w:t>
      </w:r>
      <w:proofErr w:type="spellEnd"/>
      <w:r>
        <w:rPr>
          <w:color w:val="000000"/>
          <w:lang w:val="en-GB"/>
        </w:rPr>
        <w:t xml:space="preserve"> referent</w:t>
      </w:r>
      <w:r w:rsidRPr="00734AF4">
        <w:rPr>
          <w:color w:val="000000"/>
          <w:lang w:val="en-GB"/>
        </w:rPr>
        <w:t xml:space="preserve">s </w:t>
      </w:r>
      <w:r>
        <w:rPr>
          <w:b/>
          <w:color w:val="000000"/>
          <w:lang w:val="en-GB"/>
        </w:rPr>
        <w:t xml:space="preserve">Raimonds </w:t>
      </w:r>
      <w:proofErr w:type="spellStart"/>
      <w:r>
        <w:rPr>
          <w:b/>
          <w:color w:val="000000"/>
          <w:lang w:val="en-GB"/>
        </w:rPr>
        <w:t>Grīnberg</w:t>
      </w:r>
      <w:r w:rsidRPr="00734AF4">
        <w:rPr>
          <w:b/>
          <w:color w:val="000000"/>
          <w:lang w:val="en-GB"/>
        </w:rPr>
        <w:t>s</w:t>
      </w:r>
      <w:proofErr w:type="spellEnd"/>
    </w:p>
    <w:p w:rsidR="00734AF4" w:rsidRPr="00887EF6" w:rsidRDefault="00734AF4" w:rsidP="00734AF4">
      <w:pPr>
        <w:numPr>
          <w:ilvl w:val="0"/>
          <w:numId w:val="47"/>
        </w:numPr>
        <w:jc w:val="both"/>
        <w:rPr>
          <w:color w:val="000000"/>
          <w:lang w:val="en-GB"/>
        </w:rPr>
      </w:pPr>
      <w:proofErr w:type="spellStart"/>
      <w:r w:rsidRPr="00734AF4">
        <w:rPr>
          <w:color w:val="000000"/>
          <w:lang w:val="en-GB"/>
        </w:rPr>
        <w:t>Valsts</w:t>
      </w:r>
      <w:proofErr w:type="spellEnd"/>
      <w:r w:rsidRPr="00734AF4">
        <w:rPr>
          <w:color w:val="000000"/>
          <w:lang w:val="en-GB"/>
        </w:rPr>
        <w:t xml:space="preserve"> </w:t>
      </w:r>
      <w:proofErr w:type="spellStart"/>
      <w:r w:rsidRPr="00734AF4">
        <w:rPr>
          <w:color w:val="000000"/>
          <w:lang w:val="en-GB"/>
        </w:rPr>
        <w:t>policijas</w:t>
      </w:r>
      <w:proofErr w:type="spellEnd"/>
      <w:r w:rsidRPr="00734AF4">
        <w:rPr>
          <w:color w:val="000000"/>
          <w:lang w:val="en-GB"/>
        </w:rPr>
        <w:t xml:space="preserve"> </w:t>
      </w:r>
      <w:proofErr w:type="spellStart"/>
      <w:r w:rsidRPr="00734AF4">
        <w:rPr>
          <w:color w:val="000000"/>
          <w:lang w:val="en-GB"/>
        </w:rPr>
        <w:t>Galvenās</w:t>
      </w:r>
      <w:proofErr w:type="spellEnd"/>
      <w:r w:rsidRPr="00734AF4">
        <w:rPr>
          <w:color w:val="000000"/>
          <w:lang w:val="en-GB"/>
        </w:rPr>
        <w:t xml:space="preserve"> </w:t>
      </w:r>
      <w:proofErr w:type="spellStart"/>
      <w:r w:rsidRPr="00734AF4">
        <w:rPr>
          <w:color w:val="000000"/>
          <w:lang w:val="en-GB"/>
        </w:rPr>
        <w:t>kriminālpolicijas</w:t>
      </w:r>
      <w:proofErr w:type="spellEnd"/>
      <w:r w:rsidRPr="00734AF4">
        <w:rPr>
          <w:color w:val="000000"/>
          <w:lang w:val="en-GB"/>
        </w:rPr>
        <w:t xml:space="preserve"> </w:t>
      </w:r>
      <w:proofErr w:type="spellStart"/>
      <w:r w:rsidRPr="00734AF4">
        <w:rPr>
          <w:color w:val="000000"/>
          <w:lang w:val="en-GB"/>
        </w:rPr>
        <w:t>pārvaldes</w:t>
      </w:r>
      <w:proofErr w:type="spellEnd"/>
      <w:r w:rsidRPr="00734AF4">
        <w:rPr>
          <w:color w:val="000000"/>
          <w:lang w:val="en-GB"/>
        </w:rPr>
        <w:t xml:space="preserve"> </w:t>
      </w:r>
      <w:proofErr w:type="spellStart"/>
      <w:r w:rsidRPr="00734AF4">
        <w:rPr>
          <w:color w:val="000000"/>
          <w:lang w:val="en-GB"/>
        </w:rPr>
        <w:t>Kriminālizlūkošanas</w:t>
      </w:r>
      <w:proofErr w:type="spellEnd"/>
      <w:r w:rsidRPr="00734AF4">
        <w:rPr>
          <w:color w:val="000000"/>
          <w:lang w:val="en-GB"/>
        </w:rPr>
        <w:t xml:space="preserve"> </w:t>
      </w:r>
      <w:proofErr w:type="spellStart"/>
      <w:r w:rsidRPr="00734AF4">
        <w:rPr>
          <w:color w:val="000000"/>
          <w:lang w:val="en-GB"/>
        </w:rPr>
        <w:t>vadības</w:t>
      </w:r>
      <w:proofErr w:type="spellEnd"/>
      <w:r w:rsidRPr="00734AF4">
        <w:rPr>
          <w:color w:val="000000"/>
          <w:lang w:val="en-GB"/>
        </w:rPr>
        <w:t xml:space="preserve"> </w:t>
      </w:r>
      <w:proofErr w:type="spellStart"/>
      <w:r w:rsidRPr="00734AF4">
        <w:rPr>
          <w:color w:val="000000"/>
          <w:lang w:val="en-GB"/>
        </w:rPr>
        <w:t>pārvaldes</w:t>
      </w:r>
      <w:proofErr w:type="spellEnd"/>
      <w:r w:rsidRPr="00734AF4">
        <w:rPr>
          <w:color w:val="000000"/>
          <w:lang w:val="en-GB"/>
        </w:rPr>
        <w:t xml:space="preserve"> 2.nodaļas </w:t>
      </w:r>
      <w:proofErr w:type="spellStart"/>
      <w:r w:rsidRPr="00734AF4">
        <w:rPr>
          <w:color w:val="000000"/>
          <w:lang w:val="en-GB"/>
        </w:rPr>
        <w:t>galvenā</w:t>
      </w:r>
      <w:proofErr w:type="spellEnd"/>
      <w:r w:rsidRPr="00734AF4">
        <w:rPr>
          <w:color w:val="000000"/>
          <w:lang w:val="en-GB"/>
        </w:rPr>
        <w:t xml:space="preserve"> </w:t>
      </w:r>
      <w:proofErr w:type="spellStart"/>
      <w:r w:rsidRPr="00734AF4">
        <w:rPr>
          <w:color w:val="000000"/>
          <w:lang w:val="en-GB"/>
        </w:rPr>
        <w:t>inspektore</w:t>
      </w:r>
      <w:proofErr w:type="spellEnd"/>
      <w:r w:rsidRPr="00734AF4">
        <w:rPr>
          <w:color w:val="000000"/>
          <w:lang w:val="en-GB"/>
        </w:rPr>
        <w:t xml:space="preserve"> </w:t>
      </w:r>
      <w:r w:rsidRPr="00A0195A">
        <w:rPr>
          <w:b/>
          <w:color w:val="000000"/>
          <w:lang w:val="en-GB"/>
        </w:rPr>
        <w:t xml:space="preserve">Angelina </w:t>
      </w:r>
      <w:proofErr w:type="spellStart"/>
      <w:r w:rsidRPr="00A0195A">
        <w:rPr>
          <w:b/>
          <w:color w:val="000000"/>
          <w:lang w:val="en-GB"/>
        </w:rPr>
        <w:t>Gribova</w:t>
      </w:r>
      <w:proofErr w:type="spellEnd"/>
    </w:p>
    <w:p w:rsidR="00632E59" w:rsidRPr="00887EF6" w:rsidRDefault="00632E59" w:rsidP="00734AF4">
      <w:pPr>
        <w:numPr>
          <w:ilvl w:val="0"/>
          <w:numId w:val="47"/>
        </w:numPr>
        <w:jc w:val="both"/>
        <w:rPr>
          <w:i/>
          <w:color w:val="000000"/>
          <w:u w:val="single"/>
          <w:lang w:val="en-GB"/>
        </w:rPr>
      </w:pPr>
      <w:proofErr w:type="spellStart"/>
      <w:r w:rsidRPr="00632E59">
        <w:rPr>
          <w:color w:val="000000"/>
          <w:lang w:val="en-GB"/>
        </w:rPr>
        <w:t>Latvijas</w:t>
      </w:r>
      <w:proofErr w:type="spellEnd"/>
      <w:r w:rsidRPr="00632E59">
        <w:rPr>
          <w:color w:val="000000"/>
          <w:lang w:val="en-GB"/>
        </w:rPr>
        <w:t xml:space="preserve"> </w:t>
      </w:r>
      <w:proofErr w:type="spellStart"/>
      <w:r w:rsidRPr="00632E59">
        <w:rPr>
          <w:color w:val="000000"/>
          <w:lang w:val="en-GB"/>
        </w:rPr>
        <w:t>Darba</w:t>
      </w:r>
      <w:proofErr w:type="spellEnd"/>
      <w:r w:rsidRPr="00632E59">
        <w:rPr>
          <w:color w:val="000000"/>
          <w:lang w:val="en-GB"/>
        </w:rPr>
        <w:t xml:space="preserve"> </w:t>
      </w:r>
      <w:proofErr w:type="spellStart"/>
      <w:r w:rsidRPr="00632E59">
        <w:rPr>
          <w:color w:val="000000"/>
          <w:lang w:val="en-GB"/>
        </w:rPr>
        <w:t>devēju</w:t>
      </w:r>
      <w:proofErr w:type="spellEnd"/>
      <w:r w:rsidRPr="00632E59">
        <w:rPr>
          <w:color w:val="000000"/>
          <w:lang w:val="en-GB"/>
        </w:rPr>
        <w:t xml:space="preserve"> </w:t>
      </w:r>
      <w:proofErr w:type="spellStart"/>
      <w:r w:rsidRPr="00632E59">
        <w:rPr>
          <w:color w:val="000000"/>
          <w:lang w:val="en-GB"/>
        </w:rPr>
        <w:t>konfederācijas</w:t>
      </w:r>
      <w:proofErr w:type="spellEnd"/>
      <w:r>
        <w:rPr>
          <w:color w:val="000000"/>
          <w:lang w:val="en-GB"/>
        </w:rPr>
        <w:t xml:space="preserve"> ģ</w:t>
      </w:r>
      <w:proofErr w:type="spellStart"/>
      <w:r w:rsidRPr="00632E59">
        <w:rPr>
          <w:color w:val="000000"/>
        </w:rPr>
        <w:t>enerāldirektores</w:t>
      </w:r>
      <w:proofErr w:type="spellEnd"/>
      <w:r w:rsidRPr="00632E59">
        <w:rPr>
          <w:color w:val="000000"/>
        </w:rPr>
        <w:t xml:space="preserve"> vietniece politikas plānošanas un administratīvajos jautājumos</w:t>
      </w:r>
      <w:r>
        <w:rPr>
          <w:color w:val="000000"/>
        </w:rPr>
        <w:t xml:space="preserve"> </w:t>
      </w:r>
      <w:r>
        <w:rPr>
          <w:b/>
          <w:color w:val="000000"/>
        </w:rPr>
        <w:t xml:space="preserve">Ilona </w:t>
      </w:r>
      <w:proofErr w:type="spellStart"/>
      <w:r>
        <w:rPr>
          <w:b/>
          <w:color w:val="000000"/>
        </w:rPr>
        <w:t>Kiukucāne</w:t>
      </w:r>
      <w:proofErr w:type="spellEnd"/>
    </w:p>
    <w:p w:rsidR="00887EF6" w:rsidRPr="00E533F6" w:rsidRDefault="00887EF6" w:rsidP="00734AF4">
      <w:pPr>
        <w:numPr>
          <w:ilvl w:val="0"/>
          <w:numId w:val="47"/>
        </w:numPr>
        <w:jc w:val="both"/>
        <w:rPr>
          <w:color w:val="000000"/>
          <w:lang w:val="en-GB"/>
        </w:rPr>
      </w:pPr>
      <w:proofErr w:type="spellStart"/>
      <w:r w:rsidRPr="00887EF6">
        <w:rPr>
          <w:color w:val="000000"/>
          <w:lang w:val="en-GB"/>
        </w:rPr>
        <w:t>Finanšu</w:t>
      </w:r>
      <w:proofErr w:type="spellEnd"/>
      <w:r w:rsidRPr="00887EF6">
        <w:rPr>
          <w:color w:val="000000"/>
          <w:lang w:val="en-GB"/>
        </w:rPr>
        <w:t xml:space="preserve"> </w:t>
      </w:r>
      <w:proofErr w:type="spellStart"/>
      <w:r w:rsidRPr="00887EF6">
        <w:rPr>
          <w:color w:val="000000"/>
          <w:lang w:val="en-GB"/>
        </w:rPr>
        <w:t>nozares</w:t>
      </w:r>
      <w:proofErr w:type="spellEnd"/>
      <w:r w:rsidRPr="00887EF6">
        <w:rPr>
          <w:color w:val="000000"/>
          <w:lang w:val="en-GB"/>
        </w:rPr>
        <w:t xml:space="preserve"> </w:t>
      </w:r>
      <w:proofErr w:type="spellStart"/>
      <w:r w:rsidRPr="00887EF6">
        <w:rPr>
          <w:color w:val="000000"/>
          <w:lang w:val="en-GB"/>
        </w:rPr>
        <w:t>asociācijas</w:t>
      </w:r>
      <w:proofErr w:type="spellEnd"/>
      <w:r w:rsidRPr="00887EF6">
        <w:rPr>
          <w:color w:val="000000"/>
          <w:lang w:val="en-GB"/>
        </w:rPr>
        <w:t> </w:t>
      </w:r>
      <w:proofErr w:type="spellStart"/>
      <w:r w:rsidRPr="00887EF6">
        <w:rPr>
          <w:color w:val="000000"/>
          <w:lang w:val="en-GB"/>
        </w:rPr>
        <w:t>padomniece</w:t>
      </w:r>
      <w:proofErr w:type="spellEnd"/>
      <w:r w:rsidRPr="00887EF6">
        <w:rPr>
          <w:color w:val="000000"/>
          <w:lang w:val="en-GB"/>
        </w:rPr>
        <w:t> </w:t>
      </w:r>
      <w:proofErr w:type="spellStart"/>
      <w:r w:rsidRPr="00887EF6">
        <w:rPr>
          <w:b/>
          <w:color w:val="000000"/>
          <w:lang w:val="en-GB"/>
        </w:rPr>
        <w:t>Laima</w:t>
      </w:r>
      <w:proofErr w:type="spellEnd"/>
      <w:r w:rsidRPr="00887EF6">
        <w:rPr>
          <w:b/>
          <w:color w:val="000000"/>
          <w:lang w:val="en-GB"/>
        </w:rPr>
        <w:t xml:space="preserve"> </w:t>
      </w:r>
      <w:proofErr w:type="spellStart"/>
      <w:r w:rsidRPr="00887EF6">
        <w:rPr>
          <w:b/>
          <w:color w:val="000000"/>
          <w:lang w:val="en-GB"/>
        </w:rPr>
        <w:t>Letiņa</w:t>
      </w:r>
      <w:proofErr w:type="spellEnd"/>
    </w:p>
    <w:p w:rsidR="00E533F6" w:rsidRPr="00E533F6" w:rsidRDefault="00E533F6" w:rsidP="00E533F6">
      <w:pPr>
        <w:numPr>
          <w:ilvl w:val="0"/>
          <w:numId w:val="47"/>
        </w:numPr>
        <w:jc w:val="both"/>
        <w:rPr>
          <w:color w:val="000000"/>
          <w:lang w:val="en-GB"/>
        </w:rPr>
      </w:pPr>
      <w:proofErr w:type="spellStart"/>
      <w:r>
        <w:rPr>
          <w:color w:val="000000"/>
          <w:lang w:val="en-GB"/>
        </w:rPr>
        <w:t>Ģenerālprokurors</w:t>
      </w:r>
      <w:proofErr w:type="spellEnd"/>
      <w:r>
        <w:rPr>
          <w:color w:val="000000"/>
          <w:lang w:val="en-GB"/>
        </w:rPr>
        <w:t xml:space="preserve"> </w:t>
      </w:r>
      <w:r w:rsidRPr="00E533F6">
        <w:rPr>
          <w:b/>
          <w:color w:val="000000"/>
          <w:lang w:val="en-GB"/>
        </w:rPr>
        <w:t xml:space="preserve">Juris </w:t>
      </w:r>
      <w:proofErr w:type="spellStart"/>
      <w:r w:rsidRPr="00E533F6">
        <w:rPr>
          <w:b/>
          <w:color w:val="000000"/>
          <w:lang w:val="en-GB"/>
        </w:rPr>
        <w:t>Stukāns</w:t>
      </w:r>
      <w:proofErr w:type="spellEnd"/>
    </w:p>
    <w:p w:rsidR="00E533F6" w:rsidRPr="00E533F6" w:rsidRDefault="00E533F6" w:rsidP="00E533F6">
      <w:pPr>
        <w:numPr>
          <w:ilvl w:val="0"/>
          <w:numId w:val="47"/>
        </w:numPr>
        <w:jc w:val="both"/>
        <w:rPr>
          <w:color w:val="000000"/>
          <w:lang w:val="en-GB"/>
        </w:rPr>
      </w:pPr>
      <w:proofErr w:type="spellStart"/>
      <w:r w:rsidRPr="00E533F6">
        <w:rPr>
          <w:color w:val="000000"/>
          <w:lang w:val="en-GB"/>
        </w:rPr>
        <w:t>Ģenerālprokuratūras</w:t>
      </w:r>
      <w:proofErr w:type="spellEnd"/>
      <w:r w:rsidRPr="00E533F6">
        <w:rPr>
          <w:color w:val="000000"/>
          <w:lang w:val="en-GB"/>
        </w:rPr>
        <w:t xml:space="preserve"> </w:t>
      </w:r>
      <w:proofErr w:type="spellStart"/>
      <w:r w:rsidRPr="00E533F6">
        <w:rPr>
          <w:color w:val="000000"/>
          <w:lang w:val="en-GB"/>
        </w:rPr>
        <w:t>Krimināltiesiskā</w:t>
      </w:r>
      <w:proofErr w:type="spellEnd"/>
      <w:r w:rsidRPr="00E533F6">
        <w:rPr>
          <w:color w:val="000000"/>
          <w:lang w:val="en-GB"/>
        </w:rPr>
        <w:t xml:space="preserve"> </w:t>
      </w:r>
      <w:proofErr w:type="spellStart"/>
      <w:r w:rsidRPr="00E533F6">
        <w:rPr>
          <w:color w:val="000000"/>
          <w:lang w:val="en-GB"/>
        </w:rPr>
        <w:t>departamenta</w:t>
      </w:r>
      <w:proofErr w:type="spellEnd"/>
      <w:r w:rsidRPr="00E533F6">
        <w:rPr>
          <w:color w:val="000000"/>
          <w:lang w:val="en-GB"/>
        </w:rPr>
        <w:t xml:space="preserve"> </w:t>
      </w:r>
      <w:proofErr w:type="spellStart"/>
      <w:r w:rsidRPr="00E533F6">
        <w:rPr>
          <w:color w:val="000000"/>
          <w:lang w:val="en-GB"/>
        </w:rPr>
        <w:t>Noziedzīgi</w:t>
      </w:r>
      <w:proofErr w:type="spellEnd"/>
      <w:r w:rsidRPr="00E533F6">
        <w:rPr>
          <w:color w:val="000000"/>
          <w:lang w:val="en-GB"/>
        </w:rPr>
        <w:t xml:space="preserve"> </w:t>
      </w:r>
      <w:proofErr w:type="spellStart"/>
      <w:r w:rsidRPr="00E533F6">
        <w:rPr>
          <w:color w:val="000000"/>
          <w:lang w:val="en-GB"/>
        </w:rPr>
        <w:t>iegūtu</w:t>
      </w:r>
      <w:proofErr w:type="spellEnd"/>
      <w:r w:rsidRPr="00E533F6">
        <w:rPr>
          <w:color w:val="000000"/>
          <w:lang w:val="en-GB"/>
        </w:rPr>
        <w:t xml:space="preserve"> </w:t>
      </w:r>
      <w:proofErr w:type="spellStart"/>
      <w:r w:rsidRPr="00E533F6">
        <w:rPr>
          <w:color w:val="000000"/>
          <w:lang w:val="en-GB"/>
        </w:rPr>
        <w:t>līdzekļu</w:t>
      </w:r>
      <w:proofErr w:type="spellEnd"/>
      <w:r w:rsidRPr="00E533F6">
        <w:rPr>
          <w:color w:val="000000"/>
          <w:lang w:val="en-GB"/>
        </w:rPr>
        <w:t xml:space="preserve"> </w:t>
      </w:r>
      <w:proofErr w:type="spellStart"/>
      <w:r w:rsidRPr="00E533F6">
        <w:rPr>
          <w:color w:val="000000"/>
          <w:lang w:val="en-GB"/>
        </w:rPr>
        <w:t>legalizēšanas</w:t>
      </w:r>
      <w:proofErr w:type="spellEnd"/>
      <w:r w:rsidRPr="00E533F6">
        <w:rPr>
          <w:color w:val="000000"/>
          <w:lang w:val="en-GB"/>
        </w:rPr>
        <w:t xml:space="preserve"> </w:t>
      </w:r>
      <w:proofErr w:type="spellStart"/>
      <w:r w:rsidRPr="00E533F6">
        <w:rPr>
          <w:color w:val="000000"/>
          <w:lang w:val="en-GB"/>
        </w:rPr>
        <w:t>apkarošanas</w:t>
      </w:r>
      <w:proofErr w:type="spellEnd"/>
      <w:r w:rsidRPr="00E533F6">
        <w:rPr>
          <w:color w:val="000000"/>
          <w:lang w:val="en-GB"/>
        </w:rPr>
        <w:t xml:space="preserve"> </w:t>
      </w:r>
      <w:proofErr w:type="spellStart"/>
      <w:r w:rsidRPr="00E533F6">
        <w:rPr>
          <w:color w:val="000000"/>
          <w:lang w:val="en-GB"/>
        </w:rPr>
        <w:t>koordinācijas</w:t>
      </w:r>
      <w:proofErr w:type="spellEnd"/>
      <w:r w:rsidRPr="00E533F6">
        <w:rPr>
          <w:color w:val="000000"/>
          <w:lang w:val="en-GB"/>
        </w:rPr>
        <w:t xml:space="preserve"> </w:t>
      </w:r>
      <w:proofErr w:type="spellStart"/>
      <w:r w:rsidRPr="00E533F6">
        <w:rPr>
          <w:color w:val="000000"/>
          <w:lang w:val="en-GB"/>
        </w:rPr>
        <w:t>nodaļas</w:t>
      </w:r>
      <w:proofErr w:type="spellEnd"/>
      <w:r w:rsidRPr="00E533F6">
        <w:rPr>
          <w:color w:val="000000"/>
          <w:lang w:val="en-GB"/>
        </w:rPr>
        <w:t xml:space="preserve"> </w:t>
      </w:r>
      <w:proofErr w:type="spellStart"/>
      <w:r w:rsidRPr="00E533F6">
        <w:rPr>
          <w:color w:val="000000"/>
          <w:lang w:val="en-GB"/>
        </w:rPr>
        <w:t>v</w:t>
      </w:r>
      <w:r>
        <w:rPr>
          <w:color w:val="000000"/>
          <w:lang w:val="en-GB"/>
        </w:rPr>
        <w:t>irsprokurora</w:t>
      </w:r>
      <w:proofErr w:type="spellEnd"/>
      <w:r>
        <w:rPr>
          <w:color w:val="000000"/>
          <w:lang w:val="en-GB"/>
        </w:rPr>
        <w:t xml:space="preserve"> </w:t>
      </w:r>
      <w:proofErr w:type="spellStart"/>
      <w:r>
        <w:rPr>
          <w:color w:val="000000"/>
          <w:lang w:val="en-GB"/>
        </w:rPr>
        <w:t>p.i</w:t>
      </w:r>
      <w:proofErr w:type="spellEnd"/>
      <w:r>
        <w:rPr>
          <w:color w:val="000000"/>
          <w:lang w:val="en-GB"/>
        </w:rPr>
        <w:t xml:space="preserve">. </w:t>
      </w:r>
      <w:r w:rsidRPr="00E533F6">
        <w:rPr>
          <w:b/>
          <w:color w:val="000000"/>
          <w:lang w:val="en-GB"/>
        </w:rPr>
        <w:t xml:space="preserve">Juris </w:t>
      </w:r>
      <w:proofErr w:type="spellStart"/>
      <w:r w:rsidRPr="00E533F6">
        <w:rPr>
          <w:b/>
          <w:color w:val="000000"/>
          <w:lang w:val="en-GB"/>
        </w:rPr>
        <w:t>Juriss</w:t>
      </w:r>
      <w:proofErr w:type="spellEnd"/>
    </w:p>
    <w:p w:rsidR="00E533F6" w:rsidRPr="00E533F6" w:rsidRDefault="00E533F6" w:rsidP="00E533F6">
      <w:pPr>
        <w:numPr>
          <w:ilvl w:val="0"/>
          <w:numId w:val="47"/>
        </w:numPr>
        <w:jc w:val="both"/>
        <w:rPr>
          <w:b/>
          <w:color w:val="000000"/>
          <w:lang w:val="en-GB"/>
        </w:rPr>
      </w:pPr>
      <w:proofErr w:type="spellStart"/>
      <w:r w:rsidRPr="00E533F6">
        <w:rPr>
          <w:color w:val="000000"/>
          <w:lang w:val="en-GB"/>
        </w:rPr>
        <w:t>Ģenerālprokuratūras</w:t>
      </w:r>
      <w:proofErr w:type="spellEnd"/>
      <w:r w:rsidRPr="00E533F6">
        <w:rPr>
          <w:color w:val="000000"/>
          <w:lang w:val="en-GB"/>
        </w:rPr>
        <w:t xml:space="preserve"> </w:t>
      </w:r>
      <w:proofErr w:type="spellStart"/>
      <w:r w:rsidRPr="00E533F6">
        <w:rPr>
          <w:color w:val="000000"/>
          <w:lang w:val="en-GB"/>
        </w:rPr>
        <w:t>Īpaši</w:t>
      </w:r>
      <w:proofErr w:type="spellEnd"/>
      <w:r w:rsidRPr="00E533F6">
        <w:rPr>
          <w:color w:val="000000"/>
          <w:lang w:val="en-GB"/>
        </w:rPr>
        <w:t xml:space="preserve"> </w:t>
      </w:r>
      <w:proofErr w:type="spellStart"/>
      <w:r w:rsidRPr="00E533F6">
        <w:rPr>
          <w:color w:val="000000"/>
          <w:lang w:val="en-GB"/>
        </w:rPr>
        <w:t>pilnvarotu</w:t>
      </w:r>
      <w:proofErr w:type="spellEnd"/>
      <w:r w:rsidRPr="00E533F6">
        <w:rPr>
          <w:color w:val="000000"/>
          <w:lang w:val="en-GB"/>
        </w:rPr>
        <w:t xml:space="preserve"> </w:t>
      </w:r>
      <w:proofErr w:type="spellStart"/>
      <w:r w:rsidRPr="00E533F6">
        <w:rPr>
          <w:color w:val="000000"/>
          <w:lang w:val="en-GB"/>
        </w:rPr>
        <w:t>prokuroru</w:t>
      </w:r>
      <w:proofErr w:type="spellEnd"/>
      <w:r w:rsidRPr="00E533F6">
        <w:rPr>
          <w:color w:val="000000"/>
          <w:lang w:val="en-GB"/>
        </w:rPr>
        <w:t xml:space="preserve"> </w:t>
      </w:r>
      <w:proofErr w:type="spellStart"/>
      <w:r>
        <w:rPr>
          <w:color w:val="000000"/>
          <w:lang w:val="en-GB"/>
        </w:rPr>
        <w:t>nodaļas</w:t>
      </w:r>
      <w:proofErr w:type="spellEnd"/>
      <w:r>
        <w:rPr>
          <w:color w:val="000000"/>
          <w:lang w:val="en-GB"/>
        </w:rPr>
        <w:t xml:space="preserve"> </w:t>
      </w:r>
      <w:proofErr w:type="spellStart"/>
      <w:r>
        <w:rPr>
          <w:color w:val="000000"/>
          <w:lang w:val="en-GB"/>
        </w:rPr>
        <w:t>prokurore</w:t>
      </w:r>
      <w:proofErr w:type="spellEnd"/>
      <w:r>
        <w:rPr>
          <w:color w:val="000000"/>
          <w:lang w:val="en-GB"/>
        </w:rPr>
        <w:t xml:space="preserve"> </w:t>
      </w:r>
      <w:proofErr w:type="spellStart"/>
      <w:r w:rsidRPr="00E533F6">
        <w:rPr>
          <w:b/>
          <w:color w:val="000000"/>
          <w:lang w:val="en-GB"/>
        </w:rPr>
        <w:t>Evija</w:t>
      </w:r>
      <w:proofErr w:type="spellEnd"/>
      <w:r w:rsidRPr="00E533F6">
        <w:rPr>
          <w:b/>
          <w:color w:val="000000"/>
          <w:lang w:val="en-GB"/>
        </w:rPr>
        <w:t xml:space="preserve"> </w:t>
      </w:r>
      <w:proofErr w:type="spellStart"/>
      <w:r w:rsidRPr="00E533F6">
        <w:rPr>
          <w:b/>
          <w:color w:val="000000"/>
          <w:lang w:val="en-GB"/>
        </w:rPr>
        <w:t>Daugule</w:t>
      </w:r>
      <w:proofErr w:type="spellEnd"/>
    </w:p>
    <w:p w:rsidR="00E533F6" w:rsidRPr="00AB2367" w:rsidRDefault="00E533F6" w:rsidP="00E533F6">
      <w:pPr>
        <w:numPr>
          <w:ilvl w:val="0"/>
          <w:numId w:val="47"/>
        </w:numPr>
        <w:jc w:val="both"/>
        <w:rPr>
          <w:color w:val="000000"/>
          <w:lang w:val="en-GB"/>
        </w:rPr>
      </w:pPr>
      <w:proofErr w:type="spellStart"/>
      <w:r w:rsidRPr="00E533F6">
        <w:rPr>
          <w:color w:val="000000"/>
          <w:lang w:val="en-GB"/>
        </w:rPr>
        <w:t>Latvijas</w:t>
      </w:r>
      <w:proofErr w:type="spellEnd"/>
      <w:r w:rsidRPr="00E533F6">
        <w:rPr>
          <w:color w:val="000000"/>
          <w:lang w:val="en-GB"/>
        </w:rPr>
        <w:t xml:space="preserve"> </w:t>
      </w:r>
      <w:proofErr w:type="spellStart"/>
      <w:r w:rsidRPr="00E533F6">
        <w:rPr>
          <w:color w:val="000000"/>
          <w:lang w:val="en-GB"/>
        </w:rPr>
        <w:t>Finanšu</w:t>
      </w:r>
      <w:proofErr w:type="spellEnd"/>
      <w:r w:rsidRPr="00E533F6">
        <w:rPr>
          <w:color w:val="000000"/>
          <w:lang w:val="en-GB"/>
        </w:rPr>
        <w:t xml:space="preserve"> </w:t>
      </w:r>
      <w:proofErr w:type="spellStart"/>
      <w:r w:rsidRPr="00E533F6">
        <w:rPr>
          <w:color w:val="000000"/>
          <w:lang w:val="en-GB"/>
        </w:rPr>
        <w:t>nozares</w:t>
      </w:r>
      <w:proofErr w:type="spellEnd"/>
      <w:r w:rsidRPr="00E533F6">
        <w:rPr>
          <w:color w:val="000000"/>
          <w:lang w:val="en-GB"/>
        </w:rPr>
        <w:t xml:space="preserve"> </w:t>
      </w:r>
      <w:proofErr w:type="spellStart"/>
      <w:r w:rsidRPr="00E533F6">
        <w:rPr>
          <w:color w:val="000000"/>
          <w:lang w:val="en-GB"/>
        </w:rPr>
        <w:t>asociācijas</w:t>
      </w:r>
      <w:proofErr w:type="spellEnd"/>
      <w:r w:rsidRPr="00E533F6">
        <w:rPr>
          <w:color w:val="000000"/>
          <w:lang w:val="en-GB"/>
        </w:rPr>
        <w:t xml:space="preserve"> </w:t>
      </w:r>
      <w:proofErr w:type="spellStart"/>
      <w:r w:rsidRPr="00E533F6">
        <w:rPr>
          <w:color w:val="000000"/>
          <w:lang w:val="en-GB"/>
        </w:rPr>
        <w:t>valdes</w:t>
      </w:r>
      <w:proofErr w:type="spellEnd"/>
      <w:r w:rsidRPr="00E533F6">
        <w:rPr>
          <w:color w:val="000000"/>
          <w:lang w:val="en-GB"/>
        </w:rPr>
        <w:t xml:space="preserve"> </w:t>
      </w:r>
      <w:proofErr w:type="spellStart"/>
      <w:r w:rsidRPr="00E533F6">
        <w:rPr>
          <w:color w:val="000000"/>
          <w:lang w:val="en-GB"/>
        </w:rPr>
        <w:t>loceklis</w:t>
      </w:r>
      <w:proofErr w:type="spellEnd"/>
      <w:r w:rsidRPr="00E533F6">
        <w:rPr>
          <w:color w:val="000000"/>
          <w:lang w:val="en-GB"/>
        </w:rPr>
        <w:t xml:space="preserve"> </w:t>
      </w:r>
      <w:proofErr w:type="spellStart"/>
      <w:r w:rsidRPr="00E533F6">
        <w:rPr>
          <w:b/>
          <w:color w:val="000000"/>
          <w:lang w:val="en-GB"/>
        </w:rPr>
        <w:t>Jānis</w:t>
      </w:r>
      <w:proofErr w:type="spellEnd"/>
      <w:r w:rsidRPr="00E533F6">
        <w:rPr>
          <w:b/>
          <w:color w:val="000000"/>
          <w:lang w:val="en-GB"/>
        </w:rPr>
        <w:t xml:space="preserve"> </w:t>
      </w:r>
      <w:proofErr w:type="spellStart"/>
      <w:r w:rsidRPr="00E533F6">
        <w:rPr>
          <w:b/>
          <w:color w:val="000000"/>
          <w:lang w:val="en-GB"/>
        </w:rPr>
        <w:t>Brazovskis</w:t>
      </w:r>
      <w:proofErr w:type="spellEnd"/>
    </w:p>
    <w:p w:rsidR="00AB2367" w:rsidRPr="00AB2367" w:rsidRDefault="00AB2367" w:rsidP="000E6040">
      <w:pPr>
        <w:numPr>
          <w:ilvl w:val="0"/>
          <w:numId w:val="47"/>
        </w:numPr>
        <w:jc w:val="both"/>
        <w:rPr>
          <w:color w:val="000000"/>
          <w:lang w:val="en-GB"/>
        </w:rPr>
      </w:pPr>
      <w:proofErr w:type="spellStart"/>
      <w:r w:rsidRPr="00AB2367">
        <w:rPr>
          <w:color w:val="000000"/>
          <w:lang w:val="en-GB"/>
        </w:rPr>
        <w:t>Latvijas</w:t>
      </w:r>
      <w:proofErr w:type="spellEnd"/>
      <w:r w:rsidRPr="00AB2367">
        <w:rPr>
          <w:color w:val="000000"/>
          <w:lang w:val="en-GB"/>
        </w:rPr>
        <w:t xml:space="preserve"> </w:t>
      </w:r>
      <w:proofErr w:type="spellStart"/>
      <w:r w:rsidRPr="00AB2367">
        <w:rPr>
          <w:color w:val="000000"/>
          <w:lang w:val="en-GB"/>
        </w:rPr>
        <w:t>Finanšu</w:t>
      </w:r>
      <w:proofErr w:type="spellEnd"/>
      <w:r w:rsidRPr="00AB2367">
        <w:rPr>
          <w:color w:val="000000"/>
          <w:lang w:val="en-GB"/>
        </w:rPr>
        <w:t xml:space="preserve"> </w:t>
      </w:r>
      <w:proofErr w:type="spellStart"/>
      <w:r w:rsidRPr="00AB2367">
        <w:rPr>
          <w:color w:val="000000"/>
          <w:lang w:val="en-GB"/>
        </w:rPr>
        <w:t>no</w:t>
      </w:r>
      <w:r>
        <w:rPr>
          <w:color w:val="000000"/>
          <w:lang w:val="en-GB"/>
        </w:rPr>
        <w:t>zares</w:t>
      </w:r>
      <w:proofErr w:type="spellEnd"/>
      <w:r>
        <w:rPr>
          <w:color w:val="000000"/>
          <w:lang w:val="en-GB"/>
        </w:rPr>
        <w:t xml:space="preserve"> </w:t>
      </w:r>
      <w:proofErr w:type="spellStart"/>
      <w:r>
        <w:rPr>
          <w:color w:val="000000"/>
          <w:lang w:val="en-GB"/>
        </w:rPr>
        <w:t>asociācijas</w:t>
      </w:r>
      <w:proofErr w:type="spellEnd"/>
      <w:r>
        <w:rPr>
          <w:color w:val="000000"/>
          <w:lang w:val="en-GB"/>
        </w:rPr>
        <w:t xml:space="preserve"> </w:t>
      </w:r>
      <w:proofErr w:type="spellStart"/>
      <w:r>
        <w:rPr>
          <w:color w:val="000000"/>
          <w:lang w:val="en-GB"/>
        </w:rPr>
        <w:t>juridiskais</w:t>
      </w:r>
      <w:proofErr w:type="spellEnd"/>
      <w:r>
        <w:rPr>
          <w:color w:val="000000"/>
          <w:lang w:val="en-GB"/>
        </w:rPr>
        <w:t xml:space="preserve"> </w:t>
      </w:r>
      <w:proofErr w:type="spellStart"/>
      <w:r>
        <w:rPr>
          <w:color w:val="000000"/>
          <w:lang w:val="en-GB"/>
        </w:rPr>
        <w:t>padomniek</w:t>
      </w:r>
      <w:r w:rsidRPr="00AB2367">
        <w:rPr>
          <w:color w:val="000000"/>
          <w:lang w:val="en-GB"/>
        </w:rPr>
        <w:t>s</w:t>
      </w:r>
      <w:proofErr w:type="spellEnd"/>
      <w:r w:rsidRPr="00AB2367">
        <w:rPr>
          <w:color w:val="000000"/>
          <w:lang w:val="en-GB"/>
        </w:rPr>
        <w:t xml:space="preserve"> </w:t>
      </w:r>
      <w:r>
        <w:rPr>
          <w:b/>
          <w:color w:val="000000"/>
          <w:lang w:val="en-GB"/>
        </w:rPr>
        <w:t xml:space="preserve">Edgars </w:t>
      </w:r>
      <w:proofErr w:type="spellStart"/>
      <w:r>
        <w:rPr>
          <w:b/>
          <w:color w:val="000000"/>
          <w:lang w:val="en-GB"/>
        </w:rPr>
        <w:t>Pastar</w:t>
      </w:r>
      <w:r w:rsidRPr="00AB2367">
        <w:rPr>
          <w:b/>
          <w:color w:val="000000"/>
          <w:lang w:val="en-GB"/>
        </w:rPr>
        <w:t>s</w:t>
      </w:r>
      <w:proofErr w:type="spellEnd"/>
    </w:p>
    <w:p w:rsidR="00E533F6" w:rsidRPr="00E533F6" w:rsidRDefault="00E533F6" w:rsidP="00E533F6">
      <w:pPr>
        <w:numPr>
          <w:ilvl w:val="0"/>
          <w:numId w:val="47"/>
        </w:numPr>
        <w:jc w:val="both"/>
        <w:rPr>
          <w:color w:val="000000"/>
          <w:lang w:val="en-GB"/>
        </w:rPr>
      </w:pPr>
      <w:proofErr w:type="spellStart"/>
      <w:r w:rsidRPr="00E533F6">
        <w:rPr>
          <w:color w:val="000000"/>
          <w:lang w:val="en-GB"/>
        </w:rPr>
        <w:t>Sa</w:t>
      </w:r>
      <w:r>
        <w:rPr>
          <w:color w:val="000000"/>
          <w:lang w:val="en-GB"/>
        </w:rPr>
        <w:t>biedrība</w:t>
      </w:r>
      <w:r w:rsidR="00DE14FD">
        <w:rPr>
          <w:color w:val="000000"/>
          <w:lang w:val="en-GB"/>
        </w:rPr>
        <w:t>s</w:t>
      </w:r>
      <w:proofErr w:type="spellEnd"/>
      <w:r>
        <w:rPr>
          <w:color w:val="000000"/>
          <w:lang w:val="en-GB"/>
        </w:rPr>
        <w:t xml:space="preserve"> par </w:t>
      </w:r>
      <w:proofErr w:type="spellStart"/>
      <w:r>
        <w:rPr>
          <w:color w:val="000000"/>
          <w:lang w:val="en-GB"/>
        </w:rPr>
        <w:t>atklātību</w:t>
      </w:r>
      <w:proofErr w:type="spellEnd"/>
      <w:r>
        <w:rPr>
          <w:color w:val="000000"/>
          <w:lang w:val="en-GB"/>
        </w:rPr>
        <w:t xml:space="preserve"> – </w:t>
      </w:r>
      <w:proofErr w:type="spellStart"/>
      <w:r>
        <w:rPr>
          <w:color w:val="000000"/>
          <w:lang w:val="en-GB"/>
        </w:rPr>
        <w:t>Delna</w:t>
      </w:r>
      <w:proofErr w:type="spellEnd"/>
      <w:r>
        <w:rPr>
          <w:color w:val="000000"/>
          <w:lang w:val="en-GB"/>
        </w:rPr>
        <w:t xml:space="preserve"> </w:t>
      </w:r>
      <w:proofErr w:type="spellStart"/>
      <w:r w:rsidR="00DE14FD" w:rsidRPr="00DE14FD">
        <w:rPr>
          <w:bCs/>
          <w:color w:val="000000"/>
          <w:lang w:val="en-GB"/>
        </w:rPr>
        <w:t>interešu</w:t>
      </w:r>
      <w:proofErr w:type="spellEnd"/>
      <w:r w:rsidR="00DE14FD" w:rsidRPr="00DE14FD">
        <w:rPr>
          <w:bCs/>
          <w:color w:val="000000"/>
          <w:lang w:val="en-GB"/>
        </w:rPr>
        <w:t xml:space="preserve"> </w:t>
      </w:r>
      <w:proofErr w:type="spellStart"/>
      <w:r w:rsidR="00DE14FD" w:rsidRPr="00DE14FD">
        <w:rPr>
          <w:bCs/>
          <w:color w:val="000000"/>
          <w:lang w:val="en-GB"/>
        </w:rPr>
        <w:t>aizstāvības</w:t>
      </w:r>
      <w:proofErr w:type="spellEnd"/>
      <w:r w:rsidR="00DE14FD" w:rsidRPr="00DE14FD">
        <w:rPr>
          <w:bCs/>
          <w:color w:val="000000"/>
          <w:lang w:val="en-GB"/>
        </w:rPr>
        <w:t xml:space="preserve"> un </w:t>
      </w:r>
      <w:proofErr w:type="spellStart"/>
      <w:r w:rsidR="00DE14FD" w:rsidRPr="00DE14FD">
        <w:rPr>
          <w:bCs/>
          <w:color w:val="000000"/>
          <w:lang w:val="en-GB"/>
        </w:rPr>
        <w:t>projektu</w:t>
      </w:r>
      <w:proofErr w:type="spellEnd"/>
      <w:r w:rsidR="00DE14FD" w:rsidRPr="00DE14FD">
        <w:rPr>
          <w:bCs/>
          <w:color w:val="000000"/>
          <w:lang w:val="en-GB"/>
        </w:rPr>
        <w:t xml:space="preserve"> </w:t>
      </w:r>
      <w:proofErr w:type="spellStart"/>
      <w:r w:rsidR="00DE14FD" w:rsidRPr="00DE14FD">
        <w:rPr>
          <w:bCs/>
          <w:color w:val="000000"/>
          <w:lang w:val="en-GB"/>
        </w:rPr>
        <w:t>vadītāja</w:t>
      </w:r>
      <w:proofErr w:type="spellEnd"/>
      <w:r w:rsidR="00DE14FD" w:rsidRPr="00DE14FD">
        <w:rPr>
          <w:bCs/>
          <w:color w:val="000000"/>
          <w:lang w:val="en-GB"/>
        </w:rPr>
        <w:t xml:space="preserve"> </w:t>
      </w:r>
      <w:proofErr w:type="spellStart"/>
      <w:r w:rsidR="00DE14FD" w:rsidRPr="00DE14FD">
        <w:rPr>
          <w:b/>
          <w:bCs/>
          <w:color w:val="000000"/>
          <w:lang w:val="en-GB"/>
        </w:rPr>
        <w:t>Agnija</w:t>
      </w:r>
      <w:proofErr w:type="spellEnd"/>
      <w:r w:rsidR="00DE14FD" w:rsidRPr="00DE14FD">
        <w:rPr>
          <w:b/>
          <w:bCs/>
          <w:color w:val="000000"/>
          <w:lang w:val="en-GB"/>
        </w:rPr>
        <w:t xml:space="preserve"> </w:t>
      </w:r>
      <w:proofErr w:type="spellStart"/>
      <w:r w:rsidR="00DE14FD" w:rsidRPr="00DE14FD">
        <w:rPr>
          <w:b/>
          <w:bCs/>
          <w:color w:val="000000"/>
          <w:lang w:val="en-GB"/>
        </w:rPr>
        <w:t>Birule</w:t>
      </w:r>
      <w:proofErr w:type="spellEnd"/>
    </w:p>
    <w:p w:rsidR="00E533F6" w:rsidRPr="00722549" w:rsidRDefault="00E533F6" w:rsidP="00E533F6">
      <w:pPr>
        <w:numPr>
          <w:ilvl w:val="0"/>
          <w:numId w:val="47"/>
        </w:numPr>
        <w:jc w:val="both"/>
        <w:rPr>
          <w:color w:val="000000"/>
          <w:lang w:val="en-GB"/>
        </w:rPr>
      </w:pPr>
      <w:proofErr w:type="spellStart"/>
      <w:r w:rsidRPr="00E533F6">
        <w:rPr>
          <w:color w:val="000000"/>
          <w:lang w:val="en-GB"/>
        </w:rPr>
        <w:t>Latvijas</w:t>
      </w:r>
      <w:proofErr w:type="spellEnd"/>
      <w:r w:rsidRPr="00E533F6">
        <w:rPr>
          <w:color w:val="000000"/>
          <w:lang w:val="en-GB"/>
        </w:rPr>
        <w:t xml:space="preserve"> </w:t>
      </w:r>
      <w:proofErr w:type="spellStart"/>
      <w:r w:rsidRPr="00E533F6">
        <w:rPr>
          <w:color w:val="000000"/>
          <w:lang w:val="en-GB"/>
        </w:rPr>
        <w:t>Apdrošinātāju</w:t>
      </w:r>
      <w:proofErr w:type="spellEnd"/>
      <w:r w:rsidRPr="00E533F6">
        <w:rPr>
          <w:color w:val="000000"/>
          <w:lang w:val="en-GB"/>
        </w:rPr>
        <w:t xml:space="preserve"> </w:t>
      </w:r>
      <w:proofErr w:type="spellStart"/>
      <w:r w:rsidRPr="00E533F6">
        <w:rPr>
          <w:color w:val="000000"/>
          <w:lang w:val="en-GB"/>
        </w:rPr>
        <w:t>asociācija</w:t>
      </w:r>
      <w:r w:rsidR="00DE14FD">
        <w:rPr>
          <w:color w:val="000000"/>
          <w:lang w:val="en-GB"/>
        </w:rPr>
        <w:t>s</w:t>
      </w:r>
      <w:proofErr w:type="spellEnd"/>
      <w:r w:rsidRPr="00E533F6">
        <w:rPr>
          <w:color w:val="000000"/>
          <w:lang w:val="en-GB"/>
        </w:rPr>
        <w:t xml:space="preserve">  </w:t>
      </w:r>
      <w:proofErr w:type="spellStart"/>
      <w:r w:rsidRPr="00E533F6">
        <w:rPr>
          <w:color w:val="000000"/>
          <w:lang w:val="en-GB"/>
        </w:rPr>
        <w:t>juriste</w:t>
      </w:r>
      <w:proofErr w:type="spellEnd"/>
      <w:r w:rsidRPr="00E533F6">
        <w:rPr>
          <w:color w:val="000000"/>
          <w:lang w:val="en-GB"/>
        </w:rPr>
        <w:t xml:space="preserve"> </w:t>
      </w:r>
      <w:r w:rsidRPr="00E533F6">
        <w:rPr>
          <w:b/>
          <w:color w:val="000000"/>
          <w:lang w:val="en-GB"/>
        </w:rPr>
        <w:t xml:space="preserve">Zane </w:t>
      </w:r>
      <w:proofErr w:type="spellStart"/>
      <w:r w:rsidRPr="00E533F6">
        <w:rPr>
          <w:b/>
          <w:color w:val="000000"/>
          <w:lang w:val="en-GB"/>
        </w:rPr>
        <w:t>Lastovska</w:t>
      </w:r>
      <w:proofErr w:type="spellEnd"/>
    </w:p>
    <w:p w:rsidR="00722549" w:rsidRPr="00722549" w:rsidRDefault="00722549" w:rsidP="0061286E">
      <w:pPr>
        <w:numPr>
          <w:ilvl w:val="0"/>
          <w:numId w:val="47"/>
        </w:numPr>
        <w:jc w:val="both"/>
        <w:rPr>
          <w:color w:val="000000"/>
          <w:lang w:val="en-GB"/>
        </w:rPr>
      </w:pPr>
      <w:proofErr w:type="spellStart"/>
      <w:r>
        <w:rPr>
          <w:color w:val="000000"/>
          <w:lang w:val="en-GB"/>
        </w:rPr>
        <w:t>Lauksaimnieku</w:t>
      </w:r>
      <w:proofErr w:type="spellEnd"/>
      <w:r>
        <w:rPr>
          <w:color w:val="000000"/>
          <w:lang w:val="en-GB"/>
        </w:rPr>
        <w:t xml:space="preserve"> </w:t>
      </w:r>
      <w:proofErr w:type="spellStart"/>
      <w:r>
        <w:rPr>
          <w:color w:val="000000"/>
          <w:lang w:val="en-GB"/>
        </w:rPr>
        <w:t>organizāciju</w:t>
      </w:r>
      <w:proofErr w:type="spellEnd"/>
      <w:r>
        <w:rPr>
          <w:color w:val="000000"/>
          <w:lang w:val="en-GB"/>
        </w:rPr>
        <w:t xml:space="preserve"> </w:t>
      </w:r>
      <w:proofErr w:type="spellStart"/>
      <w:r>
        <w:rPr>
          <w:color w:val="000000"/>
          <w:lang w:val="en-GB"/>
        </w:rPr>
        <w:t>sadarbības</w:t>
      </w:r>
      <w:proofErr w:type="spellEnd"/>
      <w:r>
        <w:rPr>
          <w:color w:val="000000"/>
          <w:lang w:val="en-GB"/>
        </w:rPr>
        <w:t xml:space="preserve"> </w:t>
      </w:r>
      <w:proofErr w:type="spellStart"/>
      <w:r>
        <w:rPr>
          <w:color w:val="000000"/>
          <w:lang w:val="en-GB"/>
        </w:rPr>
        <w:t>padomes</w:t>
      </w:r>
      <w:proofErr w:type="spellEnd"/>
      <w:r w:rsidRPr="00722549">
        <w:rPr>
          <w:color w:val="000000"/>
          <w:lang w:val="en-GB"/>
        </w:rPr>
        <w:t xml:space="preserve"> </w:t>
      </w:r>
      <w:proofErr w:type="spellStart"/>
      <w:r w:rsidRPr="00722549">
        <w:rPr>
          <w:color w:val="000000"/>
          <w:lang w:val="en-GB"/>
        </w:rPr>
        <w:t>valdes</w:t>
      </w:r>
      <w:proofErr w:type="spellEnd"/>
      <w:r w:rsidRPr="00722549">
        <w:rPr>
          <w:color w:val="000000"/>
          <w:lang w:val="en-GB"/>
        </w:rPr>
        <w:t xml:space="preserve"> </w:t>
      </w:r>
      <w:proofErr w:type="spellStart"/>
      <w:r w:rsidRPr="00722549">
        <w:rPr>
          <w:color w:val="000000"/>
          <w:lang w:val="en-GB"/>
        </w:rPr>
        <w:t>loceklis</w:t>
      </w:r>
      <w:proofErr w:type="spellEnd"/>
      <w:r w:rsidRPr="00722549">
        <w:rPr>
          <w:color w:val="000000"/>
          <w:lang w:val="en-GB"/>
        </w:rPr>
        <w:t xml:space="preserve"> </w:t>
      </w:r>
      <w:proofErr w:type="spellStart"/>
      <w:r>
        <w:rPr>
          <w:b/>
          <w:color w:val="000000"/>
          <w:lang w:val="en-GB"/>
        </w:rPr>
        <w:t>Guntis</w:t>
      </w:r>
      <w:proofErr w:type="spellEnd"/>
      <w:r>
        <w:rPr>
          <w:b/>
          <w:color w:val="000000"/>
          <w:lang w:val="en-GB"/>
        </w:rPr>
        <w:t xml:space="preserve"> </w:t>
      </w:r>
      <w:proofErr w:type="spellStart"/>
      <w:r>
        <w:rPr>
          <w:b/>
          <w:color w:val="000000"/>
          <w:lang w:val="en-GB"/>
        </w:rPr>
        <w:t>Gūtman</w:t>
      </w:r>
      <w:r w:rsidRPr="00722549">
        <w:rPr>
          <w:b/>
          <w:color w:val="000000"/>
          <w:lang w:val="en-GB"/>
        </w:rPr>
        <w:t>is</w:t>
      </w:r>
      <w:proofErr w:type="spellEnd"/>
    </w:p>
    <w:p w:rsidR="00E533F6" w:rsidRDefault="00E533F6" w:rsidP="00E533F6">
      <w:pPr>
        <w:jc w:val="both"/>
        <w:rPr>
          <w:b/>
          <w:color w:val="000000"/>
          <w:lang w:val="en-GB"/>
        </w:rPr>
      </w:pPr>
    </w:p>
    <w:p w:rsidR="00163074" w:rsidRDefault="00E36193" w:rsidP="00163074">
      <w:pPr>
        <w:jc w:val="both"/>
        <w:rPr>
          <w:rStyle w:val="Strong"/>
          <w:u w:val="single"/>
        </w:rPr>
      </w:pPr>
      <w:r>
        <w:rPr>
          <w:rStyle w:val="Strong"/>
          <w:u w:val="single"/>
        </w:rPr>
        <w:t>c</w:t>
      </w:r>
      <w:r w:rsidR="00163074" w:rsidRPr="00E36193">
        <w:rPr>
          <w:rStyle w:val="Strong"/>
          <w:u w:val="single"/>
        </w:rPr>
        <w:t>itas personas:</w:t>
      </w:r>
    </w:p>
    <w:p w:rsidR="00986A3A" w:rsidRPr="00E36193" w:rsidRDefault="00986A3A" w:rsidP="00EE5369">
      <w:pPr>
        <w:jc w:val="both"/>
        <w:rPr>
          <w:rStyle w:val="Strong"/>
          <w:u w:val="single"/>
        </w:rPr>
      </w:pPr>
      <w:r w:rsidRPr="00523121">
        <w:rPr>
          <w:rStyle w:val="Strong"/>
          <w:b w:val="0"/>
        </w:rPr>
        <w:t>Saeimas</w:t>
      </w:r>
      <w:r w:rsidR="00EE32FC">
        <w:rPr>
          <w:rStyle w:val="Strong"/>
          <w:b w:val="0"/>
        </w:rPr>
        <w:t xml:space="preserve"> deputāti</w:t>
      </w:r>
      <w:r w:rsidR="00734AF4">
        <w:rPr>
          <w:rStyle w:val="Strong"/>
          <w:b w:val="0"/>
        </w:rPr>
        <w:t xml:space="preserve"> – Gatis Egl</w:t>
      </w:r>
      <w:r>
        <w:rPr>
          <w:rStyle w:val="Strong"/>
          <w:b w:val="0"/>
        </w:rPr>
        <w:t>ītis</w:t>
      </w:r>
      <w:r w:rsidR="00CD2603">
        <w:rPr>
          <w:rStyle w:val="Strong"/>
          <w:b w:val="0"/>
        </w:rPr>
        <w:t xml:space="preserve">, </w:t>
      </w:r>
      <w:r w:rsidR="00395416">
        <w:rPr>
          <w:rStyle w:val="Strong"/>
          <w:b w:val="0"/>
        </w:rPr>
        <w:t xml:space="preserve">Māris </w:t>
      </w:r>
      <w:proofErr w:type="spellStart"/>
      <w:r w:rsidR="00395416">
        <w:rPr>
          <w:rStyle w:val="Strong"/>
          <w:b w:val="0"/>
        </w:rPr>
        <w:t>Možvillo</w:t>
      </w:r>
      <w:proofErr w:type="spellEnd"/>
      <w:r w:rsidR="00395416">
        <w:rPr>
          <w:rStyle w:val="Strong"/>
          <w:b w:val="0"/>
        </w:rPr>
        <w:t>, Mārtiņš</w:t>
      </w:r>
      <w:r w:rsidR="00CD2603" w:rsidRPr="00CD2603">
        <w:rPr>
          <w:rStyle w:val="Strong"/>
          <w:b w:val="0"/>
        </w:rPr>
        <w:t xml:space="preserve"> Bondar</w:t>
      </w:r>
      <w:r w:rsidR="00395416">
        <w:rPr>
          <w:rStyle w:val="Strong"/>
          <w:b w:val="0"/>
        </w:rPr>
        <w:t>s. Ilze Indriksone, Rihards</w:t>
      </w:r>
      <w:r w:rsidR="00CD2603" w:rsidRPr="00CD2603">
        <w:rPr>
          <w:rStyle w:val="Strong"/>
          <w:b w:val="0"/>
        </w:rPr>
        <w:t xml:space="preserve"> Kozlovskis</w:t>
      </w:r>
      <w:r w:rsidR="00EA4E6C">
        <w:rPr>
          <w:rStyle w:val="Strong"/>
          <w:b w:val="0"/>
        </w:rPr>
        <w:t xml:space="preserve">, </w:t>
      </w:r>
      <w:r w:rsidR="00395416">
        <w:rPr>
          <w:rStyle w:val="Strong"/>
          <w:b w:val="0"/>
        </w:rPr>
        <w:t xml:space="preserve">Jūlija Stepaņenko, Ļubova </w:t>
      </w:r>
      <w:proofErr w:type="spellStart"/>
      <w:r w:rsidR="00395416">
        <w:rPr>
          <w:rStyle w:val="Strong"/>
          <w:b w:val="0"/>
        </w:rPr>
        <w:t>Švecova</w:t>
      </w:r>
      <w:proofErr w:type="spellEnd"/>
      <w:r w:rsidR="00395416">
        <w:rPr>
          <w:rStyle w:val="Strong"/>
          <w:b w:val="0"/>
        </w:rPr>
        <w:t>, Karina Sprūde, Aldis</w:t>
      </w:r>
      <w:r w:rsidR="00EA4E6C" w:rsidRPr="00EA4E6C">
        <w:rPr>
          <w:rStyle w:val="Strong"/>
          <w:b w:val="0"/>
        </w:rPr>
        <w:t xml:space="preserve"> Gobzems</w:t>
      </w:r>
      <w:r w:rsidR="00EE5369">
        <w:rPr>
          <w:rStyle w:val="Strong"/>
          <w:b w:val="0"/>
        </w:rPr>
        <w:t xml:space="preserve">, Viktors </w:t>
      </w:r>
      <w:proofErr w:type="spellStart"/>
      <w:r w:rsidR="00EE5369">
        <w:rPr>
          <w:rStyle w:val="Strong"/>
          <w:b w:val="0"/>
        </w:rPr>
        <w:t>Valainis</w:t>
      </w:r>
      <w:proofErr w:type="spellEnd"/>
      <w:r w:rsidR="00EE5369">
        <w:rPr>
          <w:rStyle w:val="Strong"/>
          <w:b w:val="0"/>
        </w:rPr>
        <w:t xml:space="preserve">, </w:t>
      </w:r>
      <w:r w:rsidR="00EE5369" w:rsidRPr="00EE5369">
        <w:rPr>
          <w:rStyle w:val="Strong"/>
          <w:b w:val="0"/>
        </w:rPr>
        <w:t>Aleksandrs Kiršteins</w:t>
      </w:r>
    </w:p>
    <w:p w:rsidR="00163074" w:rsidRPr="00523121" w:rsidRDefault="001E5D94" w:rsidP="00163074">
      <w:pPr>
        <w:jc w:val="both"/>
        <w:rPr>
          <w:rStyle w:val="Strong"/>
        </w:rPr>
      </w:pPr>
      <w:r>
        <w:rPr>
          <w:rStyle w:val="Strong"/>
          <w:b w:val="0"/>
        </w:rPr>
        <w:t>Saeimas Juridiskā biroja juridiskais padomniek</w:t>
      </w:r>
      <w:r w:rsidR="00C23211">
        <w:rPr>
          <w:rStyle w:val="Strong"/>
          <w:b w:val="0"/>
        </w:rPr>
        <w:t>s</w:t>
      </w:r>
      <w:r w:rsidR="00FA07E7">
        <w:rPr>
          <w:rStyle w:val="Strong"/>
        </w:rPr>
        <w:t xml:space="preserve"> </w:t>
      </w:r>
      <w:r w:rsidR="00FA07E7" w:rsidRPr="00FA07E7">
        <w:rPr>
          <w:rStyle w:val="Strong"/>
          <w:b w:val="0"/>
        </w:rPr>
        <w:t>Jānis Priekulis</w:t>
      </w:r>
    </w:p>
    <w:p w:rsidR="00DF1334" w:rsidRPr="00523121" w:rsidRDefault="00D56145" w:rsidP="005D610B">
      <w:pPr>
        <w:tabs>
          <w:tab w:val="left" w:pos="1418"/>
        </w:tabs>
        <w:jc w:val="both"/>
        <w:rPr>
          <w:rStyle w:val="Strong"/>
          <w:bCs w:val="0"/>
        </w:rPr>
      </w:pPr>
      <w:r w:rsidRPr="00523121">
        <w:rPr>
          <w:rStyle w:val="Strong"/>
          <w:b w:val="0"/>
        </w:rPr>
        <w:lastRenderedPageBreak/>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proofErr w:type="spellStart"/>
      <w:r w:rsidR="00E36193">
        <w:rPr>
          <w:rStyle w:val="Strong"/>
          <w:b w:val="0"/>
        </w:rPr>
        <w:t>I.</w:t>
      </w:r>
      <w:r w:rsidR="00BA3638" w:rsidRPr="00E36193">
        <w:rPr>
          <w:rStyle w:val="Strong"/>
          <w:b w:val="0"/>
        </w:rPr>
        <w:t>Barvika</w:t>
      </w:r>
      <w:proofErr w:type="spellEnd"/>
      <w:r w:rsidR="00E36193">
        <w:rPr>
          <w:rStyle w:val="Strong"/>
          <w:b w:val="0"/>
        </w:rPr>
        <w:t>,</w:t>
      </w:r>
      <w:r w:rsidR="00826095" w:rsidRPr="00523121">
        <w:rPr>
          <w:rStyle w:val="Strong"/>
          <w:b w:val="0"/>
        </w:rPr>
        <w:t xml:space="preserve"> </w:t>
      </w:r>
      <w:r w:rsidR="00C7629A">
        <w:rPr>
          <w:rStyle w:val="Strong"/>
          <w:b w:val="0"/>
        </w:rPr>
        <w:t>konsultanti</w:t>
      </w:r>
      <w:r w:rsidR="003B1BF3" w:rsidRPr="00523121">
        <w:rPr>
          <w:rStyle w:val="Strong"/>
          <w:b w:val="0"/>
        </w:rPr>
        <w:t xml:space="preserve"> </w:t>
      </w:r>
      <w:proofErr w:type="spellStart"/>
      <w:r w:rsidR="00FA07E7">
        <w:rPr>
          <w:rStyle w:val="Strong"/>
          <w:b w:val="0"/>
        </w:rPr>
        <w:t>I.Silabriede</w:t>
      </w:r>
      <w:proofErr w:type="spellEnd"/>
      <w:r w:rsidR="00E36193">
        <w:rPr>
          <w:rStyle w:val="Strong"/>
          <w:b w:val="0"/>
        </w:rPr>
        <w:t xml:space="preserve">, K.Bumbiere, </w:t>
      </w:r>
      <w:proofErr w:type="spellStart"/>
      <w:r w:rsidR="00BF5AC5">
        <w:rPr>
          <w:rStyle w:val="Strong"/>
          <w:b w:val="0"/>
        </w:rPr>
        <w:t>M.Veinalds</w:t>
      </w:r>
      <w:proofErr w:type="spellEnd"/>
      <w:r w:rsidR="00BF5AC5">
        <w:rPr>
          <w:rStyle w:val="Strong"/>
          <w:b w:val="0"/>
        </w:rPr>
        <w:t xml:space="preserve">, </w:t>
      </w:r>
      <w:proofErr w:type="spellStart"/>
      <w:r w:rsidR="00E36193">
        <w:rPr>
          <w:rStyle w:val="Strong"/>
          <w:b w:val="0"/>
        </w:rPr>
        <w:t>E.Kalniņa</w:t>
      </w:r>
      <w:proofErr w:type="spellEnd"/>
      <w:r w:rsidR="00F554E4">
        <w:rPr>
          <w:rStyle w:val="Strong"/>
          <w:b w:val="0"/>
        </w:rPr>
        <w:t>.</w:t>
      </w:r>
    </w:p>
    <w:p w:rsidR="00DF1334" w:rsidRPr="00523121" w:rsidRDefault="00DF1334" w:rsidP="005D610B">
      <w:pPr>
        <w:jc w:val="both"/>
        <w:rPr>
          <w:b/>
          <w:bCs/>
        </w:rPr>
      </w:pPr>
    </w:p>
    <w:p w:rsidR="00E71D9B" w:rsidRDefault="00E71D9B" w:rsidP="005D610B">
      <w:pPr>
        <w:jc w:val="both"/>
        <w:rPr>
          <w:b/>
          <w:bCs/>
        </w:rPr>
      </w:pPr>
    </w:p>
    <w:p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E36193">
        <w:rPr>
          <w:bCs/>
        </w:rPr>
        <w:t>E.Kalniņa</w:t>
      </w:r>
    </w:p>
    <w:p w:rsidR="000C5FAA" w:rsidRDefault="006D1857" w:rsidP="00B30C4B">
      <w:pPr>
        <w:jc w:val="both"/>
        <w:rPr>
          <w:u w:val="single"/>
        </w:rPr>
      </w:pPr>
      <w:r w:rsidRPr="00523121">
        <w:rPr>
          <w:b/>
          <w:bCs/>
        </w:rPr>
        <w:t xml:space="preserve">Sēdes veids: </w:t>
      </w:r>
      <w:r w:rsidR="0013430C" w:rsidRPr="00523121">
        <w:rPr>
          <w:bCs/>
        </w:rPr>
        <w:t>atklāta</w:t>
      </w:r>
    </w:p>
    <w:p w:rsidR="000C5FAA" w:rsidRDefault="000C5FAA" w:rsidP="005D610B">
      <w:pPr>
        <w:pStyle w:val="BodyText3"/>
        <w:rPr>
          <w:u w:val="single"/>
        </w:rPr>
      </w:pPr>
    </w:p>
    <w:p w:rsidR="00E71D9B" w:rsidRDefault="00E71D9B" w:rsidP="005D610B">
      <w:pPr>
        <w:pStyle w:val="BodyText3"/>
        <w:rPr>
          <w:u w:val="single"/>
        </w:rPr>
      </w:pPr>
    </w:p>
    <w:p w:rsidR="00181D89" w:rsidRDefault="009729FF" w:rsidP="005D610B">
      <w:pPr>
        <w:pStyle w:val="BodyText3"/>
        <w:rPr>
          <w:u w:val="single"/>
        </w:rPr>
      </w:pPr>
      <w:r w:rsidRPr="00523121">
        <w:rPr>
          <w:u w:val="single"/>
        </w:rPr>
        <w:t>D</w:t>
      </w:r>
      <w:r w:rsidR="006D1857" w:rsidRPr="00523121">
        <w:rPr>
          <w:u w:val="single"/>
        </w:rPr>
        <w:t>arba kārtība:</w:t>
      </w:r>
    </w:p>
    <w:p w:rsidR="00F340FA" w:rsidRPr="00F340FA" w:rsidRDefault="00F340FA" w:rsidP="005D610B">
      <w:pPr>
        <w:pStyle w:val="BodyText3"/>
      </w:pPr>
      <w:r>
        <w:t xml:space="preserve">1. </w:t>
      </w:r>
      <w:r w:rsidRPr="00F340FA">
        <w:t>Grozījumi Iekšlietu ministrijas sistēmas iestāžu un Ieslodzījuma vietu pārvaldes amatpersonu ar speciālajām dienesta pakāpēm dienesta gaitas likumā (595/Lp13) 3. lasījums.</w:t>
      </w:r>
    </w:p>
    <w:p w:rsidR="008634A7" w:rsidRPr="008634A7" w:rsidRDefault="00F340FA" w:rsidP="001D71B4">
      <w:pPr>
        <w:tabs>
          <w:tab w:val="left" w:pos="0"/>
        </w:tabs>
        <w:jc w:val="both"/>
        <w:rPr>
          <w:b/>
        </w:rPr>
      </w:pPr>
      <w:bookmarkStart w:id="1" w:name="OLE_LINK1"/>
      <w:bookmarkStart w:id="2" w:name="OLE_LINK2"/>
      <w:r>
        <w:rPr>
          <w:b/>
        </w:rPr>
        <w:t>2</w:t>
      </w:r>
      <w:r w:rsidR="008634A7">
        <w:rPr>
          <w:b/>
        </w:rPr>
        <w:t>.</w:t>
      </w:r>
      <w:r w:rsidR="001D71B4">
        <w:rPr>
          <w:b/>
        </w:rPr>
        <w:t xml:space="preserve"> </w:t>
      </w:r>
      <w:r w:rsidR="001D71B4" w:rsidRPr="001D71B4">
        <w:rPr>
          <w:b/>
        </w:rPr>
        <w:t>Grozījumi Noziedzīgi iegūtu līdzekļu legalizācijas un terorisma un proliferācijas finansēšanas novēršanas likumā (872/Lp13)</w:t>
      </w:r>
      <w:r w:rsidR="003D1351">
        <w:rPr>
          <w:b/>
        </w:rPr>
        <w:t xml:space="preserve"> 2</w:t>
      </w:r>
      <w:r w:rsidR="00A208E9" w:rsidRPr="00A208E9">
        <w:rPr>
          <w:b/>
        </w:rPr>
        <w:t>.lasījums</w:t>
      </w:r>
      <w:r w:rsidR="00A208E9">
        <w:rPr>
          <w:b/>
        </w:rPr>
        <w:t>.</w:t>
      </w:r>
    </w:p>
    <w:p w:rsidR="003D1351" w:rsidRDefault="00F340FA" w:rsidP="001D71B4">
      <w:pPr>
        <w:tabs>
          <w:tab w:val="left" w:pos="0"/>
          <w:tab w:val="left" w:pos="284"/>
        </w:tabs>
        <w:jc w:val="both"/>
        <w:rPr>
          <w:b/>
          <w:bCs/>
        </w:rPr>
      </w:pPr>
      <w:r>
        <w:rPr>
          <w:b/>
          <w:bCs/>
        </w:rPr>
        <w:t>3</w:t>
      </w:r>
      <w:r w:rsidR="008634A7">
        <w:rPr>
          <w:b/>
          <w:bCs/>
        </w:rPr>
        <w:t xml:space="preserve">. </w:t>
      </w:r>
      <w:bookmarkEnd w:id="1"/>
      <w:bookmarkEnd w:id="2"/>
      <w:r w:rsidR="001D71B4" w:rsidRPr="001D71B4">
        <w:rPr>
          <w:b/>
          <w:bCs/>
        </w:rPr>
        <w:t>Dažādi.</w:t>
      </w:r>
    </w:p>
    <w:p w:rsidR="00305CAC" w:rsidRDefault="00305CAC" w:rsidP="001D71B4">
      <w:pPr>
        <w:tabs>
          <w:tab w:val="left" w:pos="0"/>
          <w:tab w:val="left" w:pos="284"/>
        </w:tabs>
        <w:jc w:val="both"/>
        <w:rPr>
          <w:b/>
          <w:bCs/>
        </w:rPr>
      </w:pPr>
    </w:p>
    <w:p w:rsidR="00305CAC" w:rsidRDefault="00305CAC" w:rsidP="001D71B4">
      <w:pPr>
        <w:tabs>
          <w:tab w:val="left" w:pos="0"/>
          <w:tab w:val="left" w:pos="284"/>
        </w:tabs>
        <w:jc w:val="both"/>
        <w:rPr>
          <w:b/>
          <w:bCs/>
        </w:rPr>
      </w:pPr>
    </w:p>
    <w:p w:rsidR="00806AD3" w:rsidRDefault="00806AD3" w:rsidP="00FD1B07">
      <w:pPr>
        <w:pStyle w:val="BodyText3"/>
        <w:ind w:firstLine="567"/>
      </w:pPr>
    </w:p>
    <w:p w:rsidR="00305CAC" w:rsidRDefault="001279E8" w:rsidP="00FD1B07">
      <w:pPr>
        <w:pStyle w:val="BodyText3"/>
        <w:ind w:firstLine="567"/>
        <w:rPr>
          <w:b w:val="0"/>
        </w:rPr>
      </w:pPr>
      <w:r>
        <w:t>J.Rancāns</w:t>
      </w:r>
      <w:r w:rsidRPr="00523121">
        <w:t xml:space="preserve"> </w:t>
      </w:r>
      <w:r w:rsidRPr="00523121">
        <w:rPr>
          <w:b w:val="0"/>
        </w:rPr>
        <w:t>atklāj sēdi un iepazīstina ar izskatāmo darba kārtību</w:t>
      </w:r>
      <w:r>
        <w:rPr>
          <w:b w:val="0"/>
        </w:rPr>
        <w:t xml:space="preserve">. </w:t>
      </w:r>
    </w:p>
    <w:p w:rsidR="00305CAC" w:rsidRDefault="00305CAC" w:rsidP="00305CAC">
      <w:pPr>
        <w:pStyle w:val="BodyText3"/>
      </w:pPr>
    </w:p>
    <w:p w:rsidR="00305CAC" w:rsidRDefault="00305CAC" w:rsidP="00305CAC">
      <w:pPr>
        <w:pStyle w:val="BodyText3"/>
      </w:pPr>
    </w:p>
    <w:p w:rsidR="00305CAC" w:rsidRPr="00F340FA" w:rsidRDefault="00305CAC" w:rsidP="00305CAC">
      <w:pPr>
        <w:pStyle w:val="BodyText3"/>
      </w:pPr>
      <w:r>
        <w:t xml:space="preserve">1. </w:t>
      </w:r>
      <w:r w:rsidRPr="00F340FA">
        <w:t>Grozījumi Iekšlietu ministrijas sistēmas iestāžu un Ieslodzījuma vietu pārvaldes amatpersonu ar speciālajām dienesta pakāpēm dienesta gaitas likumā (595/Lp13) 3. lasījums.</w:t>
      </w:r>
    </w:p>
    <w:p w:rsidR="00305CAC" w:rsidRDefault="00305CAC" w:rsidP="001D71B4">
      <w:pPr>
        <w:tabs>
          <w:tab w:val="left" w:pos="0"/>
          <w:tab w:val="left" w:pos="284"/>
        </w:tabs>
        <w:jc w:val="both"/>
        <w:rPr>
          <w:b/>
          <w:bCs/>
        </w:rPr>
      </w:pPr>
    </w:p>
    <w:p w:rsidR="001279E8" w:rsidRDefault="001279E8" w:rsidP="001279E8">
      <w:pPr>
        <w:pStyle w:val="BodyText3"/>
        <w:ind w:firstLine="567"/>
        <w:rPr>
          <w:b w:val="0"/>
        </w:rPr>
      </w:pPr>
      <w:r>
        <w:t>J.Rancāns</w:t>
      </w:r>
      <w:r w:rsidRPr="00523121">
        <w:t xml:space="preserve"> </w:t>
      </w:r>
      <w:r w:rsidR="00FD1B07">
        <w:rPr>
          <w:b w:val="0"/>
        </w:rPr>
        <w:t>informē</w:t>
      </w:r>
      <w:r>
        <w:rPr>
          <w:b w:val="0"/>
        </w:rPr>
        <w:t xml:space="preserve">, ka par darba kārtībā iekļauto pirmo izskatāmo likumprojektu priekšlikumi nav saņemti, aicina komisiju </w:t>
      </w:r>
      <w:r w:rsidR="007F52C9">
        <w:rPr>
          <w:b w:val="0"/>
        </w:rPr>
        <w:t xml:space="preserve">balsot un </w:t>
      </w:r>
      <w:r>
        <w:rPr>
          <w:b w:val="0"/>
        </w:rPr>
        <w:t xml:space="preserve">atbalstīt likumprojektu 3.lasījumam. </w:t>
      </w:r>
    </w:p>
    <w:p w:rsidR="007F52C9" w:rsidRDefault="007F52C9" w:rsidP="007F52C9">
      <w:pPr>
        <w:pStyle w:val="BodyText3"/>
        <w:ind w:firstLine="567"/>
        <w:rPr>
          <w:b w:val="0"/>
        </w:rPr>
      </w:pPr>
      <w:r w:rsidRPr="00D2717A">
        <w:rPr>
          <w:b w:val="0"/>
          <w:i/>
        </w:rPr>
        <w:t>Notiek balsošana</w:t>
      </w:r>
      <w:r>
        <w:rPr>
          <w:b w:val="0"/>
        </w:rPr>
        <w:t>.</w:t>
      </w:r>
    </w:p>
    <w:p w:rsidR="007F52C9" w:rsidRDefault="007F52C9" w:rsidP="007F52C9">
      <w:pPr>
        <w:pStyle w:val="BodyText3"/>
        <w:ind w:firstLine="567"/>
        <w:rPr>
          <w:b w:val="0"/>
          <w:i/>
        </w:rPr>
      </w:pPr>
      <w:r w:rsidRPr="0060436A">
        <w:rPr>
          <w:b w:val="0"/>
          <w:i/>
        </w:rPr>
        <w:t>J</w:t>
      </w:r>
      <w:r>
        <w:rPr>
          <w:b w:val="0"/>
          <w:i/>
        </w:rPr>
        <w:t xml:space="preserve">.Rancāns, </w:t>
      </w:r>
      <w:r w:rsidR="009A23D2">
        <w:rPr>
          <w:b w:val="0"/>
          <w:i/>
        </w:rPr>
        <w:t xml:space="preserve">A.Blumbergs, </w:t>
      </w:r>
      <w:proofErr w:type="spellStart"/>
      <w:r>
        <w:rPr>
          <w:b w:val="0"/>
          <w:i/>
        </w:rPr>
        <w:t>E.Šnore</w:t>
      </w:r>
      <w:proofErr w:type="spellEnd"/>
      <w:r>
        <w:rPr>
          <w:b w:val="0"/>
          <w:i/>
        </w:rPr>
        <w:t>, J.Ā</w:t>
      </w:r>
      <w:r w:rsidR="008604B2" w:rsidRPr="008604B2">
        <w:rPr>
          <w:b w:val="0"/>
          <w:i/>
        </w:rPr>
        <w:t xml:space="preserve"> </w:t>
      </w:r>
      <w:proofErr w:type="spellStart"/>
      <w:r w:rsidR="008604B2">
        <w:rPr>
          <w:b w:val="0"/>
          <w:i/>
        </w:rPr>
        <w:t>V.A.Tērauda</w:t>
      </w:r>
      <w:proofErr w:type="spellEnd"/>
      <w:r w:rsidR="008604B2">
        <w:rPr>
          <w:b w:val="0"/>
          <w:i/>
        </w:rPr>
        <w:t xml:space="preserve"> </w:t>
      </w:r>
      <w:proofErr w:type="spellStart"/>
      <w:r>
        <w:rPr>
          <w:b w:val="0"/>
          <w:i/>
        </w:rPr>
        <w:t>damsons</w:t>
      </w:r>
      <w:proofErr w:type="spellEnd"/>
      <w:r>
        <w:rPr>
          <w:b w:val="0"/>
          <w:i/>
        </w:rPr>
        <w:t>, R.Bergmanis, I.Klementjevs</w:t>
      </w:r>
      <w:r w:rsidR="009A23D2">
        <w:rPr>
          <w:b w:val="0"/>
          <w:i/>
        </w:rPr>
        <w:t xml:space="preserve">, </w:t>
      </w:r>
      <w:proofErr w:type="spellStart"/>
      <w:r w:rsidR="009A23D2">
        <w:rPr>
          <w:b w:val="0"/>
          <w:i/>
        </w:rPr>
        <w:t>A.Zakatistovs</w:t>
      </w:r>
      <w:proofErr w:type="spellEnd"/>
      <w:r>
        <w:rPr>
          <w:b w:val="0"/>
          <w:i/>
        </w:rPr>
        <w:t xml:space="preserve"> –</w:t>
      </w:r>
      <w:r w:rsidR="008604B2">
        <w:rPr>
          <w:b w:val="0"/>
          <w:i/>
        </w:rPr>
        <w:t xml:space="preserve"> par; </w:t>
      </w:r>
      <w:r>
        <w:rPr>
          <w:b w:val="0"/>
          <w:i/>
        </w:rPr>
        <w:t>A.Latkovskis</w:t>
      </w:r>
      <w:r w:rsidR="008604B2">
        <w:rPr>
          <w:b w:val="0"/>
          <w:i/>
        </w:rPr>
        <w:t>,</w:t>
      </w:r>
      <w:r>
        <w:rPr>
          <w:b w:val="0"/>
          <w:i/>
        </w:rPr>
        <w:t xml:space="preserve"> </w:t>
      </w:r>
      <w:proofErr w:type="spellStart"/>
      <w:r w:rsidR="008604B2">
        <w:rPr>
          <w:b w:val="0"/>
          <w:i/>
        </w:rPr>
        <w:t>V.A.Tērauda</w:t>
      </w:r>
      <w:proofErr w:type="spellEnd"/>
      <w:r w:rsidR="008604B2">
        <w:rPr>
          <w:b w:val="0"/>
          <w:i/>
        </w:rPr>
        <w:t>, – nav sasniedzami</w:t>
      </w:r>
      <w:r w:rsidRPr="0060436A">
        <w:rPr>
          <w:b w:val="0"/>
          <w:i/>
        </w:rPr>
        <w:t>.</w:t>
      </w:r>
    </w:p>
    <w:p w:rsidR="007F52C9" w:rsidRDefault="007F52C9" w:rsidP="001279E8">
      <w:pPr>
        <w:pStyle w:val="BodyText3"/>
        <w:ind w:firstLine="567"/>
        <w:rPr>
          <w:b w:val="0"/>
        </w:rPr>
      </w:pPr>
    </w:p>
    <w:p w:rsidR="00305CAC" w:rsidRDefault="00305CAC" w:rsidP="001D71B4">
      <w:pPr>
        <w:tabs>
          <w:tab w:val="left" w:pos="0"/>
          <w:tab w:val="left" w:pos="284"/>
        </w:tabs>
        <w:jc w:val="both"/>
        <w:rPr>
          <w:b/>
          <w:bCs/>
        </w:rPr>
      </w:pPr>
    </w:p>
    <w:p w:rsidR="00AC2F82" w:rsidRPr="00523121" w:rsidRDefault="00AC2F82" w:rsidP="00AC2F82">
      <w:pPr>
        <w:pStyle w:val="BodyTextIndent"/>
        <w:spacing w:after="0"/>
        <w:ind w:left="0" w:firstLine="567"/>
        <w:jc w:val="both"/>
        <w:rPr>
          <w:b/>
        </w:rPr>
      </w:pPr>
      <w:r w:rsidRPr="00523121">
        <w:rPr>
          <w:b/>
        </w:rPr>
        <w:t xml:space="preserve">LĒMUMS: </w:t>
      </w:r>
    </w:p>
    <w:p w:rsidR="00AC2F82" w:rsidRPr="00523121" w:rsidRDefault="00AC2F82" w:rsidP="00AC2F82">
      <w:pPr>
        <w:pStyle w:val="BodyTextIndent"/>
        <w:spacing w:after="0"/>
        <w:ind w:left="567"/>
        <w:jc w:val="both"/>
        <w:rPr>
          <w:b/>
        </w:rPr>
      </w:pPr>
      <w:r w:rsidRPr="00523121">
        <w:rPr>
          <w:b/>
        </w:rPr>
        <w:t xml:space="preserve">- </w:t>
      </w:r>
      <w:r>
        <w:t>atbalstīt</w:t>
      </w:r>
      <w:r w:rsidRPr="00B15820">
        <w:t xml:space="preserve"> </w:t>
      </w:r>
      <w:r>
        <w:t xml:space="preserve">likumprojektu </w:t>
      </w:r>
      <w:r w:rsidR="009C6039">
        <w:t>“</w:t>
      </w:r>
      <w:r w:rsidR="009C6039" w:rsidRPr="00F340FA">
        <w:t>Grozījumi Iekšlietu ministrijas sistēmas iestāžu un Ieslodzījuma vietu pārvaldes amatpersonu ar speciālajām dienesta pakāpēm dienesta gaitas likumā</w:t>
      </w:r>
      <w:r w:rsidR="009C6039">
        <w:t>”</w:t>
      </w:r>
      <w:r w:rsidR="009C6039" w:rsidRPr="00F340FA">
        <w:t xml:space="preserve"> (595/Lp13)</w:t>
      </w:r>
      <w:r w:rsidR="009C6039">
        <w:t xml:space="preserve"> </w:t>
      </w:r>
      <w:r>
        <w:t>un virzīt izska</w:t>
      </w:r>
      <w:r w:rsidR="009C6039">
        <w:t>tīšanai</w:t>
      </w:r>
      <w:r>
        <w:t xml:space="preserve"> Saeimas sēdē 3.lasījumā.</w:t>
      </w:r>
    </w:p>
    <w:p w:rsidR="00305CAC" w:rsidRPr="008634A7" w:rsidRDefault="00305CAC" w:rsidP="001D71B4">
      <w:pPr>
        <w:tabs>
          <w:tab w:val="left" w:pos="0"/>
          <w:tab w:val="left" w:pos="284"/>
        </w:tabs>
        <w:jc w:val="both"/>
        <w:rPr>
          <w:b/>
        </w:rPr>
      </w:pPr>
    </w:p>
    <w:p w:rsidR="008634A7" w:rsidRPr="00E62919" w:rsidRDefault="008634A7" w:rsidP="00E36193">
      <w:pPr>
        <w:tabs>
          <w:tab w:val="left" w:pos="1418"/>
        </w:tabs>
        <w:rPr>
          <w:b/>
          <w:bCs/>
        </w:rPr>
      </w:pPr>
    </w:p>
    <w:p w:rsidR="00806AD3" w:rsidRDefault="00806AD3" w:rsidP="001D71B4">
      <w:pPr>
        <w:jc w:val="both"/>
        <w:rPr>
          <w:b/>
          <w:bCs/>
        </w:rPr>
      </w:pPr>
    </w:p>
    <w:p w:rsidR="00C372E0" w:rsidRDefault="006B70D4" w:rsidP="001D71B4">
      <w:pPr>
        <w:jc w:val="both"/>
        <w:rPr>
          <w:b/>
        </w:rPr>
      </w:pPr>
      <w:r>
        <w:rPr>
          <w:b/>
          <w:bCs/>
        </w:rPr>
        <w:t>2</w:t>
      </w:r>
      <w:r w:rsidR="000951E3">
        <w:rPr>
          <w:b/>
          <w:bCs/>
        </w:rPr>
        <w:t>.</w:t>
      </w:r>
      <w:r w:rsidR="006973E6">
        <w:rPr>
          <w:b/>
          <w:bCs/>
        </w:rPr>
        <w:t xml:space="preserve"> </w:t>
      </w:r>
      <w:r w:rsidR="00A35215" w:rsidRPr="001D71B4">
        <w:rPr>
          <w:b/>
        </w:rPr>
        <w:t>Grozījumi Noziedzīgi iegūtu līdzekļu legalizācijas un terorisma un proliferācijas finansēšanas novēršanas likumā (872/Lp13)</w:t>
      </w:r>
      <w:r w:rsidR="00A35215">
        <w:rPr>
          <w:b/>
        </w:rPr>
        <w:t xml:space="preserve"> 2</w:t>
      </w:r>
      <w:r w:rsidR="00A35215" w:rsidRPr="00A208E9">
        <w:rPr>
          <w:b/>
        </w:rPr>
        <w:t>.lasījums</w:t>
      </w:r>
      <w:r w:rsidR="00A35215">
        <w:rPr>
          <w:b/>
        </w:rPr>
        <w:t>.</w:t>
      </w:r>
    </w:p>
    <w:p w:rsidR="00011A68" w:rsidRPr="008634A7" w:rsidRDefault="00011A68" w:rsidP="00C374E4">
      <w:pPr>
        <w:tabs>
          <w:tab w:val="left" w:pos="1418"/>
        </w:tabs>
        <w:jc w:val="both"/>
        <w:rPr>
          <w:b/>
        </w:rPr>
      </w:pPr>
    </w:p>
    <w:p w:rsidR="00BE4899" w:rsidRDefault="001832C5" w:rsidP="002D453F">
      <w:pPr>
        <w:pStyle w:val="BodyText3"/>
        <w:ind w:firstLine="567"/>
        <w:rPr>
          <w:b w:val="0"/>
        </w:rPr>
      </w:pPr>
      <w:r>
        <w:t>J.Rancāns</w:t>
      </w:r>
      <w:r w:rsidR="00011A68">
        <w:rPr>
          <w:b w:val="0"/>
        </w:rPr>
        <w:t xml:space="preserve"> </w:t>
      </w:r>
      <w:r w:rsidR="00DC7DB1">
        <w:rPr>
          <w:b w:val="0"/>
        </w:rPr>
        <w:t>informē</w:t>
      </w:r>
      <w:r w:rsidR="00EF4CFC">
        <w:rPr>
          <w:b w:val="0"/>
        </w:rPr>
        <w:t xml:space="preserve">, ka </w:t>
      </w:r>
      <w:r w:rsidR="00273CCA">
        <w:rPr>
          <w:b w:val="0"/>
        </w:rPr>
        <w:t xml:space="preserve">tālāk sēdes gaitā </w:t>
      </w:r>
      <w:r w:rsidR="00DC7DB1">
        <w:rPr>
          <w:b w:val="0"/>
        </w:rPr>
        <w:t>turpinās</w:t>
      </w:r>
      <w:r w:rsidR="00574A2B">
        <w:rPr>
          <w:b w:val="0"/>
        </w:rPr>
        <w:t xml:space="preserve"> komisijas 9.</w:t>
      </w:r>
      <w:r w:rsidR="00DC7DB1">
        <w:rPr>
          <w:b w:val="0"/>
        </w:rPr>
        <w:t xml:space="preserve"> un </w:t>
      </w:r>
      <w:proofErr w:type="gramStart"/>
      <w:r w:rsidR="00DC7DB1">
        <w:rPr>
          <w:b w:val="0"/>
        </w:rPr>
        <w:t>16.</w:t>
      </w:r>
      <w:r w:rsidR="00574A2B">
        <w:rPr>
          <w:b w:val="0"/>
        </w:rPr>
        <w:t>februāra</w:t>
      </w:r>
      <w:proofErr w:type="gramEnd"/>
      <w:r w:rsidR="00574A2B">
        <w:rPr>
          <w:b w:val="0"/>
        </w:rPr>
        <w:t xml:space="preserve"> sēdē</w:t>
      </w:r>
      <w:r w:rsidR="00DC7DB1">
        <w:rPr>
          <w:b w:val="0"/>
        </w:rPr>
        <w:t>s iesāktais darbs</w:t>
      </w:r>
      <w:r w:rsidR="00574A2B">
        <w:rPr>
          <w:b w:val="0"/>
        </w:rPr>
        <w:t xml:space="preserve"> ar </w:t>
      </w:r>
      <w:r w:rsidR="00DC7DB1">
        <w:rPr>
          <w:b w:val="0"/>
        </w:rPr>
        <w:t xml:space="preserve">minēto </w:t>
      </w:r>
      <w:r w:rsidR="00273CCA">
        <w:rPr>
          <w:b w:val="0"/>
        </w:rPr>
        <w:t>likumprojektu</w:t>
      </w:r>
      <w:r w:rsidR="007608C1">
        <w:rPr>
          <w:b w:val="0"/>
        </w:rPr>
        <w:t xml:space="preserve">, norādot, ka nepieciešams konceptuāli izlemt jautājumu par </w:t>
      </w:r>
      <w:r w:rsidR="00796475">
        <w:rPr>
          <w:b w:val="0"/>
        </w:rPr>
        <w:t>vienot</w:t>
      </w:r>
      <w:r w:rsidR="007608C1">
        <w:rPr>
          <w:b w:val="0"/>
        </w:rPr>
        <w:t>iem klientu izpētes rīkiem</w:t>
      </w:r>
      <w:r w:rsidR="00D12B3B">
        <w:rPr>
          <w:b w:val="0"/>
        </w:rPr>
        <w:t xml:space="preserve"> (</w:t>
      </w:r>
      <w:r w:rsidR="00F00703">
        <w:rPr>
          <w:b w:val="0"/>
        </w:rPr>
        <w:t xml:space="preserve">iespējami </w:t>
      </w:r>
      <w:r w:rsidR="00D12B3B">
        <w:rPr>
          <w:b w:val="0"/>
        </w:rPr>
        <w:t xml:space="preserve">divi veidi </w:t>
      </w:r>
      <w:r w:rsidR="00F00703">
        <w:rPr>
          <w:b w:val="0"/>
        </w:rPr>
        <w:t>–</w:t>
      </w:r>
      <w:r w:rsidR="00D12B3B">
        <w:rPr>
          <w:b w:val="0"/>
        </w:rPr>
        <w:t xml:space="preserve"> </w:t>
      </w:r>
      <w:r w:rsidR="00F00703">
        <w:rPr>
          <w:b w:val="0"/>
        </w:rPr>
        <w:t>slēgtais klienta izpētes r</w:t>
      </w:r>
      <w:r w:rsidR="000948CA">
        <w:rPr>
          <w:b w:val="0"/>
        </w:rPr>
        <w:t>īks un</w:t>
      </w:r>
      <w:r w:rsidR="00F00703">
        <w:rPr>
          <w:b w:val="0"/>
        </w:rPr>
        <w:t xml:space="preserve"> atvērtais kopīgais klienta izpētes rīks) </w:t>
      </w:r>
      <w:r w:rsidR="007608C1">
        <w:rPr>
          <w:b w:val="0"/>
        </w:rPr>
        <w:t xml:space="preserve"> – kas b</w:t>
      </w:r>
      <w:r w:rsidR="00796475">
        <w:rPr>
          <w:b w:val="0"/>
        </w:rPr>
        <w:t>ūtu</w:t>
      </w:r>
      <w:r w:rsidR="007608C1">
        <w:rPr>
          <w:b w:val="0"/>
        </w:rPr>
        <w:t xml:space="preserve"> to turētājs un pārvaldītājs, vai tiem būtu jābūt privātā sektora pārstāvjiem</w:t>
      </w:r>
      <w:r w:rsidR="00796475">
        <w:rPr>
          <w:b w:val="0"/>
        </w:rPr>
        <w:t xml:space="preserve"> (ārpakalpojums, ko nodrošina </w:t>
      </w:r>
      <w:r w:rsidR="00796475">
        <w:rPr>
          <w:b w:val="0"/>
        </w:rPr>
        <w:lastRenderedPageBreak/>
        <w:t>privātais sektors)</w:t>
      </w:r>
      <w:r w:rsidR="007608C1">
        <w:rPr>
          <w:b w:val="0"/>
        </w:rPr>
        <w:t xml:space="preserve"> vai </w:t>
      </w:r>
      <w:r w:rsidR="00FE0466">
        <w:rPr>
          <w:b w:val="0"/>
        </w:rPr>
        <w:t xml:space="preserve">tomēr </w:t>
      </w:r>
      <w:r w:rsidR="00796475">
        <w:rPr>
          <w:b w:val="0"/>
        </w:rPr>
        <w:t>tai būtu jābūt valsts funkcijai</w:t>
      </w:r>
      <w:r w:rsidR="003F55E5">
        <w:rPr>
          <w:b w:val="0"/>
        </w:rPr>
        <w:t xml:space="preserve">, tādēļ dod sēdes dalībniekiem iespēju izteikties, uzklausot visus argumentus. </w:t>
      </w:r>
    </w:p>
    <w:p w:rsidR="00E15D22" w:rsidRDefault="00E15D22" w:rsidP="002D453F">
      <w:pPr>
        <w:pStyle w:val="BodyText3"/>
        <w:ind w:firstLine="567"/>
        <w:rPr>
          <w:b w:val="0"/>
        </w:rPr>
      </w:pPr>
      <w:r w:rsidRPr="00D2717A">
        <w:rPr>
          <w:b w:val="0"/>
          <w:i/>
        </w:rPr>
        <w:t>Notie</w:t>
      </w:r>
      <w:r>
        <w:rPr>
          <w:b w:val="0"/>
          <w:i/>
        </w:rPr>
        <w:t>k sēdes dalībnieku viedokļu pau</w:t>
      </w:r>
      <w:r w:rsidRPr="00D2717A">
        <w:rPr>
          <w:b w:val="0"/>
          <w:i/>
        </w:rPr>
        <w:t>šana</w:t>
      </w:r>
      <w:r>
        <w:rPr>
          <w:b w:val="0"/>
          <w:i/>
        </w:rPr>
        <w:t xml:space="preserve"> iepriekšminētajā jautājumā, kā rezultātā </w:t>
      </w:r>
      <w:r w:rsidR="0066505F">
        <w:rPr>
          <w:b w:val="0"/>
          <w:i/>
        </w:rPr>
        <w:t xml:space="preserve">lielāko </w:t>
      </w:r>
      <w:r>
        <w:rPr>
          <w:b w:val="0"/>
          <w:i/>
        </w:rPr>
        <w:t>atbalstu g</w:t>
      </w:r>
      <w:r w:rsidR="00FF4420">
        <w:rPr>
          <w:b w:val="0"/>
          <w:i/>
        </w:rPr>
        <w:t xml:space="preserve">ūst viedoklis </w:t>
      </w:r>
      <w:r w:rsidR="00151D9F">
        <w:rPr>
          <w:b w:val="0"/>
          <w:i/>
        </w:rPr>
        <w:t xml:space="preserve">un komisijas deputāti konceptuāli vienojās </w:t>
      </w:r>
      <w:r w:rsidR="00FF4420">
        <w:rPr>
          <w:b w:val="0"/>
          <w:i/>
        </w:rPr>
        <w:t>par to, ka</w:t>
      </w:r>
      <w:r w:rsidR="00D36F90">
        <w:rPr>
          <w:b w:val="0"/>
          <w:i/>
        </w:rPr>
        <w:t xml:space="preserve"> </w:t>
      </w:r>
      <w:r w:rsidR="00FF4420">
        <w:rPr>
          <w:b w:val="0"/>
          <w:i/>
        </w:rPr>
        <w:t>vienotie klientu</w:t>
      </w:r>
      <w:r>
        <w:rPr>
          <w:b w:val="0"/>
          <w:i/>
        </w:rPr>
        <w:t xml:space="preserve"> izpētes r</w:t>
      </w:r>
      <w:r w:rsidR="00FF4420">
        <w:rPr>
          <w:b w:val="0"/>
          <w:i/>
        </w:rPr>
        <w:t>īki</w:t>
      </w:r>
      <w:r>
        <w:rPr>
          <w:b w:val="0"/>
          <w:i/>
        </w:rPr>
        <w:t xml:space="preserve"> būtu jānodod privātā sektora </w:t>
      </w:r>
      <w:r w:rsidR="00D71C5B">
        <w:rPr>
          <w:b w:val="0"/>
          <w:i/>
        </w:rPr>
        <w:t>pārziņā</w:t>
      </w:r>
      <w:r w:rsidR="00D36F90">
        <w:rPr>
          <w:b w:val="0"/>
          <w:i/>
        </w:rPr>
        <w:t xml:space="preserve"> – valsts nav spējīga nodrošināt bankām ērti vienuviet lietojamus valsts reģistrus</w:t>
      </w:r>
      <w:r>
        <w:rPr>
          <w:b w:val="0"/>
        </w:rPr>
        <w:t>.</w:t>
      </w:r>
      <w:r w:rsidR="00FB0820">
        <w:rPr>
          <w:b w:val="0"/>
        </w:rPr>
        <w:t xml:space="preserve"> </w:t>
      </w:r>
      <w:r w:rsidR="00FB0820">
        <w:rPr>
          <w:b w:val="0"/>
          <w:i/>
        </w:rPr>
        <w:t>Valsts tikai uzraudzītu r</w:t>
      </w:r>
      <w:r w:rsidR="00FF4420">
        <w:rPr>
          <w:b w:val="0"/>
          <w:i/>
        </w:rPr>
        <w:t>īku</w:t>
      </w:r>
      <w:r w:rsidR="00FB0820">
        <w:rPr>
          <w:b w:val="0"/>
          <w:i/>
        </w:rPr>
        <w:t xml:space="preserve"> ekspluatāciju, bet to uzturētu un pārvaldītu privātais komersants, kas saņēmis attiec</w:t>
      </w:r>
      <w:r w:rsidR="00B80F46">
        <w:rPr>
          <w:b w:val="0"/>
          <w:i/>
        </w:rPr>
        <w:t>īgu licenci. Labākā ārvalstu prakse liecina, ka klientu apkalpošanas un atbilstības jomā vienotos klientu izpētes rīkus veido privātais sektors stingrā valsts uzraudzībā.</w:t>
      </w:r>
    </w:p>
    <w:p w:rsidR="007608C1" w:rsidRDefault="007608C1" w:rsidP="002D453F">
      <w:pPr>
        <w:pStyle w:val="BodyText3"/>
        <w:ind w:firstLine="567"/>
        <w:rPr>
          <w:b w:val="0"/>
        </w:rPr>
      </w:pPr>
    </w:p>
    <w:p w:rsidR="00BE4899" w:rsidRDefault="00BE4899" w:rsidP="002D453F">
      <w:pPr>
        <w:pStyle w:val="BodyText3"/>
        <w:ind w:firstLine="567"/>
        <w:rPr>
          <w:b w:val="0"/>
        </w:rPr>
      </w:pPr>
      <w:r>
        <w:t>J.Rancāns</w:t>
      </w:r>
      <w:r>
        <w:rPr>
          <w:b w:val="0"/>
        </w:rPr>
        <w:t xml:space="preserve"> </w:t>
      </w:r>
      <w:r w:rsidR="00F56191">
        <w:rPr>
          <w:b w:val="0"/>
        </w:rPr>
        <w:t>aicina turpināt</w:t>
      </w:r>
      <w:r>
        <w:rPr>
          <w:b w:val="0"/>
        </w:rPr>
        <w:t xml:space="preserve"> izskatīt saņemtos priekšlikumus.</w:t>
      </w:r>
    </w:p>
    <w:p w:rsidR="00AB1BF8" w:rsidRDefault="00AB1BF8" w:rsidP="002D453F">
      <w:pPr>
        <w:pStyle w:val="BodyText3"/>
        <w:ind w:firstLine="567"/>
        <w:rPr>
          <w:b w:val="0"/>
        </w:rPr>
      </w:pPr>
    </w:p>
    <w:p w:rsidR="00AB1BF8" w:rsidRDefault="00AB1BF8" w:rsidP="00AB1BF8">
      <w:pPr>
        <w:pStyle w:val="BodyText3"/>
        <w:ind w:firstLine="567"/>
        <w:rPr>
          <w:b w:val="0"/>
        </w:rPr>
      </w:pPr>
      <w:r>
        <w:t xml:space="preserve">Nr.30 </w:t>
      </w:r>
      <w:r>
        <w:rPr>
          <w:b w:val="0"/>
        </w:rPr>
        <w:t xml:space="preserve">– Saeimas deputātu J.Stepaņenko, </w:t>
      </w:r>
      <w:proofErr w:type="spellStart"/>
      <w:r>
        <w:rPr>
          <w:b w:val="0"/>
        </w:rPr>
        <w:t>Ļ.Švecovas</w:t>
      </w:r>
      <w:proofErr w:type="spellEnd"/>
      <w:r>
        <w:rPr>
          <w:b w:val="0"/>
        </w:rPr>
        <w:t xml:space="preserve">, K.Sprūdes, A.Gobzema priekšlikums – </w:t>
      </w:r>
      <w:r w:rsidRPr="00BB0314">
        <w:rPr>
          <w:b w:val="0"/>
        </w:rPr>
        <w:t>Izteikt likumprojekta 17.</w:t>
      </w:r>
      <w:r w:rsidRPr="00BB0314">
        <w:rPr>
          <w:b w:val="0"/>
          <w:vertAlign w:val="superscript"/>
        </w:rPr>
        <w:t>1</w:t>
      </w:r>
      <w:r>
        <w:rPr>
          <w:b w:val="0"/>
        </w:rPr>
        <w:t xml:space="preserve"> pantu ieteiktā redakcijā.</w:t>
      </w:r>
      <w:r w:rsidRPr="00BB0314">
        <w:rPr>
          <w:b w:val="0"/>
        </w:rPr>
        <w:t xml:space="preserve"> </w:t>
      </w:r>
    </w:p>
    <w:p w:rsidR="00AB1BF8" w:rsidRDefault="00AB1BF8" w:rsidP="00AB1BF8">
      <w:pPr>
        <w:pStyle w:val="BodyText3"/>
        <w:ind w:firstLine="567"/>
        <w:rPr>
          <w:b w:val="0"/>
        </w:rPr>
      </w:pPr>
      <w:proofErr w:type="spellStart"/>
      <w:r>
        <w:t>Ļ.Švecova</w:t>
      </w:r>
      <w:proofErr w:type="spellEnd"/>
      <w:r>
        <w:t xml:space="preserve"> </w:t>
      </w:r>
      <w:r w:rsidR="00EF11CD" w:rsidRPr="00EF11CD">
        <w:rPr>
          <w:b w:val="0"/>
        </w:rPr>
        <w:t>aicina izslēgt</w:t>
      </w:r>
      <w:r w:rsidR="00EF11CD">
        <w:t xml:space="preserve"> </w:t>
      </w:r>
      <w:r w:rsidR="00EF11CD">
        <w:rPr>
          <w:b w:val="0"/>
        </w:rPr>
        <w:t xml:space="preserve">no likumprojekta </w:t>
      </w:r>
      <w:r w:rsidR="00AA752C" w:rsidRPr="00AA752C">
        <w:rPr>
          <w:b w:val="0"/>
        </w:rPr>
        <w:t>sl</w:t>
      </w:r>
      <w:r w:rsidR="00EF11CD">
        <w:rPr>
          <w:b w:val="0"/>
        </w:rPr>
        <w:t>ēgtā</w:t>
      </w:r>
      <w:r w:rsidR="00AA752C" w:rsidRPr="00AA752C">
        <w:rPr>
          <w:b w:val="0"/>
        </w:rPr>
        <w:t xml:space="preserve"> klienta izpētes rīk</w:t>
      </w:r>
      <w:r w:rsidR="00EF11CD">
        <w:rPr>
          <w:b w:val="0"/>
        </w:rPr>
        <w:t>a izveidošanu un paredzēt šo iespēju nodrošināt valstij</w:t>
      </w:r>
      <w:r>
        <w:rPr>
          <w:b w:val="0"/>
        </w:rPr>
        <w:t>.</w:t>
      </w:r>
    </w:p>
    <w:p w:rsidR="003E6E85" w:rsidRDefault="001F3765" w:rsidP="00AB1BF8">
      <w:pPr>
        <w:pStyle w:val="BodyText3"/>
        <w:ind w:firstLine="567"/>
        <w:rPr>
          <w:b w:val="0"/>
        </w:rPr>
      </w:pPr>
      <w:proofErr w:type="spellStart"/>
      <w:r>
        <w:t>J.Macuka</w:t>
      </w:r>
      <w:proofErr w:type="spellEnd"/>
      <w:r>
        <w:t xml:space="preserve"> </w:t>
      </w:r>
      <w:r w:rsidR="00365FA4">
        <w:rPr>
          <w:b w:val="0"/>
        </w:rPr>
        <w:t>skaidro, ka Datu regula pēc būtības paredz klientam</w:t>
      </w:r>
      <w:r w:rsidR="00231BDF">
        <w:rPr>
          <w:b w:val="0"/>
        </w:rPr>
        <w:t xml:space="preserve"> (fiziskai personai)</w:t>
      </w:r>
      <w:r w:rsidR="00365FA4">
        <w:rPr>
          <w:b w:val="0"/>
        </w:rPr>
        <w:t xml:space="preserve"> tiesības prasīt pārzinim (piem., bankai) sniegt informāciju, no kurienes dati ņemti. Arī pie slēgtā klienta izpētes rīka bankai būs j</w:t>
      </w:r>
      <w:r w:rsidR="00231BDF">
        <w:rPr>
          <w:b w:val="0"/>
        </w:rPr>
        <w:t>āsniedz cilvēk</w:t>
      </w:r>
      <w:r w:rsidR="00365FA4">
        <w:rPr>
          <w:b w:val="0"/>
        </w:rPr>
        <w:t xml:space="preserve">am informācija, no kurienes ir iegūti dati, kādu informāciju banka ir izmantojusi, lai pieņemtu lēmumu. </w:t>
      </w:r>
      <w:r w:rsidR="00556044">
        <w:rPr>
          <w:b w:val="0"/>
        </w:rPr>
        <w:t>Neskatoties uz to, vai tas būs slēgts vai atvērts rīks, c</w:t>
      </w:r>
      <w:r w:rsidR="00365FA4">
        <w:rPr>
          <w:b w:val="0"/>
        </w:rPr>
        <w:t>ilv</w:t>
      </w:r>
      <w:r w:rsidR="00B44783">
        <w:rPr>
          <w:b w:val="0"/>
        </w:rPr>
        <w:t>ēkam būs piekļuve</w:t>
      </w:r>
      <w:r w:rsidR="00365FA4">
        <w:rPr>
          <w:b w:val="0"/>
        </w:rPr>
        <w:t>s tiesības</w:t>
      </w:r>
      <w:r w:rsidR="00556044">
        <w:rPr>
          <w:b w:val="0"/>
        </w:rPr>
        <w:t>.</w:t>
      </w:r>
      <w:r w:rsidR="0041504A">
        <w:rPr>
          <w:b w:val="0"/>
        </w:rPr>
        <w:t xml:space="preserve"> Ja banka informāciju nesniedz, ir tiesības vērsties Datu valsts inspekcijā</w:t>
      </w:r>
      <w:r w:rsidR="00FF6A94">
        <w:rPr>
          <w:b w:val="0"/>
        </w:rPr>
        <w:t>, kas tālāk rīkojas savas kompetences ietvaros</w:t>
      </w:r>
      <w:r w:rsidR="00937EA2">
        <w:rPr>
          <w:b w:val="0"/>
        </w:rPr>
        <w:t>.</w:t>
      </w:r>
      <w:r w:rsidR="00231BDF">
        <w:rPr>
          <w:b w:val="0"/>
        </w:rPr>
        <w:t xml:space="preserve"> Attiecībā uz juridisko personu neattiecas</w:t>
      </w:r>
      <w:r w:rsidR="0072697D">
        <w:rPr>
          <w:b w:val="0"/>
        </w:rPr>
        <w:t xml:space="preserve"> personu datu aizsardzība.</w:t>
      </w:r>
      <w:r w:rsidR="00231BDF">
        <w:rPr>
          <w:b w:val="0"/>
        </w:rPr>
        <w:t xml:space="preserve"> </w:t>
      </w:r>
    </w:p>
    <w:p w:rsidR="00934FBE" w:rsidRDefault="00934FBE" w:rsidP="00AB1BF8">
      <w:pPr>
        <w:pStyle w:val="BodyText3"/>
        <w:ind w:firstLine="567"/>
        <w:rPr>
          <w:b w:val="0"/>
        </w:rPr>
      </w:pPr>
      <w:r w:rsidRPr="00C07F47">
        <w:t>J.Priekulis</w:t>
      </w:r>
      <w:r>
        <w:t xml:space="preserve"> </w:t>
      </w:r>
      <w:r w:rsidR="00F47D66">
        <w:rPr>
          <w:b w:val="0"/>
        </w:rPr>
        <w:t>attiecībā</w:t>
      </w:r>
      <w:r w:rsidR="00354536">
        <w:rPr>
          <w:b w:val="0"/>
        </w:rPr>
        <w:t xml:space="preserve"> par datu subjektu piekļuves tiesībām </w:t>
      </w:r>
      <w:r w:rsidR="00884707">
        <w:rPr>
          <w:b w:val="0"/>
        </w:rPr>
        <w:t xml:space="preserve">informācijai, kas tiek uzglabāta slēgtajā </w:t>
      </w:r>
      <w:r w:rsidR="00B67F06">
        <w:rPr>
          <w:b w:val="0"/>
        </w:rPr>
        <w:t xml:space="preserve">klienta izpētes </w:t>
      </w:r>
      <w:r w:rsidR="00884707">
        <w:rPr>
          <w:b w:val="0"/>
        </w:rPr>
        <w:t>rīkā</w:t>
      </w:r>
      <w:r w:rsidR="00B67F06">
        <w:rPr>
          <w:b w:val="0"/>
        </w:rPr>
        <w:t xml:space="preserve">, uzsver divas lietas – </w:t>
      </w:r>
      <w:r w:rsidR="00A63C92">
        <w:rPr>
          <w:b w:val="0"/>
        </w:rPr>
        <w:t xml:space="preserve">viena lieta, </w:t>
      </w:r>
      <w:r w:rsidR="00B67F06">
        <w:rPr>
          <w:b w:val="0"/>
        </w:rPr>
        <w:t xml:space="preserve">kas attiecas uz DVI tiesībām pārbaudīt informāciju, neskatoties uz to, vai datu subjektam </w:t>
      </w:r>
      <w:r w:rsidR="007B0BF6">
        <w:rPr>
          <w:b w:val="0"/>
        </w:rPr>
        <w:t xml:space="preserve">pašam </w:t>
      </w:r>
      <w:r w:rsidR="00B67F06">
        <w:rPr>
          <w:b w:val="0"/>
        </w:rPr>
        <w:t>ir tiesī</w:t>
      </w:r>
      <w:r w:rsidR="007B0BF6">
        <w:rPr>
          <w:b w:val="0"/>
        </w:rPr>
        <w:t>bas</w:t>
      </w:r>
      <w:r w:rsidR="00682E4F">
        <w:rPr>
          <w:b w:val="0"/>
        </w:rPr>
        <w:t xml:space="preserve"> piekļūt informācijai un tā </w:t>
      </w:r>
      <w:r w:rsidR="00B67F06">
        <w:rPr>
          <w:b w:val="0"/>
        </w:rPr>
        <w:t>tālāk</w:t>
      </w:r>
      <w:r w:rsidR="00682E4F">
        <w:rPr>
          <w:b w:val="0"/>
        </w:rPr>
        <w:t xml:space="preserve"> –</w:t>
      </w:r>
      <w:r w:rsidR="00B67F06">
        <w:rPr>
          <w:b w:val="0"/>
        </w:rPr>
        <w:t xml:space="preserve"> ta</w:t>
      </w:r>
      <w:r w:rsidR="00A63C92">
        <w:rPr>
          <w:b w:val="0"/>
        </w:rPr>
        <w:t>s būtu puslīdz skaidrs, un p</w:t>
      </w:r>
      <w:r w:rsidR="00EC7AAA">
        <w:rPr>
          <w:b w:val="0"/>
        </w:rPr>
        <w:t>ēc tam</w:t>
      </w:r>
      <w:r w:rsidR="00B67F06">
        <w:rPr>
          <w:b w:val="0"/>
        </w:rPr>
        <w:t xml:space="preserve"> datu subjekts var vērsties </w:t>
      </w:r>
      <w:r w:rsidR="00EC7AAA">
        <w:rPr>
          <w:b w:val="0"/>
        </w:rPr>
        <w:t xml:space="preserve">par DVI rīcību administratīvajā tiesā, </w:t>
      </w:r>
      <w:r w:rsidR="00A63C92">
        <w:rPr>
          <w:b w:val="0"/>
        </w:rPr>
        <w:t>bet par otru gadījumu, kad pats datu subjekts pieprasa informāciju</w:t>
      </w:r>
      <w:r w:rsidR="00584A18">
        <w:rPr>
          <w:b w:val="0"/>
        </w:rPr>
        <w:t xml:space="preserve"> likuma subjektam, piemēram, bankai, tam nevar piekrist viena iemesla dēļ – ja paskatāmies spēkā esošā likuma 5.</w:t>
      </w:r>
      <w:r w:rsidR="00584A18" w:rsidRPr="00584A18">
        <w:rPr>
          <w:b w:val="0"/>
          <w:vertAlign w:val="superscript"/>
        </w:rPr>
        <w:t>2</w:t>
      </w:r>
      <w:r w:rsidR="00584A18">
        <w:rPr>
          <w:b w:val="0"/>
        </w:rPr>
        <w:t xml:space="preserve"> otro daļu, tur ir nostiprināts pamatprincips, kad likuma subjekts nesniedz informāciju datu subjektam par datu apstrādi noziedzīgu iegūtu līdzekļu legalizācijas un terorisma finansēšanas un </w:t>
      </w:r>
      <w:proofErr w:type="spellStart"/>
      <w:r w:rsidR="00584A18">
        <w:rPr>
          <w:b w:val="0"/>
        </w:rPr>
        <w:t>proliferācijas</w:t>
      </w:r>
      <w:proofErr w:type="spellEnd"/>
      <w:r w:rsidR="00584A18">
        <w:rPr>
          <w:b w:val="0"/>
        </w:rPr>
        <w:t xml:space="preserve"> finansēšanas novēršanas jomā, </w:t>
      </w:r>
      <w:r w:rsidR="00401760">
        <w:rPr>
          <w:b w:val="0"/>
        </w:rPr>
        <w:t xml:space="preserve">tas nozīmē to, ka </w:t>
      </w:r>
      <w:r w:rsidR="0012141B">
        <w:rPr>
          <w:b w:val="0"/>
        </w:rPr>
        <w:t xml:space="preserve">tad, kad </w:t>
      </w:r>
      <w:r w:rsidR="00AA780D">
        <w:rPr>
          <w:b w:val="0"/>
        </w:rPr>
        <w:t>datu subjekts iet pie iestādes, piemēram, bankas, tad, pamatojoties uz šo likuma normu, informācija, kas attiecās uz datu apstrādi š</w:t>
      </w:r>
      <w:r w:rsidR="00EA7514">
        <w:rPr>
          <w:b w:val="0"/>
        </w:rPr>
        <w:t>ī</w:t>
      </w:r>
      <w:r w:rsidR="00AA780D">
        <w:rPr>
          <w:b w:val="0"/>
        </w:rPr>
        <w:t xml:space="preserve"> likuma ietvaros, viņam netiks sniegta, līdz ar to </w:t>
      </w:r>
      <w:r w:rsidR="00CF4B4D">
        <w:rPr>
          <w:b w:val="0"/>
        </w:rPr>
        <w:t>vēlas precizēt šo otro momentu, kad ir izdarīts izņēmums likumā – ja ir nepieciešams precizēt šo regulējumu, nosakot, ka noteiktos gadījumos tomēr ir pienākums sniegt informāciju, tad to ir nepieciešams nostiprināt likumā, jo šobrīd likumā diezgan viennozīmīgi ir noteikts, ka informācija, kas attiecās uz datu apstrādi, netiek sniegta.</w:t>
      </w:r>
      <w:r w:rsidR="00B44783">
        <w:rPr>
          <w:b w:val="0"/>
        </w:rPr>
        <w:t xml:space="preserve"> Tas attiecās gan tad, kad tiek ievākti dati ar datu subjekta ziņu, </w:t>
      </w:r>
      <w:r w:rsidR="0012141B">
        <w:rPr>
          <w:b w:val="0"/>
        </w:rPr>
        <w:t xml:space="preserve">gan </w:t>
      </w:r>
      <w:r w:rsidR="00B44783">
        <w:rPr>
          <w:b w:val="0"/>
        </w:rPr>
        <w:t xml:space="preserve">bez datu subjekta ziņas, gan </w:t>
      </w:r>
      <w:r w:rsidR="0012141B">
        <w:rPr>
          <w:b w:val="0"/>
        </w:rPr>
        <w:t xml:space="preserve">arī </w:t>
      </w:r>
      <w:r w:rsidR="00B44783">
        <w:rPr>
          <w:b w:val="0"/>
        </w:rPr>
        <w:t>tad, kad datu subjekts īsteno savas piekļuves tiesības</w:t>
      </w:r>
      <w:r w:rsidR="00EA7514">
        <w:rPr>
          <w:b w:val="0"/>
        </w:rPr>
        <w:t>, piemēram, vēršas bankā, par tādu datu apstrādi, kas tiek veikta šī likuma ietvaros</w:t>
      </w:r>
      <w:r w:rsidR="001901B6">
        <w:rPr>
          <w:b w:val="0"/>
        </w:rPr>
        <w:t>, banka, pamatojoties uz minēto pantu, informāciju nesniedz – tas ir tas viennozīmīgais likumiskais rāmis.</w:t>
      </w:r>
    </w:p>
    <w:p w:rsidR="002B35E2" w:rsidRDefault="002B35E2" w:rsidP="00AB1BF8">
      <w:pPr>
        <w:pStyle w:val="BodyText3"/>
        <w:ind w:firstLine="567"/>
        <w:rPr>
          <w:b w:val="0"/>
        </w:rPr>
      </w:pPr>
      <w:proofErr w:type="spellStart"/>
      <w:r>
        <w:t>J.Macuka</w:t>
      </w:r>
      <w:proofErr w:type="spellEnd"/>
      <w:r>
        <w:t xml:space="preserve"> </w:t>
      </w:r>
      <w:r>
        <w:rPr>
          <w:b w:val="0"/>
        </w:rPr>
        <w:t>komentē, ka jānošķir tā informācija, kas ir savākta par klientu attiecībā uz atmazgāšanas likumā noteiktām darbībām, kur var būt tāda informācija, kas klientam tiešām nevar tikt izpausta (FID pieprasījumi, ziņojumi u.c.), no informācijas, kuru var sniegt.</w:t>
      </w:r>
      <w:r w:rsidR="004F49D0">
        <w:rPr>
          <w:b w:val="0"/>
        </w:rPr>
        <w:t xml:space="preserve"> Nekad nebūs situācija, kad klientam netiek sniegta nekāda informācija.</w:t>
      </w:r>
      <w:r w:rsidR="004D25B5">
        <w:rPr>
          <w:b w:val="0"/>
        </w:rPr>
        <w:t xml:space="preserve"> Arī šī likuma panta</w:t>
      </w:r>
      <w:r w:rsidR="004F49D0">
        <w:rPr>
          <w:b w:val="0"/>
        </w:rPr>
        <w:t xml:space="preserve"> </w:t>
      </w:r>
      <w:r w:rsidR="004D25B5">
        <w:rPr>
          <w:b w:val="0"/>
        </w:rPr>
        <w:t>informācijas nesniegšanas gadījumā klientam ir tiesības vērsties DVI.</w:t>
      </w:r>
    </w:p>
    <w:p w:rsidR="00806AD3" w:rsidRDefault="00806AD3" w:rsidP="00AB1BF8">
      <w:pPr>
        <w:pStyle w:val="BodyText3"/>
        <w:ind w:firstLine="567"/>
      </w:pPr>
    </w:p>
    <w:p w:rsidR="00806AD3" w:rsidRDefault="00806AD3" w:rsidP="00AB1BF8">
      <w:pPr>
        <w:pStyle w:val="BodyText3"/>
        <w:ind w:firstLine="567"/>
      </w:pPr>
    </w:p>
    <w:p w:rsidR="00977185" w:rsidRPr="00584A18" w:rsidRDefault="00977185" w:rsidP="00AB1BF8">
      <w:pPr>
        <w:pStyle w:val="BodyText3"/>
        <w:ind w:firstLine="567"/>
        <w:rPr>
          <w:b w:val="0"/>
        </w:rPr>
      </w:pPr>
      <w:proofErr w:type="spellStart"/>
      <w:r>
        <w:t>J.Markovskis</w:t>
      </w:r>
      <w:proofErr w:type="spellEnd"/>
      <w:r>
        <w:t xml:space="preserve"> </w:t>
      </w:r>
      <w:r>
        <w:rPr>
          <w:b w:val="0"/>
        </w:rPr>
        <w:t xml:space="preserve">akcentē, ka šī datu bāze </w:t>
      </w:r>
      <w:r w:rsidR="001A6C47">
        <w:rPr>
          <w:b w:val="0"/>
        </w:rPr>
        <w:t>nenozīmē, ka banka akli paļaujas uz šo informāciju, tas ir informācijas avots, ko banka izmanto savā izpētē.</w:t>
      </w:r>
    </w:p>
    <w:p w:rsidR="00AB1BF8" w:rsidRDefault="00AB1BF8" w:rsidP="00977185">
      <w:pPr>
        <w:pStyle w:val="BodyText3"/>
        <w:tabs>
          <w:tab w:val="right" w:pos="8505"/>
        </w:tabs>
        <w:ind w:firstLine="567"/>
        <w:rPr>
          <w:b w:val="0"/>
        </w:rPr>
      </w:pPr>
      <w:r w:rsidRPr="00F31649">
        <w:t>J.Rancāns</w:t>
      </w:r>
      <w:r w:rsidR="00234E6E">
        <w:rPr>
          <w:b w:val="0"/>
        </w:rPr>
        <w:t xml:space="preserve"> aicina deputātus neatbalstīt priekšlikumu</w:t>
      </w:r>
      <w:r>
        <w:rPr>
          <w:b w:val="0"/>
        </w:rPr>
        <w:t>.</w:t>
      </w:r>
      <w:r w:rsidR="00977185">
        <w:rPr>
          <w:b w:val="0"/>
        </w:rPr>
        <w:tab/>
      </w:r>
    </w:p>
    <w:p w:rsidR="00AB1BF8" w:rsidRDefault="00AB1BF8" w:rsidP="00AB1BF8">
      <w:pPr>
        <w:pStyle w:val="BodyText3"/>
        <w:ind w:firstLine="567"/>
        <w:rPr>
          <w:b w:val="0"/>
          <w:i/>
        </w:rPr>
      </w:pPr>
      <w:r>
        <w:rPr>
          <w:b w:val="0"/>
          <w:i/>
        </w:rPr>
        <w:t xml:space="preserve">Priekšlikumu </w:t>
      </w:r>
      <w:r>
        <w:rPr>
          <w:i/>
        </w:rPr>
        <w:t xml:space="preserve">Nr.30 </w:t>
      </w:r>
      <w:r>
        <w:rPr>
          <w:b w:val="0"/>
          <w:i/>
        </w:rPr>
        <w:t>komisija</w:t>
      </w:r>
      <w:r w:rsidRPr="00F415E6">
        <w:rPr>
          <w:b w:val="0"/>
          <w:i/>
        </w:rPr>
        <w:t xml:space="preserve"> </w:t>
      </w:r>
      <w:r>
        <w:rPr>
          <w:i/>
        </w:rPr>
        <w:t>neatbalsta</w:t>
      </w:r>
      <w:r>
        <w:rPr>
          <w:b w:val="0"/>
          <w:i/>
        </w:rPr>
        <w:t>.</w:t>
      </w:r>
    </w:p>
    <w:p w:rsidR="003A63E5" w:rsidRDefault="003A63E5" w:rsidP="00AB1BF8">
      <w:pPr>
        <w:pStyle w:val="BodyText3"/>
        <w:ind w:firstLine="567"/>
        <w:rPr>
          <w:b w:val="0"/>
          <w:i/>
        </w:rPr>
      </w:pPr>
    </w:p>
    <w:p w:rsidR="003A63E5" w:rsidRDefault="003A63E5" w:rsidP="003A63E5">
      <w:pPr>
        <w:pStyle w:val="ListParagraph"/>
        <w:tabs>
          <w:tab w:val="left" w:pos="851"/>
        </w:tabs>
        <w:ind w:left="0" w:firstLine="567"/>
        <w:jc w:val="both"/>
        <w:rPr>
          <w:rFonts w:eastAsia="Calibri"/>
          <w:color w:val="000000"/>
          <w:shd w:val="clear" w:color="auto" w:fill="FFFFFF"/>
        </w:rPr>
      </w:pPr>
      <w:r w:rsidRPr="00F415E6">
        <w:rPr>
          <w:b/>
        </w:rPr>
        <w:t>Nr.</w:t>
      </w:r>
      <w:r>
        <w:rPr>
          <w:b/>
        </w:rPr>
        <w:t>31</w:t>
      </w:r>
      <w:r>
        <w:t xml:space="preserve"> – Saeimas Juridiskā biroja priekšlikums – </w:t>
      </w:r>
      <w:r w:rsidRPr="00766444">
        <w:rPr>
          <w:rFonts w:eastAsia="Calibri"/>
          <w:color w:val="000000"/>
          <w:shd w:val="clear" w:color="auto" w:fill="FFFFFF"/>
        </w:rPr>
        <w:t>Aizstāt likumprojekta 15. pantā (17.</w:t>
      </w:r>
      <w:r w:rsidRPr="00766444">
        <w:rPr>
          <w:rFonts w:eastAsia="Calibri"/>
          <w:color w:val="000000"/>
          <w:shd w:val="clear" w:color="auto" w:fill="FFFFFF"/>
          <w:vertAlign w:val="superscript"/>
        </w:rPr>
        <w:t>1</w:t>
      </w:r>
      <w:r w:rsidRPr="00766444">
        <w:rPr>
          <w:rFonts w:eastAsia="Calibri"/>
          <w:color w:val="000000"/>
          <w:shd w:val="clear" w:color="auto" w:fill="FFFFFF"/>
        </w:rPr>
        <w:t xml:space="preserve"> panta pirmajā daļā) vārdus “efektīvai cīņai ar noziedzīgi iegūtu līdzekļu legalizāciju un terorisma un proliferācijas finansēšanu” ar vārdiem “noziedzīgi iegūtu līdzekļu legalizācijas un terorisma un proliferācijas finansēšanas efektīvai novēršanai” un izslēgt likumprojekta 15. pantā (17.</w:t>
      </w:r>
      <w:r w:rsidRPr="00766444">
        <w:rPr>
          <w:rFonts w:eastAsia="Calibri"/>
          <w:color w:val="000000"/>
          <w:shd w:val="clear" w:color="auto" w:fill="FFFFFF"/>
          <w:vertAlign w:val="superscript"/>
        </w:rPr>
        <w:t>1</w:t>
      </w:r>
      <w:r w:rsidRPr="00766444">
        <w:rPr>
          <w:rFonts w:eastAsia="Calibri"/>
          <w:color w:val="000000"/>
          <w:shd w:val="clear" w:color="auto" w:fill="FFFFFF"/>
        </w:rPr>
        <w:t xml:space="preserve"> panta pirmajā daļā) vārdus “veicot pilnu vai daļēju klientu izpēti”.</w:t>
      </w:r>
    </w:p>
    <w:p w:rsidR="003A63E5" w:rsidRDefault="003A63E5" w:rsidP="003A63E5">
      <w:pPr>
        <w:pStyle w:val="ListParagraph"/>
        <w:tabs>
          <w:tab w:val="left" w:pos="851"/>
        </w:tabs>
        <w:ind w:left="0" w:firstLine="567"/>
        <w:jc w:val="both"/>
      </w:pPr>
      <w:r w:rsidRPr="00C07F47">
        <w:rPr>
          <w:b/>
        </w:rPr>
        <w:t>J.Priekulis</w:t>
      </w:r>
      <w:r>
        <w:t xml:space="preserve"> </w:t>
      </w:r>
      <w:r w:rsidRPr="00C07F47">
        <w:t>informē</w:t>
      </w:r>
      <w:r>
        <w:t xml:space="preserve">, ka šis ir </w:t>
      </w:r>
      <w:r w:rsidR="00AC2926">
        <w:t>juridiskās tehnikas jautā</w:t>
      </w:r>
      <w:r w:rsidR="00A070BB">
        <w:t>j</w:t>
      </w:r>
      <w:r w:rsidR="00AC2926">
        <w:t>ums</w:t>
      </w:r>
      <w:r w:rsidR="00A070BB">
        <w:t xml:space="preserve"> – neizmantot sarunvalodā lietojamos vārdus, bet noformulēt atbilstoši juridiskās tehnikas prasībām</w:t>
      </w:r>
      <w:r>
        <w:t>.</w:t>
      </w:r>
    </w:p>
    <w:p w:rsidR="002346E7" w:rsidRDefault="002346E7" w:rsidP="003A63E5">
      <w:pPr>
        <w:pStyle w:val="ListParagraph"/>
        <w:tabs>
          <w:tab w:val="left" w:pos="851"/>
        </w:tabs>
        <w:ind w:left="0" w:firstLine="567"/>
        <w:jc w:val="both"/>
      </w:pPr>
      <w:r w:rsidRPr="00EF20B6">
        <w:rPr>
          <w:b/>
        </w:rPr>
        <w:t>L.Kļaviņa</w:t>
      </w:r>
      <w:r>
        <w:t xml:space="preserve"> piekrīt.</w:t>
      </w:r>
    </w:p>
    <w:p w:rsidR="003A63E5" w:rsidRDefault="003A63E5" w:rsidP="003A63E5">
      <w:pPr>
        <w:pStyle w:val="BodyText3"/>
        <w:ind w:firstLine="567"/>
        <w:rPr>
          <w:b w:val="0"/>
        </w:rPr>
      </w:pPr>
      <w:r w:rsidRPr="00F31649">
        <w:t>J.Rancāns</w:t>
      </w:r>
      <w:r>
        <w:rPr>
          <w:b w:val="0"/>
        </w:rPr>
        <w:t xml:space="preserve"> aicina </w:t>
      </w:r>
      <w:r w:rsidR="00743960">
        <w:rPr>
          <w:b w:val="0"/>
        </w:rPr>
        <w:t xml:space="preserve">deputātus atbalstīt </w:t>
      </w:r>
      <w:r>
        <w:rPr>
          <w:b w:val="0"/>
        </w:rPr>
        <w:t>priek</w:t>
      </w:r>
      <w:r w:rsidR="00743960">
        <w:rPr>
          <w:b w:val="0"/>
        </w:rPr>
        <w:t>šlikumu</w:t>
      </w:r>
      <w:r>
        <w:rPr>
          <w:b w:val="0"/>
        </w:rPr>
        <w:t>.</w:t>
      </w:r>
    </w:p>
    <w:p w:rsidR="003A63E5" w:rsidRDefault="00C41A69" w:rsidP="003A63E5">
      <w:pPr>
        <w:pStyle w:val="BodyText3"/>
        <w:ind w:firstLine="567"/>
        <w:rPr>
          <w:b w:val="0"/>
          <w:i/>
        </w:rPr>
      </w:pPr>
      <w:r>
        <w:rPr>
          <w:b w:val="0"/>
          <w:i/>
        </w:rPr>
        <w:t>Priekšlikums</w:t>
      </w:r>
      <w:r w:rsidR="003A63E5">
        <w:rPr>
          <w:b w:val="0"/>
          <w:i/>
        </w:rPr>
        <w:t xml:space="preserve"> </w:t>
      </w:r>
      <w:r w:rsidR="003A63E5">
        <w:rPr>
          <w:i/>
        </w:rPr>
        <w:t xml:space="preserve">Nr.31 </w:t>
      </w:r>
      <w:r w:rsidR="003A63E5" w:rsidRPr="00F415E6">
        <w:rPr>
          <w:b w:val="0"/>
          <w:i/>
        </w:rPr>
        <w:t xml:space="preserve">komisijā </w:t>
      </w:r>
      <w:r>
        <w:rPr>
          <w:i/>
        </w:rPr>
        <w:t>atbalstīts</w:t>
      </w:r>
      <w:r w:rsidR="003A63E5">
        <w:rPr>
          <w:b w:val="0"/>
          <w:i/>
        </w:rPr>
        <w:t>.</w:t>
      </w:r>
    </w:p>
    <w:p w:rsidR="00C41A69" w:rsidRDefault="00C41A69" w:rsidP="003A63E5">
      <w:pPr>
        <w:pStyle w:val="BodyText3"/>
        <w:ind w:firstLine="567"/>
        <w:rPr>
          <w:b w:val="0"/>
          <w:i/>
        </w:rPr>
      </w:pPr>
    </w:p>
    <w:p w:rsidR="00C41A69" w:rsidRPr="00B3779C" w:rsidRDefault="00C41A69" w:rsidP="00C41A69">
      <w:pPr>
        <w:tabs>
          <w:tab w:val="left" w:pos="851"/>
          <w:tab w:val="left" w:pos="993"/>
        </w:tabs>
        <w:ind w:firstLine="567"/>
        <w:contextualSpacing/>
        <w:jc w:val="both"/>
        <w:rPr>
          <w:color w:val="000000"/>
          <w:shd w:val="clear" w:color="auto" w:fill="FFFFFF"/>
        </w:rPr>
      </w:pPr>
      <w:r w:rsidRPr="00F415E6">
        <w:rPr>
          <w:b/>
        </w:rPr>
        <w:t>Nr.</w:t>
      </w:r>
      <w:r>
        <w:rPr>
          <w:b/>
        </w:rPr>
        <w:t>32</w:t>
      </w:r>
      <w:r>
        <w:t xml:space="preserve"> – Saeimas Juridiskā biroja priekšlikums – </w:t>
      </w:r>
      <w:r w:rsidRPr="00B3779C">
        <w:rPr>
          <w:color w:val="000000"/>
          <w:shd w:val="clear" w:color="auto" w:fill="FFFFFF"/>
        </w:rPr>
        <w:t>Ierosinām precizēt likumprojekta 15. pantā (17.</w:t>
      </w:r>
      <w:r w:rsidRPr="00B3779C">
        <w:rPr>
          <w:color w:val="000000"/>
          <w:shd w:val="clear" w:color="auto" w:fill="FFFFFF"/>
          <w:vertAlign w:val="superscript"/>
        </w:rPr>
        <w:t>1</w:t>
      </w:r>
      <w:r w:rsidRPr="00B3779C">
        <w:rPr>
          <w:color w:val="000000"/>
          <w:shd w:val="clear" w:color="auto" w:fill="FFFFFF"/>
        </w:rPr>
        <w:t xml:space="preserve"> panta otrajā daļā) vārdus “uzņēmumu grupas sastāvā vai ārpus tās” tādējādi, ka būtu nepārprotami skaidri nošķirts slēgtais kopīgais klienta izpētes rīks no atvērtā kopīgā klienta izpētes rīka (šobrīd no likumprojektā piedāvātā regulējuma izriet, ka vienu un to pašu slēgto kopīgo klienta izpētes rīku var izmantot arī neierobežots skaits dažāda veida likuma subjekti – tāpat kā atvērto kopīgo klienta izpētes rīku).</w:t>
      </w:r>
    </w:p>
    <w:p w:rsidR="00C41A69" w:rsidRDefault="00C41A69" w:rsidP="00C41A69">
      <w:pPr>
        <w:pStyle w:val="ListParagraph"/>
        <w:tabs>
          <w:tab w:val="left" w:pos="851"/>
        </w:tabs>
        <w:ind w:left="0" w:firstLine="567"/>
        <w:jc w:val="both"/>
      </w:pPr>
      <w:r w:rsidRPr="00C07F47">
        <w:rPr>
          <w:b/>
        </w:rPr>
        <w:t>J.Priekulis</w:t>
      </w:r>
      <w:r>
        <w:t xml:space="preserve"> </w:t>
      </w:r>
      <w:r w:rsidR="009C1A7A">
        <w:t>skaidro apsvēruma būtību – ir zināms, ka ir divi klienta izpētes rīki (atvērtais un slēgtais), šobrīd no likumprojektā piedāvātās redakcijas izriet, ka slēgto klienta izpētes rīku var izmantot viena uzņēmuma grupas sastāvā</w:t>
      </w:r>
      <w:r w:rsidR="00A90228">
        <w:t xml:space="preserve"> vai ārpus tās, būtībā neierobežots personu loks – tāpat kā atvērtā rīka gadījumā. Nošķīrums nebūtu tik svarīgs, ja būtiski neatšķirtos tiesiskais regulējums, kas attiecas gan uz atvērto, gan uz slēgto rīku, respektīvi, attiecībā uz atvērto rīku ir gan detalizēts regulējums, piemēram par to, kāda informācija ir uzkrājama šajā rīkā, gan pakalpojuma sniedzēja pienākumi, turpretī, kas attiecas uz slēgto rīku, t</w:t>
      </w:r>
      <w:r w:rsidR="00F66D29">
        <w:t>āda</w:t>
      </w:r>
      <w:r w:rsidR="00A90228">
        <w:t xml:space="preserve"> regul</w:t>
      </w:r>
      <w:r w:rsidR="00F66D29">
        <w:t>ējuma</w:t>
      </w:r>
      <w:r w:rsidR="00A90228">
        <w:t xml:space="preserve"> nav, tas ir mazāks. Tāpēc ir būtiski jau likuma ietvaros skaidri nošķirt šos klientu izpētes rīkus</w:t>
      </w:r>
      <w:r w:rsidR="00605408">
        <w:t>, jo šobrīd no likumprojektā piedāvātās redakcijas un arī 33.priekšlikumā ietvertās redakcijas izriet, ka tāpat kā atvērto rīku, arī slēgto rīku var izmantot neierobežots likuma subjektu loks. Nepieciešams definēt robežas, kur beidzas slēgtais rīks un sākas atvērtais.</w:t>
      </w:r>
    </w:p>
    <w:p w:rsidR="00E20F25" w:rsidRDefault="00E20F25" w:rsidP="00E20F25">
      <w:pPr>
        <w:pStyle w:val="ListParagraph"/>
        <w:tabs>
          <w:tab w:val="left" w:pos="851"/>
        </w:tabs>
        <w:ind w:left="0" w:firstLine="567"/>
        <w:jc w:val="both"/>
      </w:pPr>
      <w:r w:rsidRPr="00EF20B6">
        <w:rPr>
          <w:b/>
        </w:rPr>
        <w:t>L.Kļaviņa</w:t>
      </w:r>
      <w:r>
        <w:t xml:space="preserve"> komentē, ka iespējams tas arī ir jādefinē, bet tādēļ aicina atbalstīt 33.priekšlikumu, kas </w:t>
      </w:r>
      <w:r w:rsidR="004823C6">
        <w:t xml:space="preserve">daļēji </w:t>
      </w:r>
      <w:r>
        <w:t>risina situāciju.</w:t>
      </w:r>
    </w:p>
    <w:p w:rsidR="00634E9C" w:rsidRDefault="00634E9C" w:rsidP="00E20F25">
      <w:pPr>
        <w:pStyle w:val="ListParagraph"/>
        <w:tabs>
          <w:tab w:val="left" w:pos="851"/>
        </w:tabs>
        <w:ind w:left="0" w:firstLine="567"/>
        <w:jc w:val="both"/>
      </w:pPr>
      <w:r w:rsidRPr="00C07F47">
        <w:rPr>
          <w:b/>
        </w:rPr>
        <w:t>J.Priekulis</w:t>
      </w:r>
      <w:r>
        <w:t xml:space="preserve"> papildina, ka šis priekšlikums tiešām daļēji risina šo jautājumu, jo sašaurina šos iespējamos vārdus “ārpus tās”</w:t>
      </w:r>
      <w:r w:rsidR="00E7588A">
        <w:t>, bet</w:t>
      </w:r>
      <w:r>
        <w:t xml:space="preserve"> jautājums paliek atklāts</w:t>
      </w:r>
      <w:r w:rsidR="00E7588A">
        <w:t xml:space="preserve"> – jādomā vēl, kā precizēt šo otro daļu</w:t>
      </w:r>
      <w:r>
        <w:t>.</w:t>
      </w:r>
    </w:p>
    <w:p w:rsidR="00862290" w:rsidRDefault="00862290" w:rsidP="00862290">
      <w:pPr>
        <w:pStyle w:val="BodyText3"/>
        <w:ind w:firstLine="567"/>
      </w:pPr>
      <w:r>
        <w:t>J.Rancāns</w:t>
      </w:r>
      <w:r>
        <w:rPr>
          <w:b w:val="0"/>
        </w:rPr>
        <w:t xml:space="preserve"> aicina deputātus pāriet pie nākamā priekšlikuma izskatīšanas.</w:t>
      </w:r>
    </w:p>
    <w:p w:rsidR="00C41A69" w:rsidRDefault="00C41A69" w:rsidP="00C41A69">
      <w:pPr>
        <w:pStyle w:val="BodyText3"/>
        <w:ind w:firstLine="567"/>
        <w:rPr>
          <w:b w:val="0"/>
          <w:i/>
        </w:rPr>
      </w:pPr>
      <w:r>
        <w:rPr>
          <w:b w:val="0"/>
          <w:i/>
        </w:rPr>
        <w:t xml:space="preserve">Priekšlikums </w:t>
      </w:r>
      <w:r>
        <w:rPr>
          <w:i/>
        </w:rPr>
        <w:t>Nr.</w:t>
      </w:r>
      <w:r w:rsidR="003F507A">
        <w:rPr>
          <w:i/>
        </w:rPr>
        <w:t>32</w:t>
      </w:r>
      <w:r w:rsidRPr="00F415E6">
        <w:rPr>
          <w:b w:val="0"/>
          <w:i/>
        </w:rPr>
        <w:t xml:space="preserve"> </w:t>
      </w:r>
      <w:r w:rsidR="00E7588A">
        <w:rPr>
          <w:i/>
        </w:rPr>
        <w:t>nav balsojam</w:t>
      </w:r>
      <w:r>
        <w:rPr>
          <w:i/>
        </w:rPr>
        <w:t>s</w:t>
      </w:r>
      <w:r>
        <w:rPr>
          <w:b w:val="0"/>
          <w:i/>
        </w:rPr>
        <w:t>.</w:t>
      </w:r>
    </w:p>
    <w:p w:rsidR="00EC0BAB" w:rsidRDefault="00EC0BAB" w:rsidP="00C41A69">
      <w:pPr>
        <w:pStyle w:val="BodyText3"/>
        <w:ind w:firstLine="567"/>
        <w:rPr>
          <w:b w:val="0"/>
          <w:i/>
        </w:rPr>
      </w:pPr>
    </w:p>
    <w:p w:rsidR="00EC0BAB" w:rsidRDefault="00EC0BAB" w:rsidP="00EC0BAB">
      <w:pPr>
        <w:pStyle w:val="ListParagraph"/>
        <w:tabs>
          <w:tab w:val="left" w:pos="851"/>
        </w:tabs>
        <w:ind w:left="0" w:firstLine="567"/>
        <w:jc w:val="both"/>
        <w:rPr>
          <w:rFonts w:eastAsia="Calibri"/>
          <w:bCs/>
          <w:color w:val="000000"/>
          <w:shd w:val="clear" w:color="auto" w:fill="FFFFFF"/>
        </w:rPr>
      </w:pPr>
      <w:r w:rsidRPr="00F415E6">
        <w:rPr>
          <w:b/>
        </w:rPr>
        <w:t>Nr.</w:t>
      </w:r>
      <w:r>
        <w:rPr>
          <w:b/>
        </w:rPr>
        <w:t>33</w:t>
      </w:r>
      <w:r>
        <w:t xml:space="preserve"> – Finanšu ministra J.Reira priekšlikums – </w:t>
      </w:r>
      <w:r w:rsidRPr="00EC0BAB">
        <w:rPr>
          <w:rFonts w:eastAsia="Calibri"/>
          <w:bCs/>
          <w:color w:val="000000"/>
          <w:shd w:val="clear" w:color="auto" w:fill="FFFFFF"/>
        </w:rPr>
        <w:t xml:space="preserve">Likumprojekta </w:t>
      </w:r>
      <w:proofErr w:type="gramStart"/>
      <w:r w:rsidRPr="00EC0BAB">
        <w:rPr>
          <w:rFonts w:eastAsia="Calibri"/>
          <w:bCs/>
          <w:color w:val="000000"/>
          <w:shd w:val="clear" w:color="auto" w:fill="FFFFFF"/>
        </w:rPr>
        <w:t>15.pantā</w:t>
      </w:r>
      <w:proofErr w:type="gramEnd"/>
      <w:r w:rsidRPr="00EC0BAB">
        <w:rPr>
          <w:rFonts w:eastAsia="Calibri"/>
          <w:bCs/>
          <w:color w:val="000000"/>
          <w:shd w:val="clear" w:color="auto" w:fill="FFFFFF"/>
        </w:rPr>
        <w:t>: aizstāt likuma 17.</w:t>
      </w:r>
      <w:r w:rsidRPr="00EC0BAB">
        <w:rPr>
          <w:rFonts w:eastAsia="Calibri"/>
          <w:bCs/>
          <w:color w:val="000000"/>
          <w:shd w:val="clear" w:color="auto" w:fill="FFFFFF"/>
          <w:vertAlign w:val="superscript"/>
        </w:rPr>
        <w:t>1 </w:t>
      </w:r>
      <w:r w:rsidRPr="00EC0BAB">
        <w:rPr>
          <w:rFonts w:eastAsia="Calibri"/>
          <w:bCs/>
          <w:color w:val="000000"/>
          <w:shd w:val="clear" w:color="auto" w:fill="FFFFFF"/>
        </w:rPr>
        <w:t>panta otrajā daļā vārdus “ārpus tās” ar vārdiem “vairāku likuma subjektu slēgtā grupā”.</w:t>
      </w:r>
    </w:p>
    <w:p w:rsidR="00EC0BAB" w:rsidRDefault="00EC0BAB" w:rsidP="00EC0BAB">
      <w:pPr>
        <w:pStyle w:val="BodyText3"/>
        <w:ind w:firstLine="567"/>
        <w:rPr>
          <w:b w:val="0"/>
        </w:rPr>
      </w:pPr>
      <w:r w:rsidRPr="00F31649">
        <w:t>J.Rancāns</w:t>
      </w:r>
      <w:r>
        <w:rPr>
          <w:b w:val="0"/>
        </w:rPr>
        <w:t xml:space="preserve"> aicina deputātus atbalstīt priekšlikumu</w:t>
      </w:r>
      <w:r w:rsidR="008D01EA">
        <w:rPr>
          <w:b w:val="0"/>
        </w:rPr>
        <w:t>, kas izrunāts jau iepriekš</w:t>
      </w:r>
      <w:r>
        <w:rPr>
          <w:b w:val="0"/>
        </w:rPr>
        <w:t>.</w:t>
      </w:r>
      <w:r w:rsidR="007B450A">
        <w:rPr>
          <w:b w:val="0"/>
        </w:rPr>
        <w:t xml:space="preserve"> Aicina FM uz trešo lasījumu padomāt, kā vēl varētu precizēt priekšlikumu.</w:t>
      </w:r>
    </w:p>
    <w:p w:rsidR="007B450A" w:rsidRDefault="007B450A" w:rsidP="00A561DE">
      <w:pPr>
        <w:pStyle w:val="ListParagraph"/>
        <w:tabs>
          <w:tab w:val="left" w:pos="851"/>
        </w:tabs>
        <w:ind w:left="0" w:firstLine="567"/>
        <w:jc w:val="both"/>
        <w:rPr>
          <w:b/>
        </w:rPr>
      </w:pPr>
      <w:r w:rsidRPr="00EF20B6">
        <w:rPr>
          <w:b/>
        </w:rPr>
        <w:lastRenderedPageBreak/>
        <w:t>L.Kļaviņa</w:t>
      </w:r>
      <w:r>
        <w:t xml:space="preserve"> apņemas kopā ar Juridisko biroju piestrādāt pie redakcijas precizēšanas.</w:t>
      </w:r>
    </w:p>
    <w:p w:rsidR="00EC0BAB" w:rsidRDefault="00EC0BAB" w:rsidP="00EC0BAB">
      <w:pPr>
        <w:pStyle w:val="BodyText3"/>
        <w:ind w:firstLine="567"/>
        <w:rPr>
          <w:b w:val="0"/>
          <w:i/>
        </w:rPr>
      </w:pPr>
      <w:r>
        <w:rPr>
          <w:b w:val="0"/>
          <w:i/>
        </w:rPr>
        <w:t xml:space="preserve">Priekšlikums </w:t>
      </w:r>
      <w:r w:rsidR="00FD3FBC">
        <w:rPr>
          <w:i/>
        </w:rPr>
        <w:t>Nr.33</w:t>
      </w:r>
      <w:r>
        <w:rPr>
          <w:i/>
        </w:rPr>
        <w:t xml:space="preserve"> </w:t>
      </w:r>
      <w:r w:rsidRPr="00F415E6">
        <w:rPr>
          <w:b w:val="0"/>
          <w:i/>
        </w:rPr>
        <w:t>komisij</w:t>
      </w:r>
      <w:r>
        <w:rPr>
          <w:b w:val="0"/>
          <w:i/>
        </w:rPr>
        <w:t xml:space="preserve">ā </w:t>
      </w:r>
      <w:r>
        <w:rPr>
          <w:i/>
        </w:rPr>
        <w:t>atbalstīts</w:t>
      </w:r>
      <w:r w:rsidRPr="00F415E6">
        <w:rPr>
          <w:b w:val="0"/>
          <w:i/>
        </w:rPr>
        <w:t>.</w:t>
      </w:r>
    </w:p>
    <w:p w:rsidR="004C7D0A" w:rsidRDefault="004C7D0A" w:rsidP="00EC0BAB">
      <w:pPr>
        <w:pStyle w:val="BodyText3"/>
        <w:ind w:firstLine="567"/>
        <w:rPr>
          <w:b w:val="0"/>
          <w:i/>
        </w:rPr>
      </w:pPr>
    </w:p>
    <w:p w:rsidR="00312B77" w:rsidRPr="00465127" w:rsidRDefault="004C7D0A" w:rsidP="00312B77">
      <w:pPr>
        <w:ind w:firstLine="567"/>
        <w:contextualSpacing/>
        <w:jc w:val="both"/>
        <w:rPr>
          <w:sz w:val="22"/>
          <w:szCs w:val="22"/>
        </w:rPr>
      </w:pPr>
      <w:r w:rsidRPr="00312B77">
        <w:rPr>
          <w:b/>
        </w:rPr>
        <w:t>Nr.34</w:t>
      </w:r>
      <w:r>
        <w:t xml:space="preserve"> – Saeimas depu</w:t>
      </w:r>
      <w:r w:rsidR="00312B77">
        <w:t>tātu G.Eglīša</w:t>
      </w:r>
      <w:r>
        <w:t xml:space="preserve"> priekšlikums – </w:t>
      </w:r>
      <w:r w:rsidR="00312B77" w:rsidRPr="009C66AB">
        <w:t>Izslēgt 17.</w:t>
      </w:r>
      <w:r w:rsidR="00312B77" w:rsidRPr="009C66AB">
        <w:rPr>
          <w:vertAlign w:val="superscript"/>
        </w:rPr>
        <w:t>1</w:t>
      </w:r>
      <w:r w:rsidR="00312B77" w:rsidRPr="009C66AB">
        <w:t xml:space="preserve"> panta trešo daļu.</w:t>
      </w:r>
    </w:p>
    <w:p w:rsidR="005B0984" w:rsidRDefault="004C7D0A" w:rsidP="004C7D0A">
      <w:pPr>
        <w:pStyle w:val="BodyText3"/>
        <w:ind w:firstLine="567"/>
        <w:rPr>
          <w:b w:val="0"/>
        </w:rPr>
      </w:pPr>
      <w:r>
        <w:t xml:space="preserve">G.Eglītis </w:t>
      </w:r>
      <w:r w:rsidR="005B0984">
        <w:rPr>
          <w:b w:val="0"/>
        </w:rPr>
        <w:t>informē, ka priekšlikuma būtība ir vienkārša</w:t>
      </w:r>
      <w:r w:rsidR="006504F8">
        <w:rPr>
          <w:b w:val="0"/>
        </w:rPr>
        <w:t xml:space="preserve"> attiecībā par izpētes rīkiem</w:t>
      </w:r>
      <w:r w:rsidR="005B0984">
        <w:rPr>
          <w:b w:val="0"/>
        </w:rPr>
        <w:t xml:space="preserve"> – licencēšanas sistēma nav nepieciešama, pietiek ar reģistru.</w:t>
      </w:r>
      <w:r>
        <w:rPr>
          <w:b w:val="0"/>
        </w:rPr>
        <w:t xml:space="preserve"> </w:t>
      </w:r>
      <w:r w:rsidR="006504F8">
        <w:rPr>
          <w:b w:val="0"/>
        </w:rPr>
        <w:t>Tas ir lieks administratīvais slogs.</w:t>
      </w:r>
    </w:p>
    <w:p w:rsidR="004C7D0A" w:rsidRDefault="004C7D0A" w:rsidP="004C7D0A">
      <w:pPr>
        <w:pStyle w:val="BodyText3"/>
        <w:ind w:firstLine="567"/>
        <w:rPr>
          <w:b w:val="0"/>
        </w:rPr>
      </w:pPr>
      <w:r w:rsidRPr="00F31649">
        <w:t>J.Rancāns</w:t>
      </w:r>
      <w:r>
        <w:rPr>
          <w:b w:val="0"/>
        </w:rPr>
        <w:t xml:space="preserve"> atgādina, ka komisijas deputāti pagājušajā sēdē vienojušies par šī strīdīgā panta izslēgšanu līdz koncepta pieņemšanai, tā kā šis priekšlikums principā jau ir atbalstīts.</w:t>
      </w:r>
    </w:p>
    <w:p w:rsidR="006504F8" w:rsidRDefault="006504F8" w:rsidP="004C7D0A">
      <w:pPr>
        <w:pStyle w:val="BodyText3"/>
        <w:ind w:firstLine="567"/>
        <w:rPr>
          <w:b w:val="0"/>
        </w:rPr>
      </w:pPr>
      <w:r w:rsidRPr="00EF20B6">
        <w:t>L.Kļaviņa</w:t>
      </w:r>
      <w:r>
        <w:t xml:space="preserve"> </w:t>
      </w:r>
      <w:r>
        <w:rPr>
          <w:b w:val="0"/>
        </w:rPr>
        <w:t>uzskata, ka licencēšanas sistēmas saglabāšana ir atbalstāma – tā arī sasaucas ar konceptuāli izskanējušo diskusiju, ka datu aizsardzības elementi ir būtiski</w:t>
      </w:r>
      <w:r w:rsidR="00BD3E35">
        <w:rPr>
          <w:b w:val="0"/>
        </w:rPr>
        <w:t>. Tikai reģistrācija bez tālākas uzraudzības un attiecīga ietvara nebūtu atbalstāma.</w:t>
      </w:r>
    </w:p>
    <w:p w:rsidR="00BD3E35" w:rsidRDefault="00BD3E35" w:rsidP="004C7D0A">
      <w:pPr>
        <w:pStyle w:val="BodyText3"/>
        <w:ind w:firstLine="567"/>
        <w:rPr>
          <w:b w:val="0"/>
        </w:rPr>
      </w:pPr>
      <w:proofErr w:type="spellStart"/>
      <w:r>
        <w:t>J.Macuk</w:t>
      </w:r>
      <w:r w:rsidRPr="00EF20B6">
        <w:t>a</w:t>
      </w:r>
      <w:proofErr w:type="spellEnd"/>
      <w:r>
        <w:t xml:space="preserve"> </w:t>
      </w:r>
      <w:r w:rsidRPr="00BD3E35">
        <w:rPr>
          <w:b w:val="0"/>
        </w:rPr>
        <w:t>komentē</w:t>
      </w:r>
      <w:r>
        <w:rPr>
          <w:b w:val="0"/>
        </w:rPr>
        <w:t>, ka arī licences iegūšana ir sava veida uzraudzība, jo ir kritēriji, kuriem kompānijai jāatbilst, ir konkrētas lietas, kas jāizpilda.</w:t>
      </w:r>
    </w:p>
    <w:p w:rsidR="00F0263B" w:rsidRDefault="00F0263B" w:rsidP="004C7D0A">
      <w:pPr>
        <w:pStyle w:val="BodyText3"/>
        <w:ind w:firstLine="567"/>
        <w:rPr>
          <w:b w:val="0"/>
        </w:rPr>
      </w:pPr>
      <w:proofErr w:type="spellStart"/>
      <w:r>
        <w:t>A.Zakatistovs</w:t>
      </w:r>
      <w:proofErr w:type="spellEnd"/>
      <w:r>
        <w:t xml:space="preserve"> </w:t>
      </w:r>
      <w:r w:rsidR="006B3782">
        <w:rPr>
          <w:b w:val="0"/>
        </w:rPr>
        <w:t>arī piekrīt, ka uzraudzība vajadzīga, licencēšanas sistēma jāatstāj.</w:t>
      </w:r>
    </w:p>
    <w:p w:rsidR="007E7607" w:rsidRDefault="007E7607" w:rsidP="004C7D0A">
      <w:pPr>
        <w:pStyle w:val="BodyText3"/>
        <w:ind w:firstLine="567"/>
        <w:rPr>
          <w:b w:val="0"/>
        </w:rPr>
      </w:pPr>
      <w:r>
        <w:t xml:space="preserve">G.Eglītis </w:t>
      </w:r>
      <w:r>
        <w:rPr>
          <w:b w:val="0"/>
        </w:rPr>
        <w:t>interesējas par papildu resursiem VDI – cik būs vajadzīgs.</w:t>
      </w:r>
    </w:p>
    <w:p w:rsidR="007E7607" w:rsidRDefault="007E7607" w:rsidP="004C7D0A">
      <w:pPr>
        <w:pStyle w:val="BodyText3"/>
        <w:ind w:firstLine="567"/>
        <w:rPr>
          <w:b w:val="0"/>
        </w:rPr>
      </w:pPr>
      <w:proofErr w:type="spellStart"/>
      <w:r>
        <w:t>J.Macuk</w:t>
      </w:r>
      <w:r w:rsidRPr="00EF20B6">
        <w:t>a</w:t>
      </w:r>
      <w:proofErr w:type="spellEnd"/>
      <w:r>
        <w:t xml:space="preserve"> </w:t>
      </w:r>
      <w:r>
        <w:rPr>
          <w:b w:val="0"/>
        </w:rPr>
        <w:t>skaidro, ka jau ir piešķirtas divas štata vietas, ar to pietiks.</w:t>
      </w:r>
    </w:p>
    <w:p w:rsidR="007216FE" w:rsidRDefault="007216FE" w:rsidP="004C7D0A">
      <w:pPr>
        <w:pStyle w:val="BodyText3"/>
        <w:ind w:firstLine="567"/>
        <w:rPr>
          <w:b w:val="0"/>
        </w:rPr>
      </w:pPr>
      <w:r>
        <w:t>L.Letiņ</w:t>
      </w:r>
      <w:r w:rsidRPr="00EF20B6">
        <w:t>a</w:t>
      </w:r>
      <w:r>
        <w:t xml:space="preserve"> </w:t>
      </w:r>
      <w:r>
        <w:rPr>
          <w:b w:val="0"/>
        </w:rPr>
        <w:t>atbalsta uzraudzības nepieciešamību šai jomai.</w:t>
      </w:r>
    </w:p>
    <w:p w:rsidR="00926FA2" w:rsidRDefault="00647912" w:rsidP="00647912">
      <w:pPr>
        <w:pStyle w:val="BodyText3"/>
        <w:tabs>
          <w:tab w:val="right" w:pos="8505"/>
        </w:tabs>
        <w:ind w:firstLine="567"/>
        <w:rPr>
          <w:b w:val="0"/>
        </w:rPr>
      </w:pPr>
      <w:r w:rsidRPr="00F31649">
        <w:t>J.Rancāns</w:t>
      </w:r>
      <w:r>
        <w:rPr>
          <w:b w:val="0"/>
        </w:rPr>
        <w:t xml:space="preserve"> aicina deputātus neatbalstīt priekšlikumu.</w:t>
      </w:r>
    </w:p>
    <w:p w:rsidR="00926FA2" w:rsidRDefault="00926FA2" w:rsidP="00926FA2">
      <w:pPr>
        <w:pStyle w:val="BodyText3"/>
        <w:ind w:firstLine="567"/>
        <w:rPr>
          <w:b w:val="0"/>
        </w:rPr>
      </w:pPr>
      <w:r w:rsidRPr="00D2717A">
        <w:rPr>
          <w:b w:val="0"/>
          <w:i/>
        </w:rPr>
        <w:t>Notiek balsošana</w:t>
      </w:r>
      <w:r>
        <w:rPr>
          <w:b w:val="0"/>
        </w:rPr>
        <w:t>.</w:t>
      </w:r>
    </w:p>
    <w:p w:rsidR="00647912" w:rsidRDefault="00926FA2" w:rsidP="00280CBA">
      <w:pPr>
        <w:pStyle w:val="BodyText3"/>
        <w:ind w:firstLine="567"/>
        <w:rPr>
          <w:b w:val="0"/>
        </w:rPr>
      </w:pPr>
      <w:r w:rsidRPr="0060436A">
        <w:rPr>
          <w:b w:val="0"/>
          <w:i/>
        </w:rPr>
        <w:t>J</w:t>
      </w:r>
      <w:r>
        <w:rPr>
          <w:b w:val="0"/>
          <w:i/>
        </w:rPr>
        <w:t xml:space="preserve">.Rancāns, A.Blumbergs, </w:t>
      </w:r>
      <w:proofErr w:type="spellStart"/>
      <w:r>
        <w:rPr>
          <w:b w:val="0"/>
          <w:i/>
        </w:rPr>
        <w:t>E.Šnore</w:t>
      </w:r>
      <w:proofErr w:type="spellEnd"/>
      <w:r>
        <w:rPr>
          <w:b w:val="0"/>
          <w:i/>
        </w:rPr>
        <w:t xml:space="preserve">, R.Bergmanis, A.Latkovskis, </w:t>
      </w:r>
      <w:proofErr w:type="spellStart"/>
      <w:r>
        <w:rPr>
          <w:b w:val="0"/>
          <w:i/>
        </w:rPr>
        <w:t>V.A.Tērauda</w:t>
      </w:r>
      <w:proofErr w:type="spellEnd"/>
      <w:r>
        <w:rPr>
          <w:b w:val="0"/>
          <w:i/>
        </w:rPr>
        <w:t xml:space="preserve">, </w:t>
      </w:r>
      <w:proofErr w:type="spellStart"/>
      <w:r>
        <w:rPr>
          <w:b w:val="0"/>
          <w:i/>
        </w:rPr>
        <w:t>A.Zakatistovs</w:t>
      </w:r>
      <w:proofErr w:type="spellEnd"/>
      <w:r>
        <w:rPr>
          <w:b w:val="0"/>
          <w:i/>
        </w:rPr>
        <w:t xml:space="preserve"> – pret; J.Ādamsons, I.Klementjevs – atturas</w:t>
      </w:r>
      <w:r w:rsidRPr="0060436A">
        <w:rPr>
          <w:b w:val="0"/>
          <w:i/>
        </w:rPr>
        <w:t>.</w:t>
      </w:r>
      <w:r w:rsidR="00647912">
        <w:rPr>
          <w:b w:val="0"/>
        </w:rPr>
        <w:tab/>
      </w:r>
    </w:p>
    <w:p w:rsidR="00D4275D" w:rsidRDefault="00D4275D" w:rsidP="00D4275D">
      <w:pPr>
        <w:pStyle w:val="BodyText3"/>
        <w:ind w:firstLine="567"/>
        <w:rPr>
          <w:b w:val="0"/>
          <w:i/>
        </w:rPr>
      </w:pPr>
      <w:r>
        <w:rPr>
          <w:b w:val="0"/>
          <w:i/>
        </w:rPr>
        <w:t xml:space="preserve">Priekšlikumu </w:t>
      </w:r>
      <w:r>
        <w:rPr>
          <w:i/>
        </w:rPr>
        <w:t xml:space="preserve">Nr.34 </w:t>
      </w:r>
      <w:r>
        <w:rPr>
          <w:b w:val="0"/>
          <w:i/>
        </w:rPr>
        <w:t>komisija</w:t>
      </w:r>
      <w:r w:rsidRPr="00F415E6">
        <w:rPr>
          <w:b w:val="0"/>
          <w:i/>
        </w:rPr>
        <w:t xml:space="preserve"> </w:t>
      </w:r>
      <w:r>
        <w:rPr>
          <w:i/>
        </w:rPr>
        <w:t>neatbalsta</w:t>
      </w:r>
      <w:r>
        <w:rPr>
          <w:b w:val="0"/>
          <w:i/>
        </w:rPr>
        <w:t>.</w:t>
      </w:r>
    </w:p>
    <w:p w:rsidR="004C7D0A" w:rsidRDefault="004C7D0A" w:rsidP="004C7D0A">
      <w:pPr>
        <w:pStyle w:val="BodyText3"/>
        <w:ind w:firstLine="567"/>
        <w:rPr>
          <w:b w:val="0"/>
          <w:i/>
        </w:rPr>
      </w:pPr>
    </w:p>
    <w:p w:rsidR="00BD1538" w:rsidRPr="00BD1538" w:rsidRDefault="00916278" w:rsidP="00BD1538">
      <w:pPr>
        <w:tabs>
          <w:tab w:val="left" w:pos="851"/>
          <w:tab w:val="left" w:pos="993"/>
        </w:tabs>
        <w:ind w:firstLine="567"/>
        <w:contextualSpacing/>
        <w:jc w:val="both"/>
        <w:rPr>
          <w:color w:val="000000"/>
          <w:sz w:val="22"/>
          <w:shd w:val="clear" w:color="auto" w:fill="FFFFFF"/>
        </w:rPr>
      </w:pPr>
      <w:r w:rsidRPr="00F415E6">
        <w:rPr>
          <w:b/>
        </w:rPr>
        <w:t>Nr.</w:t>
      </w:r>
      <w:r>
        <w:rPr>
          <w:b/>
        </w:rPr>
        <w:t>35</w:t>
      </w:r>
      <w:r>
        <w:t xml:space="preserve"> – Saeimas Juridiskā biroja priekšlikums – </w:t>
      </w:r>
      <w:r w:rsidR="00BD1538" w:rsidRPr="00F45112">
        <w:rPr>
          <w:color w:val="000000"/>
          <w:shd w:val="clear" w:color="auto" w:fill="FFFFFF"/>
        </w:rPr>
        <w:t>Izteikt likumprojekta 15. pantā piedāvāto 17.</w:t>
      </w:r>
      <w:r w:rsidR="00BD1538" w:rsidRPr="00F45112">
        <w:rPr>
          <w:color w:val="000000"/>
          <w:shd w:val="clear" w:color="auto" w:fill="FFFFFF"/>
          <w:vertAlign w:val="superscript"/>
        </w:rPr>
        <w:t>1</w:t>
      </w:r>
      <w:r w:rsidR="00BD1538" w:rsidRPr="00F45112">
        <w:rPr>
          <w:color w:val="000000"/>
          <w:shd w:val="clear" w:color="auto" w:fill="FFFFFF"/>
        </w:rPr>
        <w:t xml:space="preserve"> panta trešo daļu kā otrās daļas otro teikumu ieteiktā redakcijā</w:t>
      </w:r>
      <w:r w:rsidR="00F45112">
        <w:rPr>
          <w:color w:val="000000"/>
          <w:shd w:val="clear" w:color="auto" w:fill="FFFFFF"/>
        </w:rPr>
        <w:t>.</w:t>
      </w:r>
      <w:r w:rsidR="00BD1538" w:rsidRPr="00BD1538">
        <w:rPr>
          <w:color w:val="000000"/>
          <w:sz w:val="22"/>
          <w:shd w:val="clear" w:color="auto" w:fill="FFFFFF"/>
        </w:rPr>
        <w:t xml:space="preserve"> </w:t>
      </w:r>
    </w:p>
    <w:p w:rsidR="00916278" w:rsidRDefault="00916278" w:rsidP="00BD1538">
      <w:pPr>
        <w:tabs>
          <w:tab w:val="left" w:pos="851"/>
          <w:tab w:val="left" w:pos="993"/>
        </w:tabs>
        <w:ind w:firstLine="567"/>
        <w:contextualSpacing/>
        <w:jc w:val="both"/>
      </w:pPr>
      <w:r w:rsidRPr="00C07F47">
        <w:rPr>
          <w:b/>
        </w:rPr>
        <w:t>J.Priekulis</w:t>
      </w:r>
      <w:r>
        <w:t xml:space="preserve"> </w:t>
      </w:r>
      <w:r w:rsidRPr="00C07F47">
        <w:t>informē</w:t>
      </w:r>
      <w:r w:rsidR="0014129A">
        <w:t>, ka šis ir tehniska rakstura</w:t>
      </w:r>
      <w:r>
        <w:t xml:space="preserve"> priekšlikums</w:t>
      </w:r>
      <w:r w:rsidR="006A78D9">
        <w:t xml:space="preserve"> nelietot vārdu “licence” uz fizisko personu datu apstrādi, ņemot vērā, ka licence ir nepieciešama, lai sniegtu šo te pakalpojumu</w:t>
      </w:r>
      <w:r>
        <w:t>.</w:t>
      </w:r>
      <w:r w:rsidR="0014129A">
        <w:t xml:space="preserve"> Tas </w:t>
      </w:r>
      <w:r w:rsidR="006A78D9">
        <w:t xml:space="preserve">nekādā veidā </w:t>
      </w:r>
      <w:r w:rsidR="0014129A">
        <w:t>nemazina DVI kompetenci</w:t>
      </w:r>
      <w:r w:rsidR="003C5805">
        <w:t>, jo tālākajos likumprojekta pantos noteikts, ka DVI uzrauga klientu izpētes rīku pakalpojumu sniedzējus attiecībā uz fizisko personu datu apstrādi</w:t>
      </w:r>
      <w:r w:rsidR="0014129A">
        <w:t>.</w:t>
      </w:r>
    </w:p>
    <w:p w:rsidR="0014129A" w:rsidRDefault="0014129A" w:rsidP="0014129A">
      <w:pPr>
        <w:pStyle w:val="ListParagraph"/>
        <w:tabs>
          <w:tab w:val="left" w:pos="851"/>
        </w:tabs>
        <w:ind w:left="0" w:firstLine="567"/>
        <w:jc w:val="both"/>
      </w:pPr>
      <w:r w:rsidRPr="00EF20B6">
        <w:rPr>
          <w:b/>
        </w:rPr>
        <w:t>L.Kļaviņa</w:t>
      </w:r>
      <w:r>
        <w:rPr>
          <w:b/>
        </w:rPr>
        <w:t>i</w:t>
      </w:r>
      <w:r>
        <w:t xml:space="preserve"> nav iebildumu.</w:t>
      </w:r>
    </w:p>
    <w:p w:rsidR="0014129A" w:rsidRDefault="0014129A" w:rsidP="0014129A">
      <w:pPr>
        <w:pStyle w:val="ListParagraph"/>
        <w:tabs>
          <w:tab w:val="left" w:pos="851"/>
        </w:tabs>
        <w:ind w:left="0" w:firstLine="567"/>
        <w:jc w:val="both"/>
      </w:pPr>
      <w:proofErr w:type="spellStart"/>
      <w:r>
        <w:rPr>
          <w:b/>
        </w:rPr>
        <w:t>J.Macuk</w:t>
      </w:r>
      <w:r w:rsidRPr="00EF20B6">
        <w:rPr>
          <w:b/>
        </w:rPr>
        <w:t>a</w:t>
      </w:r>
      <w:proofErr w:type="spellEnd"/>
      <w:r>
        <w:t xml:space="preserve"> arī piekrīt.</w:t>
      </w:r>
    </w:p>
    <w:p w:rsidR="006A78D9" w:rsidRDefault="00916278" w:rsidP="006A78D9">
      <w:pPr>
        <w:pStyle w:val="BodyText3"/>
        <w:tabs>
          <w:tab w:val="right" w:pos="8505"/>
        </w:tabs>
        <w:ind w:firstLine="567"/>
        <w:rPr>
          <w:b w:val="0"/>
        </w:rPr>
      </w:pPr>
      <w:r w:rsidRPr="00F31649">
        <w:t>J</w:t>
      </w:r>
      <w:r w:rsidR="006A78D9" w:rsidRPr="006A78D9">
        <w:t xml:space="preserve"> </w:t>
      </w:r>
      <w:r w:rsidR="006A78D9" w:rsidRPr="00F31649">
        <w:t>J.Rancāns</w:t>
      </w:r>
      <w:r w:rsidR="006A78D9">
        <w:rPr>
          <w:b w:val="0"/>
        </w:rPr>
        <w:t xml:space="preserve"> aicina deputātus atbalstīt priekšlikumu.</w:t>
      </w:r>
    </w:p>
    <w:p w:rsidR="00916278" w:rsidRDefault="00916278" w:rsidP="00916278">
      <w:pPr>
        <w:pStyle w:val="BodyText3"/>
        <w:ind w:firstLine="567"/>
        <w:rPr>
          <w:b w:val="0"/>
          <w:i/>
        </w:rPr>
      </w:pPr>
      <w:r>
        <w:rPr>
          <w:b w:val="0"/>
          <w:i/>
        </w:rPr>
        <w:t xml:space="preserve">Priekšlikums </w:t>
      </w:r>
      <w:r>
        <w:rPr>
          <w:i/>
        </w:rPr>
        <w:t xml:space="preserve">Nr.35 </w:t>
      </w:r>
      <w:r w:rsidRPr="00F415E6">
        <w:rPr>
          <w:b w:val="0"/>
          <w:i/>
        </w:rPr>
        <w:t xml:space="preserve">komisijā </w:t>
      </w:r>
      <w:r>
        <w:rPr>
          <w:i/>
        </w:rPr>
        <w:t>atbalstīts</w:t>
      </w:r>
      <w:r>
        <w:rPr>
          <w:b w:val="0"/>
          <w:i/>
        </w:rPr>
        <w:t>.</w:t>
      </w:r>
    </w:p>
    <w:p w:rsidR="004C7D0A" w:rsidRDefault="004C7D0A" w:rsidP="00EC0BAB">
      <w:pPr>
        <w:pStyle w:val="BodyText3"/>
        <w:ind w:firstLine="567"/>
        <w:rPr>
          <w:b w:val="0"/>
          <w:i/>
        </w:rPr>
      </w:pPr>
    </w:p>
    <w:p w:rsidR="0009781A" w:rsidRPr="00465127" w:rsidRDefault="0009781A" w:rsidP="0009781A">
      <w:pPr>
        <w:ind w:firstLine="567"/>
        <w:jc w:val="both"/>
        <w:rPr>
          <w:sz w:val="22"/>
          <w:szCs w:val="22"/>
        </w:rPr>
      </w:pPr>
      <w:r w:rsidRPr="0009781A">
        <w:rPr>
          <w:b/>
        </w:rPr>
        <w:t>Nr.36</w:t>
      </w:r>
      <w:r>
        <w:t xml:space="preserve"> – Saeimas deputātu J.Stepaņenko, </w:t>
      </w:r>
      <w:proofErr w:type="spellStart"/>
      <w:r>
        <w:t>Ļ.Švecovas</w:t>
      </w:r>
      <w:proofErr w:type="spellEnd"/>
      <w:r>
        <w:t xml:space="preserve">, K.Sprūdes, A.Gobzema priekšlikums – </w:t>
      </w:r>
      <w:r w:rsidRPr="0009781A">
        <w:t>Izslēgt likumprojekta 17.</w:t>
      </w:r>
      <w:r w:rsidRPr="0009781A">
        <w:rPr>
          <w:vertAlign w:val="superscript"/>
        </w:rPr>
        <w:t xml:space="preserve">2 </w:t>
      </w:r>
      <w:r w:rsidRPr="0009781A">
        <w:t>pantu.</w:t>
      </w:r>
    </w:p>
    <w:p w:rsidR="0009781A" w:rsidRDefault="0009781A" w:rsidP="0009781A">
      <w:pPr>
        <w:pStyle w:val="BodyText3"/>
        <w:ind w:firstLine="567"/>
        <w:rPr>
          <w:b w:val="0"/>
        </w:rPr>
      </w:pPr>
      <w:proofErr w:type="spellStart"/>
      <w:r>
        <w:t>Ļ.Švecova</w:t>
      </w:r>
      <w:proofErr w:type="spellEnd"/>
      <w:r>
        <w:t xml:space="preserve"> </w:t>
      </w:r>
      <w:r w:rsidR="00E437BD">
        <w:rPr>
          <w:b w:val="0"/>
        </w:rPr>
        <w:t>lūdz atbalstīt priekšlikumu, ko izklāstījusi jau iepriekš</w:t>
      </w:r>
      <w:r>
        <w:rPr>
          <w:b w:val="0"/>
        </w:rPr>
        <w:t>.</w:t>
      </w:r>
    </w:p>
    <w:p w:rsidR="0009781A" w:rsidRDefault="004A6B00" w:rsidP="0009781A">
      <w:pPr>
        <w:pStyle w:val="BodyText3"/>
        <w:ind w:firstLine="567"/>
        <w:rPr>
          <w:b w:val="0"/>
        </w:rPr>
      </w:pPr>
      <w:r w:rsidRPr="00F31649">
        <w:t>J.Rancāns</w:t>
      </w:r>
      <w:r>
        <w:rPr>
          <w:b w:val="0"/>
        </w:rPr>
        <w:t xml:space="preserve"> aicina deputātus neatbalstīt priekšlikumu</w:t>
      </w:r>
      <w:r w:rsidR="0009781A">
        <w:rPr>
          <w:b w:val="0"/>
        </w:rPr>
        <w:t>.</w:t>
      </w:r>
    </w:p>
    <w:p w:rsidR="00576A9D" w:rsidRDefault="0009781A" w:rsidP="00925586">
      <w:pPr>
        <w:pStyle w:val="BodyText3"/>
        <w:ind w:firstLine="567"/>
        <w:rPr>
          <w:b w:val="0"/>
          <w:i/>
        </w:rPr>
      </w:pPr>
      <w:r>
        <w:rPr>
          <w:b w:val="0"/>
          <w:i/>
        </w:rPr>
        <w:t xml:space="preserve">Priekšlikumu </w:t>
      </w:r>
      <w:r>
        <w:rPr>
          <w:i/>
        </w:rPr>
        <w:t xml:space="preserve">Nr.36 </w:t>
      </w:r>
      <w:r>
        <w:rPr>
          <w:b w:val="0"/>
          <w:i/>
        </w:rPr>
        <w:t>komisija</w:t>
      </w:r>
      <w:r w:rsidRPr="00F415E6">
        <w:rPr>
          <w:b w:val="0"/>
          <w:i/>
        </w:rPr>
        <w:t xml:space="preserve"> </w:t>
      </w:r>
      <w:r>
        <w:rPr>
          <w:i/>
        </w:rPr>
        <w:t>neatbalsta</w:t>
      </w:r>
      <w:r>
        <w:rPr>
          <w:b w:val="0"/>
          <w:i/>
        </w:rPr>
        <w:t>.</w:t>
      </w:r>
    </w:p>
    <w:p w:rsidR="00FC2A0A" w:rsidRDefault="00FC2A0A" w:rsidP="00925586">
      <w:pPr>
        <w:pStyle w:val="BodyText3"/>
        <w:ind w:firstLine="567"/>
        <w:rPr>
          <w:b w:val="0"/>
          <w:i/>
        </w:rPr>
      </w:pPr>
    </w:p>
    <w:p w:rsidR="000B5982" w:rsidRDefault="000B5982" w:rsidP="00B56296">
      <w:pPr>
        <w:widowControl w:val="0"/>
        <w:tabs>
          <w:tab w:val="left" w:pos="426"/>
        </w:tabs>
        <w:ind w:firstLine="170"/>
        <w:jc w:val="both"/>
        <w:rPr>
          <w:b/>
          <w:i/>
        </w:rPr>
      </w:pPr>
    </w:p>
    <w:p w:rsidR="00310CE6" w:rsidRDefault="00FC781F" w:rsidP="00573124">
      <w:pPr>
        <w:pStyle w:val="BodyText3"/>
        <w:tabs>
          <w:tab w:val="left" w:pos="567"/>
        </w:tabs>
        <w:ind w:firstLine="567"/>
        <w:rPr>
          <w:b w:val="0"/>
        </w:rPr>
      </w:pPr>
      <w:r w:rsidRPr="00561FD1">
        <w:t>J.Rancāns</w:t>
      </w:r>
      <w:r>
        <w:t xml:space="preserve"> </w:t>
      </w:r>
      <w:r w:rsidR="00BC0232" w:rsidRPr="00BC0232">
        <w:rPr>
          <w:b w:val="0"/>
        </w:rPr>
        <w:t xml:space="preserve">paziņo, ka </w:t>
      </w:r>
      <w:r w:rsidR="00BC0232">
        <w:rPr>
          <w:b w:val="0"/>
        </w:rPr>
        <w:t>kom</w:t>
      </w:r>
      <w:r w:rsidR="00576A9D">
        <w:rPr>
          <w:b w:val="0"/>
        </w:rPr>
        <w:t>isijas</w:t>
      </w:r>
      <w:r w:rsidR="00BC0232">
        <w:rPr>
          <w:b w:val="0"/>
        </w:rPr>
        <w:t xml:space="preserve"> šīs</w:t>
      </w:r>
      <w:r w:rsidR="00BC0232" w:rsidRPr="00BC0232">
        <w:rPr>
          <w:b w:val="0"/>
        </w:rPr>
        <w:t>dienas</w:t>
      </w:r>
      <w:r w:rsidR="00BC0232">
        <w:rPr>
          <w:b w:val="0"/>
        </w:rPr>
        <w:t xml:space="preserve"> sēdei atvēlētais laiks ir beidzies</w:t>
      </w:r>
      <w:r w:rsidR="00AC734F">
        <w:rPr>
          <w:b w:val="0"/>
        </w:rPr>
        <w:t xml:space="preserve">, tādēļ šī likumprojekta </w:t>
      </w:r>
      <w:r w:rsidR="00576A9D">
        <w:rPr>
          <w:b w:val="0"/>
        </w:rPr>
        <w:t xml:space="preserve">pārējo </w:t>
      </w:r>
      <w:r w:rsidR="00AC734F">
        <w:rPr>
          <w:b w:val="0"/>
        </w:rPr>
        <w:t xml:space="preserve">priekšlikumu </w:t>
      </w:r>
      <w:r w:rsidR="00576A9D">
        <w:rPr>
          <w:b w:val="0"/>
        </w:rPr>
        <w:t xml:space="preserve">tālāka </w:t>
      </w:r>
      <w:r w:rsidR="00AC734F">
        <w:rPr>
          <w:b w:val="0"/>
        </w:rPr>
        <w:t>izskatīšana</w:t>
      </w:r>
      <w:r w:rsidR="005853FE">
        <w:rPr>
          <w:b w:val="0"/>
        </w:rPr>
        <w:t xml:space="preserve"> (sākot no priekšlikuma Nr.37</w:t>
      </w:r>
      <w:r w:rsidR="00310CE6">
        <w:rPr>
          <w:b w:val="0"/>
        </w:rPr>
        <w:t>)</w:t>
      </w:r>
      <w:r w:rsidR="00AC734F">
        <w:rPr>
          <w:b w:val="0"/>
        </w:rPr>
        <w:t xml:space="preserve"> t</w:t>
      </w:r>
      <w:r w:rsidR="00310CE6">
        <w:rPr>
          <w:b w:val="0"/>
        </w:rPr>
        <w:t>iks turpināta nākamajā otrdienā.</w:t>
      </w:r>
    </w:p>
    <w:p w:rsidR="00310CE6" w:rsidRDefault="00310CE6" w:rsidP="00573124">
      <w:pPr>
        <w:pStyle w:val="BodyText3"/>
        <w:tabs>
          <w:tab w:val="left" w:pos="567"/>
        </w:tabs>
        <w:ind w:firstLine="567"/>
        <w:rPr>
          <w:b w:val="0"/>
        </w:rPr>
      </w:pPr>
    </w:p>
    <w:p w:rsidR="00BE2AAD" w:rsidRDefault="00BE2AAD" w:rsidP="00573124">
      <w:pPr>
        <w:pStyle w:val="BodyText3"/>
        <w:tabs>
          <w:tab w:val="left" w:pos="567"/>
        </w:tabs>
        <w:ind w:firstLine="567"/>
        <w:rPr>
          <w:b w:val="0"/>
        </w:rPr>
      </w:pPr>
    </w:p>
    <w:p w:rsidR="003A790E" w:rsidRDefault="003A790E" w:rsidP="00AF522C">
      <w:pPr>
        <w:pStyle w:val="BodyText3"/>
        <w:tabs>
          <w:tab w:val="left" w:pos="567"/>
        </w:tabs>
        <w:ind w:firstLine="567"/>
        <w:rPr>
          <w:color w:val="000000"/>
          <w:lang w:eastAsia="lv-LV"/>
        </w:rPr>
      </w:pPr>
      <w:bookmarkStart w:id="3" w:name="mainRow"/>
    </w:p>
    <w:p w:rsidR="00826095" w:rsidRDefault="00223AAF" w:rsidP="00AF522C">
      <w:pPr>
        <w:pStyle w:val="BodyText3"/>
        <w:tabs>
          <w:tab w:val="left" w:pos="567"/>
        </w:tabs>
        <w:ind w:firstLine="567"/>
        <w:rPr>
          <w:b w:val="0"/>
          <w:color w:val="000000"/>
          <w:lang w:eastAsia="lv-LV"/>
        </w:rPr>
      </w:pPr>
      <w:r>
        <w:rPr>
          <w:color w:val="000000"/>
          <w:lang w:eastAsia="lv-LV"/>
        </w:rPr>
        <w:t>J.Rancāns</w:t>
      </w:r>
      <w:r w:rsidR="00826095" w:rsidRPr="00523121">
        <w:rPr>
          <w:b w:val="0"/>
          <w:color w:val="000000"/>
          <w:lang w:eastAsia="lv-LV"/>
        </w:rPr>
        <w:t xml:space="preserve"> pateicas uzaicinātajām personām </w:t>
      </w:r>
      <w:r w:rsidR="00C901A1" w:rsidRPr="00523121">
        <w:rPr>
          <w:b w:val="0"/>
          <w:color w:val="000000"/>
          <w:lang w:eastAsia="lv-LV"/>
        </w:rPr>
        <w:t>par piedalīšanos komisijas sēdē un slēdz sēdi.</w:t>
      </w:r>
    </w:p>
    <w:p w:rsidR="00CE3D1D" w:rsidRPr="00523121" w:rsidRDefault="00CE3D1D" w:rsidP="00AF522C">
      <w:pPr>
        <w:pStyle w:val="BodyText3"/>
        <w:tabs>
          <w:tab w:val="left" w:pos="567"/>
        </w:tabs>
        <w:ind w:firstLine="567"/>
        <w:rPr>
          <w:b w:val="0"/>
          <w:color w:val="000000"/>
          <w:lang w:eastAsia="lv-LV"/>
        </w:rPr>
      </w:pPr>
    </w:p>
    <w:p w:rsidR="00826095" w:rsidRPr="00523121" w:rsidRDefault="00826095" w:rsidP="005D610B">
      <w:pPr>
        <w:pStyle w:val="BodyText3"/>
        <w:rPr>
          <w:b w:val="0"/>
          <w:color w:val="000000"/>
          <w:lang w:eastAsia="lv-LV"/>
        </w:rPr>
      </w:pPr>
    </w:p>
    <w:bookmarkEnd w:id="3"/>
    <w:p w:rsidR="003B0836" w:rsidRDefault="00226B78" w:rsidP="00AF522C">
      <w:pPr>
        <w:ind w:firstLine="567"/>
        <w:jc w:val="both"/>
      </w:pPr>
      <w:r w:rsidRPr="00523121">
        <w:t>Sēde pabeigta plkst.</w:t>
      </w:r>
      <w:r w:rsidR="00FA4846" w:rsidRPr="00523121">
        <w:t xml:space="preserve"> </w:t>
      </w:r>
      <w:r w:rsidR="005853FE">
        <w:t>11.3</w:t>
      </w:r>
      <w:r w:rsidR="004A09CC">
        <w:t>0</w:t>
      </w:r>
      <w:r w:rsidR="00300255">
        <w:t>.</w:t>
      </w:r>
    </w:p>
    <w:p w:rsidR="006623A7" w:rsidRPr="00523121" w:rsidRDefault="006623A7" w:rsidP="00AF522C">
      <w:pPr>
        <w:ind w:firstLine="567"/>
        <w:jc w:val="both"/>
      </w:pPr>
    </w:p>
    <w:p w:rsidR="00847F79" w:rsidRPr="00523121" w:rsidRDefault="00847F79" w:rsidP="005D610B">
      <w:pPr>
        <w:jc w:val="both"/>
      </w:pPr>
    </w:p>
    <w:p w:rsidR="00C901A1" w:rsidRPr="00523121" w:rsidRDefault="00C901A1" w:rsidP="005D610B">
      <w:pPr>
        <w:ind w:firstLine="426"/>
        <w:jc w:val="both"/>
      </w:pPr>
    </w:p>
    <w:p w:rsidR="00CE3D1D" w:rsidRDefault="00CE3D1D" w:rsidP="00AF522C">
      <w:pPr>
        <w:tabs>
          <w:tab w:val="left" w:pos="426"/>
        </w:tabs>
        <w:ind w:firstLine="567"/>
        <w:jc w:val="both"/>
      </w:pPr>
    </w:p>
    <w:p w:rsidR="007408D3" w:rsidRDefault="007408D3" w:rsidP="00AF522C">
      <w:pPr>
        <w:tabs>
          <w:tab w:val="left" w:pos="426"/>
        </w:tabs>
        <w:ind w:firstLine="567"/>
        <w:jc w:val="both"/>
      </w:pPr>
    </w:p>
    <w:p w:rsidR="00F356EE" w:rsidRPr="00523121" w:rsidRDefault="007D79F1" w:rsidP="00AF522C">
      <w:pPr>
        <w:tabs>
          <w:tab w:val="left" w:pos="426"/>
        </w:tabs>
        <w:ind w:firstLine="567"/>
        <w:jc w:val="both"/>
      </w:pPr>
      <w:r w:rsidRPr="00523121">
        <w:t xml:space="preserve">Komisijas </w:t>
      </w:r>
      <w:r w:rsidR="00B01F41" w:rsidRPr="00523121">
        <w:t>priekšsēdētājs</w:t>
      </w:r>
      <w:r w:rsidR="00022FC9" w:rsidRPr="00523121">
        <w:tab/>
      </w:r>
      <w:r w:rsidR="00022FC9" w:rsidRPr="00523121">
        <w:tab/>
      </w:r>
      <w:r w:rsidR="004737A2">
        <w:t>(paraksts*)</w:t>
      </w:r>
      <w:r w:rsidR="00A17C7F" w:rsidRPr="00523121">
        <w:tab/>
      </w:r>
      <w:proofErr w:type="gramStart"/>
      <w:r w:rsidR="005538F6">
        <w:t xml:space="preserve"> </w:t>
      </w:r>
      <w:r w:rsidR="00CE3D1D">
        <w:t xml:space="preserve">                            </w:t>
      </w:r>
      <w:proofErr w:type="gramEnd"/>
      <w:r w:rsidR="00D762D8">
        <w:t>J.Rancāns</w:t>
      </w:r>
    </w:p>
    <w:p w:rsidR="00F356EE" w:rsidRPr="00523121" w:rsidRDefault="00F356EE" w:rsidP="005D610B">
      <w:pPr>
        <w:ind w:firstLine="426"/>
        <w:jc w:val="both"/>
      </w:pPr>
    </w:p>
    <w:p w:rsidR="00C25728" w:rsidRPr="00523121" w:rsidRDefault="00C25728" w:rsidP="005D610B">
      <w:pPr>
        <w:jc w:val="both"/>
      </w:pPr>
    </w:p>
    <w:p w:rsidR="00CE3D1D" w:rsidRDefault="00CE3D1D" w:rsidP="00E50722">
      <w:pPr>
        <w:ind w:firstLine="567"/>
        <w:jc w:val="both"/>
      </w:pPr>
    </w:p>
    <w:p w:rsidR="00CE3D1D" w:rsidRDefault="00CE3D1D" w:rsidP="00E50722">
      <w:pPr>
        <w:ind w:firstLine="567"/>
        <w:jc w:val="both"/>
      </w:pPr>
    </w:p>
    <w:p w:rsidR="00425B0A" w:rsidRPr="00523121" w:rsidRDefault="0035737B" w:rsidP="00E50722">
      <w:pPr>
        <w:ind w:firstLine="567"/>
        <w:jc w:val="both"/>
      </w:pPr>
      <w:r w:rsidRPr="00523121">
        <w:t>Komisijas sekretārs</w:t>
      </w:r>
      <w:r w:rsidRPr="00523121">
        <w:tab/>
      </w:r>
      <w:r w:rsidRPr="00523121">
        <w:tab/>
      </w:r>
      <w:r w:rsidRPr="00523121">
        <w:tab/>
      </w:r>
      <w:r w:rsidR="004737A2">
        <w:t>(paraksts*)</w:t>
      </w:r>
      <w:r w:rsidRPr="00523121">
        <w:tab/>
      </w:r>
      <w:r w:rsidRPr="00523121">
        <w:tab/>
      </w:r>
      <w:proofErr w:type="gramStart"/>
      <w:r w:rsidR="00DC7204">
        <w:t xml:space="preserve">                    </w:t>
      </w:r>
      <w:proofErr w:type="gramEnd"/>
      <w:r w:rsidR="007A6026" w:rsidRPr="00523121">
        <w:t>E.Šnore</w:t>
      </w:r>
    </w:p>
    <w:sectPr w:rsidR="00425B0A" w:rsidRPr="00523121" w:rsidSect="00CE3D1D">
      <w:footerReference w:type="even" r:id="rId9"/>
      <w:footerReference w:type="default" r:id="rId10"/>
      <w:footerReference w:type="first" r:id="rId11"/>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3E6" w:rsidRDefault="003973E6">
      <w:r>
        <w:separator/>
      </w:r>
    </w:p>
  </w:endnote>
  <w:endnote w:type="continuationSeparator" w:id="0">
    <w:p w:rsidR="003973E6" w:rsidRDefault="0039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C1" w:rsidRDefault="003514C1"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14C1" w:rsidRDefault="003514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327054"/>
      <w:docPartObj>
        <w:docPartGallery w:val="Page Numbers (Bottom of Page)"/>
        <w:docPartUnique/>
      </w:docPartObj>
    </w:sdtPr>
    <w:sdtEndPr>
      <w:rPr>
        <w:noProof/>
      </w:rPr>
    </w:sdtEndPr>
    <w:sdtContent>
      <w:p w:rsidR="003514C1" w:rsidRDefault="003514C1" w:rsidP="00D71B49">
        <w:pPr>
          <w:pStyle w:val="Footer"/>
          <w:jc w:val="right"/>
        </w:pPr>
        <w:r>
          <w:fldChar w:fldCharType="begin"/>
        </w:r>
        <w:r>
          <w:instrText xml:space="preserve"> PAGE   \* MERGEFORMAT </w:instrText>
        </w:r>
        <w:r>
          <w:fldChar w:fldCharType="separate"/>
        </w:r>
        <w:r w:rsidR="00D76CE3">
          <w:rPr>
            <w:noProof/>
          </w:rPr>
          <w:t>7</w:t>
        </w:r>
        <w:r>
          <w:rPr>
            <w:noProof/>
          </w:rPr>
          <w:fldChar w:fldCharType="end"/>
        </w:r>
      </w:p>
    </w:sdtContent>
  </w:sdt>
  <w:p w:rsidR="004737A2" w:rsidRDefault="004737A2" w:rsidP="004737A2">
    <w:pPr>
      <w:spacing w:before="360" w:after="360"/>
      <w:rPr>
        <w:sz w:val="22"/>
      </w:rPr>
    </w:pPr>
    <w:r>
      <w:rPr>
        <w:sz w:val="22"/>
      </w:rPr>
      <w:t xml:space="preserve">* </w:t>
    </w:r>
    <w:r w:rsidRPr="00785D90">
      <w:rPr>
        <w:sz w:val="22"/>
      </w:rPr>
      <w:t>Šis dokuments ir elektroniski parakstīts ar drošu elektronisko parakstu un satur laika zīmogu</w:t>
    </w:r>
  </w:p>
  <w:p w:rsidR="003514C1" w:rsidRPr="00987E51" w:rsidRDefault="003514C1" w:rsidP="00987E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7A2" w:rsidRDefault="004737A2" w:rsidP="004737A2">
    <w:pPr>
      <w:spacing w:before="360" w:after="360"/>
      <w:rPr>
        <w:sz w:val="22"/>
      </w:rPr>
    </w:pPr>
    <w:r>
      <w:rPr>
        <w:sz w:val="22"/>
      </w:rPr>
      <w:t xml:space="preserve">* </w:t>
    </w:r>
    <w:r w:rsidRPr="00785D90">
      <w:rPr>
        <w:sz w:val="22"/>
      </w:rPr>
      <w:t>Šis dokuments ir elektroniski parakstīts ar drošu elektronisko parakstu un satur laika zīmogu</w:t>
    </w:r>
  </w:p>
  <w:p w:rsidR="004737A2" w:rsidRDefault="00473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3E6" w:rsidRDefault="003973E6">
      <w:r>
        <w:separator/>
      </w:r>
    </w:p>
  </w:footnote>
  <w:footnote w:type="continuationSeparator" w:id="0">
    <w:p w:rsidR="003973E6" w:rsidRDefault="00397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D6E1C"/>
    <w:multiLevelType w:val="hybridMultilevel"/>
    <w:tmpl w:val="108E5FA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186226F1"/>
    <w:multiLevelType w:val="hybridMultilevel"/>
    <w:tmpl w:val="4E441E3A"/>
    <w:lvl w:ilvl="0" w:tplc="12745D22">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8633E25"/>
    <w:multiLevelType w:val="hybridMultilevel"/>
    <w:tmpl w:val="AEAED7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1DDD6F37"/>
    <w:multiLevelType w:val="hybridMultilevel"/>
    <w:tmpl w:val="CDAA9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E123E7F"/>
    <w:multiLevelType w:val="hybridMultilevel"/>
    <w:tmpl w:val="27C622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4" w15:restartNumberingAfterBreak="0">
    <w:nsid w:val="1E64175C"/>
    <w:multiLevelType w:val="hybridMultilevel"/>
    <w:tmpl w:val="B6B60E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2FF3E1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7A6931"/>
    <w:multiLevelType w:val="hybridMultilevel"/>
    <w:tmpl w:val="731C6266"/>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8"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9"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0" w15:restartNumberingAfterBreak="0">
    <w:nsid w:val="2FB4506C"/>
    <w:multiLevelType w:val="hybridMultilevel"/>
    <w:tmpl w:val="AAA40480"/>
    <w:lvl w:ilvl="0" w:tplc="1B98EFD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5B80514"/>
    <w:multiLevelType w:val="hybridMultilevel"/>
    <w:tmpl w:val="ECA4E2D8"/>
    <w:lvl w:ilvl="0" w:tplc="34CE13BC">
      <w:start w:val="1"/>
      <w:numFmt w:val="bullet"/>
      <w:lvlText w:val=""/>
      <w:lvlJc w:val="left"/>
      <w:pPr>
        <w:ind w:left="1495"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3"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7"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9"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C615CEE"/>
    <w:multiLevelType w:val="hybridMultilevel"/>
    <w:tmpl w:val="15CC9698"/>
    <w:lvl w:ilvl="0" w:tplc="E00475D0">
      <w:start w:val="1"/>
      <w:numFmt w:val="bullet"/>
      <w:lvlText w:val=""/>
      <w:lvlJc w:val="left"/>
      <w:pPr>
        <w:ind w:left="1440"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58BD222F"/>
    <w:multiLevelType w:val="hybridMultilevel"/>
    <w:tmpl w:val="35021D64"/>
    <w:lvl w:ilvl="0" w:tplc="04260001">
      <w:start w:val="1"/>
      <w:numFmt w:val="bullet"/>
      <w:lvlText w:val=""/>
      <w:lvlJc w:val="left"/>
      <w:pPr>
        <w:ind w:left="1146" w:hanging="360"/>
      </w:pPr>
      <w:rPr>
        <w:rFonts w:ascii="Symbol" w:hAnsi="Symbo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3"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4"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3D2352D"/>
    <w:multiLevelType w:val="hybridMultilevel"/>
    <w:tmpl w:val="3FE8F6D6"/>
    <w:lvl w:ilvl="0" w:tplc="857C71EE">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B5036E8"/>
    <w:multiLevelType w:val="hybridMultilevel"/>
    <w:tmpl w:val="4B3EF614"/>
    <w:lvl w:ilvl="0" w:tplc="EB883EC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D1A4C73"/>
    <w:multiLevelType w:val="hybridMultilevel"/>
    <w:tmpl w:val="18BC5098"/>
    <w:lvl w:ilvl="0" w:tplc="0426000F">
      <w:start w:val="1"/>
      <w:numFmt w:val="decimal"/>
      <w:lvlText w:val="%1."/>
      <w:lvlJc w:val="left"/>
      <w:pPr>
        <w:ind w:left="720" w:hanging="360"/>
      </w:pPr>
      <w:rPr>
        <w:rFonts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43"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4"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5"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7" w15:restartNumberingAfterBreak="0">
    <w:nsid w:val="7AE036F6"/>
    <w:multiLevelType w:val="hybridMultilevel"/>
    <w:tmpl w:val="6D862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37"/>
  </w:num>
  <w:num w:numId="3">
    <w:abstractNumId w:val="27"/>
  </w:num>
  <w:num w:numId="4">
    <w:abstractNumId w:val="22"/>
  </w:num>
  <w:num w:numId="5">
    <w:abstractNumId w:val="25"/>
  </w:num>
  <w:num w:numId="6">
    <w:abstractNumId w:val="26"/>
  </w:num>
  <w:num w:numId="7">
    <w:abstractNumId w:val="23"/>
  </w:num>
  <w:num w:numId="8">
    <w:abstractNumId w:val="40"/>
  </w:num>
  <w:num w:numId="9">
    <w:abstractNumId w:val="6"/>
  </w:num>
  <w:num w:numId="10">
    <w:abstractNumId w:val="33"/>
  </w:num>
  <w:num w:numId="11">
    <w:abstractNumId w:val="17"/>
  </w:num>
  <w:num w:numId="12">
    <w:abstractNumId w:val="5"/>
  </w:num>
  <w:num w:numId="13">
    <w:abstractNumId w:val="24"/>
  </w:num>
  <w:num w:numId="14">
    <w:abstractNumId w:val="19"/>
  </w:num>
  <w:num w:numId="15">
    <w:abstractNumId w:val="42"/>
  </w:num>
  <w:num w:numId="16">
    <w:abstractNumId w:val="41"/>
  </w:num>
  <w:num w:numId="17">
    <w:abstractNumId w:val="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44"/>
  </w:num>
  <w:num w:numId="21">
    <w:abstractNumId w:val="28"/>
  </w:num>
  <w:num w:numId="22">
    <w:abstractNumId w:val="18"/>
  </w:num>
  <w:num w:numId="23">
    <w:abstractNumId w:val="45"/>
  </w:num>
  <w:num w:numId="24">
    <w:abstractNumId w:val="29"/>
  </w:num>
  <w:num w:numId="25">
    <w:abstractNumId w:val="11"/>
  </w:num>
  <w:num w:numId="26">
    <w:abstractNumId w:val="34"/>
  </w:num>
  <w:num w:numId="27">
    <w:abstractNumId w:val="2"/>
  </w:num>
  <w:num w:numId="28">
    <w:abstractNumId w:val="10"/>
  </w:num>
  <w:num w:numId="29">
    <w:abstractNumId w:val="31"/>
  </w:num>
  <w:num w:numId="30">
    <w:abstractNumId w:val="43"/>
  </w:num>
  <w:num w:numId="31">
    <w:abstractNumId w:val="14"/>
  </w:num>
  <w:num w:numId="32">
    <w:abstractNumId w:val="7"/>
  </w:num>
  <w:num w:numId="33">
    <w:abstractNumId w:val="32"/>
  </w:num>
  <w:num w:numId="34">
    <w:abstractNumId w:val="13"/>
  </w:num>
  <w:num w:numId="35">
    <w:abstractNumId w:val="1"/>
  </w:num>
  <w:num w:numId="36">
    <w:abstractNumId w:val="12"/>
  </w:num>
  <w:num w:numId="37">
    <w:abstractNumId w:val="30"/>
  </w:num>
  <w:num w:numId="38">
    <w:abstractNumId w:val="15"/>
  </w:num>
  <w:num w:numId="39">
    <w:abstractNumId w:val="21"/>
  </w:num>
  <w:num w:numId="40">
    <w:abstractNumId w:val="8"/>
  </w:num>
  <w:num w:numId="41">
    <w:abstractNumId w:val="38"/>
  </w:num>
  <w:num w:numId="42">
    <w:abstractNumId w:val="47"/>
  </w:num>
  <w:num w:numId="43">
    <w:abstractNumId w:val="20"/>
  </w:num>
  <w:num w:numId="44">
    <w:abstractNumId w:val="16"/>
  </w:num>
  <w:num w:numId="45">
    <w:abstractNumId w:val="39"/>
  </w:num>
  <w:num w:numId="46">
    <w:abstractNumId w:val="46"/>
  </w:num>
  <w:num w:numId="47">
    <w:abstractNumId w:val="4"/>
  </w:num>
  <w:num w:numId="48">
    <w:abstractNumId w:val="9"/>
  </w:num>
  <w:num w:numId="49">
    <w:abstractNumId w:val="36"/>
  </w:num>
  <w:num w:numId="5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70"/>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420"/>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07E26"/>
    <w:rsid w:val="00010622"/>
    <w:rsid w:val="0001133F"/>
    <w:rsid w:val="00011367"/>
    <w:rsid w:val="0001136D"/>
    <w:rsid w:val="0001183E"/>
    <w:rsid w:val="00011A68"/>
    <w:rsid w:val="00011CBB"/>
    <w:rsid w:val="00011F0D"/>
    <w:rsid w:val="00012035"/>
    <w:rsid w:val="000122DC"/>
    <w:rsid w:val="0001284C"/>
    <w:rsid w:val="00013147"/>
    <w:rsid w:val="00013A3D"/>
    <w:rsid w:val="00013B24"/>
    <w:rsid w:val="00013DDC"/>
    <w:rsid w:val="00013EF0"/>
    <w:rsid w:val="000141F5"/>
    <w:rsid w:val="000142BA"/>
    <w:rsid w:val="00014362"/>
    <w:rsid w:val="0001450C"/>
    <w:rsid w:val="00014521"/>
    <w:rsid w:val="00014697"/>
    <w:rsid w:val="0001475A"/>
    <w:rsid w:val="00014DE2"/>
    <w:rsid w:val="00015459"/>
    <w:rsid w:val="000154E2"/>
    <w:rsid w:val="000158DE"/>
    <w:rsid w:val="00015AD3"/>
    <w:rsid w:val="00015BB4"/>
    <w:rsid w:val="00015DAD"/>
    <w:rsid w:val="00016399"/>
    <w:rsid w:val="000163FC"/>
    <w:rsid w:val="0001662B"/>
    <w:rsid w:val="0001664E"/>
    <w:rsid w:val="00016BA8"/>
    <w:rsid w:val="00016C34"/>
    <w:rsid w:val="00017018"/>
    <w:rsid w:val="00017668"/>
    <w:rsid w:val="00017737"/>
    <w:rsid w:val="0001796A"/>
    <w:rsid w:val="0002006D"/>
    <w:rsid w:val="00020240"/>
    <w:rsid w:val="000204BB"/>
    <w:rsid w:val="00020D65"/>
    <w:rsid w:val="0002123A"/>
    <w:rsid w:val="00021DC4"/>
    <w:rsid w:val="0002261C"/>
    <w:rsid w:val="000229FA"/>
    <w:rsid w:val="00022ACC"/>
    <w:rsid w:val="00022C3F"/>
    <w:rsid w:val="00022F30"/>
    <w:rsid w:val="00022FC9"/>
    <w:rsid w:val="00023077"/>
    <w:rsid w:val="000230A0"/>
    <w:rsid w:val="0002314C"/>
    <w:rsid w:val="00023203"/>
    <w:rsid w:val="00023554"/>
    <w:rsid w:val="00023758"/>
    <w:rsid w:val="00023D4F"/>
    <w:rsid w:val="00023F11"/>
    <w:rsid w:val="000251EF"/>
    <w:rsid w:val="000252B6"/>
    <w:rsid w:val="00025383"/>
    <w:rsid w:val="00025610"/>
    <w:rsid w:val="0002563D"/>
    <w:rsid w:val="000256CD"/>
    <w:rsid w:val="000256DA"/>
    <w:rsid w:val="0002609B"/>
    <w:rsid w:val="0002655A"/>
    <w:rsid w:val="0002682B"/>
    <w:rsid w:val="00026B1C"/>
    <w:rsid w:val="00026C14"/>
    <w:rsid w:val="00026CC4"/>
    <w:rsid w:val="00026DBF"/>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092"/>
    <w:rsid w:val="000325D8"/>
    <w:rsid w:val="00032DF4"/>
    <w:rsid w:val="00032E5E"/>
    <w:rsid w:val="0003303F"/>
    <w:rsid w:val="0003345E"/>
    <w:rsid w:val="000334AB"/>
    <w:rsid w:val="00033630"/>
    <w:rsid w:val="0003378D"/>
    <w:rsid w:val="00033A1B"/>
    <w:rsid w:val="00033BE5"/>
    <w:rsid w:val="00033D99"/>
    <w:rsid w:val="00033F9E"/>
    <w:rsid w:val="0003420D"/>
    <w:rsid w:val="000344F5"/>
    <w:rsid w:val="00034532"/>
    <w:rsid w:val="00034B4E"/>
    <w:rsid w:val="00034F82"/>
    <w:rsid w:val="0003516D"/>
    <w:rsid w:val="000353D7"/>
    <w:rsid w:val="00035C3A"/>
    <w:rsid w:val="00035CE2"/>
    <w:rsid w:val="00035E9F"/>
    <w:rsid w:val="00035F6F"/>
    <w:rsid w:val="0003602E"/>
    <w:rsid w:val="00036572"/>
    <w:rsid w:val="0003663D"/>
    <w:rsid w:val="00036685"/>
    <w:rsid w:val="00036874"/>
    <w:rsid w:val="00037085"/>
    <w:rsid w:val="000370D4"/>
    <w:rsid w:val="00037534"/>
    <w:rsid w:val="00037668"/>
    <w:rsid w:val="00037702"/>
    <w:rsid w:val="00037E0D"/>
    <w:rsid w:val="00037E29"/>
    <w:rsid w:val="0004017D"/>
    <w:rsid w:val="0004021D"/>
    <w:rsid w:val="00040399"/>
    <w:rsid w:val="00040437"/>
    <w:rsid w:val="0004096E"/>
    <w:rsid w:val="00040A59"/>
    <w:rsid w:val="00040ACE"/>
    <w:rsid w:val="00040AD4"/>
    <w:rsid w:val="00040E19"/>
    <w:rsid w:val="00040F67"/>
    <w:rsid w:val="00041082"/>
    <w:rsid w:val="00041169"/>
    <w:rsid w:val="000413AC"/>
    <w:rsid w:val="0004141A"/>
    <w:rsid w:val="00041986"/>
    <w:rsid w:val="00041B81"/>
    <w:rsid w:val="00041CDD"/>
    <w:rsid w:val="000420AB"/>
    <w:rsid w:val="000424E0"/>
    <w:rsid w:val="00042781"/>
    <w:rsid w:val="000428C0"/>
    <w:rsid w:val="00042E4B"/>
    <w:rsid w:val="000430B1"/>
    <w:rsid w:val="00043109"/>
    <w:rsid w:val="000432A8"/>
    <w:rsid w:val="00043877"/>
    <w:rsid w:val="000438A7"/>
    <w:rsid w:val="000438CC"/>
    <w:rsid w:val="00043982"/>
    <w:rsid w:val="00043B68"/>
    <w:rsid w:val="00043C93"/>
    <w:rsid w:val="00043D66"/>
    <w:rsid w:val="00044402"/>
    <w:rsid w:val="000448F1"/>
    <w:rsid w:val="00044A45"/>
    <w:rsid w:val="00044D0C"/>
    <w:rsid w:val="0004537F"/>
    <w:rsid w:val="00045651"/>
    <w:rsid w:val="00045849"/>
    <w:rsid w:val="000459E8"/>
    <w:rsid w:val="00045B36"/>
    <w:rsid w:val="00045D22"/>
    <w:rsid w:val="00045E2C"/>
    <w:rsid w:val="00045E91"/>
    <w:rsid w:val="00045FDA"/>
    <w:rsid w:val="000466BC"/>
    <w:rsid w:val="0004693C"/>
    <w:rsid w:val="00046BDE"/>
    <w:rsid w:val="000471C0"/>
    <w:rsid w:val="00047984"/>
    <w:rsid w:val="00047BAB"/>
    <w:rsid w:val="00047BC2"/>
    <w:rsid w:val="00047CBA"/>
    <w:rsid w:val="00050368"/>
    <w:rsid w:val="000504FE"/>
    <w:rsid w:val="000506C0"/>
    <w:rsid w:val="000512D0"/>
    <w:rsid w:val="00051327"/>
    <w:rsid w:val="00051900"/>
    <w:rsid w:val="00052041"/>
    <w:rsid w:val="0005234B"/>
    <w:rsid w:val="00052448"/>
    <w:rsid w:val="00052543"/>
    <w:rsid w:val="000525CC"/>
    <w:rsid w:val="00052654"/>
    <w:rsid w:val="00052766"/>
    <w:rsid w:val="00052A44"/>
    <w:rsid w:val="00052CFF"/>
    <w:rsid w:val="00052F6A"/>
    <w:rsid w:val="00053E12"/>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EA6"/>
    <w:rsid w:val="00062FF3"/>
    <w:rsid w:val="000633E3"/>
    <w:rsid w:val="0006349C"/>
    <w:rsid w:val="000634D5"/>
    <w:rsid w:val="00063913"/>
    <w:rsid w:val="00063A57"/>
    <w:rsid w:val="0006409F"/>
    <w:rsid w:val="00064576"/>
    <w:rsid w:val="00064788"/>
    <w:rsid w:val="0006510B"/>
    <w:rsid w:val="00065300"/>
    <w:rsid w:val="000654F8"/>
    <w:rsid w:val="000655E3"/>
    <w:rsid w:val="000658D3"/>
    <w:rsid w:val="000658E9"/>
    <w:rsid w:val="000662F3"/>
    <w:rsid w:val="00066860"/>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417"/>
    <w:rsid w:val="00073F3B"/>
    <w:rsid w:val="00073FE4"/>
    <w:rsid w:val="0007431A"/>
    <w:rsid w:val="0007493F"/>
    <w:rsid w:val="00074994"/>
    <w:rsid w:val="000749CE"/>
    <w:rsid w:val="00074C13"/>
    <w:rsid w:val="000753CA"/>
    <w:rsid w:val="000756FE"/>
    <w:rsid w:val="0007571D"/>
    <w:rsid w:val="00075B00"/>
    <w:rsid w:val="00076782"/>
    <w:rsid w:val="0007680D"/>
    <w:rsid w:val="000769E9"/>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672"/>
    <w:rsid w:val="0008373E"/>
    <w:rsid w:val="00083877"/>
    <w:rsid w:val="0008416F"/>
    <w:rsid w:val="00084918"/>
    <w:rsid w:val="00084D46"/>
    <w:rsid w:val="00084F04"/>
    <w:rsid w:val="00084F7F"/>
    <w:rsid w:val="00085148"/>
    <w:rsid w:val="00085781"/>
    <w:rsid w:val="00085975"/>
    <w:rsid w:val="00085D12"/>
    <w:rsid w:val="00085E36"/>
    <w:rsid w:val="000860F7"/>
    <w:rsid w:val="00086727"/>
    <w:rsid w:val="00086819"/>
    <w:rsid w:val="000869B6"/>
    <w:rsid w:val="00086C33"/>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ED0"/>
    <w:rsid w:val="00090FE1"/>
    <w:rsid w:val="00090FF3"/>
    <w:rsid w:val="00091340"/>
    <w:rsid w:val="000918B2"/>
    <w:rsid w:val="0009192B"/>
    <w:rsid w:val="00091D05"/>
    <w:rsid w:val="000926F5"/>
    <w:rsid w:val="00092A74"/>
    <w:rsid w:val="000930A4"/>
    <w:rsid w:val="00093204"/>
    <w:rsid w:val="000932F3"/>
    <w:rsid w:val="0009363F"/>
    <w:rsid w:val="00093775"/>
    <w:rsid w:val="00093A13"/>
    <w:rsid w:val="00093AB4"/>
    <w:rsid w:val="00093BB4"/>
    <w:rsid w:val="00093ECF"/>
    <w:rsid w:val="00094007"/>
    <w:rsid w:val="00094167"/>
    <w:rsid w:val="000944BE"/>
    <w:rsid w:val="00094648"/>
    <w:rsid w:val="00094743"/>
    <w:rsid w:val="00094848"/>
    <w:rsid w:val="000948CA"/>
    <w:rsid w:val="000951E3"/>
    <w:rsid w:val="00095D37"/>
    <w:rsid w:val="00095D73"/>
    <w:rsid w:val="00095E16"/>
    <w:rsid w:val="000964DF"/>
    <w:rsid w:val="000965AE"/>
    <w:rsid w:val="00096D68"/>
    <w:rsid w:val="00097493"/>
    <w:rsid w:val="0009781A"/>
    <w:rsid w:val="00097CF2"/>
    <w:rsid w:val="00097F53"/>
    <w:rsid w:val="00097F5D"/>
    <w:rsid w:val="000A068F"/>
    <w:rsid w:val="000A08C9"/>
    <w:rsid w:val="000A0F55"/>
    <w:rsid w:val="000A1197"/>
    <w:rsid w:val="000A1387"/>
    <w:rsid w:val="000A1B89"/>
    <w:rsid w:val="000A1CA4"/>
    <w:rsid w:val="000A1D7A"/>
    <w:rsid w:val="000A1D7D"/>
    <w:rsid w:val="000A24EA"/>
    <w:rsid w:val="000A26F0"/>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5371"/>
    <w:rsid w:val="000A5405"/>
    <w:rsid w:val="000A549D"/>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169C"/>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E2"/>
    <w:rsid w:val="000C114A"/>
    <w:rsid w:val="000C1435"/>
    <w:rsid w:val="000C15A7"/>
    <w:rsid w:val="000C15AE"/>
    <w:rsid w:val="000C164F"/>
    <w:rsid w:val="000C22D3"/>
    <w:rsid w:val="000C2729"/>
    <w:rsid w:val="000C280D"/>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392"/>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2847"/>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7108"/>
    <w:rsid w:val="000D78D0"/>
    <w:rsid w:val="000E042D"/>
    <w:rsid w:val="000E099B"/>
    <w:rsid w:val="000E0BF4"/>
    <w:rsid w:val="000E0FF1"/>
    <w:rsid w:val="000E1051"/>
    <w:rsid w:val="000E12BC"/>
    <w:rsid w:val="000E13F6"/>
    <w:rsid w:val="000E18A4"/>
    <w:rsid w:val="000E1A4A"/>
    <w:rsid w:val="000E1F45"/>
    <w:rsid w:val="000E27E6"/>
    <w:rsid w:val="000E28D7"/>
    <w:rsid w:val="000E2941"/>
    <w:rsid w:val="000E2F3F"/>
    <w:rsid w:val="000E2F6B"/>
    <w:rsid w:val="000E30ED"/>
    <w:rsid w:val="000E359F"/>
    <w:rsid w:val="000E360E"/>
    <w:rsid w:val="000E3A09"/>
    <w:rsid w:val="000E3FFE"/>
    <w:rsid w:val="000E4730"/>
    <w:rsid w:val="000E566C"/>
    <w:rsid w:val="000E625C"/>
    <w:rsid w:val="000E688A"/>
    <w:rsid w:val="000E6CC7"/>
    <w:rsid w:val="000E7391"/>
    <w:rsid w:val="000E7A89"/>
    <w:rsid w:val="000E7C89"/>
    <w:rsid w:val="000E7DB8"/>
    <w:rsid w:val="000E7EB6"/>
    <w:rsid w:val="000F00F8"/>
    <w:rsid w:val="000F01C4"/>
    <w:rsid w:val="000F065C"/>
    <w:rsid w:val="000F09E7"/>
    <w:rsid w:val="000F0A66"/>
    <w:rsid w:val="000F0C97"/>
    <w:rsid w:val="000F123F"/>
    <w:rsid w:val="000F127A"/>
    <w:rsid w:val="000F1322"/>
    <w:rsid w:val="000F13E6"/>
    <w:rsid w:val="000F1833"/>
    <w:rsid w:val="000F1991"/>
    <w:rsid w:val="000F1DF7"/>
    <w:rsid w:val="000F2091"/>
    <w:rsid w:val="000F2366"/>
    <w:rsid w:val="000F25A2"/>
    <w:rsid w:val="000F26E7"/>
    <w:rsid w:val="000F2793"/>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8DB"/>
    <w:rsid w:val="000F7936"/>
    <w:rsid w:val="000F7BD7"/>
    <w:rsid w:val="000F7E12"/>
    <w:rsid w:val="000F7EDC"/>
    <w:rsid w:val="00100124"/>
    <w:rsid w:val="0010036E"/>
    <w:rsid w:val="001007E6"/>
    <w:rsid w:val="00100B2B"/>
    <w:rsid w:val="00100D49"/>
    <w:rsid w:val="00100E40"/>
    <w:rsid w:val="001010A4"/>
    <w:rsid w:val="00101850"/>
    <w:rsid w:val="0010191E"/>
    <w:rsid w:val="00101A34"/>
    <w:rsid w:val="00101D1D"/>
    <w:rsid w:val="00101D41"/>
    <w:rsid w:val="00102717"/>
    <w:rsid w:val="00102BF9"/>
    <w:rsid w:val="00102DE3"/>
    <w:rsid w:val="00103451"/>
    <w:rsid w:val="001034C8"/>
    <w:rsid w:val="00103551"/>
    <w:rsid w:val="00104247"/>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B6A"/>
    <w:rsid w:val="001070B4"/>
    <w:rsid w:val="0010750F"/>
    <w:rsid w:val="00107734"/>
    <w:rsid w:val="00107A70"/>
    <w:rsid w:val="00107F19"/>
    <w:rsid w:val="0011059C"/>
    <w:rsid w:val="0011086A"/>
    <w:rsid w:val="00110B0E"/>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41B"/>
    <w:rsid w:val="001215C9"/>
    <w:rsid w:val="001217F2"/>
    <w:rsid w:val="00121C8A"/>
    <w:rsid w:val="00121F7C"/>
    <w:rsid w:val="00121F99"/>
    <w:rsid w:val="00122013"/>
    <w:rsid w:val="001220AB"/>
    <w:rsid w:val="00122103"/>
    <w:rsid w:val="00122378"/>
    <w:rsid w:val="00122A48"/>
    <w:rsid w:val="00122A5D"/>
    <w:rsid w:val="00122A89"/>
    <w:rsid w:val="001237AE"/>
    <w:rsid w:val="001243F4"/>
    <w:rsid w:val="00124546"/>
    <w:rsid w:val="0012498B"/>
    <w:rsid w:val="00124E34"/>
    <w:rsid w:val="001250B6"/>
    <w:rsid w:val="001257D4"/>
    <w:rsid w:val="00125C30"/>
    <w:rsid w:val="00125EA0"/>
    <w:rsid w:val="001260CD"/>
    <w:rsid w:val="001262FC"/>
    <w:rsid w:val="001268E7"/>
    <w:rsid w:val="0012691B"/>
    <w:rsid w:val="00126A37"/>
    <w:rsid w:val="00126A7F"/>
    <w:rsid w:val="00126AFE"/>
    <w:rsid w:val="00126DB7"/>
    <w:rsid w:val="00126DC9"/>
    <w:rsid w:val="00126E3F"/>
    <w:rsid w:val="001271DA"/>
    <w:rsid w:val="00127621"/>
    <w:rsid w:val="001279E8"/>
    <w:rsid w:val="00127B0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409"/>
    <w:rsid w:val="00135563"/>
    <w:rsid w:val="00135634"/>
    <w:rsid w:val="0013590E"/>
    <w:rsid w:val="00135A49"/>
    <w:rsid w:val="00136042"/>
    <w:rsid w:val="00136A96"/>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29A"/>
    <w:rsid w:val="0014138D"/>
    <w:rsid w:val="001417D3"/>
    <w:rsid w:val="00141AFD"/>
    <w:rsid w:val="00141B11"/>
    <w:rsid w:val="00141E28"/>
    <w:rsid w:val="00141E96"/>
    <w:rsid w:val="00142148"/>
    <w:rsid w:val="0014247F"/>
    <w:rsid w:val="00143261"/>
    <w:rsid w:val="001436BB"/>
    <w:rsid w:val="001439D4"/>
    <w:rsid w:val="00143AC0"/>
    <w:rsid w:val="00143E65"/>
    <w:rsid w:val="00143E89"/>
    <w:rsid w:val="00144937"/>
    <w:rsid w:val="00144CBA"/>
    <w:rsid w:val="00144D43"/>
    <w:rsid w:val="00145491"/>
    <w:rsid w:val="0014579B"/>
    <w:rsid w:val="0014583F"/>
    <w:rsid w:val="0014603E"/>
    <w:rsid w:val="00146239"/>
    <w:rsid w:val="001462C1"/>
    <w:rsid w:val="0014638D"/>
    <w:rsid w:val="0014644D"/>
    <w:rsid w:val="0014650E"/>
    <w:rsid w:val="00146800"/>
    <w:rsid w:val="00146897"/>
    <w:rsid w:val="001469E2"/>
    <w:rsid w:val="00146EC9"/>
    <w:rsid w:val="0014707A"/>
    <w:rsid w:val="00147468"/>
    <w:rsid w:val="001476AE"/>
    <w:rsid w:val="00147785"/>
    <w:rsid w:val="00147B10"/>
    <w:rsid w:val="00147CE1"/>
    <w:rsid w:val="001502BA"/>
    <w:rsid w:val="00150647"/>
    <w:rsid w:val="001507DE"/>
    <w:rsid w:val="00150DEF"/>
    <w:rsid w:val="00151A2C"/>
    <w:rsid w:val="00151A61"/>
    <w:rsid w:val="00151D9F"/>
    <w:rsid w:val="00152010"/>
    <w:rsid w:val="001522F7"/>
    <w:rsid w:val="00152AAB"/>
    <w:rsid w:val="00152AB8"/>
    <w:rsid w:val="00152E6A"/>
    <w:rsid w:val="00153462"/>
    <w:rsid w:val="0015373A"/>
    <w:rsid w:val="00153924"/>
    <w:rsid w:val="00153BD3"/>
    <w:rsid w:val="00153C34"/>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D1E"/>
    <w:rsid w:val="00161F4F"/>
    <w:rsid w:val="0016256B"/>
    <w:rsid w:val="0016261F"/>
    <w:rsid w:val="001626A6"/>
    <w:rsid w:val="001628D0"/>
    <w:rsid w:val="00162F0B"/>
    <w:rsid w:val="00162FBF"/>
    <w:rsid w:val="0016302F"/>
    <w:rsid w:val="00163074"/>
    <w:rsid w:val="00163212"/>
    <w:rsid w:val="00163465"/>
    <w:rsid w:val="001634B6"/>
    <w:rsid w:val="00163554"/>
    <w:rsid w:val="00163875"/>
    <w:rsid w:val="001639F3"/>
    <w:rsid w:val="00163F15"/>
    <w:rsid w:val="001641BA"/>
    <w:rsid w:val="0016436F"/>
    <w:rsid w:val="001647FE"/>
    <w:rsid w:val="001648E6"/>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CB1"/>
    <w:rsid w:val="00167E44"/>
    <w:rsid w:val="00167E97"/>
    <w:rsid w:val="001700AB"/>
    <w:rsid w:val="0017011D"/>
    <w:rsid w:val="0017019F"/>
    <w:rsid w:val="00170423"/>
    <w:rsid w:val="00170B44"/>
    <w:rsid w:val="00170C08"/>
    <w:rsid w:val="00170E59"/>
    <w:rsid w:val="00170E66"/>
    <w:rsid w:val="00171009"/>
    <w:rsid w:val="00171245"/>
    <w:rsid w:val="00171C9F"/>
    <w:rsid w:val="0017213C"/>
    <w:rsid w:val="001725EC"/>
    <w:rsid w:val="0017289B"/>
    <w:rsid w:val="00173159"/>
    <w:rsid w:val="001733C9"/>
    <w:rsid w:val="0017358A"/>
    <w:rsid w:val="001735B9"/>
    <w:rsid w:val="0017396D"/>
    <w:rsid w:val="001739DF"/>
    <w:rsid w:val="00173ACC"/>
    <w:rsid w:val="001743DD"/>
    <w:rsid w:val="00174C3B"/>
    <w:rsid w:val="00174EE1"/>
    <w:rsid w:val="00175FEB"/>
    <w:rsid w:val="001761C6"/>
    <w:rsid w:val="001766A0"/>
    <w:rsid w:val="00176935"/>
    <w:rsid w:val="00176C4D"/>
    <w:rsid w:val="00176CFB"/>
    <w:rsid w:val="0017728B"/>
    <w:rsid w:val="00177425"/>
    <w:rsid w:val="001774BC"/>
    <w:rsid w:val="00177882"/>
    <w:rsid w:val="00177A2B"/>
    <w:rsid w:val="00177F99"/>
    <w:rsid w:val="001805E7"/>
    <w:rsid w:val="0018078E"/>
    <w:rsid w:val="001807FF"/>
    <w:rsid w:val="001815EF"/>
    <w:rsid w:val="001815F4"/>
    <w:rsid w:val="00181D89"/>
    <w:rsid w:val="0018238B"/>
    <w:rsid w:val="0018271B"/>
    <w:rsid w:val="00182974"/>
    <w:rsid w:val="001829C1"/>
    <w:rsid w:val="00182BD7"/>
    <w:rsid w:val="00182E4E"/>
    <w:rsid w:val="001832C5"/>
    <w:rsid w:val="001834B8"/>
    <w:rsid w:val="00183508"/>
    <w:rsid w:val="001839BB"/>
    <w:rsid w:val="00183AA7"/>
    <w:rsid w:val="00183F34"/>
    <w:rsid w:val="00184380"/>
    <w:rsid w:val="00184760"/>
    <w:rsid w:val="00184BF2"/>
    <w:rsid w:val="00184FDA"/>
    <w:rsid w:val="0018509E"/>
    <w:rsid w:val="0018558E"/>
    <w:rsid w:val="001858D5"/>
    <w:rsid w:val="00185AB3"/>
    <w:rsid w:val="00185B74"/>
    <w:rsid w:val="0018620B"/>
    <w:rsid w:val="00186289"/>
    <w:rsid w:val="00186399"/>
    <w:rsid w:val="00186408"/>
    <w:rsid w:val="001864A1"/>
    <w:rsid w:val="00186581"/>
    <w:rsid w:val="00186CD6"/>
    <w:rsid w:val="001875E0"/>
    <w:rsid w:val="0018760E"/>
    <w:rsid w:val="0018771F"/>
    <w:rsid w:val="00187AFB"/>
    <w:rsid w:val="00187E30"/>
    <w:rsid w:val="00187FBF"/>
    <w:rsid w:val="001901B6"/>
    <w:rsid w:val="00190805"/>
    <w:rsid w:val="001908D2"/>
    <w:rsid w:val="001908E9"/>
    <w:rsid w:val="00190AFB"/>
    <w:rsid w:val="00190DEF"/>
    <w:rsid w:val="001910D2"/>
    <w:rsid w:val="001911D0"/>
    <w:rsid w:val="00191236"/>
    <w:rsid w:val="0019168D"/>
    <w:rsid w:val="00191759"/>
    <w:rsid w:val="00191861"/>
    <w:rsid w:val="00191CE8"/>
    <w:rsid w:val="00192A51"/>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99E"/>
    <w:rsid w:val="001A0DB1"/>
    <w:rsid w:val="001A0EFE"/>
    <w:rsid w:val="001A1137"/>
    <w:rsid w:val="001A148F"/>
    <w:rsid w:val="001A172A"/>
    <w:rsid w:val="001A1E6F"/>
    <w:rsid w:val="001A2174"/>
    <w:rsid w:val="001A21F7"/>
    <w:rsid w:val="001A2940"/>
    <w:rsid w:val="001A2F3D"/>
    <w:rsid w:val="001A3014"/>
    <w:rsid w:val="001A30CA"/>
    <w:rsid w:val="001A3336"/>
    <w:rsid w:val="001A334C"/>
    <w:rsid w:val="001A39FB"/>
    <w:rsid w:val="001A3CB1"/>
    <w:rsid w:val="001A46FE"/>
    <w:rsid w:val="001A4A3F"/>
    <w:rsid w:val="001A4A9E"/>
    <w:rsid w:val="001A4DAB"/>
    <w:rsid w:val="001A506F"/>
    <w:rsid w:val="001A5103"/>
    <w:rsid w:val="001A54FA"/>
    <w:rsid w:val="001A5983"/>
    <w:rsid w:val="001A5E76"/>
    <w:rsid w:val="001A603F"/>
    <w:rsid w:val="001A64E8"/>
    <w:rsid w:val="001A65FA"/>
    <w:rsid w:val="001A6C47"/>
    <w:rsid w:val="001A6CF8"/>
    <w:rsid w:val="001A6D15"/>
    <w:rsid w:val="001A6ED0"/>
    <w:rsid w:val="001A7181"/>
    <w:rsid w:val="001A72D3"/>
    <w:rsid w:val="001A7701"/>
    <w:rsid w:val="001A7BB6"/>
    <w:rsid w:val="001A7F58"/>
    <w:rsid w:val="001B0104"/>
    <w:rsid w:val="001B06BE"/>
    <w:rsid w:val="001B0B0E"/>
    <w:rsid w:val="001B0ED3"/>
    <w:rsid w:val="001B189C"/>
    <w:rsid w:val="001B1ACC"/>
    <w:rsid w:val="001B1B1B"/>
    <w:rsid w:val="001B1E22"/>
    <w:rsid w:val="001B1E4C"/>
    <w:rsid w:val="001B21BF"/>
    <w:rsid w:val="001B2218"/>
    <w:rsid w:val="001B2C7A"/>
    <w:rsid w:val="001B3156"/>
    <w:rsid w:val="001B332B"/>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389"/>
    <w:rsid w:val="001B53FE"/>
    <w:rsid w:val="001B56FE"/>
    <w:rsid w:val="001B5949"/>
    <w:rsid w:val="001B5DA9"/>
    <w:rsid w:val="001B5FF1"/>
    <w:rsid w:val="001B6489"/>
    <w:rsid w:val="001B6541"/>
    <w:rsid w:val="001B6B0B"/>
    <w:rsid w:val="001B6DD3"/>
    <w:rsid w:val="001B6DE6"/>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1E3"/>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143"/>
    <w:rsid w:val="001D71B4"/>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CCE"/>
    <w:rsid w:val="001E1E50"/>
    <w:rsid w:val="001E2E08"/>
    <w:rsid w:val="001E2E64"/>
    <w:rsid w:val="001E300F"/>
    <w:rsid w:val="001E34F3"/>
    <w:rsid w:val="001E3940"/>
    <w:rsid w:val="001E39A6"/>
    <w:rsid w:val="001E3B64"/>
    <w:rsid w:val="001E3DC0"/>
    <w:rsid w:val="001E4264"/>
    <w:rsid w:val="001E4575"/>
    <w:rsid w:val="001E518C"/>
    <w:rsid w:val="001E53E2"/>
    <w:rsid w:val="001E5571"/>
    <w:rsid w:val="001E5990"/>
    <w:rsid w:val="001E5993"/>
    <w:rsid w:val="001E5C82"/>
    <w:rsid w:val="001E5D94"/>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765"/>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54A"/>
    <w:rsid w:val="002008C2"/>
    <w:rsid w:val="00200B9D"/>
    <w:rsid w:val="00200E2A"/>
    <w:rsid w:val="0020139E"/>
    <w:rsid w:val="002014D2"/>
    <w:rsid w:val="0020162A"/>
    <w:rsid w:val="00201777"/>
    <w:rsid w:val="00201B43"/>
    <w:rsid w:val="00201D2F"/>
    <w:rsid w:val="00201E66"/>
    <w:rsid w:val="00201F43"/>
    <w:rsid w:val="00202452"/>
    <w:rsid w:val="00202517"/>
    <w:rsid w:val="00202615"/>
    <w:rsid w:val="002028E3"/>
    <w:rsid w:val="00202E63"/>
    <w:rsid w:val="00203557"/>
    <w:rsid w:val="00203748"/>
    <w:rsid w:val="0020422A"/>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C25"/>
    <w:rsid w:val="00210E0B"/>
    <w:rsid w:val="0021104D"/>
    <w:rsid w:val="0021179B"/>
    <w:rsid w:val="00211A66"/>
    <w:rsid w:val="00211A6D"/>
    <w:rsid w:val="00212B48"/>
    <w:rsid w:val="002130CA"/>
    <w:rsid w:val="002131F7"/>
    <w:rsid w:val="00213EBC"/>
    <w:rsid w:val="00214177"/>
    <w:rsid w:val="0021422B"/>
    <w:rsid w:val="00214759"/>
    <w:rsid w:val="00214AA9"/>
    <w:rsid w:val="00214B1E"/>
    <w:rsid w:val="00215006"/>
    <w:rsid w:val="0021513D"/>
    <w:rsid w:val="00215253"/>
    <w:rsid w:val="00215281"/>
    <w:rsid w:val="00215921"/>
    <w:rsid w:val="00215A65"/>
    <w:rsid w:val="002165C5"/>
    <w:rsid w:val="00216BAD"/>
    <w:rsid w:val="00216E71"/>
    <w:rsid w:val="002170C3"/>
    <w:rsid w:val="0021784E"/>
    <w:rsid w:val="002178BB"/>
    <w:rsid w:val="00217ACE"/>
    <w:rsid w:val="00217B6C"/>
    <w:rsid w:val="00220098"/>
    <w:rsid w:val="00220AAF"/>
    <w:rsid w:val="002213E2"/>
    <w:rsid w:val="002218E1"/>
    <w:rsid w:val="00221A72"/>
    <w:rsid w:val="00221E17"/>
    <w:rsid w:val="00222056"/>
    <w:rsid w:val="0022235B"/>
    <w:rsid w:val="0022235E"/>
    <w:rsid w:val="002227B8"/>
    <w:rsid w:val="00222915"/>
    <w:rsid w:val="00222938"/>
    <w:rsid w:val="00222B7F"/>
    <w:rsid w:val="00223532"/>
    <w:rsid w:val="002235B0"/>
    <w:rsid w:val="0022395D"/>
    <w:rsid w:val="00223A9F"/>
    <w:rsid w:val="00223AAF"/>
    <w:rsid w:val="00223B23"/>
    <w:rsid w:val="00223E2E"/>
    <w:rsid w:val="00224011"/>
    <w:rsid w:val="00224122"/>
    <w:rsid w:val="00224134"/>
    <w:rsid w:val="00224A12"/>
    <w:rsid w:val="00224B16"/>
    <w:rsid w:val="00224C9B"/>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652"/>
    <w:rsid w:val="00230EB8"/>
    <w:rsid w:val="002310E6"/>
    <w:rsid w:val="002311E1"/>
    <w:rsid w:val="00231278"/>
    <w:rsid w:val="002312B0"/>
    <w:rsid w:val="00231405"/>
    <w:rsid w:val="00231B69"/>
    <w:rsid w:val="00231BDF"/>
    <w:rsid w:val="00231CC7"/>
    <w:rsid w:val="00231D2B"/>
    <w:rsid w:val="002322E0"/>
    <w:rsid w:val="00232411"/>
    <w:rsid w:val="00232630"/>
    <w:rsid w:val="00232B1B"/>
    <w:rsid w:val="002330A1"/>
    <w:rsid w:val="00233121"/>
    <w:rsid w:val="002337E6"/>
    <w:rsid w:val="00233811"/>
    <w:rsid w:val="00233C5E"/>
    <w:rsid w:val="0023400A"/>
    <w:rsid w:val="002346E7"/>
    <w:rsid w:val="00234A0A"/>
    <w:rsid w:val="00234E6E"/>
    <w:rsid w:val="0023533C"/>
    <w:rsid w:val="002353BB"/>
    <w:rsid w:val="00235556"/>
    <w:rsid w:val="00235A37"/>
    <w:rsid w:val="00235D37"/>
    <w:rsid w:val="002360C8"/>
    <w:rsid w:val="00236732"/>
    <w:rsid w:val="00236C27"/>
    <w:rsid w:val="00236D95"/>
    <w:rsid w:val="002373BB"/>
    <w:rsid w:val="0023784A"/>
    <w:rsid w:val="0024046E"/>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BD4"/>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200"/>
    <w:rsid w:val="002635B5"/>
    <w:rsid w:val="002636D7"/>
    <w:rsid w:val="00263F8F"/>
    <w:rsid w:val="00264396"/>
    <w:rsid w:val="002643D1"/>
    <w:rsid w:val="00264615"/>
    <w:rsid w:val="002646F3"/>
    <w:rsid w:val="00264EFD"/>
    <w:rsid w:val="00265615"/>
    <w:rsid w:val="00265747"/>
    <w:rsid w:val="0026617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2AF"/>
    <w:rsid w:val="00272344"/>
    <w:rsid w:val="0027274B"/>
    <w:rsid w:val="0027274F"/>
    <w:rsid w:val="00272B5C"/>
    <w:rsid w:val="00273028"/>
    <w:rsid w:val="0027344A"/>
    <w:rsid w:val="00273822"/>
    <w:rsid w:val="00273A5B"/>
    <w:rsid w:val="00273CCA"/>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CBA"/>
    <w:rsid w:val="00280F01"/>
    <w:rsid w:val="00280FE4"/>
    <w:rsid w:val="002812F7"/>
    <w:rsid w:val="002814E1"/>
    <w:rsid w:val="0028161F"/>
    <w:rsid w:val="002816ED"/>
    <w:rsid w:val="00281845"/>
    <w:rsid w:val="00281DD3"/>
    <w:rsid w:val="002821B2"/>
    <w:rsid w:val="002829D4"/>
    <w:rsid w:val="00282C39"/>
    <w:rsid w:val="00282D60"/>
    <w:rsid w:val="00283749"/>
    <w:rsid w:val="002839B0"/>
    <w:rsid w:val="00283C7C"/>
    <w:rsid w:val="00283CD7"/>
    <w:rsid w:val="00284171"/>
    <w:rsid w:val="0028428A"/>
    <w:rsid w:val="00284656"/>
    <w:rsid w:val="00284A91"/>
    <w:rsid w:val="00284FCC"/>
    <w:rsid w:val="002850AB"/>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24F"/>
    <w:rsid w:val="00292541"/>
    <w:rsid w:val="00292D5D"/>
    <w:rsid w:val="0029318B"/>
    <w:rsid w:val="00293790"/>
    <w:rsid w:val="00293D9E"/>
    <w:rsid w:val="00294A16"/>
    <w:rsid w:val="002951F6"/>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55E"/>
    <w:rsid w:val="002A0CBD"/>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48B"/>
    <w:rsid w:val="002B0539"/>
    <w:rsid w:val="002B0541"/>
    <w:rsid w:val="002B0719"/>
    <w:rsid w:val="002B0761"/>
    <w:rsid w:val="002B0B67"/>
    <w:rsid w:val="002B146B"/>
    <w:rsid w:val="002B1A87"/>
    <w:rsid w:val="002B1B00"/>
    <w:rsid w:val="002B1EFB"/>
    <w:rsid w:val="002B2295"/>
    <w:rsid w:val="002B2717"/>
    <w:rsid w:val="002B27A9"/>
    <w:rsid w:val="002B3191"/>
    <w:rsid w:val="002B3240"/>
    <w:rsid w:val="002B333F"/>
    <w:rsid w:val="002B35E2"/>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73B"/>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0E0"/>
    <w:rsid w:val="002D213F"/>
    <w:rsid w:val="002D259C"/>
    <w:rsid w:val="002D2803"/>
    <w:rsid w:val="002D2D4A"/>
    <w:rsid w:val="002D32F9"/>
    <w:rsid w:val="002D33F6"/>
    <w:rsid w:val="002D350A"/>
    <w:rsid w:val="002D3717"/>
    <w:rsid w:val="002D3802"/>
    <w:rsid w:val="002D3881"/>
    <w:rsid w:val="002D38D4"/>
    <w:rsid w:val="002D3ED9"/>
    <w:rsid w:val="002D4043"/>
    <w:rsid w:val="002D4382"/>
    <w:rsid w:val="002D453F"/>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5FE"/>
    <w:rsid w:val="002D7C5C"/>
    <w:rsid w:val="002E0203"/>
    <w:rsid w:val="002E036F"/>
    <w:rsid w:val="002E0A96"/>
    <w:rsid w:val="002E0CDE"/>
    <w:rsid w:val="002E0F4D"/>
    <w:rsid w:val="002E1267"/>
    <w:rsid w:val="002E13AA"/>
    <w:rsid w:val="002E1729"/>
    <w:rsid w:val="002E1871"/>
    <w:rsid w:val="002E1D89"/>
    <w:rsid w:val="002E203A"/>
    <w:rsid w:val="002E25AF"/>
    <w:rsid w:val="002E25E2"/>
    <w:rsid w:val="002E281D"/>
    <w:rsid w:val="002E2D36"/>
    <w:rsid w:val="002E3301"/>
    <w:rsid w:val="002E357C"/>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9BF"/>
    <w:rsid w:val="002F0BBC"/>
    <w:rsid w:val="002F0C50"/>
    <w:rsid w:val="002F0CEC"/>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CC7"/>
    <w:rsid w:val="002F3D17"/>
    <w:rsid w:val="002F4248"/>
    <w:rsid w:val="002F4415"/>
    <w:rsid w:val="002F4489"/>
    <w:rsid w:val="002F493E"/>
    <w:rsid w:val="002F4957"/>
    <w:rsid w:val="002F498C"/>
    <w:rsid w:val="002F4ADB"/>
    <w:rsid w:val="002F50E7"/>
    <w:rsid w:val="002F5349"/>
    <w:rsid w:val="002F5412"/>
    <w:rsid w:val="002F546D"/>
    <w:rsid w:val="002F58C3"/>
    <w:rsid w:val="002F5DCC"/>
    <w:rsid w:val="002F5E35"/>
    <w:rsid w:val="002F5EA6"/>
    <w:rsid w:val="002F6994"/>
    <w:rsid w:val="002F69E7"/>
    <w:rsid w:val="002F703C"/>
    <w:rsid w:val="002F7468"/>
    <w:rsid w:val="002F758A"/>
    <w:rsid w:val="002F7AF4"/>
    <w:rsid w:val="002F7C73"/>
    <w:rsid w:val="002F7D98"/>
    <w:rsid w:val="002F7F66"/>
    <w:rsid w:val="00300255"/>
    <w:rsid w:val="0030025B"/>
    <w:rsid w:val="00300283"/>
    <w:rsid w:val="003003C7"/>
    <w:rsid w:val="0030089E"/>
    <w:rsid w:val="00300985"/>
    <w:rsid w:val="00300FC3"/>
    <w:rsid w:val="00301128"/>
    <w:rsid w:val="003012C5"/>
    <w:rsid w:val="00301450"/>
    <w:rsid w:val="0030194E"/>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5CAC"/>
    <w:rsid w:val="00305D91"/>
    <w:rsid w:val="0030635E"/>
    <w:rsid w:val="0030651F"/>
    <w:rsid w:val="003066A3"/>
    <w:rsid w:val="003066F2"/>
    <w:rsid w:val="003068C5"/>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0CE6"/>
    <w:rsid w:val="0031174C"/>
    <w:rsid w:val="003117AE"/>
    <w:rsid w:val="003118EB"/>
    <w:rsid w:val="00311ADF"/>
    <w:rsid w:val="00311E71"/>
    <w:rsid w:val="0031255B"/>
    <w:rsid w:val="00312903"/>
    <w:rsid w:val="00312B77"/>
    <w:rsid w:val="00312C61"/>
    <w:rsid w:val="00312F73"/>
    <w:rsid w:val="0031306B"/>
    <w:rsid w:val="00313383"/>
    <w:rsid w:val="0031398F"/>
    <w:rsid w:val="00313AB1"/>
    <w:rsid w:val="00313BF5"/>
    <w:rsid w:val="00313C8A"/>
    <w:rsid w:val="0031404A"/>
    <w:rsid w:val="0031422E"/>
    <w:rsid w:val="00314603"/>
    <w:rsid w:val="00314B8B"/>
    <w:rsid w:val="00315291"/>
    <w:rsid w:val="003152DF"/>
    <w:rsid w:val="003153B5"/>
    <w:rsid w:val="0031554C"/>
    <w:rsid w:val="003155FF"/>
    <w:rsid w:val="003156D9"/>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BBA"/>
    <w:rsid w:val="00326F08"/>
    <w:rsid w:val="0032714E"/>
    <w:rsid w:val="0032720A"/>
    <w:rsid w:val="00327321"/>
    <w:rsid w:val="003273BB"/>
    <w:rsid w:val="00327924"/>
    <w:rsid w:val="003308F0"/>
    <w:rsid w:val="00330D35"/>
    <w:rsid w:val="00331109"/>
    <w:rsid w:val="0033120C"/>
    <w:rsid w:val="00331E34"/>
    <w:rsid w:val="0033211A"/>
    <w:rsid w:val="00332EDE"/>
    <w:rsid w:val="00332F51"/>
    <w:rsid w:val="0033304D"/>
    <w:rsid w:val="003333D2"/>
    <w:rsid w:val="003337C5"/>
    <w:rsid w:val="00333D32"/>
    <w:rsid w:val="00333FA2"/>
    <w:rsid w:val="003341A2"/>
    <w:rsid w:val="003342B1"/>
    <w:rsid w:val="00334CB8"/>
    <w:rsid w:val="003351BA"/>
    <w:rsid w:val="003351C4"/>
    <w:rsid w:val="003353E0"/>
    <w:rsid w:val="00335420"/>
    <w:rsid w:val="00335633"/>
    <w:rsid w:val="00335648"/>
    <w:rsid w:val="00335695"/>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D7F"/>
    <w:rsid w:val="003452A4"/>
    <w:rsid w:val="00345C47"/>
    <w:rsid w:val="00345D68"/>
    <w:rsid w:val="00345FBF"/>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8C0"/>
    <w:rsid w:val="00352B6E"/>
    <w:rsid w:val="00352D37"/>
    <w:rsid w:val="00352E18"/>
    <w:rsid w:val="0035357E"/>
    <w:rsid w:val="00353AF7"/>
    <w:rsid w:val="00353F50"/>
    <w:rsid w:val="00354070"/>
    <w:rsid w:val="003540E7"/>
    <w:rsid w:val="00354536"/>
    <w:rsid w:val="003548CD"/>
    <w:rsid w:val="003548D3"/>
    <w:rsid w:val="003549DB"/>
    <w:rsid w:val="00354B73"/>
    <w:rsid w:val="003554D7"/>
    <w:rsid w:val="00355506"/>
    <w:rsid w:val="003556E0"/>
    <w:rsid w:val="00355A5A"/>
    <w:rsid w:val="00355F1F"/>
    <w:rsid w:val="003562C5"/>
    <w:rsid w:val="003563A9"/>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1F5B"/>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5FA4"/>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EDB"/>
    <w:rsid w:val="00367F26"/>
    <w:rsid w:val="00370355"/>
    <w:rsid w:val="003703CF"/>
    <w:rsid w:val="003703E3"/>
    <w:rsid w:val="00370899"/>
    <w:rsid w:val="00371309"/>
    <w:rsid w:val="003714F7"/>
    <w:rsid w:val="003716D8"/>
    <w:rsid w:val="00371926"/>
    <w:rsid w:val="00371A1E"/>
    <w:rsid w:val="00371C47"/>
    <w:rsid w:val="00371CDD"/>
    <w:rsid w:val="00371DD3"/>
    <w:rsid w:val="00372279"/>
    <w:rsid w:val="00372410"/>
    <w:rsid w:val="0037250A"/>
    <w:rsid w:val="00372729"/>
    <w:rsid w:val="00372CC0"/>
    <w:rsid w:val="00372F7C"/>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32E"/>
    <w:rsid w:val="003776EA"/>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437"/>
    <w:rsid w:val="003877DC"/>
    <w:rsid w:val="00387808"/>
    <w:rsid w:val="00387B75"/>
    <w:rsid w:val="00387CBD"/>
    <w:rsid w:val="00387E60"/>
    <w:rsid w:val="00390B2F"/>
    <w:rsid w:val="00390BA7"/>
    <w:rsid w:val="00390C45"/>
    <w:rsid w:val="00390E19"/>
    <w:rsid w:val="00390E9B"/>
    <w:rsid w:val="00391311"/>
    <w:rsid w:val="00391672"/>
    <w:rsid w:val="003917FA"/>
    <w:rsid w:val="003918CE"/>
    <w:rsid w:val="00391994"/>
    <w:rsid w:val="00391A31"/>
    <w:rsid w:val="00391F17"/>
    <w:rsid w:val="00392828"/>
    <w:rsid w:val="0039296F"/>
    <w:rsid w:val="00392B40"/>
    <w:rsid w:val="00392CB3"/>
    <w:rsid w:val="00392CBC"/>
    <w:rsid w:val="00392DB3"/>
    <w:rsid w:val="00392DF4"/>
    <w:rsid w:val="00392EB3"/>
    <w:rsid w:val="003934AA"/>
    <w:rsid w:val="00393622"/>
    <w:rsid w:val="003936EF"/>
    <w:rsid w:val="00393772"/>
    <w:rsid w:val="00393ACE"/>
    <w:rsid w:val="00393F7D"/>
    <w:rsid w:val="00394558"/>
    <w:rsid w:val="00395104"/>
    <w:rsid w:val="003952EB"/>
    <w:rsid w:val="00395416"/>
    <w:rsid w:val="00396D1A"/>
    <w:rsid w:val="00396EB7"/>
    <w:rsid w:val="0039734C"/>
    <w:rsid w:val="003973E6"/>
    <w:rsid w:val="00397608"/>
    <w:rsid w:val="00397E0F"/>
    <w:rsid w:val="003A07D8"/>
    <w:rsid w:val="003A0AC0"/>
    <w:rsid w:val="003A0DDC"/>
    <w:rsid w:val="003A0E82"/>
    <w:rsid w:val="003A0F4A"/>
    <w:rsid w:val="003A0FD6"/>
    <w:rsid w:val="003A14F7"/>
    <w:rsid w:val="003A1908"/>
    <w:rsid w:val="003A1BD0"/>
    <w:rsid w:val="003A225C"/>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1A3"/>
    <w:rsid w:val="003A63E5"/>
    <w:rsid w:val="003A66AD"/>
    <w:rsid w:val="003A66BC"/>
    <w:rsid w:val="003A6704"/>
    <w:rsid w:val="003A6802"/>
    <w:rsid w:val="003A6B10"/>
    <w:rsid w:val="003A6C01"/>
    <w:rsid w:val="003A6D8E"/>
    <w:rsid w:val="003A70D1"/>
    <w:rsid w:val="003A7592"/>
    <w:rsid w:val="003A7736"/>
    <w:rsid w:val="003A7897"/>
    <w:rsid w:val="003A790E"/>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9D2"/>
    <w:rsid w:val="003B4A27"/>
    <w:rsid w:val="003B4B50"/>
    <w:rsid w:val="003B4CFA"/>
    <w:rsid w:val="003B525D"/>
    <w:rsid w:val="003B5364"/>
    <w:rsid w:val="003B5567"/>
    <w:rsid w:val="003B59BA"/>
    <w:rsid w:val="003B5E89"/>
    <w:rsid w:val="003B600D"/>
    <w:rsid w:val="003B618A"/>
    <w:rsid w:val="003B66F8"/>
    <w:rsid w:val="003B6B40"/>
    <w:rsid w:val="003B6D18"/>
    <w:rsid w:val="003B79AB"/>
    <w:rsid w:val="003B7E2C"/>
    <w:rsid w:val="003C00F6"/>
    <w:rsid w:val="003C02A1"/>
    <w:rsid w:val="003C0951"/>
    <w:rsid w:val="003C0B7A"/>
    <w:rsid w:val="003C104C"/>
    <w:rsid w:val="003C1384"/>
    <w:rsid w:val="003C141B"/>
    <w:rsid w:val="003C1B37"/>
    <w:rsid w:val="003C1C5F"/>
    <w:rsid w:val="003C268C"/>
    <w:rsid w:val="003C2812"/>
    <w:rsid w:val="003C29A8"/>
    <w:rsid w:val="003C2AED"/>
    <w:rsid w:val="003C3899"/>
    <w:rsid w:val="003C38CE"/>
    <w:rsid w:val="003C3B5F"/>
    <w:rsid w:val="003C4171"/>
    <w:rsid w:val="003C48A1"/>
    <w:rsid w:val="003C493D"/>
    <w:rsid w:val="003C4C60"/>
    <w:rsid w:val="003C5007"/>
    <w:rsid w:val="003C503D"/>
    <w:rsid w:val="003C5404"/>
    <w:rsid w:val="003C57A7"/>
    <w:rsid w:val="003C5805"/>
    <w:rsid w:val="003C5869"/>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C7F92"/>
    <w:rsid w:val="003D0013"/>
    <w:rsid w:val="003D0094"/>
    <w:rsid w:val="003D0378"/>
    <w:rsid w:val="003D0578"/>
    <w:rsid w:val="003D0BC7"/>
    <w:rsid w:val="003D0BD8"/>
    <w:rsid w:val="003D1351"/>
    <w:rsid w:val="003D181F"/>
    <w:rsid w:val="003D1AA8"/>
    <w:rsid w:val="003D1AC9"/>
    <w:rsid w:val="003D1AD0"/>
    <w:rsid w:val="003D1AF4"/>
    <w:rsid w:val="003D1D10"/>
    <w:rsid w:val="003D220F"/>
    <w:rsid w:val="003D2588"/>
    <w:rsid w:val="003D28AC"/>
    <w:rsid w:val="003D2CDA"/>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DF6"/>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3E92"/>
    <w:rsid w:val="003E4178"/>
    <w:rsid w:val="003E4888"/>
    <w:rsid w:val="003E4907"/>
    <w:rsid w:val="003E4AC4"/>
    <w:rsid w:val="003E4B88"/>
    <w:rsid w:val="003E4CCF"/>
    <w:rsid w:val="003E4D5A"/>
    <w:rsid w:val="003E5284"/>
    <w:rsid w:val="003E53F1"/>
    <w:rsid w:val="003E5441"/>
    <w:rsid w:val="003E5AEA"/>
    <w:rsid w:val="003E5B9F"/>
    <w:rsid w:val="003E5D39"/>
    <w:rsid w:val="003E6312"/>
    <w:rsid w:val="003E687E"/>
    <w:rsid w:val="003E68CF"/>
    <w:rsid w:val="003E6B20"/>
    <w:rsid w:val="003E6E85"/>
    <w:rsid w:val="003E6F37"/>
    <w:rsid w:val="003E77FA"/>
    <w:rsid w:val="003E7A33"/>
    <w:rsid w:val="003E7F41"/>
    <w:rsid w:val="003F0848"/>
    <w:rsid w:val="003F0A7B"/>
    <w:rsid w:val="003F0B8A"/>
    <w:rsid w:val="003F0BFB"/>
    <w:rsid w:val="003F10BF"/>
    <w:rsid w:val="003F10C1"/>
    <w:rsid w:val="003F1129"/>
    <w:rsid w:val="003F14D9"/>
    <w:rsid w:val="003F1988"/>
    <w:rsid w:val="003F1B46"/>
    <w:rsid w:val="003F1C43"/>
    <w:rsid w:val="003F234F"/>
    <w:rsid w:val="003F2350"/>
    <w:rsid w:val="003F2490"/>
    <w:rsid w:val="003F2F5E"/>
    <w:rsid w:val="003F34CD"/>
    <w:rsid w:val="003F36D3"/>
    <w:rsid w:val="003F414A"/>
    <w:rsid w:val="003F444B"/>
    <w:rsid w:val="003F4A5E"/>
    <w:rsid w:val="003F4B76"/>
    <w:rsid w:val="003F4B94"/>
    <w:rsid w:val="003F4CEF"/>
    <w:rsid w:val="003F507A"/>
    <w:rsid w:val="003F5270"/>
    <w:rsid w:val="003F55E5"/>
    <w:rsid w:val="003F58CC"/>
    <w:rsid w:val="003F593E"/>
    <w:rsid w:val="003F5E6D"/>
    <w:rsid w:val="003F5F35"/>
    <w:rsid w:val="003F61B1"/>
    <w:rsid w:val="003F6242"/>
    <w:rsid w:val="003F6721"/>
    <w:rsid w:val="003F68F3"/>
    <w:rsid w:val="003F6988"/>
    <w:rsid w:val="003F6A95"/>
    <w:rsid w:val="003F6ECF"/>
    <w:rsid w:val="003F7399"/>
    <w:rsid w:val="003F7770"/>
    <w:rsid w:val="003F7AB8"/>
    <w:rsid w:val="0040081B"/>
    <w:rsid w:val="004008D1"/>
    <w:rsid w:val="0040161D"/>
    <w:rsid w:val="0040174E"/>
    <w:rsid w:val="00401760"/>
    <w:rsid w:val="00401CAD"/>
    <w:rsid w:val="00401CB1"/>
    <w:rsid w:val="00401D14"/>
    <w:rsid w:val="00402011"/>
    <w:rsid w:val="00402175"/>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81C"/>
    <w:rsid w:val="00410D6E"/>
    <w:rsid w:val="00410E4D"/>
    <w:rsid w:val="00410FAE"/>
    <w:rsid w:val="00411316"/>
    <w:rsid w:val="0041144F"/>
    <w:rsid w:val="00411811"/>
    <w:rsid w:val="00411D46"/>
    <w:rsid w:val="00411D75"/>
    <w:rsid w:val="00411E17"/>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005"/>
    <w:rsid w:val="0041504A"/>
    <w:rsid w:val="004156FD"/>
    <w:rsid w:val="00415A06"/>
    <w:rsid w:val="00415DC6"/>
    <w:rsid w:val="00415E46"/>
    <w:rsid w:val="00416797"/>
    <w:rsid w:val="00416E53"/>
    <w:rsid w:val="004177F0"/>
    <w:rsid w:val="0041783A"/>
    <w:rsid w:val="00420049"/>
    <w:rsid w:val="00420B80"/>
    <w:rsid w:val="00420CCA"/>
    <w:rsid w:val="00420DF6"/>
    <w:rsid w:val="00421286"/>
    <w:rsid w:val="0042163E"/>
    <w:rsid w:val="00421FA1"/>
    <w:rsid w:val="0042234A"/>
    <w:rsid w:val="0042286B"/>
    <w:rsid w:val="00422944"/>
    <w:rsid w:val="00422D32"/>
    <w:rsid w:val="00422D74"/>
    <w:rsid w:val="00422E87"/>
    <w:rsid w:val="0042318F"/>
    <w:rsid w:val="004231AD"/>
    <w:rsid w:val="004236D5"/>
    <w:rsid w:val="00423B93"/>
    <w:rsid w:val="00423C56"/>
    <w:rsid w:val="004243E0"/>
    <w:rsid w:val="0042465D"/>
    <w:rsid w:val="00424925"/>
    <w:rsid w:val="00424A0B"/>
    <w:rsid w:val="00424A74"/>
    <w:rsid w:val="00424C2F"/>
    <w:rsid w:val="00424D81"/>
    <w:rsid w:val="004250E2"/>
    <w:rsid w:val="00425298"/>
    <w:rsid w:val="004255CE"/>
    <w:rsid w:val="00425B0A"/>
    <w:rsid w:val="00425D31"/>
    <w:rsid w:val="004260B3"/>
    <w:rsid w:val="00426E61"/>
    <w:rsid w:val="00426F44"/>
    <w:rsid w:val="00426FD9"/>
    <w:rsid w:val="00427128"/>
    <w:rsid w:val="0042738A"/>
    <w:rsid w:val="00427419"/>
    <w:rsid w:val="00427889"/>
    <w:rsid w:val="00427963"/>
    <w:rsid w:val="00427D27"/>
    <w:rsid w:val="00427E1C"/>
    <w:rsid w:val="00427E7D"/>
    <w:rsid w:val="00430218"/>
    <w:rsid w:val="0043065E"/>
    <w:rsid w:val="00430A83"/>
    <w:rsid w:val="00430B13"/>
    <w:rsid w:val="00430E67"/>
    <w:rsid w:val="004310EF"/>
    <w:rsid w:val="00431191"/>
    <w:rsid w:val="00431539"/>
    <w:rsid w:val="00431921"/>
    <w:rsid w:val="00431BC9"/>
    <w:rsid w:val="00432263"/>
    <w:rsid w:val="00432650"/>
    <w:rsid w:val="00432655"/>
    <w:rsid w:val="00432B3B"/>
    <w:rsid w:val="00432C8D"/>
    <w:rsid w:val="00432DE1"/>
    <w:rsid w:val="004333D3"/>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4CC"/>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4794A"/>
    <w:rsid w:val="0045081B"/>
    <w:rsid w:val="00450AB2"/>
    <w:rsid w:val="00450C43"/>
    <w:rsid w:val="00450EBC"/>
    <w:rsid w:val="00450FD6"/>
    <w:rsid w:val="00451021"/>
    <w:rsid w:val="00451272"/>
    <w:rsid w:val="004515CA"/>
    <w:rsid w:val="00451D16"/>
    <w:rsid w:val="00451FC2"/>
    <w:rsid w:val="00452285"/>
    <w:rsid w:val="00452481"/>
    <w:rsid w:val="004526A8"/>
    <w:rsid w:val="0045291C"/>
    <w:rsid w:val="00452BFA"/>
    <w:rsid w:val="00452C8D"/>
    <w:rsid w:val="00453334"/>
    <w:rsid w:val="004533BF"/>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9EC"/>
    <w:rsid w:val="00455C4F"/>
    <w:rsid w:val="00455FDE"/>
    <w:rsid w:val="0045623F"/>
    <w:rsid w:val="004563A5"/>
    <w:rsid w:val="00456482"/>
    <w:rsid w:val="0045684D"/>
    <w:rsid w:val="00456AB9"/>
    <w:rsid w:val="00456B05"/>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2C05"/>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AAA"/>
    <w:rsid w:val="00467C65"/>
    <w:rsid w:val="004703E5"/>
    <w:rsid w:val="00470400"/>
    <w:rsid w:val="00470869"/>
    <w:rsid w:val="004718C5"/>
    <w:rsid w:val="00471A70"/>
    <w:rsid w:val="00472222"/>
    <w:rsid w:val="00472327"/>
    <w:rsid w:val="00472675"/>
    <w:rsid w:val="00472677"/>
    <w:rsid w:val="004727C7"/>
    <w:rsid w:val="00472D4A"/>
    <w:rsid w:val="00472DFA"/>
    <w:rsid w:val="00472EDF"/>
    <w:rsid w:val="00472F5A"/>
    <w:rsid w:val="00472FF3"/>
    <w:rsid w:val="004730B9"/>
    <w:rsid w:val="004731B6"/>
    <w:rsid w:val="00473348"/>
    <w:rsid w:val="004737A2"/>
    <w:rsid w:val="00473AC6"/>
    <w:rsid w:val="00473C68"/>
    <w:rsid w:val="00473F1C"/>
    <w:rsid w:val="00474246"/>
    <w:rsid w:val="0047461C"/>
    <w:rsid w:val="004748E1"/>
    <w:rsid w:val="0047490F"/>
    <w:rsid w:val="00474D07"/>
    <w:rsid w:val="00474D38"/>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45C"/>
    <w:rsid w:val="004815A1"/>
    <w:rsid w:val="00481DA4"/>
    <w:rsid w:val="004823C6"/>
    <w:rsid w:val="004824C2"/>
    <w:rsid w:val="00482587"/>
    <w:rsid w:val="004826F8"/>
    <w:rsid w:val="004828AD"/>
    <w:rsid w:val="00482CA1"/>
    <w:rsid w:val="00482FD2"/>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CBF"/>
    <w:rsid w:val="00487D70"/>
    <w:rsid w:val="00487F01"/>
    <w:rsid w:val="004903B7"/>
    <w:rsid w:val="0049052C"/>
    <w:rsid w:val="0049069A"/>
    <w:rsid w:val="0049086F"/>
    <w:rsid w:val="00490989"/>
    <w:rsid w:val="0049107A"/>
    <w:rsid w:val="00491387"/>
    <w:rsid w:val="0049139D"/>
    <w:rsid w:val="00491656"/>
    <w:rsid w:val="004919A6"/>
    <w:rsid w:val="00491CF5"/>
    <w:rsid w:val="00491F7B"/>
    <w:rsid w:val="00492607"/>
    <w:rsid w:val="0049293B"/>
    <w:rsid w:val="004934D2"/>
    <w:rsid w:val="004943C2"/>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9CC"/>
    <w:rsid w:val="004A0A26"/>
    <w:rsid w:val="004A0CFB"/>
    <w:rsid w:val="004A0E81"/>
    <w:rsid w:val="004A1564"/>
    <w:rsid w:val="004A192D"/>
    <w:rsid w:val="004A1D94"/>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6B00"/>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769"/>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F6B"/>
    <w:rsid w:val="004C42F6"/>
    <w:rsid w:val="004C4382"/>
    <w:rsid w:val="004C43FA"/>
    <w:rsid w:val="004C4404"/>
    <w:rsid w:val="004C46CD"/>
    <w:rsid w:val="004C4871"/>
    <w:rsid w:val="004C48A8"/>
    <w:rsid w:val="004C48DD"/>
    <w:rsid w:val="004C4942"/>
    <w:rsid w:val="004C4F17"/>
    <w:rsid w:val="004C5363"/>
    <w:rsid w:val="004C57CE"/>
    <w:rsid w:val="004C6114"/>
    <w:rsid w:val="004C620A"/>
    <w:rsid w:val="004C658F"/>
    <w:rsid w:val="004C6816"/>
    <w:rsid w:val="004C6A1F"/>
    <w:rsid w:val="004C72E9"/>
    <w:rsid w:val="004C74F7"/>
    <w:rsid w:val="004C7CED"/>
    <w:rsid w:val="004C7D0A"/>
    <w:rsid w:val="004C7E38"/>
    <w:rsid w:val="004D066B"/>
    <w:rsid w:val="004D128D"/>
    <w:rsid w:val="004D1481"/>
    <w:rsid w:val="004D1AAA"/>
    <w:rsid w:val="004D1AB8"/>
    <w:rsid w:val="004D1B0D"/>
    <w:rsid w:val="004D1DBD"/>
    <w:rsid w:val="004D1DCE"/>
    <w:rsid w:val="004D1F4F"/>
    <w:rsid w:val="004D25B5"/>
    <w:rsid w:val="004D279C"/>
    <w:rsid w:val="004D2909"/>
    <w:rsid w:val="004D2F13"/>
    <w:rsid w:val="004D3389"/>
    <w:rsid w:val="004D342A"/>
    <w:rsid w:val="004D3698"/>
    <w:rsid w:val="004D3BF7"/>
    <w:rsid w:val="004D3FA5"/>
    <w:rsid w:val="004D4681"/>
    <w:rsid w:val="004D49A5"/>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9CD"/>
    <w:rsid w:val="004E1D6E"/>
    <w:rsid w:val="004E1EE6"/>
    <w:rsid w:val="004E1FF4"/>
    <w:rsid w:val="004E20D3"/>
    <w:rsid w:val="004E210B"/>
    <w:rsid w:val="004E245F"/>
    <w:rsid w:val="004E2477"/>
    <w:rsid w:val="004E24BA"/>
    <w:rsid w:val="004E2515"/>
    <w:rsid w:val="004E2D9B"/>
    <w:rsid w:val="004E2DCA"/>
    <w:rsid w:val="004E3621"/>
    <w:rsid w:val="004E38F7"/>
    <w:rsid w:val="004E3966"/>
    <w:rsid w:val="004E39FB"/>
    <w:rsid w:val="004E3D21"/>
    <w:rsid w:val="004E3EB4"/>
    <w:rsid w:val="004E416B"/>
    <w:rsid w:val="004E49B9"/>
    <w:rsid w:val="004E4CB3"/>
    <w:rsid w:val="004E5261"/>
    <w:rsid w:val="004E545E"/>
    <w:rsid w:val="004E5B7F"/>
    <w:rsid w:val="004E5CB2"/>
    <w:rsid w:val="004E5D45"/>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3E"/>
    <w:rsid w:val="004F39CD"/>
    <w:rsid w:val="004F426E"/>
    <w:rsid w:val="004F43FC"/>
    <w:rsid w:val="004F4570"/>
    <w:rsid w:val="004F45B1"/>
    <w:rsid w:val="004F465B"/>
    <w:rsid w:val="004F49D0"/>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1FD"/>
    <w:rsid w:val="00500714"/>
    <w:rsid w:val="00500A9E"/>
    <w:rsid w:val="00500B81"/>
    <w:rsid w:val="0050132B"/>
    <w:rsid w:val="00501373"/>
    <w:rsid w:val="005013FD"/>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6186"/>
    <w:rsid w:val="00506A54"/>
    <w:rsid w:val="00506F54"/>
    <w:rsid w:val="0050701A"/>
    <w:rsid w:val="00507C2B"/>
    <w:rsid w:val="00507E74"/>
    <w:rsid w:val="00510578"/>
    <w:rsid w:val="005105C5"/>
    <w:rsid w:val="00510B27"/>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F1"/>
    <w:rsid w:val="00522C54"/>
    <w:rsid w:val="00522CAE"/>
    <w:rsid w:val="00522FA1"/>
    <w:rsid w:val="00523121"/>
    <w:rsid w:val="005231E7"/>
    <w:rsid w:val="005236D4"/>
    <w:rsid w:val="00523903"/>
    <w:rsid w:val="0052393C"/>
    <w:rsid w:val="00523E84"/>
    <w:rsid w:val="00524188"/>
    <w:rsid w:val="0052419C"/>
    <w:rsid w:val="00524645"/>
    <w:rsid w:val="00524CC0"/>
    <w:rsid w:val="00524DB9"/>
    <w:rsid w:val="00524E41"/>
    <w:rsid w:val="005253FF"/>
    <w:rsid w:val="0052562D"/>
    <w:rsid w:val="005259D0"/>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3F"/>
    <w:rsid w:val="00534E49"/>
    <w:rsid w:val="0053500E"/>
    <w:rsid w:val="0053550B"/>
    <w:rsid w:val="0053622B"/>
    <w:rsid w:val="00536386"/>
    <w:rsid w:val="00536774"/>
    <w:rsid w:val="00536843"/>
    <w:rsid w:val="00536A8E"/>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3D76"/>
    <w:rsid w:val="005443CB"/>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812"/>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44"/>
    <w:rsid w:val="0055607E"/>
    <w:rsid w:val="005565A4"/>
    <w:rsid w:val="00556604"/>
    <w:rsid w:val="00556945"/>
    <w:rsid w:val="00557163"/>
    <w:rsid w:val="00557788"/>
    <w:rsid w:val="00557C45"/>
    <w:rsid w:val="00557C4B"/>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B28"/>
    <w:rsid w:val="00571C20"/>
    <w:rsid w:val="00571DFC"/>
    <w:rsid w:val="005721D8"/>
    <w:rsid w:val="0057222B"/>
    <w:rsid w:val="005724D5"/>
    <w:rsid w:val="005726FA"/>
    <w:rsid w:val="00572C38"/>
    <w:rsid w:val="00572EFC"/>
    <w:rsid w:val="00573124"/>
    <w:rsid w:val="005733CA"/>
    <w:rsid w:val="00573F99"/>
    <w:rsid w:val="0057410F"/>
    <w:rsid w:val="005743CB"/>
    <w:rsid w:val="005744D6"/>
    <w:rsid w:val="005744E7"/>
    <w:rsid w:val="00574A2B"/>
    <w:rsid w:val="00574B99"/>
    <w:rsid w:val="00574D39"/>
    <w:rsid w:val="005754D5"/>
    <w:rsid w:val="005757C6"/>
    <w:rsid w:val="00575933"/>
    <w:rsid w:val="00575B3D"/>
    <w:rsid w:val="00575E57"/>
    <w:rsid w:val="005760E4"/>
    <w:rsid w:val="005767CC"/>
    <w:rsid w:val="00576A9D"/>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626"/>
    <w:rsid w:val="00582EE2"/>
    <w:rsid w:val="00582FA4"/>
    <w:rsid w:val="00583463"/>
    <w:rsid w:val="005834F3"/>
    <w:rsid w:val="00583521"/>
    <w:rsid w:val="005837A5"/>
    <w:rsid w:val="005838DE"/>
    <w:rsid w:val="00583927"/>
    <w:rsid w:val="00583D7F"/>
    <w:rsid w:val="005841C1"/>
    <w:rsid w:val="00584353"/>
    <w:rsid w:val="005844BF"/>
    <w:rsid w:val="00584A18"/>
    <w:rsid w:val="00584CE1"/>
    <w:rsid w:val="00584D37"/>
    <w:rsid w:val="00584FD1"/>
    <w:rsid w:val="00585079"/>
    <w:rsid w:val="005853FE"/>
    <w:rsid w:val="005854F3"/>
    <w:rsid w:val="00585582"/>
    <w:rsid w:val="00585730"/>
    <w:rsid w:val="00585A15"/>
    <w:rsid w:val="00585B97"/>
    <w:rsid w:val="00585F6B"/>
    <w:rsid w:val="00585FE4"/>
    <w:rsid w:val="005867A9"/>
    <w:rsid w:val="00587276"/>
    <w:rsid w:val="0058772D"/>
    <w:rsid w:val="0058774E"/>
    <w:rsid w:val="00587CD0"/>
    <w:rsid w:val="00587EAF"/>
    <w:rsid w:val="00587F4E"/>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F37"/>
    <w:rsid w:val="00593FB7"/>
    <w:rsid w:val="005943FC"/>
    <w:rsid w:val="00594758"/>
    <w:rsid w:val="005951F9"/>
    <w:rsid w:val="005952DE"/>
    <w:rsid w:val="005953E4"/>
    <w:rsid w:val="005953FA"/>
    <w:rsid w:val="0059576E"/>
    <w:rsid w:val="0059582B"/>
    <w:rsid w:val="00596257"/>
    <w:rsid w:val="005964CC"/>
    <w:rsid w:val="00596A28"/>
    <w:rsid w:val="005972B4"/>
    <w:rsid w:val="005974C9"/>
    <w:rsid w:val="005975DC"/>
    <w:rsid w:val="0059769C"/>
    <w:rsid w:val="00597D7B"/>
    <w:rsid w:val="00597F93"/>
    <w:rsid w:val="00597FB2"/>
    <w:rsid w:val="005A0719"/>
    <w:rsid w:val="005A08C0"/>
    <w:rsid w:val="005A0920"/>
    <w:rsid w:val="005A0964"/>
    <w:rsid w:val="005A0B18"/>
    <w:rsid w:val="005A0DE9"/>
    <w:rsid w:val="005A0E1B"/>
    <w:rsid w:val="005A0E23"/>
    <w:rsid w:val="005A0FC1"/>
    <w:rsid w:val="005A1220"/>
    <w:rsid w:val="005A1919"/>
    <w:rsid w:val="005A1A6E"/>
    <w:rsid w:val="005A1A8D"/>
    <w:rsid w:val="005A1C9C"/>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171"/>
    <w:rsid w:val="005A525C"/>
    <w:rsid w:val="005A53AB"/>
    <w:rsid w:val="005A5755"/>
    <w:rsid w:val="005A5FF5"/>
    <w:rsid w:val="005A61C1"/>
    <w:rsid w:val="005A6221"/>
    <w:rsid w:val="005A67FA"/>
    <w:rsid w:val="005A6991"/>
    <w:rsid w:val="005A6A12"/>
    <w:rsid w:val="005A6EE5"/>
    <w:rsid w:val="005A6F35"/>
    <w:rsid w:val="005A6FE9"/>
    <w:rsid w:val="005A7042"/>
    <w:rsid w:val="005B07BD"/>
    <w:rsid w:val="005B0864"/>
    <w:rsid w:val="005B0984"/>
    <w:rsid w:val="005B0BBF"/>
    <w:rsid w:val="005B0D62"/>
    <w:rsid w:val="005B1172"/>
    <w:rsid w:val="005B17B8"/>
    <w:rsid w:val="005B18D7"/>
    <w:rsid w:val="005B193F"/>
    <w:rsid w:val="005B1CB3"/>
    <w:rsid w:val="005B1D48"/>
    <w:rsid w:val="005B1DFA"/>
    <w:rsid w:val="005B20FB"/>
    <w:rsid w:val="005B21C7"/>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49DD"/>
    <w:rsid w:val="005B4EB4"/>
    <w:rsid w:val="005B55F2"/>
    <w:rsid w:val="005B640F"/>
    <w:rsid w:val="005B6C00"/>
    <w:rsid w:val="005B74C6"/>
    <w:rsid w:val="005B7800"/>
    <w:rsid w:val="005B7A9D"/>
    <w:rsid w:val="005B7F73"/>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CE0"/>
    <w:rsid w:val="005C3DE0"/>
    <w:rsid w:val="005C3F0E"/>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5A"/>
    <w:rsid w:val="005C778C"/>
    <w:rsid w:val="005C77E2"/>
    <w:rsid w:val="005C7889"/>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41"/>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0D7"/>
    <w:rsid w:val="005E42D0"/>
    <w:rsid w:val="005E43BC"/>
    <w:rsid w:val="005E509B"/>
    <w:rsid w:val="005E539E"/>
    <w:rsid w:val="005E5412"/>
    <w:rsid w:val="005E5637"/>
    <w:rsid w:val="005E5EC4"/>
    <w:rsid w:val="005E5EDD"/>
    <w:rsid w:val="005E62DD"/>
    <w:rsid w:val="005E63F3"/>
    <w:rsid w:val="005E66BD"/>
    <w:rsid w:val="005E69DA"/>
    <w:rsid w:val="005E70D5"/>
    <w:rsid w:val="005E70FC"/>
    <w:rsid w:val="005E7A9C"/>
    <w:rsid w:val="005F08C8"/>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2E3A"/>
    <w:rsid w:val="005F32AD"/>
    <w:rsid w:val="005F403F"/>
    <w:rsid w:val="005F43EC"/>
    <w:rsid w:val="005F443E"/>
    <w:rsid w:val="005F456D"/>
    <w:rsid w:val="005F4905"/>
    <w:rsid w:val="005F4DD6"/>
    <w:rsid w:val="005F4EDF"/>
    <w:rsid w:val="005F5089"/>
    <w:rsid w:val="005F50F5"/>
    <w:rsid w:val="005F517D"/>
    <w:rsid w:val="005F5325"/>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3A"/>
    <w:rsid w:val="0060229C"/>
    <w:rsid w:val="00602419"/>
    <w:rsid w:val="00602689"/>
    <w:rsid w:val="006027B3"/>
    <w:rsid w:val="00602ECB"/>
    <w:rsid w:val="00602F01"/>
    <w:rsid w:val="00602FD5"/>
    <w:rsid w:val="006030AF"/>
    <w:rsid w:val="00603535"/>
    <w:rsid w:val="00603F9A"/>
    <w:rsid w:val="0060436A"/>
    <w:rsid w:val="006044B0"/>
    <w:rsid w:val="00604937"/>
    <w:rsid w:val="00604AB7"/>
    <w:rsid w:val="00605077"/>
    <w:rsid w:val="006053C1"/>
    <w:rsid w:val="00605408"/>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3ED"/>
    <w:rsid w:val="006104DA"/>
    <w:rsid w:val="0061086C"/>
    <w:rsid w:val="006109E0"/>
    <w:rsid w:val="00611688"/>
    <w:rsid w:val="006116DB"/>
    <w:rsid w:val="00611DC3"/>
    <w:rsid w:val="00612452"/>
    <w:rsid w:val="006125B8"/>
    <w:rsid w:val="00612C57"/>
    <w:rsid w:val="00612F54"/>
    <w:rsid w:val="006131BD"/>
    <w:rsid w:val="00613374"/>
    <w:rsid w:val="00613633"/>
    <w:rsid w:val="006137A7"/>
    <w:rsid w:val="00613E58"/>
    <w:rsid w:val="006141E2"/>
    <w:rsid w:val="006143B3"/>
    <w:rsid w:val="006145E8"/>
    <w:rsid w:val="00614696"/>
    <w:rsid w:val="00614AFE"/>
    <w:rsid w:val="00614B2E"/>
    <w:rsid w:val="006150BA"/>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59"/>
    <w:rsid w:val="00632E88"/>
    <w:rsid w:val="00633AA9"/>
    <w:rsid w:val="00634810"/>
    <w:rsid w:val="00634912"/>
    <w:rsid w:val="00634B5F"/>
    <w:rsid w:val="00634CBB"/>
    <w:rsid w:val="00634E9C"/>
    <w:rsid w:val="0063502A"/>
    <w:rsid w:val="006350E4"/>
    <w:rsid w:val="006351D7"/>
    <w:rsid w:val="0063557F"/>
    <w:rsid w:val="00635967"/>
    <w:rsid w:val="00635971"/>
    <w:rsid w:val="00635A68"/>
    <w:rsid w:val="00635C10"/>
    <w:rsid w:val="00635C66"/>
    <w:rsid w:val="00636160"/>
    <w:rsid w:val="006368E6"/>
    <w:rsid w:val="006371DC"/>
    <w:rsid w:val="00637AD3"/>
    <w:rsid w:val="00637B97"/>
    <w:rsid w:val="00637FA2"/>
    <w:rsid w:val="0064051F"/>
    <w:rsid w:val="00641770"/>
    <w:rsid w:val="00641C7E"/>
    <w:rsid w:val="006420DF"/>
    <w:rsid w:val="0064275F"/>
    <w:rsid w:val="00643236"/>
    <w:rsid w:val="00643284"/>
    <w:rsid w:val="006433AC"/>
    <w:rsid w:val="0064369E"/>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912"/>
    <w:rsid w:val="00647AA3"/>
    <w:rsid w:val="00647AFB"/>
    <w:rsid w:val="00647DF7"/>
    <w:rsid w:val="0065011B"/>
    <w:rsid w:val="00650131"/>
    <w:rsid w:val="0065026A"/>
    <w:rsid w:val="00650370"/>
    <w:rsid w:val="00650431"/>
    <w:rsid w:val="006504F8"/>
    <w:rsid w:val="00650523"/>
    <w:rsid w:val="00650527"/>
    <w:rsid w:val="0065072F"/>
    <w:rsid w:val="006508FA"/>
    <w:rsid w:val="006509D0"/>
    <w:rsid w:val="006509E9"/>
    <w:rsid w:val="00650A6C"/>
    <w:rsid w:val="00650BAB"/>
    <w:rsid w:val="00650DBE"/>
    <w:rsid w:val="00651032"/>
    <w:rsid w:val="006510AA"/>
    <w:rsid w:val="00651359"/>
    <w:rsid w:val="00651457"/>
    <w:rsid w:val="00652238"/>
    <w:rsid w:val="00652643"/>
    <w:rsid w:val="00652960"/>
    <w:rsid w:val="00652996"/>
    <w:rsid w:val="00652BA5"/>
    <w:rsid w:val="00652FC9"/>
    <w:rsid w:val="00653139"/>
    <w:rsid w:val="00653DA6"/>
    <w:rsid w:val="00653FE3"/>
    <w:rsid w:val="00654B17"/>
    <w:rsid w:val="00654C5C"/>
    <w:rsid w:val="00654FAA"/>
    <w:rsid w:val="00655A93"/>
    <w:rsid w:val="00655CEE"/>
    <w:rsid w:val="00655DBB"/>
    <w:rsid w:val="00656514"/>
    <w:rsid w:val="00656724"/>
    <w:rsid w:val="00656911"/>
    <w:rsid w:val="00656D33"/>
    <w:rsid w:val="0065744E"/>
    <w:rsid w:val="006574F6"/>
    <w:rsid w:val="00657A61"/>
    <w:rsid w:val="00657B0A"/>
    <w:rsid w:val="00657FEB"/>
    <w:rsid w:val="0066019C"/>
    <w:rsid w:val="006609B8"/>
    <w:rsid w:val="00660DB9"/>
    <w:rsid w:val="00661164"/>
    <w:rsid w:val="006611F7"/>
    <w:rsid w:val="0066170E"/>
    <w:rsid w:val="0066190C"/>
    <w:rsid w:val="00661CEC"/>
    <w:rsid w:val="00661F97"/>
    <w:rsid w:val="006623A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4FE2"/>
    <w:rsid w:val="0066505F"/>
    <w:rsid w:val="0066506C"/>
    <w:rsid w:val="006654DA"/>
    <w:rsid w:val="00665F99"/>
    <w:rsid w:val="006660B0"/>
    <w:rsid w:val="0066617A"/>
    <w:rsid w:val="00666207"/>
    <w:rsid w:val="006664D9"/>
    <w:rsid w:val="00666788"/>
    <w:rsid w:val="006667C2"/>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62"/>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7A9"/>
    <w:rsid w:val="00674979"/>
    <w:rsid w:val="00674C21"/>
    <w:rsid w:val="00674DC9"/>
    <w:rsid w:val="00675203"/>
    <w:rsid w:val="006755AA"/>
    <w:rsid w:val="00675674"/>
    <w:rsid w:val="006756DC"/>
    <w:rsid w:val="0067581C"/>
    <w:rsid w:val="006759BF"/>
    <w:rsid w:val="00675EB2"/>
    <w:rsid w:val="00676477"/>
    <w:rsid w:val="006766C5"/>
    <w:rsid w:val="00676B61"/>
    <w:rsid w:val="00676D31"/>
    <w:rsid w:val="00676EA9"/>
    <w:rsid w:val="00677056"/>
    <w:rsid w:val="00677536"/>
    <w:rsid w:val="00677C69"/>
    <w:rsid w:val="00677EC9"/>
    <w:rsid w:val="00677F62"/>
    <w:rsid w:val="00680180"/>
    <w:rsid w:val="006805FA"/>
    <w:rsid w:val="0068073B"/>
    <w:rsid w:val="006808F9"/>
    <w:rsid w:val="00680D1C"/>
    <w:rsid w:val="006810CD"/>
    <w:rsid w:val="0068126A"/>
    <w:rsid w:val="006812B5"/>
    <w:rsid w:val="00681310"/>
    <w:rsid w:val="00681359"/>
    <w:rsid w:val="006821D5"/>
    <w:rsid w:val="00682217"/>
    <w:rsid w:val="006825C2"/>
    <w:rsid w:val="00682B63"/>
    <w:rsid w:val="00682CB9"/>
    <w:rsid w:val="00682E4F"/>
    <w:rsid w:val="006831CD"/>
    <w:rsid w:val="006839E0"/>
    <w:rsid w:val="00683ADD"/>
    <w:rsid w:val="0068405A"/>
    <w:rsid w:val="00684192"/>
    <w:rsid w:val="006843DD"/>
    <w:rsid w:val="00684BC7"/>
    <w:rsid w:val="00684D54"/>
    <w:rsid w:val="0068512D"/>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689"/>
    <w:rsid w:val="00694862"/>
    <w:rsid w:val="00694969"/>
    <w:rsid w:val="00695075"/>
    <w:rsid w:val="006957A9"/>
    <w:rsid w:val="006957EE"/>
    <w:rsid w:val="00695956"/>
    <w:rsid w:val="006959A8"/>
    <w:rsid w:val="00695B85"/>
    <w:rsid w:val="00695E0E"/>
    <w:rsid w:val="00695FE0"/>
    <w:rsid w:val="006960D7"/>
    <w:rsid w:val="006961F0"/>
    <w:rsid w:val="00696538"/>
    <w:rsid w:val="00696753"/>
    <w:rsid w:val="00696939"/>
    <w:rsid w:val="00696BA3"/>
    <w:rsid w:val="00696E25"/>
    <w:rsid w:val="006973E6"/>
    <w:rsid w:val="006974B9"/>
    <w:rsid w:val="006A007D"/>
    <w:rsid w:val="006A023B"/>
    <w:rsid w:val="006A09AA"/>
    <w:rsid w:val="006A0A9E"/>
    <w:rsid w:val="006A0DCB"/>
    <w:rsid w:val="006A1442"/>
    <w:rsid w:val="006A154B"/>
    <w:rsid w:val="006A160D"/>
    <w:rsid w:val="006A16C7"/>
    <w:rsid w:val="006A172E"/>
    <w:rsid w:val="006A1EAD"/>
    <w:rsid w:val="006A2360"/>
    <w:rsid w:val="006A250D"/>
    <w:rsid w:val="006A254D"/>
    <w:rsid w:val="006A26AE"/>
    <w:rsid w:val="006A2A2A"/>
    <w:rsid w:val="006A2A71"/>
    <w:rsid w:val="006A3153"/>
    <w:rsid w:val="006A38CD"/>
    <w:rsid w:val="006A38EE"/>
    <w:rsid w:val="006A391D"/>
    <w:rsid w:val="006A3A4A"/>
    <w:rsid w:val="006A4243"/>
    <w:rsid w:val="006A475A"/>
    <w:rsid w:val="006A4B1E"/>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8D9"/>
    <w:rsid w:val="006A7F95"/>
    <w:rsid w:val="006B0960"/>
    <w:rsid w:val="006B0A95"/>
    <w:rsid w:val="006B11E9"/>
    <w:rsid w:val="006B1BE1"/>
    <w:rsid w:val="006B241F"/>
    <w:rsid w:val="006B270A"/>
    <w:rsid w:val="006B2893"/>
    <w:rsid w:val="006B2C3A"/>
    <w:rsid w:val="006B334F"/>
    <w:rsid w:val="006B3483"/>
    <w:rsid w:val="006B3782"/>
    <w:rsid w:val="006B3CF3"/>
    <w:rsid w:val="006B45F1"/>
    <w:rsid w:val="006B4949"/>
    <w:rsid w:val="006B4D4B"/>
    <w:rsid w:val="006B4FAC"/>
    <w:rsid w:val="006B501F"/>
    <w:rsid w:val="006B50D3"/>
    <w:rsid w:val="006B54F3"/>
    <w:rsid w:val="006B55E3"/>
    <w:rsid w:val="006B5701"/>
    <w:rsid w:val="006B59BE"/>
    <w:rsid w:val="006B5AF5"/>
    <w:rsid w:val="006B5B50"/>
    <w:rsid w:val="006B5CD8"/>
    <w:rsid w:val="006B5F18"/>
    <w:rsid w:val="006B63B8"/>
    <w:rsid w:val="006B6F3B"/>
    <w:rsid w:val="006B70D4"/>
    <w:rsid w:val="006B710F"/>
    <w:rsid w:val="006B72C1"/>
    <w:rsid w:val="006B72CB"/>
    <w:rsid w:val="006B76E5"/>
    <w:rsid w:val="006B7887"/>
    <w:rsid w:val="006C02E4"/>
    <w:rsid w:val="006C0E28"/>
    <w:rsid w:val="006C13CE"/>
    <w:rsid w:val="006C142E"/>
    <w:rsid w:val="006C14B1"/>
    <w:rsid w:val="006C1571"/>
    <w:rsid w:val="006C1A22"/>
    <w:rsid w:val="006C1B0F"/>
    <w:rsid w:val="006C1BA5"/>
    <w:rsid w:val="006C1C94"/>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4A7"/>
    <w:rsid w:val="006C76F1"/>
    <w:rsid w:val="006C7728"/>
    <w:rsid w:val="006C7B04"/>
    <w:rsid w:val="006C7D11"/>
    <w:rsid w:val="006D02A6"/>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AEF"/>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0ECF"/>
    <w:rsid w:val="006F1029"/>
    <w:rsid w:val="006F112F"/>
    <w:rsid w:val="006F143F"/>
    <w:rsid w:val="006F19B4"/>
    <w:rsid w:val="006F1A29"/>
    <w:rsid w:val="006F1A75"/>
    <w:rsid w:val="006F1C31"/>
    <w:rsid w:val="006F1DBF"/>
    <w:rsid w:val="006F1F26"/>
    <w:rsid w:val="006F21B9"/>
    <w:rsid w:val="006F2280"/>
    <w:rsid w:val="006F2651"/>
    <w:rsid w:val="006F2882"/>
    <w:rsid w:val="006F2C01"/>
    <w:rsid w:val="006F35B7"/>
    <w:rsid w:val="006F3615"/>
    <w:rsid w:val="006F375D"/>
    <w:rsid w:val="006F3AE7"/>
    <w:rsid w:val="006F3C6F"/>
    <w:rsid w:val="006F3E05"/>
    <w:rsid w:val="006F4002"/>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AE1"/>
    <w:rsid w:val="006F7F07"/>
    <w:rsid w:val="006F7F11"/>
    <w:rsid w:val="006F7F22"/>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2EC"/>
    <w:rsid w:val="00706325"/>
    <w:rsid w:val="007069B4"/>
    <w:rsid w:val="00706B8F"/>
    <w:rsid w:val="00706C1F"/>
    <w:rsid w:val="0070735D"/>
    <w:rsid w:val="00707485"/>
    <w:rsid w:val="00707A43"/>
    <w:rsid w:val="00707AEE"/>
    <w:rsid w:val="00710000"/>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4BCC"/>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4A"/>
    <w:rsid w:val="00717F8F"/>
    <w:rsid w:val="0072016E"/>
    <w:rsid w:val="00720617"/>
    <w:rsid w:val="0072096B"/>
    <w:rsid w:val="007210DC"/>
    <w:rsid w:val="0072115B"/>
    <w:rsid w:val="007214F6"/>
    <w:rsid w:val="007216FE"/>
    <w:rsid w:val="00721A17"/>
    <w:rsid w:val="00721C15"/>
    <w:rsid w:val="00722269"/>
    <w:rsid w:val="00722549"/>
    <w:rsid w:val="00722578"/>
    <w:rsid w:val="007225C0"/>
    <w:rsid w:val="0072285C"/>
    <w:rsid w:val="00722BBE"/>
    <w:rsid w:val="00723464"/>
    <w:rsid w:val="00723531"/>
    <w:rsid w:val="00723722"/>
    <w:rsid w:val="00723978"/>
    <w:rsid w:val="007239F9"/>
    <w:rsid w:val="00723BB9"/>
    <w:rsid w:val="00723E1E"/>
    <w:rsid w:val="00724297"/>
    <w:rsid w:val="007246F6"/>
    <w:rsid w:val="007247B7"/>
    <w:rsid w:val="0072482D"/>
    <w:rsid w:val="007249AC"/>
    <w:rsid w:val="00724DEA"/>
    <w:rsid w:val="00724F3B"/>
    <w:rsid w:val="00724F51"/>
    <w:rsid w:val="00725D1D"/>
    <w:rsid w:val="00725D46"/>
    <w:rsid w:val="00725E5E"/>
    <w:rsid w:val="00725E61"/>
    <w:rsid w:val="00725FDC"/>
    <w:rsid w:val="007260E5"/>
    <w:rsid w:val="00726104"/>
    <w:rsid w:val="00726862"/>
    <w:rsid w:val="00726969"/>
    <w:rsid w:val="0072697D"/>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CE4"/>
    <w:rsid w:val="00730F6B"/>
    <w:rsid w:val="00731064"/>
    <w:rsid w:val="0073159C"/>
    <w:rsid w:val="00731698"/>
    <w:rsid w:val="007316A1"/>
    <w:rsid w:val="007316EF"/>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4AF4"/>
    <w:rsid w:val="00735196"/>
    <w:rsid w:val="00735257"/>
    <w:rsid w:val="00735890"/>
    <w:rsid w:val="00735F42"/>
    <w:rsid w:val="00736222"/>
    <w:rsid w:val="00736464"/>
    <w:rsid w:val="007364D4"/>
    <w:rsid w:val="0073696A"/>
    <w:rsid w:val="00737793"/>
    <w:rsid w:val="00737D5B"/>
    <w:rsid w:val="00737E4D"/>
    <w:rsid w:val="00737FB7"/>
    <w:rsid w:val="00740541"/>
    <w:rsid w:val="00740704"/>
    <w:rsid w:val="007408D3"/>
    <w:rsid w:val="00740A6F"/>
    <w:rsid w:val="00740B3B"/>
    <w:rsid w:val="00740E4A"/>
    <w:rsid w:val="00740EB3"/>
    <w:rsid w:val="0074100D"/>
    <w:rsid w:val="00741210"/>
    <w:rsid w:val="00741968"/>
    <w:rsid w:val="00741A02"/>
    <w:rsid w:val="007421B8"/>
    <w:rsid w:val="00742E3F"/>
    <w:rsid w:val="007430EE"/>
    <w:rsid w:val="007432A7"/>
    <w:rsid w:val="007435A1"/>
    <w:rsid w:val="00743960"/>
    <w:rsid w:val="00743997"/>
    <w:rsid w:val="00743FE6"/>
    <w:rsid w:val="0074404F"/>
    <w:rsid w:val="007444B3"/>
    <w:rsid w:val="00744B7B"/>
    <w:rsid w:val="00744BAD"/>
    <w:rsid w:val="007450B2"/>
    <w:rsid w:val="007452D8"/>
    <w:rsid w:val="00745721"/>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11"/>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5FF"/>
    <w:rsid w:val="00757727"/>
    <w:rsid w:val="00757905"/>
    <w:rsid w:val="00757CE9"/>
    <w:rsid w:val="00757EA3"/>
    <w:rsid w:val="007601BC"/>
    <w:rsid w:val="00760239"/>
    <w:rsid w:val="007606BE"/>
    <w:rsid w:val="007608C1"/>
    <w:rsid w:val="00760CDB"/>
    <w:rsid w:val="00760CE8"/>
    <w:rsid w:val="00761049"/>
    <w:rsid w:val="0076154C"/>
    <w:rsid w:val="007615AC"/>
    <w:rsid w:val="007621D3"/>
    <w:rsid w:val="007627D4"/>
    <w:rsid w:val="007627E0"/>
    <w:rsid w:val="00762BF6"/>
    <w:rsid w:val="00762C32"/>
    <w:rsid w:val="00762D90"/>
    <w:rsid w:val="00763703"/>
    <w:rsid w:val="00763B4A"/>
    <w:rsid w:val="00764F42"/>
    <w:rsid w:val="0076501D"/>
    <w:rsid w:val="00765188"/>
    <w:rsid w:val="0076524B"/>
    <w:rsid w:val="00765538"/>
    <w:rsid w:val="00765DC4"/>
    <w:rsid w:val="00766444"/>
    <w:rsid w:val="00766653"/>
    <w:rsid w:val="007666EA"/>
    <w:rsid w:val="00766A0A"/>
    <w:rsid w:val="00766B5D"/>
    <w:rsid w:val="00766B9A"/>
    <w:rsid w:val="00766EB9"/>
    <w:rsid w:val="007670C6"/>
    <w:rsid w:val="0076714D"/>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4B0"/>
    <w:rsid w:val="007735C5"/>
    <w:rsid w:val="00773973"/>
    <w:rsid w:val="00773A8B"/>
    <w:rsid w:val="00773BB2"/>
    <w:rsid w:val="007741D3"/>
    <w:rsid w:val="0077487F"/>
    <w:rsid w:val="00774ACC"/>
    <w:rsid w:val="00774C52"/>
    <w:rsid w:val="007756D3"/>
    <w:rsid w:val="007756D6"/>
    <w:rsid w:val="007758C0"/>
    <w:rsid w:val="007758C3"/>
    <w:rsid w:val="0077595E"/>
    <w:rsid w:val="00776053"/>
    <w:rsid w:val="00776300"/>
    <w:rsid w:val="0077659B"/>
    <w:rsid w:val="0077690A"/>
    <w:rsid w:val="00776B16"/>
    <w:rsid w:val="00776CA4"/>
    <w:rsid w:val="0077705A"/>
    <w:rsid w:val="00777369"/>
    <w:rsid w:val="007779ED"/>
    <w:rsid w:val="00777D3C"/>
    <w:rsid w:val="00777DFC"/>
    <w:rsid w:val="00780003"/>
    <w:rsid w:val="0078005F"/>
    <w:rsid w:val="00780208"/>
    <w:rsid w:val="007803EC"/>
    <w:rsid w:val="0078161A"/>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7A5"/>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475"/>
    <w:rsid w:val="007965CE"/>
    <w:rsid w:val="00796622"/>
    <w:rsid w:val="00796898"/>
    <w:rsid w:val="00796FAC"/>
    <w:rsid w:val="0079710A"/>
    <w:rsid w:val="00797252"/>
    <w:rsid w:val="007978B1"/>
    <w:rsid w:val="0079792C"/>
    <w:rsid w:val="0079796C"/>
    <w:rsid w:val="00797E60"/>
    <w:rsid w:val="00797E92"/>
    <w:rsid w:val="007A026B"/>
    <w:rsid w:val="007A0491"/>
    <w:rsid w:val="007A05A5"/>
    <w:rsid w:val="007A0BC7"/>
    <w:rsid w:val="007A1150"/>
    <w:rsid w:val="007A1C4C"/>
    <w:rsid w:val="007A1F0B"/>
    <w:rsid w:val="007A23A6"/>
    <w:rsid w:val="007A2417"/>
    <w:rsid w:val="007A24AF"/>
    <w:rsid w:val="007A2556"/>
    <w:rsid w:val="007A25A6"/>
    <w:rsid w:val="007A25D4"/>
    <w:rsid w:val="007A27E7"/>
    <w:rsid w:val="007A2C81"/>
    <w:rsid w:val="007A30C6"/>
    <w:rsid w:val="007A3814"/>
    <w:rsid w:val="007A3847"/>
    <w:rsid w:val="007A39D2"/>
    <w:rsid w:val="007A41AC"/>
    <w:rsid w:val="007A482C"/>
    <w:rsid w:val="007A4E71"/>
    <w:rsid w:val="007A52CB"/>
    <w:rsid w:val="007A5476"/>
    <w:rsid w:val="007A5972"/>
    <w:rsid w:val="007A5D8E"/>
    <w:rsid w:val="007A6026"/>
    <w:rsid w:val="007A61E5"/>
    <w:rsid w:val="007A652B"/>
    <w:rsid w:val="007A67D8"/>
    <w:rsid w:val="007A697F"/>
    <w:rsid w:val="007A6C02"/>
    <w:rsid w:val="007A6D2C"/>
    <w:rsid w:val="007A735E"/>
    <w:rsid w:val="007A776A"/>
    <w:rsid w:val="007A7C30"/>
    <w:rsid w:val="007A7C5E"/>
    <w:rsid w:val="007A7FF0"/>
    <w:rsid w:val="007B0745"/>
    <w:rsid w:val="007B078B"/>
    <w:rsid w:val="007B07E1"/>
    <w:rsid w:val="007B0BF6"/>
    <w:rsid w:val="007B0E7A"/>
    <w:rsid w:val="007B0EA9"/>
    <w:rsid w:val="007B0EC7"/>
    <w:rsid w:val="007B119A"/>
    <w:rsid w:val="007B1599"/>
    <w:rsid w:val="007B163B"/>
    <w:rsid w:val="007B165E"/>
    <w:rsid w:val="007B1A1B"/>
    <w:rsid w:val="007B1C7D"/>
    <w:rsid w:val="007B2411"/>
    <w:rsid w:val="007B2BE4"/>
    <w:rsid w:val="007B378C"/>
    <w:rsid w:val="007B3903"/>
    <w:rsid w:val="007B399B"/>
    <w:rsid w:val="007B3AE5"/>
    <w:rsid w:val="007B3CEF"/>
    <w:rsid w:val="007B3E01"/>
    <w:rsid w:val="007B450A"/>
    <w:rsid w:val="007B4EC1"/>
    <w:rsid w:val="007B55DE"/>
    <w:rsid w:val="007B573A"/>
    <w:rsid w:val="007B5820"/>
    <w:rsid w:val="007B5DE7"/>
    <w:rsid w:val="007B61D8"/>
    <w:rsid w:val="007B6640"/>
    <w:rsid w:val="007B666D"/>
    <w:rsid w:val="007B66A6"/>
    <w:rsid w:val="007B6776"/>
    <w:rsid w:val="007B6859"/>
    <w:rsid w:val="007B6C3F"/>
    <w:rsid w:val="007B72D1"/>
    <w:rsid w:val="007B7530"/>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A70"/>
    <w:rsid w:val="007C6A81"/>
    <w:rsid w:val="007C6C03"/>
    <w:rsid w:val="007C71A5"/>
    <w:rsid w:val="007C7224"/>
    <w:rsid w:val="007C72F2"/>
    <w:rsid w:val="007C7416"/>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60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5A7"/>
    <w:rsid w:val="007F39FD"/>
    <w:rsid w:val="007F3C2D"/>
    <w:rsid w:val="007F3FB6"/>
    <w:rsid w:val="007F3FE1"/>
    <w:rsid w:val="007F4A31"/>
    <w:rsid w:val="007F4BD3"/>
    <w:rsid w:val="007F4DD0"/>
    <w:rsid w:val="007F52C9"/>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9F3"/>
    <w:rsid w:val="00802AB3"/>
    <w:rsid w:val="00802BF5"/>
    <w:rsid w:val="00802E41"/>
    <w:rsid w:val="00802F8E"/>
    <w:rsid w:val="008033DC"/>
    <w:rsid w:val="00803507"/>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AD3"/>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E72"/>
    <w:rsid w:val="00810FC1"/>
    <w:rsid w:val="00811029"/>
    <w:rsid w:val="008116AC"/>
    <w:rsid w:val="00811999"/>
    <w:rsid w:val="00811E8F"/>
    <w:rsid w:val="0081223D"/>
    <w:rsid w:val="00812434"/>
    <w:rsid w:val="008124F1"/>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9A0"/>
    <w:rsid w:val="00816C09"/>
    <w:rsid w:val="0081747E"/>
    <w:rsid w:val="00817484"/>
    <w:rsid w:val="008174B7"/>
    <w:rsid w:val="00817A11"/>
    <w:rsid w:val="00817B1D"/>
    <w:rsid w:val="00817D10"/>
    <w:rsid w:val="00817EE0"/>
    <w:rsid w:val="008206AF"/>
    <w:rsid w:val="008206F1"/>
    <w:rsid w:val="008208A4"/>
    <w:rsid w:val="00821068"/>
    <w:rsid w:val="008212D0"/>
    <w:rsid w:val="00821352"/>
    <w:rsid w:val="00821404"/>
    <w:rsid w:val="00821616"/>
    <w:rsid w:val="00821C8A"/>
    <w:rsid w:val="00821FE5"/>
    <w:rsid w:val="00822086"/>
    <w:rsid w:val="00822468"/>
    <w:rsid w:val="00822545"/>
    <w:rsid w:val="008229D5"/>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0AF8"/>
    <w:rsid w:val="008315AC"/>
    <w:rsid w:val="00831844"/>
    <w:rsid w:val="00831DDE"/>
    <w:rsid w:val="0083261A"/>
    <w:rsid w:val="00832656"/>
    <w:rsid w:val="00832734"/>
    <w:rsid w:val="00832DE7"/>
    <w:rsid w:val="00833339"/>
    <w:rsid w:val="00833958"/>
    <w:rsid w:val="00833C92"/>
    <w:rsid w:val="00833ECC"/>
    <w:rsid w:val="00833F53"/>
    <w:rsid w:val="008340FC"/>
    <w:rsid w:val="0083437C"/>
    <w:rsid w:val="008343E8"/>
    <w:rsid w:val="008344A2"/>
    <w:rsid w:val="008346C4"/>
    <w:rsid w:val="008346DD"/>
    <w:rsid w:val="008349A0"/>
    <w:rsid w:val="00834C43"/>
    <w:rsid w:val="008351B8"/>
    <w:rsid w:val="008355F3"/>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30"/>
    <w:rsid w:val="008446E1"/>
    <w:rsid w:val="00844D15"/>
    <w:rsid w:val="00845290"/>
    <w:rsid w:val="00845805"/>
    <w:rsid w:val="008458DA"/>
    <w:rsid w:val="008458DF"/>
    <w:rsid w:val="00845988"/>
    <w:rsid w:val="00845C0E"/>
    <w:rsid w:val="00845E70"/>
    <w:rsid w:val="00846398"/>
    <w:rsid w:val="008469B4"/>
    <w:rsid w:val="00846F50"/>
    <w:rsid w:val="00846FDE"/>
    <w:rsid w:val="008473AA"/>
    <w:rsid w:val="0084792B"/>
    <w:rsid w:val="00847D4C"/>
    <w:rsid w:val="00847E4C"/>
    <w:rsid w:val="00847F79"/>
    <w:rsid w:val="00850253"/>
    <w:rsid w:val="008507A0"/>
    <w:rsid w:val="008508DA"/>
    <w:rsid w:val="00850F3F"/>
    <w:rsid w:val="0085120F"/>
    <w:rsid w:val="00851649"/>
    <w:rsid w:val="00851BF9"/>
    <w:rsid w:val="00851D53"/>
    <w:rsid w:val="00852089"/>
    <w:rsid w:val="008524A4"/>
    <w:rsid w:val="0085272D"/>
    <w:rsid w:val="00852D6F"/>
    <w:rsid w:val="00852F16"/>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04B2"/>
    <w:rsid w:val="00861197"/>
    <w:rsid w:val="00861684"/>
    <w:rsid w:val="008619AC"/>
    <w:rsid w:val="0086208D"/>
    <w:rsid w:val="00862185"/>
    <w:rsid w:val="00862290"/>
    <w:rsid w:val="00862398"/>
    <w:rsid w:val="008627A3"/>
    <w:rsid w:val="00862A82"/>
    <w:rsid w:val="00862C6B"/>
    <w:rsid w:val="008630C1"/>
    <w:rsid w:val="00863408"/>
    <w:rsid w:val="008634A7"/>
    <w:rsid w:val="0086361A"/>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457"/>
    <w:rsid w:val="00870962"/>
    <w:rsid w:val="00870B41"/>
    <w:rsid w:val="008710F3"/>
    <w:rsid w:val="0087111D"/>
    <w:rsid w:val="008713C7"/>
    <w:rsid w:val="0087141E"/>
    <w:rsid w:val="008716DB"/>
    <w:rsid w:val="0087195E"/>
    <w:rsid w:val="00871B4A"/>
    <w:rsid w:val="00871C18"/>
    <w:rsid w:val="00871D5C"/>
    <w:rsid w:val="00871FA5"/>
    <w:rsid w:val="00871FB2"/>
    <w:rsid w:val="008720CB"/>
    <w:rsid w:val="008726E9"/>
    <w:rsid w:val="00872C22"/>
    <w:rsid w:val="00872E74"/>
    <w:rsid w:val="00872F3A"/>
    <w:rsid w:val="008732C0"/>
    <w:rsid w:val="008733DC"/>
    <w:rsid w:val="008735E2"/>
    <w:rsid w:val="00873DCE"/>
    <w:rsid w:val="0087421F"/>
    <w:rsid w:val="008743AE"/>
    <w:rsid w:val="008747EC"/>
    <w:rsid w:val="00874B40"/>
    <w:rsid w:val="00874D4A"/>
    <w:rsid w:val="0087615D"/>
    <w:rsid w:val="008761F6"/>
    <w:rsid w:val="00876CEF"/>
    <w:rsid w:val="00876EBE"/>
    <w:rsid w:val="00877041"/>
    <w:rsid w:val="0087708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07"/>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87EF6"/>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1DFB"/>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0FB7"/>
    <w:rsid w:val="008B1788"/>
    <w:rsid w:val="008B1C2D"/>
    <w:rsid w:val="008B225D"/>
    <w:rsid w:val="008B22A1"/>
    <w:rsid w:val="008B23F3"/>
    <w:rsid w:val="008B2885"/>
    <w:rsid w:val="008B2B19"/>
    <w:rsid w:val="008B2D24"/>
    <w:rsid w:val="008B2DF2"/>
    <w:rsid w:val="008B3134"/>
    <w:rsid w:val="008B3220"/>
    <w:rsid w:val="008B325D"/>
    <w:rsid w:val="008B385F"/>
    <w:rsid w:val="008B3E2B"/>
    <w:rsid w:val="008B4663"/>
    <w:rsid w:val="008B4C9D"/>
    <w:rsid w:val="008B4D4A"/>
    <w:rsid w:val="008B50EA"/>
    <w:rsid w:val="008B530A"/>
    <w:rsid w:val="008B5331"/>
    <w:rsid w:val="008B5AAC"/>
    <w:rsid w:val="008B5B5B"/>
    <w:rsid w:val="008B5C59"/>
    <w:rsid w:val="008B6601"/>
    <w:rsid w:val="008B6849"/>
    <w:rsid w:val="008B6868"/>
    <w:rsid w:val="008B6ED7"/>
    <w:rsid w:val="008B71A8"/>
    <w:rsid w:val="008B7793"/>
    <w:rsid w:val="008B79F4"/>
    <w:rsid w:val="008B7AEA"/>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847"/>
    <w:rsid w:val="008C49EA"/>
    <w:rsid w:val="008C4A52"/>
    <w:rsid w:val="008C4A9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1EA"/>
    <w:rsid w:val="008D02FD"/>
    <w:rsid w:val="008D0417"/>
    <w:rsid w:val="008D0892"/>
    <w:rsid w:val="008D0E5F"/>
    <w:rsid w:val="008D181A"/>
    <w:rsid w:val="008D19DF"/>
    <w:rsid w:val="008D2DB6"/>
    <w:rsid w:val="008D31EE"/>
    <w:rsid w:val="008D3591"/>
    <w:rsid w:val="008D3EFA"/>
    <w:rsid w:val="008D3FF1"/>
    <w:rsid w:val="008D4023"/>
    <w:rsid w:val="008D414F"/>
    <w:rsid w:val="008D4357"/>
    <w:rsid w:val="008D4507"/>
    <w:rsid w:val="008D4679"/>
    <w:rsid w:val="008D51B4"/>
    <w:rsid w:val="008D527C"/>
    <w:rsid w:val="008D5EBA"/>
    <w:rsid w:val="008D63E7"/>
    <w:rsid w:val="008D66C1"/>
    <w:rsid w:val="008D7332"/>
    <w:rsid w:val="008D742C"/>
    <w:rsid w:val="008D74E7"/>
    <w:rsid w:val="008D7C9F"/>
    <w:rsid w:val="008E00C9"/>
    <w:rsid w:val="008E035C"/>
    <w:rsid w:val="008E06F8"/>
    <w:rsid w:val="008E0817"/>
    <w:rsid w:val="008E0EFE"/>
    <w:rsid w:val="008E0F2D"/>
    <w:rsid w:val="008E136E"/>
    <w:rsid w:val="008E14F8"/>
    <w:rsid w:val="008E183E"/>
    <w:rsid w:val="008E1C42"/>
    <w:rsid w:val="008E1D4C"/>
    <w:rsid w:val="008E1DFB"/>
    <w:rsid w:val="008E1FEB"/>
    <w:rsid w:val="008E2208"/>
    <w:rsid w:val="008E2C15"/>
    <w:rsid w:val="008E2C7D"/>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0BB"/>
    <w:rsid w:val="008F6384"/>
    <w:rsid w:val="008F63B1"/>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0B3"/>
    <w:rsid w:val="009051F9"/>
    <w:rsid w:val="009053CD"/>
    <w:rsid w:val="00905451"/>
    <w:rsid w:val="00905659"/>
    <w:rsid w:val="009057B0"/>
    <w:rsid w:val="00905BB2"/>
    <w:rsid w:val="00905E3F"/>
    <w:rsid w:val="00905F87"/>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278"/>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6F9"/>
    <w:rsid w:val="0092199B"/>
    <w:rsid w:val="00921B51"/>
    <w:rsid w:val="00921E2C"/>
    <w:rsid w:val="00922164"/>
    <w:rsid w:val="009221EF"/>
    <w:rsid w:val="009225D3"/>
    <w:rsid w:val="009228A7"/>
    <w:rsid w:val="009228C2"/>
    <w:rsid w:val="00922924"/>
    <w:rsid w:val="00922A95"/>
    <w:rsid w:val="00922ABD"/>
    <w:rsid w:val="009232AB"/>
    <w:rsid w:val="00923453"/>
    <w:rsid w:val="00923996"/>
    <w:rsid w:val="0092444B"/>
    <w:rsid w:val="00924553"/>
    <w:rsid w:val="009246D4"/>
    <w:rsid w:val="00924817"/>
    <w:rsid w:val="009249E6"/>
    <w:rsid w:val="00925586"/>
    <w:rsid w:val="0092564B"/>
    <w:rsid w:val="0092589C"/>
    <w:rsid w:val="00925AD3"/>
    <w:rsid w:val="00925BA7"/>
    <w:rsid w:val="00925F00"/>
    <w:rsid w:val="00926247"/>
    <w:rsid w:val="0092631B"/>
    <w:rsid w:val="00926369"/>
    <w:rsid w:val="00926778"/>
    <w:rsid w:val="00926F1A"/>
    <w:rsid w:val="00926FA2"/>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22C5"/>
    <w:rsid w:val="009324A9"/>
    <w:rsid w:val="0093251E"/>
    <w:rsid w:val="00932567"/>
    <w:rsid w:val="009328C9"/>
    <w:rsid w:val="00932A2D"/>
    <w:rsid w:val="00932DAD"/>
    <w:rsid w:val="009331F7"/>
    <w:rsid w:val="0093346D"/>
    <w:rsid w:val="009335B7"/>
    <w:rsid w:val="009336DC"/>
    <w:rsid w:val="0093477A"/>
    <w:rsid w:val="009348F8"/>
    <w:rsid w:val="00934946"/>
    <w:rsid w:val="00934EB8"/>
    <w:rsid w:val="00934EEC"/>
    <w:rsid w:val="00934FBE"/>
    <w:rsid w:val="00935069"/>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37EA2"/>
    <w:rsid w:val="0094079C"/>
    <w:rsid w:val="00941146"/>
    <w:rsid w:val="00941172"/>
    <w:rsid w:val="0094131F"/>
    <w:rsid w:val="0094165B"/>
    <w:rsid w:val="00941A95"/>
    <w:rsid w:val="00941D63"/>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818"/>
    <w:rsid w:val="00951A8C"/>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1D2A"/>
    <w:rsid w:val="00962367"/>
    <w:rsid w:val="009623E7"/>
    <w:rsid w:val="009624CD"/>
    <w:rsid w:val="009627D8"/>
    <w:rsid w:val="009629E1"/>
    <w:rsid w:val="00962F24"/>
    <w:rsid w:val="00963369"/>
    <w:rsid w:val="009633E2"/>
    <w:rsid w:val="0096356F"/>
    <w:rsid w:val="00963DBB"/>
    <w:rsid w:val="00964173"/>
    <w:rsid w:val="00964331"/>
    <w:rsid w:val="00964478"/>
    <w:rsid w:val="00964525"/>
    <w:rsid w:val="0096478B"/>
    <w:rsid w:val="00964CCF"/>
    <w:rsid w:val="0096528A"/>
    <w:rsid w:val="00965476"/>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7DB"/>
    <w:rsid w:val="0097681C"/>
    <w:rsid w:val="00976B10"/>
    <w:rsid w:val="00976BD1"/>
    <w:rsid w:val="00976E6C"/>
    <w:rsid w:val="00977185"/>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71F"/>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238"/>
    <w:rsid w:val="00984408"/>
    <w:rsid w:val="009846AD"/>
    <w:rsid w:val="00984736"/>
    <w:rsid w:val="00984788"/>
    <w:rsid w:val="009849FC"/>
    <w:rsid w:val="00984D88"/>
    <w:rsid w:val="0098533D"/>
    <w:rsid w:val="0098593D"/>
    <w:rsid w:val="00985A5C"/>
    <w:rsid w:val="00985AA2"/>
    <w:rsid w:val="00985CB7"/>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579"/>
    <w:rsid w:val="00993B93"/>
    <w:rsid w:val="0099456E"/>
    <w:rsid w:val="0099472A"/>
    <w:rsid w:val="00994C17"/>
    <w:rsid w:val="00995A32"/>
    <w:rsid w:val="00995C91"/>
    <w:rsid w:val="0099607B"/>
    <w:rsid w:val="00996581"/>
    <w:rsid w:val="00996DC4"/>
    <w:rsid w:val="0099704D"/>
    <w:rsid w:val="00997162"/>
    <w:rsid w:val="009971AD"/>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3D2"/>
    <w:rsid w:val="009A26F9"/>
    <w:rsid w:val="009A277B"/>
    <w:rsid w:val="009A2C31"/>
    <w:rsid w:val="009A2DF9"/>
    <w:rsid w:val="009A2F6A"/>
    <w:rsid w:val="009A3414"/>
    <w:rsid w:val="009A3545"/>
    <w:rsid w:val="009A354F"/>
    <w:rsid w:val="009A384F"/>
    <w:rsid w:val="009A3A8B"/>
    <w:rsid w:val="009A3AFD"/>
    <w:rsid w:val="009A3C01"/>
    <w:rsid w:val="009A3C99"/>
    <w:rsid w:val="009A3E52"/>
    <w:rsid w:val="009A415E"/>
    <w:rsid w:val="009A41AC"/>
    <w:rsid w:val="009A42DF"/>
    <w:rsid w:val="009A4B84"/>
    <w:rsid w:val="009A4C18"/>
    <w:rsid w:val="009A51F1"/>
    <w:rsid w:val="009A55F5"/>
    <w:rsid w:val="009A5681"/>
    <w:rsid w:val="009A570A"/>
    <w:rsid w:val="009A5D88"/>
    <w:rsid w:val="009A6238"/>
    <w:rsid w:val="009A6759"/>
    <w:rsid w:val="009A6C89"/>
    <w:rsid w:val="009A6CF4"/>
    <w:rsid w:val="009A6D71"/>
    <w:rsid w:val="009A7126"/>
    <w:rsid w:val="009A77BD"/>
    <w:rsid w:val="009A7EE7"/>
    <w:rsid w:val="009B01CF"/>
    <w:rsid w:val="009B0225"/>
    <w:rsid w:val="009B05A6"/>
    <w:rsid w:val="009B1287"/>
    <w:rsid w:val="009B1407"/>
    <w:rsid w:val="009B1864"/>
    <w:rsid w:val="009B1C7B"/>
    <w:rsid w:val="009B1D58"/>
    <w:rsid w:val="009B2180"/>
    <w:rsid w:val="009B22C2"/>
    <w:rsid w:val="009B3114"/>
    <w:rsid w:val="009B3121"/>
    <w:rsid w:val="009B35F4"/>
    <w:rsid w:val="009B3729"/>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5725"/>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5C5"/>
    <w:rsid w:val="009C0990"/>
    <w:rsid w:val="009C10DB"/>
    <w:rsid w:val="009C186E"/>
    <w:rsid w:val="009C1973"/>
    <w:rsid w:val="009C1A7A"/>
    <w:rsid w:val="009C1FA5"/>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5FEF"/>
    <w:rsid w:val="009C6039"/>
    <w:rsid w:val="009C66AB"/>
    <w:rsid w:val="009C6829"/>
    <w:rsid w:val="009C6FE5"/>
    <w:rsid w:val="009C78DA"/>
    <w:rsid w:val="009C7F20"/>
    <w:rsid w:val="009C7FB2"/>
    <w:rsid w:val="009D0244"/>
    <w:rsid w:val="009D0467"/>
    <w:rsid w:val="009D0518"/>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6C0"/>
    <w:rsid w:val="009E47AF"/>
    <w:rsid w:val="009E4816"/>
    <w:rsid w:val="009E4942"/>
    <w:rsid w:val="009E4C85"/>
    <w:rsid w:val="009E4CC5"/>
    <w:rsid w:val="009E4D9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E74C3"/>
    <w:rsid w:val="009E7F99"/>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5A"/>
    <w:rsid w:val="00A019CB"/>
    <w:rsid w:val="00A01E19"/>
    <w:rsid w:val="00A02219"/>
    <w:rsid w:val="00A02486"/>
    <w:rsid w:val="00A0261D"/>
    <w:rsid w:val="00A02A52"/>
    <w:rsid w:val="00A02DD8"/>
    <w:rsid w:val="00A02DE8"/>
    <w:rsid w:val="00A02F24"/>
    <w:rsid w:val="00A031F6"/>
    <w:rsid w:val="00A03581"/>
    <w:rsid w:val="00A036C8"/>
    <w:rsid w:val="00A036F2"/>
    <w:rsid w:val="00A0381B"/>
    <w:rsid w:val="00A039AF"/>
    <w:rsid w:val="00A0423A"/>
    <w:rsid w:val="00A046CB"/>
    <w:rsid w:val="00A048AC"/>
    <w:rsid w:val="00A048C6"/>
    <w:rsid w:val="00A048E0"/>
    <w:rsid w:val="00A04CF0"/>
    <w:rsid w:val="00A054DA"/>
    <w:rsid w:val="00A0594B"/>
    <w:rsid w:val="00A05A9A"/>
    <w:rsid w:val="00A06404"/>
    <w:rsid w:val="00A065C2"/>
    <w:rsid w:val="00A0678B"/>
    <w:rsid w:val="00A06858"/>
    <w:rsid w:val="00A068ED"/>
    <w:rsid w:val="00A06BCA"/>
    <w:rsid w:val="00A07066"/>
    <w:rsid w:val="00A070BB"/>
    <w:rsid w:val="00A07401"/>
    <w:rsid w:val="00A0745D"/>
    <w:rsid w:val="00A0756C"/>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8C5"/>
    <w:rsid w:val="00A12B09"/>
    <w:rsid w:val="00A12E59"/>
    <w:rsid w:val="00A13837"/>
    <w:rsid w:val="00A1393C"/>
    <w:rsid w:val="00A13C77"/>
    <w:rsid w:val="00A13D80"/>
    <w:rsid w:val="00A14290"/>
    <w:rsid w:val="00A142DD"/>
    <w:rsid w:val="00A14963"/>
    <w:rsid w:val="00A14A34"/>
    <w:rsid w:val="00A14EC9"/>
    <w:rsid w:val="00A15109"/>
    <w:rsid w:val="00A153BD"/>
    <w:rsid w:val="00A15786"/>
    <w:rsid w:val="00A15AA9"/>
    <w:rsid w:val="00A15BF0"/>
    <w:rsid w:val="00A163EB"/>
    <w:rsid w:val="00A166CD"/>
    <w:rsid w:val="00A168D0"/>
    <w:rsid w:val="00A16BE5"/>
    <w:rsid w:val="00A16C77"/>
    <w:rsid w:val="00A171D6"/>
    <w:rsid w:val="00A171F4"/>
    <w:rsid w:val="00A172D8"/>
    <w:rsid w:val="00A17530"/>
    <w:rsid w:val="00A1773C"/>
    <w:rsid w:val="00A17C09"/>
    <w:rsid w:val="00A17C7F"/>
    <w:rsid w:val="00A17D47"/>
    <w:rsid w:val="00A17E5A"/>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3915"/>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CC7"/>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243E"/>
    <w:rsid w:val="00A32546"/>
    <w:rsid w:val="00A32765"/>
    <w:rsid w:val="00A32B69"/>
    <w:rsid w:val="00A32C11"/>
    <w:rsid w:val="00A33AA0"/>
    <w:rsid w:val="00A33B43"/>
    <w:rsid w:val="00A33EB4"/>
    <w:rsid w:val="00A341DF"/>
    <w:rsid w:val="00A34A16"/>
    <w:rsid w:val="00A35103"/>
    <w:rsid w:val="00A35215"/>
    <w:rsid w:val="00A35478"/>
    <w:rsid w:val="00A35841"/>
    <w:rsid w:val="00A35C8A"/>
    <w:rsid w:val="00A36371"/>
    <w:rsid w:val="00A36D47"/>
    <w:rsid w:val="00A36FAC"/>
    <w:rsid w:val="00A371B5"/>
    <w:rsid w:val="00A37354"/>
    <w:rsid w:val="00A375AF"/>
    <w:rsid w:val="00A376C0"/>
    <w:rsid w:val="00A37DE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3F0"/>
    <w:rsid w:val="00A44683"/>
    <w:rsid w:val="00A44968"/>
    <w:rsid w:val="00A451B7"/>
    <w:rsid w:val="00A45BBA"/>
    <w:rsid w:val="00A45E1E"/>
    <w:rsid w:val="00A4605D"/>
    <w:rsid w:val="00A46201"/>
    <w:rsid w:val="00A46AFC"/>
    <w:rsid w:val="00A46BFC"/>
    <w:rsid w:val="00A46E23"/>
    <w:rsid w:val="00A47148"/>
    <w:rsid w:val="00A473CD"/>
    <w:rsid w:val="00A47426"/>
    <w:rsid w:val="00A475BA"/>
    <w:rsid w:val="00A47776"/>
    <w:rsid w:val="00A47ABB"/>
    <w:rsid w:val="00A500B0"/>
    <w:rsid w:val="00A501EC"/>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259"/>
    <w:rsid w:val="00A544DA"/>
    <w:rsid w:val="00A547EA"/>
    <w:rsid w:val="00A54AE6"/>
    <w:rsid w:val="00A54DAF"/>
    <w:rsid w:val="00A55109"/>
    <w:rsid w:val="00A55403"/>
    <w:rsid w:val="00A555D4"/>
    <w:rsid w:val="00A55706"/>
    <w:rsid w:val="00A55850"/>
    <w:rsid w:val="00A55BFA"/>
    <w:rsid w:val="00A55D2C"/>
    <w:rsid w:val="00A561DE"/>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C26"/>
    <w:rsid w:val="00A60E15"/>
    <w:rsid w:val="00A613C9"/>
    <w:rsid w:val="00A61408"/>
    <w:rsid w:val="00A6159D"/>
    <w:rsid w:val="00A61673"/>
    <w:rsid w:val="00A619A6"/>
    <w:rsid w:val="00A61B4A"/>
    <w:rsid w:val="00A61C1D"/>
    <w:rsid w:val="00A61D6D"/>
    <w:rsid w:val="00A6209D"/>
    <w:rsid w:val="00A63356"/>
    <w:rsid w:val="00A633B7"/>
    <w:rsid w:val="00A63525"/>
    <w:rsid w:val="00A638DE"/>
    <w:rsid w:val="00A63B94"/>
    <w:rsid w:val="00A63C14"/>
    <w:rsid w:val="00A63C92"/>
    <w:rsid w:val="00A63D73"/>
    <w:rsid w:val="00A64711"/>
    <w:rsid w:val="00A64A29"/>
    <w:rsid w:val="00A64AC6"/>
    <w:rsid w:val="00A64BA1"/>
    <w:rsid w:val="00A64D90"/>
    <w:rsid w:val="00A64F6C"/>
    <w:rsid w:val="00A659CC"/>
    <w:rsid w:val="00A65D88"/>
    <w:rsid w:val="00A66790"/>
    <w:rsid w:val="00A667E5"/>
    <w:rsid w:val="00A669D9"/>
    <w:rsid w:val="00A66BAE"/>
    <w:rsid w:val="00A66CC6"/>
    <w:rsid w:val="00A66F23"/>
    <w:rsid w:val="00A66F9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206F"/>
    <w:rsid w:val="00A72B98"/>
    <w:rsid w:val="00A7356D"/>
    <w:rsid w:val="00A73824"/>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C1C"/>
    <w:rsid w:val="00A80C90"/>
    <w:rsid w:val="00A80D4E"/>
    <w:rsid w:val="00A80EC9"/>
    <w:rsid w:val="00A813F4"/>
    <w:rsid w:val="00A81410"/>
    <w:rsid w:val="00A81F2A"/>
    <w:rsid w:val="00A822B1"/>
    <w:rsid w:val="00A82492"/>
    <w:rsid w:val="00A82649"/>
    <w:rsid w:val="00A829C8"/>
    <w:rsid w:val="00A82A34"/>
    <w:rsid w:val="00A82B1D"/>
    <w:rsid w:val="00A83761"/>
    <w:rsid w:val="00A83808"/>
    <w:rsid w:val="00A83B47"/>
    <w:rsid w:val="00A83BA7"/>
    <w:rsid w:val="00A83D79"/>
    <w:rsid w:val="00A83E44"/>
    <w:rsid w:val="00A843D9"/>
    <w:rsid w:val="00A845B5"/>
    <w:rsid w:val="00A8495D"/>
    <w:rsid w:val="00A84999"/>
    <w:rsid w:val="00A85344"/>
    <w:rsid w:val="00A8547F"/>
    <w:rsid w:val="00A85ECF"/>
    <w:rsid w:val="00A86129"/>
    <w:rsid w:val="00A86403"/>
    <w:rsid w:val="00A86811"/>
    <w:rsid w:val="00A86C78"/>
    <w:rsid w:val="00A86F88"/>
    <w:rsid w:val="00A877D1"/>
    <w:rsid w:val="00A8787B"/>
    <w:rsid w:val="00A87F0B"/>
    <w:rsid w:val="00A9009D"/>
    <w:rsid w:val="00A901C6"/>
    <w:rsid w:val="00A90228"/>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B80"/>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878"/>
    <w:rsid w:val="00AA2C5A"/>
    <w:rsid w:val="00AA2D0C"/>
    <w:rsid w:val="00AA2EB2"/>
    <w:rsid w:val="00AA3838"/>
    <w:rsid w:val="00AA3A1C"/>
    <w:rsid w:val="00AA411D"/>
    <w:rsid w:val="00AA4430"/>
    <w:rsid w:val="00AA4912"/>
    <w:rsid w:val="00AA4DD8"/>
    <w:rsid w:val="00AA5991"/>
    <w:rsid w:val="00AA5D5D"/>
    <w:rsid w:val="00AA5DB1"/>
    <w:rsid w:val="00AA5EC2"/>
    <w:rsid w:val="00AA60B9"/>
    <w:rsid w:val="00AA613C"/>
    <w:rsid w:val="00AA6252"/>
    <w:rsid w:val="00AA6342"/>
    <w:rsid w:val="00AA6786"/>
    <w:rsid w:val="00AA7230"/>
    <w:rsid w:val="00AA752C"/>
    <w:rsid w:val="00AA76C4"/>
    <w:rsid w:val="00AA780D"/>
    <w:rsid w:val="00AA7A69"/>
    <w:rsid w:val="00AB074C"/>
    <w:rsid w:val="00AB07B1"/>
    <w:rsid w:val="00AB0969"/>
    <w:rsid w:val="00AB09EA"/>
    <w:rsid w:val="00AB0A81"/>
    <w:rsid w:val="00AB0BDA"/>
    <w:rsid w:val="00AB133A"/>
    <w:rsid w:val="00AB13E8"/>
    <w:rsid w:val="00AB1794"/>
    <w:rsid w:val="00AB1BF8"/>
    <w:rsid w:val="00AB1D04"/>
    <w:rsid w:val="00AB219E"/>
    <w:rsid w:val="00AB2367"/>
    <w:rsid w:val="00AB2ABA"/>
    <w:rsid w:val="00AB2B9C"/>
    <w:rsid w:val="00AB2C3E"/>
    <w:rsid w:val="00AB2DF6"/>
    <w:rsid w:val="00AB3789"/>
    <w:rsid w:val="00AB4266"/>
    <w:rsid w:val="00AB42B6"/>
    <w:rsid w:val="00AB4350"/>
    <w:rsid w:val="00AB4650"/>
    <w:rsid w:val="00AB4653"/>
    <w:rsid w:val="00AB491D"/>
    <w:rsid w:val="00AB4A45"/>
    <w:rsid w:val="00AB4ADC"/>
    <w:rsid w:val="00AB4BC5"/>
    <w:rsid w:val="00AB4D1F"/>
    <w:rsid w:val="00AB51EC"/>
    <w:rsid w:val="00AB5208"/>
    <w:rsid w:val="00AB5918"/>
    <w:rsid w:val="00AB5967"/>
    <w:rsid w:val="00AB5CD7"/>
    <w:rsid w:val="00AB6088"/>
    <w:rsid w:val="00AB6178"/>
    <w:rsid w:val="00AB62C9"/>
    <w:rsid w:val="00AB648E"/>
    <w:rsid w:val="00AB7545"/>
    <w:rsid w:val="00AB79D9"/>
    <w:rsid w:val="00AB7B16"/>
    <w:rsid w:val="00AB7CFE"/>
    <w:rsid w:val="00AC000C"/>
    <w:rsid w:val="00AC0E50"/>
    <w:rsid w:val="00AC1126"/>
    <w:rsid w:val="00AC14D9"/>
    <w:rsid w:val="00AC1739"/>
    <w:rsid w:val="00AC1C15"/>
    <w:rsid w:val="00AC1E63"/>
    <w:rsid w:val="00AC2044"/>
    <w:rsid w:val="00AC26FF"/>
    <w:rsid w:val="00AC2926"/>
    <w:rsid w:val="00AC2994"/>
    <w:rsid w:val="00AC2CA1"/>
    <w:rsid w:val="00AC2CB7"/>
    <w:rsid w:val="00AC2D1B"/>
    <w:rsid w:val="00AC2F50"/>
    <w:rsid w:val="00AC2F82"/>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CE0"/>
    <w:rsid w:val="00AC5DEF"/>
    <w:rsid w:val="00AC6117"/>
    <w:rsid w:val="00AC6256"/>
    <w:rsid w:val="00AC627E"/>
    <w:rsid w:val="00AC68FB"/>
    <w:rsid w:val="00AC6BC2"/>
    <w:rsid w:val="00AC6E56"/>
    <w:rsid w:val="00AC725E"/>
    <w:rsid w:val="00AC734F"/>
    <w:rsid w:val="00AC76D9"/>
    <w:rsid w:val="00AD00F1"/>
    <w:rsid w:val="00AD07DB"/>
    <w:rsid w:val="00AD0891"/>
    <w:rsid w:val="00AD08D2"/>
    <w:rsid w:val="00AD09BA"/>
    <w:rsid w:val="00AD0BA2"/>
    <w:rsid w:val="00AD0C53"/>
    <w:rsid w:val="00AD10D1"/>
    <w:rsid w:val="00AD1179"/>
    <w:rsid w:val="00AD124F"/>
    <w:rsid w:val="00AD13E6"/>
    <w:rsid w:val="00AD19A5"/>
    <w:rsid w:val="00AD1B85"/>
    <w:rsid w:val="00AD1C8D"/>
    <w:rsid w:val="00AD20D6"/>
    <w:rsid w:val="00AD22E1"/>
    <w:rsid w:val="00AD232D"/>
    <w:rsid w:val="00AD2C96"/>
    <w:rsid w:val="00AD3654"/>
    <w:rsid w:val="00AD36B8"/>
    <w:rsid w:val="00AD37B5"/>
    <w:rsid w:val="00AD3BD4"/>
    <w:rsid w:val="00AD3CBF"/>
    <w:rsid w:val="00AD40F2"/>
    <w:rsid w:val="00AD414E"/>
    <w:rsid w:val="00AD4484"/>
    <w:rsid w:val="00AD4614"/>
    <w:rsid w:val="00AD4C75"/>
    <w:rsid w:val="00AD4E42"/>
    <w:rsid w:val="00AD55AF"/>
    <w:rsid w:val="00AD574F"/>
    <w:rsid w:val="00AD5F30"/>
    <w:rsid w:val="00AD6131"/>
    <w:rsid w:val="00AD6292"/>
    <w:rsid w:val="00AD62B8"/>
    <w:rsid w:val="00AD62C1"/>
    <w:rsid w:val="00AD632E"/>
    <w:rsid w:val="00AD6365"/>
    <w:rsid w:val="00AD6569"/>
    <w:rsid w:val="00AD6643"/>
    <w:rsid w:val="00AD67DA"/>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A32"/>
    <w:rsid w:val="00AE55AB"/>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5DA"/>
    <w:rsid w:val="00AF1795"/>
    <w:rsid w:val="00AF1E14"/>
    <w:rsid w:val="00AF1E56"/>
    <w:rsid w:val="00AF23C4"/>
    <w:rsid w:val="00AF246C"/>
    <w:rsid w:val="00AF2671"/>
    <w:rsid w:val="00AF271E"/>
    <w:rsid w:val="00AF2B90"/>
    <w:rsid w:val="00AF2CBF"/>
    <w:rsid w:val="00AF2DF4"/>
    <w:rsid w:val="00AF2FD1"/>
    <w:rsid w:val="00AF3018"/>
    <w:rsid w:val="00AF3460"/>
    <w:rsid w:val="00AF3F37"/>
    <w:rsid w:val="00AF4086"/>
    <w:rsid w:val="00AF4252"/>
    <w:rsid w:val="00AF4AA4"/>
    <w:rsid w:val="00AF4DCC"/>
    <w:rsid w:val="00AF4F2A"/>
    <w:rsid w:val="00AF522C"/>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CF7"/>
    <w:rsid w:val="00B01DB7"/>
    <w:rsid w:val="00B01F41"/>
    <w:rsid w:val="00B02012"/>
    <w:rsid w:val="00B020C2"/>
    <w:rsid w:val="00B02718"/>
    <w:rsid w:val="00B02743"/>
    <w:rsid w:val="00B0292D"/>
    <w:rsid w:val="00B02983"/>
    <w:rsid w:val="00B029E7"/>
    <w:rsid w:val="00B0342C"/>
    <w:rsid w:val="00B0348F"/>
    <w:rsid w:val="00B03930"/>
    <w:rsid w:val="00B03B12"/>
    <w:rsid w:val="00B03F99"/>
    <w:rsid w:val="00B0418E"/>
    <w:rsid w:val="00B041E8"/>
    <w:rsid w:val="00B04323"/>
    <w:rsid w:val="00B04A1A"/>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BAF"/>
    <w:rsid w:val="00B14CAB"/>
    <w:rsid w:val="00B152D4"/>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06"/>
    <w:rsid w:val="00B27B34"/>
    <w:rsid w:val="00B30127"/>
    <w:rsid w:val="00B3057C"/>
    <w:rsid w:val="00B309A5"/>
    <w:rsid w:val="00B30C4B"/>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EA"/>
    <w:rsid w:val="00B36900"/>
    <w:rsid w:val="00B36D04"/>
    <w:rsid w:val="00B37108"/>
    <w:rsid w:val="00B372C4"/>
    <w:rsid w:val="00B3733B"/>
    <w:rsid w:val="00B3779C"/>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57F"/>
    <w:rsid w:val="00B4275E"/>
    <w:rsid w:val="00B42E3A"/>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783"/>
    <w:rsid w:val="00B449D3"/>
    <w:rsid w:val="00B44AD6"/>
    <w:rsid w:val="00B44C5E"/>
    <w:rsid w:val="00B44F21"/>
    <w:rsid w:val="00B45150"/>
    <w:rsid w:val="00B45F28"/>
    <w:rsid w:val="00B466A6"/>
    <w:rsid w:val="00B46D4C"/>
    <w:rsid w:val="00B4722D"/>
    <w:rsid w:val="00B47393"/>
    <w:rsid w:val="00B474AA"/>
    <w:rsid w:val="00B47792"/>
    <w:rsid w:val="00B47920"/>
    <w:rsid w:val="00B47AB6"/>
    <w:rsid w:val="00B47BA9"/>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351"/>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67F06"/>
    <w:rsid w:val="00B707A8"/>
    <w:rsid w:val="00B707D9"/>
    <w:rsid w:val="00B7145E"/>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2DB"/>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0F46"/>
    <w:rsid w:val="00B817CC"/>
    <w:rsid w:val="00B82078"/>
    <w:rsid w:val="00B821C7"/>
    <w:rsid w:val="00B82506"/>
    <w:rsid w:val="00B82583"/>
    <w:rsid w:val="00B82753"/>
    <w:rsid w:val="00B8275D"/>
    <w:rsid w:val="00B82AD9"/>
    <w:rsid w:val="00B82B68"/>
    <w:rsid w:val="00B83B05"/>
    <w:rsid w:val="00B84168"/>
    <w:rsid w:val="00B841A5"/>
    <w:rsid w:val="00B841C2"/>
    <w:rsid w:val="00B8463C"/>
    <w:rsid w:val="00B84D99"/>
    <w:rsid w:val="00B84F72"/>
    <w:rsid w:val="00B84FD9"/>
    <w:rsid w:val="00B851BA"/>
    <w:rsid w:val="00B8555A"/>
    <w:rsid w:val="00B8558C"/>
    <w:rsid w:val="00B8582A"/>
    <w:rsid w:val="00B85AFB"/>
    <w:rsid w:val="00B85BC3"/>
    <w:rsid w:val="00B85DAE"/>
    <w:rsid w:val="00B85E5E"/>
    <w:rsid w:val="00B86167"/>
    <w:rsid w:val="00B8616E"/>
    <w:rsid w:val="00B86A0E"/>
    <w:rsid w:val="00B87652"/>
    <w:rsid w:val="00B87754"/>
    <w:rsid w:val="00B87AA0"/>
    <w:rsid w:val="00B90876"/>
    <w:rsid w:val="00B9091B"/>
    <w:rsid w:val="00B90A3B"/>
    <w:rsid w:val="00B90AD0"/>
    <w:rsid w:val="00B90EC0"/>
    <w:rsid w:val="00B9121A"/>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AD9"/>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D9C"/>
    <w:rsid w:val="00BA3E3A"/>
    <w:rsid w:val="00BA4406"/>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C4"/>
    <w:rsid w:val="00BA7AC2"/>
    <w:rsid w:val="00BA7E38"/>
    <w:rsid w:val="00BB0314"/>
    <w:rsid w:val="00BB0575"/>
    <w:rsid w:val="00BB0690"/>
    <w:rsid w:val="00BB0908"/>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232"/>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2DF2"/>
    <w:rsid w:val="00BC321E"/>
    <w:rsid w:val="00BC34B0"/>
    <w:rsid w:val="00BC352A"/>
    <w:rsid w:val="00BC361A"/>
    <w:rsid w:val="00BC369B"/>
    <w:rsid w:val="00BC3C00"/>
    <w:rsid w:val="00BC3CD2"/>
    <w:rsid w:val="00BC3E0B"/>
    <w:rsid w:val="00BC3E34"/>
    <w:rsid w:val="00BC3E6A"/>
    <w:rsid w:val="00BC3E87"/>
    <w:rsid w:val="00BC4104"/>
    <w:rsid w:val="00BC4312"/>
    <w:rsid w:val="00BC451F"/>
    <w:rsid w:val="00BC47FE"/>
    <w:rsid w:val="00BC4B69"/>
    <w:rsid w:val="00BC54E3"/>
    <w:rsid w:val="00BC5671"/>
    <w:rsid w:val="00BC58AE"/>
    <w:rsid w:val="00BC5EC1"/>
    <w:rsid w:val="00BC6016"/>
    <w:rsid w:val="00BC61FF"/>
    <w:rsid w:val="00BC62A0"/>
    <w:rsid w:val="00BC6460"/>
    <w:rsid w:val="00BC6567"/>
    <w:rsid w:val="00BC6840"/>
    <w:rsid w:val="00BC697D"/>
    <w:rsid w:val="00BC6D45"/>
    <w:rsid w:val="00BC6F46"/>
    <w:rsid w:val="00BC72BF"/>
    <w:rsid w:val="00BD0323"/>
    <w:rsid w:val="00BD080E"/>
    <w:rsid w:val="00BD0883"/>
    <w:rsid w:val="00BD0ED7"/>
    <w:rsid w:val="00BD1036"/>
    <w:rsid w:val="00BD1481"/>
    <w:rsid w:val="00BD1538"/>
    <w:rsid w:val="00BD15B7"/>
    <w:rsid w:val="00BD2356"/>
    <w:rsid w:val="00BD2452"/>
    <w:rsid w:val="00BD258B"/>
    <w:rsid w:val="00BD26D6"/>
    <w:rsid w:val="00BD29EB"/>
    <w:rsid w:val="00BD2A51"/>
    <w:rsid w:val="00BD2DFD"/>
    <w:rsid w:val="00BD3490"/>
    <w:rsid w:val="00BD380A"/>
    <w:rsid w:val="00BD397A"/>
    <w:rsid w:val="00BD3C4B"/>
    <w:rsid w:val="00BD3E35"/>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11F4"/>
    <w:rsid w:val="00BE1212"/>
    <w:rsid w:val="00BE1576"/>
    <w:rsid w:val="00BE16DC"/>
    <w:rsid w:val="00BE1921"/>
    <w:rsid w:val="00BE1BE2"/>
    <w:rsid w:val="00BE1CB8"/>
    <w:rsid w:val="00BE2296"/>
    <w:rsid w:val="00BE2362"/>
    <w:rsid w:val="00BE2AAD"/>
    <w:rsid w:val="00BE2D7A"/>
    <w:rsid w:val="00BE306E"/>
    <w:rsid w:val="00BE3861"/>
    <w:rsid w:val="00BE4868"/>
    <w:rsid w:val="00BE4899"/>
    <w:rsid w:val="00BE4A23"/>
    <w:rsid w:val="00BE4A44"/>
    <w:rsid w:val="00BE4EA0"/>
    <w:rsid w:val="00BE5180"/>
    <w:rsid w:val="00BE56C4"/>
    <w:rsid w:val="00BE581A"/>
    <w:rsid w:val="00BE5890"/>
    <w:rsid w:val="00BE5A25"/>
    <w:rsid w:val="00BE5B68"/>
    <w:rsid w:val="00BE5DF4"/>
    <w:rsid w:val="00BE609C"/>
    <w:rsid w:val="00BE650A"/>
    <w:rsid w:val="00BE68D9"/>
    <w:rsid w:val="00BE6A18"/>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236"/>
    <w:rsid w:val="00BF4571"/>
    <w:rsid w:val="00BF47C0"/>
    <w:rsid w:val="00BF4F11"/>
    <w:rsid w:val="00BF50CF"/>
    <w:rsid w:val="00BF5155"/>
    <w:rsid w:val="00BF59F2"/>
    <w:rsid w:val="00BF5A8B"/>
    <w:rsid w:val="00BF5AC5"/>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8A8"/>
    <w:rsid w:val="00C07F47"/>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60F"/>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7E3"/>
    <w:rsid w:val="00C15BEB"/>
    <w:rsid w:val="00C160CE"/>
    <w:rsid w:val="00C162C4"/>
    <w:rsid w:val="00C165AE"/>
    <w:rsid w:val="00C16EA9"/>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334"/>
    <w:rsid w:val="00C22491"/>
    <w:rsid w:val="00C226A0"/>
    <w:rsid w:val="00C227D9"/>
    <w:rsid w:val="00C22FD5"/>
    <w:rsid w:val="00C22FFE"/>
    <w:rsid w:val="00C23211"/>
    <w:rsid w:val="00C23312"/>
    <w:rsid w:val="00C233B4"/>
    <w:rsid w:val="00C23A07"/>
    <w:rsid w:val="00C240FB"/>
    <w:rsid w:val="00C24222"/>
    <w:rsid w:val="00C251DA"/>
    <w:rsid w:val="00C25289"/>
    <w:rsid w:val="00C2539A"/>
    <w:rsid w:val="00C25728"/>
    <w:rsid w:val="00C25C5D"/>
    <w:rsid w:val="00C25E01"/>
    <w:rsid w:val="00C2602B"/>
    <w:rsid w:val="00C260CB"/>
    <w:rsid w:val="00C26815"/>
    <w:rsid w:val="00C26B7D"/>
    <w:rsid w:val="00C27705"/>
    <w:rsid w:val="00C27ABD"/>
    <w:rsid w:val="00C27DFF"/>
    <w:rsid w:val="00C30053"/>
    <w:rsid w:val="00C302C7"/>
    <w:rsid w:val="00C3055B"/>
    <w:rsid w:val="00C30B2F"/>
    <w:rsid w:val="00C30DF5"/>
    <w:rsid w:val="00C3147F"/>
    <w:rsid w:val="00C31667"/>
    <w:rsid w:val="00C319AA"/>
    <w:rsid w:val="00C31C18"/>
    <w:rsid w:val="00C3217C"/>
    <w:rsid w:val="00C322A2"/>
    <w:rsid w:val="00C327CC"/>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28F"/>
    <w:rsid w:val="00C3674B"/>
    <w:rsid w:val="00C372E0"/>
    <w:rsid w:val="00C374E4"/>
    <w:rsid w:val="00C37599"/>
    <w:rsid w:val="00C37779"/>
    <w:rsid w:val="00C37B1D"/>
    <w:rsid w:val="00C37BCA"/>
    <w:rsid w:val="00C4000E"/>
    <w:rsid w:val="00C40263"/>
    <w:rsid w:val="00C403B4"/>
    <w:rsid w:val="00C40400"/>
    <w:rsid w:val="00C4047F"/>
    <w:rsid w:val="00C404B0"/>
    <w:rsid w:val="00C405C7"/>
    <w:rsid w:val="00C405F9"/>
    <w:rsid w:val="00C40815"/>
    <w:rsid w:val="00C40949"/>
    <w:rsid w:val="00C40CEC"/>
    <w:rsid w:val="00C41473"/>
    <w:rsid w:val="00C4147B"/>
    <w:rsid w:val="00C4163F"/>
    <w:rsid w:val="00C41A69"/>
    <w:rsid w:val="00C41BEE"/>
    <w:rsid w:val="00C41E05"/>
    <w:rsid w:val="00C41F1F"/>
    <w:rsid w:val="00C41F21"/>
    <w:rsid w:val="00C41F46"/>
    <w:rsid w:val="00C4239C"/>
    <w:rsid w:val="00C4253E"/>
    <w:rsid w:val="00C42596"/>
    <w:rsid w:val="00C42785"/>
    <w:rsid w:val="00C429FC"/>
    <w:rsid w:val="00C42B44"/>
    <w:rsid w:val="00C42B82"/>
    <w:rsid w:val="00C42E65"/>
    <w:rsid w:val="00C43312"/>
    <w:rsid w:val="00C43737"/>
    <w:rsid w:val="00C43B4A"/>
    <w:rsid w:val="00C43CE7"/>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313"/>
    <w:rsid w:val="00C4784C"/>
    <w:rsid w:val="00C47B21"/>
    <w:rsid w:val="00C51406"/>
    <w:rsid w:val="00C515C6"/>
    <w:rsid w:val="00C51A58"/>
    <w:rsid w:val="00C51BB5"/>
    <w:rsid w:val="00C51C99"/>
    <w:rsid w:val="00C51CBD"/>
    <w:rsid w:val="00C51E14"/>
    <w:rsid w:val="00C51FFC"/>
    <w:rsid w:val="00C529F6"/>
    <w:rsid w:val="00C52C4A"/>
    <w:rsid w:val="00C52FDB"/>
    <w:rsid w:val="00C530B7"/>
    <w:rsid w:val="00C53181"/>
    <w:rsid w:val="00C5320F"/>
    <w:rsid w:val="00C5334E"/>
    <w:rsid w:val="00C53865"/>
    <w:rsid w:val="00C53E6A"/>
    <w:rsid w:val="00C546B6"/>
    <w:rsid w:val="00C54ADB"/>
    <w:rsid w:val="00C54E39"/>
    <w:rsid w:val="00C5504C"/>
    <w:rsid w:val="00C552D7"/>
    <w:rsid w:val="00C55399"/>
    <w:rsid w:val="00C559B2"/>
    <w:rsid w:val="00C55E6C"/>
    <w:rsid w:val="00C55FD5"/>
    <w:rsid w:val="00C56259"/>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B6D"/>
    <w:rsid w:val="00C64C27"/>
    <w:rsid w:val="00C64CB5"/>
    <w:rsid w:val="00C64E2D"/>
    <w:rsid w:val="00C64F2D"/>
    <w:rsid w:val="00C65000"/>
    <w:rsid w:val="00C650C4"/>
    <w:rsid w:val="00C651CC"/>
    <w:rsid w:val="00C652A1"/>
    <w:rsid w:val="00C6563A"/>
    <w:rsid w:val="00C65783"/>
    <w:rsid w:val="00C660C4"/>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4F2D"/>
    <w:rsid w:val="00C751A1"/>
    <w:rsid w:val="00C752F7"/>
    <w:rsid w:val="00C75308"/>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822"/>
    <w:rsid w:val="00C84965"/>
    <w:rsid w:val="00C84A46"/>
    <w:rsid w:val="00C84CCF"/>
    <w:rsid w:val="00C850D4"/>
    <w:rsid w:val="00C850D8"/>
    <w:rsid w:val="00C856BA"/>
    <w:rsid w:val="00C85702"/>
    <w:rsid w:val="00C857BA"/>
    <w:rsid w:val="00C85A5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3E3"/>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C4"/>
    <w:rsid w:val="00CA00DE"/>
    <w:rsid w:val="00CA058C"/>
    <w:rsid w:val="00CA069D"/>
    <w:rsid w:val="00CA073B"/>
    <w:rsid w:val="00CA0AE7"/>
    <w:rsid w:val="00CA1626"/>
    <w:rsid w:val="00CA166F"/>
    <w:rsid w:val="00CA184F"/>
    <w:rsid w:val="00CA1A00"/>
    <w:rsid w:val="00CA1ABC"/>
    <w:rsid w:val="00CA1C3E"/>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0B67"/>
    <w:rsid w:val="00CC0F91"/>
    <w:rsid w:val="00CC1035"/>
    <w:rsid w:val="00CC1A3D"/>
    <w:rsid w:val="00CC1A8F"/>
    <w:rsid w:val="00CC206C"/>
    <w:rsid w:val="00CC2259"/>
    <w:rsid w:val="00CC2A51"/>
    <w:rsid w:val="00CC2CD8"/>
    <w:rsid w:val="00CC31F7"/>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1E8"/>
    <w:rsid w:val="00CC7F0E"/>
    <w:rsid w:val="00CD0245"/>
    <w:rsid w:val="00CD0469"/>
    <w:rsid w:val="00CD050C"/>
    <w:rsid w:val="00CD0CB7"/>
    <w:rsid w:val="00CD1E61"/>
    <w:rsid w:val="00CD2603"/>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6156"/>
    <w:rsid w:val="00CD62ED"/>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3D1D"/>
    <w:rsid w:val="00CE40EC"/>
    <w:rsid w:val="00CE48B9"/>
    <w:rsid w:val="00CE4D01"/>
    <w:rsid w:val="00CE512D"/>
    <w:rsid w:val="00CE526C"/>
    <w:rsid w:val="00CE537C"/>
    <w:rsid w:val="00CE57B6"/>
    <w:rsid w:val="00CE5924"/>
    <w:rsid w:val="00CE5ADF"/>
    <w:rsid w:val="00CE69E8"/>
    <w:rsid w:val="00CE7214"/>
    <w:rsid w:val="00CE743F"/>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B4D"/>
    <w:rsid w:val="00CF4D1F"/>
    <w:rsid w:val="00CF5043"/>
    <w:rsid w:val="00CF5067"/>
    <w:rsid w:val="00CF5106"/>
    <w:rsid w:val="00CF5804"/>
    <w:rsid w:val="00CF58CA"/>
    <w:rsid w:val="00CF596F"/>
    <w:rsid w:val="00CF5CD8"/>
    <w:rsid w:val="00CF5D21"/>
    <w:rsid w:val="00CF5EB8"/>
    <w:rsid w:val="00CF6018"/>
    <w:rsid w:val="00CF608A"/>
    <w:rsid w:val="00CF62A1"/>
    <w:rsid w:val="00CF62EC"/>
    <w:rsid w:val="00CF6334"/>
    <w:rsid w:val="00CF6604"/>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BB8"/>
    <w:rsid w:val="00D10E2F"/>
    <w:rsid w:val="00D10F7F"/>
    <w:rsid w:val="00D11125"/>
    <w:rsid w:val="00D112CA"/>
    <w:rsid w:val="00D1139C"/>
    <w:rsid w:val="00D1151E"/>
    <w:rsid w:val="00D11554"/>
    <w:rsid w:val="00D117F2"/>
    <w:rsid w:val="00D11B0E"/>
    <w:rsid w:val="00D11BBE"/>
    <w:rsid w:val="00D11BF9"/>
    <w:rsid w:val="00D1234F"/>
    <w:rsid w:val="00D12688"/>
    <w:rsid w:val="00D12783"/>
    <w:rsid w:val="00D12862"/>
    <w:rsid w:val="00D128D5"/>
    <w:rsid w:val="00D12963"/>
    <w:rsid w:val="00D12B3B"/>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F5E"/>
    <w:rsid w:val="00D17622"/>
    <w:rsid w:val="00D178C7"/>
    <w:rsid w:val="00D17E78"/>
    <w:rsid w:val="00D17F69"/>
    <w:rsid w:val="00D200F5"/>
    <w:rsid w:val="00D20132"/>
    <w:rsid w:val="00D201AC"/>
    <w:rsid w:val="00D20329"/>
    <w:rsid w:val="00D204DF"/>
    <w:rsid w:val="00D2063A"/>
    <w:rsid w:val="00D2067E"/>
    <w:rsid w:val="00D20745"/>
    <w:rsid w:val="00D207E3"/>
    <w:rsid w:val="00D20E92"/>
    <w:rsid w:val="00D20EF6"/>
    <w:rsid w:val="00D2108B"/>
    <w:rsid w:val="00D210C4"/>
    <w:rsid w:val="00D21871"/>
    <w:rsid w:val="00D21A96"/>
    <w:rsid w:val="00D21B20"/>
    <w:rsid w:val="00D22367"/>
    <w:rsid w:val="00D22397"/>
    <w:rsid w:val="00D2267E"/>
    <w:rsid w:val="00D2279D"/>
    <w:rsid w:val="00D228ED"/>
    <w:rsid w:val="00D22C8B"/>
    <w:rsid w:val="00D232C9"/>
    <w:rsid w:val="00D23562"/>
    <w:rsid w:val="00D23AFF"/>
    <w:rsid w:val="00D23CC1"/>
    <w:rsid w:val="00D24B05"/>
    <w:rsid w:val="00D256AF"/>
    <w:rsid w:val="00D256E2"/>
    <w:rsid w:val="00D25C1C"/>
    <w:rsid w:val="00D25EBA"/>
    <w:rsid w:val="00D26664"/>
    <w:rsid w:val="00D267FA"/>
    <w:rsid w:val="00D2717A"/>
    <w:rsid w:val="00D2772F"/>
    <w:rsid w:val="00D27A3A"/>
    <w:rsid w:val="00D27D44"/>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747"/>
    <w:rsid w:val="00D32994"/>
    <w:rsid w:val="00D33403"/>
    <w:rsid w:val="00D33754"/>
    <w:rsid w:val="00D338E4"/>
    <w:rsid w:val="00D339EC"/>
    <w:rsid w:val="00D33DB0"/>
    <w:rsid w:val="00D3401A"/>
    <w:rsid w:val="00D34055"/>
    <w:rsid w:val="00D342AE"/>
    <w:rsid w:val="00D34539"/>
    <w:rsid w:val="00D347C7"/>
    <w:rsid w:val="00D35561"/>
    <w:rsid w:val="00D3594B"/>
    <w:rsid w:val="00D35CAD"/>
    <w:rsid w:val="00D36221"/>
    <w:rsid w:val="00D36281"/>
    <w:rsid w:val="00D36456"/>
    <w:rsid w:val="00D3697D"/>
    <w:rsid w:val="00D36A6A"/>
    <w:rsid w:val="00D36F90"/>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214C"/>
    <w:rsid w:val="00D422B4"/>
    <w:rsid w:val="00D42408"/>
    <w:rsid w:val="00D4275D"/>
    <w:rsid w:val="00D42BC7"/>
    <w:rsid w:val="00D42C81"/>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9F9"/>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DCF"/>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53C"/>
    <w:rsid w:val="00D66E30"/>
    <w:rsid w:val="00D67032"/>
    <w:rsid w:val="00D672C3"/>
    <w:rsid w:val="00D67459"/>
    <w:rsid w:val="00D67698"/>
    <w:rsid w:val="00D6779A"/>
    <w:rsid w:val="00D678BC"/>
    <w:rsid w:val="00D67ECE"/>
    <w:rsid w:val="00D67ECF"/>
    <w:rsid w:val="00D701C1"/>
    <w:rsid w:val="00D702EE"/>
    <w:rsid w:val="00D706CE"/>
    <w:rsid w:val="00D70D09"/>
    <w:rsid w:val="00D71528"/>
    <w:rsid w:val="00D719E8"/>
    <w:rsid w:val="00D71B49"/>
    <w:rsid w:val="00D71C5B"/>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2E"/>
    <w:rsid w:val="00D762D8"/>
    <w:rsid w:val="00D764C3"/>
    <w:rsid w:val="00D767A1"/>
    <w:rsid w:val="00D76CE3"/>
    <w:rsid w:val="00D770D2"/>
    <w:rsid w:val="00D77494"/>
    <w:rsid w:val="00D77B2F"/>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51"/>
    <w:rsid w:val="00D81ED9"/>
    <w:rsid w:val="00D81F2A"/>
    <w:rsid w:val="00D82BED"/>
    <w:rsid w:val="00D83049"/>
    <w:rsid w:val="00D8309B"/>
    <w:rsid w:val="00D83620"/>
    <w:rsid w:val="00D83BA0"/>
    <w:rsid w:val="00D83E1B"/>
    <w:rsid w:val="00D842BB"/>
    <w:rsid w:val="00D848C6"/>
    <w:rsid w:val="00D851E3"/>
    <w:rsid w:val="00D85399"/>
    <w:rsid w:val="00D85562"/>
    <w:rsid w:val="00D856B8"/>
    <w:rsid w:val="00D861EC"/>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3FE2"/>
    <w:rsid w:val="00D9410F"/>
    <w:rsid w:val="00D94152"/>
    <w:rsid w:val="00D944D5"/>
    <w:rsid w:val="00D9484E"/>
    <w:rsid w:val="00D948EA"/>
    <w:rsid w:val="00D94CF4"/>
    <w:rsid w:val="00D952E4"/>
    <w:rsid w:val="00D955EC"/>
    <w:rsid w:val="00D95E32"/>
    <w:rsid w:val="00D95E58"/>
    <w:rsid w:val="00D95ECB"/>
    <w:rsid w:val="00D9606F"/>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3AD"/>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AAA"/>
    <w:rsid w:val="00DA6D50"/>
    <w:rsid w:val="00DA6DF1"/>
    <w:rsid w:val="00DA6EB6"/>
    <w:rsid w:val="00DA73F7"/>
    <w:rsid w:val="00DA7543"/>
    <w:rsid w:val="00DB0077"/>
    <w:rsid w:val="00DB0565"/>
    <w:rsid w:val="00DB0723"/>
    <w:rsid w:val="00DB08BF"/>
    <w:rsid w:val="00DB08CF"/>
    <w:rsid w:val="00DB0C29"/>
    <w:rsid w:val="00DB1194"/>
    <w:rsid w:val="00DB1390"/>
    <w:rsid w:val="00DB155D"/>
    <w:rsid w:val="00DB1846"/>
    <w:rsid w:val="00DB1911"/>
    <w:rsid w:val="00DB1A4F"/>
    <w:rsid w:val="00DB1ECB"/>
    <w:rsid w:val="00DB1F95"/>
    <w:rsid w:val="00DB26CE"/>
    <w:rsid w:val="00DB2D39"/>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1C8"/>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BE"/>
    <w:rsid w:val="00DC7204"/>
    <w:rsid w:val="00DC7A9C"/>
    <w:rsid w:val="00DC7DB1"/>
    <w:rsid w:val="00DC7FA9"/>
    <w:rsid w:val="00DD0023"/>
    <w:rsid w:val="00DD0162"/>
    <w:rsid w:val="00DD03EC"/>
    <w:rsid w:val="00DD0561"/>
    <w:rsid w:val="00DD06B0"/>
    <w:rsid w:val="00DD0784"/>
    <w:rsid w:val="00DD0A50"/>
    <w:rsid w:val="00DD1373"/>
    <w:rsid w:val="00DD1381"/>
    <w:rsid w:val="00DD14C4"/>
    <w:rsid w:val="00DD1612"/>
    <w:rsid w:val="00DD187F"/>
    <w:rsid w:val="00DD191F"/>
    <w:rsid w:val="00DD1DEC"/>
    <w:rsid w:val="00DD1FE6"/>
    <w:rsid w:val="00DD25AD"/>
    <w:rsid w:val="00DD2F65"/>
    <w:rsid w:val="00DD32D6"/>
    <w:rsid w:val="00DD3624"/>
    <w:rsid w:val="00DD3748"/>
    <w:rsid w:val="00DD3799"/>
    <w:rsid w:val="00DD3A89"/>
    <w:rsid w:val="00DD3F06"/>
    <w:rsid w:val="00DD44AD"/>
    <w:rsid w:val="00DD457E"/>
    <w:rsid w:val="00DD46FB"/>
    <w:rsid w:val="00DD4725"/>
    <w:rsid w:val="00DD4789"/>
    <w:rsid w:val="00DD4ADC"/>
    <w:rsid w:val="00DD4B59"/>
    <w:rsid w:val="00DD4E99"/>
    <w:rsid w:val="00DD4EFD"/>
    <w:rsid w:val="00DD52A5"/>
    <w:rsid w:val="00DD541E"/>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4FD"/>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58EC"/>
    <w:rsid w:val="00DE5AA3"/>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663"/>
    <w:rsid w:val="00E00CB5"/>
    <w:rsid w:val="00E00D88"/>
    <w:rsid w:val="00E013C5"/>
    <w:rsid w:val="00E01B22"/>
    <w:rsid w:val="00E01E21"/>
    <w:rsid w:val="00E02485"/>
    <w:rsid w:val="00E025F3"/>
    <w:rsid w:val="00E02B14"/>
    <w:rsid w:val="00E02C9C"/>
    <w:rsid w:val="00E02ECB"/>
    <w:rsid w:val="00E03819"/>
    <w:rsid w:val="00E038A0"/>
    <w:rsid w:val="00E03DE0"/>
    <w:rsid w:val="00E03DFA"/>
    <w:rsid w:val="00E044AA"/>
    <w:rsid w:val="00E0497C"/>
    <w:rsid w:val="00E04A96"/>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6AC"/>
    <w:rsid w:val="00E11774"/>
    <w:rsid w:val="00E11EAA"/>
    <w:rsid w:val="00E11EE6"/>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98A"/>
    <w:rsid w:val="00E15A5E"/>
    <w:rsid w:val="00E15D22"/>
    <w:rsid w:val="00E15D4C"/>
    <w:rsid w:val="00E15F68"/>
    <w:rsid w:val="00E1618D"/>
    <w:rsid w:val="00E16709"/>
    <w:rsid w:val="00E16849"/>
    <w:rsid w:val="00E16B92"/>
    <w:rsid w:val="00E16EFA"/>
    <w:rsid w:val="00E170E4"/>
    <w:rsid w:val="00E17299"/>
    <w:rsid w:val="00E1742F"/>
    <w:rsid w:val="00E17560"/>
    <w:rsid w:val="00E177F0"/>
    <w:rsid w:val="00E17806"/>
    <w:rsid w:val="00E1798F"/>
    <w:rsid w:val="00E17D4A"/>
    <w:rsid w:val="00E17E28"/>
    <w:rsid w:val="00E20566"/>
    <w:rsid w:val="00E207E1"/>
    <w:rsid w:val="00E20C12"/>
    <w:rsid w:val="00E20D9C"/>
    <w:rsid w:val="00E20F25"/>
    <w:rsid w:val="00E211DA"/>
    <w:rsid w:val="00E21240"/>
    <w:rsid w:val="00E2181E"/>
    <w:rsid w:val="00E219F5"/>
    <w:rsid w:val="00E22775"/>
    <w:rsid w:val="00E22DA5"/>
    <w:rsid w:val="00E22E00"/>
    <w:rsid w:val="00E22E94"/>
    <w:rsid w:val="00E23297"/>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6DF3"/>
    <w:rsid w:val="00E275C0"/>
    <w:rsid w:val="00E27ACB"/>
    <w:rsid w:val="00E27B3B"/>
    <w:rsid w:val="00E27B54"/>
    <w:rsid w:val="00E3004D"/>
    <w:rsid w:val="00E30145"/>
    <w:rsid w:val="00E305A1"/>
    <w:rsid w:val="00E309A0"/>
    <w:rsid w:val="00E30B3A"/>
    <w:rsid w:val="00E30B93"/>
    <w:rsid w:val="00E30F5C"/>
    <w:rsid w:val="00E31285"/>
    <w:rsid w:val="00E312C5"/>
    <w:rsid w:val="00E3134A"/>
    <w:rsid w:val="00E31437"/>
    <w:rsid w:val="00E31B07"/>
    <w:rsid w:val="00E3212C"/>
    <w:rsid w:val="00E321AB"/>
    <w:rsid w:val="00E32714"/>
    <w:rsid w:val="00E33689"/>
    <w:rsid w:val="00E3385D"/>
    <w:rsid w:val="00E339D0"/>
    <w:rsid w:val="00E33C5F"/>
    <w:rsid w:val="00E33E6A"/>
    <w:rsid w:val="00E344C5"/>
    <w:rsid w:val="00E348C2"/>
    <w:rsid w:val="00E34B44"/>
    <w:rsid w:val="00E34BA3"/>
    <w:rsid w:val="00E3512A"/>
    <w:rsid w:val="00E359B0"/>
    <w:rsid w:val="00E35B29"/>
    <w:rsid w:val="00E35DFA"/>
    <w:rsid w:val="00E360E0"/>
    <w:rsid w:val="00E36193"/>
    <w:rsid w:val="00E36370"/>
    <w:rsid w:val="00E36ACD"/>
    <w:rsid w:val="00E36BA8"/>
    <w:rsid w:val="00E36BF2"/>
    <w:rsid w:val="00E36C49"/>
    <w:rsid w:val="00E3704C"/>
    <w:rsid w:val="00E378A6"/>
    <w:rsid w:val="00E379B6"/>
    <w:rsid w:val="00E37C10"/>
    <w:rsid w:val="00E37C29"/>
    <w:rsid w:val="00E37E5D"/>
    <w:rsid w:val="00E40039"/>
    <w:rsid w:val="00E40046"/>
    <w:rsid w:val="00E40237"/>
    <w:rsid w:val="00E40295"/>
    <w:rsid w:val="00E4092C"/>
    <w:rsid w:val="00E40BD4"/>
    <w:rsid w:val="00E40D7F"/>
    <w:rsid w:val="00E4113D"/>
    <w:rsid w:val="00E41A4D"/>
    <w:rsid w:val="00E41DDE"/>
    <w:rsid w:val="00E4220B"/>
    <w:rsid w:val="00E422A7"/>
    <w:rsid w:val="00E42336"/>
    <w:rsid w:val="00E42535"/>
    <w:rsid w:val="00E42940"/>
    <w:rsid w:val="00E430F5"/>
    <w:rsid w:val="00E431DC"/>
    <w:rsid w:val="00E4352A"/>
    <w:rsid w:val="00E437BD"/>
    <w:rsid w:val="00E437D9"/>
    <w:rsid w:val="00E43927"/>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BA"/>
    <w:rsid w:val="00E502BE"/>
    <w:rsid w:val="00E5066F"/>
    <w:rsid w:val="00E50715"/>
    <w:rsid w:val="00E50722"/>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3F6"/>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293"/>
    <w:rsid w:val="00E6260F"/>
    <w:rsid w:val="00E626A4"/>
    <w:rsid w:val="00E626F2"/>
    <w:rsid w:val="00E627F9"/>
    <w:rsid w:val="00E62919"/>
    <w:rsid w:val="00E62F74"/>
    <w:rsid w:val="00E6310C"/>
    <w:rsid w:val="00E633CA"/>
    <w:rsid w:val="00E63954"/>
    <w:rsid w:val="00E63A7D"/>
    <w:rsid w:val="00E6411E"/>
    <w:rsid w:val="00E6429C"/>
    <w:rsid w:val="00E64D65"/>
    <w:rsid w:val="00E65430"/>
    <w:rsid w:val="00E65685"/>
    <w:rsid w:val="00E656AB"/>
    <w:rsid w:val="00E65768"/>
    <w:rsid w:val="00E657B1"/>
    <w:rsid w:val="00E65938"/>
    <w:rsid w:val="00E659EA"/>
    <w:rsid w:val="00E65E77"/>
    <w:rsid w:val="00E65F4C"/>
    <w:rsid w:val="00E663DC"/>
    <w:rsid w:val="00E668D3"/>
    <w:rsid w:val="00E669A1"/>
    <w:rsid w:val="00E66AE5"/>
    <w:rsid w:val="00E66E0B"/>
    <w:rsid w:val="00E67BCE"/>
    <w:rsid w:val="00E703A7"/>
    <w:rsid w:val="00E7089B"/>
    <w:rsid w:val="00E70C6A"/>
    <w:rsid w:val="00E71428"/>
    <w:rsid w:val="00E718C2"/>
    <w:rsid w:val="00E71C3D"/>
    <w:rsid w:val="00E71D06"/>
    <w:rsid w:val="00E71D9B"/>
    <w:rsid w:val="00E71DF8"/>
    <w:rsid w:val="00E720E1"/>
    <w:rsid w:val="00E725D9"/>
    <w:rsid w:val="00E72F28"/>
    <w:rsid w:val="00E7303E"/>
    <w:rsid w:val="00E731FA"/>
    <w:rsid w:val="00E732CA"/>
    <w:rsid w:val="00E73785"/>
    <w:rsid w:val="00E737E2"/>
    <w:rsid w:val="00E73CC4"/>
    <w:rsid w:val="00E740A6"/>
    <w:rsid w:val="00E74457"/>
    <w:rsid w:val="00E74A9B"/>
    <w:rsid w:val="00E750BC"/>
    <w:rsid w:val="00E75355"/>
    <w:rsid w:val="00E75357"/>
    <w:rsid w:val="00E75611"/>
    <w:rsid w:val="00E7588A"/>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3F43"/>
    <w:rsid w:val="00E84016"/>
    <w:rsid w:val="00E84052"/>
    <w:rsid w:val="00E8408D"/>
    <w:rsid w:val="00E841A3"/>
    <w:rsid w:val="00E8474D"/>
    <w:rsid w:val="00E84AA7"/>
    <w:rsid w:val="00E84D51"/>
    <w:rsid w:val="00E8589E"/>
    <w:rsid w:val="00E85A59"/>
    <w:rsid w:val="00E85A9C"/>
    <w:rsid w:val="00E85CC9"/>
    <w:rsid w:val="00E85D92"/>
    <w:rsid w:val="00E86361"/>
    <w:rsid w:val="00E868FE"/>
    <w:rsid w:val="00E86C1F"/>
    <w:rsid w:val="00E8717C"/>
    <w:rsid w:val="00E8761C"/>
    <w:rsid w:val="00E87913"/>
    <w:rsid w:val="00E87A89"/>
    <w:rsid w:val="00E87B70"/>
    <w:rsid w:val="00E87F80"/>
    <w:rsid w:val="00E900E5"/>
    <w:rsid w:val="00E904B8"/>
    <w:rsid w:val="00E90ADC"/>
    <w:rsid w:val="00E911D1"/>
    <w:rsid w:val="00E9163D"/>
    <w:rsid w:val="00E91A27"/>
    <w:rsid w:val="00E91B12"/>
    <w:rsid w:val="00E91FD4"/>
    <w:rsid w:val="00E92261"/>
    <w:rsid w:val="00E92431"/>
    <w:rsid w:val="00E92847"/>
    <w:rsid w:val="00E92A03"/>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4E6C"/>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514"/>
    <w:rsid w:val="00EA7F93"/>
    <w:rsid w:val="00EB034B"/>
    <w:rsid w:val="00EB0409"/>
    <w:rsid w:val="00EB0496"/>
    <w:rsid w:val="00EB0784"/>
    <w:rsid w:val="00EB0CE0"/>
    <w:rsid w:val="00EB0E3F"/>
    <w:rsid w:val="00EB0F14"/>
    <w:rsid w:val="00EB1107"/>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1E5"/>
    <w:rsid w:val="00EB74AE"/>
    <w:rsid w:val="00EB77EE"/>
    <w:rsid w:val="00EB77F7"/>
    <w:rsid w:val="00EB7DAC"/>
    <w:rsid w:val="00EB7E86"/>
    <w:rsid w:val="00EC0375"/>
    <w:rsid w:val="00EC041C"/>
    <w:rsid w:val="00EC0523"/>
    <w:rsid w:val="00EC05FC"/>
    <w:rsid w:val="00EC078B"/>
    <w:rsid w:val="00EC084A"/>
    <w:rsid w:val="00EC0A74"/>
    <w:rsid w:val="00EC0BAB"/>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580"/>
    <w:rsid w:val="00EC2A20"/>
    <w:rsid w:val="00EC2DE6"/>
    <w:rsid w:val="00EC2F8B"/>
    <w:rsid w:val="00EC30E7"/>
    <w:rsid w:val="00EC32CF"/>
    <w:rsid w:val="00EC3532"/>
    <w:rsid w:val="00EC356C"/>
    <w:rsid w:val="00EC38E7"/>
    <w:rsid w:val="00EC396F"/>
    <w:rsid w:val="00EC3CDA"/>
    <w:rsid w:val="00EC3FED"/>
    <w:rsid w:val="00EC4065"/>
    <w:rsid w:val="00EC4300"/>
    <w:rsid w:val="00EC436D"/>
    <w:rsid w:val="00EC441C"/>
    <w:rsid w:val="00EC4571"/>
    <w:rsid w:val="00EC4982"/>
    <w:rsid w:val="00EC4A2D"/>
    <w:rsid w:val="00EC4C2E"/>
    <w:rsid w:val="00EC5290"/>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AAA"/>
    <w:rsid w:val="00EC7DFA"/>
    <w:rsid w:val="00ED08D7"/>
    <w:rsid w:val="00ED0AB1"/>
    <w:rsid w:val="00ED166A"/>
    <w:rsid w:val="00ED176B"/>
    <w:rsid w:val="00ED176F"/>
    <w:rsid w:val="00ED1797"/>
    <w:rsid w:val="00ED18D3"/>
    <w:rsid w:val="00ED1DD0"/>
    <w:rsid w:val="00ED1FD8"/>
    <w:rsid w:val="00ED21B6"/>
    <w:rsid w:val="00ED22F9"/>
    <w:rsid w:val="00ED23B0"/>
    <w:rsid w:val="00ED250E"/>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2FC"/>
    <w:rsid w:val="00EE35D7"/>
    <w:rsid w:val="00EE3801"/>
    <w:rsid w:val="00EE39B9"/>
    <w:rsid w:val="00EE3B4A"/>
    <w:rsid w:val="00EE3B6C"/>
    <w:rsid w:val="00EE3F82"/>
    <w:rsid w:val="00EE4050"/>
    <w:rsid w:val="00EE44C6"/>
    <w:rsid w:val="00EE46C6"/>
    <w:rsid w:val="00EE4B7F"/>
    <w:rsid w:val="00EE4F10"/>
    <w:rsid w:val="00EE5144"/>
    <w:rsid w:val="00EE5280"/>
    <w:rsid w:val="00EE52CC"/>
    <w:rsid w:val="00EE5369"/>
    <w:rsid w:val="00EE5B03"/>
    <w:rsid w:val="00EE5CF6"/>
    <w:rsid w:val="00EE604E"/>
    <w:rsid w:val="00EE64D5"/>
    <w:rsid w:val="00EE7230"/>
    <w:rsid w:val="00EE727B"/>
    <w:rsid w:val="00EE736D"/>
    <w:rsid w:val="00EE7463"/>
    <w:rsid w:val="00EE7488"/>
    <w:rsid w:val="00EE75E1"/>
    <w:rsid w:val="00EE781B"/>
    <w:rsid w:val="00EE7DCB"/>
    <w:rsid w:val="00EF0C4D"/>
    <w:rsid w:val="00EF0F92"/>
    <w:rsid w:val="00EF11CD"/>
    <w:rsid w:val="00EF1A29"/>
    <w:rsid w:val="00EF1A62"/>
    <w:rsid w:val="00EF1AFD"/>
    <w:rsid w:val="00EF1B2E"/>
    <w:rsid w:val="00EF2090"/>
    <w:rsid w:val="00EF20B6"/>
    <w:rsid w:val="00EF2265"/>
    <w:rsid w:val="00EF2658"/>
    <w:rsid w:val="00EF26F4"/>
    <w:rsid w:val="00EF270E"/>
    <w:rsid w:val="00EF320B"/>
    <w:rsid w:val="00EF3394"/>
    <w:rsid w:val="00EF37AA"/>
    <w:rsid w:val="00EF3B73"/>
    <w:rsid w:val="00EF3C75"/>
    <w:rsid w:val="00EF41E4"/>
    <w:rsid w:val="00EF446D"/>
    <w:rsid w:val="00EF4752"/>
    <w:rsid w:val="00EF47EA"/>
    <w:rsid w:val="00EF4937"/>
    <w:rsid w:val="00EF4C35"/>
    <w:rsid w:val="00EF4CFC"/>
    <w:rsid w:val="00EF53D5"/>
    <w:rsid w:val="00EF54A9"/>
    <w:rsid w:val="00EF57A9"/>
    <w:rsid w:val="00EF5AF2"/>
    <w:rsid w:val="00EF5F56"/>
    <w:rsid w:val="00EF5F5F"/>
    <w:rsid w:val="00EF6072"/>
    <w:rsid w:val="00EF618E"/>
    <w:rsid w:val="00EF62C3"/>
    <w:rsid w:val="00EF64D8"/>
    <w:rsid w:val="00EF67A0"/>
    <w:rsid w:val="00EF6CB0"/>
    <w:rsid w:val="00EF6E90"/>
    <w:rsid w:val="00EF7387"/>
    <w:rsid w:val="00EF766E"/>
    <w:rsid w:val="00EF7A55"/>
    <w:rsid w:val="00EF7AE0"/>
    <w:rsid w:val="00F005F2"/>
    <w:rsid w:val="00F00703"/>
    <w:rsid w:val="00F00E83"/>
    <w:rsid w:val="00F01098"/>
    <w:rsid w:val="00F01731"/>
    <w:rsid w:val="00F019E7"/>
    <w:rsid w:val="00F01D75"/>
    <w:rsid w:val="00F01D95"/>
    <w:rsid w:val="00F0263B"/>
    <w:rsid w:val="00F026CF"/>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4E29"/>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5D4"/>
    <w:rsid w:val="00F1168E"/>
    <w:rsid w:val="00F11A63"/>
    <w:rsid w:val="00F12555"/>
    <w:rsid w:val="00F1272D"/>
    <w:rsid w:val="00F1277A"/>
    <w:rsid w:val="00F1277F"/>
    <w:rsid w:val="00F12C2E"/>
    <w:rsid w:val="00F12C4F"/>
    <w:rsid w:val="00F12DAF"/>
    <w:rsid w:val="00F130C3"/>
    <w:rsid w:val="00F132C1"/>
    <w:rsid w:val="00F13915"/>
    <w:rsid w:val="00F13D63"/>
    <w:rsid w:val="00F13F7A"/>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A49"/>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0FA"/>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7FC"/>
    <w:rsid w:val="00F40856"/>
    <w:rsid w:val="00F4085F"/>
    <w:rsid w:val="00F40ECC"/>
    <w:rsid w:val="00F40FB5"/>
    <w:rsid w:val="00F4111D"/>
    <w:rsid w:val="00F4131A"/>
    <w:rsid w:val="00F4142B"/>
    <w:rsid w:val="00F415E6"/>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12"/>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47D66"/>
    <w:rsid w:val="00F47E47"/>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963"/>
    <w:rsid w:val="00F52D54"/>
    <w:rsid w:val="00F52F4C"/>
    <w:rsid w:val="00F5301C"/>
    <w:rsid w:val="00F5308C"/>
    <w:rsid w:val="00F532EC"/>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6191"/>
    <w:rsid w:val="00F5630B"/>
    <w:rsid w:val="00F569FB"/>
    <w:rsid w:val="00F576B6"/>
    <w:rsid w:val="00F576C1"/>
    <w:rsid w:val="00F57A6C"/>
    <w:rsid w:val="00F57D97"/>
    <w:rsid w:val="00F57DF2"/>
    <w:rsid w:val="00F601F8"/>
    <w:rsid w:val="00F60446"/>
    <w:rsid w:val="00F60480"/>
    <w:rsid w:val="00F6055B"/>
    <w:rsid w:val="00F605B0"/>
    <w:rsid w:val="00F60B82"/>
    <w:rsid w:val="00F60D10"/>
    <w:rsid w:val="00F60DBF"/>
    <w:rsid w:val="00F60FB0"/>
    <w:rsid w:val="00F60FF6"/>
    <w:rsid w:val="00F61433"/>
    <w:rsid w:val="00F616BB"/>
    <w:rsid w:val="00F61E2A"/>
    <w:rsid w:val="00F61FBA"/>
    <w:rsid w:val="00F6217B"/>
    <w:rsid w:val="00F625C4"/>
    <w:rsid w:val="00F6282E"/>
    <w:rsid w:val="00F62FF3"/>
    <w:rsid w:val="00F6341D"/>
    <w:rsid w:val="00F635F4"/>
    <w:rsid w:val="00F63C85"/>
    <w:rsid w:val="00F63D4A"/>
    <w:rsid w:val="00F63DA6"/>
    <w:rsid w:val="00F64331"/>
    <w:rsid w:val="00F64436"/>
    <w:rsid w:val="00F64A64"/>
    <w:rsid w:val="00F64DBE"/>
    <w:rsid w:val="00F654AF"/>
    <w:rsid w:val="00F6575D"/>
    <w:rsid w:val="00F65CFF"/>
    <w:rsid w:val="00F66332"/>
    <w:rsid w:val="00F66733"/>
    <w:rsid w:val="00F66B83"/>
    <w:rsid w:val="00F66D29"/>
    <w:rsid w:val="00F67011"/>
    <w:rsid w:val="00F677FC"/>
    <w:rsid w:val="00F679D1"/>
    <w:rsid w:val="00F67BA1"/>
    <w:rsid w:val="00F67BD9"/>
    <w:rsid w:val="00F70506"/>
    <w:rsid w:val="00F7065B"/>
    <w:rsid w:val="00F70689"/>
    <w:rsid w:val="00F71411"/>
    <w:rsid w:val="00F71424"/>
    <w:rsid w:val="00F7188B"/>
    <w:rsid w:val="00F71B60"/>
    <w:rsid w:val="00F71FE9"/>
    <w:rsid w:val="00F720B0"/>
    <w:rsid w:val="00F7218E"/>
    <w:rsid w:val="00F72689"/>
    <w:rsid w:val="00F726CA"/>
    <w:rsid w:val="00F728DD"/>
    <w:rsid w:val="00F72BFF"/>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4DEF"/>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1B96"/>
    <w:rsid w:val="00F82022"/>
    <w:rsid w:val="00F82891"/>
    <w:rsid w:val="00F829A1"/>
    <w:rsid w:val="00F83133"/>
    <w:rsid w:val="00F83992"/>
    <w:rsid w:val="00F83D9B"/>
    <w:rsid w:val="00F8415C"/>
    <w:rsid w:val="00F84212"/>
    <w:rsid w:val="00F84E13"/>
    <w:rsid w:val="00F84F11"/>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7E7"/>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B02C5"/>
    <w:rsid w:val="00FB0586"/>
    <w:rsid w:val="00FB06D8"/>
    <w:rsid w:val="00FB0820"/>
    <w:rsid w:val="00FB087A"/>
    <w:rsid w:val="00FB0902"/>
    <w:rsid w:val="00FB0F72"/>
    <w:rsid w:val="00FB100F"/>
    <w:rsid w:val="00FB104C"/>
    <w:rsid w:val="00FB1759"/>
    <w:rsid w:val="00FB1794"/>
    <w:rsid w:val="00FB1A91"/>
    <w:rsid w:val="00FB1D83"/>
    <w:rsid w:val="00FB287D"/>
    <w:rsid w:val="00FB2E1E"/>
    <w:rsid w:val="00FB32C9"/>
    <w:rsid w:val="00FB32F4"/>
    <w:rsid w:val="00FB38A7"/>
    <w:rsid w:val="00FB3C55"/>
    <w:rsid w:val="00FB3FE9"/>
    <w:rsid w:val="00FB40A1"/>
    <w:rsid w:val="00FB42A1"/>
    <w:rsid w:val="00FB43B6"/>
    <w:rsid w:val="00FB4688"/>
    <w:rsid w:val="00FB4B4C"/>
    <w:rsid w:val="00FB4C0D"/>
    <w:rsid w:val="00FB4E2C"/>
    <w:rsid w:val="00FB4F73"/>
    <w:rsid w:val="00FB529A"/>
    <w:rsid w:val="00FB551B"/>
    <w:rsid w:val="00FB57F1"/>
    <w:rsid w:val="00FB59C2"/>
    <w:rsid w:val="00FB5BE2"/>
    <w:rsid w:val="00FB5D41"/>
    <w:rsid w:val="00FB5EC2"/>
    <w:rsid w:val="00FB5FAD"/>
    <w:rsid w:val="00FB61DF"/>
    <w:rsid w:val="00FB633A"/>
    <w:rsid w:val="00FB6451"/>
    <w:rsid w:val="00FB6685"/>
    <w:rsid w:val="00FB7351"/>
    <w:rsid w:val="00FB74FC"/>
    <w:rsid w:val="00FB7695"/>
    <w:rsid w:val="00FB7982"/>
    <w:rsid w:val="00FB7A13"/>
    <w:rsid w:val="00FB7C7B"/>
    <w:rsid w:val="00FC005F"/>
    <w:rsid w:val="00FC0333"/>
    <w:rsid w:val="00FC091C"/>
    <w:rsid w:val="00FC09CD"/>
    <w:rsid w:val="00FC0A5C"/>
    <w:rsid w:val="00FC0D98"/>
    <w:rsid w:val="00FC1B13"/>
    <w:rsid w:val="00FC1C37"/>
    <w:rsid w:val="00FC1CE8"/>
    <w:rsid w:val="00FC1DC5"/>
    <w:rsid w:val="00FC1E0E"/>
    <w:rsid w:val="00FC2111"/>
    <w:rsid w:val="00FC21D1"/>
    <w:rsid w:val="00FC22D4"/>
    <w:rsid w:val="00FC2558"/>
    <w:rsid w:val="00FC2586"/>
    <w:rsid w:val="00FC272B"/>
    <w:rsid w:val="00FC27C4"/>
    <w:rsid w:val="00FC297C"/>
    <w:rsid w:val="00FC29B1"/>
    <w:rsid w:val="00FC2A0A"/>
    <w:rsid w:val="00FC2BFF"/>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81F"/>
    <w:rsid w:val="00FC7C9D"/>
    <w:rsid w:val="00FD01A2"/>
    <w:rsid w:val="00FD09BF"/>
    <w:rsid w:val="00FD1160"/>
    <w:rsid w:val="00FD11A3"/>
    <w:rsid w:val="00FD132A"/>
    <w:rsid w:val="00FD1B07"/>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3FBC"/>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466"/>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10"/>
    <w:rsid w:val="00FE3CC4"/>
    <w:rsid w:val="00FE4025"/>
    <w:rsid w:val="00FE426D"/>
    <w:rsid w:val="00FE42C4"/>
    <w:rsid w:val="00FE467B"/>
    <w:rsid w:val="00FE4D48"/>
    <w:rsid w:val="00FE4E2D"/>
    <w:rsid w:val="00FE534C"/>
    <w:rsid w:val="00FE5433"/>
    <w:rsid w:val="00FE58FE"/>
    <w:rsid w:val="00FE5BBF"/>
    <w:rsid w:val="00FE5BDD"/>
    <w:rsid w:val="00FE5CF0"/>
    <w:rsid w:val="00FE62DE"/>
    <w:rsid w:val="00FE6421"/>
    <w:rsid w:val="00FE64EB"/>
    <w:rsid w:val="00FE6584"/>
    <w:rsid w:val="00FE67BA"/>
    <w:rsid w:val="00FE6989"/>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4420"/>
    <w:rsid w:val="00FF5211"/>
    <w:rsid w:val="00FF535B"/>
    <w:rsid w:val="00FF5379"/>
    <w:rsid w:val="00FF5613"/>
    <w:rsid w:val="00FF5C61"/>
    <w:rsid w:val="00FF5CE5"/>
    <w:rsid w:val="00FF6325"/>
    <w:rsid w:val="00FF6A94"/>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785"/>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f">
    <w:name w:val="f"/>
    <w:basedOn w:val="DefaultParagraphFont"/>
    <w:rsid w:val="00887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774015">
      <w:bodyDiv w:val="1"/>
      <w:marLeft w:val="0"/>
      <w:marRight w:val="0"/>
      <w:marTop w:val="0"/>
      <w:marBottom w:val="0"/>
      <w:divBdr>
        <w:top w:val="none" w:sz="0" w:space="0" w:color="auto"/>
        <w:left w:val="none" w:sz="0" w:space="0" w:color="auto"/>
        <w:bottom w:val="none" w:sz="0" w:space="0" w:color="auto"/>
        <w:right w:val="none" w:sz="0" w:space="0" w:color="auto"/>
      </w:divBdr>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68449015">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a.Lakstigala@fkt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A056F-19C6-4C0C-B478-79453E271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2849</TotalTime>
  <Pages>7</Pages>
  <Words>10349</Words>
  <Characters>5900</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_</cp:lastModifiedBy>
  <cp:revision>1309</cp:revision>
  <cp:lastPrinted>2021-02-11T08:45:00Z</cp:lastPrinted>
  <dcterms:created xsi:type="dcterms:W3CDTF">2019-03-04T08:19:00Z</dcterms:created>
  <dcterms:modified xsi:type="dcterms:W3CDTF">2021-03-01T13:04:00Z</dcterms:modified>
</cp:coreProperties>
</file>