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65276A" w:rsidRDefault="005A1B02" w:rsidP="00701453">
      <w:pPr>
        <w:pStyle w:val="Title"/>
        <w:jc w:val="left"/>
      </w:pPr>
      <w:bookmarkStart w:id="0" w:name="_GoBack"/>
      <w:bookmarkEnd w:id="0"/>
      <w:r>
        <w:t xml:space="preserve"> </w:t>
      </w:r>
    </w:p>
    <w:p w:rsidR="00F91F5F" w:rsidRPr="0065276A" w:rsidRDefault="00F91F5F" w:rsidP="00F91F5F">
      <w:pPr>
        <w:pStyle w:val="Title"/>
      </w:pPr>
      <w:r w:rsidRPr="0065276A">
        <w:t>LATVIJAS REPUBLIKAS 13. SAEIMAS</w:t>
      </w:r>
    </w:p>
    <w:p w:rsidR="00F91F5F" w:rsidRPr="0065276A" w:rsidRDefault="00F91F5F" w:rsidP="00F91F5F">
      <w:pPr>
        <w:pStyle w:val="Title"/>
      </w:pPr>
      <w:r w:rsidRPr="0065276A">
        <w:t>AIZSARDZĪBAS, IEKŠLIETU UN KORUPCIJAS NOVĒRŠANAS KOMISIJAS SĒDES</w:t>
      </w:r>
    </w:p>
    <w:p w:rsidR="00F91F5F" w:rsidRPr="0065276A" w:rsidRDefault="00F91F5F" w:rsidP="00F91F5F">
      <w:pPr>
        <w:jc w:val="center"/>
      </w:pPr>
      <w:r w:rsidRPr="0065276A">
        <w:rPr>
          <w:b/>
        </w:rPr>
        <w:t>PROTOKOLS Nr.</w:t>
      </w:r>
      <w:r w:rsidR="00893894" w:rsidRPr="0065276A">
        <w:rPr>
          <w:b/>
        </w:rPr>
        <w:t>10</w:t>
      </w:r>
    </w:p>
    <w:p w:rsidR="00F91F5F" w:rsidRPr="0065276A" w:rsidRDefault="006F1103" w:rsidP="00F91F5F">
      <w:pPr>
        <w:jc w:val="center"/>
        <w:rPr>
          <w:b/>
          <w:bCs/>
        </w:rPr>
      </w:pPr>
      <w:r>
        <w:rPr>
          <w:b/>
          <w:bCs/>
        </w:rPr>
        <w:t>2019</w:t>
      </w:r>
      <w:r w:rsidR="00F91F5F" w:rsidRPr="0065276A">
        <w:rPr>
          <w:b/>
          <w:bCs/>
        </w:rPr>
        <w:t>.</w:t>
      </w:r>
      <w:r>
        <w:rPr>
          <w:b/>
          <w:bCs/>
        </w:rPr>
        <w:t xml:space="preserve"> gada 8. janvārī</w:t>
      </w:r>
    </w:p>
    <w:p w:rsidR="00F91F5F" w:rsidRPr="0065276A" w:rsidRDefault="00F91F5F" w:rsidP="00F91F5F">
      <w:pPr>
        <w:jc w:val="center"/>
        <w:rPr>
          <w:bCs/>
        </w:rPr>
      </w:pPr>
      <w:r w:rsidRPr="0065276A">
        <w:rPr>
          <w:bCs/>
        </w:rPr>
        <w:t>Atklāta sēde, sākas pl</w:t>
      </w:r>
      <w:r w:rsidR="006F1103">
        <w:rPr>
          <w:bCs/>
        </w:rPr>
        <w:t>kst. 10</w:t>
      </w:r>
      <w:r w:rsidR="00213A28">
        <w:rPr>
          <w:bCs/>
        </w:rPr>
        <w:t>.00, beidzas plkst. 12.00</w:t>
      </w:r>
    </w:p>
    <w:p w:rsidR="00F91F5F" w:rsidRPr="0065276A" w:rsidRDefault="00F91F5F" w:rsidP="00F91F5F">
      <w:pPr>
        <w:pStyle w:val="BodyText3"/>
        <w:jc w:val="center"/>
        <w:rPr>
          <w:b w:val="0"/>
        </w:rPr>
      </w:pPr>
      <w:r w:rsidRPr="0065276A">
        <w:rPr>
          <w:b w:val="0"/>
        </w:rPr>
        <w:t xml:space="preserve">Komisijas sēde notiek </w:t>
      </w:r>
      <w:r w:rsidR="00A96275">
        <w:rPr>
          <w:b w:val="0"/>
        </w:rPr>
        <w:t xml:space="preserve">Rīgā, </w:t>
      </w:r>
      <w:r w:rsidRPr="0065276A">
        <w:rPr>
          <w:b w:val="0"/>
        </w:rPr>
        <w:t>Jēkaba ielā 16, komisijas sēžu zālē</w:t>
      </w:r>
    </w:p>
    <w:p w:rsidR="00602419" w:rsidRPr="0065276A" w:rsidRDefault="00602419" w:rsidP="00701453">
      <w:pPr>
        <w:pStyle w:val="BodyText3"/>
      </w:pPr>
    </w:p>
    <w:p w:rsidR="00F91F5F" w:rsidRPr="0065276A" w:rsidRDefault="00F91F5F" w:rsidP="00F91F5F">
      <w:pPr>
        <w:pStyle w:val="BodyText3"/>
      </w:pPr>
      <w:r w:rsidRPr="0065276A">
        <w:t xml:space="preserve">Piedalās: </w:t>
      </w:r>
    </w:p>
    <w:p w:rsidR="00F91F5F" w:rsidRPr="0065276A" w:rsidRDefault="00F91F5F" w:rsidP="00F91F5F">
      <w:pPr>
        <w:jc w:val="both"/>
        <w:rPr>
          <w:rStyle w:val="Strong"/>
          <w:b w:val="0"/>
          <w:bCs w:val="0"/>
        </w:rPr>
      </w:pPr>
      <w:r w:rsidRPr="0065276A">
        <w:rPr>
          <w:iCs/>
          <w:u w:val="single"/>
        </w:rPr>
        <w:t>komisijas locekļi:</w:t>
      </w:r>
      <w:r w:rsidRPr="0065276A">
        <w:t xml:space="preserve"> </w:t>
      </w:r>
      <w:r w:rsidRPr="0065276A">
        <w:rPr>
          <w:rStyle w:val="Strong"/>
          <w:bCs w:val="0"/>
        </w:rPr>
        <w:t>Juris Jurašs</w:t>
      </w:r>
      <w:r w:rsidR="00213A28">
        <w:rPr>
          <w:rStyle w:val="Strong"/>
          <w:bCs w:val="0"/>
        </w:rPr>
        <w:t xml:space="preserve"> </w:t>
      </w:r>
      <w:r w:rsidR="00213A28" w:rsidRPr="00213A28">
        <w:rPr>
          <w:rStyle w:val="Strong"/>
          <w:b w:val="0"/>
          <w:bCs w:val="0"/>
          <w:i/>
        </w:rPr>
        <w:t>(komisijas priekšsēdētājs)</w:t>
      </w:r>
      <w:r w:rsidRPr="00213A28">
        <w:rPr>
          <w:rStyle w:val="Strong"/>
          <w:b w:val="0"/>
          <w:bCs w:val="0"/>
        </w:rPr>
        <w:t>,</w:t>
      </w:r>
      <w:r w:rsidRPr="0065276A">
        <w:rPr>
          <w:rStyle w:val="Strong"/>
          <w:b w:val="0"/>
          <w:bCs w:val="0"/>
        </w:rPr>
        <w:t xml:space="preserve"> </w:t>
      </w:r>
      <w:r w:rsidRPr="0065276A">
        <w:rPr>
          <w:rStyle w:val="Strong"/>
          <w:bCs w:val="0"/>
        </w:rPr>
        <w:t>Aldis Blumbergs</w:t>
      </w:r>
      <w:r w:rsidR="00213A28">
        <w:rPr>
          <w:rStyle w:val="Strong"/>
          <w:bCs w:val="0"/>
        </w:rPr>
        <w:t xml:space="preserve"> </w:t>
      </w:r>
      <w:r w:rsidR="00213A28">
        <w:rPr>
          <w:rStyle w:val="Strong"/>
          <w:b w:val="0"/>
          <w:bCs w:val="0"/>
          <w:i/>
        </w:rPr>
        <w:t>(komisijas priekšsēdētāja biedrs</w:t>
      </w:r>
      <w:r w:rsidR="00213A28" w:rsidRPr="00213A28">
        <w:rPr>
          <w:rStyle w:val="Strong"/>
          <w:b w:val="0"/>
          <w:bCs w:val="0"/>
          <w:i/>
        </w:rPr>
        <w:t>)</w:t>
      </w:r>
      <w:r w:rsidR="00213A28" w:rsidRPr="00213A28">
        <w:rPr>
          <w:rStyle w:val="Strong"/>
          <w:b w:val="0"/>
          <w:bCs w:val="0"/>
        </w:rPr>
        <w:t>,</w:t>
      </w:r>
      <w:r w:rsidRPr="0065276A">
        <w:rPr>
          <w:rStyle w:val="Strong"/>
          <w:b w:val="0"/>
          <w:bCs w:val="0"/>
        </w:rPr>
        <w:t xml:space="preserve"> </w:t>
      </w:r>
      <w:r w:rsidRPr="0065276A">
        <w:rPr>
          <w:rStyle w:val="Strong"/>
          <w:bCs w:val="0"/>
        </w:rPr>
        <w:t>Edvīns Šnore</w:t>
      </w:r>
      <w:r w:rsidR="00213A28">
        <w:rPr>
          <w:rStyle w:val="Strong"/>
          <w:bCs w:val="0"/>
        </w:rPr>
        <w:t xml:space="preserve"> </w:t>
      </w:r>
      <w:r w:rsidR="00213A28" w:rsidRPr="00213A28">
        <w:rPr>
          <w:rStyle w:val="Strong"/>
          <w:b w:val="0"/>
          <w:bCs w:val="0"/>
          <w:i/>
        </w:rPr>
        <w:t xml:space="preserve">(komisijas </w:t>
      </w:r>
      <w:r w:rsidR="00213A28">
        <w:rPr>
          <w:rStyle w:val="Strong"/>
          <w:b w:val="0"/>
          <w:bCs w:val="0"/>
          <w:i/>
        </w:rPr>
        <w:t>sekretārs</w:t>
      </w:r>
      <w:r w:rsidR="00213A28" w:rsidRPr="00213A28">
        <w:rPr>
          <w:rStyle w:val="Strong"/>
          <w:b w:val="0"/>
          <w:bCs w:val="0"/>
          <w:i/>
        </w:rPr>
        <w:t>)</w:t>
      </w:r>
      <w:r w:rsidR="00213A28" w:rsidRPr="00213A28">
        <w:rPr>
          <w:rStyle w:val="Strong"/>
          <w:b w:val="0"/>
          <w:bCs w:val="0"/>
        </w:rPr>
        <w:t>,</w:t>
      </w:r>
      <w:r w:rsidRPr="0065276A">
        <w:rPr>
          <w:rStyle w:val="Strong"/>
          <w:b w:val="0"/>
          <w:bCs w:val="0"/>
        </w:rPr>
        <w:t xml:space="preserve"> </w:t>
      </w:r>
      <w:r w:rsidR="00213A28">
        <w:rPr>
          <w:rStyle w:val="Strong"/>
          <w:bCs w:val="0"/>
        </w:rPr>
        <w:t xml:space="preserve">Jānis </w:t>
      </w:r>
      <w:r w:rsidR="00213A28" w:rsidRPr="00213A28">
        <w:rPr>
          <w:rStyle w:val="Strong"/>
          <w:bCs w:val="0"/>
        </w:rPr>
        <w:t>Ādamsons</w:t>
      </w:r>
      <w:r w:rsidR="00213A28" w:rsidRPr="00213A28">
        <w:rPr>
          <w:rStyle w:val="Strong"/>
          <w:b w:val="0"/>
          <w:bCs w:val="0"/>
        </w:rPr>
        <w:t>,</w:t>
      </w:r>
      <w:r w:rsidR="00213A28">
        <w:rPr>
          <w:rStyle w:val="Strong"/>
          <w:b w:val="0"/>
          <w:bCs w:val="0"/>
        </w:rPr>
        <w:t xml:space="preserve"> </w:t>
      </w:r>
      <w:r w:rsidRPr="0065276A">
        <w:rPr>
          <w:rStyle w:val="Strong"/>
          <w:bCs w:val="0"/>
        </w:rPr>
        <w:t>Raimonds Bergmanis</w:t>
      </w:r>
      <w:r w:rsidRPr="0065276A">
        <w:rPr>
          <w:rStyle w:val="Strong"/>
          <w:b w:val="0"/>
          <w:bCs w:val="0"/>
        </w:rPr>
        <w:t xml:space="preserve">, </w:t>
      </w:r>
      <w:r w:rsidRPr="0065276A">
        <w:rPr>
          <w:rStyle w:val="Strong"/>
          <w:bCs w:val="0"/>
        </w:rPr>
        <w:t>Kaspars Ģirģens</w:t>
      </w:r>
      <w:r w:rsidRPr="0065276A">
        <w:rPr>
          <w:rStyle w:val="Strong"/>
          <w:b w:val="0"/>
          <w:bCs w:val="0"/>
        </w:rPr>
        <w:t xml:space="preserve">, </w:t>
      </w:r>
      <w:r w:rsidRPr="0065276A">
        <w:rPr>
          <w:rStyle w:val="Strong"/>
          <w:bCs w:val="0"/>
        </w:rPr>
        <w:t>Ainars Latkovskis</w:t>
      </w:r>
      <w:r w:rsidRPr="0065276A">
        <w:rPr>
          <w:rStyle w:val="Strong"/>
          <w:b w:val="0"/>
          <w:bCs w:val="0"/>
        </w:rPr>
        <w:t xml:space="preserve">, </w:t>
      </w:r>
      <w:r w:rsidRPr="0065276A">
        <w:rPr>
          <w:rStyle w:val="Strong"/>
          <w:bCs w:val="0"/>
        </w:rPr>
        <w:t>Juris Rancāns</w:t>
      </w:r>
      <w:r w:rsidRPr="0065276A">
        <w:rPr>
          <w:rStyle w:val="Strong"/>
          <w:b w:val="0"/>
          <w:bCs w:val="0"/>
        </w:rPr>
        <w:t xml:space="preserve">, </w:t>
      </w:r>
      <w:r w:rsidRPr="0065276A">
        <w:rPr>
          <w:rStyle w:val="Strong"/>
          <w:bCs w:val="0"/>
        </w:rPr>
        <w:t>Mārtiņš Staķis</w:t>
      </w:r>
    </w:p>
    <w:p w:rsidR="00F91F5F" w:rsidRPr="0065276A" w:rsidRDefault="00F91F5F" w:rsidP="00F91F5F">
      <w:pPr>
        <w:pStyle w:val="ListParagraph"/>
        <w:ind w:left="0"/>
        <w:jc w:val="both"/>
        <w:rPr>
          <w:rStyle w:val="Strong"/>
          <w:b w:val="0"/>
          <w:bCs w:val="0"/>
          <w:u w:val="single"/>
        </w:rPr>
      </w:pPr>
      <w:r w:rsidRPr="0065276A">
        <w:rPr>
          <w:rStyle w:val="Strong"/>
          <w:b w:val="0"/>
          <w:bCs w:val="0"/>
          <w:u w:val="single"/>
        </w:rPr>
        <w:t>uzaicinātie:</w:t>
      </w:r>
    </w:p>
    <w:p w:rsidR="00893894" w:rsidRPr="00213A28" w:rsidRDefault="00213A28" w:rsidP="00F91F5F">
      <w:pPr>
        <w:tabs>
          <w:tab w:val="left" w:pos="1134"/>
        </w:tabs>
        <w:jc w:val="both"/>
        <w:rPr>
          <w:rFonts w:cs="Calibri"/>
          <w:bCs/>
          <w:i/>
          <w:color w:val="000000"/>
          <w:u w:val="single"/>
        </w:rPr>
      </w:pPr>
      <w:r w:rsidRPr="00213A28">
        <w:rPr>
          <w:rFonts w:cs="Calibri"/>
          <w:bCs/>
          <w:i/>
          <w:color w:val="000000"/>
          <w:u w:val="single"/>
        </w:rPr>
        <w:t>uz 1.darba kārtība jautājuma izskatīšanu:</w:t>
      </w:r>
    </w:p>
    <w:p w:rsidR="00213A28" w:rsidRPr="00213A28" w:rsidRDefault="00213A28" w:rsidP="00213A28">
      <w:pPr>
        <w:pStyle w:val="ListParagraph"/>
        <w:numPr>
          <w:ilvl w:val="0"/>
          <w:numId w:val="34"/>
        </w:numPr>
        <w:autoSpaceDE w:val="0"/>
        <w:autoSpaceDN w:val="0"/>
        <w:adjustRightInd w:val="0"/>
        <w:ind w:left="284" w:hanging="284"/>
        <w:jc w:val="both"/>
        <w:rPr>
          <w:color w:val="000000"/>
        </w:rPr>
      </w:pPr>
      <w:r w:rsidRPr="00213A28">
        <w:rPr>
          <w:color w:val="000000"/>
        </w:rPr>
        <w:t xml:space="preserve">Iekšlietu ministrijas Juridiskā departamenta Starptautisko tiesību nodaļas juriskonsulte </w:t>
      </w:r>
      <w:r w:rsidRPr="00213A28">
        <w:rPr>
          <w:b/>
          <w:color w:val="000000"/>
        </w:rPr>
        <w:t>Līva Rudzīte</w:t>
      </w:r>
    </w:p>
    <w:p w:rsidR="00213A28" w:rsidRPr="00213A28" w:rsidRDefault="00213A28" w:rsidP="00213A28">
      <w:pPr>
        <w:pStyle w:val="ListParagraph"/>
        <w:numPr>
          <w:ilvl w:val="0"/>
          <w:numId w:val="34"/>
        </w:numPr>
        <w:autoSpaceDE w:val="0"/>
        <w:autoSpaceDN w:val="0"/>
        <w:adjustRightInd w:val="0"/>
        <w:spacing w:before="240"/>
        <w:ind w:left="284" w:hanging="284"/>
        <w:jc w:val="both"/>
        <w:rPr>
          <w:color w:val="000000"/>
        </w:rPr>
      </w:pPr>
      <w:r w:rsidRPr="00213A28">
        <w:rPr>
          <w:color w:val="000000"/>
        </w:rPr>
        <w:t xml:space="preserve">Iekšlietu ministrijas Juridiskā departamenta Starptautisko tiesību nodaļas juriskonsults </w:t>
      </w:r>
      <w:r w:rsidRPr="00213A28">
        <w:rPr>
          <w:b/>
          <w:color w:val="000000"/>
        </w:rPr>
        <w:t>Aleksejs Niščaks</w:t>
      </w:r>
    </w:p>
    <w:p w:rsidR="00213A28" w:rsidRPr="00213A28" w:rsidRDefault="00213A28" w:rsidP="00213A28">
      <w:pPr>
        <w:pStyle w:val="ListParagraph"/>
        <w:numPr>
          <w:ilvl w:val="0"/>
          <w:numId w:val="34"/>
        </w:numPr>
        <w:autoSpaceDE w:val="0"/>
        <w:autoSpaceDN w:val="0"/>
        <w:adjustRightInd w:val="0"/>
        <w:spacing w:before="240"/>
        <w:ind w:left="284" w:hanging="284"/>
        <w:jc w:val="both"/>
        <w:rPr>
          <w:color w:val="000000"/>
        </w:rPr>
      </w:pPr>
      <w:r w:rsidRPr="00213A28">
        <w:rPr>
          <w:color w:val="000000"/>
        </w:rPr>
        <w:t>Tieslietu ministrijas Valststiesību departamenta Administratīvo tiesību nodaļas jurists</w:t>
      </w:r>
      <w:r w:rsidRPr="00213A28">
        <w:rPr>
          <w:b/>
          <w:color w:val="000000"/>
        </w:rPr>
        <w:t xml:space="preserve"> Uldis Rudziks</w:t>
      </w:r>
    </w:p>
    <w:p w:rsidR="00213A28" w:rsidRPr="00213A28" w:rsidRDefault="00213A28" w:rsidP="00213A28">
      <w:pPr>
        <w:pStyle w:val="ListParagraph"/>
        <w:numPr>
          <w:ilvl w:val="0"/>
          <w:numId w:val="34"/>
        </w:numPr>
        <w:autoSpaceDE w:val="0"/>
        <w:autoSpaceDN w:val="0"/>
        <w:adjustRightInd w:val="0"/>
        <w:spacing w:before="240"/>
        <w:ind w:left="284" w:hanging="284"/>
        <w:jc w:val="both"/>
      </w:pPr>
      <w:r w:rsidRPr="00213A28">
        <w:rPr>
          <w:rFonts w:cs="Calibri"/>
        </w:rPr>
        <w:t xml:space="preserve">Datu valsts inspekcijas Eiropas Savienības un starptautiskās sadarbības nodaļas vadītājs </w:t>
      </w:r>
      <w:r w:rsidRPr="00213A28">
        <w:rPr>
          <w:rFonts w:cs="Calibri"/>
          <w:b/>
        </w:rPr>
        <w:t>Lauris Linabergs</w:t>
      </w:r>
    </w:p>
    <w:p w:rsidR="00213A28" w:rsidRPr="00213A28" w:rsidRDefault="00213A28" w:rsidP="00213A28">
      <w:pPr>
        <w:tabs>
          <w:tab w:val="left" w:pos="1134"/>
        </w:tabs>
        <w:jc w:val="both"/>
        <w:rPr>
          <w:rFonts w:cs="Calibri"/>
          <w:bCs/>
          <w:i/>
          <w:color w:val="000000"/>
          <w:u w:val="single"/>
        </w:rPr>
      </w:pPr>
      <w:r w:rsidRPr="00213A28">
        <w:rPr>
          <w:rFonts w:cs="Calibri"/>
          <w:bCs/>
          <w:i/>
          <w:color w:val="000000"/>
          <w:u w:val="single"/>
        </w:rPr>
        <w:t>uz 2.darba kārtība jautājuma izskatīšanu:</w:t>
      </w:r>
    </w:p>
    <w:p w:rsidR="00213A28" w:rsidRPr="00213A28" w:rsidRDefault="00213A28" w:rsidP="00213A28">
      <w:pPr>
        <w:pStyle w:val="ListParagraph"/>
        <w:numPr>
          <w:ilvl w:val="0"/>
          <w:numId w:val="35"/>
        </w:numPr>
        <w:spacing w:after="240"/>
        <w:ind w:left="284" w:hanging="284"/>
        <w:jc w:val="both"/>
      </w:pPr>
      <w:r w:rsidRPr="00213A28">
        <w:t xml:space="preserve">Valsts policijas Galvenās kārtības policijas pārvaldes Koordinācijas un kontroles pārvaldes Licencēšanas un atļauju sistēmas biroja priekšnieka vietnieks </w:t>
      </w:r>
      <w:r w:rsidRPr="00213A28">
        <w:rPr>
          <w:b/>
        </w:rPr>
        <w:t>Andris Melkers</w:t>
      </w:r>
    </w:p>
    <w:p w:rsidR="00213A28" w:rsidRPr="00213A28" w:rsidRDefault="00213A28" w:rsidP="00213A28">
      <w:pPr>
        <w:pStyle w:val="ListParagraph"/>
        <w:numPr>
          <w:ilvl w:val="0"/>
          <w:numId w:val="35"/>
        </w:numPr>
        <w:spacing w:after="240"/>
        <w:ind w:left="284" w:hanging="284"/>
        <w:jc w:val="both"/>
        <w:rPr>
          <w:b/>
        </w:rPr>
      </w:pPr>
      <w:r w:rsidRPr="00213A28">
        <w:t>Iekšlietu ministrijas Valsts sekretāra vietnieks, Juridiskā departamenta direktors</w:t>
      </w:r>
      <w:r>
        <w:rPr>
          <w:b/>
        </w:rPr>
        <w:t xml:space="preserve"> Vilnis Vītoliņš</w:t>
      </w:r>
    </w:p>
    <w:p w:rsidR="00213A28" w:rsidRPr="00213A28" w:rsidRDefault="00213A28" w:rsidP="00213A28">
      <w:pPr>
        <w:pStyle w:val="ListParagraph"/>
        <w:numPr>
          <w:ilvl w:val="0"/>
          <w:numId w:val="35"/>
        </w:numPr>
        <w:ind w:left="284" w:hanging="284"/>
        <w:jc w:val="both"/>
        <w:rPr>
          <w:b/>
        </w:rPr>
      </w:pPr>
      <w:r w:rsidRPr="00213A28">
        <w:t xml:space="preserve">Tieslietu ministrijas Tiesu sistēmas politikas departamenta juriste </w:t>
      </w:r>
      <w:r>
        <w:rPr>
          <w:b/>
        </w:rPr>
        <w:t>Sindija Šube</w:t>
      </w:r>
    </w:p>
    <w:p w:rsidR="00213A28" w:rsidRPr="00213A28" w:rsidRDefault="00213A28" w:rsidP="00213A28">
      <w:pPr>
        <w:pStyle w:val="ListParagraph"/>
        <w:numPr>
          <w:ilvl w:val="0"/>
          <w:numId w:val="35"/>
        </w:numPr>
        <w:spacing w:after="240"/>
        <w:ind w:left="284" w:hanging="284"/>
        <w:jc w:val="both"/>
        <w:rPr>
          <w:b/>
        </w:rPr>
      </w:pPr>
      <w:r w:rsidRPr="00213A28">
        <w:t xml:space="preserve">Uzturlīdzekļu garantiju fonda administrācijas Juridiskās nodaļas direktore </w:t>
      </w:r>
      <w:r>
        <w:rPr>
          <w:b/>
        </w:rPr>
        <w:t>Linda Sparāne</w:t>
      </w:r>
    </w:p>
    <w:p w:rsidR="00213A28" w:rsidRPr="00213A28" w:rsidRDefault="00213A28" w:rsidP="00213A28">
      <w:pPr>
        <w:pStyle w:val="ListParagraph"/>
        <w:numPr>
          <w:ilvl w:val="0"/>
          <w:numId w:val="35"/>
        </w:numPr>
        <w:spacing w:after="240"/>
        <w:ind w:left="284" w:hanging="284"/>
        <w:jc w:val="both"/>
        <w:rPr>
          <w:b/>
        </w:rPr>
      </w:pPr>
      <w:r w:rsidRPr="00213A28">
        <w:rPr>
          <w:rFonts w:cs="Calibri"/>
        </w:rPr>
        <w:t xml:space="preserve">Aizsardzības ministrijas valsts sekretāra vietnieks nodrošinājuma jautājumos </w:t>
      </w:r>
      <w:r>
        <w:rPr>
          <w:rFonts w:cs="Calibri"/>
          <w:b/>
        </w:rPr>
        <w:t>Aivars Puriņš</w:t>
      </w:r>
    </w:p>
    <w:p w:rsidR="00213A28" w:rsidRPr="00213A28" w:rsidRDefault="00213A28" w:rsidP="00213A28">
      <w:pPr>
        <w:pStyle w:val="ListParagraph"/>
        <w:numPr>
          <w:ilvl w:val="0"/>
          <w:numId w:val="35"/>
        </w:numPr>
        <w:spacing w:after="240"/>
        <w:ind w:left="284" w:hanging="284"/>
        <w:jc w:val="both"/>
        <w:rPr>
          <w:b/>
        </w:rPr>
      </w:pPr>
      <w:r w:rsidRPr="00213A28">
        <w:rPr>
          <w:rFonts w:cs="Calibri"/>
        </w:rPr>
        <w:t xml:space="preserve">Aizsardzības ministrijas Juridiskā departamenta Tiesību aktu nodaļas vadītāja vietniece </w:t>
      </w:r>
      <w:r>
        <w:rPr>
          <w:rFonts w:cs="Calibri"/>
          <w:b/>
        </w:rPr>
        <w:t>Marina Baltā</w:t>
      </w:r>
    </w:p>
    <w:p w:rsidR="00213A28" w:rsidRPr="00213A28" w:rsidRDefault="00213A28" w:rsidP="00213A28">
      <w:pPr>
        <w:pStyle w:val="ListParagraph"/>
        <w:numPr>
          <w:ilvl w:val="0"/>
          <w:numId w:val="35"/>
        </w:numPr>
        <w:spacing w:after="240"/>
        <w:ind w:left="284" w:hanging="284"/>
        <w:jc w:val="both"/>
        <w:rPr>
          <w:b/>
        </w:rPr>
      </w:pPr>
      <w:r w:rsidRPr="00213A28">
        <w:t xml:space="preserve">Aizsardzības ministrijas Juridiskā departamenta Privāto tiesību nodaļas vecākā referente </w:t>
      </w:r>
      <w:r>
        <w:rPr>
          <w:b/>
        </w:rPr>
        <w:t>Gita Gūtmane</w:t>
      </w:r>
    </w:p>
    <w:p w:rsidR="00213A28" w:rsidRPr="00213A28" w:rsidRDefault="00213A28" w:rsidP="00213A28">
      <w:pPr>
        <w:pStyle w:val="ListParagraph"/>
        <w:numPr>
          <w:ilvl w:val="0"/>
          <w:numId w:val="35"/>
        </w:numPr>
        <w:spacing w:after="240"/>
        <w:ind w:left="284" w:hanging="284"/>
        <w:jc w:val="both"/>
        <w:rPr>
          <w:b/>
        </w:rPr>
      </w:pPr>
      <w:r w:rsidRPr="00213A28">
        <w:t xml:space="preserve">Aizsardzības ministrijas Nodrošinājuma un aizsardzības investīciju politikas departamenta Industrijas un pētniecības atbalsta nodaļas vadītājs </w:t>
      </w:r>
      <w:r w:rsidRPr="00213A28">
        <w:rPr>
          <w:b/>
          <w:bCs/>
        </w:rPr>
        <w:t>Mārtiņš Mežulis</w:t>
      </w:r>
    </w:p>
    <w:p w:rsidR="00213A28" w:rsidRPr="00213A28" w:rsidRDefault="00213A28" w:rsidP="00213A28">
      <w:pPr>
        <w:pStyle w:val="ListParagraph"/>
        <w:numPr>
          <w:ilvl w:val="0"/>
          <w:numId w:val="35"/>
        </w:numPr>
        <w:spacing w:after="240"/>
        <w:ind w:left="284" w:hanging="284"/>
        <w:jc w:val="both"/>
        <w:rPr>
          <w:b/>
        </w:rPr>
      </w:pPr>
      <w:r w:rsidRPr="00213A28">
        <w:t>Izglītības un zinātnes ministrijas valsts sekretāra vietnieks, Sporta departamenta direktors</w:t>
      </w:r>
      <w:r>
        <w:rPr>
          <w:b/>
        </w:rPr>
        <w:t xml:space="preserve"> Edgars Severs</w:t>
      </w:r>
    </w:p>
    <w:p w:rsidR="00213A28" w:rsidRPr="00213A28" w:rsidRDefault="00213A28" w:rsidP="00213A28">
      <w:pPr>
        <w:pStyle w:val="ListParagraph"/>
        <w:numPr>
          <w:ilvl w:val="0"/>
          <w:numId w:val="35"/>
        </w:numPr>
        <w:spacing w:after="240"/>
        <w:ind w:left="284" w:hanging="284"/>
        <w:jc w:val="both"/>
        <w:rPr>
          <w:b/>
        </w:rPr>
      </w:pPr>
      <w:r w:rsidRPr="00213A28">
        <w:rPr>
          <w:rFonts w:cs="Calibri"/>
        </w:rPr>
        <w:t xml:space="preserve">Veselības ministrijas Veselības aprūpes departamenta direktores vietniece </w:t>
      </w:r>
      <w:r w:rsidRPr="00213A28">
        <w:rPr>
          <w:rFonts w:cs="Calibri"/>
          <w:b/>
        </w:rPr>
        <w:t>Antra Valdmane;</w:t>
      </w:r>
    </w:p>
    <w:p w:rsidR="00213A28" w:rsidRPr="00213A28" w:rsidRDefault="00213A28" w:rsidP="00213A28">
      <w:pPr>
        <w:pStyle w:val="ListParagraph"/>
        <w:numPr>
          <w:ilvl w:val="0"/>
          <w:numId w:val="35"/>
        </w:numPr>
        <w:spacing w:after="240"/>
        <w:ind w:left="284" w:hanging="284"/>
        <w:jc w:val="both"/>
        <w:rPr>
          <w:b/>
        </w:rPr>
      </w:pPr>
      <w:r w:rsidRPr="00213A28">
        <w:t>Tiesībsarga biroja Bērnu tiesību nodaļas vadītāja</w:t>
      </w:r>
      <w:r>
        <w:rPr>
          <w:b/>
        </w:rPr>
        <w:t xml:space="preserve"> Laila Grāvere</w:t>
      </w:r>
    </w:p>
    <w:p w:rsidR="00213A28" w:rsidRPr="00213A28" w:rsidRDefault="00213A28" w:rsidP="00213A28">
      <w:pPr>
        <w:pStyle w:val="ListParagraph"/>
        <w:numPr>
          <w:ilvl w:val="0"/>
          <w:numId w:val="35"/>
        </w:numPr>
        <w:spacing w:after="240"/>
        <w:ind w:left="284" w:hanging="284"/>
        <w:jc w:val="both"/>
        <w:rPr>
          <w:b/>
        </w:rPr>
      </w:pPr>
      <w:r w:rsidRPr="00213A28">
        <w:t>Zemkopības ministrijas Meža departamenta Meža resursu un medību nodaļas vecākais referents</w:t>
      </w:r>
      <w:r>
        <w:rPr>
          <w:b/>
        </w:rPr>
        <w:t xml:space="preserve"> Jānis Bārs</w:t>
      </w:r>
    </w:p>
    <w:p w:rsidR="00213A28" w:rsidRPr="00213A28" w:rsidRDefault="00213A28" w:rsidP="00213A28">
      <w:pPr>
        <w:pStyle w:val="ListParagraph"/>
        <w:numPr>
          <w:ilvl w:val="0"/>
          <w:numId w:val="35"/>
        </w:numPr>
        <w:autoSpaceDE w:val="0"/>
        <w:autoSpaceDN w:val="0"/>
        <w:adjustRightInd w:val="0"/>
        <w:ind w:left="284" w:hanging="284"/>
        <w:jc w:val="both"/>
      </w:pPr>
      <w:r w:rsidRPr="00213A28">
        <w:t>Latvijas Mednieku asociācijas priekšsēdētājs</w:t>
      </w:r>
      <w:r w:rsidRPr="00213A28">
        <w:rPr>
          <w:b/>
        </w:rPr>
        <w:t xml:space="preserve"> Haralds Barviks</w:t>
      </w:r>
    </w:p>
    <w:p w:rsidR="00213A28" w:rsidRPr="00213A28" w:rsidRDefault="00213A28" w:rsidP="00213A28">
      <w:pPr>
        <w:pStyle w:val="ListParagraph"/>
        <w:numPr>
          <w:ilvl w:val="0"/>
          <w:numId w:val="35"/>
        </w:numPr>
        <w:autoSpaceDE w:val="0"/>
        <w:autoSpaceDN w:val="0"/>
        <w:adjustRightInd w:val="0"/>
        <w:ind w:left="284" w:hanging="284"/>
        <w:jc w:val="both"/>
        <w:rPr>
          <w:b/>
        </w:rPr>
      </w:pPr>
      <w:r w:rsidRPr="00213A28">
        <w:rPr>
          <w:rFonts w:cs="Calibri"/>
        </w:rPr>
        <w:t>Biedrības “Latvijas Mednieku savienība” pārstāvis</w:t>
      </w:r>
      <w:r>
        <w:rPr>
          <w:rFonts w:cs="Calibri"/>
          <w:b/>
        </w:rPr>
        <w:t xml:space="preserve"> Jānis Baumanis</w:t>
      </w:r>
    </w:p>
    <w:p w:rsidR="00213A28" w:rsidRPr="00213A28" w:rsidRDefault="00213A28" w:rsidP="00213A28">
      <w:pPr>
        <w:pStyle w:val="ListParagraph"/>
        <w:numPr>
          <w:ilvl w:val="0"/>
          <w:numId w:val="35"/>
        </w:numPr>
        <w:spacing w:after="240"/>
        <w:ind w:left="284" w:hanging="284"/>
        <w:jc w:val="both"/>
        <w:rPr>
          <w:b/>
        </w:rPr>
      </w:pPr>
      <w:r w:rsidRPr="00213A28">
        <w:t>Latvijas Peintbola federācijas valdes priekšsēdētājs</w:t>
      </w:r>
      <w:r>
        <w:rPr>
          <w:b/>
        </w:rPr>
        <w:t xml:space="preserve"> Uldis Bērziņš</w:t>
      </w:r>
    </w:p>
    <w:p w:rsidR="00213A28" w:rsidRPr="00213A28" w:rsidRDefault="00213A28" w:rsidP="00213A28">
      <w:pPr>
        <w:pStyle w:val="ListParagraph"/>
        <w:numPr>
          <w:ilvl w:val="0"/>
          <w:numId w:val="35"/>
        </w:numPr>
        <w:spacing w:after="240"/>
        <w:ind w:left="284" w:hanging="284"/>
        <w:jc w:val="both"/>
        <w:rPr>
          <w:b/>
        </w:rPr>
      </w:pPr>
      <w:r w:rsidRPr="00213A28">
        <w:rPr>
          <w:rFonts w:cs="Calibri"/>
        </w:rPr>
        <w:t xml:space="preserve">Latvijas Drošības un aizsardzības industriju federācijas valdes priekšsēdētāja </w:t>
      </w:r>
      <w:r w:rsidRPr="00213A28">
        <w:rPr>
          <w:rFonts w:cs="Calibri"/>
          <w:b/>
        </w:rPr>
        <w:t>Elīna Egle-Ločmele</w:t>
      </w:r>
    </w:p>
    <w:p w:rsidR="00213A28" w:rsidRPr="00213A28" w:rsidRDefault="00213A28" w:rsidP="00213A28">
      <w:pPr>
        <w:pStyle w:val="ListParagraph"/>
        <w:numPr>
          <w:ilvl w:val="0"/>
          <w:numId w:val="35"/>
        </w:numPr>
        <w:spacing w:after="240"/>
        <w:ind w:left="284" w:hanging="284"/>
        <w:jc w:val="both"/>
        <w:rPr>
          <w:b/>
        </w:rPr>
      </w:pPr>
      <w:r>
        <w:t>Latvijas Š</w:t>
      </w:r>
      <w:r w:rsidRPr="00213A28">
        <w:t xml:space="preserve">aušanas federācijas Praktiskās šaušanas sekcijas pārstāvis </w:t>
      </w:r>
      <w:r>
        <w:rPr>
          <w:b/>
        </w:rPr>
        <w:t>Reinis Bērziņš</w:t>
      </w:r>
    </w:p>
    <w:p w:rsidR="00213A28" w:rsidRPr="00213A28" w:rsidRDefault="00213A28" w:rsidP="00213A28">
      <w:pPr>
        <w:pStyle w:val="ListParagraph"/>
        <w:numPr>
          <w:ilvl w:val="0"/>
          <w:numId w:val="35"/>
        </w:numPr>
        <w:spacing w:after="240"/>
        <w:ind w:left="284" w:hanging="284"/>
        <w:jc w:val="both"/>
        <w:rPr>
          <w:b/>
        </w:rPr>
      </w:pPr>
      <w:r>
        <w:t>Latvijas Š</w:t>
      </w:r>
      <w:r w:rsidRPr="00213A28">
        <w:t xml:space="preserve">aušanas federācijas Praktiskās šaušanas sekcijas pārstāvis </w:t>
      </w:r>
      <w:r>
        <w:rPr>
          <w:b/>
        </w:rPr>
        <w:t>Staņislavs Šeiko</w:t>
      </w:r>
    </w:p>
    <w:p w:rsidR="00213A28" w:rsidRPr="00213A28" w:rsidRDefault="00213A28" w:rsidP="00213A28">
      <w:pPr>
        <w:pStyle w:val="ListParagraph"/>
        <w:numPr>
          <w:ilvl w:val="0"/>
          <w:numId w:val="35"/>
        </w:numPr>
        <w:spacing w:after="240"/>
        <w:ind w:left="284" w:hanging="284"/>
        <w:jc w:val="both"/>
        <w:rPr>
          <w:b/>
        </w:rPr>
      </w:pPr>
      <w:r w:rsidRPr="00213A28">
        <w:t>SIA Gunsnlasers valdes loceklis</w:t>
      </w:r>
      <w:r>
        <w:rPr>
          <w:b/>
        </w:rPr>
        <w:t xml:space="preserve"> Ernests Šēns</w:t>
      </w:r>
    </w:p>
    <w:p w:rsidR="00F91F5F" w:rsidRPr="0065276A" w:rsidRDefault="00F91F5F" w:rsidP="00F91F5F">
      <w:pPr>
        <w:tabs>
          <w:tab w:val="left" w:pos="1134"/>
        </w:tabs>
        <w:jc w:val="both"/>
      </w:pPr>
      <w:r w:rsidRPr="0065276A">
        <w:rPr>
          <w:rFonts w:cs="Calibri"/>
          <w:bCs/>
          <w:color w:val="000000"/>
        </w:rPr>
        <w:t xml:space="preserve">Saeimas Juridiskā biroja vecākā juridiskā padomniece </w:t>
      </w:r>
      <w:r w:rsidRPr="0065276A">
        <w:rPr>
          <w:rFonts w:cs="Calibri"/>
          <w:b/>
          <w:bCs/>
          <w:color w:val="000000"/>
        </w:rPr>
        <w:t>Līvija Millere</w:t>
      </w:r>
    </w:p>
    <w:p w:rsidR="00F91F5F" w:rsidRPr="00213A28" w:rsidRDefault="00F91F5F" w:rsidP="00F91F5F">
      <w:pPr>
        <w:pStyle w:val="ListParagraph"/>
        <w:ind w:left="0"/>
        <w:jc w:val="both"/>
        <w:rPr>
          <w:rStyle w:val="Strong"/>
          <w:bCs w:val="0"/>
        </w:rPr>
      </w:pPr>
      <w:r w:rsidRPr="0065276A">
        <w:rPr>
          <w:rStyle w:val="Strong"/>
          <w:b w:val="0"/>
          <w:bCs w:val="0"/>
          <w:u w:val="single"/>
        </w:rPr>
        <w:t>komisijas darbinieki:</w:t>
      </w:r>
      <w:r w:rsidRPr="0065276A">
        <w:rPr>
          <w:rStyle w:val="Strong"/>
          <w:b w:val="0"/>
          <w:bCs w:val="0"/>
        </w:rPr>
        <w:t xml:space="preserve"> vecākā konsultante </w:t>
      </w:r>
      <w:r w:rsidRPr="00213A28">
        <w:rPr>
          <w:rStyle w:val="Strong"/>
          <w:bCs w:val="0"/>
        </w:rPr>
        <w:t>Ieva Barvika</w:t>
      </w:r>
      <w:r w:rsidRPr="0065276A">
        <w:rPr>
          <w:rStyle w:val="Strong"/>
          <w:b w:val="0"/>
          <w:bCs w:val="0"/>
        </w:rPr>
        <w:t xml:space="preserve">, konsultantes </w:t>
      </w:r>
      <w:r w:rsidRPr="00213A28">
        <w:rPr>
          <w:rStyle w:val="Strong"/>
          <w:bCs w:val="0"/>
        </w:rPr>
        <w:t>Inese Silabriede</w:t>
      </w:r>
      <w:r w:rsidRPr="0065276A">
        <w:rPr>
          <w:rStyle w:val="Strong"/>
          <w:b w:val="0"/>
          <w:bCs w:val="0"/>
        </w:rPr>
        <w:t xml:space="preserve">, Daina </w:t>
      </w:r>
      <w:r w:rsidRPr="00213A28">
        <w:rPr>
          <w:rStyle w:val="Strong"/>
          <w:bCs w:val="0"/>
        </w:rPr>
        <w:t>Sunepa</w:t>
      </w:r>
      <w:r w:rsidRPr="0065276A">
        <w:rPr>
          <w:rStyle w:val="Strong"/>
          <w:b w:val="0"/>
          <w:bCs w:val="0"/>
        </w:rPr>
        <w:t xml:space="preserve">, konsultants </w:t>
      </w:r>
      <w:r w:rsidRPr="00213A28">
        <w:rPr>
          <w:rStyle w:val="Strong"/>
          <w:bCs w:val="0"/>
        </w:rPr>
        <w:t>Māris Veinalds</w:t>
      </w:r>
    </w:p>
    <w:p w:rsidR="00F91F5F" w:rsidRPr="0065276A" w:rsidRDefault="00F91F5F" w:rsidP="00F91F5F">
      <w:pPr>
        <w:jc w:val="both"/>
        <w:rPr>
          <w:b/>
          <w:bCs/>
        </w:rPr>
      </w:pPr>
    </w:p>
    <w:p w:rsidR="00F91F5F" w:rsidRPr="0065276A" w:rsidRDefault="00F91F5F" w:rsidP="00F91F5F">
      <w:pPr>
        <w:jc w:val="both"/>
      </w:pPr>
      <w:r w:rsidRPr="0065276A">
        <w:rPr>
          <w:b/>
          <w:bCs/>
        </w:rPr>
        <w:t xml:space="preserve">Sēdi vada: </w:t>
      </w:r>
      <w:r w:rsidRPr="0065276A">
        <w:t>komisijas</w:t>
      </w:r>
      <w:r w:rsidRPr="0065276A">
        <w:rPr>
          <w:b/>
          <w:bCs/>
        </w:rPr>
        <w:t xml:space="preserve"> </w:t>
      </w:r>
      <w:r w:rsidRPr="0065276A">
        <w:t>priekšsēdētājs J.Jurašs</w:t>
      </w:r>
    </w:p>
    <w:p w:rsidR="00F91F5F" w:rsidRPr="0065276A" w:rsidRDefault="00F91F5F" w:rsidP="00893894">
      <w:pPr>
        <w:jc w:val="both"/>
        <w:rPr>
          <w:bCs/>
        </w:rPr>
      </w:pPr>
      <w:r w:rsidRPr="0065276A">
        <w:rPr>
          <w:b/>
          <w:bCs/>
        </w:rPr>
        <w:t xml:space="preserve">Protokolē: </w:t>
      </w:r>
      <w:r w:rsidRPr="0065276A">
        <w:rPr>
          <w:bCs/>
        </w:rPr>
        <w:t>D.Sunepa</w:t>
      </w:r>
    </w:p>
    <w:p w:rsidR="00893894" w:rsidRPr="0065276A" w:rsidRDefault="00893894" w:rsidP="00893894">
      <w:pPr>
        <w:jc w:val="both"/>
        <w:rPr>
          <w:b/>
          <w:bCs/>
        </w:rPr>
      </w:pPr>
    </w:p>
    <w:p w:rsidR="00F91F5F" w:rsidRPr="0065276A" w:rsidRDefault="00F91F5F" w:rsidP="00F91F5F">
      <w:pPr>
        <w:pStyle w:val="BodyText3"/>
      </w:pPr>
      <w:r w:rsidRPr="0065276A">
        <w:t>Darba kārtība:</w:t>
      </w:r>
    </w:p>
    <w:p w:rsidR="001E2969" w:rsidRPr="001E2969" w:rsidRDefault="001E2969" w:rsidP="001E2969">
      <w:pPr>
        <w:pStyle w:val="ListParagraph"/>
        <w:numPr>
          <w:ilvl w:val="0"/>
          <w:numId w:val="33"/>
        </w:numPr>
        <w:ind w:left="284" w:hanging="284"/>
        <w:jc w:val="both"/>
        <w:rPr>
          <w:b/>
          <w:bCs/>
        </w:rPr>
      </w:pPr>
      <w:r w:rsidRPr="001E2969">
        <w:rPr>
          <w:b/>
          <w:bCs/>
        </w:rPr>
        <w:t>Komisijas iniciatīva grozījumiem Gaisa kuģu pasažieru datu apstrādes likumā par administratīvās atbildības noteikšanu speciālajā normatīvajā aktā.</w:t>
      </w:r>
    </w:p>
    <w:p w:rsidR="00AD10D1" w:rsidRPr="001E2969" w:rsidRDefault="00893894" w:rsidP="001E2969">
      <w:pPr>
        <w:pStyle w:val="ListParagraph"/>
        <w:numPr>
          <w:ilvl w:val="0"/>
          <w:numId w:val="33"/>
        </w:numPr>
        <w:ind w:left="284" w:hanging="284"/>
        <w:jc w:val="both"/>
        <w:rPr>
          <w:b/>
          <w:bCs/>
        </w:rPr>
      </w:pPr>
      <w:r w:rsidRPr="001E2969">
        <w:rPr>
          <w:b/>
          <w:bCs/>
        </w:rPr>
        <w:t>Likumprojekts “Ieroču aprites likums” (Nr.55/Lp13), 2.lasījums.</w:t>
      </w:r>
    </w:p>
    <w:p w:rsidR="00893894" w:rsidRPr="0065276A" w:rsidRDefault="00893894" w:rsidP="00914E10">
      <w:pPr>
        <w:pStyle w:val="BodyText3"/>
        <w:ind w:firstLine="426"/>
      </w:pPr>
    </w:p>
    <w:p w:rsidR="00495427" w:rsidRDefault="00893894" w:rsidP="00285BBA">
      <w:pPr>
        <w:pStyle w:val="BodyText3"/>
        <w:ind w:firstLine="284"/>
        <w:rPr>
          <w:b w:val="0"/>
        </w:rPr>
      </w:pPr>
      <w:r w:rsidRPr="0065276A">
        <w:t>J.</w:t>
      </w:r>
      <w:r w:rsidRPr="000B5E13">
        <w:t>Jurašs</w:t>
      </w:r>
      <w:r w:rsidR="00914E10" w:rsidRPr="0065276A">
        <w:t xml:space="preserve"> </w:t>
      </w:r>
      <w:r w:rsidR="00914E10" w:rsidRPr="0065276A">
        <w:rPr>
          <w:b w:val="0"/>
        </w:rPr>
        <w:t xml:space="preserve">atklāj sēdi un informē par sēdes darba kārtību. </w:t>
      </w:r>
    </w:p>
    <w:p w:rsidR="001E2969" w:rsidRDefault="001E2969" w:rsidP="00285BBA">
      <w:pPr>
        <w:pStyle w:val="BodyText3"/>
        <w:ind w:firstLine="284"/>
        <w:rPr>
          <w:b w:val="0"/>
        </w:rPr>
      </w:pPr>
    </w:p>
    <w:p w:rsidR="001E2969" w:rsidRPr="001E2969" w:rsidRDefault="001E2969" w:rsidP="001E2969">
      <w:pPr>
        <w:jc w:val="both"/>
        <w:rPr>
          <w:b/>
          <w:bCs/>
        </w:rPr>
      </w:pPr>
      <w:r>
        <w:rPr>
          <w:b/>
          <w:bCs/>
        </w:rPr>
        <w:t xml:space="preserve">1. </w:t>
      </w:r>
      <w:r w:rsidRPr="001E2969">
        <w:rPr>
          <w:b/>
          <w:bCs/>
        </w:rPr>
        <w:t>Komisijas iniciatīva grozījumiem Gaisa kuģu pasažieru datu apstrādes likumā par administratīvās atbildības noteikšanu speciālajā normatīvajā aktā.</w:t>
      </w:r>
    </w:p>
    <w:p w:rsidR="001E2969" w:rsidRPr="0065276A" w:rsidRDefault="001E2969" w:rsidP="001E2969">
      <w:pPr>
        <w:pStyle w:val="BodyText3"/>
        <w:ind w:firstLine="284"/>
        <w:rPr>
          <w:b w:val="0"/>
          <w:i/>
        </w:rPr>
      </w:pPr>
    </w:p>
    <w:p w:rsidR="00914E10" w:rsidRDefault="000B5E13" w:rsidP="00011777">
      <w:pPr>
        <w:pStyle w:val="BodyText3"/>
        <w:ind w:firstLine="284"/>
        <w:rPr>
          <w:b w:val="0"/>
        </w:rPr>
      </w:pPr>
      <w:r w:rsidRPr="00A96275">
        <w:t>J.Jurašs</w:t>
      </w:r>
      <w:r w:rsidR="003C7A8F">
        <w:t xml:space="preserve"> </w:t>
      </w:r>
      <w:r w:rsidR="008401E0">
        <w:rPr>
          <w:b w:val="0"/>
        </w:rPr>
        <w:t>i</w:t>
      </w:r>
      <w:r w:rsidR="003C7A8F">
        <w:rPr>
          <w:b w:val="0"/>
        </w:rPr>
        <w:t xml:space="preserve">nformē, ka </w:t>
      </w:r>
      <w:r w:rsidR="008401E0">
        <w:rPr>
          <w:b w:val="0"/>
        </w:rPr>
        <w:t xml:space="preserve">12. Saeimā pirmajā lasījumā tika atbalstīts likumprojekts “Grozījumi </w:t>
      </w:r>
      <w:r w:rsidR="008401E0" w:rsidRPr="008401E0">
        <w:rPr>
          <w:b w:val="0"/>
        </w:rPr>
        <w:t>Gaisa kuģu pasažieru datu apstrādes likumā</w:t>
      </w:r>
      <w:r w:rsidR="008401E0">
        <w:rPr>
          <w:b w:val="0"/>
        </w:rPr>
        <w:t>” (Nr.1197/Lp12).</w:t>
      </w:r>
      <w:r w:rsidR="00011777">
        <w:rPr>
          <w:b w:val="0"/>
        </w:rPr>
        <w:t xml:space="preserve"> Ministru kabinets ir lūdzis turpināt </w:t>
      </w:r>
      <w:r w:rsidR="00A96275">
        <w:rPr>
          <w:b w:val="0"/>
        </w:rPr>
        <w:t xml:space="preserve">izskatīt </w:t>
      </w:r>
      <w:r w:rsidR="00011777">
        <w:rPr>
          <w:b w:val="0"/>
        </w:rPr>
        <w:t>visu nozaru administratīvo pārkāpumu kodifikācijas ieviešanas sistēma</w:t>
      </w:r>
      <w:r w:rsidR="00A96275">
        <w:rPr>
          <w:b w:val="0"/>
        </w:rPr>
        <w:t xml:space="preserve">s likumprojektu paketi. Arī </w:t>
      </w:r>
      <w:r w:rsidR="00011777">
        <w:rPr>
          <w:b w:val="0"/>
        </w:rPr>
        <w:t>Saeimas Ju</w:t>
      </w:r>
      <w:r w:rsidR="00A96275">
        <w:rPr>
          <w:b w:val="0"/>
        </w:rPr>
        <w:t>ridiskā komisija 2018. gada 18.</w:t>
      </w:r>
      <w:r w:rsidR="00011777">
        <w:rPr>
          <w:b w:val="0"/>
        </w:rPr>
        <w:t>decembrī</w:t>
      </w:r>
      <w:r w:rsidR="00A96275">
        <w:rPr>
          <w:b w:val="0"/>
        </w:rPr>
        <w:t xml:space="preserve"> ir</w:t>
      </w:r>
      <w:r w:rsidR="00011777">
        <w:rPr>
          <w:b w:val="0"/>
        </w:rPr>
        <w:t xml:space="preserve"> aicinājusi komisijas atbalstīt ar reformu saistīto likumprojektu pārņemšanu un izskatīš</w:t>
      </w:r>
      <w:r w:rsidR="00A96275">
        <w:rPr>
          <w:b w:val="0"/>
        </w:rPr>
        <w:t>anas turpināšanu 13. Saeimā.</w:t>
      </w:r>
      <w:r w:rsidR="00011777">
        <w:rPr>
          <w:b w:val="0"/>
        </w:rPr>
        <w:t xml:space="preserve"> Aizsardzības, iekšlietu un korupcijas novēršanas komisija nav paspējusi pieņemt lēmumu attiecībā uz likumprojektu </w:t>
      </w:r>
      <w:r w:rsidR="00011777" w:rsidRPr="00011777">
        <w:rPr>
          <w:b w:val="0"/>
        </w:rPr>
        <w:t>“Grozījumi Gaisa kuģu pasažieru datu apstrādes likumā”</w:t>
      </w:r>
      <w:r w:rsidR="00011777">
        <w:rPr>
          <w:b w:val="0"/>
        </w:rPr>
        <w:t xml:space="preserve">. </w:t>
      </w:r>
      <w:r w:rsidR="00FA011D">
        <w:rPr>
          <w:b w:val="0"/>
        </w:rPr>
        <w:t>Likumprojekts</w:t>
      </w:r>
      <w:r w:rsidR="00011777">
        <w:rPr>
          <w:b w:val="0"/>
        </w:rPr>
        <w:t xml:space="preserve"> </w:t>
      </w:r>
      <w:r w:rsidR="00FA011D">
        <w:rPr>
          <w:b w:val="0"/>
        </w:rPr>
        <w:t>ir daļa no Iekšlietu ministrijas izstrādātā likumprojekta</w:t>
      </w:r>
      <w:r w:rsidR="00CD78EF">
        <w:rPr>
          <w:b w:val="0"/>
        </w:rPr>
        <w:t xml:space="preserve"> (Nr.1135/Lp12)</w:t>
      </w:r>
      <w:r w:rsidR="00FA011D">
        <w:rPr>
          <w:b w:val="0"/>
        </w:rPr>
        <w:t xml:space="preserve">, kas izdalīta, lai nekavētu </w:t>
      </w:r>
      <w:r w:rsidR="00A96275" w:rsidRPr="00FA011D">
        <w:rPr>
          <w:b w:val="0"/>
          <w:color w:val="000000"/>
          <w:shd w:val="clear" w:color="auto" w:fill="FFFFFF"/>
        </w:rPr>
        <w:t>Eiropas Parlamenta un Padomes Direktīva</w:t>
      </w:r>
      <w:r w:rsidR="00A96275">
        <w:rPr>
          <w:b w:val="0"/>
          <w:color w:val="000000"/>
          <w:shd w:val="clear" w:color="auto" w:fill="FFFFFF"/>
        </w:rPr>
        <w:t>s</w:t>
      </w:r>
      <w:r w:rsidR="00A96275" w:rsidRPr="00FA011D">
        <w:rPr>
          <w:b w:val="0"/>
          <w:color w:val="000000"/>
          <w:shd w:val="clear" w:color="auto" w:fill="FFFFFF"/>
        </w:rPr>
        <w:t xml:space="preserve"> (ES) 2016/681 </w:t>
      </w:r>
      <w:r w:rsidR="004A7C74" w:rsidRPr="00FA011D">
        <w:rPr>
          <w:b w:val="0"/>
          <w:color w:val="000000"/>
          <w:shd w:val="clear" w:color="auto" w:fill="FFFFFF"/>
        </w:rPr>
        <w:t>par pasažieru datu reģistra (PDR) datu izmantošanu teroristu nodarījumu un smagu noziegumu novēršanai, atklāšanai, izmeklēšanai un saukšanai pie atbildības par tiem </w:t>
      </w:r>
      <w:r w:rsidR="00A96275">
        <w:rPr>
          <w:b w:val="0"/>
          <w:color w:val="000000"/>
          <w:shd w:val="clear" w:color="auto" w:fill="FFFFFF"/>
        </w:rPr>
        <w:t xml:space="preserve">(turpmāk – Direktīva) </w:t>
      </w:r>
      <w:r w:rsidR="00FA011D">
        <w:rPr>
          <w:b w:val="0"/>
        </w:rPr>
        <w:t>pārņemšanu. Lūdz Iekšlietu ministrijas pārstāvi komentēt likumprojekta būtību.</w:t>
      </w:r>
    </w:p>
    <w:p w:rsidR="00FA011D" w:rsidRDefault="00FA011D" w:rsidP="00011777">
      <w:pPr>
        <w:pStyle w:val="BodyText3"/>
        <w:ind w:firstLine="284"/>
        <w:rPr>
          <w:b w:val="0"/>
          <w:color w:val="000000"/>
          <w:shd w:val="clear" w:color="auto" w:fill="FFFFFF"/>
        </w:rPr>
      </w:pPr>
      <w:r w:rsidRPr="00FA011D">
        <w:t>E.Siliņa</w:t>
      </w:r>
      <w:r>
        <w:rPr>
          <w:b w:val="0"/>
        </w:rPr>
        <w:t xml:space="preserve"> norāda, ka </w:t>
      </w:r>
      <w:r w:rsidR="004A7C74">
        <w:rPr>
          <w:b w:val="0"/>
        </w:rPr>
        <w:t xml:space="preserve">Direktīva </w:t>
      </w:r>
      <w:r w:rsidR="003169FF">
        <w:rPr>
          <w:b w:val="0"/>
          <w:color w:val="000000"/>
          <w:shd w:val="clear" w:color="auto" w:fill="FFFFFF"/>
        </w:rPr>
        <w:t>noteic</w:t>
      </w:r>
      <w:r w:rsidR="005E3CCC">
        <w:rPr>
          <w:b w:val="0"/>
          <w:color w:val="000000"/>
          <w:shd w:val="clear" w:color="auto" w:fill="FFFFFF"/>
        </w:rPr>
        <w:t>, ka par pārkāpumiem pasažieru datu reģistra jomā nepieciešams noteikt attiecīgas sankcijas. Tā kā</w:t>
      </w:r>
      <w:r w:rsidR="00CD78EF">
        <w:rPr>
          <w:b w:val="0"/>
          <w:color w:val="000000"/>
          <w:shd w:val="clear" w:color="auto" w:fill="FFFFFF"/>
        </w:rPr>
        <w:t xml:space="preserve"> izsk</w:t>
      </w:r>
      <w:r w:rsidR="004A7C74">
        <w:rPr>
          <w:b w:val="0"/>
          <w:color w:val="000000"/>
          <w:shd w:val="clear" w:color="auto" w:fill="FFFFFF"/>
        </w:rPr>
        <w:t>atot likumprojektu Nr.1135/Lp12</w:t>
      </w:r>
      <w:r w:rsidR="00CD78EF">
        <w:rPr>
          <w:b w:val="0"/>
          <w:color w:val="000000"/>
          <w:shd w:val="clear" w:color="auto" w:fill="FFFFFF"/>
        </w:rPr>
        <w:t xml:space="preserve"> vēl nebija skaidrības par to, vai administratīvo pārkāpumu dekodifikācija notiks, Iekšlietu ministrijas piedāvājums attiecībā uz sankcijām tika izslēgts no likumprojekta. </w:t>
      </w:r>
    </w:p>
    <w:p w:rsidR="003169FF" w:rsidRDefault="003169FF" w:rsidP="00011777">
      <w:pPr>
        <w:pStyle w:val="BodyText3"/>
        <w:ind w:firstLine="284"/>
        <w:rPr>
          <w:b w:val="0"/>
          <w:color w:val="000000"/>
          <w:shd w:val="clear" w:color="auto" w:fill="FFFFFF"/>
        </w:rPr>
      </w:pPr>
      <w:r>
        <w:rPr>
          <w:b w:val="0"/>
          <w:color w:val="000000"/>
          <w:shd w:val="clear" w:color="auto" w:fill="FFFFFF"/>
        </w:rPr>
        <w:t>Iekšlietu ministrija uztur likumprojektā piedāvāto naudas sodu pārvadātājam no 620 līdz 1020 naudas soda vienībām par pasažieru datu nenosūtīšanu un nepilnīgu vai nepareizu datu nosūtīšanu, kā arī lūdz komisiju virzīt likumprojektu izskatīšanai Saeimā.</w:t>
      </w:r>
    </w:p>
    <w:p w:rsidR="003169FF" w:rsidRDefault="003169FF" w:rsidP="00011777">
      <w:pPr>
        <w:pStyle w:val="BodyText3"/>
        <w:ind w:firstLine="284"/>
        <w:rPr>
          <w:b w:val="0"/>
          <w:color w:val="000000"/>
          <w:shd w:val="clear" w:color="auto" w:fill="FFFFFF"/>
        </w:rPr>
      </w:pPr>
      <w:r w:rsidRPr="003169FF">
        <w:rPr>
          <w:color w:val="000000"/>
          <w:shd w:val="clear" w:color="auto" w:fill="FFFFFF"/>
        </w:rPr>
        <w:t>J.Ādamsons</w:t>
      </w:r>
      <w:r>
        <w:rPr>
          <w:b w:val="0"/>
          <w:color w:val="000000"/>
          <w:shd w:val="clear" w:color="auto" w:fill="FFFFFF"/>
        </w:rPr>
        <w:t xml:space="preserve"> paziņo, ka viņam nav iebildumu pret likumprojekta virzību. Jautā L.Millerei, vai Saeimas Juridiskais bi</w:t>
      </w:r>
      <w:r w:rsidR="00B26046">
        <w:rPr>
          <w:b w:val="0"/>
          <w:color w:val="000000"/>
          <w:shd w:val="clear" w:color="auto" w:fill="FFFFFF"/>
        </w:rPr>
        <w:t>rojs ir mainījis viedokli attiecībā uz administratīvo pārkāpumu dekodifikāciju.</w:t>
      </w:r>
    </w:p>
    <w:p w:rsidR="000B5E13" w:rsidRPr="003E191F" w:rsidRDefault="00B26046" w:rsidP="003E191F">
      <w:pPr>
        <w:pStyle w:val="BodyText3"/>
        <w:ind w:firstLine="284"/>
        <w:rPr>
          <w:b w:val="0"/>
        </w:rPr>
      </w:pPr>
      <w:r w:rsidRPr="00B26046">
        <w:rPr>
          <w:color w:val="000000"/>
          <w:shd w:val="clear" w:color="auto" w:fill="FFFFFF"/>
        </w:rPr>
        <w:t>L.Millere</w:t>
      </w:r>
      <w:r>
        <w:rPr>
          <w:b w:val="0"/>
          <w:color w:val="000000"/>
          <w:shd w:val="clear" w:color="auto" w:fill="FFFFFF"/>
        </w:rPr>
        <w:t xml:space="preserve"> atbild, ka viedoklis nav mainīts</w:t>
      </w:r>
      <w:r w:rsidR="003E191F">
        <w:rPr>
          <w:b w:val="0"/>
          <w:color w:val="000000"/>
          <w:shd w:val="clear" w:color="auto" w:fill="FFFFFF"/>
        </w:rPr>
        <w:t>. Dekodifikācijas turpināšana ir politisks lēmums.</w:t>
      </w:r>
    </w:p>
    <w:p w:rsidR="008401E0" w:rsidRDefault="008401E0" w:rsidP="008401E0">
      <w:pPr>
        <w:pStyle w:val="BodyTextIndent"/>
        <w:widowControl w:val="0"/>
        <w:spacing w:after="0"/>
        <w:ind w:left="0" w:firstLine="284"/>
        <w:jc w:val="both"/>
      </w:pPr>
      <w:r w:rsidRPr="004A7C74">
        <w:rPr>
          <w:b/>
        </w:rPr>
        <w:t>J.Jura</w:t>
      </w:r>
      <w:r w:rsidRPr="008401E0">
        <w:rPr>
          <w:b/>
        </w:rPr>
        <w:t>šs</w:t>
      </w:r>
      <w:r>
        <w:t xml:space="preserve"> ierosina </w:t>
      </w:r>
      <w:r w:rsidR="00B26046">
        <w:t>atbalstīt</w:t>
      </w:r>
      <w:r>
        <w:t xml:space="preserve"> </w:t>
      </w:r>
      <w:r w:rsidR="00B26046">
        <w:t>likumprojekta</w:t>
      </w:r>
      <w:r>
        <w:t xml:space="preserve"> </w:t>
      </w:r>
      <w:r w:rsidR="00011777" w:rsidRPr="003169FF">
        <w:t>“Grozījumi Gaisa kuģu pasažieru datu apstrādes likumā”</w:t>
      </w:r>
      <w:r w:rsidR="00011777">
        <w:t xml:space="preserve"> </w:t>
      </w:r>
      <w:r w:rsidR="00B26046">
        <w:t xml:space="preserve">iesniegšanu Saeimā saskaņā ar Saeimas </w:t>
      </w:r>
      <w:r w:rsidR="00B26046" w:rsidRPr="00462B9A">
        <w:t>kārtī</w:t>
      </w:r>
      <w:r w:rsidR="00B26046">
        <w:t>bas ruļļa 79. pantu.</w:t>
      </w:r>
    </w:p>
    <w:p w:rsidR="00C35175" w:rsidRPr="00C35175" w:rsidRDefault="00C35175" w:rsidP="008401E0">
      <w:pPr>
        <w:pStyle w:val="BodyTextIndent"/>
        <w:widowControl w:val="0"/>
        <w:spacing w:after="0"/>
        <w:ind w:left="0" w:firstLine="284"/>
        <w:jc w:val="both"/>
        <w:rPr>
          <w:i/>
        </w:rPr>
      </w:pPr>
      <w:r>
        <w:rPr>
          <w:i/>
        </w:rPr>
        <w:t>Deputātiem nav iebildumu.</w:t>
      </w:r>
    </w:p>
    <w:p w:rsidR="00B26046" w:rsidRDefault="00B26046" w:rsidP="00B26046">
      <w:pPr>
        <w:pStyle w:val="BodyTextIndent"/>
        <w:widowControl w:val="0"/>
        <w:spacing w:after="0"/>
        <w:ind w:left="0" w:firstLine="284"/>
        <w:jc w:val="both"/>
      </w:pPr>
      <w:r w:rsidRPr="004A7C74">
        <w:rPr>
          <w:b/>
        </w:rPr>
        <w:t>J.Jura</w:t>
      </w:r>
      <w:r w:rsidRPr="008401E0">
        <w:rPr>
          <w:b/>
        </w:rPr>
        <w:t>šs</w:t>
      </w:r>
      <w:r>
        <w:t xml:space="preserve"> ierosina lūgt</w:t>
      </w:r>
      <w:r w:rsidRPr="00937C90">
        <w:t xml:space="preserve"> nodot minēto likumprojektu tikai</w:t>
      </w:r>
      <w:r>
        <w:t xml:space="preserve"> Aizsardzības, iekšlietu un korupcijas novēršanas</w:t>
      </w:r>
      <w:r w:rsidRPr="00937C90">
        <w:t xml:space="preserve"> komisijai, nosakot, ka tā ir atbildīgā komisija.</w:t>
      </w:r>
      <w:r>
        <w:t xml:space="preserve"> </w:t>
      </w:r>
    </w:p>
    <w:p w:rsidR="00B26046" w:rsidRPr="00C35175" w:rsidRDefault="00B26046" w:rsidP="00B26046">
      <w:pPr>
        <w:pStyle w:val="BodyTextIndent"/>
        <w:widowControl w:val="0"/>
        <w:spacing w:after="0"/>
        <w:ind w:left="0" w:firstLine="284"/>
        <w:jc w:val="both"/>
        <w:rPr>
          <w:i/>
        </w:rPr>
      </w:pPr>
      <w:r>
        <w:rPr>
          <w:i/>
        </w:rPr>
        <w:t>Deputātiem nav iebildumu.</w:t>
      </w:r>
    </w:p>
    <w:p w:rsidR="00B26046" w:rsidRPr="00937C90" w:rsidRDefault="00B26046" w:rsidP="00B26046">
      <w:pPr>
        <w:pStyle w:val="BodyTextIndent"/>
        <w:widowControl w:val="0"/>
        <w:spacing w:after="0"/>
        <w:ind w:left="0" w:firstLine="284"/>
        <w:jc w:val="both"/>
      </w:pPr>
      <w:r w:rsidRPr="004A7C74">
        <w:rPr>
          <w:b/>
        </w:rPr>
        <w:t>J.Jura</w:t>
      </w:r>
      <w:r w:rsidRPr="008401E0">
        <w:rPr>
          <w:b/>
        </w:rPr>
        <w:t>šs</w:t>
      </w:r>
      <w:r>
        <w:t xml:space="preserve"> ierosina s</w:t>
      </w:r>
      <w:r w:rsidRPr="00937C90">
        <w:t>askaņā ar Saeimas kārtības ruļļa 86.</w:t>
      </w:r>
      <w:r>
        <w:t xml:space="preserve"> </w:t>
      </w:r>
      <w:r w:rsidRPr="00937C90">
        <w:t xml:space="preserve">pantu </w:t>
      </w:r>
      <w:r>
        <w:t>lūgt</w:t>
      </w:r>
      <w:r w:rsidRPr="00937C90">
        <w:t xml:space="preserve"> </w:t>
      </w:r>
      <w:r>
        <w:t xml:space="preserve">Saeimu virzīt </w:t>
      </w:r>
      <w:r w:rsidRPr="00937C90">
        <w:t>minēto</w:t>
      </w:r>
      <w:r>
        <w:t xml:space="preserve"> likumprojektu izskatīšanai Saeimas sēdē</w:t>
      </w:r>
      <w:r w:rsidRPr="00937C90">
        <w:t xml:space="preserve"> pirmajā lasījumā bez atkārtotas izskatīšanas</w:t>
      </w:r>
      <w:r w:rsidRPr="00937C90">
        <w:rPr>
          <w:b/>
        </w:rPr>
        <w:t xml:space="preserve"> </w:t>
      </w:r>
      <w:r>
        <w:t>atbildīgajā komisijā.</w:t>
      </w:r>
    </w:p>
    <w:p w:rsidR="00B26046" w:rsidRPr="00C35175" w:rsidRDefault="00B26046" w:rsidP="00B26046">
      <w:pPr>
        <w:pStyle w:val="BodyTextIndent"/>
        <w:widowControl w:val="0"/>
        <w:spacing w:after="0"/>
        <w:ind w:left="0" w:firstLine="284"/>
        <w:jc w:val="both"/>
        <w:rPr>
          <w:i/>
        </w:rPr>
      </w:pPr>
      <w:r>
        <w:rPr>
          <w:i/>
        </w:rPr>
        <w:t>Deputātiem nav iebildumu.</w:t>
      </w:r>
    </w:p>
    <w:p w:rsidR="008401E0" w:rsidRDefault="00B26046" w:rsidP="00B26046">
      <w:pPr>
        <w:pStyle w:val="BodyTextIndent"/>
        <w:widowControl w:val="0"/>
        <w:spacing w:after="0"/>
        <w:ind w:left="0" w:firstLine="284"/>
        <w:jc w:val="both"/>
        <w:rPr>
          <w:b/>
        </w:rPr>
      </w:pPr>
      <w:r>
        <w:rPr>
          <w:b/>
        </w:rPr>
        <w:t xml:space="preserve">LĒMUMS: </w:t>
      </w:r>
    </w:p>
    <w:p w:rsidR="00B26046" w:rsidRDefault="00B26046" w:rsidP="00B26046">
      <w:pPr>
        <w:pStyle w:val="BodyTextIndent"/>
        <w:widowControl w:val="0"/>
        <w:numPr>
          <w:ilvl w:val="0"/>
          <w:numId w:val="36"/>
        </w:numPr>
        <w:spacing w:after="0"/>
        <w:ind w:left="567" w:hanging="283"/>
        <w:jc w:val="both"/>
      </w:pPr>
      <w:r>
        <w:t xml:space="preserve">atbalstīt likumprojekta </w:t>
      </w:r>
      <w:r w:rsidRPr="003169FF">
        <w:t>“Grozījumi Gaisa kuģu pasažieru datu apstrādes likumā”</w:t>
      </w:r>
      <w:r>
        <w:t xml:space="preserve"> iesniegšanu Saeimā saskaņā ar Saeimas </w:t>
      </w:r>
      <w:r w:rsidRPr="00462B9A">
        <w:t>kārtī</w:t>
      </w:r>
      <w:r>
        <w:t>bas ruļļa 79. pantu;</w:t>
      </w:r>
    </w:p>
    <w:p w:rsidR="00B26046" w:rsidRPr="00B26046" w:rsidRDefault="00B26046" w:rsidP="00B26046">
      <w:pPr>
        <w:pStyle w:val="BodyTextIndent"/>
        <w:widowControl w:val="0"/>
        <w:numPr>
          <w:ilvl w:val="0"/>
          <w:numId w:val="36"/>
        </w:numPr>
        <w:spacing w:after="0"/>
        <w:ind w:left="567" w:hanging="283"/>
        <w:jc w:val="both"/>
        <w:rPr>
          <w:b/>
        </w:rPr>
      </w:pPr>
      <w:r>
        <w:t>lūgt</w:t>
      </w:r>
      <w:r w:rsidRPr="00937C90">
        <w:t xml:space="preserve"> nodot minēto likumprojektu tikai</w:t>
      </w:r>
      <w:r>
        <w:t xml:space="preserve"> Aizsardzības, iekšlietu un korupcijas novēršanas</w:t>
      </w:r>
      <w:r w:rsidRPr="00937C90">
        <w:t xml:space="preserve"> komisijai, nosak</w:t>
      </w:r>
      <w:r>
        <w:t>ot, ka tā ir atbildīgā komisija;</w:t>
      </w:r>
    </w:p>
    <w:p w:rsidR="00B26046" w:rsidRPr="00937C90" w:rsidRDefault="00B26046" w:rsidP="00B26046">
      <w:pPr>
        <w:pStyle w:val="BodyTextIndent"/>
        <w:widowControl w:val="0"/>
        <w:numPr>
          <w:ilvl w:val="0"/>
          <w:numId w:val="36"/>
        </w:numPr>
        <w:spacing w:after="0"/>
        <w:ind w:left="567" w:hanging="283"/>
        <w:jc w:val="both"/>
      </w:pPr>
      <w:r>
        <w:lastRenderedPageBreak/>
        <w:t>s</w:t>
      </w:r>
      <w:r w:rsidRPr="00937C90">
        <w:t>askaņā ar Saeimas kārtības ruļļa 86.</w:t>
      </w:r>
      <w:r>
        <w:t xml:space="preserve"> </w:t>
      </w:r>
      <w:r w:rsidRPr="00937C90">
        <w:t xml:space="preserve">pantu </w:t>
      </w:r>
      <w:r>
        <w:t>lūgt</w:t>
      </w:r>
      <w:r w:rsidRPr="00937C90">
        <w:t xml:space="preserve"> </w:t>
      </w:r>
      <w:r>
        <w:t xml:space="preserve">Saeimu virzīt </w:t>
      </w:r>
      <w:r w:rsidRPr="00937C90">
        <w:t>minēto</w:t>
      </w:r>
      <w:r>
        <w:t xml:space="preserve"> likumprojektu izskatīšanai Saeimas sēdē</w:t>
      </w:r>
      <w:r w:rsidRPr="00937C90">
        <w:t xml:space="preserve"> pirmajā lasījumā bez atkārtotas izskatīšanas</w:t>
      </w:r>
      <w:r w:rsidRPr="00937C90">
        <w:rPr>
          <w:b/>
        </w:rPr>
        <w:t xml:space="preserve"> </w:t>
      </w:r>
      <w:r>
        <w:t>atbildīgajā komisijā;</w:t>
      </w:r>
    </w:p>
    <w:p w:rsidR="00B26046" w:rsidRDefault="003E191F" w:rsidP="00B26046">
      <w:pPr>
        <w:pStyle w:val="BodyTextIndent"/>
        <w:widowControl w:val="0"/>
        <w:numPr>
          <w:ilvl w:val="0"/>
          <w:numId w:val="36"/>
        </w:numPr>
        <w:spacing w:after="0"/>
        <w:ind w:left="567" w:hanging="283"/>
        <w:jc w:val="both"/>
      </w:pPr>
      <w:r w:rsidRPr="003E191F">
        <w:t>referents</w:t>
      </w:r>
      <w:r>
        <w:t xml:space="preserve"> par likumprojektu – J. Jurašs;</w:t>
      </w:r>
    </w:p>
    <w:p w:rsidR="003E191F" w:rsidRPr="003E191F" w:rsidRDefault="003E191F" w:rsidP="00B26046">
      <w:pPr>
        <w:pStyle w:val="BodyTextIndent"/>
        <w:widowControl w:val="0"/>
        <w:numPr>
          <w:ilvl w:val="0"/>
          <w:numId w:val="36"/>
        </w:numPr>
        <w:spacing w:after="0"/>
        <w:ind w:left="567" w:hanging="283"/>
        <w:jc w:val="both"/>
      </w:pPr>
      <w:r>
        <w:t>lūgt Saeimu noteikt par priekšlikumu iesniegšanas termiņu likumprojekta otrajam lasījumam 2019. gada 1. martu.</w:t>
      </w:r>
    </w:p>
    <w:p w:rsidR="003C7A8F" w:rsidRDefault="003C7A8F" w:rsidP="00A35147">
      <w:pPr>
        <w:pStyle w:val="BodyText3"/>
      </w:pPr>
    </w:p>
    <w:p w:rsidR="000B5E13" w:rsidRPr="000B5E13" w:rsidRDefault="000B5E13" w:rsidP="000B5E13">
      <w:pPr>
        <w:ind w:left="142"/>
        <w:jc w:val="both"/>
        <w:rPr>
          <w:b/>
          <w:bCs/>
        </w:rPr>
      </w:pPr>
      <w:r>
        <w:rPr>
          <w:b/>
          <w:bCs/>
        </w:rPr>
        <w:t xml:space="preserve">2. </w:t>
      </w:r>
      <w:r w:rsidRPr="000B5E13">
        <w:rPr>
          <w:b/>
          <w:bCs/>
        </w:rPr>
        <w:t>Likumprojekts “Ieroču aprites likums” (Nr.55/Lp13), 2.lasījums.</w:t>
      </w:r>
    </w:p>
    <w:p w:rsidR="000B5E13" w:rsidRDefault="000B5E13" w:rsidP="00285BBA">
      <w:pPr>
        <w:pStyle w:val="BodyText3"/>
        <w:ind w:firstLine="284"/>
      </w:pPr>
    </w:p>
    <w:p w:rsidR="000B5E13" w:rsidRDefault="00A35147" w:rsidP="00285BBA">
      <w:pPr>
        <w:pStyle w:val="BodyText3"/>
        <w:ind w:firstLine="284"/>
        <w:rPr>
          <w:b w:val="0"/>
        </w:rPr>
      </w:pPr>
      <w:r w:rsidRPr="00A35147">
        <w:t xml:space="preserve">J.Jurašs </w:t>
      </w:r>
      <w:r>
        <w:rPr>
          <w:b w:val="0"/>
        </w:rPr>
        <w:t>atgādina, ka iepriekšējās komisijas sēdēs tika izskatīti 45 iesniegtie priekšlikumi.</w:t>
      </w:r>
    </w:p>
    <w:p w:rsidR="00A35147" w:rsidRPr="00A35147" w:rsidRDefault="00E00B72" w:rsidP="00285BBA">
      <w:pPr>
        <w:pStyle w:val="BodyText3"/>
        <w:ind w:firstLine="284"/>
        <w:rPr>
          <w:b w:val="0"/>
        </w:rPr>
      </w:pPr>
      <w:r w:rsidRPr="00E00B72">
        <w:t>L.Millere</w:t>
      </w:r>
      <w:r w:rsidR="00A35147">
        <w:rPr>
          <w:b w:val="0"/>
        </w:rPr>
        <w:t xml:space="preserve"> norāda, ka priekšlikums nr.45 ir analogs priekšlikumam nr.44 un par to netika balsots</w:t>
      </w:r>
      <w:r w:rsidR="004634BD">
        <w:rPr>
          <w:b w:val="0"/>
        </w:rPr>
        <w:t>.</w:t>
      </w:r>
    </w:p>
    <w:p w:rsidR="00893894" w:rsidRDefault="00893894" w:rsidP="00285BBA">
      <w:pPr>
        <w:ind w:firstLine="284"/>
        <w:jc w:val="both"/>
      </w:pPr>
      <w:r w:rsidRPr="0065276A">
        <w:rPr>
          <w:b/>
        </w:rPr>
        <w:t>Nr.45</w:t>
      </w:r>
      <w:r w:rsidR="00495427" w:rsidRPr="0065276A">
        <w:rPr>
          <w:b/>
        </w:rPr>
        <w:t xml:space="preserve"> – </w:t>
      </w:r>
      <w:r w:rsidRPr="0065276A">
        <w:rPr>
          <w:b/>
        </w:rPr>
        <w:t>iekšlietu ministra R.Kozlovska</w:t>
      </w:r>
      <w:r w:rsidR="00495427" w:rsidRPr="0065276A">
        <w:rPr>
          <w:b/>
        </w:rPr>
        <w:t xml:space="preserve"> priekšlikums: </w:t>
      </w:r>
      <w:r w:rsidR="00E00B72" w:rsidRPr="00E00B72">
        <w:t>papildināt</w:t>
      </w:r>
      <w:r w:rsidR="00E00B72">
        <w:rPr>
          <w:b/>
        </w:rPr>
        <w:t xml:space="preserve"> </w:t>
      </w:r>
      <w:r w:rsidR="00E00B72" w:rsidRPr="00E00B72">
        <w:t xml:space="preserve">likumprojekta 15. panta sesto daļu un </w:t>
      </w:r>
      <w:r w:rsidR="004634BD">
        <w:t>septīto daļu pēc vārdiem “minētie aizliegumi” ar vārdiem un skaitļiem iekavās “(izņemot šā likuma 23. panta 12. punktā minēto aizliegumu attiecībā uz vadītājiem)”.</w:t>
      </w:r>
    </w:p>
    <w:p w:rsidR="004634BD" w:rsidRDefault="004634BD" w:rsidP="004634BD">
      <w:pPr>
        <w:ind w:firstLine="284"/>
        <w:jc w:val="both"/>
      </w:pPr>
      <w:r w:rsidRPr="004634BD">
        <w:rPr>
          <w:b/>
        </w:rPr>
        <w:t>J.Jurašs</w:t>
      </w:r>
      <w:r>
        <w:t xml:space="preserve"> lūdz atgādināt priekšlikuma būtību.</w:t>
      </w:r>
    </w:p>
    <w:p w:rsidR="004634BD" w:rsidRDefault="004634BD" w:rsidP="004634BD">
      <w:pPr>
        <w:ind w:firstLine="284"/>
        <w:jc w:val="both"/>
      </w:pPr>
      <w:r w:rsidRPr="004634BD">
        <w:rPr>
          <w:b/>
        </w:rPr>
        <w:t>A.Melkers</w:t>
      </w:r>
      <w:r>
        <w:t xml:space="preserve"> skaidro, ka priekšlikums attiecas uz juridiskajām personām, kurām ir tiesības saņemt ieroča atļauju. Tajā piedāvāts neattiecināt ierobežojumus attiecībā uz vadītājiem, proti, ka viņi fizisku trūkumu dēļ nav spējīgi lietot šaujamieroci.</w:t>
      </w:r>
    </w:p>
    <w:p w:rsidR="00EA7688" w:rsidRDefault="00EA7688" w:rsidP="004634BD">
      <w:pPr>
        <w:ind w:firstLine="284"/>
        <w:jc w:val="both"/>
      </w:pPr>
      <w:r w:rsidRPr="00EA7688">
        <w:rPr>
          <w:b/>
        </w:rPr>
        <w:t>J.Ādamsons</w:t>
      </w:r>
      <w:r>
        <w:t xml:space="preserve"> jautā, kurā normatīvajā aktā ir definēts jēdziens “fizisks trūkums”.</w:t>
      </w:r>
    </w:p>
    <w:p w:rsidR="00EA7688" w:rsidRDefault="00EA7688" w:rsidP="004634BD">
      <w:pPr>
        <w:ind w:firstLine="284"/>
        <w:jc w:val="both"/>
      </w:pPr>
      <w:r w:rsidRPr="00EA7688">
        <w:rPr>
          <w:b/>
        </w:rPr>
        <w:t>A.Melkers</w:t>
      </w:r>
      <w:r>
        <w:t xml:space="preserve"> atbild, ka Ministru kabineta noteikumos.</w:t>
      </w:r>
    </w:p>
    <w:p w:rsidR="00EA7688" w:rsidRPr="003F1D71" w:rsidRDefault="00EA7688" w:rsidP="004634BD">
      <w:pPr>
        <w:ind w:firstLine="284"/>
        <w:jc w:val="both"/>
      </w:pPr>
      <w:r w:rsidRPr="00EA7688">
        <w:rPr>
          <w:b/>
        </w:rPr>
        <w:t>V.Vītoliņš</w:t>
      </w:r>
      <w:r w:rsidR="004A7C74">
        <w:t xml:space="preserve"> vērš uzmanību uz </w:t>
      </w:r>
      <w:r>
        <w:t>2014. gada 22. jūl</w:t>
      </w:r>
      <w:r w:rsidR="004A7C74">
        <w:t>ija Ministru kabineta noteikumiem</w:t>
      </w:r>
      <w:r>
        <w:t xml:space="preserve"> nr. </w:t>
      </w:r>
      <w:r w:rsidR="003F1D71">
        <w:t xml:space="preserve">418 </w:t>
      </w:r>
      <w:r w:rsidR="004A7C74">
        <w:t>“</w:t>
      </w:r>
      <w:r w:rsidR="003F1D71" w:rsidRPr="003F1D71">
        <w:rPr>
          <w:bCs/>
          <w:shd w:val="clear" w:color="auto" w:fill="FFFFFF"/>
        </w:rPr>
        <w:t>Noteikumi par veselības pārbaudēm personām, kas glabā (nēsā) ieročus un veic darbu ar ieročiem”</w:t>
      </w:r>
      <w:r w:rsidR="004A7C74">
        <w:rPr>
          <w:bCs/>
          <w:shd w:val="clear" w:color="auto" w:fill="FFFFFF"/>
        </w:rPr>
        <w:t>. Uzsver</w:t>
      </w:r>
      <w:r w:rsidRPr="003F1D71">
        <w:t>, ka norma ir jāinterpret</w:t>
      </w:r>
      <w:r w:rsidR="004A7C74">
        <w:t>ē, un ar to</w:t>
      </w:r>
      <w:r w:rsidR="003F1D71" w:rsidRPr="003F1D71">
        <w:t xml:space="preserve"> problēmu nav.</w:t>
      </w:r>
    </w:p>
    <w:p w:rsidR="00EA7688" w:rsidRDefault="003F1D71" w:rsidP="003F1D71">
      <w:pPr>
        <w:ind w:firstLine="284"/>
        <w:jc w:val="both"/>
      </w:pPr>
      <w:r w:rsidRPr="00EA7688">
        <w:rPr>
          <w:b/>
        </w:rPr>
        <w:t>J.Ādamsons</w:t>
      </w:r>
      <w:r>
        <w:rPr>
          <w:b/>
        </w:rPr>
        <w:t xml:space="preserve"> </w:t>
      </w:r>
      <w:r>
        <w:t>saskata problēmas saistībā ar interpretāciju.</w:t>
      </w:r>
    </w:p>
    <w:p w:rsidR="00EA7688" w:rsidRPr="003F1D71" w:rsidRDefault="003F1D71" w:rsidP="003F1D71">
      <w:pPr>
        <w:ind w:firstLine="284"/>
        <w:jc w:val="both"/>
        <w:rPr>
          <w:i/>
        </w:rPr>
      </w:pPr>
      <w:r>
        <w:rPr>
          <w:i/>
        </w:rPr>
        <w:t>Diskutē J.Ādamsons, V.Vītoliņš, A.Melkers, L.Millere.</w:t>
      </w:r>
    </w:p>
    <w:p w:rsidR="0091737B" w:rsidRPr="0065276A" w:rsidRDefault="003F1D71" w:rsidP="00285BBA">
      <w:pPr>
        <w:ind w:firstLine="284"/>
        <w:jc w:val="both"/>
      </w:pPr>
      <w:r>
        <w:t xml:space="preserve">Komisija </w:t>
      </w:r>
      <w:r w:rsidR="0091737B" w:rsidRPr="003F1D71">
        <w:t>nolemj</w:t>
      </w:r>
      <w:r w:rsidR="0091737B" w:rsidRPr="0065276A">
        <w:rPr>
          <w:b/>
        </w:rPr>
        <w:t xml:space="preserve"> atbalstīt</w:t>
      </w:r>
      <w:r w:rsidR="00AC2A5E" w:rsidRPr="0065276A">
        <w:t xml:space="preserve"> priekšlikumu Nr.45</w:t>
      </w:r>
      <w:r w:rsidR="0091737B" w:rsidRPr="0065276A">
        <w:t>.</w:t>
      </w:r>
    </w:p>
    <w:p w:rsidR="00495427" w:rsidRPr="0065276A" w:rsidRDefault="00495427" w:rsidP="00285BBA">
      <w:pPr>
        <w:ind w:firstLine="284"/>
        <w:jc w:val="both"/>
      </w:pPr>
    </w:p>
    <w:p w:rsidR="00893894" w:rsidRPr="0065276A" w:rsidRDefault="00893894" w:rsidP="00285BBA">
      <w:pPr>
        <w:widowControl w:val="0"/>
        <w:ind w:firstLine="284"/>
        <w:jc w:val="both"/>
      </w:pPr>
      <w:r w:rsidRPr="0065276A">
        <w:rPr>
          <w:b/>
        </w:rPr>
        <w:t>Nr.46</w:t>
      </w:r>
      <w:r w:rsidR="00495427" w:rsidRPr="0065276A">
        <w:rPr>
          <w:b/>
        </w:rPr>
        <w:t xml:space="preserve"> – Saeimas </w:t>
      </w:r>
      <w:r w:rsidRPr="0065276A">
        <w:rPr>
          <w:b/>
        </w:rPr>
        <w:t>Juridiskā biroja</w:t>
      </w:r>
      <w:r w:rsidR="00495427" w:rsidRPr="0065276A">
        <w:rPr>
          <w:b/>
        </w:rPr>
        <w:t xml:space="preserve"> priekšlikums: </w:t>
      </w:r>
      <w:r w:rsidR="004D2D2A" w:rsidRPr="0065276A">
        <w:t>i</w:t>
      </w:r>
      <w:r w:rsidRPr="0065276A">
        <w:t>zslēgt 16.</w:t>
      </w:r>
      <w:r w:rsidR="00AC2A5E" w:rsidRPr="0065276A">
        <w:t xml:space="preserve"> </w:t>
      </w:r>
      <w:r w:rsidRPr="0065276A">
        <w:t>panta pirmo daļu, jo tās saturs jau ir ietverts 14. un 15.</w:t>
      </w:r>
      <w:r w:rsidR="00AC2A5E" w:rsidRPr="0065276A">
        <w:t xml:space="preserve"> </w:t>
      </w:r>
      <w:r w:rsidRPr="0065276A">
        <w:t>pantā.</w:t>
      </w:r>
    </w:p>
    <w:p w:rsidR="00893894" w:rsidRPr="00F26AB7" w:rsidRDefault="00AC2A5E" w:rsidP="00F26AB7">
      <w:pPr>
        <w:widowControl w:val="0"/>
        <w:ind w:firstLine="284"/>
        <w:jc w:val="both"/>
        <w:rPr>
          <w:u w:val="single"/>
        </w:rPr>
      </w:pPr>
      <w:r w:rsidRPr="0065276A">
        <w:rPr>
          <w:b/>
        </w:rPr>
        <w:t>L.Millere:</w:t>
      </w:r>
      <w:r w:rsidR="003F1D71">
        <w:rPr>
          <w:b/>
        </w:rPr>
        <w:t xml:space="preserve"> </w:t>
      </w:r>
      <w:r w:rsidR="00F26AB7">
        <w:t>skaidro, ka priekšlikuma būtība ir novērst dublējošās normas.</w:t>
      </w:r>
    </w:p>
    <w:p w:rsidR="00AC2A5E" w:rsidRPr="0065276A" w:rsidRDefault="00AC2A5E" w:rsidP="00285BBA">
      <w:pPr>
        <w:ind w:firstLine="284"/>
        <w:jc w:val="both"/>
      </w:pPr>
      <w:r w:rsidRPr="0065276A">
        <w:t xml:space="preserve">Komisija </w:t>
      </w:r>
      <w:r w:rsidRPr="00606542">
        <w:t>nolemj</w:t>
      </w:r>
      <w:r w:rsidRPr="0065276A">
        <w:rPr>
          <w:b/>
        </w:rPr>
        <w:t xml:space="preserve"> atbalstīt</w:t>
      </w:r>
      <w:r w:rsidRPr="0065276A">
        <w:t xml:space="preserve"> priekšlikumu Nr.46. </w:t>
      </w:r>
    </w:p>
    <w:p w:rsidR="00AC2A5E" w:rsidRPr="0065276A" w:rsidRDefault="00AC2A5E" w:rsidP="00F26AB7">
      <w:pPr>
        <w:jc w:val="both"/>
      </w:pPr>
    </w:p>
    <w:p w:rsidR="007A63A7" w:rsidRPr="0065276A" w:rsidRDefault="00AC2A5E" w:rsidP="00285BBA">
      <w:pPr>
        <w:widowControl w:val="0"/>
        <w:ind w:firstLine="284"/>
        <w:jc w:val="both"/>
      </w:pPr>
      <w:r w:rsidRPr="0065276A">
        <w:rPr>
          <w:b/>
        </w:rPr>
        <w:t>Nr.47 – biedrības “Latvijas Mednieku asociācija” priekšlikums</w:t>
      </w:r>
      <w:r w:rsidR="007A63A7" w:rsidRPr="0065276A">
        <w:rPr>
          <w:b/>
        </w:rPr>
        <w:t xml:space="preserve">: </w:t>
      </w:r>
      <w:r w:rsidR="007A63A7" w:rsidRPr="0065276A">
        <w:t>izteikt likuma 16.</w:t>
      </w:r>
      <w:r w:rsidR="00285BBA" w:rsidRPr="0065276A">
        <w:t xml:space="preserve"> </w:t>
      </w:r>
      <w:r w:rsidR="007A63A7" w:rsidRPr="0065276A">
        <w:t>panta otro daļu šādā redakcijā:</w:t>
      </w:r>
    </w:p>
    <w:p w:rsidR="007A63A7" w:rsidRPr="0065276A" w:rsidRDefault="007A63A7" w:rsidP="00285BBA">
      <w:pPr>
        <w:widowControl w:val="0"/>
        <w:ind w:firstLine="284"/>
        <w:jc w:val="both"/>
        <w:rPr>
          <w:color w:val="000000"/>
          <w:highlight w:val="yellow"/>
        </w:rPr>
      </w:pPr>
      <w:r w:rsidRPr="0065276A">
        <w:t>“</w:t>
      </w:r>
      <w:r w:rsidRPr="0065276A">
        <w:rPr>
          <w:b/>
        </w:rPr>
        <w:t>16. pants. Ieroča atļaujas izsniegšana</w:t>
      </w:r>
    </w:p>
    <w:p w:rsidR="007A63A7" w:rsidRPr="0065276A" w:rsidRDefault="007A63A7" w:rsidP="00285BBA">
      <w:pPr>
        <w:widowControl w:val="0"/>
        <w:ind w:firstLine="284"/>
        <w:jc w:val="both"/>
        <w:rPr>
          <w:color w:val="000000"/>
        </w:rPr>
      </w:pPr>
      <w:r w:rsidRPr="0065276A">
        <w:rPr>
          <w:color w:val="000000"/>
        </w:rPr>
        <w:t>(2) Valsts policija izsniedz atļaujas un fiksē informāciju datubāzē, kurai piekļuvi nodrošina arī Personas apliecība:”</w:t>
      </w:r>
    </w:p>
    <w:p w:rsidR="00893894" w:rsidRPr="00606542" w:rsidRDefault="00606542" w:rsidP="00495427">
      <w:pPr>
        <w:ind w:left="29" w:firstLine="426"/>
        <w:jc w:val="both"/>
      </w:pPr>
      <w:r>
        <w:rPr>
          <w:b/>
        </w:rPr>
        <w:t xml:space="preserve">H.Barviks </w:t>
      </w:r>
      <w:r>
        <w:t xml:space="preserve">skaidro, ka šobrīd Iekšlietu ministrija plāno elektroniskās kontroles sistēmas izveidi, kas varētu tikt ieviesta tuvāko pāris gadu laikā. Saskaņā ar minēto H.Barviks </w:t>
      </w:r>
      <w:r w:rsidRPr="00606542">
        <w:rPr>
          <w:b/>
        </w:rPr>
        <w:t>atsauc</w:t>
      </w:r>
      <w:r>
        <w:t xml:space="preserve"> priekšlikumu nr. 47.</w:t>
      </w:r>
    </w:p>
    <w:p w:rsidR="00A5398D" w:rsidRPr="0065276A" w:rsidRDefault="00A5398D" w:rsidP="00EE5B03">
      <w:pPr>
        <w:jc w:val="both"/>
      </w:pPr>
    </w:p>
    <w:p w:rsidR="004F6E53" w:rsidRPr="0065276A" w:rsidRDefault="00285BBA" w:rsidP="00285BBA">
      <w:pPr>
        <w:widowControl w:val="0"/>
        <w:tabs>
          <w:tab w:val="left" w:pos="6740"/>
        </w:tabs>
        <w:ind w:firstLine="284"/>
        <w:contextualSpacing/>
        <w:jc w:val="both"/>
      </w:pPr>
      <w:r w:rsidRPr="0065276A">
        <w:rPr>
          <w:b/>
        </w:rPr>
        <w:t>Nr.48 – biedrības “Latvijas</w:t>
      </w:r>
      <w:r w:rsidR="007F769A">
        <w:rPr>
          <w:b/>
        </w:rPr>
        <w:t xml:space="preserve"> Šaušanas federācija</w:t>
      </w:r>
      <w:r w:rsidRPr="0065276A">
        <w:rPr>
          <w:b/>
        </w:rPr>
        <w:t xml:space="preserve"> ” priekšlikums:</w:t>
      </w:r>
      <w:r w:rsidR="004D2D2A" w:rsidRPr="0065276A">
        <w:rPr>
          <w:b/>
        </w:rPr>
        <w:t xml:space="preserve"> </w:t>
      </w:r>
      <w:r w:rsidR="004D2D2A" w:rsidRPr="0065276A">
        <w:t xml:space="preserve">izteikt 16. panta otrās daļas 3. punkta tekstu </w:t>
      </w:r>
      <w:r w:rsidR="00606542">
        <w:t>jaunā</w:t>
      </w:r>
      <w:r w:rsidR="004D2D2A" w:rsidRPr="0065276A">
        <w:t xml:space="preserve"> redakcijā.</w:t>
      </w:r>
    </w:p>
    <w:p w:rsidR="00606542" w:rsidRDefault="007F769A" w:rsidP="004E1D5E">
      <w:pPr>
        <w:widowControl w:val="0"/>
        <w:tabs>
          <w:tab w:val="left" w:pos="6740"/>
        </w:tabs>
        <w:ind w:firstLine="284"/>
        <w:contextualSpacing/>
        <w:jc w:val="both"/>
      </w:pPr>
      <w:r w:rsidRPr="004E1D5E">
        <w:rPr>
          <w:b/>
        </w:rPr>
        <w:t>R.Bērziņš</w:t>
      </w:r>
      <w:r>
        <w:t xml:space="preserve"> informē, ka atsauc teksta trešo rindkopu. </w:t>
      </w:r>
      <w:r w:rsidR="004E1D5E">
        <w:t xml:space="preserve">Skaidro, ka šobrīd, ņemot vērā ieroču īpašnieku ievērojamo skaitu, kā arī atļauju sistēmas kapacitātes un budžeta ierobežotību, Latvijā veiksmīgi strādā sistēma, kas paredz, ka izsniegtās atļaujas ir beztermiņa. Atļaujas tiek pārskatītas, ņemot vērā medicīniskās izziņas termiņu, kas ir derīga piecus gadus. Latvijas Šaušanas federācija ierosina </w:t>
      </w:r>
      <w:r w:rsidR="004E1D5E" w:rsidRPr="0065276A">
        <w:t>16. pan</w:t>
      </w:r>
      <w:r w:rsidR="004E1D5E">
        <w:t>ta otrās daļas 3. punkta tekstā lietot Direktīvā lietoto terminu “pārskata”.</w:t>
      </w:r>
    </w:p>
    <w:p w:rsidR="00BD595C" w:rsidRDefault="004E1D5E" w:rsidP="004A7C74">
      <w:pPr>
        <w:widowControl w:val="0"/>
        <w:tabs>
          <w:tab w:val="left" w:pos="6740"/>
        </w:tabs>
        <w:ind w:firstLine="284"/>
        <w:contextualSpacing/>
        <w:jc w:val="both"/>
      </w:pPr>
      <w:r w:rsidRPr="00BD595C">
        <w:rPr>
          <w:b/>
        </w:rPr>
        <w:t>V.Vītoliņš</w:t>
      </w:r>
      <w:r>
        <w:t xml:space="preserve"> norāda, ka par šo jautājumu vairākkārt diskutēts gan Iekšlietu ministrijā, gan Ministru kabinetā. Citē Direkt</w:t>
      </w:r>
      <w:r w:rsidR="00BD595C">
        <w:t>īvas teksta 7. pantu</w:t>
      </w:r>
      <w:r w:rsidR="000C4545">
        <w:t xml:space="preserve"> un norāda uz divu virzienu pārbaudes kritērijiem. </w:t>
      </w:r>
      <w:r w:rsidR="00BD595C">
        <w:t>Diskutējot secināts, ka ir iespējams mazināt administratīvo slogu, izmantojot jaunākās tehnoloģijas</w:t>
      </w:r>
      <w:r w:rsidR="007666A9">
        <w:t xml:space="preserve">. Valdība ir apņēmusies pārskatīt jautājumu par administratīvā sloga mazināšanu. </w:t>
      </w:r>
      <w:r w:rsidR="007666A9">
        <w:lastRenderedPageBreak/>
        <w:t xml:space="preserve">Šobrīd galvenais ir pārņemt Direktīvu. Iekšlietu ministrija mēģina pēc iespējas ātrāk pārskatīt Ministru kabineta noteikumus un saskaņot ar iesaistītajām institūcijām. </w:t>
      </w:r>
    </w:p>
    <w:p w:rsidR="0008307F" w:rsidRDefault="0008307F" w:rsidP="004E1D5E">
      <w:pPr>
        <w:widowControl w:val="0"/>
        <w:tabs>
          <w:tab w:val="left" w:pos="6740"/>
        </w:tabs>
        <w:ind w:firstLine="284"/>
        <w:contextualSpacing/>
        <w:jc w:val="both"/>
      </w:pPr>
      <w:r w:rsidRPr="0008307F">
        <w:rPr>
          <w:b/>
        </w:rPr>
        <w:t>V.Vītoliņš</w:t>
      </w:r>
      <w:r>
        <w:t xml:space="preserve"> paziņo, ka Iekšlietu ministrija neatbalsta 48. priekšlikumu.</w:t>
      </w:r>
    </w:p>
    <w:p w:rsidR="0008307F" w:rsidRDefault="0008307F" w:rsidP="004E1D5E">
      <w:pPr>
        <w:widowControl w:val="0"/>
        <w:tabs>
          <w:tab w:val="left" w:pos="6740"/>
        </w:tabs>
        <w:ind w:firstLine="284"/>
        <w:contextualSpacing/>
        <w:jc w:val="both"/>
        <w:rPr>
          <w:i/>
        </w:rPr>
      </w:pPr>
      <w:r>
        <w:rPr>
          <w:i/>
        </w:rPr>
        <w:t>Par 48. priekšlikumu diskutē R.Bērziņš, S.Šeiko, J.Ādamsons.</w:t>
      </w:r>
    </w:p>
    <w:p w:rsidR="00BD595C" w:rsidRDefault="0008307F" w:rsidP="0008307F">
      <w:pPr>
        <w:widowControl w:val="0"/>
        <w:tabs>
          <w:tab w:val="left" w:pos="6740"/>
        </w:tabs>
        <w:ind w:firstLine="284"/>
        <w:contextualSpacing/>
        <w:jc w:val="both"/>
      </w:pPr>
      <w:r w:rsidRPr="0008307F">
        <w:rPr>
          <w:b/>
        </w:rPr>
        <w:t>L.Millere</w:t>
      </w:r>
      <w:r>
        <w:t xml:space="preserve"> informē, ka Juridiskais birojs neatbalsta Latvijas Šaušanas federācijas priekšlikumā piedāvāto redakciju, un ierosina to izdiskutēt kopīgi ar Iekšlietu ministriju</w:t>
      </w:r>
    </w:p>
    <w:p w:rsidR="00606542" w:rsidRPr="0065276A" w:rsidRDefault="00606542" w:rsidP="00606542">
      <w:pPr>
        <w:ind w:firstLine="284"/>
        <w:jc w:val="both"/>
      </w:pPr>
      <w:r w:rsidRPr="0065276A">
        <w:t xml:space="preserve">Komisija </w:t>
      </w:r>
      <w:r w:rsidRPr="00606542">
        <w:t>nolemj</w:t>
      </w:r>
      <w:r w:rsidRPr="0065276A">
        <w:rPr>
          <w:b/>
        </w:rPr>
        <w:t xml:space="preserve"> </w:t>
      </w:r>
      <w:r>
        <w:rPr>
          <w:b/>
        </w:rPr>
        <w:t>ne</w:t>
      </w:r>
      <w:r w:rsidRPr="0065276A">
        <w:rPr>
          <w:b/>
        </w:rPr>
        <w:t>atbalstīt</w:t>
      </w:r>
      <w:r>
        <w:t xml:space="preserve"> priekšlikumu Nr.48</w:t>
      </w:r>
      <w:r w:rsidRPr="0065276A">
        <w:t xml:space="preserve">. </w:t>
      </w:r>
    </w:p>
    <w:p w:rsidR="00606542" w:rsidRPr="0065276A" w:rsidRDefault="00606542" w:rsidP="00285BBA">
      <w:pPr>
        <w:widowControl w:val="0"/>
        <w:tabs>
          <w:tab w:val="left" w:pos="6740"/>
        </w:tabs>
        <w:ind w:firstLine="284"/>
        <w:contextualSpacing/>
        <w:jc w:val="both"/>
      </w:pPr>
    </w:p>
    <w:p w:rsidR="004D2D2A" w:rsidRDefault="004D2D2A" w:rsidP="004D2D2A">
      <w:pPr>
        <w:widowControl w:val="0"/>
        <w:tabs>
          <w:tab w:val="left" w:pos="6740"/>
        </w:tabs>
        <w:ind w:firstLine="284"/>
        <w:contextualSpacing/>
        <w:jc w:val="both"/>
      </w:pPr>
      <w:r w:rsidRPr="0065276A">
        <w:rPr>
          <w:b/>
        </w:rPr>
        <w:t xml:space="preserve">Nr.49 – Saeimas Juridiskā biroja priekšlikums: </w:t>
      </w:r>
      <w:r w:rsidRPr="0065276A">
        <w:t>papildināt 16. pantu ar jaunu trešo daļu.</w:t>
      </w:r>
    </w:p>
    <w:p w:rsidR="0008307F" w:rsidRDefault="0008307F" w:rsidP="004D2D2A">
      <w:pPr>
        <w:widowControl w:val="0"/>
        <w:tabs>
          <w:tab w:val="left" w:pos="6740"/>
        </w:tabs>
        <w:ind w:firstLine="284"/>
        <w:contextualSpacing/>
        <w:jc w:val="both"/>
      </w:pPr>
      <w:r w:rsidRPr="00C06B98">
        <w:rPr>
          <w:b/>
        </w:rPr>
        <w:t>L.Millere</w:t>
      </w:r>
      <w:r>
        <w:t xml:space="preserve"> </w:t>
      </w:r>
      <w:r w:rsidR="004A125F">
        <w:t>skaidro priekšlikuma būtību un n</w:t>
      </w:r>
      <w:r>
        <w:t>orāda, ka 16. pants</w:t>
      </w:r>
      <w:r w:rsidR="00C06B98">
        <w:t xml:space="preserve"> jāprecizē uz trešo lasījumu.</w:t>
      </w:r>
    </w:p>
    <w:p w:rsidR="00C06B98" w:rsidRDefault="00C06B98" w:rsidP="004D2D2A">
      <w:pPr>
        <w:widowControl w:val="0"/>
        <w:tabs>
          <w:tab w:val="left" w:pos="6740"/>
        </w:tabs>
        <w:ind w:firstLine="284"/>
        <w:contextualSpacing/>
        <w:jc w:val="both"/>
      </w:pPr>
      <w:r w:rsidRPr="00C06B98">
        <w:rPr>
          <w:b/>
        </w:rPr>
        <w:t>A.Melkers</w:t>
      </w:r>
      <w:r>
        <w:t xml:space="preserve"> piekrīt L.Milleres viedoklim.</w:t>
      </w:r>
    </w:p>
    <w:p w:rsidR="004A125F" w:rsidRDefault="004A125F" w:rsidP="004D2D2A">
      <w:pPr>
        <w:widowControl w:val="0"/>
        <w:tabs>
          <w:tab w:val="left" w:pos="6740"/>
        </w:tabs>
        <w:ind w:firstLine="284"/>
        <w:contextualSpacing/>
        <w:jc w:val="both"/>
      </w:pPr>
      <w:r w:rsidRPr="004A125F">
        <w:rPr>
          <w:b/>
        </w:rPr>
        <w:t>L.Millere</w:t>
      </w:r>
      <w:r>
        <w:t xml:space="preserve"> </w:t>
      </w:r>
      <w:r w:rsidRPr="004A125F">
        <w:rPr>
          <w:b/>
        </w:rPr>
        <w:t>atsauc</w:t>
      </w:r>
      <w:r>
        <w:t xml:space="preserve"> Juridiskā biroja priekšlikumu.</w:t>
      </w:r>
    </w:p>
    <w:p w:rsidR="00C06B98" w:rsidRPr="0065276A" w:rsidRDefault="00C06B98" w:rsidP="004D2D2A">
      <w:pPr>
        <w:widowControl w:val="0"/>
        <w:tabs>
          <w:tab w:val="left" w:pos="6740"/>
        </w:tabs>
        <w:ind w:firstLine="284"/>
        <w:contextualSpacing/>
        <w:jc w:val="both"/>
      </w:pPr>
      <w:r>
        <w:t xml:space="preserve">Priekšlikums Nr. 49 – </w:t>
      </w:r>
      <w:r w:rsidRPr="00C06B98">
        <w:rPr>
          <w:b/>
        </w:rPr>
        <w:t>atsaukts</w:t>
      </w:r>
      <w:r>
        <w:t>.</w:t>
      </w:r>
    </w:p>
    <w:p w:rsidR="00AC2A5E" w:rsidRPr="0065276A" w:rsidRDefault="00AC2A5E" w:rsidP="00C06B98">
      <w:pPr>
        <w:jc w:val="both"/>
        <w:rPr>
          <w:b/>
        </w:rPr>
      </w:pPr>
    </w:p>
    <w:p w:rsidR="00AC2A5E" w:rsidRDefault="004D2D2A" w:rsidP="004D2D2A">
      <w:pPr>
        <w:ind w:firstLine="284"/>
        <w:jc w:val="both"/>
      </w:pPr>
      <w:r w:rsidRPr="0065276A">
        <w:rPr>
          <w:b/>
        </w:rPr>
        <w:t xml:space="preserve">Nr.50 – biedrības “Latvijas Mednieku asociācija” priekšlikums: </w:t>
      </w:r>
      <w:r w:rsidRPr="0065276A">
        <w:t>i</w:t>
      </w:r>
      <w:r w:rsidR="00934A36">
        <w:t>zteikt 16. panta trešo daļu šādā redakcijā: “(3) Valsts policija izsniedz ieroča glabāšanas, ieroča nēsāšanas atļaujas, kolekcijas atļaujas, Eiropas šaujamieroču apliecības uz pieciem gadiem, bet medību lietojumam – beztermiņa.”, attiecīgi precizējot Pārejas noteikumu 4. punktu.”</w:t>
      </w:r>
    </w:p>
    <w:p w:rsidR="00934A36" w:rsidRDefault="00934A36" w:rsidP="004D2D2A">
      <w:pPr>
        <w:ind w:firstLine="284"/>
        <w:jc w:val="both"/>
      </w:pPr>
      <w:r w:rsidRPr="00934A36">
        <w:rPr>
          <w:b/>
        </w:rPr>
        <w:t>H.Barviks</w:t>
      </w:r>
      <w:r w:rsidR="004A125F">
        <w:t xml:space="preserve"> lūdz saglabāt šobrīd spēkā esošā likuma redakciju un komentē priekšlikuma būtību. Atzīmē, ka saskaņā ar Direktīvas prasībām</w:t>
      </w:r>
      <w:r w:rsidR="004A7C74">
        <w:t xml:space="preserve"> ieroča a</w:t>
      </w:r>
      <w:r w:rsidR="004A125F">
        <w:t xml:space="preserve">tļauju </w:t>
      </w:r>
      <w:r w:rsidR="004A7C74">
        <w:t xml:space="preserve">var </w:t>
      </w:r>
      <w:r w:rsidR="004A125F">
        <w:t xml:space="preserve">anulēt jebkurā brīdī, kā arī </w:t>
      </w:r>
      <w:r w:rsidR="004A7C74">
        <w:t xml:space="preserve">ir iespējams </w:t>
      </w:r>
      <w:r w:rsidR="004A125F">
        <w:t>veikt kontroli.</w:t>
      </w:r>
      <w:r>
        <w:t xml:space="preserve"> Neredz iemeslu administratīvā sloga palielināšanai. Lūdz komisiju izvērtēt priekšlikumu un atbalstīt beztermiņa atļaujas.</w:t>
      </w:r>
    </w:p>
    <w:p w:rsidR="00934A36" w:rsidRDefault="00934A36" w:rsidP="004D2D2A">
      <w:pPr>
        <w:ind w:firstLine="284"/>
        <w:jc w:val="both"/>
      </w:pPr>
      <w:r w:rsidRPr="00934A36">
        <w:rPr>
          <w:b/>
        </w:rPr>
        <w:t>V.Vītoliņš</w:t>
      </w:r>
      <w:r>
        <w:t xml:space="preserve"> norāda, ka uz šo jautājumu attiecas viņa iepriekš minētais saistībā ar Direktīvu. Vēlreiz apliecina, ka Iekšlietu minis</w:t>
      </w:r>
      <w:r w:rsidR="004A7C74">
        <w:t>trija ir apņēmusies pārskatīt ieroča atļaujas izsniegšanas</w:t>
      </w:r>
      <w:r>
        <w:t xml:space="preserve"> procedūru.</w:t>
      </w:r>
    </w:p>
    <w:p w:rsidR="00C56E1E" w:rsidRDefault="00934A36" w:rsidP="004D2D2A">
      <w:pPr>
        <w:ind w:firstLine="284"/>
        <w:jc w:val="both"/>
      </w:pPr>
      <w:r w:rsidRPr="00934A36">
        <w:rPr>
          <w:b/>
        </w:rPr>
        <w:t>A.Melkers</w:t>
      </w:r>
      <w:r>
        <w:t xml:space="preserve"> papildina V.Vītoliņa teikto</w:t>
      </w:r>
      <w:r w:rsidR="004A125F">
        <w:t xml:space="preserve"> un atzīmē citu valstu pieredzi – piemēram,</w:t>
      </w:r>
      <w:r w:rsidR="004A7C74">
        <w:t xml:space="preserve"> Igau</w:t>
      </w:r>
      <w:r w:rsidR="004A125F">
        <w:t>nijā un Lietuvā ieroču atļaujas izsniedz uz 5 gadiem.</w:t>
      </w:r>
      <w:r>
        <w:t xml:space="preserve"> Norāda, ka jautājumu </w:t>
      </w:r>
      <w:r w:rsidR="004A125F">
        <w:t>par komplicētās administratīvās procedūras a</w:t>
      </w:r>
      <w:r w:rsidR="009D24EF">
        <w:t>tvieglošanu</w:t>
      </w:r>
      <w:r w:rsidR="004A125F">
        <w:t xml:space="preserve"> </w:t>
      </w:r>
      <w:r>
        <w:t>varēs atrisināt tikai ar jaunas informācijas sist</w:t>
      </w:r>
      <w:r w:rsidR="00C56E1E">
        <w:t>ēm</w:t>
      </w:r>
      <w:r w:rsidR="009D24EF">
        <w:t>as izveidi, proti, varbūt varēs</w:t>
      </w:r>
      <w:r w:rsidR="00C56E1E">
        <w:t xml:space="preserve"> atteikties no atļaujām kā tādām. Informē, ka saskaņā ar aprēķiniem plastikāta karšu ieviešanai būtu nepieciešams finansējums aptuveni 326 000 </w:t>
      </w:r>
      <w:r w:rsidR="00C56E1E" w:rsidRPr="00C56E1E">
        <w:rPr>
          <w:i/>
        </w:rPr>
        <w:t>euro</w:t>
      </w:r>
      <w:r w:rsidR="00C56E1E">
        <w:t xml:space="preserve"> apmērā</w:t>
      </w:r>
      <w:r w:rsidR="009D24EF">
        <w:t>. Sniedz detalizētu skaidrojumu un redzējumu par iespējamo ieroču atļauju izsniegšanas sistēmu nākotnē.</w:t>
      </w:r>
    </w:p>
    <w:p w:rsidR="00C56E1E" w:rsidRDefault="00C56E1E" w:rsidP="004D2D2A">
      <w:pPr>
        <w:ind w:firstLine="284"/>
        <w:jc w:val="both"/>
      </w:pPr>
      <w:r w:rsidRPr="00C56E1E">
        <w:rPr>
          <w:b/>
        </w:rPr>
        <w:t>J.Jurašs</w:t>
      </w:r>
      <w:r>
        <w:t xml:space="preserve"> jautā, kas šobrīd Valsts policijai traucē attīstīt šo sistēmu.</w:t>
      </w:r>
    </w:p>
    <w:p w:rsidR="00C56E1E" w:rsidRDefault="00C56E1E" w:rsidP="004D2D2A">
      <w:pPr>
        <w:ind w:firstLine="284"/>
        <w:jc w:val="both"/>
      </w:pPr>
      <w:r w:rsidRPr="00C56E1E">
        <w:rPr>
          <w:b/>
        </w:rPr>
        <w:t>V.Vītoliņš</w:t>
      </w:r>
      <w:r>
        <w:t xml:space="preserve"> atbild, ka nekas netraucē. Norāda, ka Direktīvas pārņemšana arī prasa resursus.</w:t>
      </w:r>
    </w:p>
    <w:p w:rsidR="00322032" w:rsidRDefault="00322032" w:rsidP="004D2D2A">
      <w:pPr>
        <w:ind w:firstLine="284"/>
        <w:jc w:val="both"/>
      </w:pPr>
      <w:r w:rsidRPr="00322032">
        <w:rPr>
          <w:b/>
        </w:rPr>
        <w:t>J.Bārs</w:t>
      </w:r>
      <w:r>
        <w:t xml:space="preserve"> jautā, kad varētu tapt jaunā sistēma.</w:t>
      </w:r>
    </w:p>
    <w:p w:rsidR="00322032" w:rsidRDefault="00322032" w:rsidP="00322032">
      <w:pPr>
        <w:ind w:firstLine="284"/>
        <w:jc w:val="both"/>
      </w:pPr>
      <w:r w:rsidRPr="00322032">
        <w:rPr>
          <w:b/>
        </w:rPr>
        <w:t>V.Vītoliņš</w:t>
      </w:r>
      <w:r>
        <w:t xml:space="preserve"> paskaidro, ka </w:t>
      </w:r>
      <w:r w:rsidR="009D24EF">
        <w:t xml:space="preserve">ir notikušas diskusijas ar Valsts policiju un Informācijas centru par jaunās sistēmas izveidi. kura </w:t>
      </w:r>
      <w:r>
        <w:t>iever trīs soļus: 1) nepieciešamo grozījumu normatīvajos aktos sagatavošana; 2) nepieciešamā finansējuma aprēķins; 3) tehniskā realizācija.</w:t>
      </w:r>
    </w:p>
    <w:p w:rsidR="00CF3DF4" w:rsidRDefault="00CF3DF4" w:rsidP="00322032">
      <w:pPr>
        <w:ind w:firstLine="284"/>
        <w:jc w:val="both"/>
      </w:pPr>
      <w:r>
        <w:rPr>
          <w:b/>
        </w:rPr>
        <w:t xml:space="preserve">J.Jurašs </w:t>
      </w:r>
      <w:r w:rsidRPr="00CF3DF4">
        <w:t xml:space="preserve">jautā, vai </w:t>
      </w:r>
      <w:r>
        <w:t>Iekšlietu ministrijai bijušas diskusijas ar nevalstiskajām organizācijām</w:t>
      </w:r>
      <w:r w:rsidR="009D24EF">
        <w:t>, kuras pārstāv medniekus,</w:t>
      </w:r>
      <w:r>
        <w:t xml:space="preserve"> p</w:t>
      </w:r>
      <w:r w:rsidR="009D24EF">
        <w:t>ar to, kāda būtu ideālā sistēma, kura dotu iespēju kontrolēt un arī maksimāli samazināt administratīvo slogu.</w:t>
      </w:r>
    </w:p>
    <w:p w:rsidR="00CF3DF4" w:rsidRDefault="00CF3DF4" w:rsidP="00322032">
      <w:pPr>
        <w:ind w:firstLine="284"/>
        <w:jc w:val="both"/>
      </w:pPr>
      <w:r w:rsidRPr="00322032">
        <w:rPr>
          <w:b/>
        </w:rPr>
        <w:t>V.Vītoliņš</w:t>
      </w:r>
      <w:r>
        <w:t xml:space="preserve"> informē, ka diskusijas sākās </w:t>
      </w:r>
      <w:r w:rsidR="00BB4E30">
        <w:t xml:space="preserve">jau </w:t>
      </w:r>
      <w:r>
        <w:t xml:space="preserve">2015. gadā. </w:t>
      </w:r>
      <w:r w:rsidR="000B3771">
        <w:t>2015. gada 11.</w:t>
      </w:r>
      <w:r w:rsidR="00BB4E30">
        <w:t xml:space="preserve"> </w:t>
      </w:r>
      <w:r w:rsidR="000B3771">
        <w:t xml:space="preserve">augustā </w:t>
      </w:r>
      <w:r>
        <w:t xml:space="preserve">Ministru kabinetā tika </w:t>
      </w:r>
      <w:r w:rsidR="000B3771">
        <w:t xml:space="preserve">iesniegts informatīvais ziņojums </w:t>
      </w:r>
      <w:r w:rsidR="00BB4E30" w:rsidRPr="00BB4E30">
        <w:rPr>
          <w:i/>
        </w:rPr>
        <w:t>(</w:t>
      </w:r>
      <w:r w:rsidR="000B3771" w:rsidRPr="00BB4E30">
        <w:rPr>
          <w:i/>
          <w:color w:val="2A2A2A"/>
          <w:shd w:val="clear" w:color="auto" w:fill="FFFFFF"/>
        </w:rPr>
        <w:t>"Par personas apliecību plašākas izmantošanas iespējām"</w:t>
      </w:r>
      <w:r w:rsidR="000B3771" w:rsidRPr="00BB4E30">
        <w:rPr>
          <w:i/>
        </w:rPr>
        <w:t>,</w:t>
      </w:r>
      <w:r w:rsidR="00BB4E30" w:rsidRPr="00BB4E30">
        <w:rPr>
          <w:i/>
        </w:rPr>
        <w:t xml:space="preserve"> </w:t>
      </w:r>
      <w:r w:rsidR="00BB4E30">
        <w:rPr>
          <w:i/>
        </w:rPr>
        <w:t xml:space="preserve">protokollēmums </w:t>
      </w:r>
      <w:r w:rsidR="00BB4E30" w:rsidRPr="00BB4E30">
        <w:rPr>
          <w:i/>
        </w:rPr>
        <w:t>Nr.38, 41.paragrāfs)</w:t>
      </w:r>
      <w:r w:rsidR="00BB4E30">
        <w:t xml:space="preserve">. </w:t>
      </w:r>
      <w:r w:rsidR="000B3771">
        <w:t xml:space="preserve"> </w:t>
      </w:r>
      <w:r w:rsidR="005060B9">
        <w:t>T</w:t>
      </w:r>
      <w:r>
        <w:t xml:space="preserve">omēr šis piedāvājums tika atzīts par neefektīvu un dārgu. </w:t>
      </w:r>
      <w:r w:rsidR="00BB4E30">
        <w:t>Šobrīd diskusijās tiek izvērtēta iespēja meklējumu informācijas sistēmā veikt, zinot personas kodu.</w:t>
      </w:r>
    </w:p>
    <w:p w:rsidR="0044278E" w:rsidRDefault="0044278E" w:rsidP="00322032">
      <w:pPr>
        <w:ind w:firstLine="284"/>
        <w:jc w:val="both"/>
      </w:pPr>
      <w:r w:rsidRPr="0044278E">
        <w:rPr>
          <w:b/>
        </w:rPr>
        <w:t>J.Ādamsons</w:t>
      </w:r>
      <w:r>
        <w:t xml:space="preserve"> interesējas, cik daudz finanšu lī</w:t>
      </w:r>
      <w:r w:rsidR="00BB4E30">
        <w:t>dzekļu tiek iekasēti gada laikā, izsniedzot ieroču atļaujas.</w:t>
      </w:r>
    </w:p>
    <w:p w:rsidR="0044278E" w:rsidRDefault="0044278E" w:rsidP="00322032">
      <w:pPr>
        <w:ind w:firstLine="284"/>
        <w:jc w:val="both"/>
      </w:pPr>
      <w:r w:rsidRPr="0044278E">
        <w:rPr>
          <w:b/>
        </w:rPr>
        <w:t>A.Melkers</w:t>
      </w:r>
      <w:r>
        <w:t xml:space="preserve"> nevar nosaukt precīzu summu.</w:t>
      </w:r>
    </w:p>
    <w:p w:rsidR="0044278E" w:rsidRDefault="0044278E" w:rsidP="00322032">
      <w:pPr>
        <w:ind w:firstLine="284"/>
        <w:jc w:val="both"/>
      </w:pPr>
      <w:r w:rsidRPr="0044278E">
        <w:rPr>
          <w:b/>
        </w:rPr>
        <w:t>V.Vītoliņš</w:t>
      </w:r>
      <w:r>
        <w:t xml:space="preserve"> paskaidro, ka iekasētie līdzekļi tiek virzīti valsts budžetā.</w:t>
      </w:r>
    </w:p>
    <w:p w:rsidR="00135A1B" w:rsidRDefault="00135A1B" w:rsidP="00322032">
      <w:pPr>
        <w:ind w:firstLine="284"/>
        <w:jc w:val="both"/>
      </w:pPr>
      <w:r w:rsidRPr="00416449">
        <w:rPr>
          <w:b/>
        </w:rPr>
        <w:t>J.Ādamsons</w:t>
      </w:r>
      <w:r>
        <w:t xml:space="preserve"> jautā par veselības pārbaudēm.</w:t>
      </w:r>
    </w:p>
    <w:p w:rsidR="00135A1B" w:rsidRDefault="00135A1B" w:rsidP="00322032">
      <w:pPr>
        <w:ind w:firstLine="284"/>
        <w:jc w:val="both"/>
        <w:rPr>
          <w:bCs/>
          <w:shd w:val="clear" w:color="auto" w:fill="FFFFFF"/>
        </w:rPr>
      </w:pPr>
      <w:r w:rsidRPr="00416449">
        <w:rPr>
          <w:b/>
        </w:rPr>
        <w:t>J.Bārs</w:t>
      </w:r>
      <w:r>
        <w:t xml:space="preserve"> informē, ka veselības pārbaudes regulē </w:t>
      </w:r>
      <w:r w:rsidR="00416449">
        <w:t xml:space="preserve">2014. gada 22. jūlija </w:t>
      </w:r>
      <w:r>
        <w:t>Ministru kabineta noteikumi Nr. 418</w:t>
      </w:r>
      <w:r w:rsidR="00416449">
        <w:t xml:space="preserve"> “</w:t>
      </w:r>
      <w:r w:rsidR="00416449" w:rsidRPr="00416449">
        <w:rPr>
          <w:bCs/>
          <w:shd w:val="clear" w:color="auto" w:fill="FFFFFF"/>
        </w:rPr>
        <w:t>Noteikumi par veselības pārbaudēm personām, kas glabā (nēsā) ieročus un veic darbu ar ieročiem</w:t>
      </w:r>
      <w:r w:rsidR="00416449">
        <w:rPr>
          <w:bCs/>
          <w:shd w:val="clear" w:color="auto" w:fill="FFFFFF"/>
        </w:rPr>
        <w:t>”.</w:t>
      </w:r>
    </w:p>
    <w:p w:rsidR="00416449" w:rsidRDefault="00416449" w:rsidP="00322032">
      <w:pPr>
        <w:ind w:firstLine="284"/>
        <w:jc w:val="both"/>
        <w:rPr>
          <w:bCs/>
          <w:shd w:val="clear" w:color="auto" w:fill="FFFFFF"/>
        </w:rPr>
      </w:pPr>
      <w:r w:rsidRPr="00416449">
        <w:rPr>
          <w:b/>
          <w:bCs/>
          <w:shd w:val="clear" w:color="auto" w:fill="FFFFFF"/>
        </w:rPr>
        <w:lastRenderedPageBreak/>
        <w:t>J.Baumanis</w:t>
      </w:r>
      <w:r>
        <w:rPr>
          <w:bCs/>
          <w:shd w:val="clear" w:color="auto" w:fill="FFFFFF"/>
        </w:rPr>
        <w:t xml:space="preserve"> lūdz atbalstīt Latvijas Mednieku savienības priekšlikumu, jo nav zināms jauno Ministru kabineta noteikumu saturs.</w:t>
      </w:r>
    </w:p>
    <w:p w:rsidR="00D347E9" w:rsidRDefault="00D347E9" w:rsidP="00322032">
      <w:pPr>
        <w:ind w:firstLine="284"/>
        <w:jc w:val="both"/>
        <w:rPr>
          <w:bCs/>
          <w:shd w:val="clear" w:color="auto" w:fill="FFFFFF"/>
        </w:rPr>
      </w:pPr>
      <w:r w:rsidRPr="00D347E9">
        <w:rPr>
          <w:b/>
          <w:bCs/>
          <w:shd w:val="clear" w:color="auto" w:fill="FFFFFF"/>
        </w:rPr>
        <w:t>V.Vītoliņš</w:t>
      </w:r>
      <w:r>
        <w:rPr>
          <w:bCs/>
          <w:shd w:val="clear" w:color="auto" w:fill="FFFFFF"/>
        </w:rPr>
        <w:t xml:space="preserve"> skaidro Direktīvas normas un norāda, ka Direktīva paredz jaunas sistēmas ieviešanu.</w:t>
      </w:r>
      <w:r w:rsidR="00913B59">
        <w:rPr>
          <w:bCs/>
          <w:shd w:val="clear" w:color="auto" w:fill="FFFFFF"/>
        </w:rPr>
        <w:t xml:space="preserve"> Iekšlietu ministrija piedāvā Direktīvas prasības iestrādāt nacionālajā likumdošanā un pārskatīt administratīvos procesus.</w:t>
      </w:r>
    </w:p>
    <w:p w:rsidR="00E422FB" w:rsidRDefault="00E422FB" w:rsidP="00322032">
      <w:pPr>
        <w:ind w:firstLine="284"/>
        <w:jc w:val="both"/>
        <w:rPr>
          <w:bCs/>
          <w:shd w:val="clear" w:color="auto" w:fill="FFFFFF"/>
        </w:rPr>
      </w:pPr>
      <w:r w:rsidRPr="00E422FB">
        <w:rPr>
          <w:b/>
          <w:bCs/>
          <w:shd w:val="clear" w:color="auto" w:fill="FFFFFF"/>
        </w:rPr>
        <w:t>M.Staķis</w:t>
      </w:r>
      <w:r>
        <w:rPr>
          <w:bCs/>
          <w:shd w:val="clear" w:color="auto" w:fill="FFFFFF"/>
        </w:rPr>
        <w:t xml:space="preserve"> uzdod jautājumu par administratīvo slogu.</w:t>
      </w:r>
    </w:p>
    <w:p w:rsidR="00E422FB" w:rsidRDefault="00E422FB" w:rsidP="00322032">
      <w:pPr>
        <w:ind w:firstLine="284"/>
        <w:jc w:val="both"/>
        <w:rPr>
          <w:bCs/>
          <w:shd w:val="clear" w:color="auto" w:fill="FFFFFF"/>
        </w:rPr>
      </w:pPr>
      <w:r w:rsidRPr="00E422FB">
        <w:rPr>
          <w:b/>
          <w:bCs/>
          <w:shd w:val="clear" w:color="auto" w:fill="FFFFFF"/>
        </w:rPr>
        <w:t>A.Melkers</w:t>
      </w:r>
      <w:r>
        <w:rPr>
          <w:bCs/>
          <w:shd w:val="clear" w:color="auto" w:fill="FFFFFF"/>
        </w:rPr>
        <w:t xml:space="preserve"> sniedz skaidrojumu. Vērš uzmanību uz e-iesniegumiem un norāda, ka līdz jaunās sistēmas izve</w:t>
      </w:r>
      <w:r w:rsidR="00913B59">
        <w:rPr>
          <w:bCs/>
          <w:shd w:val="clear" w:color="auto" w:fill="FFFFFF"/>
        </w:rPr>
        <w:t>i</w:t>
      </w:r>
      <w:r>
        <w:rPr>
          <w:bCs/>
          <w:shd w:val="clear" w:color="auto" w:fill="FFFFFF"/>
        </w:rPr>
        <w:t>dei būs jāizmanto vecās tehnoloģiskās iespējas.</w:t>
      </w:r>
    </w:p>
    <w:p w:rsidR="00913B59" w:rsidRDefault="00913B59" w:rsidP="00322032">
      <w:pPr>
        <w:ind w:firstLine="284"/>
        <w:jc w:val="both"/>
        <w:rPr>
          <w:bCs/>
          <w:shd w:val="clear" w:color="auto" w:fill="FFFFFF"/>
        </w:rPr>
      </w:pPr>
      <w:r w:rsidRPr="00913B59">
        <w:rPr>
          <w:b/>
          <w:bCs/>
          <w:shd w:val="clear" w:color="auto" w:fill="FFFFFF"/>
        </w:rPr>
        <w:t>M.Staķis</w:t>
      </w:r>
      <w:r>
        <w:rPr>
          <w:bCs/>
          <w:shd w:val="clear" w:color="auto" w:fill="FFFFFF"/>
        </w:rPr>
        <w:t xml:space="preserve"> jautā, vai ir apņemšanās to izdarīt līdz 2023. gadam.</w:t>
      </w:r>
    </w:p>
    <w:p w:rsidR="00913B59" w:rsidRDefault="00913B59" w:rsidP="00322032">
      <w:pPr>
        <w:ind w:firstLine="284"/>
        <w:jc w:val="both"/>
        <w:rPr>
          <w:bCs/>
          <w:shd w:val="clear" w:color="auto" w:fill="FFFFFF"/>
        </w:rPr>
      </w:pPr>
      <w:r w:rsidRPr="00913B59">
        <w:rPr>
          <w:b/>
          <w:bCs/>
          <w:shd w:val="clear" w:color="auto" w:fill="FFFFFF"/>
        </w:rPr>
        <w:t>V.Vītoliņš</w:t>
      </w:r>
      <w:r>
        <w:rPr>
          <w:bCs/>
          <w:shd w:val="clear" w:color="auto" w:fill="FFFFFF"/>
        </w:rPr>
        <w:t xml:space="preserve"> atbild, ka tad, cerams, jaunais regulējums būs stājies spēkā.</w:t>
      </w:r>
    </w:p>
    <w:p w:rsidR="00913B59" w:rsidRDefault="00913B59" w:rsidP="00322032">
      <w:pPr>
        <w:ind w:firstLine="284"/>
        <w:jc w:val="both"/>
        <w:rPr>
          <w:bCs/>
          <w:shd w:val="clear" w:color="auto" w:fill="FFFFFF"/>
        </w:rPr>
      </w:pPr>
      <w:r w:rsidRPr="00913B59">
        <w:rPr>
          <w:b/>
          <w:bCs/>
          <w:shd w:val="clear" w:color="auto" w:fill="FFFFFF"/>
        </w:rPr>
        <w:t>E.Siliņa</w:t>
      </w:r>
      <w:r>
        <w:rPr>
          <w:bCs/>
          <w:shd w:val="clear" w:color="auto" w:fill="FFFFFF"/>
        </w:rPr>
        <w:t xml:space="preserve"> skaidro, ka Direktīva uzliek līdz šim nebijušas prasības. Sods nav mērķis. Iekšlietu ministrija vēlas atvieglot ieroča atļaujas saņemšanas procedūru.</w:t>
      </w:r>
      <w:r w:rsidR="00E50DDE">
        <w:rPr>
          <w:bCs/>
          <w:shd w:val="clear" w:color="auto" w:fill="FFFFFF"/>
        </w:rPr>
        <w:t xml:space="preserve"> Esošā sistēma nav mūsdienīga.</w:t>
      </w:r>
    </w:p>
    <w:p w:rsidR="00E50DDE" w:rsidRDefault="00E50DDE" w:rsidP="00322032">
      <w:pPr>
        <w:ind w:firstLine="284"/>
        <w:jc w:val="both"/>
        <w:rPr>
          <w:bCs/>
          <w:shd w:val="clear" w:color="auto" w:fill="FFFFFF"/>
        </w:rPr>
      </w:pPr>
      <w:r w:rsidRPr="008A652C">
        <w:rPr>
          <w:b/>
          <w:bCs/>
          <w:shd w:val="clear" w:color="auto" w:fill="FFFFFF"/>
        </w:rPr>
        <w:t>E.</w:t>
      </w:r>
      <w:r w:rsidR="008A652C" w:rsidRPr="008A652C">
        <w:rPr>
          <w:b/>
          <w:bCs/>
          <w:shd w:val="clear" w:color="auto" w:fill="FFFFFF"/>
        </w:rPr>
        <w:t>Šnore</w:t>
      </w:r>
      <w:r>
        <w:rPr>
          <w:bCs/>
          <w:shd w:val="clear" w:color="auto" w:fill="FFFFFF"/>
        </w:rPr>
        <w:t xml:space="preserve"> jautā, vai Latvijas Mednieku asociācijas priekšlikums ir pretrunā ar Direktīvu.</w:t>
      </w:r>
    </w:p>
    <w:p w:rsidR="008A652C" w:rsidRDefault="008A652C" w:rsidP="00322032">
      <w:pPr>
        <w:ind w:firstLine="284"/>
        <w:jc w:val="both"/>
        <w:rPr>
          <w:bCs/>
          <w:shd w:val="clear" w:color="auto" w:fill="FFFFFF"/>
        </w:rPr>
      </w:pPr>
      <w:r w:rsidRPr="008A652C">
        <w:rPr>
          <w:b/>
          <w:bCs/>
          <w:shd w:val="clear" w:color="auto" w:fill="FFFFFF"/>
        </w:rPr>
        <w:t>H.Barviks</w:t>
      </w:r>
      <w:r>
        <w:rPr>
          <w:bCs/>
          <w:shd w:val="clear" w:color="auto" w:fill="FFFFFF"/>
        </w:rPr>
        <w:t xml:space="preserve"> informē, ka mednieku organizācijas</w:t>
      </w:r>
      <w:r w:rsidR="00BB4E30">
        <w:rPr>
          <w:bCs/>
          <w:shd w:val="clear" w:color="auto" w:fill="FFFFFF"/>
        </w:rPr>
        <w:t xml:space="preserve"> ir vērsušās </w:t>
      </w:r>
      <w:r w:rsidR="007E6426" w:rsidRPr="007E6426">
        <w:rPr>
          <w:shd w:val="clear" w:color="auto" w:fill="FFFFFF"/>
        </w:rPr>
        <w:t>Eiropas Savienības Medību un dabas aizsardzības asociāciju federācija (</w:t>
      </w:r>
      <w:r w:rsidR="007E6426" w:rsidRPr="007E6426">
        <w:rPr>
          <w:i/>
          <w:shd w:val="clear" w:color="auto" w:fill="FFFFFF"/>
        </w:rPr>
        <w:t>FACE</w:t>
      </w:r>
      <w:r w:rsidR="007E6426" w:rsidRPr="007E6426">
        <w:rPr>
          <w:shd w:val="clear" w:color="auto" w:fill="FFFFFF"/>
        </w:rPr>
        <w:t>) </w:t>
      </w:r>
      <w:r w:rsidR="007E6426" w:rsidRPr="007E6426">
        <w:rPr>
          <w:bCs/>
          <w:shd w:val="clear" w:color="auto" w:fill="FFFFFF"/>
        </w:rPr>
        <w:t xml:space="preserve"> </w:t>
      </w:r>
      <w:r>
        <w:rPr>
          <w:bCs/>
          <w:shd w:val="clear" w:color="auto" w:fill="FFFFFF"/>
        </w:rPr>
        <w:t>ar lūgumu pēc skaidrojuma. Tika saņemta atbilde, ka attiecīgo normu ir iespējams interpretēt.</w:t>
      </w:r>
    </w:p>
    <w:p w:rsidR="008A652C" w:rsidRDefault="008A652C" w:rsidP="00322032">
      <w:pPr>
        <w:ind w:firstLine="284"/>
        <w:jc w:val="both"/>
        <w:rPr>
          <w:bCs/>
          <w:shd w:val="clear" w:color="auto" w:fill="FFFFFF"/>
        </w:rPr>
      </w:pPr>
      <w:r w:rsidRPr="008A652C">
        <w:rPr>
          <w:b/>
          <w:bCs/>
          <w:shd w:val="clear" w:color="auto" w:fill="FFFFFF"/>
        </w:rPr>
        <w:t>A.Blumbergs</w:t>
      </w:r>
      <w:r w:rsidR="00EC2148">
        <w:rPr>
          <w:bCs/>
          <w:shd w:val="clear" w:color="auto" w:fill="FFFFFF"/>
        </w:rPr>
        <w:t xml:space="preserve"> aicina jautājumu par ieroču atļaujām skatīt plašāk – visaptverošā līmenī.</w:t>
      </w:r>
    </w:p>
    <w:p w:rsidR="008A652C" w:rsidRDefault="008A652C" w:rsidP="00322032">
      <w:pPr>
        <w:ind w:firstLine="284"/>
        <w:jc w:val="both"/>
        <w:rPr>
          <w:color w:val="000000"/>
          <w:shd w:val="clear" w:color="auto" w:fill="FFFFFF"/>
        </w:rPr>
      </w:pPr>
      <w:r w:rsidRPr="008A652C">
        <w:rPr>
          <w:b/>
          <w:bCs/>
          <w:shd w:val="clear" w:color="auto" w:fill="FFFFFF"/>
        </w:rPr>
        <w:t>E.Siliņa</w:t>
      </w:r>
      <w:r>
        <w:rPr>
          <w:bCs/>
          <w:shd w:val="clear" w:color="auto" w:fill="FFFFFF"/>
        </w:rPr>
        <w:t xml:space="preserve"> norāda, ka tas ir </w:t>
      </w:r>
      <w:r w:rsidRPr="008A652C">
        <w:rPr>
          <w:color w:val="000000"/>
          <w:shd w:val="clear" w:color="auto" w:fill="FFFFFF"/>
        </w:rPr>
        <w:t>Vides aizsardzības un reģionālās attīstības ministrijas kompetencē.</w:t>
      </w:r>
    </w:p>
    <w:p w:rsidR="008A652C" w:rsidRDefault="008A652C" w:rsidP="00322032">
      <w:pPr>
        <w:ind w:firstLine="284"/>
        <w:jc w:val="both"/>
        <w:rPr>
          <w:color w:val="000000"/>
          <w:shd w:val="clear" w:color="auto" w:fill="FFFFFF"/>
        </w:rPr>
      </w:pPr>
      <w:r w:rsidRPr="008A652C">
        <w:rPr>
          <w:b/>
          <w:color w:val="000000"/>
          <w:shd w:val="clear" w:color="auto" w:fill="FFFFFF"/>
        </w:rPr>
        <w:t>J.Ādamsons</w:t>
      </w:r>
      <w:r>
        <w:rPr>
          <w:color w:val="000000"/>
          <w:shd w:val="clear" w:color="auto" w:fill="FFFFFF"/>
        </w:rPr>
        <w:t xml:space="preserve"> aicina atbalstīt </w:t>
      </w:r>
      <w:r w:rsidR="00CA1A9D">
        <w:rPr>
          <w:color w:val="000000"/>
          <w:shd w:val="clear" w:color="auto" w:fill="FFFFFF"/>
        </w:rPr>
        <w:t>50. priekšlikumu.</w:t>
      </w:r>
    </w:p>
    <w:p w:rsidR="00CA1A9D" w:rsidRPr="00DB6A85" w:rsidRDefault="00CA1A9D" w:rsidP="00322032">
      <w:pPr>
        <w:ind w:firstLine="284"/>
        <w:jc w:val="both"/>
        <w:rPr>
          <w:color w:val="000000"/>
          <w:shd w:val="clear" w:color="auto" w:fill="FFFFFF"/>
        </w:rPr>
      </w:pPr>
      <w:r w:rsidRPr="00CA1A9D">
        <w:rPr>
          <w:b/>
          <w:color w:val="000000"/>
          <w:shd w:val="clear" w:color="auto" w:fill="FFFFFF"/>
        </w:rPr>
        <w:t>J.Jurašs</w:t>
      </w:r>
      <w:r>
        <w:rPr>
          <w:color w:val="000000"/>
          <w:shd w:val="clear" w:color="auto" w:fill="FFFFFF"/>
        </w:rPr>
        <w:t xml:space="preserve"> ierosina vienlaikus izskatīt visus priekšlikumus,</w:t>
      </w:r>
      <w:r w:rsidR="007E6426">
        <w:rPr>
          <w:color w:val="000000"/>
          <w:shd w:val="clear" w:color="auto" w:fill="FFFFFF"/>
        </w:rPr>
        <w:t xml:space="preserve"> kas attiecas uz 16. panta trešās daļas redakciju</w:t>
      </w:r>
      <w:r>
        <w:rPr>
          <w:color w:val="000000"/>
          <w:shd w:val="clear" w:color="auto" w:fill="FFFFFF"/>
        </w:rPr>
        <w:t xml:space="preserve"> </w:t>
      </w:r>
      <w:r w:rsidRPr="00DB6A85">
        <w:rPr>
          <w:b/>
          <w:color w:val="000000"/>
          <w:shd w:val="clear" w:color="auto" w:fill="FFFFFF"/>
        </w:rPr>
        <w:t>(Nr.50 – 53)</w:t>
      </w:r>
      <w:r w:rsidR="00DB6A85">
        <w:rPr>
          <w:color w:val="000000"/>
          <w:shd w:val="clear" w:color="auto" w:fill="FFFFFF"/>
        </w:rPr>
        <w:t>.</w:t>
      </w:r>
    </w:p>
    <w:p w:rsidR="00CA1A9D" w:rsidRDefault="00CA1A9D" w:rsidP="00322032">
      <w:pPr>
        <w:ind w:firstLine="284"/>
        <w:jc w:val="both"/>
      </w:pPr>
      <w:r w:rsidRPr="00CA1A9D">
        <w:rPr>
          <w:b/>
        </w:rPr>
        <w:t>L.Millere</w:t>
      </w:r>
      <w:r>
        <w:t xml:space="preserve"> aicina apspriežot par pamatu ņemt </w:t>
      </w:r>
      <w:r w:rsidRPr="007E6426">
        <w:rPr>
          <w:b/>
        </w:rPr>
        <w:t>Saeimas deputāta M.Staķa iesniegto priekšlikumu</w:t>
      </w:r>
      <w:r>
        <w:t xml:space="preserve"> (</w:t>
      </w:r>
      <w:r w:rsidRPr="00DB6A85">
        <w:rPr>
          <w:b/>
        </w:rPr>
        <w:t>Nr. 51</w:t>
      </w:r>
      <w:r>
        <w:t xml:space="preserve">), </w:t>
      </w:r>
      <w:r w:rsidR="00922B6D">
        <w:t>turklāt</w:t>
      </w:r>
      <w:r>
        <w:t xml:space="preserve"> </w:t>
      </w:r>
      <w:r w:rsidR="00922B6D">
        <w:t>pārējo priekšlikumu autoriem nav tiesību iesniegt priekšlikumus likumprojektam.</w:t>
      </w:r>
      <w:r w:rsidR="00E04CFC">
        <w:t xml:space="preserve"> Atzīmē, ka Direktī</w:t>
      </w:r>
      <w:r w:rsidR="00EC2148">
        <w:t>va neizdala viena veida ieročus attiecībā uz termiņiem.</w:t>
      </w:r>
    </w:p>
    <w:p w:rsidR="00E04CFC" w:rsidRDefault="00E04CFC" w:rsidP="00322032">
      <w:pPr>
        <w:ind w:firstLine="284"/>
        <w:jc w:val="both"/>
      </w:pPr>
      <w:r w:rsidRPr="00E04CFC">
        <w:rPr>
          <w:b/>
        </w:rPr>
        <w:t>A.Latkovskis</w:t>
      </w:r>
      <w:r>
        <w:t xml:space="preserve"> lūdz L.Milleres viedokli par piedāvāto apliecību izsniegšanas termiņu – pieci gadi.</w:t>
      </w:r>
    </w:p>
    <w:p w:rsidR="00E04CFC" w:rsidRDefault="00E04CFC" w:rsidP="00322032">
      <w:pPr>
        <w:ind w:firstLine="284"/>
        <w:jc w:val="both"/>
      </w:pPr>
      <w:r w:rsidRPr="00D4420C">
        <w:rPr>
          <w:b/>
        </w:rPr>
        <w:t>L.Millere</w:t>
      </w:r>
      <w:r w:rsidR="00EC2148">
        <w:t xml:space="preserve"> uzskata, ka jautājums par administratīvā sloga mazināšanu ir</w:t>
      </w:r>
      <w:r>
        <w:t xml:space="preserve"> risināms ar M</w:t>
      </w:r>
      <w:r w:rsidR="00EC2148">
        <w:t xml:space="preserve">inistru kabineta noteikumiem. </w:t>
      </w:r>
    </w:p>
    <w:p w:rsidR="00E04CFC" w:rsidRPr="00E04CFC" w:rsidRDefault="00E04CFC" w:rsidP="00322032">
      <w:pPr>
        <w:ind w:firstLine="284"/>
        <w:jc w:val="both"/>
        <w:rPr>
          <w:i/>
        </w:rPr>
      </w:pPr>
      <w:r>
        <w:rPr>
          <w:i/>
        </w:rPr>
        <w:t>Par jautājumu diskutē J.Jurašs, J.Ādamsons, L.Millere.</w:t>
      </w:r>
    </w:p>
    <w:p w:rsidR="00E04CFC" w:rsidRDefault="00E04CFC" w:rsidP="00322032">
      <w:pPr>
        <w:ind w:firstLine="284"/>
        <w:jc w:val="both"/>
      </w:pPr>
      <w:r w:rsidRPr="00D4420C">
        <w:rPr>
          <w:b/>
        </w:rPr>
        <w:t>R.Bērziņš</w:t>
      </w:r>
      <w:r>
        <w:t xml:space="preserve"> ierosina 16.</w:t>
      </w:r>
      <w:r w:rsidR="007E6426">
        <w:t xml:space="preserve"> </w:t>
      </w:r>
      <w:r>
        <w:t>panta trešās daļas redakciju p</w:t>
      </w:r>
      <w:r w:rsidR="00EC2148">
        <w:t>apildināt, lai nodrošinātu vienlīdzīgu attieksmi gan pret medniekiem, gan sportistiem.</w:t>
      </w:r>
    </w:p>
    <w:p w:rsidR="00E04CFC" w:rsidRDefault="00E04CFC" w:rsidP="00D4420C">
      <w:pPr>
        <w:ind w:firstLine="284"/>
        <w:jc w:val="both"/>
      </w:pPr>
      <w:r w:rsidRPr="00D4420C">
        <w:rPr>
          <w:b/>
        </w:rPr>
        <w:t>J.Ādamsons</w:t>
      </w:r>
      <w:r>
        <w:t xml:space="preserve"> norāda, ka </w:t>
      </w:r>
      <w:r w:rsidR="00D4420C">
        <w:t>redakciju varētu precizēt uz likumprojekta trešo lasījumu.</w:t>
      </w:r>
    </w:p>
    <w:p w:rsidR="00E04CFC" w:rsidRDefault="00E04CFC" w:rsidP="00322032">
      <w:pPr>
        <w:ind w:firstLine="284"/>
        <w:jc w:val="both"/>
      </w:pPr>
      <w:r w:rsidRPr="00D4420C">
        <w:rPr>
          <w:b/>
        </w:rPr>
        <w:t>J.Jurašs</w:t>
      </w:r>
      <w:r>
        <w:t xml:space="preserve"> </w:t>
      </w:r>
      <w:r w:rsidR="00D4420C">
        <w:t>ierosina priekšlikumu Nr. 51 atbalstīt daļēji un iekļaut to komisijas priekšlikumā par 16.</w:t>
      </w:r>
      <w:r w:rsidR="007E6426">
        <w:t xml:space="preserve"> </w:t>
      </w:r>
      <w:r w:rsidR="00D4420C">
        <w:t xml:space="preserve">panta trešās daļas izteikšanu šādā redakcijā: “(3) Valsts policija izsniedz ieroča glabāšanas, ieroča nēsāšanas atļaujas, kolekcijas atļaujas, Eiropas šaujamieroču apliecības uz pieciem gadiem, bet </w:t>
      </w:r>
      <w:r w:rsidR="00DB6A85">
        <w:t xml:space="preserve">medību lietojumam – </w:t>
      </w:r>
      <w:r w:rsidR="00EC2148">
        <w:t>uz nenoteiktu laiku</w:t>
      </w:r>
      <w:r w:rsidR="00D4420C">
        <w:t>, nodrošinot to, ka atļaujas periodiski pārskata ne retāk kā reizi piecos gados.”</w:t>
      </w:r>
    </w:p>
    <w:p w:rsidR="00D4420C" w:rsidRDefault="00D4420C" w:rsidP="00322032">
      <w:pPr>
        <w:ind w:firstLine="284"/>
        <w:jc w:val="both"/>
        <w:rPr>
          <w:i/>
        </w:rPr>
      </w:pPr>
      <w:r>
        <w:rPr>
          <w:i/>
        </w:rPr>
        <w:t>Deputātiem nav iebildumu.</w:t>
      </w:r>
    </w:p>
    <w:p w:rsidR="00D4420C" w:rsidRDefault="00D4420C" w:rsidP="00D4420C">
      <w:pPr>
        <w:ind w:firstLine="284"/>
        <w:jc w:val="both"/>
      </w:pPr>
      <w:r w:rsidRPr="0065276A">
        <w:t xml:space="preserve">Komisija </w:t>
      </w:r>
      <w:r w:rsidRPr="00606542">
        <w:t>nolemj</w:t>
      </w:r>
      <w:r w:rsidRPr="0065276A">
        <w:rPr>
          <w:b/>
        </w:rPr>
        <w:t xml:space="preserve"> </w:t>
      </w:r>
      <w:r>
        <w:rPr>
          <w:b/>
        </w:rPr>
        <w:t xml:space="preserve">daļēji </w:t>
      </w:r>
      <w:r w:rsidRPr="0065276A">
        <w:rPr>
          <w:b/>
        </w:rPr>
        <w:t>atbalstīt</w:t>
      </w:r>
      <w:r>
        <w:t xml:space="preserve"> </w:t>
      </w:r>
      <w:r w:rsidR="00EC2148">
        <w:t xml:space="preserve">Saeimas deputāta M.Staķa iesniegto </w:t>
      </w:r>
      <w:r>
        <w:t xml:space="preserve">priekšlikumu </w:t>
      </w:r>
      <w:r w:rsidRPr="00DB6A85">
        <w:rPr>
          <w:b/>
        </w:rPr>
        <w:t>Nr.5</w:t>
      </w:r>
      <w:r w:rsidR="00843C38">
        <w:rPr>
          <w:b/>
        </w:rPr>
        <w:t>1</w:t>
      </w:r>
      <w:r w:rsidR="00843C38">
        <w:t>, iekļaujot</w:t>
      </w:r>
      <w:r>
        <w:t xml:space="preserve"> to komisijas priekšlikumā, kuru izveido, </w:t>
      </w:r>
      <w:r w:rsidR="00DB6A85">
        <w:t>atbalstot</w:t>
      </w:r>
      <w:r>
        <w:t xml:space="preserve"> Mednieku savienības </w:t>
      </w:r>
      <w:r w:rsidR="00DB6A85">
        <w:t>priekšlikuma (</w:t>
      </w:r>
      <w:r w:rsidR="00DB6A85" w:rsidRPr="00DB6A85">
        <w:rPr>
          <w:b/>
        </w:rPr>
        <w:t>Nr.53</w:t>
      </w:r>
      <w:r w:rsidR="00DB6A85">
        <w:t>) teksta beigu daļu “nodrošinot to, ka atļaujas periodiski pārskata ne retāk kā reizi piecos gados”.</w:t>
      </w:r>
    </w:p>
    <w:p w:rsidR="004D2D2A" w:rsidRPr="0065276A" w:rsidRDefault="004D2D2A" w:rsidP="00DB6A85">
      <w:pPr>
        <w:jc w:val="both"/>
        <w:rPr>
          <w:b/>
        </w:rPr>
      </w:pPr>
    </w:p>
    <w:p w:rsidR="004D2D2A" w:rsidRPr="0065276A" w:rsidRDefault="004D2D2A" w:rsidP="004D2D2A">
      <w:pPr>
        <w:ind w:firstLine="284"/>
        <w:jc w:val="both"/>
      </w:pPr>
      <w:r w:rsidRPr="0065276A">
        <w:rPr>
          <w:b/>
        </w:rPr>
        <w:t xml:space="preserve">Nr.54 – iekšlietu ministra R.Kozlovska priekšlikums: </w:t>
      </w:r>
      <w:r w:rsidRPr="0065276A">
        <w:t xml:space="preserve">izteikt likumprojekta 17. pantu </w:t>
      </w:r>
      <w:r w:rsidR="00DB6A85">
        <w:t>jaunā</w:t>
      </w:r>
      <w:r w:rsidRPr="0065276A">
        <w:t xml:space="preserve"> redakcijā.</w:t>
      </w:r>
    </w:p>
    <w:p w:rsidR="004D2D2A" w:rsidRDefault="00DB6A85" w:rsidP="004D2D2A">
      <w:pPr>
        <w:ind w:firstLine="284"/>
        <w:jc w:val="both"/>
      </w:pPr>
      <w:r>
        <w:rPr>
          <w:b/>
        </w:rPr>
        <w:t xml:space="preserve">A.Melkers </w:t>
      </w:r>
      <w:r w:rsidRPr="00DB6A85">
        <w:t>skaidro priekšlikuma</w:t>
      </w:r>
      <w:r>
        <w:rPr>
          <w:b/>
        </w:rPr>
        <w:t xml:space="preserve"> </w:t>
      </w:r>
      <w:r>
        <w:t xml:space="preserve">būtību, norādot, ka likumprojekts precizēts, paredzot, ka gadījumos, kad persona ierodas Valsts policijā, lai pārreģistrētu personas īpašumā esošo ieroci, </w:t>
      </w:r>
      <w:r w:rsidR="00EC1F81">
        <w:t>vairs nebūs nepieciešama ieroča iegādāšanās atļauja. Lai šādā veidā realizēti ieroci, personām būs jāsniedz iesniegums, pamatojoties uz kuru, Valsts policija būs tiesīga veikt ieroča īpašnieku maiņu, ja nepastāvēs citi ierobežojumi iegūt attiecīgo ieroci īpašumā vai valdījumā. Ieroča iegādāšanās atļauja būs nepieciešama, ja persona attiecīgās kategorijas un lietojuma ieroci vēlas iegādāties pirmo reizi.</w:t>
      </w:r>
    </w:p>
    <w:p w:rsidR="00B90524" w:rsidRDefault="00B90524" w:rsidP="004D2D2A">
      <w:pPr>
        <w:ind w:firstLine="284"/>
        <w:jc w:val="both"/>
      </w:pPr>
      <w:r w:rsidRPr="00B90524">
        <w:rPr>
          <w:b/>
        </w:rPr>
        <w:t>J.Ādamsons</w:t>
      </w:r>
      <w:r>
        <w:t xml:space="preserve"> ierosina šo priekšlikumu skatīt kontekstā ar 55. un 56. priekšlikumu.</w:t>
      </w:r>
    </w:p>
    <w:p w:rsidR="004D2D2A" w:rsidRPr="00B90524" w:rsidRDefault="00B90524" w:rsidP="00B90524">
      <w:pPr>
        <w:ind w:firstLine="284"/>
        <w:jc w:val="both"/>
        <w:rPr>
          <w:i/>
        </w:rPr>
      </w:pPr>
      <w:r>
        <w:rPr>
          <w:i/>
        </w:rPr>
        <w:lastRenderedPageBreak/>
        <w:t>Iebildumu nav.</w:t>
      </w:r>
    </w:p>
    <w:p w:rsidR="004D2D2A" w:rsidRPr="0065276A" w:rsidRDefault="004D2D2A" w:rsidP="004D2D2A">
      <w:pPr>
        <w:ind w:firstLine="284"/>
        <w:jc w:val="both"/>
      </w:pPr>
      <w:r w:rsidRPr="0065276A">
        <w:rPr>
          <w:b/>
        </w:rPr>
        <w:t xml:space="preserve">Nr.55 – Saeimas Juridiskā biroja priekšlikums: </w:t>
      </w:r>
      <w:r w:rsidRPr="0065276A">
        <w:t>pārveidot 17. panta pirmo teikumu par panta otro daļu.</w:t>
      </w:r>
    </w:p>
    <w:p w:rsidR="004D2D2A" w:rsidRDefault="00B90524" w:rsidP="004D2D2A">
      <w:pPr>
        <w:ind w:firstLine="284"/>
        <w:jc w:val="both"/>
      </w:pPr>
      <w:r w:rsidRPr="00B90524">
        <w:rPr>
          <w:b/>
        </w:rPr>
        <w:t>V.Vītoliņš</w:t>
      </w:r>
      <w:r>
        <w:t xml:space="preserve"> aicina kopīgi ar Saeimas Juridisko biroju priekšlikumā ierosināto precizēt uz likumprojekta trešo lasījumu.</w:t>
      </w:r>
    </w:p>
    <w:p w:rsidR="00B90524" w:rsidRDefault="00B90524" w:rsidP="004D2D2A">
      <w:pPr>
        <w:ind w:firstLine="284"/>
        <w:jc w:val="both"/>
      </w:pPr>
      <w:r w:rsidRPr="00B90524">
        <w:rPr>
          <w:b/>
        </w:rPr>
        <w:t>L.Millere atsauc</w:t>
      </w:r>
      <w:r>
        <w:t xml:space="preserve"> priekšlikumu Nr.55.</w:t>
      </w:r>
    </w:p>
    <w:p w:rsidR="00B90524" w:rsidRPr="0065276A" w:rsidRDefault="00B90524" w:rsidP="004D2D2A">
      <w:pPr>
        <w:ind w:firstLine="284"/>
        <w:jc w:val="both"/>
      </w:pPr>
    </w:p>
    <w:p w:rsidR="004D2D2A" w:rsidRDefault="004D2D2A" w:rsidP="004D2D2A">
      <w:pPr>
        <w:ind w:firstLine="284"/>
        <w:jc w:val="both"/>
      </w:pPr>
      <w:r w:rsidRPr="0065276A">
        <w:rPr>
          <w:b/>
        </w:rPr>
        <w:t>Nr.56 – aizsardzības ministra R.Bergmaņa priekšlikums</w:t>
      </w:r>
      <w:r w:rsidR="008D0A06" w:rsidRPr="0065276A">
        <w:rPr>
          <w:b/>
        </w:rPr>
        <w:t xml:space="preserve">: </w:t>
      </w:r>
      <w:r w:rsidR="008D0A06" w:rsidRPr="0065276A">
        <w:t>papildināt likumprojekta 17. pantu ar ceturto punktu.</w:t>
      </w:r>
    </w:p>
    <w:p w:rsidR="008D0A06" w:rsidRDefault="00D662C9" w:rsidP="004D2D2A">
      <w:pPr>
        <w:ind w:firstLine="284"/>
        <w:jc w:val="both"/>
      </w:pPr>
      <w:r w:rsidRPr="00810946">
        <w:rPr>
          <w:b/>
        </w:rPr>
        <w:t>G.Gūtmane</w:t>
      </w:r>
      <w:r>
        <w:t xml:space="preserve"> skaidro priekšlikuma būtību. Informē, ka 2018. gadā Ministru kabinets ar rīkojumu Nr.136 atļāvis Jaunsardzes un informācijas centram</w:t>
      </w:r>
      <w:r w:rsidR="005C44BB">
        <w:t xml:space="preserve"> (turpmāk</w:t>
      </w:r>
      <w:r w:rsidR="00810946">
        <w:t xml:space="preserve"> arī</w:t>
      </w:r>
      <w:r w:rsidR="005C44BB">
        <w:t xml:space="preserve"> – Centrs)</w:t>
      </w:r>
      <w:r>
        <w:t xml:space="preserve"> nodot bezatlīdzības lietošanā uz laiku sabiedriskā labuma organizācijai – biedrībai “Latvijas Biatlona federācija” – inventāru, tostarp, mazkalibra sporta ieročus.</w:t>
      </w:r>
      <w:r w:rsidR="005C44BB">
        <w:t xml:space="preserve"> Izpildot minēto rīkojumu, Latvijas Biatlona federācija ir saskārusies ar </w:t>
      </w:r>
      <w:r w:rsidR="00810946">
        <w:t xml:space="preserve">problēmu – </w:t>
      </w:r>
      <w:r w:rsidR="005C44BB">
        <w:t xml:space="preserve">saņemt </w:t>
      </w:r>
      <w:r w:rsidR="00810946">
        <w:t>no Centra savā valdījumā pārņemamo ieroču iegādes atļauju, jo saskaņā ar likumdošanu Centrs netiek uzskatīts par juridisku personu.</w:t>
      </w:r>
    </w:p>
    <w:p w:rsidR="00810946" w:rsidRDefault="00810946" w:rsidP="00810946">
      <w:pPr>
        <w:ind w:firstLine="284"/>
        <w:jc w:val="both"/>
      </w:pPr>
      <w:r w:rsidRPr="00810946">
        <w:rPr>
          <w:b/>
        </w:rPr>
        <w:t>R.Bergmanis</w:t>
      </w:r>
      <w:r w:rsidR="00CD4D12">
        <w:t xml:space="preserve"> u</w:t>
      </w:r>
      <w:r>
        <w:t>zsver, ka likumdošana neļauj sporta skolām pilnvērtīgi sadarboties ar Jaunsardzes un informācijas centru.</w:t>
      </w:r>
    </w:p>
    <w:p w:rsidR="00843C38" w:rsidRDefault="00843C38" w:rsidP="00843C38">
      <w:pPr>
        <w:ind w:firstLine="284"/>
        <w:jc w:val="both"/>
      </w:pPr>
      <w:r w:rsidRPr="00810946">
        <w:rPr>
          <w:b/>
        </w:rPr>
        <w:t>G.Gūtmane</w:t>
      </w:r>
      <w:r>
        <w:rPr>
          <w:b/>
        </w:rPr>
        <w:t xml:space="preserve"> </w:t>
      </w:r>
      <w:r>
        <w:t>papildina, ka Valsts policijai nav tiesību izsniegt Centram ieroču realizēšanas atļauju.</w:t>
      </w:r>
    </w:p>
    <w:p w:rsidR="00843C38" w:rsidRDefault="00843C38" w:rsidP="00843C38">
      <w:pPr>
        <w:ind w:firstLine="284"/>
        <w:jc w:val="both"/>
      </w:pPr>
      <w:r w:rsidRPr="00843C38">
        <w:rPr>
          <w:b/>
        </w:rPr>
        <w:t>A.Melkers</w:t>
      </w:r>
      <w:r>
        <w:t xml:space="preserve"> sniedz detalizētāku skaidrojumu par minēto problēmu.</w:t>
      </w:r>
    </w:p>
    <w:p w:rsidR="00843C38" w:rsidRDefault="00843C38" w:rsidP="00843C38">
      <w:pPr>
        <w:ind w:firstLine="284"/>
        <w:jc w:val="both"/>
      </w:pPr>
      <w:r w:rsidRPr="00843C38">
        <w:rPr>
          <w:b/>
        </w:rPr>
        <w:t>E.Severs</w:t>
      </w:r>
      <w:r>
        <w:t xml:space="preserve"> izsaka komentāru par ieroču iegādes un realizēšanas atļaujām.</w:t>
      </w:r>
    </w:p>
    <w:p w:rsidR="00843C38" w:rsidRDefault="00843C38" w:rsidP="00843C38">
      <w:pPr>
        <w:ind w:firstLine="284"/>
        <w:jc w:val="both"/>
        <w:rPr>
          <w:i/>
        </w:rPr>
      </w:pPr>
      <w:r>
        <w:rPr>
          <w:i/>
        </w:rPr>
        <w:t>Diskusijā piedalās arī G.Gūtmane, J.Ādamsons un J.Jurašs.</w:t>
      </w:r>
    </w:p>
    <w:p w:rsidR="00843C38" w:rsidRPr="006F355C" w:rsidRDefault="006F355C" w:rsidP="006F355C">
      <w:pPr>
        <w:ind w:firstLine="284"/>
        <w:jc w:val="both"/>
      </w:pPr>
      <w:r w:rsidRPr="0065276A">
        <w:t xml:space="preserve">Komisija </w:t>
      </w:r>
      <w:r w:rsidRPr="00606542">
        <w:t>nolemj</w:t>
      </w:r>
      <w:r w:rsidRPr="0065276A">
        <w:rPr>
          <w:b/>
        </w:rPr>
        <w:t xml:space="preserve"> atbalstīt</w:t>
      </w:r>
      <w:r>
        <w:t xml:space="preserve"> priekšlikumus </w:t>
      </w:r>
      <w:r w:rsidRPr="00DB6A85">
        <w:rPr>
          <w:b/>
        </w:rPr>
        <w:t>Nr.5</w:t>
      </w:r>
      <w:r>
        <w:rPr>
          <w:b/>
        </w:rPr>
        <w:t xml:space="preserve">4 un Nr.56 </w:t>
      </w:r>
      <w:r>
        <w:t xml:space="preserve">iekļaut tos komisijas priekšlikumā, izsakot 17. pantu jaunā redakcijā ar divām daļām </w:t>
      </w:r>
      <w:r w:rsidR="005A1B02">
        <w:t>un papildinot pirmo daļu ar 4. punktu.</w:t>
      </w:r>
    </w:p>
    <w:p w:rsidR="00D662C9" w:rsidRPr="0065276A" w:rsidRDefault="00D662C9" w:rsidP="004D2D2A">
      <w:pPr>
        <w:ind w:firstLine="284"/>
        <w:jc w:val="both"/>
      </w:pPr>
    </w:p>
    <w:p w:rsidR="008D0A06" w:rsidRDefault="008D0A06" w:rsidP="008D0A06">
      <w:pPr>
        <w:ind w:firstLine="284"/>
        <w:jc w:val="both"/>
      </w:pPr>
      <w:r w:rsidRPr="0065276A">
        <w:rPr>
          <w:b/>
        </w:rPr>
        <w:t xml:space="preserve">Nr.57 – iekšlietu ministra R.Kozlovska priekšlikums: </w:t>
      </w:r>
      <w:r w:rsidR="00F47A33">
        <w:t>izteikt likumprojekta 20.</w:t>
      </w:r>
      <w:r w:rsidR="00427CD7">
        <w:t xml:space="preserve"> </w:t>
      </w:r>
      <w:r w:rsidRPr="0065276A">
        <w:t>pantu</w:t>
      </w:r>
      <w:r w:rsidR="00F47A33">
        <w:t xml:space="preserve"> “Ieroča realizēšanas atļauja”</w:t>
      </w:r>
      <w:r w:rsidRPr="0065276A">
        <w:t xml:space="preserve"> </w:t>
      </w:r>
      <w:r w:rsidR="00F47A33">
        <w:t>jaunā</w:t>
      </w:r>
      <w:r w:rsidRPr="0065276A">
        <w:t xml:space="preserve"> redakcijā.</w:t>
      </w:r>
    </w:p>
    <w:p w:rsidR="00C254A0" w:rsidRDefault="005A1B02" w:rsidP="008D0A06">
      <w:pPr>
        <w:ind w:firstLine="284"/>
        <w:jc w:val="both"/>
      </w:pPr>
      <w:r w:rsidRPr="005A1B02">
        <w:rPr>
          <w:b/>
        </w:rPr>
        <w:t>A.Melkers</w:t>
      </w:r>
      <w:r>
        <w:t xml:space="preserve"> paskaidro, ka priekšlikums ir saistīts ar 54.priekšlikumu un attiecas uz administratīvā sloga mazinā</w:t>
      </w:r>
      <w:r w:rsidR="00F47A33">
        <w:t>šanu.</w:t>
      </w:r>
    </w:p>
    <w:p w:rsidR="00C254A0" w:rsidRPr="00F47A33" w:rsidRDefault="00F47A33" w:rsidP="008D0A06">
      <w:pPr>
        <w:ind w:firstLine="284"/>
        <w:jc w:val="both"/>
      </w:pPr>
      <w:r w:rsidRPr="00F47A33">
        <w:rPr>
          <w:b/>
        </w:rPr>
        <w:t>H.Barviks</w:t>
      </w:r>
      <w:r>
        <w:t xml:space="preserve"> paziņo, ka </w:t>
      </w:r>
      <w:r w:rsidRPr="00F47A33">
        <w:t xml:space="preserve">Latvijas Mednieku asociācija </w:t>
      </w:r>
      <w:r>
        <w:t xml:space="preserve">atbalsta iekšlietu ministra priekšlikumu un līdz ar to </w:t>
      </w:r>
      <w:r w:rsidRPr="00F47A33">
        <w:t>atsauc</w:t>
      </w:r>
      <w:r>
        <w:t xml:space="preserve"> savu priekšlikumu Nr.58.</w:t>
      </w:r>
    </w:p>
    <w:p w:rsidR="00F47A33" w:rsidRPr="00F47A33" w:rsidRDefault="00C254A0" w:rsidP="00F47A33">
      <w:pPr>
        <w:ind w:firstLine="284"/>
        <w:jc w:val="both"/>
      </w:pPr>
      <w:r w:rsidRPr="0065276A">
        <w:t xml:space="preserve">Komisija </w:t>
      </w:r>
      <w:r w:rsidRPr="00606542">
        <w:t>nolemj</w:t>
      </w:r>
      <w:r w:rsidRPr="0065276A">
        <w:rPr>
          <w:b/>
        </w:rPr>
        <w:t xml:space="preserve"> atbalstīt</w:t>
      </w:r>
      <w:r>
        <w:t xml:space="preserve"> priekšlikumu Nr.57</w:t>
      </w:r>
      <w:r w:rsidRPr="0065276A">
        <w:t xml:space="preserve">. </w:t>
      </w:r>
    </w:p>
    <w:p w:rsidR="008D0A06" w:rsidRDefault="008D0A06" w:rsidP="008D0A06">
      <w:pPr>
        <w:ind w:firstLine="284"/>
        <w:jc w:val="both"/>
      </w:pPr>
      <w:r w:rsidRPr="0065276A">
        <w:rPr>
          <w:b/>
        </w:rPr>
        <w:t>Nr.58 – biedrības “Latvijas Me</w:t>
      </w:r>
      <w:r w:rsidR="00F47A33">
        <w:rPr>
          <w:b/>
        </w:rPr>
        <w:t>dnieku asociācija” priekšlikums – atsaukts.</w:t>
      </w:r>
    </w:p>
    <w:p w:rsidR="00C254A0" w:rsidRPr="0065276A" w:rsidRDefault="00C254A0" w:rsidP="00C254A0">
      <w:pPr>
        <w:jc w:val="both"/>
      </w:pPr>
    </w:p>
    <w:p w:rsidR="008D0A06" w:rsidRDefault="008D0A06" w:rsidP="005D569D">
      <w:pPr>
        <w:ind w:firstLine="284"/>
        <w:jc w:val="both"/>
        <w:rPr>
          <w:b/>
        </w:rPr>
      </w:pPr>
      <w:r w:rsidRPr="0065276A">
        <w:rPr>
          <w:b/>
        </w:rPr>
        <w:t>Nr.59 – biedrības “Latvijas Mednie</w:t>
      </w:r>
      <w:r w:rsidR="005D569D">
        <w:rPr>
          <w:b/>
        </w:rPr>
        <w:t xml:space="preserve">ku asociācija” priekšlikums: </w:t>
      </w:r>
      <w:r w:rsidR="005D569D">
        <w:t>likuma 23.</w:t>
      </w:r>
      <w:r w:rsidR="00427CD7">
        <w:t xml:space="preserve"> </w:t>
      </w:r>
      <w:r w:rsidR="005D569D">
        <w:t>panta 2), 3), 4), 5) un 6) punktus, kā arī 24.</w:t>
      </w:r>
      <w:r w:rsidR="00905A47">
        <w:t xml:space="preserve"> </w:t>
      </w:r>
      <w:r w:rsidR="005D569D">
        <w:t>panta otrās daļas un 90.</w:t>
      </w:r>
      <w:r w:rsidR="00905A47">
        <w:t xml:space="preserve"> </w:t>
      </w:r>
      <w:r w:rsidR="005D569D">
        <w:t>panta otrās daļas regulējumus attiecināt tikai uz tiem kriminālpārkāpumiem, kas vērsti pret personas veselību, dzīvību, sabiedrības drošību (tīši vardarbīgi noziegumi) vai valsts iekārtu.</w:t>
      </w:r>
    </w:p>
    <w:p w:rsidR="00F47A33" w:rsidRDefault="00F47A33" w:rsidP="008D0A06">
      <w:pPr>
        <w:ind w:firstLine="284"/>
        <w:jc w:val="both"/>
      </w:pPr>
      <w:r w:rsidRPr="00F47A33">
        <w:rPr>
          <w:b/>
        </w:rPr>
        <w:t>H.Barviks</w:t>
      </w:r>
      <w:r>
        <w:t xml:space="preserve"> norāda, ka nereti lietas par satiksmes negadījumiem tiek skatītas 4 – 5 gadus un cilvēki šajā laikā nedrīkst izmantot medību ieročus. </w:t>
      </w:r>
      <w:r w:rsidR="005D569D">
        <w:t>Par šo jautājum</w:t>
      </w:r>
      <w:r w:rsidR="00CD4D12">
        <w:t>u</w:t>
      </w:r>
      <w:r w:rsidR="005D569D">
        <w:t xml:space="preserve"> jau diskutēts ar Iekšlietu ministriju.</w:t>
      </w:r>
    </w:p>
    <w:p w:rsidR="005D569D" w:rsidRDefault="005D569D" w:rsidP="008D0A06">
      <w:pPr>
        <w:ind w:firstLine="284"/>
        <w:jc w:val="both"/>
      </w:pPr>
      <w:r w:rsidRPr="005D569D">
        <w:rPr>
          <w:b/>
        </w:rPr>
        <w:t>V.Vītoliņš</w:t>
      </w:r>
      <w:r>
        <w:t xml:space="preserve"> atgādina Ministru kabineta protokollēmumu un vērš uzmanību uz Direktīvas attiecīgo normu. Norāda, ka nepieciešama politiska izšķiršanās.</w:t>
      </w:r>
    </w:p>
    <w:p w:rsidR="005D569D" w:rsidRDefault="005D569D" w:rsidP="008D0A06">
      <w:pPr>
        <w:ind w:firstLine="284"/>
        <w:jc w:val="both"/>
      </w:pPr>
      <w:r w:rsidRPr="005D569D">
        <w:rPr>
          <w:b/>
        </w:rPr>
        <w:t>L.Millere</w:t>
      </w:r>
      <w:r>
        <w:t xml:space="preserve"> norāda, ka Iekšlietu ministrija uz likumprojekta trešo lasījumu varētu formulēt konkrētāku priekšlikumu.</w:t>
      </w:r>
    </w:p>
    <w:p w:rsidR="005D569D" w:rsidRDefault="005D569D" w:rsidP="005D569D">
      <w:pPr>
        <w:ind w:firstLine="284"/>
        <w:jc w:val="both"/>
      </w:pPr>
      <w:r w:rsidRPr="005D569D">
        <w:rPr>
          <w:b/>
        </w:rPr>
        <w:t>V.Vītoliņš</w:t>
      </w:r>
      <w:r>
        <w:rPr>
          <w:b/>
        </w:rPr>
        <w:t xml:space="preserve"> </w:t>
      </w:r>
      <w:r w:rsidRPr="005D569D">
        <w:t>skaidro</w:t>
      </w:r>
      <w:r>
        <w:t>, ka tas atkarīgs no politiskās izšķiršanās valdības līmenī.</w:t>
      </w:r>
    </w:p>
    <w:p w:rsidR="005D569D" w:rsidRDefault="005D569D" w:rsidP="005D569D">
      <w:pPr>
        <w:ind w:firstLine="284"/>
        <w:jc w:val="both"/>
        <w:rPr>
          <w:i/>
        </w:rPr>
      </w:pPr>
      <w:r>
        <w:rPr>
          <w:i/>
        </w:rPr>
        <w:t>Diskutē A.Melkers un H.Barviks.</w:t>
      </w:r>
    </w:p>
    <w:p w:rsidR="005D569D" w:rsidRDefault="005D569D" w:rsidP="005D569D">
      <w:pPr>
        <w:ind w:firstLine="284"/>
        <w:jc w:val="both"/>
      </w:pPr>
      <w:r w:rsidRPr="005C38A5">
        <w:rPr>
          <w:b/>
        </w:rPr>
        <w:t>E.Siliņa</w:t>
      </w:r>
      <w:r>
        <w:t xml:space="preserve"> </w:t>
      </w:r>
      <w:r w:rsidR="005C38A5">
        <w:t xml:space="preserve">akcentē, ka </w:t>
      </w:r>
      <w:r w:rsidR="005C38A5" w:rsidRPr="00F47A33">
        <w:t>Latvijas Mednieku asociācija</w:t>
      </w:r>
      <w:r w:rsidR="005C38A5">
        <w:t xml:space="preserve"> piedāvā sašaurināt noziedzīgo nodarījumu loku.</w:t>
      </w:r>
      <w:r w:rsidR="00EC692B">
        <w:t xml:space="preserve"> Ja komisija šo piedāvājumu atbalstīs, Iekšlietu ministrija redakciju precizēs.</w:t>
      </w:r>
    </w:p>
    <w:p w:rsidR="00EC692B" w:rsidRDefault="00EC692B" w:rsidP="005D569D">
      <w:pPr>
        <w:ind w:firstLine="284"/>
        <w:jc w:val="both"/>
      </w:pPr>
      <w:r w:rsidRPr="00EC692B">
        <w:rPr>
          <w:b/>
        </w:rPr>
        <w:t>V.Vītoliņš</w:t>
      </w:r>
      <w:r>
        <w:t xml:space="preserve"> uzsver, ka jautājums nav izdiskutēts. Iekšlietu ministrijai ir uzdots to izdarīt gada laikā.</w:t>
      </w:r>
    </w:p>
    <w:p w:rsidR="00EC692B" w:rsidRDefault="00EC692B" w:rsidP="005D569D">
      <w:pPr>
        <w:ind w:firstLine="284"/>
        <w:jc w:val="both"/>
      </w:pPr>
      <w:r w:rsidRPr="00EC692B">
        <w:rPr>
          <w:b/>
        </w:rPr>
        <w:t>L.Millere</w:t>
      </w:r>
      <w:r>
        <w:t xml:space="preserve"> pievienojas šim viedoklim un atzīmē, ka uzskatījums priekšlikumā ir nepilnīgs.</w:t>
      </w:r>
    </w:p>
    <w:p w:rsidR="00EC692B" w:rsidRDefault="00EC692B" w:rsidP="005D569D">
      <w:pPr>
        <w:ind w:firstLine="284"/>
        <w:jc w:val="both"/>
      </w:pPr>
      <w:r w:rsidRPr="00EC692B">
        <w:rPr>
          <w:b/>
        </w:rPr>
        <w:t>J.Jurašs</w:t>
      </w:r>
      <w:r>
        <w:t xml:space="preserve"> lūdz Tieslietu ministrijas komentāru.</w:t>
      </w:r>
    </w:p>
    <w:p w:rsidR="00EC692B" w:rsidRDefault="00EC692B" w:rsidP="005D569D">
      <w:pPr>
        <w:ind w:firstLine="284"/>
        <w:jc w:val="both"/>
      </w:pPr>
      <w:r w:rsidRPr="00EC692B">
        <w:rPr>
          <w:b/>
        </w:rPr>
        <w:lastRenderedPageBreak/>
        <w:t>S.Šubei</w:t>
      </w:r>
      <w:r>
        <w:t xml:space="preserve"> komentāru nav.</w:t>
      </w:r>
    </w:p>
    <w:p w:rsidR="005D569D" w:rsidRDefault="00EC692B" w:rsidP="00EC692B">
      <w:pPr>
        <w:ind w:firstLine="284"/>
        <w:jc w:val="both"/>
      </w:pPr>
      <w:r w:rsidRPr="00EC692B">
        <w:rPr>
          <w:b/>
        </w:rPr>
        <w:t>J.Jurašs</w:t>
      </w:r>
      <w:r>
        <w:rPr>
          <w:b/>
        </w:rPr>
        <w:t xml:space="preserve"> </w:t>
      </w:r>
      <w:r>
        <w:t>rezumē, ka šis ir sarežģīts jautājums. Aicina Iekšlietu ministriju pie tā strādāt un sagatavot savu redzējumu par iespējamo risinājumu.</w:t>
      </w:r>
    </w:p>
    <w:p w:rsidR="00C254A0" w:rsidRPr="0065276A" w:rsidRDefault="00EC692B" w:rsidP="008D0A06">
      <w:pPr>
        <w:ind w:firstLine="284"/>
        <w:jc w:val="both"/>
        <w:rPr>
          <w:b/>
        </w:rPr>
      </w:pPr>
      <w:r>
        <w:t xml:space="preserve">Komisija nolemj priekšlikumu </w:t>
      </w:r>
      <w:r w:rsidR="00AB2F23">
        <w:t xml:space="preserve">Nr.59 </w:t>
      </w:r>
      <w:r>
        <w:t xml:space="preserve">šobrīd </w:t>
      </w:r>
      <w:r w:rsidRPr="00AB2F23">
        <w:rPr>
          <w:b/>
        </w:rPr>
        <w:t>neatbalstīt</w:t>
      </w:r>
      <w:r>
        <w:t xml:space="preserve">, bet aicināt </w:t>
      </w:r>
      <w:r w:rsidR="00AB2F23">
        <w:t xml:space="preserve">Iekšlietu ministriju </w:t>
      </w:r>
      <w:r>
        <w:t>līdz 2019.</w:t>
      </w:r>
      <w:r w:rsidR="00AB2F23">
        <w:t xml:space="preserve"> gada beigām sagatavot savu redzējumu par to, kā šo situāciju risināt.</w:t>
      </w:r>
    </w:p>
    <w:p w:rsidR="008D0A06" w:rsidRPr="0065276A" w:rsidRDefault="008D0A06" w:rsidP="008D0A06">
      <w:pPr>
        <w:ind w:firstLine="284"/>
        <w:jc w:val="both"/>
      </w:pPr>
    </w:p>
    <w:p w:rsidR="008D0A06" w:rsidRPr="0065276A" w:rsidRDefault="008D0A06" w:rsidP="008D0A06">
      <w:pPr>
        <w:widowControl w:val="0"/>
        <w:ind w:firstLine="284"/>
        <w:jc w:val="both"/>
      </w:pPr>
      <w:r w:rsidRPr="0065276A">
        <w:rPr>
          <w:b/>
        </w:rPr>
        <w:t xml:space="preserve">Nr.60 – Saeimas Juridiskā biroja priekšlikums: </w:t>
      </w:r>
      <w:r w:rsidRPr="0065276A">
        <w:t>aizstāt 23.</w:t>
      </w:r>
      <w:r w:rsidR="0065276A">
        <w:t xml:space="preserve"> </w:t>
      </w:r>
      <w:r w:rsidRPr="0065276A">
        <w:t>panta 10.punktā vārdus ”sabiedriskās organizācijas (partijas) vai sabiedrisko organizāciju (partiju) apvienības” ar vārdiem “biedrības, nodibinājuma, politiskas partijas vai politisko partiju apvienības”.</w:t>
      </w:r>
    </w:p>
    <w:p w:rsidR="008D0A06" w:rsidRPr="0065276A" w:rsidRDefault="00EC692B" w:rsidP="008D0A06">
      <w:pPr>
        <w:widowControl w:val="0"/>
        <w:ind w:firstLine="284"/>
        <w:jc w:val="both"/>
      </w:pPr>
      <w:r w:rsidRPr="00EC692B">
        <w:rPr>
          <w:b/>
        </w:rPr>
        <w:t>L.Millere</w:t>
      </w:r>
      <w:r>
        <w:t xml:space="preserve"> informē, ka šis ir terminoloģijas jautājums.</w:t>
      </w:r>
    </w:p>
    <w:p w:rsidR="00C254A0" w:rsidRPr="0065276A" w:rsidRDefault="00C254A0" w:rsidP="00C254A0">
      <w:pPr>
        <w:ind w:firstLine="284"/>
        <w:jc w:val="both"/>
      </w:pPr>
      <w:r w:rsidRPr="0065276A">
        <w:t xml:space="preserve">Komisija </w:t>
      </w:r>
      <w:r w:rsidRPr="00606542">
        <w:t>nolemj</w:t>
      </w:r>
      <w:r w:rsidRPr="0065276A">
        <w:rPr>
          <w:b/>
        </w:rPr>
        <w:t xml:space="preserve"> atbalstīt</w:t>
      </w:r>
      <w:r>
        <w:t xml:space="preserve"> priekšlikumu Nr.60</w:t>
      </w:r>
      <w:r w:rsidRPr="0065276A">
        <w:t xml:space="preserve">. </w:t>
      </w:r>
    </w:p>
    <w:p w:rsidR="008D0A06" w:rsidRPr="0065276A" w:rsidRDefault="008D0A06" w:rsidP="008D0A06">
      <w:pPr>
        <w:widowControl w:val="0"/>
        <w:ind w:firstLine="284"/>
        <w:jc w:val="both"/>
      </w:pPr>
    </w:p>
    <w:p w:rsidR="0065276A" w:rsidRPr="0065276A" w:rsidRDefault="0065276A" w:rsidP="0065276A">
      <w:pPr>
        <w:widowControl w:val="0"/>
        <w:ind w:firstLine="170"/>
        <w:jc w:val="both"/>
      </w:pPr>
      <w:r w:rsidRPr="0065276A">
        <w:rPr>
          <w:b/>
        </w:rPr>
        <w:t xml:space="preserve">Nr.61 – Saeimas Juridiskā biroja priekšlikums: </w:t>
      </w:r>
      <w:r w:rsidRPr="0065276A">
        <w:t>vērst uzmanību uz to, ka 24.</w:t>
      </w:r>
      <w:r>
        <w:t xml:space="preserve"> </w:t>
      </w:r>
      <w:r w:rsidRPr="0065276A">
        <w:t xml:space="preserve">panta pirmās daļas 1. un 2.punktā </w:t>
      </w:r>
      <w:r>
        <w:t xml:space="preserve">faktiski dublējas atsauce uz 14. </w:t>
      </w:r>
      <w:r w:rsidRPr="0065276A">
        <w:t>panta nosacījumiem.</w:t>
      </w:r>
    </w:p>
    <w:p w:rsidR="00C254A0" w:rsidRDefault="00EC692B" w:rsidP="00EC692B">
      <w:pPr>
        <w:ind w:firstLine="284"/>
        <w:jc w:val="both"/>
      </w:pPr>
      <w:r w:rsidRPr="00EC692B">
        <w:rPr>
          <w:b/>
        </w:rPr>
        <w:t>L.Millere</w:t>
      </w:r>
      <w:r>
        <w:t xml:space="preserve"> inform</w:t>
      </w:r>
      <w:r w:rsidR="00AB2F23">
        <w:t>ē par priekšlikuma būtību un lūdz Iekšlietu ministrijas pārstāvja viedokli par to, kurš no punktiem ir lieks.</w:t>
      </w:r>
    </w:p>
    <w:p w:rsidR="00EC692B" w:rsidRDefault="00EC692B" w:rsidP="00EC692B">
      <w:pPr>
        <w:ind w:firstLine="284"/>
        <w:jc w:val="both"/>
      </w:pPr>
      <w:r w:rsidRPr="00EC692B">
        <w:rPr>
          <w:b/>
        </w:rPr>
        <w:t>V.Vītoliņš</w:t>
      </w:r>
      <w:r w:rsidR="00F2142A">
        <w:rPr>
          <w:b/>
        </w:rPr>
        <w:t xml:space="preserve"> </w:t>
      </w:r>
      <w:r w:rsidR="00F2142A" w:rsidRPr="00F2142A">
        <w:t>un</w:t>
      </w:r>
      <w:r w:rsidR="00F2142A">
        <w:rPr>
          <w:b/>
        </w:rPr>
        <w:t xml:space="preserve"> A.Melkers</w:t>
      </w:r>
      <w:r>
        <w:t xml:space="preserve"> uzskata, ka 2. punkts ir lieks.</w:t>
      </w:r>
    </w:p>
    <w:p w:rsidR="00C254A0" w:rsidRPr="00FE37E5" w:rsidRDefault="00C254A0" w:rsidP="00C254A0">
      <w:pPr>
        <w:ind w:firstLine="284"/>
        <w:jc w:val="both"/>
        <w:rPr>
          <w:b/>
        </w:rPr>
      </w:pPr>
      <w:r w:rsidRPr="0065276A">
        <w:t xml:space="preserve">Komisija </w:t>
      </w:r>
      <w:r w:rsidRPr="00606542">
        <w:t>nolemj</w:t>
      </w:r>
      <w:r>
        <w:rPr>
          <w:b/>
        </w:rPr>
        <w:t xml:space="preserve"> atbalstīt</w:t>
      </w:r>
      <w:r>
        <w:t xml:space="preserve"> priekšlikumu Nr.61 un i</w:t>
      </w:r>
      <w:r w:rsidR="00F2142A">
        <w:t>zstrādāt komisijas priekšlikumu par 24.</w:t>
      </w:r>
      <w:r w:rsidR="00905A47">
        <w:t xml:space="preserve"> </w:t>
      </w:r>
      <w:r w:rsidR="00F2142A">
        <w:t>panta pirmās daļas 2.punkta izteikšanu šādā redakcijā: “2) persona neatbilst šā likuma 27.</w:t>
      </w:r>
      <w:r w:rsidR="00905A47">
        <w:t xml:space="preserve"> </w:t>
      </w:r>
      <w:r w:rsidR="00F2142A">
        <w:t>panta pirmajā daļā minētajām medicīniskajām pretindikācijām;”.</w:t>
      </w:r>
    </w:p>
    <w:p w:rsidR="0065276A" w:rsidRDefault="0065276A" w:rsidP="00C254A0">
      <w:pPr>
        <w:jc w:val="both"/>
        <w:rPr>
          <w:b/>
        </w:rPr>
      </w:pPr>
    </w:p>
    <w:p w:rsidR="00AC2A5E" w:rsidRDefault="0065276A" w:rsidP="00FE37E5">
      <w:pPr>
        <w:ind w:firstLine="284"/>
        <w:jc w:val="both"/>
      </w:pPr>
      <w:r w:rsidRPr="0065276A">
        <w:rPr>
          <w:b/>
        </w:rPr>
        <w:t>Nr.</w:t>
      </w:r>
      <w:r>
        <w:rPr>
          <w:b/>
        </w:rPr>
        <w:t>62</w:t>
      </w:r>
      <w:r w:rsidRPr="0065276A">
        <w:rPr>
          <w:b/>
        </w:rPr>
        <w:t xml:space="preserve"> – aizsardzības ministra R.Bergmaņa priekšlikums:</w:t>
      </w:r>
      <w:r>
        <w:rPr>
          <w:b/>
        </w:rPr>
        <w:t xml:space="preserve"> </w:t>
      </w:r>
      <w:r>
        <w:t>papildināt likumprojekta 24. panta pirmo daļu ar 9. punktu.</w:t>
      </w:r>
    </w:p>
    <w:p w:rsidR="0065276A" w:rsidRDefault="00FE37E5" w:rsidP="00FE37E5">
      <w:pPr>
        <w:ind w:firstLine="284"/>
        <w:jc w:val="both"/>
      </w:pPr>
      <w:r w:rsidRPr="00671A5E">
        <w:rPr>
          <w:b/>
        </w:rPr>
        <w:t>R.Bergmanis</w:t>
      </w:r>
      <w:r w:rsidR="00F2142A">
        <w:t xml:space="preserve"> </w:t>
      </w:r>
      <w:r w:rsidR="00671A5E">
        <w:t>paskaidro, ka priekšlikums ir saistīts ar iepriekšējo diskusiju par priekšlikumu Nr.56.</w:t>
      </w:r>
    </w:p>
    <w:p w:rsidR="00C254A0" w:rsidRPr="0065276A" w:rsidRDefault="00C254A0" w:rsidP="00C254A0">
      <w:pPr>
        <w:ind w:firstLine="284"/>
        <w:jc w:val="both"/>
      </w:pPr>
      <w:r w:rsidRPr="0065276A">
        <w:t xml:space="preserve">Komisija </w:t>
      </w:r>
      <w:r w:rsidRPr="00606542">
        <w:t>nolemj</w:t>
      </w:r>
      <w:r w:rsidRPr="0065276A">
        <w:rPr>
          <w:b/>
        </w:rPr>
        <w:t xml:space="preserve"> atbalstīt</w:t>
      </w:r>
      <w:r>
        <w:t xml:space="preserve"> priekšlikumu Nr.62</w:t>
      </w:r>
      <w:r w:rsidRPr="0065276A">
        <w:t xml:space="preserve">. </w:t>
      </w:r>
    </w:p>
    <w:p w:rsidR="0065276A" w:rsidRDefault="0065276A" w:rsidP="0065276A">
      <w:pPr>
        <w:widowControl w:val="0"/>
        <w:ind w:firstLine="170"/>
        <w:jc w:val="both"/>
        <w:rPr>
          <w:b/>
        </w:rPr>
      </w:pPr>
    </w:p>
    <w:p w:rsidR="0065276A" w:rsidRDefault="0065276A" w:rsidP="00C254A0">
      <w:pPr>
        <w:widowControl w:val="0"/>
        <w:ind w:firstLine="284"/>
        <w:jc w:val="both"/>
      </w:pPr>
      <w:r w:rsidRPr="0065276A">
        <w:rPr>
          <w:b/>
        </w:rPr>
        <w:t xml:space="preserve">Nr.63 – Saeimas Juridiskā biroja priekšlikums: </w:t>
      </w:r>
      <w:r w:rsidRPr="0065276A">
        <w:t>aizstāt 24.</w:t>
      </w:r>
      <w:r w:rsidR="005F0168">
        <w:t xml:space="preserve"> </w:t>
      </w:r>
      <w:r w:rsidRPr="0065276A">
        <w:t>panta trešajā daļā vārdus “tās darbību atjauno, noformējot atļauju no jauna, un to izsniedz” ar vārdiem “izsniedz jaunu atļauju”.</w:t>
      </w:r>
    </w:p>
    <w:p w:rsidR="0065276A" w:rsidRDefault="00C254A0" w:rsidP="00C254A0">
      <w:pPr>
        <w:widowControl w:val="0"/>
        <w:ind w:firstLine="284"/>
        <w:jc w:val="both"/>
      </w:pPr>
      <w:r w:rsidRPr="00C254A0">
        <w:rPr>
          <w:b/>
        </w:rPr>
        <w:t>L.Millere</w:t>
      </w:r>
      <w:r>
        <w:t xml:space="preserve"> paskaidro, ka šis ir redakcionāls priekšlikums.</w:t>
      </w:r>
    </w:p>
    <w:p w:rsidR="00C254A0" w:rsidRPr="0065276A" w:rsidRDefault="00C254A0" w:rsidP="00C254A0">
      <w:pPr>
        <w:ind w:firstLine="284"/>
        <w:jc w:val="both"/>
      </w:pPr>
      <w:r w:rsidRPr="0065276A">
        <w:t xml:space="preserve">Komisija </w:t>
      </w:r>
      <w:r w:rsidRPr="00606542">
        <w:t>nolemj</w:t>
      </w:r>
      <w:r w:rsidRPr="0065276A">
        <w:rPr>
          <w:b/>
        </w:rPr>
        <w:t xml:space="preserve"> atbalstīt</w:t>
      </w:r>
      <w:r>
        <w:t xml:space="preserve"> priekšlikumu Nr.63</w:t>
      </w:r>
      <w:r w:rsidRPr="0065276A">
        <w:t xml:space="preserve">. </w:t>
      </w:r>
    </w:p>
    <w:p w:rsidR="0065276A" w:rsidRDefault="0065276A" w:rsidP="0065276A">
      <w:pPr>
        <w:widowControl w:val="0"/>
        <w:ind w:firstLine="170"/>
        <w:jc w:val="both"/>
      </w:pPr>
    </w:p>
    <w:p w:rsidR="0065276A" w:rsidRPr="00AB2F23" w:rsidRDefault="00FD4B03" w:rsidP="00C254A0">
      <w:pPr>
        <w:widowControl w:val="0"/>
        <w:ind w:firstLine="284"/>
        <w:jc w:val="both"/>
      </w:pPr>
      <w:r w:rsidRPr="0065276A">
        <w:rPr>
          <w:b/>
        </w:rPr>
        <w:t>Nr.</w:t>
      </w:r>
      <w:r>
        <w:rPr>
          <w:b/>
        </w:rPr>
        <w:t>64</w:t>
      </w:r>
      <w:r w:rsidRPr="0065276A">
        <w:rPr>
          <w:b/>
        </w:rPr>
        <w:t xml:space="preserve"> –</w:t>
      </w:r>
      <w:r>
        <w:rPr>
          <w:b/>
        </w:rPr>
        <w:t xml:space="preserve"> tieslietu mi</w:t>
      </w:r>
      <w:r w:rsidR="00AB2F23">
        <w:rPr>
          <w:b/>
        </w:rPr>
        <w:t xml:space="preserve">nistra Dz. Rasnača priekšlikums: </w:t>
      </w:r>
      <w:r w:rsidR="00AB2F23">
        <w:t>papildināt 24. pantu ar jaunu ceturto un piekto daļu, attiecīgi mainot turpmāko panta daļu numerāciju.</w:t>
      </w:r>
    </w:p>
    <w:p w:rsidR="000906ED" w:rsidRDefault="00AB2F23" w:rsidP="00B979C6">
      <w:pPr>
        <w:widowControl w:val="0"/>
        <w:ind w:firstLine="284"/>
        <w:jc w:val="both"/>
      </w:pPr>
      <w:r>
        <w:rPr>
          <w:b/>
        </w:rPr>
        <w:t xml:space="preserve">S.Šube </w:t>
      </w:r>
      <w:r>
        <w:t xml:space="preserve">informē, ka </w:t>
      </w:r>
      <w:r w:rsidR="000906ED">
        <w:t xml:space="preserve">tieslietu ministra iesniegtie priekšlikumi ir </w:t>
      </w:r>
      <w:r>
        <w:t>saist</w:t>
      </w:r>
      <w:r w:rsidR="000906ED">
        <w:t>īti</w:t>
      </w:r>
      <w:r>
        <w:t xml:space="preserve"> ar </w:t>
      </w:r>
      <w:r w:rsidR="000906ED">
        <w:t>grozījumiem Uzturlīdzekļu garantiju fonda likumā. Ņemot vērā, ka Latvijā ir aptuveni 39 259 parādnieki, kuru vietā uzturlīdzekļus maksā valsts, Tieslietu ministrija strādā pie regulējuma pilnveidošanas, lai piespiestu vecākus pildīt likumā noteikto pienākumu un nodrošināt bērnus ar uzturlīdzekļiem. 2018.gada 11.septembrī Ministru kabinets atbalstīja Tieslietu ministrijas izstrādātajā informatīvajā ziņojumā “Par valsts garantēto uzturlīdzekļu izmaksu no Uzturlīdzekļu garantiju fonda”</w:t>
      </w:r>
      <w:r w:rsidR="00CD4D12">
        <w:t xml:space="preserve"> ietvertos pasākumus uzturlīdzekļu samaksas pienākuma izpildes veicināšanai, kā arī no valsts budžeta izmaksāto līdzekļu atgūšanas sekmēšanai</w:t>
      </w:r>
      <w:r w:rsidR="000906ED">
        <w:t xml:space="preserve">. Cita starpā tika atbalstīts arī regulējums, ka uzturlīdzekļu parādniekiem būtu piemērojams sporta, pašaizsardzības, kolekcijas un medību šaujamieroču izmantošanas aizliegums. </w:t>
      </w:r>
      <w:r w:rsidR="00B979C6">
        <w:t>Priekšlikumi paredz, ka</w:t>
      </w:r>
      <w:r w:rsidR="00427CD7">
        <w:t>,</w:t>
      </w:r>
      <w:r w:rsidR="00B979C6">
        <w:t xml:space="preserve"> ja ir saņemts Uzturlīdzekļu garantiju fonda likumā noteiktajā kārtībā fonda administrācijas lēmums par ieroču atļaujas apturēšanu, </w:t>
      </w:r>
      <w:r w:rsidR="008F21F7">
        <w:t xml:space="preserve">tas tiek nosūtīts Valsts policijai izpildei un </w:t>
      </w:r>
      <w:r w:rsidR="00B979C6">
        <w:t>policija veic attiecīgu ierakstu Ieroču reģistr</w:t>
      </w:r>
      <w:r w:rsidR="008F21F7">
        <w:t>ā</w:t>
      </w:r>
      <w:r w:rsidR="00B979C6">
        <w:t>.</w:t>
      </w:r>
      <w:r w:rsidR="008F21F7">
        <w:t xml:space="preserve"> Savukārt, ja tiek pieņemts lēmums par ieroču atļaujas darbības atjaunošanu, Valsts policija uz personas iesnieguma pamata veic attiecīgu ierakstu Ieroču reģistrā.</w:t>
      </w:r>
    </w:p>
    <w:p w:rsidR="008F21F7" w:rsidRDefault="008F21F7" w:rsidP="00B979C6">
      <w:pPr>
        <w:widowControl w:val="0"/>
        <w:ind w:firstLine="284"/>
        <w:jc w:val="both"/>
      </w:pPr>
      <w:r w:rsidRPr="008F21F7">
        <w:rPr>
          <w:b/>
        </w:rPr>
        <w:t>J.Jurašs</w:t>
      </w:r>
      <w:r>
        <w:t xml:space="preserve"> jautā, cik šobrīd ir tādu uzturlīdzekļu nemaksātāju, kuriem izsniegtas ieroču atļaujas.</w:t>
      </w:r>
    </w:p>
    <w:p w:rsidR="008F21F7" w:rsidRDefault="008F21F7" w:rsidP="00B979C6">
      <w:pPr>
        <w:widowControl w:val="0"/>
        <w:ind w:firstLine="284"/>
        <w:jc w:val="both"/>
      </w:pPr>
      <w:r w:rsidRPr="008F21F7">
        <w:rPr>
          <w:b/>
        </w:rPr>
        <w:t>S.Šube</w:t>
      </w:r>
      <w:r>
        <w:t xml:space="preserve"> atbild, ka ir aptuveni 500 šādas personas.</w:t>
      </w:r>
    </w:p>
    <w:p w:rsidR="007B0918" w:rsidRPr="007B0918" w:rsidRDefault="007B0918" w:rsidP="00B979C6">
      <w:pPr>
        <w:widowControl w:val="0"/>
        <w:ind w:firstLine="284"/>
        <w:jc w:val="both"/>
        <w:rPr>
          <w:i/>
        </w:rPr>
      </w:pPr>
      <w:r>
        <w:rPr>
          <w:i/>
        </w:rPr>
        <w:t>Iekšlietu ministrija atbalsta 64. priekšlikumu.</w:t>
      </w:r>
    </w:p>
    <w:p w:rsidR="008F21F7" w:rsidRDefault="007B0918" w:rsidP="00B979C6">
      <w:pPr>
        <w:widowControl w:val="0"/>
        <w:ind w:firstLine="284"/>
        <w:jc w:val="both"/>
      </w:pPr>
      <w:r w:rsidRPr="00C03FDC">
        <w:rPr>
          <w:b/>
        </w:rPr>
        <w:t>J.Bārs</w:t>
      </w:r>
      <w:r>
        <w:t xml:space="preserve"> komentē, ka sanāksmē</w:t>
      </w:r>
      <w:r w:rsidR="00C03FDC">
        <w:t xml:space="preserve"> Tieslietu ministrijā</w:t>
      </w:r>
      <w:r>
        <w:t xml:space="preserve"> tikusi panākt</w:t>
      </w:r>
      <w:r w:rsidR="00C03FDC">
        <w:t xml:space="preserve">a vienošanās izvērtēt jautājumu, vai parādnieks ir aktīvs mednieks un ka varētu rast iespēju atstāt viņa rīcībā vismaz vienu medību </w:t>
      </w:r>
      <w:r w:rsidR="00C03FDC">
        <w:lastRenderedPageBreak/>
        <w:t>ieroci.</w:t>
      </w:r>
    </w:p>
    <w:p w:rsidR="006424B6" w:rsidRDefault="006424B6" w:rsidP="00B979C6">
      <w:pPr>
        <w:widowControl w:val="0"/>
        <w:ind w:firstLine="284"/>
        <w:jc w:val="both"/>
        <w:rPr>
          <w:i/>
        </w:rPr>
      </w:pPr>
      <w:r>
        <w:rPr>
          <w:i/>
        </w:rPr>
        <w:t>Notiek diskusija, S.Šube nepiekrīt J.Bāra teiktajam.</w:t>
      </w:r>
    </w:p>
    <w:p w:rsidR="006424B6" w:rsidRDefault="006424B6" w:rsidP="00B979C6">
      <w:pPr>
        <w:widowControl w:val="0"/>
        <w:ind w:firstLine="284"/>
        <w:jc w:val="both"/>
      </w:pPr>
      <w:r w:rsidRPr="008C22CA">
        <w:rPr>
          <w:b/>
        </w:rPr>
        <w:t>L.Sparāne</w:t>
      </w:r>
      <w:r>
        <w:t xml:space="preserve"> atbalsta Tieslietu ministrijas piedāvāto redakciju.</w:t>
      </w:r>
    </w:p>
    <w:p w:rsidR="008C22CA" w:rsidRDefault="008C22CA" w:rsidP="00B979C6">
      <w:pPr>
        <w:widowControl w:val="0"/>
        <w:ind w:firstLine="284"/>
        <w:jc w:val="both"/>
      </w:pPr>
      <w:r w:rsidRPr="002E2DDC">
        <w:rPr>
          <w:b/>
        </w:rPr>
        <w:t>A.Latkovskis</w:t>
      </w:r>
      <w:r>
        <w:t xml:space="preserve"> </w:t>
      </w:r>
      <w:r w:rsidR="002E2DDC">
        <w:t>lūdz Saeimas Juridiskā viedokli.</w:t>
      </w:r>
    </w:p>
    <w:p w:rsidR="000906ED" w:rsidRPr="00AB2F23" w:rsidRDefault="002E2DDC" w:rsidP="002E2DDC">
      <w:pPr>
        <w:widowControl w:val="0"/>
        <w:ind w:firstLine="284"/>
        <w:jc w:val="both"/>
      </w:pPr>
      <w:r w:rsidRPr="002E2DDC">
        <w:rPr>
          <w:b/>
        </w:rPr>
        <w:t>L.Millere</w:t>
      </w:r>
      <w:r>
        <w:t xml:space="preserve"> atbild, ka idejiski atbalsta priekšlikumu, vienīgi 24. panta piektajā daļā būtu jāizdara tāds pats precizējums kā 63. priekšlikumā. </w:t>
      </w:r>
    </w:p>
    <w:p w:rsidR="00C254A0" w:rsidRDefault="00C254A0" w:rsidP="00C254A0">
      <w:pPr>
        <w:ind w:firstLine="284"/>
        <w:jc w:val="both"/>
      </w:pPr>
      <w:r w:rsidRPr="0065276A">
        <w:t xml:space="preserve">Komisija </w:t>
      </w:r>
      <w:r w:rsidRPr="00606542">
        <w:t>nolemj</w:t>
      </w:r>
      <w:r w:rsidRPr="0065276A">
        <w:rPr>
          <w:b/>
        </w:rPr>
        <w:t xml:space="preserve"> </w:t>
      </w:r>
      <w:r>
        <w:rPr>
          <w:b/>
        </w:rPr>
        <w:t xml:space="preserve">daļēji </w:t>
      </w:r>
      <w:r w:rsidRPr="0065276A">
        <w:rPr>
          <w:b/>
        </w:rPr>
        <w:t>atbalstīt</w:t>
      </w:r>
      <w:r>
        <w:t xml:space="preserve"> priekšlikumu Nr.64 un iekļaut komisijas priekšlikumā </w:t>
      </w:r>
      <w:r w:rsidR="002E2DDC">
        <w:t xml:space="preserve">ar </w:t>
      </w:r>
      <w:r>
        <w:t xml:space="preserve">Juridiskā </w:t>
      </w:r>
      <w:r w:rsidR="00427CD7">
        <w:t>biroja piedāvāto precizējumu</w:t>
      </w:r>
      <w:r w:rsidR="002E2DDC">
        <w:t>.</w:t>
      </w:r>
    </w:p>
    <w:p w:rsidR="00C254A0" w:rsidRDefault="00C254A0" w:rsidP="00C254A0">
      <w:pPr>
        <w:ind w:firstLine="284"/>
        <w:jc w:val="both"/>
      </w:pPr>
    </w:p>
    <w:p w:rsidR="00C254A0" w:rsidRDefault="00C254A0" w:rsidP="005F0168">
      <w:pPr>
        <w:widowControl w:val="0"/>
        <w:ind w:firstLine="284"/>
        <w:jc w:val="both"/>
      </w:pPr>
      <w:r w:rsidRPr="0065276A">
        <w:rPr>
          <w:b/>
        </w:rPr>
        <w:t>Nr.</w:t>
      </w:r>
      <w:r>
        <w:rPr>
          <w:b/>
        </w:rPr>
        <w:t>65</w:t>
      </w:r>
      <w:r w:rsidRPr="0065276A">
        <w:rPr>
          <w:b/>
        </w:rPr>
        <w:t xml:space="preserve"> –</w:t>
      </w:r>
      <w:r>
        <w:rPr>
          <w:b/>
        </w:rPr>
        <w:t xml:space="preserve"> tieslietu ministra Dz. Rasnača priekšlikums: </w:t>
      </w:r>
      <w:r w:rsidR="005F0168">
        <w:t>par</w:t>
      </w:r>
      <w:r>
        <w:t xml:space="preserve"> 26.</w:t>
      </w:r>
      <w:r w:rsidR="00960F8F">
        <w:t xml:space="preserve"> </w:t>
      </w:r>
      <w:r>
        <w:t xml:space="preserve">panta </w:t>
      </w:r>
      <w:r w:rsidR="005F0168">
        <w:t>izteikšanu jaunā redakcijā.</w:t>
      </w:r>
    </w:p>
    <w:p w:rsidR="002E2DDC" w:rsidRDefault="002E2DDC" w:rsidP="002E2DDC">
      <w:pPr>
        <w:ind w:firstLine="284"/>
        <w:jc w:val="both"/>
      </w:pPr>
      <w:r w:rsidRPr="00427CD7">
        <w:rPr>
          <w:b/>
        </w:rPr>
        <w:t>S.Šube</w:t>
      </w:r>
      <w:r>
        <w:t xml:space="preserve"> skaidro, ka priekšlikumā paredzēts noteikt, ka, ja Uzturlīdzekļu garantiju fonda administrācija ir pieņēmusi lēmumu par ieroču atļaujas apturēšanu, šaujamierocis, tā maināmās sastāvdaļas, šaujampulveris un munīcija piecu darbdienu laikā pēc lēmuma paziņošanas ir jānodod Valsts policijai. </w:t>
      </w:r>
    </w:p>
    <w:p w:rsidR="00960F8F" w:rsidRPr="00960F8F" w:rsidRDefault="00960F8F" w:rsidP="002E2DDC">
      <w:pPr>
        <w:ind w:firstLine="284"/>
        <w:jc w:val="both"/>
        <w:rPr>
          <w:i/>
        </w:rPr>
      </w:pPr>
      <w:r>
        <w:rPr>
          <w:i/>
        </w:rPr>
        <w:t>Iekšlietu ministrijai nav iebildumu.</w:t>
      </w:r>
    </w:p>
    <w:p w:rsidR="00960F8F" w:rsidRDefault="00960F8F" w:rsidP="00960F8F">
      <w:pPr>
        <w:ind w:firstLine="284"/>
        <w:jc w:val="both"/>
      </w:pPr>
      <w:r w:rsidRPr="0065276A">
        <w:t xml:space="preserve">Komisija </w:t>
      </w:r>
      <w:r w:rsidRPr="00606542">
        <w:t>nolemj</w:t>
      </w:r>
      <w:r w:rsidRPr="0065276A">
        <w:rPr>
          <w:b/>
        </w:rPr>
        <w:t xml:space="preserve"> atbalstīt</w:t>
      </w:r>
      <w:r>
        <w:t xml:space="preserve"> priekšlikumu Nr.65</w:t>
      </w:r>
      <w:r w:rsidRPr="0065276A">
        <w:t xml:space="preserve">. </w:t>
      </w:r>
    </w:p>
    <w:p w:rsidR="00960F8F" w:rsidRDefault="00960F8F" w:rsidP="00960F8F">
      <w:pPr>
        <w:ind w:firstLine="284"/>
        <w:jc w:val="both"/>
      </w:pPr>
    </w:p>
    <w:p w:rsidR="00960F8F" w:rsidRDefault="00960F8F" w:rsidP="00960F8F">
      <w:pPr>
        <w:ind w:firstLine="284"/>
        <w:jc w:val="both"/>
      </w:pPr>
      <w:r w:rsidRPr="00DC3639">
        <w:rPr>
          <w:b/>
        </w:rPr>
        <w:t>S.Šube</w:t>
      </w:r>
      <w:r>
        <w:t xml:space="preserve"> lūdz izskatīt 95. priekšlikumu par pārejas noteikumu papildināšanu saistībā ar regulējumu 24. un 26.</w:t>
      </w:r>
      <w:r w:rsidR="00427CD7">
        <w:t xml:space="preserve"> </w:t>
      </w:r>
      <w:r>
        <w:t>pant</w:t>
      </w:r>
      <w:r w:rsidR="005D3814">
        <w:t>ā, proti, ka grozījumi Ieroču aprites likumā stājas spēkā vienlaikus ar grozījumu spēkā stāšanos Uzturlīdzekļu garantiju fonda likumā.</w:t>
      </w:r>
    </w:p>
    <w:p w:rsidR="00427CD7" w:rsidRPr="00427CD7" w:rsidRDefault="00427CD7" w:rsidP="00960F8F">
      <w:pPr>
        <w:ind w:firstLine="284"/>
        <w:jc w:val="both"/>
        <w:rPr>
          <w:i/>
        </w:rPr>
      </w:pPr>
      <w:r>
        <w:rPr>
          <w:i/>
        </w:rPr>
        <w:t>Iekšlietu ministrijai nav iebildumu.</w:t>
      </w:r>
    </w:p>
    <w:p w:rsidR="00D96334" w:rsidRDefault="00D96334" w:rsidP="00960F8F">
      <w:pPr>
        <w:ind w:firstLine="284"/>
        <w:jc w:val="both"/>
      </w:pPr>
      <w:r w:rsidRPr="00D96334">
        <w:rPr>
          <w:b/>
        </w:rPr>
        <w:t>J.Jurašs</w:t>
      </w:r>
      <w:r>
        <w:rPr>
          <w:b/>
        </w:rPr>
        <w:t xml:space="preserve"> </w:t>
      </w:r>
      <w:r>
        <w:t>lūdz L.Milleres viedokli.</w:t>
      </w:r>
    </w:p>
    <w:p w:rsidR="00DC3639" w:rsidRDefault="00D96334" w:rsidP="00DC3639">
      <w:pPr>
        <w:ind w:firstLine="284"/>
        <w:jc w:val="both"/>
      </w:pPr>
      <w:r w:rsidRPr="00DC3639">
        <w:rPr>
          <w:b/>
        </w:rPr>
        <w:t>L.Millerei</w:t>
      </w:r>
      <w:r>
        <w:t xml:space="preserve"> nav konceptuālu iebildumu pret priekšlikumu. Atzīmē, ka pagaidām nav grozījumu </w:t>
      </w:r>
      <w:r w:rsidR="00DC3639">
        <w:t>Uzturlīdzekļu garantiju fonda likumā.</w:t>
      </w:r>
    </w:p>
    <w:p w:rsidR="00DC3639" w:rsidRDefault="00DC3639" w:rsidP="00DC3639">
      <w:pPr>
        <w:ind w:firstLine="284"/>
        <w:jc w:val="both"/>
      </w:pPr>
      <w:r w:rsidRPr="00DC3639">
        <w:rPr>
          <w:b/>
        </w:rPr>
        <w:t>S.Šube</w:t>
      </w:r>
      <w:r>
        <w:t xml:space="preserve"> informē, ka 2018. gada septembrī minētā likuma grozījumi ir atbalstīti valdībā.</w:t>
      </w:r>
    </w:p>
    <w:p w:rsidR="00DC3639" w:rsidRDefault="00DC3639" w:rsidP="00DC3639">
      <w:pPr>
        <w:ind w:firstLine="284"/>
        <w:jc w:val="both"/>
      </w:pPr>
      <w:r w:rsidRPr="0065276A">
        <w:t xml:space="preserve">Komisija </w:t>
      </w:r>
      <w:r w:rsidRPr="00606542">
        <w:t>nolemj</w:t>
      </w:r>
      <w:r w:rsidRPr="0065276A">
        <w:rPr>
          <w:b/>
        </w:rPr>
        <w:t xml:space="preserve"> atbalstīt</w:t>
      </w:r>
      <w:r>
        <w:t xml:space="preserve"> priekšlikumu Nr.95</w:t>
      </w:r>
      <w:r w:rsidRPr="0065276A">
        <w:t xml:space="preserve">. </w:t>
      </w:r>
    </w:p>
    <w:p w:rsidR="00960F8F" w:rsidRDefault="00960F8F" w:rsidP="00960F8F">
      <w:pPr>
        <w:widowControl w:val="0"/>
        <w:jc w:val="both"/>
        <w:rPr>
          <w:b/>
        </w:rPr>
      </w:pPr>
    </w:p>
    <w:p w:rsidR="00C254A0" w:rsidRDefault="00C254A0" w:rsidP="00C254A0">
      <w:pPr>
        <w:widowControl w:val="0"/>
        <w:ind w:firstLine="284"/>
        <w:jc w:val="both"/>
      </w:pPr>
      <w:r>
        <w:rPr>
          <w:b/>
        </w:rPr>
        <w:t>Nr.66 – iekšlietu mi</w:t>
      </w:r>
      <w:r w:rsidR="005F0168">
        <w:rPr>
          <w:b/>
        </w:rPr>
        <w:t xml:space="preserve">nistra R.Kozlovska priekšlikums: </w:t>
      </w:r>
      <w:r w:rsidR="005F0168">
        <w:t>papildināt likumprojekta 28. panta otro daļu pēc vārdiem “iegādāšanās, reģistrēšanas, glabāšanas, nēsāšanas” ar vārdu “pārvadāšanas”.</w:t>
      </w:r>
    </w:p>
    <w:p w:rsidR="00DC3639" w:rsidRPr="005F0168" w:rsidRDefault="00DC3639" w:rsidP="00DC3639">
      <w:pPr>
        <w:widowControl w:val="0"/>
        <w:ind w:firstLine="284"/>
        <w:jc w:val="both"/>
      </w:pPr>
      <w:r w:rsidRPr="00DC3639">
        <w:rPr>
          <w:b/>
        </w:rPr>
        <w:t>A.Melkers</w:t>
      </w:r>
      <w:r>
        <w:t xml:space="preserve"> īsi izskaidro priekšlikuma būtību.</w:t>
      </w:r>
    </w:p>
    <w:p w:rsidR="005F0168" w:rsidRDefault="005F0168" w:rsidP="005F0168">
      <w:pPr>
        <w:ind w:firstLine="284"/>
        <w:jc w:val="both"/>
      </w:pPr>
      <w:r w:rsidRPr="0065276A">
        <w:t xml:space="preserve">Komisija </w:t>
      </w:r>
      <w:r w:rsidRPr="00606542">
        <w:t>nolemj</w:t>
      </w:r>
      <w:r w:rsidRPr="0065276A">
        <w:rPr>
          <w:b/>
        </w:rPr>
        <w:t xml:space="preserve"> atbalstīt</w:t>
      </w:r>
      <w:r>
        <w:t xml:space="preserve"> priekšlikumu Nr.66</w:t>
      </w:r>
      <w:r w:rsidRPr="0065276A">
        <w:t xml:space="preserve">. </w:t>
      </w:r>
    </w:p>
    <w:p w:rsidR="005F0168" w:rsidRDefault="005F0168" w:rsidP="005F0168">
      <w:pPr>
        <w:ind w:firstLine="284"/>
        <w:jc w:val="both"/>
      </w:pPr>
    </w:p>
    <w:p w:rsidR="005F0168" w:rsidRDefault="005F0168" w:rsidP="005F0168">
      <w:pPr>
        <w:ind w:firstLine="284"/>
        <w:jc w:val="both"/>
      </w:pPr>
      <w:r>
        <w:rPr>
          <w:b/>
        </w:rPr>
        <w:t>Nr.67</w:t>
      </w:r>
      <w:r w:rsidRPr="0065276A">
        <w:rPr>
          <w:b/>
        </w:rPr>
        <w:t xml:space="preserve"> – biedrības “Latvijas Mednieku asociācija” priekšlikums:</w:t>
      </w:r>
      <w:r>
        <w:rPr>
          <w:b/>
        </w:rPr>
        <w:t xml:space="preserve"> </w:t>
      </w:r>
      <w:r w:rsidRPr="005F0168">
        <w:t>28. panta otrajā daļā</w:t>
      </w:r>
      <w:r>
        <w:rPr>
          <w:b/>
        </w:rPr>
        <w:t xml:space="preserve"> </w:t>
      </w:r>
      <w:r>
        <w:t>svītrot vārdus “arī medību šaujamieroča”.</w:t>
      </w:r>
    </w:p>
    <w:p w:rsidR="005F0168" w:rsidRDefault="00DC3639" w:rsidP="005F0168">
      <w:pPr>
        <w:ind w:firstLine="284"/>
        <w:jc w:val="both"/>
      </w:pPr>
      <w:r w:rsidRPr="001C6509">
        <w:rPr>
          <w:b/>
        </w:rPr>
        <w:t>H.Barviks</w:t>
      </w:r>
      <w:r>
        <w:t xml:space="preserve"> </w:t>
      </w:r>
      <w:r w:rsidR="001526DE">
        <w:t>atzīmē, ka 28. panta pirmā daļa pamatā attiecas uz pašaizsardzības ieročiem, kuru iegādei tiek kārtota kvalifikācijas pārbaude. U</w:t>
      </w:r>
      <w:r w:rsidR="001C6509">
        <w:t>zskata, ka medniekiem nebūtu atkārtoti jākārto kvalifikācijas pārbaudījums. To varētu paredzēt Medību likumā.</w:t>
      </w:r>
    </w:p>
    <w:p w:rsidR="001C6509" w:rsidRDefault="001C6509" w:rsidP="005F0168">
      <w:pPr>
        <w:ind w:firstLine="284"/>
        <w:jc w:val="both"/>
      </w:pPr>
      <w:r w:rsidRPr="001C6509">
        <w:rPr>
          <w:b/>
        </w:rPr>
        <w:t>V.Vītoliņš</w:t>
      </w:r>
      <w:r>
        <w:t xml:space="preserve"> ierosina neizslēgt no 28. panta otrās daļas teksta vārdus “(arī medību šaujamieroča)” bet līdzīgi kā šā panta pirmajā daļā iekavās rakstīt vārdus “izņemot medību šaujamieroci”.</w:t>
      </w:r>
    </w:p>
    <w:p w:rsidR="001526DE" w:rsidRDefault="001526DE" w:rsidP="005F0168">
      <w:pPr>
        <w:ind w:firstLine="284"/>
        <w:jc w:val="both"/>
      </w:pPr>
      <w:r w:rsidRPr="001526DE">
        <w:rPr>
          <w:b/>
        </w:rPr>
        <w:t>A.Melkers</w:t>
      </w:r>
      <w:r>
        <w:t xml:space="preserve"> paskaidro 28. panta regulējumu.</w:t>
      </w:r>
    </w:p>
    <w:p w:rsidR="001C6509" w:rsidRDefault="001526DE" w:rsidP="001526DE">
      <w:pPr>
        <w:ind w:firstLine="284"/>
        <w:jc w:val="both"/>
      </w:pPr>
      <w:r w:rsidRPr="001526DE">
        <w:rPr>
          <w:b/>
        </w:rPr>
        <w:t>J.Bārs</w:t>
      </w:r>
      <w:r>
        <w:t xml:space="preserve"> atbalsta </w:t>
      </w:r>
      <w:r w:rsidRPr="001526DE">
        <w:t>Latvijas Mednieku asociācijas priekšlikumu</w:t>
      </w:r>
      <w:r>
        <w:t>.</w:t>
      </w:r>
    </w:p>
    <w:p w:rsidR="005F0168" w:rsidRPr="005F0168" w:rsidRDefault="005F0168" w:rsidP="005F0168">
      <w:pPr>
        <w:ind w:firstLine="284"/>
        <w:jc w:val="both"/>
      </w:pPr>
      <w:r>
        <w:t xml:space="preserve">Komisija nolemj </w:t>
      </w:r>
      <w:r w:rsidRPr="005F0168">
        <w:rPr>
          <w:b/>
        </w:rPr>
        <w:t>atbalstīt</w:t>
      </w:r>
      <w:r w:rsidR="001526DE">
        <w:t xml:space="preserve"> priekšlikumā</w:t>
      </w:r>
      <w:r>
        <w:t xml:space="preserve"> Nr.67</w:t>
      </w:r>
      <w:r w:rsidR="001526DE">
        <w:t xml:space="preserve"> ietverto ideju</w:t>
      </w:r>
      <w:r>
        <w:t xml:space="preserve"> un noformēt </w:t>
      </w:r>
      <w:r w:rsidR="001526DE">
        <w:t>komisijas priekšlikumu atbilstoši Iekšlietu ministrijas pārstāvja V.Vītoliņa ierosinājumam.</w:t>
      </w:r>
    </w:p>
    <w:p w:rsidR="00C254A0" w:rsidRDefault="00C254A0" w:rsidP="00C254A0">
      <w:pPr>
        <w:ind w:firstLine="284"/>
        <w:jc w:val="both"/>
      </w:pPr>
    </w:p>
    <w:p w:rsidR="005F0168" w:rsidRDefault="005F0168" w:rsidP="005F0168">
      <w:pPr>
        <w:ind w:firstLine="284"/>
        <w:jc w:val="both"/>
      </w:pPr>
      <w:r>
        <w:rPr>
          <w:b/>
        </w:rPr>
        <w:t>Nr.68</w:t>
      </w:r>
      <w:r w:rsidRPr="0065276A">
        <w:rPr>
          <w:b/>
        </w:rPr>
        <w:t xml:space="preserve"> – Saeimas Juridiskā biroja priekšlikums:</w:t>
      </w:r>
      <w:r>
        <w:rPr>
          <w:b/>
        </w:rPr>
        <w:t xml:space="preserve"> </w:t>
      </w:r>
      <w:r>
        <w:t>izslēgt 28.</w:t>
      </w:r>
      <w:r w:rsidR="001526DE">
        <w:t xml:space="preserve"> </w:t>
      </w:r>
      <w:r>
        <w:t>panta trešajā daļā vārdus “šā panta pirmajā un otrajā daļā minētā”.</w:t>
      </w:r>
    </w:p>
    <w:p w:rsidR="005F0168" w:rsidRDefault="005F0168" w:rsidP="005F0168">
      <w:pPr>
        <w:ind w:firstLine="284"/>
        <w:jc w:val="both"/>
      </w:pPr>
      <w:r w:rsidRPr="005F0168">
        <w:rPr>
          <w:b/>
        </w:rPr>
        <w:t>L.Millere</w:t>
      </w:r>
      <w:r w:rsidR="001526DE">
        <w:rPr>
          <w:b/>
        </w:rPr>
        <w:t xml:space="preserve"> </w:t>
      </w:r>
      <w:r w:rsidR="001526DE">
        <w:t>paskaidro, ka ar priekšlikumu tiek novērsta liekvārdība.</w:t>
      </w:r>
    </w:p>
    <w:p w:rsidR="001526DE" w:rsidRPr="001526DE" w:rsidRDefault="001526DE" w:rsidP="005F0168">
      <w:pPr>
        <w:ind w:firstLine="284"/>
        <w:jc w:val="both"/>
        <w:rPr>
          <w:i/>
        </w:rPr>
      </w:pPr>
      <w:r>
        <w:rPr>
          <w:i/>
        </w:rPr>
        <w:t>Iekšlietu ministrija neiebilst.</w:t>
      </w:r>
    </w:p>
    <w:p w:rsidR="005F0168" w:rsidRDefault="005F0168" w:rsidP="005F0168">
      <w:pPr>
        <w:ind w:firstLine="284"/>
        <w:jc w:val="both"/>
      </w:pPr>
      <w:r w:rsidRPr="0065276A">
        <w:t xml:space="preserve">Komisija </w:t>
      </w:r>
      <w:r w:rsidRPr="00606542">
        <w:t>nolemj</w:t>
      </w:r>
      <w:r w:rsidRPr="0065276A">
        <w:rPr>
          <w:b/>
        </w:rPr>
        <w:t xml:space="preserve"> atbalstīt</w:t>
      </w:r>
      <w:r>
        <w:t xml:space="preserve"> priekšlikumu Nr.68</w:t>
      </w:r>
      <w:r w:rsidRPr="0065276A">
        <w:t xml:space="preserve">. </w:t>
      </w:r>
    </w:p>
    <w:p w:rsidR="005F0168" w:rsidRDefault="005F0168" w:rsidP="005F0168">
      <w:pPr>
        <w:ind w:firstLine="284"/>
        <w:jc w:val="both"/>
      </w:pPr>
    </w:p>
    <w:p w:rsidR="005F0168" w:rsidRDefault="005F0168" w:rsidP="005F0168">
      <w:pPr>
        <w:ind w:firstLine="284"/>
        <w:jc w:val="both"/>
      </w:pPr>
      <w:r>
        <w:rPr>
          <w:b/>
        </w:rPr>
        <w:lastRenderedPageBreak/>
        <w:t>Nr.69</w:t>
      </w:r>
      <w:r w:rsidRPr="0065276A">
        <w:rPr>
          <w:b/>
        </w:rPr>
        <w:t xml:space="preserve"> – aizsardzības ministra R.Bergmaņa priekšlikums:</w:t>
      </w:r>
      <w:r>
        <w:rPr>
          <w:b/>
        </w:rPr>
        <w:t xml:space="preserve"> </w:t>
      </w:r>
      <w:r>
        <w:t>izteikt likumprojekta 34. panta trešo daļu jaunā redakcijā.</w:t>
      </w:r>
    </w:p>
    <w:p w:rsidR="000449C8" w:rsidRDefault="000449C8" w:rsidP="005F0168">
      <w:pPr>
        <w:ind w:firstLine="284"/>
        <w:jc w:val="both"/>
      </w:pPr>
      <w:r w:rsidRPr="000449C8">
        <w:rPr>
          <w:b/>
        </w:rPr>
        <w:t>M.Baltā</w:t>
      </w:r>
      <w:r>
        <w:t xml:space="preserve"> paskaidro, ka pamatojoties uz likumprojekta deleģējumu un vērtējot Iekšlietu ministrijas izstrādāto Ministru kabineta noteikumu projektu (VSS-938) kopsakarā ar likumprojekta “Ieroču aprites likums” 34.</w:t>
      </w:r>
      <w:r w:rsidR="00427CD7">
        <w:t xml:space="preserve"> </w:t>
      </w:r>
      <w:r>
        <w:t>panta trešo daļu, secināts, ka šī likumprojekta norma ir jāprecizē, jo nav skaidrs, vai tajā noteiktais regulējums ir attiecināms uz Latvijas Kara muzeju.</w:t>
      </w:r>
    </w:p>
    <w:p w:rsidR="000449C8" w:rsidRPr="000449C8" w:rsidRDefault="000449C8" w:rsidP="000449C8">
      <w:pPr>
        <w:ind w:firstLine="284"/>
        <w:jc w:val="both"/>
        <w:rPr>
          <w:i/>
        </w:rPr>
      </w:pPr>
      <w:r>
        <w:rPr>
          <w:i/>
        </w:rPr>
        <w:t>Iekšlietu ministrija neiebilst.</w:t>
      </w:r>
    </w:p>
    <w:p w:rsidR="005F0168" w:rsidRDefault="005F0168" w:rsidP="005F0168">
      <w:pPr>
        <w:ind w:firstLine="284"/>
        <w:jc w:val="both"/>
      </w:pPr>
      <w:r w:rsidRPr="0065276A">
        <w:t xml:space="preserve">Komisija </w:t>
      </w:r>
      <w:r w:rsidRPr="00606542">
        <w:t>nolemj</w:t>
      </w:r>
      <w:r w:rsidRPr="0065276A">
        <w:rPr>
          <w:b/>
        </w:rPr>
        <w:t xml:space="preserve"> atbalstīt</w:t>
      </w:r>
      <w:r>
        <w:t xml:space="preserve"> priekšlikumu Nr.69</w:t>
      </w:r>
      <w:r w:rsidRPr="0065276A">
        <w:t xml:space="preserve">. </w:t>
      </w:r>
    </w:p>
    <w:p w:rsidR="005F0168" w:rsidRDefault="005F0168" w:rsidP="005F0168">
      <w:pPr>
        <w:ind w:firstLine="284"/>
        <w:jc w:val="both"/>
      </w:pPr>
    </w:p>
    <w:p w:rsidR="005F0168" w:rsidRDefault="005F0168" w:rsidP="005F0168">
      <w:pPr>
        <w:ind w:firstLine="284"/>
        <w:jc w:val="both"/>
      </w:pPr>
      <w:r>
        <w:rPr>
          <w:b/>
        </w:rPr>
        <w:t>Nr.70</w:t>
      </w:r>
      <w:r w:rsidRPr="0065276A">
        <w:rPr>
          <w:b/>
        </w:rPr>
        <w:t xml:space="preserve"> – iekšlietu ministra R.Kozlovska priekšlikums:</w:t>
      </w:r>
      <w:r>
        <w:rPr>
          <w:b/>
        </w:rPr>
        <w:t xml:space="preserve"> </w:t>
      </w:r>
      <w:r>
        <w:t>izteikt likumprojekta 35. panta septīto daļu jaunā redakcijā.</w:t>
      </w:r>
    </w:p>
    <w:p w:rsidR="000449C8" w:rsidRDefault="000449C8" w:rsidP="005F0168">
      <w:pPr>
        <w:ind w:firstLine="284"/>
        <w:jc w:val="both"/>
      </w:pPr>
      <w:r w:rsidRPr="000449C8">
        <w:rPr>
          <w:b/>
        </w:rPr>
        <w:t>V.Vītoliņš</w:t>
      </w:r>
      <w:r>
        <w:t xml:space="preserve"> informē, ka priekšlikums tapis pēc diskusijas ar sporta asociāciju, kura norādīja, ka tukšu magazīnu glabāšana varētu radīt lieku administratīvo slogu. Līdz ar to ir precizēta attiecīgā norma.</w:t>
      </w:r>
    </w:p>
    <w:p w:rsidR="005F0168" w:rsidRDefault="00913348" w:rsidP="005F0168">
      <w:pPr>
        <w:ind w:firstLine="284"/>
        <w:jc w:val="both"/>
      </w:pPr>
      <w:r w:rsidRPr="00913348">
        <w:rPr>
          <w:b/>
        </w:rPr>
        <w:t xml:space="preserve">A.Melkers </w:t>
      </w:r>
      <w:r w:rsidR="00427CD7">
        <w:t>sniedz papildus komentāru.</w:t>
      </w:r>
    </w:p>
    <w:p w:rsidR="00913348" w:rsidRDefault="00913348" w:rsidP="005F0168">
      <w:pPr>
        <w:ind w:firstLine="284"/>
        <w:jc w:val="both"/>
      </w:pPr>
      <w:r w:rsidRPr="00913348">
        <w:rPr>
          <w:b/>
        </w:rPr>
        <w:t>R.Bērziņš</w:t>
      </w:r>
      <w:r>
        <w:t xml:space="preserve"> interesējas, vai personai būs tiesības iegādāties magazīnas internetā, kā tas ir, piemēram, Igaunijā. Jautā, kā praktiski notiks magazīnu iegāde.</w:t>
      </w:r>
    </w:p>
    <w:p w:rsidR="00913348" w:rsidRDefault="00913348" w:rsidP="005F0168">
      <w:pPr>
        <w:ind w:firstLine="284"/>
        <w:jc w:val="both"/>
      </w:pPr>
      <w:r w:rsidRPr="00913348">
        <w:rPr>
          <w:b/>
        </w:rPr>
        <w:t>V.Vītoliņš</w:t>
      </w:r>
      <w:r>
        <w:t xml:space="preserve"> informē, ka Iekšlietu ministrijā tika diskutēts arī par biedrības “Latvijas Šaušanas federācija” iesniegto priekšlikumu izslēgt 35. panta septīto daļu (priekšlikums Nr.71). Direktīva šobrīd nosaka tiesības iegādāties magazīnas personām, kurām ir A kategorijas ieroču atļauja. Tātad piedāvātā norma ir nepieciešama, lai pārņemtu Direktīvas prasības.</w:t>
      </w:r>
      <w:r w:rsidR="00F51F6A">
        <w:t xml:space="preserve"> Saistībā ar to m</w:t>
      </w:r>
      <w:r w:rsidR="00D0340F">
        <w:t>inistrija nes</w:t>
      </w:r>
      <w:r w:rsidR="00F51F6A">
        <w:t>askatīja papildus administratīvo slogu.</w:t>
      </w:r>
    </w:p>
    <w:p w:rsidR="00F51F6A" w:rsidRPr="00F51F6A" w:rsidRDefault="00F51F6A" w:rsidP="005F0168">
      <w:pPr>
        <w:ind w:firstLine="284"/>
        <w:jc w:val="both"/>
        <w:rPr>
          <w:i/>
        </w:rPr>
      </w:pPr>
      <w:r>
        <w:rPr>
          <w:i/>
        </w:rPr>
        <w:t>Diskusijā piedalās A.Melkers, R.Bērziņš.</w:t>
      </w:r>
    </w:p>
    <w:p w:rsidR="005F0168" w:rsidRDefault="005F0168" w:rsidP="005F0168">
      <w:pPr>
        <w:ind w:firstLine="284"/>
        <w:jc w:val="both"/>
      </w:pPr>
      <w:r w:rsidRPr="0065276A">
        <w:t xml:space="preserve">Komisija </w:t>
      </w:r>
      <w:r w:rsidRPr="00606542">
        <w:t>nolemj</w:t>
      </w:r>
      <w:r w:rsidRPr="0065276A">
        <w:rPr>
          <w:b/>
        </w:rPr>
        <w:t xml:space="preserve"> atbalstīt</w:t>
      </w:r>
      <w:r>
        <w:t xml:space="preserve"> priekšlikumu Nr.70</w:t>
      </w:r>
      <w:r w:rsidRPr="0065276A">
        <w:t xml:space="preserve">. </w:t>
      </w:r>
    </w:p>
    <w:p w:rsidR="005F0168" w:rsidRDefault="005F0168" w:rsidP="005F0168">
      <w:pPr>
        <w:ind w:firstLine="284"/>
        <w:jc w:val="both"/>
      </w:pPr>
    </w:p>
    <w:p w:rsidR="005F0168" w:rsidRDefault="00AF03F7" w:rsidP="005F0168">
      <w:pPr>
        <w:ind w:firstLine="284"/>
        <w:jc w:val="both"/>
      </w:pPr>
      <w:r>
        <w:rPr>
          <w:b/>
        </w:rPr>
        <w:t>Nr.71 – biedrības “Latvijas Šaušanas federācija” priekšlikums:</w:t>
      </w:r>
      <w:r>
        <w:t xml:space="preserve"> izslēgt 35. panta septīto daļu.</w:t>
      </w:r>
    </w:p>
    <w:p w:rsidR="00AF03F7" w:rsidRPr="00AF03F7" w:rsidRDefault="00427CD7" w:rsidP="00427CD7">
      <w:pPr>
        <w:ind w:firstLine="284"/>
        <w:jc w:val="both"/>
      </w:pPr>
      <w:r w:rsidRPr="00427CD7">
        <w:rPr>
          <w:b/>
        </w:rPr>
        <w:t>R.Bērziņš</w:t>
      </w:r>
      <w:r>
        <w:t xml:space="preserve"> </w:t>
      </w:r>
      <w:r w:rsidR="00AF03F7" w:rsidRPr="00AF03F7">
        <w:rPr>
          <w:b/>
        </w:rPr>
        <w:t>atsauc</w:t>
      </w:r>
      <w:r w:rsidR="00AF03F7">
        <w:t xml:space="preserve"> priekšlikumu Nr.71.</w:t>
      </w:r>
    </w:p>
    <w:p w:rsidR="005F0168" w:rsidRPr="005F0168" w:rsidRDefault="005F0168" w:rsidP="005F0168">
      <w:pPr>
        <w:ind w:firstLine="284"/>
        <w:jc w:val="both"/>
      </w:pPr>
    </w:p>
    <w:p w:rsidR="00AF03F7" w:rsidRDefault="00AF03F7" w:rsidP="00AF03F7">
      <w:pPr>
        <w:ind w:firstLine="284"/>
        <w:jc w:val="both"/>
        <w:rPr>
          <w:b/>
        </w:rPr>
      </w:pPr>
      <w:r>
        <w:rPr>
          <w:b/>
        </w:rPr>
        <w:t>Nr.72</w:t>
      </w:r>
      <w:r w:rsidRPr="0065276A">
        <w:rPr>
          <w:b/>
        </w:rPr>
        <w:t xml:space="preserve"> – iekšlietu ministra R.Kozlovska priekšlikums:</w:t>
      </w:r>
      <w:r>
        <w:rPr>
          <w:b/>
        </w:rPr>
        <w:t xml:space="preserve"> </w:t>
      </w:r>
    </w:p>
    <w:p w:rsidR="005F0168" w:rsidRDefault="00AF03F7" w:rsidP="00AF03F7">
      <w:pPr>
        <w:ind w:firstLine="284"/>
        <w:jc w:val="both"/>
      </w:pPr>
      <w:r>
        <w:t>38. pantā: izslēgt panta nosaukumā vārdus “un pārreģistrācija”;</w:t>
      </w:r>
    </w:p>
    <w:p w:rsidR="00AF03F7" w:rsidRPr="00AF03F7" w:rsidRDefault="00AF03F7" w:rsidP="00AF03F7">
      <w:pPr>
        <w:ind w:firstLine="284"/>
        <w:jc w:val="both"/>
      </w:pPr>
      <w:r>
        <w:t>izslēgt otrajā daļā vārdus “vai pārreģistrē”.</w:t>
      </w:r>
    </w:p>
    <w:p w:rsidR="005F0168" w:rsidRDefault="0004064B" w:rsidP="005F0168">
      <w:pPr>
        <w:ind w:firstLine="284"/>
        <w:jc w:val="both"/>
      </w:pPr>
      <w:r w:rsidRPr="00961F22">
        <w:rPr>
          <w:b/>
        </w:rPr>
        <w:t>A.Melkers</w:t>
      </w:r>
      <w:r>
        <w:t xml:space="preserve"> izskaidro priekšlikuma būtību.</w:t>
      </w:r>
    </w:p>
    <w:p w:rsidR="0004064B" w:rsidRPr="0004064B" w:rsidRDefault="0004064B" w:rsidP="005F0168">
      <w:pPr>
        <w:ind w:firstLine="284"/>
        <w:jc w:val="both"/>
        <w:rPr>
          <w:i/>
        </w:rPr>
      </w:pPr>
      <w:r>
        <w:rPr>
          <w:i/>
        </w:rPr>
        <w:t>Saeimas Juridiskajam birojam nav iebildumu.</w:t>
      </w:r>
    </w:p>
    <w:p w:rsidR="004D32ED" w:rsidRDefault="004D32ED" w:rsidP="004D32ED">
      <w:pPr>
        <w:ind w:firstLine="284"/>
        <w:jc w:val="both"/>
      </w:pPr>
      <w:r w:rsidRPr="0065276A">
        <w:t xml:space="preserve">Komisija </w:t>
      </w:r>
      <w:r w:rsidRPr="00606542">
        <w:t>nolemj</w:t>
      </w:r>
      <w:r w:rsidRPr="0065276A">
        <w:rPr>
          <w:b/>
        </w:rPr>
        <w:t xml:space="preserve"> atbalstīt</w:t>
      </w:r>
      <w:r>
        <w:t xml:space="preserve"> priekšlikumu Nr.72</w:t>
      </w:r>
      <w:r w:rsidRPr="0065276A">
        <w:t xml:space="preserve">. </w:t>
      </w:r>
    </w:p>
    <w:p w:rsidR="00EA0E79" w:rsidRPr="0065276A" w:rsidRDefault="00EA0E79" w:rsidP="00DF168A">
      <w:pPr>
        <w:jc w:val="both"/>
        <w:rPr>
          <w:b/>
        </w:rPr>
      </w:pPr>
    </w:p>
    <w:p w:rsidR="008950B8" w:rsidRDefault="00AC2A5E" w:rsidP="008950B8">
      <w:pPr>
        <w:ind w:firstLine="284"/>
        <w:jc w:val="both"/>
      </w:pPr>
      <w:r w:rsidRPr="0065276A">
        <w:rPr>
          <w:b/>
        </w:rPr>
        <w:t>J.Jurašs</w:t>
      </w:r>
      <w:r w:rsidR="00F356EE" w:rsidRPr="0065276A">
        <w:rPr>
          <w:b/>
        </w:rPr>
        <w:t>:</w:t>
      </w:r>
      <w:r w:rsidR="005B0864" w:rsidRPr="0065276A">
        <w:t xml:space="preserve"> </w:t>
      </w:r>
      <w:r w:rsidR="008950B8">
        <w:t xml:space="preserve">ierosina turpināt likumprojekta izskatīšanu kādā no nākamajām komisijas sēdēm. </w:t>
      </w:r>
    </w:p>
    <w:p w:rsidR="00F356EE" w:rsidRPr="0065276A" w:rsidRDefault="008950B8" w:rsidP="008950B8">
      <w:pPr>
        <w:ind w:firstLine="284"/>
        <w:jc w:val="both"/>
      </w:pPr>
      <w:r>
        <w:t>P</w:t>
      </w:r>
      <w:r w:rsidR="00F356EE" w:rsidRPr="0065276A">
        <w:t xml:space="preserve">ateicas </w:t>
      </w:r>
      <w:r w:rsidR="00DF168A" w:rsidRPr="0065276A">
        <w:t>uzaicinātajām amatpersonām</w:t>
      </w:r>
      <w:r w:rsidR="00F356EE" w:rsidRPr="0065276A">
        <w:t xml:space="preserve"> par </w:t>
      </w:r>
      <w:r w:rsidR="00AC2A5E" w:rsidRPr="0065276A">
        <w:t>piedalīšanos sēdē un slēdz sēdi</w:t>
      </w:r>
      <w:r w:rsidR="00961F22">
        <w:t>.</w:t>
      </w:r>
    </w:p>
    <w:p w:rsidR="00DF168A" w:rsidRPr="0065276A" w:rsidRDefault="00DF168A" w:rsidP="008950B8">
      <w:pPr>
        <w:ind w:firstLine="284"/>
        <w:jc w:val="both"/>
      </w:pPr>
    </w:p>
    <w:p w:rsidR="00A6078D" w:rsidRPr="0065276A" w:rsidRDefault="00A6078D" w:rsidP="00BF72B5">
      <w:pPr>
        <w:jc w:val="both"/>
      </w:pPr>
    </w:p>
    <w:p w:rsidR="00DE0614" w:rsidRPr="0065276A" w:rsidRDefault="00DE0614" w:rsidP="008950B8">
      <w:pPr>
        <w:jc w:val="both"/>
      </w:pPr>
    </w:p>
    <w:p w:rsidR="00F356EE" w:rsidRPr="0065276A" w:rsidRDefault="007D79F1" w:rsidP="00F356EE">
      <w:pPr>
        <w:ind w:firstLine="426"/>
        <w:jc w:val="both"/>
      </w:pPr>
      <w:r w:rsidRPr="0065276A">
        <w:t xml:space="preserve">Komisijas </w:t>
      </w:r>
      <w:r w:rsidR="00B01F41" w:rsidRPr="0065276A">
        <w:t>priekšsēdētājs</w:t>
      </w:r>
      <w:r w:rsidR="00022FC9" w:rsidRPr="0065276A">
        <w:tab/>
      </w:r>
      <w:r w:rsidR="00022FC9" w:rsidRPr="0065276A">
        <w:tab/>
      </w:r>
      <w:r w:rsidR="00022FC9" w:rsidRPr="0065276A">
        <w:tab/>
      </w:r>
      <w:r w:rsidR="00A17C7F" w:rsidRPr="0065276A">
        <w:tab/>
      </w:r>
      <w:r w:rsidR="00B01F41" w:rsidRPr="0065276A">
        <w:tab/>
      </w:r>
      <w:r w:rsidR="00B01F41" w:rsidRPr="0065276A">
        <w:tab/>
      </w:r>
      <w:r w:rsidR="00AC2A5E" w:rsidRPr="0065276A">
        <w:t>J.Jurašs</w:t>
      </w:r>
    </w:p>
    <w:p w:rsidR="00F356EE" w:rsidRPr="0065276A" w:rsidRDefault="00F356EE" w:rsidP="00F356EE">
      <w:pPr>
        <w:ind w:firstLine="426"/>
        <w:jc w:val="both"/>
      </w:pPr>
    </w:p>
    <w:p w:rsidR="00C25728" w:rsidRPr="0065276A" w:rsidRDefault="00C25728" w:rsidP="00C25728">
      <w:pPr>
        <w:jc w:val="both"/>
      </w:pPr>
    </w:p>
    <w:p w:rsidR="00DE0614" w:rsidRPr="0065276A" w:rsidRDefault="00DE0614" w:rsidP="00AF7A15">
      <w:pPr>
        <w:jc w:val="both"/>
      </w:pPr>
    </w:p>
    <w:p w:rsidR="00905A47" w:rsidRDefault="00905A47" w:rsidP="00F356EE">
      <w:pPr>
        <w:ind w:firstLine="426"/>
        <w:jc w:val="both"/>
      </w:pPr>
    </w:p>
    <w:p w:rsidR="00907605" w:rsidRPr="0065276A" w:rsidRDefault="0035737B" w:rsidP="00F356EE">
      <w:pPr>
        <w:ind w:firstLine="426"/>
        <w:jc w:val="both"/>
      </w:pPr>
      <w:r w:rsidRPr="0065276A">
        <w:t>Komisijas sekretārs</w:t>
      </w:r>
      <w:r w:rsidRPr="0065276A">
        <w:tab/>
      </w:r>
      <w:r w:rsidRPr="0065276A">
        <w:tab/>
      </w:r>
      <w:r w:rsidRPr="0065276A">
        <w:tab/>
      </w:r>
      <w:r w:rsidRPr="0065276A">
        <w:tab/>
      </w:r>
      <w:r w:rsidRPr="0065276A">
        <w:tab/>
      </w:r>
      <w:r w:rsidRPr="0065276A">
        <w:tab/>
      </w:r>
      <w:r w:rsidR="00AC2A5E" w:rsidRPr="0065276A">
        <w:t>E.Šnore</w:t>
      </w:r>
      <w:r w:rsidR="00F356EE" w:rsidRPr="0065276A">
        <w:tab/>
      </w:r>
      <w:r w:rsidR="00F356EE" w:rsidRPr="0065276A">
        <w:tab/>
      </w:r>
      <w:r w:rsidR="00F356EE" w:rsidRPr="0065276A">
        <w:tab/>
      </w:r>
    </w:p>
    <w:p w:rsidR="00F356EE" w:rsidRPr="0065276A" w:rsidRDefault="00F356EE" w:rsidP="00F356EE">
      <w:pPr>
        <w:ind w:firstLine="426"/>
        <w:jc w:val="both"/>
      </w:pPr>
    </w:p>
    <w:p w:rsidR="00DE0614" w:rsidRPr="0065276A" w:rsidRDefault="00DE0614" w:rsidP="00AF7A15">
      <w:pPr>
        <w:jc w:val="both"/>
      </w:pPr>
    </w:p>
    <w:p w:rsidR="00905A47" w:rsidRDefault="00905A47" w:rsidP="00AF7A15">
      <w:pPr>
        <w:ind w:firstLine="426"/>
        <w:jc w:val="both"/>
      </w:pPr>
    </w:p>
    <w:p w:rsidR="006D1857" w:rsidRPr="0065276A" w:rsidRDefault="00A667E5" w:rsidP="00AF7A15">
      <w:pPr>
        <w:ind w:firstLine="426"/>
        <w:jc w:val="both"/>
      </w:pPr>
      <w:r w:rsidRPr="0065276A">
        <w:t>Komisij</w:t>
      </w:r>
      <w:r w:rsidR="006D1857" w:rsidRPr="0065276A">
        <w:t>as kon</w:t>
      </w:r>
      <w:r w:rsidR="00F356EE" w:rsidRPr="0065276A">
        <w:t>s</w:t>
      </w:r>
      <w:r w:rsidR="006D1857" w:rsidRPr="0065276A">
        <w:t>ultante</w:t>
      </w:r>
      <w:r w:rsidR="006D1857" w:rsidRPr="0065276A">
        <w:tab/>
      </w:r>
      <w:r w:rsidR="006D1857" w:rsidRPr="0065276A">
        <w:tab/>
      </w:r>
      <w:r w:rsidR="006D1857" w:rsidRPr="0065276A">
        <w:tab/>
      </w:r>
      <w:r w:rsidR="00C47189" w:rsidRPr="0065276A">
        <w:t xml:space="preserve"> </w:t>
      </w:r>
      <w:r w:rsidR="006D1857" w:rsidRPr="0065276A">
        <w:tab/>
      </w:r>
      <w:r w:rsidR="006D1857" w:rsidRPr="0065276A">
        <w:tab/>
      </w:r>
      <w:r w:rsidR="006D1857" w:rsidRPr="0065276A">
        <w:tab/>
      </w:r>
      <w:r w:rsidR="003540E7" w:rsidRPr="0065276A">
        <w:t>D.Sunepa</w:t>
      </w:r>
      <w:r w:rsidR="00F2594E" w:rsidRPr="0065276A">
        <w:tab/>
      </w:r>
    </w:p>
    <w:sectPr w:rsidR="006D1857" w:rsidRPr="0065276A"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ED7" w:rsidRDefault="006A4ED7">
      <w:r>
        <w:separator/>
      </w:r>
    </w:p>
  </w:endnote>
  <w:endnote w:type="continuationSeparator" w:id="0">
    <w:p w:rsidR="006A4ED7" w:rsidRDefault="006A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34" w:rsidRDefault="00D96334"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6334" w:rsidRDefault="00D963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D96334" w:rsidRDefault="00D96334" w:rsidP="00D71B49">
        <w:pPr>
          <w:pStyle w:val="Footer"/>
          <w:jc w:val="right"/>
        </w:pPr>
        <w:r>
          <w:fldChar w:fldCharType="begin"/>
        </w:r>
        <w:r>
          <w:instrText xml:space="preserve"> PAGE   \* MERGEFORMAT </w:instrText>
        </w:r>
        <w:r>
          <w:fldChar w:fldCharType="separate"/>
        </w:r>
        <w:r w:rsidR="004E3B96">
          <w:rPr>
            <w:noProof/>
          </w:rPr>
          <w:t>9</w:t>
        </w:r>
        <w:r>
          <w:rPr>
            <w:noProof/>
          </w:rPr>
          <w:fldChar w:fldCharType="end"/>
        </w:r>
      </w:p>
    </w:sdtContent>
  </w:sdt>
  <w:p w:rsidR="00D96334" w:rsidRPr="00987E51" w:rsidRDefault="00D96334"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ED7" w:rsidRDefault="006A4ED7">
      <w:r>
        <w:separator/>
      </w:r>
    </w:p>
  </w:footnote>
  <w:footnote w:type="continuationSeparator" w:id="0">
    <w:p w:rsidR="006A4ED7" w:rsidRDefault="006A4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9" w15:restartNumberingAfterBreak="0">
    <w:nsid w:val="2B3421C1"/>
    <w:multiLevelType w:val="hybridMultilevel"/>
    <w:tmpl w:val="460C9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15:restartNumberingAfterBreak="0">
    <w:nsid w:val="38695B88"/>
    <w:multiLevelType w:val="hybridMultilevel"/>
    <w:tmpl w:val="5FCC88B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2"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EF153B"/>
    <w:multiLevelType w:val="hybridMultilevel"/>
    <w:tmpl w:val="5C4080B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5"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0"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EF4787"/>
    <w:multiLevelType w:val="hybridMultilevel"/>
    <w:tmpl w:val="9174BC78"/>
    <w:lvl w:ilvl="0" w:tplc="B0A080A6">
      <w:start w:val="1"/>
      <w:numFmt w:val="bullet"/>
      <w:lvlText w:val="•"/>
      <w:lvlJc w:val="left"/>
      <w:pPr>
        <w:ind w:left="1004" w:hanging="360"/>
      </w:pPr>
      <w:rPr>
        <w:rFonts w:ascii="Arial" w:hAnsi="Arial" w:hint="default"/>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7"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30"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1"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2"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8CD2A45"/>
    <w:multiLevelType w:val="hybridMultilevel"/>
    <w:tmpl w:val="891C808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4" w15:restartNumberingAfterBreak="0">
    <w:nsid w:val="7CCE4734"/>
    <w:multiLevelType w:val="hybridMultilevel"/>
    <w:tmpl w:val="981E1EEC"/>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25"/>
  </w:num>
  <w:num w:numId="3">
    <w:abstractNumId w:val="18"/>
  </w:num>
  <w:num w:numId="4">
    <w:abstractNumId w:val="12"/>
  </w:num>
  <w:num w:numId="5">
    <w:abstractNumId w:val="16"/>
  </w:num>
  <w:num w:numId="6">
    <w:abstractNumId w:val="17"/>
  </w:num>
  <w:num w:numId="7">
    <w:abstractNumId w:val="13"/>
  </w:num>
  <w:num w:numId="8">
    <w:abstractNumId w:val="27"/>
  </w:num>
  <w:num w:numId="9">
    <w:abstractNumId w:val="4"/>
  </w:num>
  <w:num w:numId="10">
    <w:abstractNumId w:val="22"/>
  </w:num>
  <w:num w:numId="11">
    <w:abstractNumId w:val="7"/>
  </w:num>
  <w:num w:numId="12">
    <w:abstractNumId w:val="3"/>
  </w:num>
  <w:num w:numId="13">
    <w:abstractNumId w:val="15"/>
  </w:num>
  <w:num w:numId="14">
    <w:abstractNumId w:val="10"/>
  </w:num>
  <w:num w:numId="15">
    <w:abstractNumId w:val="29"/>
  </w:num>
  <w:num w:numId="16">
    <w:abstractNumId w:val="28"/>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1"/>
  </w:num>
  <w:num w:numId="21">
    <w:abstractNumId w:val="19"/>
  </w:num>
  <w:num w:numId="22">
    <w:abstractNumId w:val="8"/>
  </w:num>
  <w:num w:numId="23">
    <w:abstractNumId w:val="32"/>
  </w:num>
  <w:num w:numId="24">
    <w:abstractNumId w:val="20"/>
  </w:num>
  <w:num w:numId="25">
    <w:abstractNumId w:val="6"/>
  </w:num>
  <w:num w:numId="26">
    <w:abstractNumId w:val="23"/>
  </w:num>
  <w:num w:numId="27">
    <w:abstractNumId w:val="1"/>
  </w:num>
  <w:num w:numId="28">
    <w:abstractNumId w:val="5"/>
  </w:num>
  <w:num w:numId="29">
    <w:abstractNumId w:val="21"/>
  </w:num>
  <w:num w:numId="30">
    <w:abstractNumId w:val="30"/>
  </w:num>
  <w:num w:numId="31">
    <w:abstractNumId w:val="33"/>
  </w:num>
  <w:num w:numId="32">
    <w:abstractNumId w:val="14"/>
  </w:num>
  <w:num w:numId="33">
    <w:abstractNumId w:val="9"/>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C63"/>
    <w:rsid w:val="0000768A"/>
    <w:rsid w:val="00007791"/>
    <w:rsid w:val="00007885"/>
    <w:rsid w:val="00007AAE"/>
    <w:rsid w:val="00010622"/>
    <w:rsid w:val="00011367"/>
    <w:rsid w:val="0001177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61C"/>
    <w:rsid w:val="000229FA"/>
    <w:rsid w:val="00022C3F"/>
    <w:rsid w:val="00022F30"/>
    <w:rsid w:val="00022FC9"/>
    <w:rsid w:val="000230A0"/>
    <w:rsid w:val="0002314C"/>
    <w:rsid w:val="00023203"/>
    <w:rsid w:val="00023554"/>
    <w:rsid w:val="00023758"/>
    <w:rsid w:val="00023D4F"/>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E"/>
    <w:rsid w:val="00034F82"/>
    <w:rsid w:val="0003516D"/>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64B"/>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9C8"/>
    <w:rsid w:val="00044A45"/>
    <w:rsid w:val="00044D0C"/>
    <w:rsid w:val="0004537F"/>
    <w:rsid w:val="00045849"/>
    <w:rsid w:val="000459E8"/>
    <w:rsid w:val="00045E91"/>
    <w:rsid w:val="00045FDA"/>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07F"/>
    <w:rsid w:val="00083316"/>
    <w:rsid w:val="0008373E"/>
    <w:rsid w:val="00083877"/>
    <w:rsid w:val="0008416F"/>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6ED"/>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627"/>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771"/>
    <w:rsid w:val="000B398E"/>
    <w:rsid w:val="000B3E37"/>
    <w:rsid w:val="000B3EC4"/>
    <w:rsid w:val="000B42DB"/>
    <w:rsid w:val="000B4304"/>
    <w:rsid w:val="000B513B"/>
    <w:rsid w:val="000B5391"/>
    <w:rsid w:val="000B58A9"/>
    <w:rsid w:val="000B5CD6"/>
    <w:rsid w:val="000B5E13"/>
    <w:rsid w:val="000B6416"/>
    <w:rsid w:val="000B67F3"/>
    <w:rsid w:val="000B6952"/>
    <w:rsid w:val="000B6C50"/>
    <w:rsid w:val="000B70BD"/>
    <w:rsid w:val="000B732F"/>
    <w:rsid w:val="000B75E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545"/>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C29"/>
    <w:rsid w:val="000D4E31"/>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7E6"/>
    <w:rsid w:val="000E28D7"/>
    <w:rsid w:val="000E2941"/>
    <w:rsid w:val="000E2F6B"/>
    <w:rsid w:val="000E359F"/>
    <w:rsid w:val="000E3FFE"/>
    <w:rsid w:val="000E4730"/>
    <w:rsid w:val="000E566C"/>
    <w:rsid w:val="000E625C"/>
    <w:rsid w:val="000E6CC7"/>
    <w:rsid w:val="000E7391"/>
    <w:rsid w:val="000E7A89"/>
    <w:rsid w:val="000E7C89"/>
    <w:rsid w:val="000E7DB8"/>
    <w:rsid w:val="000E7EB6"/>
    <w:rsid w:val="000F00F8"/>
    <w:rsid w:val="000F01C4"/>
    <w:rsid w:val="000F09E7"/>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850"/>
    <w:rsid w:val="00101A34"/>
    <w:rsid w:val="00101D1D"/>
    <w:rsid w:val="00101D41"/>
    <w:rsid w:val="00102717"/>
    <w:rsid w:val="00102BF9"/>
    <w:rsid w:val="00102DE3"/>
    <w:rsid w:val="001034C8"/>
    <w:rsid w:val="00103551"/>
    <w:rsid w:val="00104779"/>
    <w:rsid w:val="00104A17"/>
    <w:rsid w:val="00104D8A"/>
    <w:rsid w:val="00105192"/>
    <w:rsid w:val="00105229"/>
    <w:rsid w:val="001052C4"/>
    <w:rsid w:val="00105538"/>
    <w:rsid w:val="0010582F"/>
    <w:rsid w:val="00105B36"/>
    <w:rsid w:val="00105C95"/>
    <w:rsid w:val="0010605D"/>
    <w:rsid w:val="001063B5"/>
    <w:rsid w:val="001065B5"/>
    <w:rsid w:val="00106821"/>
    <w:rsid w:val="001070B4"/>
    <w:rsid w:val="00107734"/>
    <w:rsid w:val="00107A70"/>
    <w:rsid w:val="00107F19"/>
    <w:rsid w:val="0011059C"/>
    <w:rsid w:val="00110B0E"/>
    <w:rsid w:val="001110C0"/>
    <w:rsid w:val="0011154F"/>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F7E"/>
    <w:rsid w:val="001163D3"/>
    <w:rsid w:val="001169AB"/>
    <w:rsid w:val="00116D1E"/>
    <w:rsid w:val="001175B7"/>
    <w:rsid w:val="00117A2A"/>
    <w:rsid w:val="00117DD4"/>
    <w:rsid w:val="00120274"/>
    <w:rsid w:val="0012028A"/>
    <w:rsid w:val="00120312"/>
    <w:rsid w:val="00120576"/>
    <w:rsid w:val="0012075C"/>
    <w:rsid w:val="00120CAF"/>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1B"/>
    <w:rsid w:val="00135A49"/>
    <w:rsid w:val="00136042"/>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7D3"/>
    <w:rsid w:val="00141B11"/>
    <w:rsid w:val="00141E96"/>
    <w:rsid w:val="00142148"/>
    <w:rsid w:val="0014247F"/>
    <w:rsid w:val="00143261"/>
    <w:rsid w:val="001436BB"/>
    <w:rsid w:val="001439D4"/>
    <w:rsid w:val="00143E65"/>
    <w:rsid w:val="00145491"/>
    <w:rsid w:val="0014579B"/>
    <w:rsid w:val="0014583F"/>
    <w:rsid w:val="0014603E"/>
    <w:rsid w:val="00146239"/>
    <w:rsid w:val="0014644D"/>
    <w:rsid w:val="0014650E"/>
    <w:rsid w:val="00146800"/>
    <w:rsid w:val="00146897"/>
    <w:rsid w:val="001469E2"/>
    <w:rsid w:val="00147468"/>
    <w:rsid w:val="001476AE"/>
    <w:rsid w:val="00150647"/>
    <w:rsid w:val="001507DE"/>
    <w:rsid w:val="00150DEF"/>
    <w:rsid w:val="00151A2C"/>
    <w:rsid w:val="00151A61"/>
    <w:rsid w:val="001526DE"/>
    <w:rsid w:val="00152AAB"/>
    <w:rsid w:val="00152AB8"/>
    <w:rsid w:val="00152E6A"/>
    <w:rsid w:val="001532CF"/>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61F"/>
    <w:rsid w:val="001626A6"/>
    <w:rsid w:val="001628D0"/>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EE1"/>
    <w:rsid w:val="00175FEB"/>
    <w:rsid w:val="001766A0"/>
    <w:rsid w:val="00176935"/>
    <w:rsid w:val="00176C4D"/>
    <w:rsid w:val="00176CFB"/>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10D2"/>
    <w:rsid w:val="00191236"/>
    <w:rsid w:val="0019168D"/>
    <w:rsid w:val="00191759"/>
    <w:rsid w:val="00191CE8"/>
    <w:rsid w:val="00192A64"/>
    <w:rsid w:val="0019379C"/>
    <w:rsid w:val="00193BB1"/>
    <w:rsid w:val="00193E74"/>
    <w:rsid w:val="0019401F"/>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CB1"/>
    <w:rsid w:val="001A4A3F"/>
    <w:rsid w:val="001A4DAB"/>
    <w:rsid w:val="001A5103"/>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09"/>
    <w:rsid w:val="001C65F5"/>
    <w:rsid w:val="001C6900"/>
    <w:rsid w:val="001C69EE"/>
    <w:rsid w:val="001C6BEC"/>
    <w:rsid w:val="001C6F2E"/>
    <w:rsid w:val="001C7897"/>
    <w:rsid w:val="001C7977"/>
    <w:rsid w:val="001C7C73"/>
    <w:rsid w:val="001C7EFE"/>
    <w:rsid w:val="001C7FD3"/>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19B"/>
    <w:rsid w:val="001D4211"/>
    <w:rsid w:val="001D4782"/>
    <w:rsid w:val="001D5DCB"/>
    <w:rsid w:val="001D601A"/>
    <w:rsid w:val="001D6035"/>
    <w:rsid w:val="001D6547"/>
    <w:rsid w:val="001D6638"/>
    <w:rsid w:val="001D674E"/>
    <w:rsid w:val="001D68B6"/>
    <w:rsid w:val="001D696F"/>
    <w:rsid w:val="001D6A7F"/>
    <w:rsid w:val="001D6D1F"/>
    <w:rsid w:val="001D7143"/>
    <w:rsid w:val="001D72A6"/>
    <w:rsid w:val="001D7371"/>
    <w:rsid w:val="001D7D1C"/>
    <w:rsid w:val="001D7D5C"/>
    <w:rsid w:val="001E03C9"/>
    <w:rsid w:val="001E0433"/>
    <w:rsid w:val="001E05A8"/>
    <w:rsid w:val="001E05CC"/>
    <w:rsid w:val="001E14DF"/>
    <w:rsid w:val="001E16A8"/>
    <w:rsid w:val="001E198C"/>
    <w:rsid w:val="001E19EB"/>
    <w:rsid w:val="001E1E50"/>
    <w:rsid w:val="001E2969"/>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A81"/>
    <w:rsid w:val="0020031B"/>
    <w:rsid w:val="00200489"/>
    <w:rsid w:val="00200B9D"/>
    <w:rsid w:val="00200E2A"/>
    <w:rsid w:val="002014D2"/>
    <w:rsid w:val="0020162A"/>
    <w:rsid w:val="00201B43"/>
    <w:rsid w:val="00201E66"/>
    <w:rsid w:val="00201F43"/>
    <w:rsid w:val="00202452"/>
    <w:rsid w:val="00202517"/>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3A28"/>
    <w:rsid w:val="0021422B"/>
    <w:rsid w:val="00214759"/>
    <w:rsid w:val="00214AA9"/>
    <w:rsid w:val="00214B1E"/>
    <w:rsid w:val="00215006"/>
    <w:rsid w:val="0021513D"/>
    <w:rsid w:val="00215281"/>
    <w:rsid w:val="00215921"/>
    <w:rsid w:val="00215A65"/>
    <w:rsid w:val="002165C5"/>
    <w:rsid w:val="00216BAD"/>
    <w:rsid w:val="00216E71"/>
    <w:rsid w:val="002178BB"/>
    <w:rsid w:val="00217ACE"/>
    <w:rsid w:val="00217B6C"/>
    <w:rsid w:val="00220098"/>
    <w:rsid w:val="00220AAF"/>
    <w:rsid w:val="002213E2"/>
    <w:rsid w:val="002218E1"/>
    <w:rsid w:val="00221A72"/>
    <w:rsid w:val="00221E17"/>
    <w:rsid w:val="00222056"/>
    <w:rsid w:val="002227B8"/>
    <w:rsid w:val="00222915"/>
    <w:rsid w:val="00223532"/>
    <w:rsid w:val="002235B0"/>
    <w:rsid w:val="0022395D"/>
    <w:rsid w:val="00223A9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32A5"/>
    <w:rsid w:val="002532D7"/>
    <w:rsid w:val="002537BD"/>
    <w:rsid w:val="00253801"/>
    <w:rsid w:val="00253856"/>
    <w:rsid w:val="0025385F"/>
    <w:rsid w:val="002539C8"/>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4E4"/>
    <w:rsid w:val="0026153C"/>
    <w:rsid w:val="002617A8"/>
    <w:rsid w:val="0026182D"/>
    <w:rsid w:val="0026195C"/>
    <w:rsid w:val="00262228"/>
    <w:rsid w:val="00262298"/>
    <w:rsid w:val="00262543"/>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E4"/>
    <w:rsid w:val="002812F7"/>
    <w:rsid w:val="002814E1"/>
    <w:rsid w:val="0028161F"/>
    <w:rsid w:val="002816ED"/>
    <w:rsid w:val="00281845"/>
    <w:rsid w:val="00281DD3"/>
    <w:rsid w:val="002821B2"/>
    <w:rsid w:val="002829D4"/>
    <w:rsid w:val="00283749"/>
    <w:rsid w:val="002839B0"/>
    <w:rsid w:val="00283C7C"/>
    <w:rsid w:val="00283CD7"/>
    <w:rsid w:val="00284171"/>
    <w:rsid w:val="0028428A"/>
    <w:rsid w:val="00284656"/>
    <w:rsid w:val="00284A91"/>
    <w:rsid w:val="00284FCC"/>
    <w:rsid w:val="0028517A"/>
    <w:rsid w:val="00285BB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8F6"/>
    <w:rsid w:val="00295951"/>
    <w:rsid w:val="00295B03"/>
    <w:rsid w:val="002964F3"/>
    <w:rsid w:val="002967DC"/>
    <w:rsid w:val="00296CED"/>
    <w:rsid w:val="00297533"/>
    <w:rsid w:val="00297827"/>
    <w:rsid w:val="00297835"/>
    <w:rsid w:val="00297A65"/>
    <w:rsid w:val="00297C86"/>
    <w:rsid w:val="002A0256"/>
    <w:rsid w:val="002A055E"/>
    <w:rsid w:val="002A0D5F"/>
    <w:rsid w:val="002A0E4D"/>
    <w:rsid w:val="002A1218"/>
    <w:rsid w:val="002A1681"/>
    <w:rsid w:val="002A1A04"/>
    <w:rsid w:val="002A1B83"/>
    <w:rsid w:val="002A1E87"/>
    <w:rsid w:val="002A1F76"/>
    <w:rsid w:val="002A2013"/>
    <w:rsid w:val="002A2078"/>
    <w:rsid w:val="002A2169"/>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BD8"/>
    <w:rsid w:val="002A6ED7"/>
    <w:rsid w:val="002A733D"/>
    <w:rsid w:val="002A7472"/>
    <w:rsid w:val="002A75DF"/>
    <w:rsid w:val="002A771B"/>
    <w:rsid w:val="002B0539"/>
    <w:rsid w:val="002B0761"/>
    <w:rsid w:val="002B0B67"/>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D94"/>
    <w:rsid w:val="002C5EE5"/>
    <w:rsid w:val="002C5FA2"/>
    <w:rsid w:val="002C64E7"/>
    <w:rsid w:val="002C6903"/>
    <w:rsid w:val="002C6BFD"/>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D36"/>
    <w:rsid w:val="002E2DDC"/>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82B"/>
    <w:rsid w:val="002E7BD2"/>
    <w:rsid w:val="002F0119"/>
    <w:rsid w:val="002F03EA"/>
    <w:rsid w:val="002F09BF"/>
    <w:rsid w:val="002F0BBC"/>
    <w:rsid w:val="002F0C50"/>
    <w:rsid w:val="002F0CEC"/>
    <w:rsid w:val="002F16E9"/>
    <w:rsid w:val="002F187B"/>
    <w:rsid w:val="002F192D"/>
    <w:rsid w:val="002F1A4E"/>
    <w:rsid w:val="002F1E68"/>
    <w:rsid w:val="002F1EE4"/>
    <w:rsid w:val="002F200B"/>
    <w:rsid w:val="002F21F8"/>
    <w:rsid w:val="002F2C96"/>
    <w:rsid w:val="002F3072"/>
    <w:rsid w:val="002F3400"/>
    <w:rsid w:val="002F345B"/>
    <w:rsid w:val="002F3691"/>
    <w:rsid w:val="002F38CC"/>
    <w:rsid w:val="002F39C9"/>
    <w:rsid w:val="002F3D17"/>
    <w:rsid w:val="002F4248"/>
    <w:rsid w:val="002F4415"/>
    <w:rsid w:val="002F4489"/>
    <w:rsid w:val="002F493E"/>
    <w:rsid w:val="002F4957"/>
    <w:rsid w:val="002F4ADB"/>
    <w:rsid w:val="002F50E7"/>
    <w:rsid w:val="002F5412"/>
    <w:rsid w:val="002F546D"/>
    <w:rsid w:val="002F5DCC"/>
    <w:rsid w:val="002F5E35"/>
    <w:rsid w:val="002F6994"/>
    <w:rsid w:val="002F69E7"/>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73D"/>
    <w:rsid w:val="00315DB0"/>
    <w:rsid w:val="00316369"/>
    <w:rsid w:val="003169C6"/>
    <w:rsid w:val="003169FF"/>
    <w:rsid w:val="00316B6C"/>
    <w:rsid w:val="00316CAF"/>
    <w:rsid w:val="00316E05"/>
    <w:rsid w:val="0031706F"/>
    <w:rsid w:val="00317E2A"/>
    <w:rsid w:val="00320449"/>
    <w:rsid w:val="00320751"/>
    <w:rsid w:val="00320E01"/>
    <w:rsid w:val="0032132B"/>
    <w:rsid w:val="00321868"/>
    <w:rsid w:val="003219B7"/>
    <w:rsid w:val="00321A66"/>
    <w:rsid w:val="00321DE6"/>
    <w:rsid w:val="00322032"/>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1109"/>
    <w:rsid w:val="0033120C"/>
    <w:rsid w:val="00331E34"/>
    <w:rsid w:val="0033211A"/>
    <w:rsid w:val="00332F51"/>
    <w:rsid w:val="0033304D"/>
    <w:rsid w:val="003333D2"/>
    <w:rsid w:val="00333D32"/>
    <w:rsid w:val="00333FA2"/>
    <w:rsid w:val="003341A2"/>
    <w:rsid w:val="003342B1"/>
    <w:rsid w:val="003351BA"/>
    <w:rsid w:val="003351C4"/>
    <w:rsid w:val="003353E0"/>
    <w:rsid w:val="00335420"/>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899"/>
    <w:rsid w:val="00371309"/>
    <w:rsid w:val="003714F7"/>
    <w:rsid w:val="003716D8"/>
    <w:rsid w:val="00371926"/>
    <w:rsid w:val="00371A1E"/>
    <w:rsid w:val="00371C47"/>
    <w:rsid w:val="00371DD3"/>
    <w:rsid w:val="00372410"/>
    <w:rsid w:val="0037250A"/>
    <w:rsid w:val="00372729"/>
    <w:rsid w:val="00372CC0"/>
    <w:rsid w:val="00372F7C"/>
    <w:rsid w:val="003739D1"/>
    <w:rsid w:val="00373CAF"/>
    <w:rsid w:val="00374316"/>
    <w:rsid w:val="003745C6"/>
    <w:rsid w:val="00374820"/>
    <w:rsid w:val="00374B79"/>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6F1"/>
    <w:rsid w:val="00380836"/>
    <w:rsid w:val="00380D7C"/>
    <w:rsid w:val="00381676"/>
    <w:rsid w:val="00381693"/>
    <w:rsid w:val="00381ED2"/>
    <w:rsid w:val="00381F5A"/>
    <w:rsid w:val="003821D4"/>
    <w:rsid w:val="003829FC"/>
    <w:rsid w:val="003832D6"/>
    <w:rsid w:val="003833F4"/>
    <w:rsid w:val="0038368B"/>
    <w:rsid w:val="003836BD"/>
    <w:rsid w:val="00383F9F"/>
    <w:rsid w:val="0038455C"/>
    <w:rsid w:val="003848D2"/>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736"/>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CFA"/>
    <w:rsid w:val="003B5364"/>
    <w:rsid w:val="003B5567"/>
    <w:rsid w:val="003B59BA"/>
    <w:rsid w:val="003B5E89"/>
    <w:rsid w:val="003B600D"/>
    <w:rsid w:val="003B618A"/>
    <w:rsid w:val="003B66F8"/>
    <w:rsid w:val="003B6B40"/>
    <w:rsid w:val="003B6D18"/>
    <w:rsid w:val="003B79AB"/>
    <w:rsid w:val="003B7E2C"/>
    <w:rsid w:val="003C00F6"/>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A8F"/>
    <w:rsid w:val="003C7C99"/>
    <w:rsid w:val="003D0013"/>
    <w:rsid w:val="003D0378"/>
    <w:rsid w:val="003D0578"/>
    <w:rsid w:val="003D0BC7"/>
    <w:rsid w:val="003D0BD8"/>
    <w:rsid w:val="003D181F"/>
    <w:rsid w:val="003D1AA8"/>
    <w:rsid w:val="003D1AF4"/>
    <w:rsid w:val="003D1D10"/>
    <w:rsid w:val="003D220F"/>
    <w:rsid w:val="003D2588"/>
    <w:rsid w:val="003D28AC"/>
    <w:rsid w:val="003D40E5"/>
    <w:rsid w:val="003D429E"/>
    <w:rsid w:val="003D4489"/>
    <w:rsid w:val="003D45B6"/>
    <w:rsid w:val="003D4694"/>
    <w:rsid w:val="003D4A43"/>
    <w:rsid w:val="003D4ADD"/>
    <w:rsid w:val="003D4BB3"/>
    <w:rsid w:val="003D4CEB"/>
    <w:rsid w:val="003D4E71"/>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91F"/>
    <w:rsid w:val="003E1B21"/>
    <w:rsid w:val="003E1BA6"/>
    <w:rsid w:val="003E21AA"/>
    <w:rsid w:val="003E2205"/>
    <w:rsid w:val="003E2268"/>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F0848"/>
    <w:rsid w:val="003F0A7B"/>
    <w:rsid w:val="003F0B8A"/>
    <w:rsid w:val="003F0BFB"/>
    <w:rsid w:val="003F10BF"/>
    <w:rsid w:val="003F14D9"/>
    <w:rsid w:val="003F1988"/>
    <w:rsid w:val="003F1D71"/>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242"/>
    <w:rsid w:val="003F68F3"/>
    <w:rsid w:val="003F6A95"/>
    <w:rsid w:val="003F6ECF"/>
    <w:rsid w:val="003F7399"/>
    <w:rsid w:val="003F7770"/>
    <w:rsid w:val="003F7AB8"/>
    <w:rsid w:val="0040081B"/>
    <w:rsid w:val="004008D1"/>
    <w:rsid w:val="0040161D"/>
    <w:rsid w:val="0040174E"/>
    <w:rsid w:val="00401CAD"/>
    <w:rsid w:val="00401CB1"/>
    <w:rsid w:val="00401D14"/>
    <w:rsid w:val="00402912"/>
    <w:rsid w:val="00402928"/>
    <w:rsid w:val="00402E34"/>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FD7"/>
    <w:rsid w:val="00407044"/>
    <w:rsid w:val="00407977"/>
    <w:rsid w:val="00407ABF"/>
    <w:rsid w:val="00407AF7"/>
    <w:rsid w:val="00407C82"/>
    <w:rsid w:val="00410140"/>
    <w:rsid w:val="00410580"/>
    <w:rsid w:val="0041081C"/>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449"/>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CD7"/>
    <w:rsid w:val="00427D27"/>
    <w:rsid w:val="00427E7D"/>
    <w:rsid w:val="00430218"/>
    <w:rsid w:val="0043065E"/>
    <w:rsid w:val="00430A83"/>
    <w:rsid w:val="00430B13"/>
    <w:rsid w:val="00430E67"/>
    <w:rsid w:val="004310EF"/>
    <w:rsid w:val="00431191"/>
    <w:rsid w:val="00431539"/>
    <w:rsid w:val="00431BC9"/>
    <w:rsid w:val="00432650"/>
    <w:rsid w:val="00432655"/>
    <w:rsid w:val="00432B3B"/>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2728"/>
    <w:rsid w:val="0044278E"/>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5081B"/>
    <w:rsid w:val="00450AB2"/>
    <w:rsid w:val="00450EBC"/>
    <w:rsid w:val="00450FD6"/>
    <w:rsid w:val="00451272"/>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178"/>
    <w:rsid w:val="0045434C"/>
    <w:rsid w:val="00454C99"/>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6F60"/>
    <w:rsid w:val="00457512"/>
    <w:rsid w:val="0045773C"/>
    <w:rsid w:val="00457801"/>
    <w:rsid w:val="00457970"/>
    <w:rsid w:val="00457B04"/>
    <w:rsid w:val="00457EE1"/>
    <w:rsid w:val="004601D8"/>
    <w:rsid w:val="0046020B"/>
    <w:rsid w:val="00460250"/>
    <w:rsid w:val="004608C2"/>
    <w:rsid w:val="00460924"/>
    <w:rsid w:val="0046143E"/>
    <w:rsid w:val="00461704"/>
    <w:rsid w:val="004621C4"/>
    <w:rsid w:val="00462942"/>
    <w:rsid w:val="00462B0B"/>
    <w:rsid w:val="004630C9"/>
    <w:rsid w:val="004633B2"/>
    <w:rsid w:val="00463408"/>
    <w:rsid w:val="004634BD"/>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18C5"/>
    <w:rsid w:val="00472222"/>
    <w:rsid w:val="00472327"/>
    <w:rsid w:val="00472675"/>
    <w:rsid w:val="00472677"/>
    <w:rsid w:val="004727C7"/>
    <w:rsid w:val="00472D4A"/>
    <w:rsid w:val="00472DFA"/>
    <w:rsid w:val="00472EDF"/>
    <w:rsid w:val="004730B9"/>
    <w:rsid w:val="004731B6"/>
    <w:rsid w:val="00473348"/>
    <w:rsid w:val="00473AC6"/>
    <w:rsid w:val="00473C68"/>
    <w:rsid w:val="00473F1C"/>
    <w:rsid w:val="00474246"/>
    <w:rsid w:val="0047461C"/>
    <w:rsid w:val="004748E1"/>
    <w:rsid w:val="0047490F"/>
    <w:rsid w:val="00474D07"/>
    <w:rsid w:val="0047537E"/>
    <w:rsid w:val="00475636"/>
    <w:rsid w:val="00475E60"/>
    <w:rsid w:val="00476513"/>
    <w:rsid w:val="0047657F"/>
    <w:rsid w:val="00476966"/>
    <w:rsid w:val="00476D9B"/>
    <w:rsid w:val="00476DAB"/>
    <w:rsid w:val="00476DB2"/>
    <w:rsid w:val="00477C7C"/>
    <w:rsid w:val="00477EDF"/>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107A"/>
    <w:rsid w:val="00491387"/>
    <w:rsid w:val="0049139D"/>
    <w:rsid w:val="00491656"/>
    <w:rsid w:val="00491F7B"/>
    <w:rsid w:val="00492607"/>
    <w:rsid w:val="0049293B"/>
    <w:rsid w:val="004934D2"/>
    <w:rsid w:val="004943C2"/>
    <w:rsid w:val="00494627"/>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CFB"/>
    <w:rsid w:val="004A0E81"/>
    <w:rsid w:val="004A125F"/>
    <w:rsid w:val="004A1564"/>
    <w:rsid w:val="004A192D"/>
    <w:rsid w:val="004A1D94"/>
    <w:rsid w:val="004A2135"/>
    <w:rsid w:val="004A221D"/>
    <w:rsid w:val="004A2647"/>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A7C74"/>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4E6D"/>
    <w:rsid w:val="004B5053"/>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1481"/>
    <w:rsid w:val="004D1AAA"/>
    <w:rsid w:val="004D1AB8"/>
    <w:rsid w:val="004D1B0D"/>
    <w:rsid w:val="004D1DBD"/>
    <w:rsid w:val="004D2909"/>
    <w:rsid w:val="004D2D2A"/>
    <w:rsid w:val="004D2F13"/>
    <w:rsid w:val="004D32ED"/>
    <w:rsid w:val="004D3389"/>
    <w:rsid w:val="004D342A"/>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5E"/>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B96"/>
    <w:rsid w:val="004E3EB4"/>
    <w:rsid w:val="004E416B"/>
    <w:rsid w:val="004E49B9"/>
    <w:rsid w:val="004E4CB3"/>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5F12"/>
    <w:rsid w:val="004F61F1"/>
    <w:rsid w:val="004F66D2"/>
    <w:rsid w:val="004F673D"/>
    <w:rsid w:val="004F6842"/>
    <w:rsid w:val="004F6B9E"/>
    <w:rsid w:val="004F6DCF"/>
    <w:rsid w:val="004F6E53"/>
    <w:rsid w:val="004F6E74"/>
    <w:rsid w:val="004F71B8"/>
    <w:rsid w:val="004F7408"/>
    <w:rsid w:val="004F77A7"/>
    <w:rsid w:val="004F78DB"/>
    <w:rsid w:val="004F7B97"/>
    <w:rsid w:val="004F7E00"/>
    <w:rsid w:val="0050008B"/>
    <w:rsid w:val="00500714"/>
    <w:rsid w:val="00500A9E"/>
    <w:rsid w:val="00500B81"/>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77F"/>
    <w:rsid w:val="00504890"/>
    <w:rsid w:val="00504EB2"/>
    <w:rsid w:val="00505B7E"/>
    <w:rsid w:val="005060B9"/>
    <w:rsid w:val="00506186"/>
    <w:rsid w:val="00506A54"/>
    <w:rsid w:val="00506F54"/>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20E00"/>
    <w:rsid w:val="00520F76"/>
    <w:rsid w:val="005211A3"/>
    <w:rsid w:val="00521C8D"/>
    <w:rsid w:val="00521E66"/>
    <w:rsid w:val="005223FE"/>
    <w:rsid w:val="00522797"/>
    <w:rsid w:val="00522BF1"/>
    <w:rsid w:val="00522FA1"/>
    <w:rsid w:val="005231E7"/>
    <w:rsid w:val="005236D4"/>
    <w:rsid w:val="00523903"/>
    <w:rsid w:val="00523E84"/>
    <w:rsid w:val="0052419C"/>
    <w:rsid w:val="00524645"/>
    <w:rsid w:val="00524CC0"/>
    <w:rsid w:val="00524DB9"/>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2E74"/>
    <w:rsid w:val="005430C8"/>
    <w:rsid w:val="005432FD"/>
    <w:rsid w:val="005434E9"/>
    <w:rsid w:val="00543826"/>
    <w:rsid w:val="005438CD"/>
    <w:rsid w:val="005444B6"/>
    <w:rsid w:val="00544520"/>
    <w:rsid w:val="00544585"/>
    <w:rsid w:val="005448B3"/>
    <w:rsid w:val="00544FA9"/>
    <w:rsid w:val="00544FF4"/>
    <w:rsid w:val="00547B8A"/>
    <w:rsid w:val="00547FED"/>
    <w:rsid w:val="005502C5"/>
    <w:rsid w:val="005504E6"/>
    <w:rsid w:val="00551FA4"/>
    <w:rsid w:val="005526E3"/>
    <w:rsid w:val="005529FD"/>
    <w:rsid w:val="00552B42"/>
    <w:rsid w:val="00552CFC"/>
    <w:rsid w:val="00552E95"/>
    <w:rsid w:val="00552F38"/>
    <w:rsid w:val="00553635"/>
    <w:rsid w:val="00553AFA"/>
    <w:rsid w:val="00554482"/>
    <w:rsid w:val="0055455B"/>
    <w:rsid w:val="0055492F"/>
    <w:rsid w:val="00554D49"/>
    <w:rsid w:val="00555341"/>
    <w:rsid w:val="005555BD"/>
    <w:rsid w:val="00555678"/>
    <w:rsid w:val="00555793"/>
    <w:rsid w:val="005557D4"/>
    <w:rsid w:val="0055582A"/>
    <w:rsid w:val="00555E34"/>
    <w:rsid w:val="0055607E"/>
    <w:rsid w:val="005565A4"/>
    <w:rsid w:val="00556604"/>
    <w:rsid w:val="00556945"/>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824"/>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521"/>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4E"/>
    <w:rsid w:val="00587CD0"/>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4DB"/>
    <w:rsid w:val="005936CB"/>
    <w:rsid w:val="0059374F"/>
    <w:rsid w:val="005937E1"/>
    <w:rsid w:val="00593C14"/>
    <w:rsid w:val="00593FB7"/>
    <w:rsid w:val="005943FC"/>
    <w:rsid w:val="00594758"/>
    <w:rsid w:val="005951F9"/>
    <w:rsid w:val="005953E4"/>
    <w:rsid w:val="005953FA"/>
    <w:rsid w:val="0059582B"/>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B02"/>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640F"/>
    <w:rsid w:val="005B74C6"/>
    <w:rsid w:val="005B7A9D"/>
    <w:rsid w:val="005C0370"/>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8A5"/>
    <w:rsid w:val="005C3DE0"/>
    <w:rsid w:val="005C3F0E"/>
    <w:rsid w:val="005C44BB"/>
    <w:rsid w:val="005C4BC5"/>
    <w:rsid w:val="005C4CE3"/>
    <w:rsid w:val="005C53DE"/>
    <w:rsid w:val="005C5C0A"/>
    <w:rsid w:val="005C5C65"/>
    <w:rsid w:val="005C600D"/>
    <w:rsid w:val="005C6180"/>
    <w:rsid w:val="005C664F"/>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814"/>
    <w:rsid w:val="005D3B59"/>
    <w:rsid w:val="005D3DB3"/>
    <w:rsid w:val="005D470B"/>
    <w:rsid w:val="005D4833"/>
    <w:rsid w:val="005D48A8"/>
    <w:rsid w:val="005D4B0F"/>
    <w:rsid w:val="005D5509"/>
    <w:rsid w:val="005D569D"/>
    <w:rsid w:val="005D57F5"/>
    <w:rsid w:val="005D57FE"/>
    <w:rsid w:val="005D58AF"/>
    <w:rsid w:val="005D599E"/>
    <w:rsid w:val="005D5A07"/>
    <w:rsid w:val="005D5A58"/>
    <w:rsid w:val="005D5B10"/>
    <w:rsid w:val="005D5C4C"/>
    <w:rsid w:val="005D5E30"/>
    <w:rsid w:val="005D5EC4"/>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340E"/>
    <w:rsid w:val="005E3462"/>
    <w:rsid w:val="005E3776"/>
    <w:rsid w:val="005E3835"/>
    <w:rsid w:val="005E3BE4"/>
    <w:rsid w:val="005E3CCC"/>
    <w:rsid w:val="005E42D0"/>
    <w:rsid w:val="005E43BC"/>
    <w:rsid w:val="005E509B"/>
    <w:rsid w:val="005E539E"/>
    <w:rsid w:val="005E5412"/>
    <w:rsid w:val="005E5637"/>
    <w:rsid w:val="005E5EC4"/>
    <w:rsid w:val="005E62DD"/>
    <w:rsid w:val="005E63F3"/>
    <w:rsid w:val="005E66BD"/>
    <w:rsid w:val="005E69DA"/>
    <w:rsid w:val="005E70D5"/>
    <w:rsid w:val="005E70FC"/>
    <w:rsid w:val="005F016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D3A"/>
    <w:rsid w:val="005F2DDF"/>
    <w:rsid w:val="005F32AD"/>
    <w:rsid w:val="005F403F"/>
    <w:rsid w:val="005F43EC"/>
    <w:rsid w:val="005F443E"/>
    <w:rsid w:val="005F456D"/>
    <w:rsid w:val="005F4905"/>
    <w:rsid w:val="005F4DD6"/>
    <w:rsid w:val="005F4EDF"/>
    <w:rsid w:val="005F5089"/>
    <w:rsid w:val="005F50F5"/>
    <w:rsid w:val="005F517D"/>
    <w:rsid w:val="005F5B87"/>
    <w:rsid w:val="005F5F18"/>
    <w:rsid w:val="005F6121"/>
    <w:rsid w:val="005F63A5"/>
    <w:rsid w:val="005F63E9"/>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B0"/>
    <w:rsid w:val="00604AB7"/>
    <w:rsid w:val="00605077"/>
    <w:rsid w:val="006053C1"/>
    <w:rsid w:val="006054DF"/>
    <w:rsid w:val="00605A8F"/>
    <w:rsid w:val="00605B18"/>
    <w:rsid w:val="00605BAF"/>
    <w:rsid w:val="00605DB7"/>
    <w:rsid w:val="006063BD"/>
    <w:rsid w:val="00606542"/>
    <w:rsid w:val="00606616"/>
    <w:rsid w:val="006066F5"/>
    <w:rsid w:val="00606778"/>
    <w:rsid w:val="006067C9"/>
    <w:rsid w:val="00606A96"/>
    <w:rsid w:val="00606DC9"/>
    <w:rsid w:val="006075E8"/>
    <w:rsid w:val="00607656"/>
    <w:rsid w:val="00607CF6"/>
    <w:rsid w:val="00607E59"/>
    <w:rsid w:val="006104DA"/>
    <w:rsid w:val="006109E0"/>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8D2"/>
    <w:rsid w:val="00622D7A"/>
    <w:rsid w:val="00622E97"/>
    <w:rsid w:val="00623164"/>
    <w:rsid w:val="00624063"/>
    <w:rsid w:val="0062486A"/>
    <w:rsid w:val="00624C64"/>
    <w:rsid w:val="00624DAD"/>
    <w:rsid w:val="00624F4D"/>
    <w:rsid w:val="00625099"/>
    <w:rsid w:val="00625C89"/>
    <w:rsid w:val="00625CF6"/>
    <w:rsid w:val="006267DA"/>
    <w:rsid w:val="00626DA6"/>
    <w:rsid w:val="006270D0"/>
    <w:rsid w:val="006271F7"/>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A68"/>
    <w:rsid w:val="00635C10"/>
    <w:rsid w:val="00635C66"/>
    <w:rsid w:val="00636160"/>
    <w:rsid w:val="006368E6"/>
    <w:rsid w:val="006371DC"/>
    <w:rsid w:val="00637AD3"/>
    <w:rsid w:val="00641770"/>
    <w:rsid w:val="00641C7E"/>
    <w:rsid w:val="006420DF"/>
    <w:rsid w:val="006424B6"/>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76A"/>
    <w:rsid w:val="00652960"/>
    <w:rsid w:val="00652996"/>
    <w:rsid w:val="00652BA5"/>
    <w:rsid w:val="00652FC9"/>
    <w:rsid w:val="00653139"/>
    <w:rsid w:val="00653DA6"/>
    <w:rsid w:val="00653FE3"/>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2E"/>
    <w:rsid w:val="00667296"/>
    <w:rsid w:val="0066783F"/>
    <w:rsid w:val="00667873"/>
    <w:rsid w:val="006679B8"/>
    <w:rsid w:val="00667C96"/>
    <w:rsid w:val="00667EB5"/>
    <w:rsid w:val="00670483"/>
    <w:rsid w:val="006706F1"/>
    <w:rsid w:val="00670877"/>
    <w:rsid w:val="006709AD"/>
    <w:rsid w:val="00670E3D"/>
    <w:rsid w:val="00671141"/>
    <w:rsid w:val="00671297"/>
    <w:rsid w:val="006715CA"/>
    <w:rsid w:val="006716D6"/>
    <w:rsid w:val="00671742"/>
    <w:rsid w:val="00671880"/>
    <w:rsid w:val="00671A15"/>
    <w:rsid w:val="00671A5E"/>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C21"/>
    <w:rsid w:val="00674DC9"/>
    <w:rsid w:val="00675203"/>
    <w:rsid w:val="006755AA"/>
    <w:rsid w:val="00675674"/>
    <w:rsid w:val="006756DC"/>
    <w:rsid w:val="0067581C"/>
    <w:rsid w:val="006759BF"/>
    <w:rsid w:val="00675EB2"/>
    <w:rsid w:val="00676477"/>
    <w:rsid w:val="006766C5"/>
    <w:rsid w:val="00676D31"/>
    <w:rsid w:val="00677056"/>
    <w:rsid w:val="00677536"/>
    <w:rsid w:val="00677C69"/>
    <w:rsid w:val="00677EC9"/>
    <w:rsid w:val="00680180"/>
    <w:rsid w:val="006805FA"/>
    <w:rsid w:val="0068073B"/>
    <w:rsid w:val="006810CD"/>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4ED7"/>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CF3"/>
    <w:rsid w:val="006B45F1"/>
    <w:rsid w:val="006B4949"/>
    <w:rsid w:val="006B4D4B"/>
    <w:rsid w:val="006B4FAC"/>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30F3"/>
    <w:rsid w:val="006C3203"/>
    <w:rsid w:val="006C3C0E"/>
    <w:rsid w:val="006C3E7E"/>
    <w:rsid w:val="006C471A"/>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22C5"/>
    <w:rsid w:val="006E2A14"/>
    <w:rsid w:val="006E3187"/>
    <w:rsid w:val="006E3212"/>
    <w:rsid w:val="006E334F"/>
    <w:rsid w:val="006E37BC"/>
    <w:rsid w:val="006E384F"/>
    <w:rsid w:val="006E3CC6"/>
    <w:rsid w:val="006E3E6E"/>
    <w:rsid w:val="006E3EE8"/>
    <w:rsid w:val="006E40FB"/>
    <w:rsid w:val="006E47A5"/>
    <w:rsid w:val="006E47E8"/>
    <w:rsid w:val="006E4B20"/>
    <w:rsid w:val="006E5532"/>
    <w:rsid w:val="006E5597"/>
    <w:rsid w:val="006E5CFE"/>
    <w:rsid w:val="006E60FF"/>
    <w:rsid w:val="006E619B"/>
    <w:rsid w:val="006E6C3F"/>
    <w:rsid w:val="006E6CB8"/>
    <w:rsid w:val="006E6D1A"/>
    <w:rsid w:val="006E6F3B"/>
    <w:rsid w:val="006E7FC8"/>
    <w:rsid w:val="006F04B5"/>
    <w:rsid w:val="006F0846"/>
    <w:rsid w:val="006F0951"/>
    <w:rsid w:val="006F0A73"/>
    <w:rsid w:val="006F1029"/>
    <w:rsid w:val="006F1103"/>
    <w:rsid w:val="006F112F"/>
    <w:rsid w:val="006F143F"/>
    <w:rsid w:val="006F1A29"/>
    <w:rsid w:val="006F1A75"/>
    <w:rsid w:val="006F1C31"/>
    <w:rsid w:val="006F1DBF"/>
    <w:rsid w:val="006F21B9"/>
    <w:rsid w:val="006F2280"/>
    <w:rsid w:val="006F2651"/>
    <w:rsid w:val="006F2882"/>
    <w:rsid w:val="006F2C01"/>
    <w:rsid w:val="006F355C"/>
    <w:rsid w:val="006F35B7"/>
    <w:rsid w:val="006F3615"/>
    <w:rsid w:val="006F375D"/>
    <w:rsid w:val="006F3AE7"/>
    <w:rsid w:val="006F3C6F"/>
    <w:rsid w:val="006F3E05"/>
    <w:rsid w:val="006F4002"/>
    <w:rsid w:val="006F5037"/>
    <w:rsid w:val="006F5610"/>
    <w:rsid w:val="006F5773"/>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203"/>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624"/>
    <w:rsid w:val="0071598A"/>
    <w:rsid w:val="007162E3"/>
    <w:rsid w:val="0071649F"/>
    <w:rsid w:val="00716798"/>
    <w:rsid w:val="007167DF"/>
    <w:rsid w:val="00716B9D"/>
    <w:rsid w:val="00716C68"/>
    <w:rsid w:val="00716F24"/>
    <w:rsid w:val="007170FF"/>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BB9"/>
    <w:rsid w:val="00724297"/>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943"/>
    <w:rsid w:val="00746BAF"/>
    <w:rsid w:val="00746F81"/>
    <w:rsid w:val="007470E7"/>
    <w:rsid w:val="00747286"/>
    <w:rsid w:val="007472C1"/>
    <w:rsid w:val="007474FE"/>
    <w:rsid w:val="00747B45"/>
    <w:rsid w:val="00747FC7"/>
    <w:rsid w:val="0075020C"/>
    <w:rsid w:val="007506E7"/>
    <w:rsid w:val="007508C9"/>
    <w:rsid w:val="00750B7E"/>
    <w:rsid w:val="00750BA6"/>
    <w:rsid w:val="00750DA6"/>
    <w:rsid w:val="00750E70"/>
    <w:rsid w:val="00750E88"/>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A9"/>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203B"/>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6C"/>
    <w:rsid w:val="00797E60"/>
    <w:rsid w:val="007A0491"/>
    <w:rsid w:val="007A05A5"/>
    <w:rsid w:val="007A0BC7"/>
    <w:rsid w:val="007A1150"/>
    <w:rsid w:val="007A1C4C"/>
    <w:rsid w:val="007A1F0B"/>
    <w:rsid w:val="007A23A6"/>
    <w:rsid w:val="007A24AF"/>
    <w:rsid w:val="007A2556"/>
    <w:rsid w:val="007A25A6"/>
    <w:rsid w:val="007A25D4"/>
    <w:rsid w:val="007A2C81"/>
    <w:rsid w:val="007A30C6"/>
    <w:rsid w:val="007A3814"/>
    <w:rsid w:val="007A3847"/>
    <w:rsid w:val="007A39D2"/>
    <w:rsid w:val="007A41AC"/>
    <w:rsid w:val="007A482C"/>
    <w:rsid w:val="007A52CB"/>
    <w:rsid w:val="007A5972"/>
    <w:rsid w:val="007A61E5"/>
    <w:rsid w:val="007A63A7"/>
    <w:rsid w:val="007A652B"/>
    <w:rsid w:val="007A67D8"/>
    <w:rsid w:val="007A6C02"/>
    <w:rsid w:val="007A6D2C"/>
    <w:rsid w:val="007A735E"/>
    <w:rsid w:val="007A7C30"/>
    <w:rsid w:val="007A7FF0"/>
    <w:rsid w:val="007B078B"/>
    <w:rsid w:val="007B07E1"/>
    <w:rsid w:val="007B0918"/>
    <w:rsid w:val="007B0E7A"/>
    <w:rsid w:val="007B0EA9"/>
    <w:rsid w:val="007B0EC7"/>
    <w:rsid w:val="007B119A"/>
    <w:rsid w:val="007B1599"/>
    <w:rsid w:val="007B163B"/>
    <w:rsid w:val="007B165E"/>
    <w:rsid w:val="007B1A1B"/>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B99"/>
    <w:rsid w:val="007C3FFD"/>
    <w:rsid w:val="007C43DC"/>
    <w:rsid w:val="007C45A0"/>
    <w:rsid w:val="007C46B1"/>
    <w:rsid w:val="007C4893"/>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4125"/>
    <w:rsid w:val="007D42D0"/>
    <w:rsid w:val="007D4309"/>
    <w:rsid w:val="007D47D4"/>
    <w:rsid w:val="007D4984"/>
    <w:rsid w:val="007D498F"/>
    <w:rsid w:val="007D4F32"/>
    <w:rsid w:val="007D51DB"/>
    <w:rsid w:val="007D5385"/>
    <w:rsid w:val="007D57C0"/>
    <w:rsid w:val="007D5A82"/>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426"/>
    <w:rsid w:val="007E6891"/>
    <w:rsid w:val="007E6A33"/>
    <w:rsid w:val="007E6C21"/>
    <w:rsid w:val="007E7217"/>
    <w:rsid w:val="007E7B80"/>
    <w:rsid w:val="007E7FEE"/>
    <w:rsid w:val="007E7FFB"/>
    <w:rsid w:val="007F04CF"/>
    <w:rsid w:val="007F04D9"/>
    <w:rsid w:val="007F0920"/>
    <w:rsid w:val="007F1090"/>
    <w:rsid w:val="007F196C"/>
    <w:rsid w:val="007F1ADB"/>
    <w:rsid w:val="007F2234"/>
    <w:rsid w:val="007F243B"/>
    <w:rsid w:val="007F25F3"/>
    <w:rsid w:val="007F2AEE"/>
    <w:rsid w:val="007F2F88"/>
    <w:rsid w:val="007F35A7"/>
    <w:rsid w:val="007F39F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69A"/>
    <w:rsid w:val="007F773B"/>
    <w:rsid w:val="007F793D"/>
    <w:rsid w:val="007F797F"/>
    <w:rsid w:val="007F7B9A"/>
    <w:rsid w:val="008003E5"/>
    <w:rsid w:val="008005E4"/>
    <w:rsid w:val="00800772"/>
    <w:rsid w:val="00800A20"/>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946"/>
    <w:rsid w:val="00810BAF"/>
    <w:rsid w:val="00810C6F"/>
    <w:rsid w:val="00810E0B"/>
    <w:rsid w:val="00810FC1"/>
    <w:rsid w:val="00811029"/>
    <w:rsid w:val="008116AC"/>
    <w:rsid w:val="00811E8F"/>
    <w:rsid w:val="0081223D"/>
    <w:rsid w:val="00812434"/>
    <w:rsid w:val="00812F59"/>
    <w:rsid w:val="00813ABB"/>
    <w:rsid w:val="00813E91"/>
    <w:rsid w:val="00813F55"/>
    <w:rsid w:val="0081412E"/>
    <w:rsid w:val="00814522"/>
    <w:rsid w:val="0081469E"/>
    <w:rsid w:val="00814EA3"/>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761"/>
    <w:rsid w:val="00825B9D"/>
    <w:rsid w:val="00825C27"/>
    <w:rsid w:val="00825DEA"/>
    <w:rsid w:val="00825E24"/>
    <w:rsid w:val="008260A1"/>
    <w:rsid w:val="00826A7E"/>
    <w:rsid w:val="00826ADC"/>
    <w:rsid w:val="00826BF4"/>
    <w:rsid w:val="00826C92"/>
    <w:rsid w:val="008270F8"/>
    <w:rsid w:val="00827270"/>
    <w:rsid w:val="008278EE"/>
    <w:rsid w:val="00827900"/>
    <w:rsid w:val="00827E14"/>
    <w:rsid w:val="00830491"/>
    <w:rsid w:val="0083057F"/>
    <w:rsid w:val="00830616"/>
    <w:rsid w:val="008307AE"/>
    <w:rsid w:val="008307E2"/>
    <w:rsid w:val="008308EF"/>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1E0"/>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82"/>
    <w:rsid w:val="00842F4A"/>
    <w:rsid w:val="008431DD"/>
    <w:rsid w:val="0084328D"/>
    <w:rsid w:val="0084357C"/>
    <w:rsid w:val="008435E7"/>
    <w:rsid w:val="00843A8C"/>
    <w:rsid w:val="00843C38"/>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3408"/>
    <w:rsid w:val="0086361A"/>
    <w:rsid w:val="00863C16"/>
    <w:rsid w:val="00864165"/>
    <w:rsid w:val="00864484"/>
    <w:rsid w:val="008644C9"/>
    <w:rsid w:val="008646BF"/>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4AB0"/>
    <w:rsid w:val="00885007"/>
    <w:rsid w:val="0088587E"/>
    <w:rsid w:val="0088590B"/>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3894"/>
    <w:rsid w:val="00894080"/>
    <w:rsid w:val="008947AD"/>
    <w:rsid w:val="008950B8"/>
    <w:rsid w:val="00895118"/>
    <w:rsid w:val="0089543C"/>
    <w:rsid w:val="00895A77"/>
    <w:rsid w:val="00895D03"/>
    <w:rsid w:val="00896B9B"/>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652C"/>
    <w:rsid w:val="008A700F"/>
    <w:rsid w:val="008A7588"/>
    <w:rsid w:val="008A7DCD"/>
    <w:rsid w:val="008A7FB3"/>
    <w:rsid w:val="008B0210"/>
    <w:rsid w:val="008B0319"/>
    <w:rsid w:val="008B0563"/>
    <w:rsid w:val="008B076E"/>
    <w:rsid w:val="008B0BED"/>
    <w:rsid w:val="008B0E24"/>
    <w:rsid w:val="008B225D"/>
    <w:rsid w:val="008B22A1"/>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A"/>
    <w:rsid w:val="008C235D"/>
    <w:rsid w:val="008C23D5"/>
    <w:rsid w:val="008C2963"/>
    <w:rsid w:val="008C31B3"/>
    <w:rsid w:val="008C33B2"/>
    <w:rsid w:val="008C3555"/>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A06"/>
    <w:rsid w:val="008D0E5F"/>
    <w:rsid w:val="008D19DF"/>
    <w:rsid w:val="008D2DB6"/>
    <w:rsid w:val="008D31EE"/>
    <w:rsid w:val="008D3FF1"/>
    <w:rsid w:val="008D4023"/>
    <w:rsid w:val="008D414F"/>
    <w:rsid w:val="008D4357"/>
    <w:rsid w:val="008D4507"/>
    <w:rsid w:val="008D4679"/>
    <w:rsid w:val="008D63E7"/>
    <w:rsid w:val="008D7332"/>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1F7"/>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853"/>
    <w:rsid w:val="008F6983"/>
    <w:rsid w:val="008F6C36"/>
    <w:rsid w:val="008F7262"/>
    <w:rsid w:val="008F7289"/>
    <w:rsid w:val="008F7542"/>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BA1"/>
    <w:rsid w:val="00904D2C"/>
    <w:rsid w:val="00904E47"/>
    <w:rsid w:val="00904F14"/>
    <w:rsid w:val="00904F2B"/>
    <w:rsid w:val="009051F9"/>
    <w:rsid w:val="009053CD"/>
    <w:rsid w:val="00905451"/>
    <w:rsid w:val="00905659"/>
    <w:rsid w:val="009057B0"/>
    <w:rsid w:val="00905A47"/>
    <w:rsid w:val="00905BB2"/>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7C7"/>
    <w:rsid w:val="00912A3E"/>
    <w:rsid w:val="00912A83"/>
    <w:rsid w:val="009130F9"/>
    <w:rsid w:val="00913192"/>
    <w:rsid w:val="00913348"/>
    <w:rsid w:val="00913618"/>
    <w:rsid w:val="00913A9D"/>
    <w:rsid w:val="00913AEF"/>
    <w:rsid w:val="00913B59"/>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2B6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E41"/>
    <w:rsid w:val="0093166D"/>
    <w:rsid w:val="009322C5"/>
    <w:rsid w:val="0093251E"/>
    <w:rsid w:val="00932567"/>
    <w:rsid w:val="009328C9"/>
    <w:rsid w:val="00932DAD"/>
    <w:rsid w:val="0093346D"/>
    <w:rsid w:val="009335B7"/>
    <w:rsid w:val="009336DC"/>
    <w:rsid w:val="0093477A"/>
    <w:rsid w:val="009348F8"/>
    <w:rsid w:val="00934946"/>
    <w:rsid w:val="00934A36"/>
    <w:rsid w:val="00934EB8"/>
    <w:rsid w:val="00934EEC"/>
    <w:rsid w:val="00935C65"/>
    <w:rsid w:val="0093628D"/>
    <w:rsid w:val="009362FE"/>
    <w:rsid w:val="009366FA"/>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0F8F"/>
    <w:rsid w:val="009612CE"/>
    <w:rsid w:val="0096151C"/>
    <w:rsid w:val="009619C4"/>
    <w:rsid w:val="00961F22"/>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AC0"/>
    <w:rsid w:val="00965E68"/>
    <w:rsid w:val="00966247"/>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E6C"/>
    <w:rsid w:val="00977246"/>
    <w:rsid w:val="009773A0"/>
    <w:rsid w:val="00977527"/>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C31"/>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4EF"/>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5062"/>
    <w:rsid w:val="009E5353"/>
    <w:rsid w:val="009E541E"/>
    <w:rsid w:val="009E5445"/>
    <w:rsid w:val="009E561D"/>
    <w:rsid w:val="009E5AD4"/>
    <w:rsid w:val="009E5C26"/>
    <w:rsid w:val="009E5E1F"/>
    <w:rsid w:val="009E5F63"/>
    <w:rsid w:val="009E64CB"/>
    <w:rsid w:val="009E69B9"/>
    <w:rsid w:val="009E6B26"/>
    <w:rsid w:val="009E6B8E"/>
    <w:rsid w:val="009E7228"/>
    <w:rsid w:val="009E733D"/>
    <w:rsid w:val="009E7448"/>
    <w:rsid w:val="009E77A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5C9A"/>
    <w:rsid w:val="009F6826"/>
    <w:rsid w:val="009F699C"/>
    <w:rsid w:val="009F70C6"/>
    <w:rsid w:val="009F7D02"/>
    <w:rsid w:val="009F7E2E"/>
    <w:rsid w:val="009F7EBD"/>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A52"/>
    <w:rsid w:val="00A02DD8"/>
    <w:rsid w:val="00A02F24"/>
    <w:rsid w:val="00A03581"/>
    <w:rsid w:val="00A036C8"/>
    <w:rsid w:val="00A036F2"/>
    <w:rsid w:val="00A0381B"/>
    <w:rsid w:val="00A039AF"/>
    <w:rsid w:val="00A0423A"/>
    <w:rsid w:val="00A046CB"/>
    <w:rsid w:val="00A048AC"/>
    <w:rsid w:val="00A048E0"/>
    <w:rsid w:val="00A054DA"/>
    <w:rsid w:val="00A0594B"/>
    <w:rsid w:val="00A05A9A"/>
    <w:rsid w:val="00A06404"/>
    <w:rsid w:val="00A065C2"/>
    <w:rsid w:val="00A06858"/>
    <w:rsid w:val="00A068ED"/>
    <w:rsid w:val="00A06BCA"/>
    <w:rsid w:val="00A07066"/>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93C"/>
    <w:rsid w:val="00A13C77"/>
    <w:rsid w:val="00A142DD"/>
    <w:rsid w:val="00A14A34"/>
    <w:rsid w:val="00A14EC9"/>
    <w:rsid w:val="00A15109"/>
    <w:rsid w:val="00A153BD"/>
    <w:rsid w:val="00A15786"/>
    <w:rsid w:val="00A15AA9"/>
    <w:rsid w:val="00A15BF0"/>
    <w:rsid w:val="00A163EB"/>
    <w:rsid w:val="00A166CD"/>
    <w:rsid w:val="00A168D0"/>
    <w:rsid w:val="00A16C77"/>
    <w:rsid w:val="00A171D6"/>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64A"/>
    <w:rsid w:val="00A22EC6"/>
    <w:rsid w:val="00A22F17"/>
    <w:rsid w:val="00A22F2D"/>
    <w:rsid w:val="00A22F81"/>
    <w:rsid w:val="00A231C9"/>
    <w:rsid w:val="00A232B2"/>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81"/>
    <w:rsid w:val="00A30B4C"/>
    <w:rsid w:val="00A3243E"/>
    <w:rsid w:val="00A32546"/>
    <w:rsid w:val="00A32765"/>
    <w:rsid w:val="00A32B69"/>
    <w:rsid w:val="00A32C11"/>
    <w:rsid w:val="00A33AA0"/>
    <w:rsid w:val="00A33B43"/>
    <w:rsid w:val="00A33EB4"/>
    <w:rsid w:val="00A341DF"/>
    <w:rsid w:val="00A34A16"/>
    <w:rsid w:val="00A35103"/>
    <w:rsid w:val="00A35147"/>
    <w:rsid w:val="00A35478"/>
    <w:rsid w:val="00A35841"/>
    <w:rsid w:val="00A35C8A"/>
    <w:rsid w:val="00A36371"/>
    <w:rsid w:val="00A36D47"/>
    <w:rsid w:val="00A36FAC"/>
    <w:rsid w:val="00A371B5"/>
    <w:rsid w:val="00A37354"/>
    <w:rsid w:val="00A375AF"/>
    <w:rsid w:val="00A376C0"/>
    <w:rsid w:val="00A40A86"/>
    <w:rsid w:val="00A40C2A"/>
    <w:rsid w:val="00A40D5F"/>
    <w:rsid w:val="00A4142D"/>
    <w:rsid w:val="00A417BB"/>
    <w:rsid w:val="00A41E9A"/>
    <w:rsid w:val="00A42578"/>
    <w:rsid w:val="00A425CA"/>
    <w:rsid w:val="00A4267C"/>
    <w:rsid w:val="00A42BCB"/>
    <w:rsid w:val="00A42D19"/>
    <w:rsid w:val="00A42E47"/>
    <w:rsid w:val="00A42FD7"/>
    <w:rsid w:val="00A43511"/>
    <w:rsid w:val="00A43621"/>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ABA"/>
    <w:rsid w:val="00A50F01"/>
    <w:rsid w:val="00A522A0"/>
    <w:rsid w:val="00A52607"/>
    <w:rsid w:val="00A529D6"/>
    <w:rsid w:val="00A52B18"/>
    <w:rsid w:val="00A52F75"/>
    <w:rsid w:val="00A531B4"/>
    <w:rsid w:val="00A5344F"/>
    <w:rsid w:val="00A534A7"/>
    <w:rsid w:val="00A5354C"/>
    <w:rsid w:val="00A53651"/>
    <w:rsid w:val="00A53686"/>
    <w:rsid w:val="00A5398D"/>
    <w:rsid w:val="00A53EBB"/>
    <w:rsid w:val="00A541C6"/>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E83"/>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AF"/>
    <w:rsid w:val="00A742DE"/>
    <w:rsid w:val="00A748C3"/>
    <w:rsid w:val="00A74A0F"/>
    <w:rsid w:val="00A74B3C"/>
    <w:rsid w:val="00A7511A"/>
    <w:rsid w:val="00A75324"/>
    <w:rsid w:val="00A75D67"/>
    <w:rsid w:val="00A765FF"/>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95D"/>
    <w:rsid w:val="00A85344"/>
    <w:rsid w:val="00A8547F"/>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07D"/>
    <w:rsid w:val="00A9234A"/>
    <w:rsid w:val="00A92C56"/>
    <w:rsid w:val="00A93157"/>
    <w:rsid w:val="00A93406"/>
    <w:rsid w:val="00A93544"/>
    <w:rsid w:val="00A936F0"/>
    <w:rsid w:val="00A9370B"/>
    <w:rsid w:val="00A93C43"/>
    <w:rsid w:val="00A942B7"/>
    <w:rsid w:val="00A9523E"/>
    <w:rsid w:val="00A952DC"/>
    <w:rsid w:val="00A95EAE"/>
    <w:rsid w:val="00A96275"/>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B074C"/>
    <w:rsid w:val="00AB07B1"/>
    <w:rsid w:val="00AB09EA"/>
    <w:rsid w:val="00AB0A81"/>
    <w:rsid w:val="00AB0BDA"/>
    <w:rsid w:val="00AB133A"/>
    <w:rsid w:val="00AB13E8"/>
    <w:rsid w:val="00AB1794"/>
    <w:rsid w:val="00AB1D04"/>
    <w:rsid w:val="00AB219E"/>
    <w:rsid w:val="00AB2B9C"/>
    <w:rsid w:val="00AB2C3E"/>
    <w:rsid w:val="00AB2DF6"/>
    <w:rsid w:val="00AB2F23"/>
    <w:rsid w:val="00AB3789"/>
    <w:rsid w:val="00AB4266"/>
    <w:rsid w:val="00AB4650"/>
    <w:rsid w:val="00AB4653"/>
    <w:rsid w:val="00AB4A45"/>
    <w:rsid w:val="00AB4ADC"/>
    <w:rsid w:val="00AB4BC5"/>
    <w:rsid w:val="00AB51EC"/>
    <w:rsid w:val="00AB5208"/>
    <w:rsid w:val="00AB5967"/>
    <w:rsid w:val="00AB5CD7"/>
    <w:rsid w:val="00AB648E"/>
    <w:rsid w:val="00AB7545"/>
    <w:rsid w:val="00AB79D9"/>
    <w:rsid w:val="00AB7B16"/>
    <w:rsid w:val="00AB7CFE"/>
    <w:rsid w:val="00AC0E50"/>
    <w:rsid w:val="00AC1126"/>
    <w:rsid w:val="00AC14D9"/>
    <w:rsid w:val="00AC1C15"/>
    <w:rsid w:val="00AC1E63"/>
    <w:rsid w:val="00AC2044"/>
    <w:rsid w:val="00AC26FF"/>
    <w:rsid w:val="00AC2994"/>
    <w:rsid w:val="00AC2A5E"/>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2B8"/>
    <w:rsid w:val="00AD632E"/>
    <w:rsid w:val="00AD6365"/>
    <w:rsid w:val="00AD6569"/>
    <w:rsid w:val="00AD69B2"/>
    <w:rsid w:val="00AD6B2B"/>
    <w:rsid w:val="00AD6CF4"/>
    <w:rsid w:val="00AD6DB0"/>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6C2"/>
    <w:rsid w:val="00AE28FE"/>
    <w:rsid w:val="00AE2936"/>
    <w:rsid w:val="00AE2988"/>
    <w:rsid w:val="00AE2A17"/>
    <w:rsid w:val="00AE39FA"/>
    <w:rsid w:val="00AE3A0C"/>
    <w:rsid w:val="00AE55AB"/>
    <w:rsid w:val="00AE57CC"/>
    <w:rsid w:val="00AE5C8D"/>
    <w:rsid w:val="00AE5FDB"/>
    <w:rsid w:val="00AE6262"/>
    <w:rsid w:val="00AE65D9"/>
    <w:rsid w:val="00AE65E8"/>
    <w:rsid w:val="00AE6D0E"/>
    <w:rsid w:val="00AE76F6"/>
    <w:rsid w:val="00AE7C87"/>
    <w:rsid w:val="00AE7CFB"/>
    <w:rsid w:val="00AF03F7"/>
    <w:rsid w:val="00AF0601"/>
    <w:rsid w:val="00AF0A2E"/>
    <w:rsid w:val="00AF0B2C"/>
    <w:rsid w:val="00AF15C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C46"/>
    <w:rsid w:val="00B04E71"/>
    <w:rsid w:val="00B0513E"/>
    <w:rsid w:val="00B0525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5BE"/>
    <w:rsid w:val="00B1263A"/>
    <w:rsid w:val="00B126CC"/>
    <w:rsid w:val="00B1281C"/>
    <w:rsid w:val="00B1285A"/>
    <w:rsid w:val="00B12C1D"/>
    <w:rsid w:val="00B131A6"/>
    <w:rsid w:val="00B133F0"/>
    <w:rsid w:val="00B1372F"/>
    <w:rsid w:val="00B13896"/>
    <w:rsid w:val="00B1430C"/>
    <w:rsid w:val="00B146D1"/>
    <w:rsid w:val="00B14CAB"/>
    <w:rsid w:val="00B1554E"/>
    <w:rsid w:val="00B15E46"/>
    <w:rsid w:val="00B15F36"/>
    <w:rsid w:val="00B1627C"/>
    <w:rsid w:val="00B164A3"/>
    <w:rsid w:val="00B166A8"/>
    <w:rsid w:val="00B16AA0"/>
    <w:rsid w:val="00B16BC4"/>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46"/>
    <w:rsid w:val="00B26081"/>
    <w:rsid w:val="00B26459"/>
    <w:rsid w:val="00B26509"/>
    <w:rsid w:val="00B26743"/>
    <w:rsid w:val="00B26DFB"/>
    <w:rsid w:val="00B26F56"/>
    <w:rsid w:val="00B27803"/>
    <w:rsid w:val="00B27B34"/>
    <w:rsid w:val="00B3057C"/>
    <w:rsid w:val="00B30CE5"/>
    <w:rsid w:val="00B30E0F"/>
    <w:rsid w:val="00B30FEB"/>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A3"/>
    <w:rsid w:val="00B444BE"/>
    <w:rsid w:val="00B444C7"/>
    <w:rsid w:val="00B44579"/>
    <w:rsid w:val="00B449D3"/>
    <w:rsid w:val="00B44F21"/>
    <w:rsid w:val="00B45F28"/>
    <w:rsid w:val="00B466A6"/>
    <w:rsid w:val="00B4722D"/>
    <w:rsid w:val="00B47393"/>
    <w:rsid w:val="00B474AA"/>
    <w:rsid w:val="00B47792"/>
    <w:rsid w:val="00B47920"/>
    <w:rsid w:val="00B47AB6"/>
    <w:rsid w:val="00B50389"/>
    <w:rsid w:val="00B50EEB"/>
    <w:rsid w:val="00B50F2B"/>
    <w:rsid w:val="00B51029"/>
    <w:rsid w:val="00B512B3"/>
    <w:rsid w:val="00B514AD"/>
    <w:rsid w:val="00B5167C"/>
    <w:rsid w:val="00B51766"/>
    <w:rsid w:val="00B51B48"/>
    <w:rsid w:val="00B51C3E"/>
    <w:rsid w:val="00B51EE5"/>
    <w:rsid w:val="00B51FF1"/>
    <w:rsid w:val="00B52316"/>
    <w:rsid w:val="00B52398"/>
    <w:rsid w:val="00B52E3F"/>
    <w:rsid w:val="00B52E7B"/>
    <w:rsid w:val="00B530C1"/>
    <w:rsid w:val="00B53276"/>
    <w:rsid w:val="00B535C0"/>
    <w:rsid w:val="00B54FB8"/>
    <w:rsid w:val="00B5519C"/>
    <w:rsid w:val="00B55B17"/>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B99"/>
    <w:rsid w:val="00B67C3E"/>
    <w:rsid w:val="00B707A8"/>
    <w:rsid w:val="00B707D9"/>
    <w:rsid w:val="00B7111C"/>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524"/>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DD3"/>
    <w:rsid w:val="00B942E3"/>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9C6"/>
    <w:rsid w:val="00B97A37"/>
    <w:rsid w:val="00B97E32"/>
    <w:rsid w:val="00BA048F"/>
    <w:rsid w:val="00BA05A0"/>
    <w:rsid w:val="00BA0691"/>
    <w:rsid w:val="00BA0738"/>
    <w:rsid w:val="00BA0785"/>
    <w:rsid w:val="00BA1047"/>
    <w:rsid w:val="00BA15C4"/>
    <w:rsid w:val="00BA2562"/>
    <w:rsid w:val="00BA257C"/>
    <w:rsid w:val="00BA25B8"/>
    <w:rsid w:val="00BA266A"/>
    <w:rsid w:val="00BA2C6C"/>
    <w:rsid w:val="00BA3541"/>
    <w:rsid w:val="00BA3638"/>
    <w:rsid w:val="00BA36C3"/>
    <w:rsid w:val="00BA3834"/>
    <w:rsid w:val="00BA3995"/>
    <w:rsid w:val="00BA3D9C"/>
    <w:rsid w:val="00BA3E3A"/>
    <w:rsid w:val="00BA4C7D"/>
    <w:rsid w:val="00BA53E8"/>
    <w:rsid w:val="00BA55FC"/>
    <w:rsid w:val="00BA572A"/>
    <w:rsid w:val="00BA577A"/>
    <w:rsid w:val="00BA5BA8"/>
    <w:rsid w:val="00BA5CAB"/>
    <w:rsid w:val="00BA5CC3"/>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4E30"/>
    <w:rsid w:val="00BB51A5"/>
    <w:rsid w:val="00BB5396"/>
    <w:rsid w:val="00BB552C"/>
    <w:rsid w:val="00BB5947"/>
    <w:rsid w:val="00BB5C25"/>
    <w:rsid w:val="00BB5D7A"/>
    <w:rsid w:val="00BB701F"/>
    <w:rsid w:val="00BB70AC"/>
    <w:rsid w:val="00BB735B"/>
    <w:rsid w:val="00BB7B1D"/>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8AE"/>
    <w:rsid w:val="00BC5EC1"/>
    <w:rsid w:val="00BC6016"/>
    <w:rsid w:val="00BC61FF"/>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C4B"/>
    <w:rsid w:val="00BD43DE"/>
    <w:rsid w:val="00BD46C7"/>
    <w:rsid w:val="00BD4944"/>
    <w:rsid w:val="00BD4AED"/>
    <w:rsid w:val="00BD4D62"/>
    <w:rsid w:val="00BD502A"/>
    <w:rsid w:val="00BD5389"/>
    <w:rsid w:val="00BD595C"/>
    <w:rsid w:val="00BD5D70"/>
    <w:rsid w:val="00BD6818"/>
    <w:rsid w:val="00BD6EB4"/>
    <w:rsid w:val="00BD6FAC"/>
    <w:rsid w:val="00BD710C"/>
    <w:rsid w:val="00BD7130"/>
    <w:rsid w:val="00BD73C8"/>
    <w:rsid w:val="00BD74BE"/>
    <w:rsid w:val="00BD788A"/>
    <w:rsid w:val="00BD7A86"/>
    <w:rsid w:val="00BD7F25"/>
    <w:rsid w:val="00BE01C6"/>
    <w:rsid w:val="00BE0B2C"/>
    <w:rsid w:val="00BE0E04"/>
    <w:rsid w:val="00BE1212"/>
    <w:rsid w:val="00BE1576"/>
    <w:rsid w:val="00BE1BE2"/>
    <w:rsid w:val="00BE1CB8"/>
    <w:rsid w:val="00BE2296"/>
    <w:rsid w:val="00BE2362"/>
    <w:rsid w:val="00BE2D7A"/>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7C0"/>
    <w:rsid w:val="00BF4F11"/>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F"/>
    <w:rsid w:val="00C023DF"/>
    <w:rsid w:val="00C025AD"/>
    <w:rsid w:val="00C031AD"/>
    <w:rsid w:val="00C03B68"/>
    <w:rsid w:val="00C03ED3"/>
    <w:rsid w:val="00C03F1A"/>
    <w:rsid w:val="00C03FDC"/>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6B98"/>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AB8"/>
    <w:rsid w:val="00C14CD2"/>
    <w:rsid w:val="00C150C8"/>
    <w:rsid w:val="00C15169"/>
    <w:rsid w:val="00C160CE"/>
    <w:rsid w:val="00C162C4"/>
    <w:rsid w:val="00C16EA9"/>
    <w:rsid w:val="00C1773E"/>
    <w:rsid w:val="00C200A0"/>
    <w:rsid w:val="00C20B52"/>
    <w:rsid w:val="00C21752"/>
    <w:rsid w:val="00C21B81"/>
    <w:rsid w:val="00C21DD9"/>
    <w:rsid w:val="00C21E2A"/>
    <w:rsid w:val="00C21F1C"/>
    <w:rsid w:val="00C21FFD"/>
    <w:rsid w:val="00C22157"/>
    <w:rsid w:val="00C22334"/>
    <w:rsid w:val="00C22491"/>
    <w:rsid w:val="00C227D9"/>
    <w:rsid w:val="00C22FFE"/>
    <w:rsid w:val="00C23312"/>
    <w:rsid w:val="00C23A07"/>
    <w:rsid w:val="00C240FB"/>
    <w:rsid w:val="00C251DA"/>
    <w:rsid w:val="00C25289"/>
    <w:rsid w:val="00C254A0"/>
    <w:rsid w:val="00C25728"/>
    <w:rsid w:val="00C25C5D"/>
    <w:rsid w:val="00C25E01"/>
    <w:rsid w:val="00C2602B"/>
    <w:rsid w:val="00C260CB"/>
    <w:rsid w:val="00C26815"/>
    <w:rsid w:val="00C27705"/>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96F"/>
    <w:rsid w:val="00C349A9"/>
    <w:rsid w:val="00C34BD0"/>
    <w:rsid w:val="00C34C91"/>
    <w:rsid w:val="00C34DE1"/>
    <w:rsid w:val="00C35175"/>
    <w:rsid w:val="00C35317"/>
    <w:rsid w:val="00C35343"/>
    <w:rsid w:val="00C354D8"/>
    <w:rsid w:val="00C35836"/>
    <w:rsid w:val="00C35990"/>
    <w:rsid w:val="00C36011"/>
    <w:rsid w:val="00C3674B"/>
    <w:rsid w:val="00C37599"/>
    <w:rsid w:val="00C37B1D"/>
    <w:rsid w:val="00C37BCA"/>
    <w:rsid w:val="00C4000E"/>
    <w:rsid w:val="00C403B4"/>
    <w:rsid w:val="00C4047F"/>
    <w:rsid w:val="00C404B0"/>
    <w:rsid w:val="00C405C7"/>
    <w:rsid w:val="00C40815"/>
    <w:rsid w:val="00C40949"/>
    <w:rsid w:val="00C40CEC"/>
    <w:rsid w:val="00C41473"/>
    <w:rsid w:val="00C4147B"/>
    <w:rsid w:val="00C4163F"/>
    <w:rsid w:val="00C41BEE"/>
    <w:rsid w:val="00C41E05"/>
    <w:rsid w:val="00C41F21"/>
    <w:rsid w:val="00C41F46"/>
    <w:rsid w:val="00C4239C"/>
    <w:rsid w:val="00C4253E"/>
    <w:rsid w:val="00C42596"/>
    <w:rsid w:val="00C429FC"/>
    <w:rsid w:val="00C42AF4"/>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46B6"/>
    <w:rsid w:val="00C54E39"/>
    <w:rsid w:val="00C5504C"/>
    <w:rsid w:val="00C552D7"/>
    <w:rsid w:val="00C55399"/>
    <w:rsid w:val="00C5664E"/>
    <w:rsid w:val="00C5670D"/>
    <w:rsid w:val="00C56E1E"/>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7A6"/>
    <w:rsid w:val="00C6496D"/>
    <w:rsid w:val="00C64C27"/>
    <w:rsid w:val="00C64CB5"/>
    <w:rsid w:val="00C64E2D"/>
    <w:rsid w:val="00C64F2D"/>
    <w:rsid w:val="00C65000"/>
    <w:rsid w:val="00C651CC"/>
    <w:rsid w:val="00C652A1"/>
    <w:rsid w:val="00C6563A"/>
    <w:rsid w:val="00C65783"/>
    <w:rsid w:val="00C6646C"/>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FAA"/>
    <w:rsid w:val="00C76022"/>
    <w:rsid w:val="00C760B1"/>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9D"/>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EF"/>
    <w:rsid w:val="00CA6620"/>
    <w:rsid w:val="00CA6952"/>
    <w:rsid w:val="00CA69C1"/>
    <w:rsid w:val="00CA6D84"/>
    <w:rsid w:val="00CA7981"/>
    <w:rsid w:val="00CA7BD1"/>
    <w:rsid w:val="00CA7E8B"/>
    <w:rsid w:val="00CA7F11"/>
    <w:rsid w:val="00CA7FE1"/>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CDC"/>
    <w:rsid w:val="00CC5EE5"/>
    <w:rsid w:val="00CC60ED"/>
    <w:rsid w:val="00CC62E1"/>
    <w:rsid w:val="00CC697B"/>
    <w:rsid w:val="00CC6B3C"/>
    <w:rsid w:val="00CC6BFF"/>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4D12"/>
    <w:rsid w:val="00CD55A3"/>
    <w:rsid w:val="00CD639E"/>
    <w:rsid w:val="00CD6491"/>
    <w:rsid w:val="00CD72C9"/>
    <w:rsid w:val="00CD73CC"/>
    <w:rsid w:val="00CD7732"/>
    <w:rsid w:val="00CD78EF"/>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8FF"/>
    <w:rsid w:val="00CF1CAF"/>
    <w:rsid w:val="00CF1F00"/>
    <w:rsid w:val="00CF2457"/>
    <w:rsid w:val="00CF270A"/>
    <w:rsid w:val="00CF30CD"/>
    <w:rsid w:val="00CF38C6"/>
    <w:rsid w:val="00CF38EB"/>
    <w:rsid w:val="00CF3CB6"/>
    <w:rsid w:val="00CF3DE5"/>
    <w:rsid w:val="00CF3DF4"/>
    <w:rsid w:val="00CF401C"/>
    <w:rsid w:val="00CF40F9"/>
    <w:rsid w:val="00CF49E8"/>
    <w:rsid w:val="00CF4D1F"/>
    <w:rsid w:val="00CF5043"/>
    <w:rsid w:val="00CF5067"/>
    <w:rsid w:val="00CF5106"/>
    <w:rsid w:val="00CF5804"/>
    <w:rsid w:val="00CF58CA"/>
    <w:rsid w:val="00CF5CD8"/>
    <w:rsid w:val="00CF5D21"/>
    <w:rsid w:val="00CF5EB8"/>
    <w:rsid w:val="00CF608A"/>
    <w:rsid w:val="00CF62A1"/>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2F93"/>
    <w:rsid w:val="00D0315C"/>
    <w:rsid w:val="00D0340F"/>
    <w:rsid w:val="00D035F7"/>
    <w:rsid w:val="00D03740"/>
    <w:rsid w:val="00D037EE"/>
    <w:rsid w:val="00D038CF"/>
    <w:rsid w:val="00D03A0F"/>
    <w:rsid w:val="00D03DD1"/>
    <w:rsid w:val="00D03EFE"/>
    <w:rsid w:val="00D05A36"/>
    <w:rsid w:val="00D05A84"/>
    <w:rsid w:val="00D05AB1"/>
    <w:rsid w:val="00D0618E"/>
    <w:rsid w:val="00D06396"/>
    <w:rsid w:val="00D06B5C"/>
    <w:rsid w:val="00D070CD"/>
    <w:rsid w:val="00D073C6"/>
    <w:rsid w:val="00D077C2"/>
    <w:rsid w:val="00D07DE8"/>
    <w:rsid w:val="00D07F8E"/>
    <w:rsid w:val="00D10073"/>
    <w:rsid w:val="00D1019F"/>
    <w:rsid w:val="00D1093D"/>
    <w:rsid w:val="00D10E2F"/>
    <w:rsid w:val="00D10F7F"/>
    <w:rsid w:val="00D112CA"/>
    <w:rsid w:val="00D1151E"/>
    <w:rsid w:val="00D11554"/>
    <w:rsid w:val="00D117F2"/>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8C7"/>
    <w:rsid w:val="00D17E78"/>
    <w:rsid w:val="00D17F69"/>
    <w:rsid w:val="00D200F5"/>
    <w:rsid w:val="00D20132"/>
    <w:rsid w:val="00D201AC"/>
    <w:rsid w:val="00D204DF"/>
    <w:rsid w:val="00D2063A"/>
    <w:rsid w:val="00D2067E"/>
    <w:rsid w:val="00D20745"/>
    <w:rsid w:val="00D207E3"/>
    <w:rsid w:val="00D20EF6"/>
    <w:rsid w:val="00D2108B"/>
    <w:rsid w:val="00D210C4"/>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0ED5"/>
    <w:rsid w:val="00D3106F"/>
    <w:rsid w:val="00D31107"/>
    <w:rsid w:val="00D3189B"/>
    <w:rsid w:val="00D31B25"/>
    <w:rsid w:val="00D325CB"/>
    <w:rsid w:val="00D32747"/>
    <w:rsid w:val="00D32994"/>
    <w:rsid w:val="00D33754"/>
    <w:rsid w:val="00D338E4"/>
    <w:rsid w:val="00D339EC"/>
    <w:rsid w:val="00D3401A"/>
    <w:rsid w:val="00D34055"/>
    <w:rsid w:val="00D342AE"/>
    <w:rsid w:val="00D34539"/>
    <w:rsid w:val="00D347C7"/>
    <w:rsid w:val="00D347E9"/>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3664"/>
    <w:rsid w:val="00D43789"/>
    <w:rsid w:val="00D43D65"/>
    <w:rsid w:val="00D4420C"/>
    <w:rsid w:val="00D44A1D"/>
    <w:rsid w:val="00D44E0A"/>
    <w:rsid w:val="00D45A9E"/>
    <w:rsid w:val="00D45AAB"/>
    <w:rsid w:val="00D45C9D"/>
    <w:rsid w:val="00D45FF1"/>
    <w:rsid w:val="00D46088"/>
    <w:rsid w:val="00D464AA"/>
    <w:rsid w:val="00D465CC"/>
    <w:rsid w:val="00D467AC"/>
    <w:rsid w:val="00D468E6"/>
    <w:rsid w:val="00D469A6"/>
    <w:rsid w:val="00D46A0E"/>
    <w:rsid w:val="00D47358"/>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688"/>
    <w:rsid w:val="00D53874"/>
    <w:rsid w:val="00D539FB"/>
    <w:rsid w:val="00D54221"/>
    <w:rsid w:val="00D548AA"/>
    <w:rsid w:val="00D54B55"/>
    <w:rsid w:val="00D54B8D"/>
    <w:rsid w:val="00D54C9B"/>
    <w:rsid w:val="00D54E45"/>
    <w:rsid w:val="00D5539B"/>
    <w:rsid w:val="00D557F2"/>
    <w:rsid w:val="00D55CF9"/>
    <w:rsid w:val="00D56145"/>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2C9"/>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76C"/>
    <w:rsid w:val="00D92805"/>
    <w:rsid w:val="00D92B5A"/>
    <w:rsid w:val="00D92EBD"/>
    <w:rsid w:val="00D931DD"/>
    <w:rsid w:val="00D934E4"/>
    <w:rsid w:val="00D937E7"/>
    <w:rsid w:val="00D938BC"/>
    <w:rsid w:val="00D93B29"/>
    <w:rsid w:val="00D93C54"/>
    <w:rsid w:val="00D9410F"/>
    <w:rsid w:val="00D94152"/>
    <w:rsid w:val="00D944D5"/>
    <w:rsid w:val="00D9484E"/>
    <w:rsid w:val="00D94CF4"/>
    <w:rsid w:val="00D955EC"/>
    <w:rsid w:val="00D95E58"/>
    <w:rsid w:val="00D95ECB"/>
    <w:rsid w:val="00D9606F"/>
    <w:rsid w:val="00D96334"/>
    <w:rsid w:val="00D96470"/>
    <w:rsid w:val="00D96E9E"/>
    <w:rsid w:val="00D97409"/>
    <w:rsid w:val="00D97467"/>
    <w:rsid w:val="00D97570"/>
    <w:rsid w:val="00D979D5"/>
    <w:rsid w:val="00D97AFD"/>
    <w:rsid w:val="00DA08DD"/>
    <w:rsid w:val="00DA0F06"/>
    <w:rsid w:val="00DA1161"/>
    <w:rsid w:val="00DA1200"/>
    <w:rsid w:val="00DA1634"/>
    <w:rsid w:val="00DA1685"/>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D83"/>
    <w:rsid w:val="00DB4EC7"/>
    <w:rsid w:val="00DB4F0C"/>
    <w:rsid w:val="00DB52E4"/>
    <w:rsid w:val="00DB54BA"/>
    <w:rsid w:val="00DB54FA"/>
    <w:rsid w:val="00DB5694"/>
    <w:rsid w:val="00DB5734"/>
    <w:rsid w:val="00DB5EB9"/>
    <w:rsid w:val="00DB5F89"/>
    <w:rsid w:val="00DB66E3"/>
    <w:rsid w:val="00DB676E"/>
    <w:rsid w:val="00DB6A85"/>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B6"/>
    <w:rsid w:val="00DC1D0C"/>
    <w:rsid w:val="00DC1F1F"/>
    <w:rsid w:val="00DC228B"/>
    <w:rsid w:val="00DC29AB"/>
    <w:rsid w:val="00DC29D9"/>
    <w:rsid w:val="00DC2EA5"/>
    <w:rsid w:val="00DC301C"/>
    <w:rsid w:val="00DC33FF"/>
    <w:rsid w:val="00DC3639"/>
    <w:rsid w:val="00DC36AC"/>
    <w:rsid w:val="00DC3DA1"/>
    <w:rsid w:val="00DC4204"/>
    <w:rsid w:val="00DC44BA"/>
    <w:rsid w:val="00DC4C42"/>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7FB"/>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35D7"/>
    <w:rsid w:val="00DF3A50"/>
    <w:rsid w:val="00DF3AD1"/>
    <w:rsid w:val="00DF3E72"/>
    <w:rsid w:val="00DF3E74"/>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B72"/>
    <w:rsid w:val="00E00CB5"/>
    <w:rsid w:val="00E013C5"/>
    <w:rsid w:val="00E01B22"/>
    <w:rsid w:val="00E02485"/>
    <w:rsid w:val="00E025F3"/>
    <w:rsid w:val="00E02B14"/>
    <w:rsid w:val="00E03819"/>
    <w:rsid w:val="00E038A0"/>
    <w:rsid w:val="00E03DE0"/>
    <w:rsid w:val="00E03DFA"/>
    <w:rsid w:val="00E044AA"/>
    <w:rsid w:val="00E0497C"/>
    <w:rsid w:val="00E04BA2"/>
    <w:rsid w:val="00E04CFC"/>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AB8"/>
    <w:rsid w:val="00E24B18"/>
    <w:rsid w:val="00E24BF2"/>
    <w:rsid w:val="00E24DB2"/>
    <w:rsid w:val="00E2517D"/>
    <w:rsid w:val="00E2526B"/>
    <w:rsid w:val="00E2552B"/>
    <w:rsid w:val="00E25E42"/>
    <w:rsid w:val="00E26675"/>
    <w:rsid w:val="00E269AE"/>
    <w:rsid w:val="00E26C2E"/>
    <w:rsid w:val="00E26D73"/>
    <w:rsid w:val="00E26D7B"/>
    <w:rsid w:val="00E275C0"/>
    <w:rsid w:val="00E27ACB"/>
    <w:rsid w:val="00E27B3B"/>
    <w:rsid w:val="00E27B54"/>
    <w:rsid w:val="00E30145"/>
    <w:rsid w:val="00E305A1"/>
    <w:rsid w:val="00E30B93"/>
    <w:rsid w:val="00E30F5C"/>
    <w:rsid w:val="00E31285"/>
    <w:rsid w:val="00E312C5"/>
    <w:rsid w:val="00E31437"/>
    <w:rsid w:val="00E31B07"/>
    <w:rsid w:val="00E3212C"/>
    <w:rsid w:val="00E321AB"/>
    <w:rsid w:val="00E33689"/>
    <w:rsid w:val="00E3385D"/>
    <w:rsid w:val="00E339D0"/>
    <w:rsid w:val="00E33C5F"/>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2FB"/>
    <w:rsid w:val="00E42940"/>
    <w:rsid w:val="00E430F5"/>
    <w:rsid w:val="00E431DC"/>
    <w:rsid w:val="00E4352A"/>
    <w:rsid w:val="00E437D9"/>
    <w:rsid w:val="00E43A65"/>
    <w:rsid w:val="00E43A82"/>
    <w:rsid w:val="00E43B54"/>
    <w:rsid w:val="00E43CD1"/>
    <w:rsid w:val="00E4422F"/>
    <w:rsid w:val="00E44357"/>
    <w:rsid w:val="00E444D5"/>
    <w:rsid w:val="00E444E6"/>
    <w:rsid w:val="00E4466F"/>
    <w:rsid w:val="00E451FD"/>
    <w:rsid w:val="00E45424"/>
    <w:rsid w:val="00E45694"/>
    <w:rsid w:val="00E45758"/>
    <w:rsid w:val="00E45B37"/>
    <w:rsid w:val="00E45E31"/>
    <w:rsid w:val="00E45E99"/>
    <w:rsid w:val="00E46067"/>
    <w:rsid w:val="00E462DF"/>
    <w:rsid w:val="00E46EE4"/>
    <w:rsid w:val="00E473E7"/>
    <w:rsid w:val="00E47670"/>
    <w:rsid w:val="00E47A93"/>
    <w:rsid w:val="00E47F7E"/>
    <w:rsid w:val="00E50264"/>
    <w:rsid w:val="00E502BA"/>
    <w:rsid w:val="00E502BE"/>
    <w:rsid w:val="00E50DDE"/>
    <w:rsid w:val="00E50FBE"/>
    <w:rsid w:val="00E51498"/>
    <w:rsid w:val="00E5150E"/>
    <w:rsid w:val="00E516E4"/>
    <w:rsid w:val="00E5176D"/>
    <w:rsid w:val="00E51B5C"/>
    <w:rsid w:val="00E51BA1"/>
    <w:rsid w:val="00E51C50"/>
    <w:rsid w:val="00E51DC7"/>
    <w:rsid w:val="00E52405"/>
    <w:rsid w:val="00E52561"/>
    <w:rsid w:val="00E526E6"/>
    <w:rsid w:val="00E527A0"/>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60F"/>
    <w:rsid w:val="00E626A4"/>
    <w:rsid w:val="00E626F2"/>
    <w:rsid w:val="00E627F9"/>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C3D"/>
    <w:rsid w:val="00E71DF8"/>
    <w:rsid w:val="00E725D9"/>
    <w:rsid w:val="00E72F28"/>
    <w:rsid w:val="00E7303E"/>
    <w:rsid w:val="00E731FA"/>
    <w:rsid w:val="00E732CA"/>
    <w:rsid w:val="00E73785"/>
    <w:rsid w:val="00E737E2"/>
    <w:rsid w:val="00E73CC4"/>
    <w:rsid w:val="00E740A6"/>
    <w:rsid w:val="00E74457"/>
    <w:rsid w:val="00E74A9B"/>
    <w:rsid w:val="00E75355"/>
    <w:rsid w:val="00E75611"/>
    <w:rsid w:val="00E75FE5"/>
    <w:rsid w:val="00E76336"/>
    <w:rsid w:val="00E765F7"/>
    <w:rsid w:val="00E766A2"/>
    <w:rsid w:val="00E76A74"/>
    <w:rsid w:val="00E76DC2"/>
    <w:rsid w:val="00E8021E"/>
    <w:rsid w:val="00E803DB"/>
    <w:rsid w:val="00E80644"/>
    <w:rsid w:val="00E807AB"/>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42F"/>
    <w:rsid w:val="00EA7433"/>
    <w:rsid w:val="00EA74EB"/>
    <w:rsid w:val="00EA7688"/>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6DF"/>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DAC"/>
    <w:rsid w:val="00EB7E86"/>
    <w:rsid w:val="00EC0375"/>
    <w:rsid w:val="00EC0523"/>
    <w:rsid w:val="00EC05FC"/>
    <w:rsid w:val="00EC078B"/>
    <w:rsid w:val="00EC084A"/>
    <w:rsid w:val="00EC0A74"/>
    <w:rsid w:val="00EC0C1F"/>
    <w:rsid w:val="00EC0E53"/>
    <w:rsid w:val="00EC111D"/>
    <w:rsid w:val="00EC1683"/>
    <w:rsid w:val="00EC1913"/>
    <w:rsid w:val="00EC19AD"/>
    <w:rsid w:val="00EC1AC0"/>
    <w:rsid w:val="00EC1CF8"/>
    <w:rsid w:val="00EC1F81"/>
    <w:rsid w:val="00EC203B"/>
    <w:rsid w:val="00EC2137"/>
    <w:rsid w:val="00EC2148"/>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53CD"/>
    <w:rsid w:val="00EC5B8A"/>
    <w:rsid w:val="00EC5C68"/>
    <w:rsid w:val="00EC5C7C"/>
    <w:rsid w:val="00EC5EE9"/>
    <w:rsid w:val="00EC5F0B"/>
    <w:rsid w:val="00EC5F7F"/>
    <w:rsid w:val="00EC608A"/>
    <w:rsid w:val="00EC692B"/>
    <w:rsid w:val="00EC6A5E"/>
    <w:rsid w:val="00EC6BBD"/>
    <w:rsid w:val="00EC6DC2"/>
    <w:rsid w:val="00EC6E01"/>
    <w:rsid w:val="00EC6EEF"/>
    <w:rsid w:val="00EC726F"/>
    <w:rsid w:val="00EC72AB"/>
    <w:rsid w:val="00EC73CF"/>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36D"/>
    <w:rsid w:val="00EE7463"/>
    <w:rsid w:val="00EE7488"/>
    <w:rsid w:val="00EE75E1"/>
    <w:rsid w:val="00EE781B"/>
    <w:rsid w:val="00EF0C4D"/>
    <w:rsid w:val="00EF0F92"/>
    <w:rsid w:val="00EF1A29"/>
    <w:rsid w:val="00EF1B2E"/>
    <w:rsid w:val="00EF2265"/>
    <w:rsid w:val="00EF2658"/>
    <w:rsid w:val="00EF26F4"/>
    <w:rsid w:val="00EF270E"/>
    <w:rsid w:val="00EF320B"/>
    <w:rsid w:val="00EF37AA"/>
    <w:rsid w:val="00EF3B73"/>
    <w:rsid w:val="00EF3C75"/>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A55"/>
    <w:rsid w:val="00F005F2"/>
    <w:rsid w:val="00F00E83"/>
    <w:rsid w:val="00F01098"/>
    <w:rsid w:val="00F01731"/>
    <w:rsid w:val="00F01D75"/>
    <w:rsid w:val="00F01D95"/>
    <w:rsid w:val="00F026CF"/>
    <w:rsid w:val="00F029EE"/>
    <w:rsid w:val="00F02E97"/>
    <w:rsid w:val="00F03B1D"/>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B7C"/>
    <w:rsid w:val="00F06C20"/>
    <w:rsid w:val="00F07F53"/>
    <w:rsid w:val="00F100A4"/>
    <w:rsid w:val="00F101FD"/>
    <w:rsid w:val="00F10309"/>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42A"/>
    <w:rsid w:val="00F21606"/>
    <w:rsid w:val="00F21B10"/>
    <w:rsid w:val="00F21FE0"/>
    <w:rsid w:val="00F222FA"/>
    <w:rsid w:val="00F223C1"/>
    <w:rsid w:val="00F224DB"/>
    <w:rsid w:val="00F22511"/>
    <w:rsid w:val="00F227E6"/>
    <w:rsid w:val="00F2294B"/>
    <w:rsid w:val="00F22E7E"/>
    <w:rsid w:val="00F23022"/>
    <w:rsid w:val="00F2330C"/>
    <w:rsid w:val="00F237ED"/>
    <w:rsid w:val="00F2386E"/>
    <w:rsid w:val="00F2391E"/>
    <w:rsid w:val="00F23E2B"/>
    <w:rsid w:val="00F248DE"/>
    <w:rsid w:val="00F250BB"/>
    <w:rsid w:val="00F25234"/>
    <w:rsid w:val="00F2594E"/>
    <w:rsid w:val="00F25F8E"/>
    <w:rsid w:val="00F268D2"/>
    <w:rsid w:val="00F26AB7"/>
    <w:rsid w:val="00F26BD0"/>
    <w:rsid w:val="00F2709F"/>
    <w:rsid w:val="00F2758F"/>
    <w:rsid w:val="00F27F28"/>
    <w:rsid w:val="00F31815"/>
    <w:rsid w:val="00F31CF1"/>
    <w:rsid w:val="00F31F89"/>
    <w:rsid w:val="00F3213D"/>
    <w:rsid w:val="00F32166"/>
    <w:rsid w:val="00F322C9"/>
    <w:rsid w:val="00F32477"/>
    <w:rsid w:val="00F330B7"/>
    <w:rsid w:val="00F333E5"/>
    <w:rsid w:val="00F33A88"/>
    <w:rsid w:val="00F33D55"/>
    <w:rsid w:val="00F33E23"/>
    <w:rsid w:val="00F34449"/>
    <w:rsid w:val="00F344A3"/>
    <w:rsid w:val="00F345EE"/>
    <w:rsid w:val="00F34CD5"/>
    <w:rsid w:val="00F354C3"/>
    <w:rsid w:val="00F356EE"/>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62F0"/>
    <w:rsid w:val="00F464ED"/>
    <w:rsid w:val="00F46AAD"/>
    <w:rsid w:val="00F46B54"/>
    <w:rsid w:val="00F47314"/>
    <w:rsid w:val="00F4755C"/>
    <w:rsid w:val="00F476A4"/>
    <w:rsid w:val="00F47A33"/>
    <w:rsid w:val="00F47A48"/>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1F6A"/>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A6"/>
    <w:rsid w:val="00F64436"/>
    <w:rsid w:val="00F64A64"/>
    <w:rsid w:val="00F64DBE"/>
    <w:rsid w:val="00F654AF"/>
    <w:rsid w:val="00F6575D"/>
    <w:rsid w:val="00F65CFF"/>
    <w:rsid w:val="00F66733"/>
    <w:rsid w:val="00F66B83"/>
    <w:rsid w:val="00F677FC"/>
    <w:rsid w:val="00F679D1"/>
    <w:rsid w:val="00F67BA1"/>
    <w:rsid w:val="00F70506"/>
    <w:rsid w:val="00F7065B"/>
    <w:rsid w:val="00F70689"/>
    <w:rsid w:val="00F71411"/>
    <w:rsid w:val="00F71424"/>
    <w:rsid w:val="00F7188B"/>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BB"/>
    <w:rsid w:val="00F77EE4"/>
    <w:rsid w:val="00F8020B"/>
    <w:rsid w:val="00F804D0"/>
    <w:rsid w:val="00F80515"/>
    <w:rsid w:val="00F805C9"/>
    <w:rsid w:val="00F807B0"/>
    <w:rsid w:val="00F81618"/>
    <w:rsid w:val="00F819A4"/>
    <w:rsid w:val="00F82022"/>
    <w:rsid w:val="00F82891"/>
    <w:rsid w:val="00F829A1"/>
    <w:rsid w:val="00F83133"/>
    <w:rsid w:val="00F83992"/>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E29"/>
    <w:rsid w:val="00F87ED1"/>
    <w:rsid w:val="00F90177"/>
    <w:rsid w:val="00F90180"/>
    <w:rsid w:val="00F901CC"/>
    <w:rsid w:val="00F903D9"/>
    <w:rsid w:val="00F90D92"/>
    <w:rsid w:val="00F90E1A"/>
    <w:rsid w:val="00F914F9"/>
    <w:rsid w:val="00F91776"/>
    <w:rsid w:val="00F918FE"/>
    <w:rsid w:val="00F91A30"/>
    <w:rsid w:val="00F91F5F"/>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11D"/>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FBB"/>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792"/>
    <w:rsid w:val="00FD2AE9"/>
    <w:rsid w:val="00FD2B5D"/>
    <w:rsid w:val="00FD2BF9"/>
    <w:rsid w:val="00FD3182"/>
    <w:rsid w:val="00FD333C"/>
    <w:rsid w:val="00FD357E"/>
    <w:rsid w:val="00FD35E7"/>
    <w:rsid w:val="00FD36E5"/>
    <w:rsid w:val="00FD3705"/>
    <w:rsid w:val="00FD3C12"/>
    <w:rsid w:val="00FD3C32"/>
    <w:rsid w:val="00FD3E99"/>
    <w:rsid w:val="00FD4065"/>
    <w:rsid w:val="00FD439A"/>
    <w:rsid w:val="00FD4433"/>
    <w:rsid w:val="00FD4B03"/>
    <w:rsid w:val="00FD4C11"/>
    <w:rsid w:val="00FD4CFC"/>
    <w:rsid w:val="00FD4E25"/>
    <w:rsid w:val="00FD5068"/>
    <w:rsid w:val="00FD5375"/>
    <w:rsid w:val="00FD5582"/>
    <w:rsid w:val="00FD5A9F"/>
    <w:rsid w:val="00FD5AB2"/>
    <w:rsid w:val="00FD5E77"/>
    <w:rsid w:val="00FD61A8"/>
    <w:rsid w:val="00FD679F"/>
    <w:rsid w:val="00FD686D"/>
    <w:rsid w:val="00FD69FA"/>
    <w:rsid w:val="00FD6F63"/>
    <w:rsid w:val="00FD7E77"/>
    <w:rsid w:val="00FE0282"/>
    <w:rsid w:val="00FE0BEB"/>
    <w:rsid w:val="00FE0FA9"/>
    <w:rsid w:val="00FE1172"/>
    <w:rsid w:val="00FE1712"/>
    <w:rsid w:val="00FE2362"/>
    <w:rsid w:val="00FE26C5"/>
    <w:rsid w:val="00FE294B"/>
    <w:rsid w:val="00FE2CCA"/>
    <w:rsid w:val="00FE30A3"/>
    <w:rsid w:val="00FE32CC"/>
    <w:rsid w:val="00FE37E5"/>
    <w:rsid w:val="00FE394A"/>
    <w:rsid w:val="00FE3CC4"/>
    <w:rsid w:val="00FE4025"/>
    <w:rsid w:val="00FE426D"/>
    <w:rsid w:val="00FE42C4"/>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18718193">
      <w:bodyDiv w:val="1"/>
      <w:marLeft w:val="0"/>
      <w:marRight w:val="0"/>
      <w:marTop w:val="0"/>
      <w:marBottom w:val="0"/>
      <w:divBdr>
        <w:top w:val="none" w:sz="0" w:space="0" w:color="auto"/>
        <w:left w:val="none" w:sz="0" w:space="0" w:color="auto"/>
        <w:bottom w:val="none" w:sz="0" w:space="0" w:color="auto"/>
        <w:right w:val="none" w:sz="0" w:space="0" w:color="auto"/>
      </w:divBdr>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4178966">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690C9-8BE3-4A63-854F-D3EBAFBD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3606</Words>
  <Characters>25949</Characters>
  <Application>Microsoft Office Word</Application>
  <DocSecurity>0</DocSecurity>
  <Lines>216</Lines>
  <Paragraphs>58</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Daina Sunepa</cp:lastModifiedBy>
  <cp:revision>2</cp:revision>
  <cp:lastPrinted>2019-01-14T10:11:00Z</cp:lastPrinted>
  <dcterms:created xsi:type="dcterms:W3CDTF">2019-01-17T13:12:00Z</dcterms:created>
  <dcterms:modified xsi:type="dcterms:W3CDTF">2019-01-17T13:12:00Z</dcterms:modified>
</cp:coreProperties>
</file>