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EB" w:rsidRPr="00550D09" w:rsidRDefault="008A4FEB" w:rsidP="009A0E2F">
      <w:pPr>
        <w:pStyle w:val="Title"/>
      </w:pPr>
      <w:r w:rsidRPr="00550D09">
        <w:t>LATVIJAS REPUBLIKAS 13. SAEIMAS</w:t>
      </w:r>
    </w:p>
    <w:p w:rsidR="00B041E8" w:rsidRPr="00550D09" w:rsidRDefault="00B041E8" w:rsidP="009A0E2F">
      <w:pPr>
        <w:pStyle w:val="Title"/>
      </w:pPr>
      <w:r w:rsidRPr="00550D09">
        <w:t>AIZSARDZĪBAS, IEKŠLIETU UN</w:t>
      </w:r>
      <w:r w:rsidR="008A4FEB" w:rsidRPr="00550D09">
        <w:t xml:space="preserve"> </w:t>
      </w:r>
      <w:r w:rsidRPr="00550D09">
        <w:t xml:space="preserve">KORUPCIJAS NOVĒRŠANAS KOMISIJAS </w:t>
      </w:r>
      <w:r w:rsidR="005F2DDF" w:rsidRPr="00550D09">
        <w:t>SĒDES</w:t>
      </w:r>
    </w:p>
    <w:p w:rsidR="00B041E8" w:rsidRPr="00550D09" w:rsidRDefault="001A5103" w:rsidP="009A0E2F">
      <w:pPr>
        <w:jc w:val="center"/>
      </w:pPr>
      <w:r w:rsidRPr="00550D09">
        <w:rPr>
          <w:b/>
        </w:rPr>
        <w:t>PROTOKOLS Nr.</w:t>
      </w:r>
      <w:r w:rsidR="000927D0">
        <w:rPr>
          <w:b/>
        </w:rPr>
        <w:t>7</w:t>
      </w:r>
    </w:p>
    <w:p w:rsidR="00441FA8" w:rsidRPr="00550D09" w:rsidRDefault="008A4FEB" w:rsidP="009A0E2F">
      <w:pPr>
        <w:jc w:val="center"/>
        <w:rPr>
          <w:b/>
          <w:bCs/>
        </w:rPr>
      </w:pPr>
      <w:r w:rsidRPr="00550D09">
        <w:rPr>
          <w:b/>
          <w:bCs/>
        </w:rPr>
        <w:t>2018</w:t>
      </w:r>
      <w:r w:rsidR="008A5828" w:rsidRPr="00550D09">
        <w:rPr>
          <w:b/>
          <w:bCs/>
        </w:rPr>
        <w:t>.</w:t>
      </w:r>
      <w:r w:rsidR="000927D0">
        <w:rPr>
          <w:b/>
          <w:bCs/>
        </w:rPr>
        <w:t xml:space="preserve"> gada 12</w:t>
      </w:r>
      <w:r w:rsidR="00DE5C96" w:rsidRPr="00550D09">
        <w:rPr>
          <w:b/>
          <w:bCs/>
        </w:rPr>
        <w:t>. decembrī</w:t>
      </w:r>
    </w:p>
    <w:p w:rsidR="00441FA8" w:rsidRPr="00550D09" w:rsidRDefault="00F37F1C" w:rsidP="009A0E2F">
      <w:pPr>
        <w:jc w:val="center"/>
        <w:rPr>
          <w:bCs/>
        </w:rPr>
      </w:pPr>
      <w:r w:rsidRPr="00550D09">
        <w:rPr>
          <w:bCs/>
        </w:rPr>
        <w:t>Atklāta</w:t>
      </w:r>
      <w:r w:rsidR="00441FA8" w:rsidRPr="00550D09">
        <w:rPr>
          <w:bCs/>
        </w:rPr>
        <w:t xml:space="preserve"> </w:t>
      </w:r>
      <w:r w:rsidR="00DE5C96" w:rsidRPr="00550D09">
        <w:rPr>
          <w:bCs/>
        </w:rPr>
        <w:t>sēde, sākas</w:t>
      </w:r>
      <w:r w:rsidR="0081667E" w:rsidRPr="00550D09">
        <w:rPr>
          <w:bCs/>
        </w:rPr>
        <w:t xml:space="preserve"> pl</w:t>
      </w:r>
      <w:r w:rsidR="00EA1623">
        <w:rPr>
          <w:bCs/>
        </w:rPr>
        <w:t>kst. 10.00, beidzas plkst. 10.50</w:t>
      </w:r>
    </w:p>
    <w:p w:rsidR="00AC401F" w:rsidRPr="00550D09" w:rsidRDefault="00441FA8" w:rsidP="009A0E2F">
      <w:pPr>
        <w:pStyle w:val="BodyText3"/>
        <w:jc w:val="center"/>
        <w:rPr>
          <w:b w:val="0"/>
        </w:rPr>
      </w:pPr>
      <w:r w:rsidRPr="00550D09">
        <w:rPr>
          <w:b w:val="0"/>
        </w:rPr>
        <w:t xml:space="preserve">Komisijas sēde notiek </w:t>
      </w:r>
      <w:r w:rsidR="00DE5C96" w:rsidRPr="00550D09">
        <w:rPr>
          <w:b w:val="0"/>
        </w:rPr>
        <w:t>Jēkaba ielā 16</w:t>
      </w:r>
      <w:r w:rsidR="001D0197" w:rsidRPr="00550D09">
        <w:rPr>
          <w:b w:val="0"/>
        </w:rPr>
        <w:t xml:space="preserve">, </w:t>
      </w:r>
      <w:r w:rsidR="00DE5C96" w:rsidRPr="00550D09">
        <w:rPr>
          <w:b w:val="0"/>
        </w:rPr>
        <w:t>komisijas sēžu zālē</w:t>
      </w:r>
    </w:p>
    <w:p w:rsidR="0073054F" w:rsidRPr="00550D09" w:rsidRDefault="0073054F" w:rsidP="009A0E2F">
      <w:pPr>
        <w:pStyle w:val="BodyText3"/>
        <w:jc w:val="center"/>
        <w:rPr>
          <w:b w:val="0"/>
        </w:rPr>
      </w:pPr>
    </w:p>
    <w:p w:rsidR="001034C8" w:rsidRPr="00550D09" w:rsidRDefault="008A4FEB" w:rsidP="009A0E2F">
      <w:pPr>
        <w:pStyle w:val="BodyText3"/>
      </w:pPr>
      <w:r w:rsidRPr="00550D09">
        <w:t>P</w:t>
      </w:r>
      <w:r w:rsidR="0068512D" w:rsidRPr="00550D09">
        <w:t>iedalās:</w:t>
      </w:r>
      <w:r w:rsidR="00884343" w:rsidRPr="00550D09">
        <w:t xml:space="preserve"> </w:t>
      </w:r>
    </w:p>
    <w:p w:rsidR="008A4FEB" w:rsidRPr="00550D09" w:rsidRDefault="00B041E8" w:rsidP="009A0E2F">
      <w:pPr>
        <w:jc w:val="both"/>
        <w:rPr>
          <w:rStyle w:val="Strong"/>
          <w:b w:val="0"/>
          <w:bCs w:val="0"/>
        </w:rPr>
      </w:pPr>
      <w:r w:rsidRPr="00550D09">
        <w:rPr>
          <w:iCs/>
          <w:u w:val="single"/>
        </w:rPr>
        <w:t>k</w:t>
      </w:r>
      <w:r w:rsidR="0068512D" w:rsidRPr="00550D09">
        <w:rPr>
          <w:iCs/>
          <w:u w:val="single"/>
        </w:rPr>
        <w:t>omisijas locekļi:</w:t>
      </w:r>
      <w:r w:rsidR="0068512D" w:rsidRPr="00550D09">
        <w:t xml:space="preserve"> </w:t>
      </w:r>
      <w:r w:rsidR="0081667E" w:rsidRPr="00550D09">
        <w:rPr>
          <w:rStyle w:val="Strong"/>
          <w:bCs w:val="0"/>
        </w:rPr>
        <w:t xml:space="preserve">Juris </w:t>
      </w:r>
      <w:proofErr w:type="spellStart"/>
      <w:r w:rsidR="0081667E" w:rsidRPr="00550D09">
        <w:rPr>
          <w:rStyle w:val="Strong"/>
          <w:bCs w:val="0"/>
        </w:rPr>
        <w:t>Jurašs</w:t>
      </w:r>
      <w:proofErr w:type="spellEnd"/>
      <w:r w:rsidR="0081667E" w:rsidRPr="00550D09">
        <w:rPr>
          <w:rStyle w:val="Strong"/>
          <w:b w:val="0"/>
          <w:bCs w:val="0"/>
        </w:rPr>
        <w:t xml:space="preserve">, </w:t>
      </w:r>
      <w:r w:rsidR="0081667E" w:rsidRPr="00550D09">
        <w:rPr>
          <w:rStyle w:val="Strong"/>
          <w:bCs w:val="0"/>
        </w:rPr>
        <w:t>Aldis Blumbergs</w:t>
      </w:r>
      <w:r w:rsidR="0081667E" w:rsidRPr="00550D09">
        <w:rPr>
          <w:rStyle w:val="Strong"/>
          <w:b w:val="0"/>
          <w:bCs w:val="0"/>
        </w:rPr>
        <w:t xml:space="preserve">, </w:t>
      </w:r>
      <w:r w:rsidR="0081667E" w:rsidRPr="00550D09">
        <w:rPr>
          <w:rStyle w:val="Strong"/>
          <w:bCs w:val="0"/>
        </w:rPr>
        <w:t>Edvīns Šnore</w:t>
      </w:r>
      <w:r w:rsidR="0081667E" w:rsidRPr="00550D09">
        <w:rPr>
          <w:rStyle w:val="Strong"/>
          <w:b w:val="0"/>
          <w:bCs w:val="0"/>
        </w:rPr>
        <w:t xml:space="preserve">, </w:t>
      </w:r>
      <w:r w:rsidR="00EA1623" w:rsidRPr="00EA1623">
        <w:rPr>
          <w:rStyle w:val="Strong"/>
          <w:bCs w:val="0"/>
        </w:rPr>
        <w:t>Jānis Ādamsons</w:t>
      </w:r>
      <w:r w:rsidR="00EA1623">
        <w:rPr>
          <w:rStyle w:val="Strong"/>
          <w:b w:val="0"/>
          <w:bCs w:val="0"/>
        </w:rPr>
        <w:t xml:space="preserve">, </w:t>
      </w:r>
      <w:r w:rsidR="008A4FEB" w:rsidRPr="00550D09">
        <w:rPr>
          <w:rStyle w:val="Strong"/>
          <w:bCs w:val="0"/>
        </w:rPr>
        <w:t>Raimonds Bergmanis</w:t>
      </w:r>
      <w:r w:rsidR="0081667E" w:rsidRPr="00550D09">
        <w:rPr>
          <w:rStyle w:val="Strong"/>
          <w:b w:val="0"/>
          <w:bCs w:val="0"/>
        </w:rPr>
        <w:t xml:space="preserve">, </w:t>
      </w:r>
      <w:r w:rsidR="008A4FEB" w:rsidRPr="00550D09">
        <w:rPr>
          <w:rStyle w:val="Strong"/>
          <w:bCs w:val="0"/>
        </w:rPr>
        <w:t xml:space="preserve">Kaspars </w:t>
      </w:r>
      <w:proofErr w:type="spellStart"/>
      <w:r w:rsidR="008A4FEB" w:rsidRPr="00550D09">
        <w:rPr>
          <w:rStyle w:val="Strong"/>
          <w:bCs w:val="0"/>
        </w:rPr>
        <w:t>Ģirģens</w:t>
      </w:r>
      <w:proofErr w:type="spellEnd"/>
      <w:r w:rsidR="004B147F" w:rsidRPr="00550D09">
        <w:rPr>
          <w:rStyle w:val="Strong"/>
          <w:b w:val="0"/>
          <w:bCs w:val="0"/>
        </w:rPr>
        <w:t xml:space="preserve">, </w:t>
      </w:r>
      <w:r w:rsidR="0081667E" w:rsidRPr="00550D09">
        <w:rPr>
          <w:rStyle w:val="Strong"/>
          <w:bCs w:val="0"/>
        </w:rPr>
        <w:t>Ivans Klementjevs</w:t>
      </w:r>
      <w:r w:rsidR="0081667E" w:rsidRPr="00550D09">
        <w:rPr>
          <w:rStyle w:val="Strong"/>
          <w:b w:val="0"/>
          <w:bCs w:val="0"/>
        </w:rPr>
        <w:t xml:space="preserve">, </w:t>
      </w:r>
      <w:r w:rsidR="008A4FEB" w:rsidRPr="00550D09">
        <w:rPr>
          <w:rStyle w:val="Strong"/>
          <w:bCs w:val="0"/>
        </w:rPr>
        <w:t>Ainars Latkovskis</w:t>
      </w:r>
      <w:r w:rsidR="00A551DC" w:rsidRPr="00550D09">
        <w:rPr>
          <w:rStyle w:val="Strong"/>
          <w:b w:val="0"/>
          <w:bCs w:val="0"/>
        </w:rPr>
        <w:t xml:space="preserve">, </w:t>
      </w:r>
      <w:r w:rsidR="008A4FEB" w:rsidRPr="00550D09">
        <w:rPr>
          <w:rStyle w:val="Strong"/>
          <w:bCs w:val="0"/>
        </w:rPr>
        <w:t>Juris Rancāns</w:t>
      </w:r>
      <w:r w:rsidR="00A551DC" w:rsidRPr="00550D09">
        <w:rPr>
          <w:rStyle w:val="Strong"/>
          <w:b w:val="0"/>
          <w:bCs w:val="0"/>
        </w:rPr>
        <w:t xml:space="preserve">, </w:t>
      </w:r>
      <w:r w:rsidR="008A4FEB" w:rsidRPr="00550D09">
        <w:rPr>
          <w:rStyle w:val="Strong"/>
          <w:bCs w:val="0"/>
        </w:rPr>
        <w:t xml:space="preserve">Mārtiņš </w:t>
      </w:r>
      <w:proofErr w:type="spellStart"/>
      <w:r w:rsidR="008A4FEB" w:rsidRPr="00550D09">
        <w:rPr>
          <w:rStyle w:val="Strong"/>
          <w:bCs w:val="0"/>
        </w:rPr>
        <w:t>Staķis</w:t>
      </w:r>
      <w:proofErr w:type="spellEnd"/>
    </w:p>
    <w:p w:rsidR="009A0E2F" w:rsidRDefault="009A0E2F" w:rsidP="009A0E2F">
      <w:pPr>
        <w:pStyle w:val="ListParagraph"/>
        <w:ind w:left="0"/>
        <w:jc w:val="both"/>
        <w:rPr>
          <w:rStyle w:val="Strong"/>
          <w:b w:val="0"/>
          <w:bCs w:val="0"/>
          <w:u w:val="single"/>
        </w:rPr>
      </w:pPr>
      <w:r w:rsidRPr="00550D09">
        <w:rPr>
          <w:rStyle w:val="Strong"/>
          <w:b w:val="0"/>
          <w:bCs w:val="0"/>
          <w:u w:val="single"/>
        </w:rPr>
        <w:t>uzaicinātie:</w:t>
      </w:r>
    </w:p>
    <w:p w:rsidR="00AE13E4" w:rsidRPr="00AE13E4" w:rsidRDefault="00AE13E4" w:rsidP="00AE13E4">
      <w:pPr>
        <w:pStyle w:val="ListParagraph"/>
        <w:numPr>
          <w:ilvl w:val="0"/>
          <w:numId w:val="17"/>
        </w:numPr>
        <w:ind w:left="284" w:hanging="284"/>
        <w:jc w:val="both"/>
        <w:rPr>
          <w:rStyle w:val="Strong"/>
          <w:b w:val="0"/>
        </w:rPr>
      </w:pPr>
      <w:r w:rsidRPr="00AE13E4">
        <w:rPr>
          <w:rStyle w:val="Strong"/>
          <w:b w:val="0"/>
        </w:rPr>
        <w:t>Korupcijas novēršanas un apkarošanas biroja Stratēģiskās analīzes un politikas plānošanas nodaļas vadītāja</w:t>
      </w:r>
      <w:r>
        <w:rPr>
          <w:rStyle w:val="Strong"/>
        </w:rPr>
        <w:t xml:space="preserve"> Anna </w:t>
      </w:r>
      <w:proofErr w:type="spellStart"/>
      <w:r>
        <w:rPr>
          <w:rStyle w:val="Strong"/>
        </w:rPr>
        <w:t>Aļošina</w:t>
      </w:r>
      <w:proofErr w:type="spellEnd"/>
    </w:p>
    <w:p w:rsidR="00AE13E4" w:rsidRPr="00AE13E4" w:rsidRDefault="00AE13E4" w:rsidP="00AE13E4">
      <w:pPr>
        <w:pStyle w:val="ListParagraph"/>
        <w:numPr>
          <w:ilvl w:val="0"/>
          <w:numId w:val="17"/>
        </w:numPr>
        <w:ind w:left="284" w:hanging="284"/>
        <w:jc w:val="both"/>
        <w:rPr>
          <w:color w:val="000000"/>
          <w:lang w:val="en-GB"/>
        </w:rPr>
      </w:pPr>
      <w:r w:rsidRPr="00AE13E4">
        <w:rPr>
          <w:rStyle w:val="Strong"/>
          <w:b w:val="0"/>
        </w:rPr>
        <w:t>Tieslietu ministrijas</w:t>
      </w:r>
      <w:r w:rsidRPr="00AE13E4">
        <w:rPr>
          <w:rStyle w:val="Strong"/>
        </w:rPr>
        <w:t xml:space="preserve"> </w:t>
      </w:r>
      <w:r w:rsidRPr="00AE13E4">
        <w:rPr>
          <w:color w:val="000000"/>
        </w:rPr>
        <w:t xml:space="preserve">Nozaru politikas departamenta direktore </w:t>
      </w:r>
      <w:r w:rsidRPr="00AE13E4">
        <w:rPr>
          <w:b/>
          <w:color w:val="000000"/>
        </w:rPr>
        <w:t>Olga Zeile</w:t>
      </w:r>
    </w:p>
    <w:p w:rsidR="00AE13E4" w:rsidRPr="00AE13E4" w:rsidRDefault="00AE13E4" w:rsidP="00AE13E4">
      <w:pPr>
        <w:pStyle w:val="ListParagraph"/>
        <w:numPr>
          <w:ilvl w:val="0"/>
          <w:numId w:val="17"/>
        </w:numPr>
        <w:ind w:left="284" w:hanging="284"/>
        <w:jc w:val="both"/>
        <w:rPr>
          <w:bCs/>
        </w:rPr>
      </w:pPr>
      <w:r w:rsidRPr="00AE13E4">
        <w:rPr>
          <w:color w:val="000000"/>
        </w:rPr>
        <w:t xml:space="preserve">Tieslietu ministrijas Politikas izstrādes un reliģijas lietu nodaļas juriste </w:t>
      </w:r>
      <w:r w:rsidRPr="00AE13E4">
        <w:rPr>
          <w:b/>
          <w:color w:val="000000"/>
        </w:rPr>
        <w:t xml:space="preserve">Santa </w:t>
      </w:r>
      <w:proofErr w:type="spellStart"/>
      <w:r w:rsidRPr="00AE13E4">
        <w:rPr>
          <w:b/>
          <w:color w:val="000000"/>
        </w:rPr>
        <w:t>Skutele</w:t>
      </w:r>
      <w:proofErr w:type="spellEnd"/>
    </w:p>
    <w:p w:rsidR="00AE13E4" w:rsidRPr="00AE13E4" w:rsidRDefault="00AE13E4" w:rsidP="00AE13E4">
      <w:pPr>
        <w:pStyle w:val="ListParagraph"/>
        <w:numPr>
          <w:ilvl w:val="0"/>
          <w:numId w:val="17"/>
        </w:numPr>
        <w:tabs>
          <w:tab w:val="left" w:pos="1418"/>
        </w:tabs>
        <w:spacing w:after="240"/>
        <w:ind w:left="284" w:hanging="284"/>
        <w:jc w:val="both"/>
        <w:rPr>
          <w:b/>
        </w:rPr>
      </w:pPr>
      <w:r w:rsidRPr="00AE13E4">
        <w:rPr>
          <w:color w:val="000000"/>
        </w:rPr>
        <w:t xml:space="preserve">Korupcijas novēršanas un apkarošanas Stratēģiskās analīzes un politikas plānošanas nodaļas galvenā speciāliste </w:t>
      </w:r>
      <w:r w:rsidRPr="00AE13E4">
        <w:rPr>
          <w:b/>
          <w:bCs/>
          <w:color w:val="000000"/>
        </w:rPr>
        <w:t>Inese Zelča</w:t>
      </w:r>
    </w:p>
    <w:p w:rsidR="00AE13E4" w:rsidRPr="00AE13E4" w:rsidRDefault="00AE13E4" w:rsidP="00AE13E4">
      <w:pPr>
        <w:pStyle w:val="ListParagraph"/>
        <w:numPr>
          <w:ilvl w:val="0"/>
          <w:numId w:val="17"/>
        </w:numPr>
        <w:tabs>
          <w:tab w:val="left" w:pos="1418"/>
        </w:tabs>
        <w:spacing w:after="240"/>
        <w:ind w:left="284" w:hanging="284"/>
        <w:jc w:val="both"/>
        <w:rPr>
          <w:b/>
        </w:rPr>
      </w:pPr>
      <w:r w:rsidRPr="00AE13E4">
        <w:t xml:space="preserve">Biedrības </w:t>
      </w:r>
      <w:r>
        <w:t>“Latvijas Sertificēto personas datu aizsardzības speciālistu asociācija”</w:t>
      </w:r>
      <w:r w:rsidRPr="00AE13E4">
        <w:br/>
        <w:t xml:space="preserve">līdzpriekšsēdētāja </w:t>
      </w:r>
      <w:r>
        <w:rPr>
          <w:b/>
        </w:rPr>
        <w:t xml:space="preserve">Agnese </w:t>
      </w:r>
      <w:proofErr w:type="spellStart"/>
      <w:r>
        <w:rPr>
          <w:b/>
        </w:rPr>
        <w:t>Boboviča</w:t>
      </w:r>
      <w:proofErr w:type="spellEnd"/>
    </w:p>
    <w:p w:rsidR="00AE13E4" w:rsidRPr="00AE13E4" w:rsidRDefault="00AE13E4" w:rsidP="00AE13E4">
      <w:pPr>
        <w:pStyle w:val="ListParagraph"/>
        <w:numPr>
          <w:ilvl w:val="0"/>
          <w:numId w:val="17"/>
        </w:numPr>
        <w:ind w:left="284" w:hanging="284"/>
        <w:jc w:val="both"/>
        <w:rPr>
          <w:bCs/>
        </w:rPr>
      </w:pPr>
      <w:r w:rsidRPr="00AE13E4">
        <w:rPr>
          <w:rStyle w:val="Strong"/>
          <w:b w:val="0"/>
        </w:rPr>
        <w:t>Korupcijas novēršanas un apkarošanas biroja Stratēģiskās analīzes un politikas plānošanas nodaļas vadītāja</w:t>
      </w:r>
      <w:r w:rsidRPr="00AE13E4">
        <w:rPr>
          <w:rStyle w:val="Strong"/>
        </w:rPr>
        <w:t xml:space="preserve"> Anna </w:t>
      </w:r>
      <w:proofErr w:type="spellStart"/>
      <w:r w:rsidRPr="00AE13E4">
        <w:rPr>
          <w:rStyle w:val="Strong"/>
        </w:rPr>
        <w:t>Aļošina</w:t>
      </w:r>
      <w:proofErr w:type="spellEnd"/>
    </w:p>
    <w:p w:rsidR="00AE13E4" w:rsidRPr="00AE13E4" w:rsidRDefault="00AE13E4" w:rsidP="00AE13E4">
      <w:pPr>
        <w:pStyle w:val="ListParagraph"/>
        <w:numPr>
          <w:ilvl w:val="0"/>
          <w:numId w:val="17"/>
        </w:numPr>
        <w:tabs>
          <w:tab w:val="left" w:pos="1418"/>
        </w:tabs>
        <w:spacing w:after="240"/>
        <w:ind w:left="284" w:hanging="284"/>
        <w:jc w:val="both"/>
        <w:rPr>
          <w:b/>
        </w:rPr>
      </w:pPr>
      <w:r w:rsidRPr="00AE13E4">
        <w:rPr>
          <w:color w:val="000000"/>
        </w:rPr>
        <w:t xml:space="preserve">Korupcijas novēršanas un apkarošanas Stratēģiskās analīzes un politikas plānošanas nodaļas galvenā speciāliste </w:t>
      </w:r>
      <w:r w:rsidRPr="00AE13E4">
        <w:rPr>
          <w:b/>
          <w:bCs/>
          <w:color w:val="000000"/>
        </w:rPr>
        <w:t>Inese Zelča</w:t>
      </w:r>
    </w:p>
    <w:p w:rsidR="008317C5" w:rsidRPr="00AE13E4" w:rsidRDefault="00AE13E4" w:rsidP="00B73692">
      <w:pPr>
        <w:pStyle w:val="ListParagraph"/>
        <w:numPr>
          <w:ilvl w:val="0"/>
          <w:numId w:val="20"/>
        </w:numPr>
        <w:tabs>
          <w:tab w:val="left" w:pos="0"/>
        </w:tabs>
        <w:ind w:left="284" w:hanging="284"/>
        <w:jc w:val="both"/>
        <w:rPr>
          <w:rStyle w:val="Strong"/>
          <w:bCs w:val="0"/>
        </w:rPr>
      </w:pPr>
      <w:r w:rsidRPr="00AE13E4">
        <w:rPr>
          <w:rFonts w:cs="Calibri"/>
        </w:rPr>
        <w:t xml:space="preserve">Finanšu ministrijas Varas, valdības dienestu un tautsaimniecības finansēšanas nodaļas vadītāja </w:t>
      </w:r>
      <w:r w:rsidRPr="00AE13E4">
        <w:rPr>
          <w:rFonts w:cs="Calibri"/>
          <w:b/>
        </w:rPr>
        <w:t xml:space="preserve">Elīna </w:t>
      </w:r>
      <w:proofErr w:type="spellStart"/>
      <w:r w:rsidRPr="00AE13E4">
        <w:rPr>
          <w:rFonts w:cs="Calibri"/>
          <w:b/>
        </w:rPr>
        <w:t>Kobzeva</w:t>
      </w:r>
      <w:proofErr w:type="spellEnd"/>
    </w:p>
    <w:p w:rsidR="00B17D16" w:rsidRPr="00550D09" w:rsidRDefault="00B17D16" w:rsidP="00B73692">
      <w:pPr>
        <w:tabs>
          <w:tab w:val="left" w:pos="1134"/>
        </w:tabs>
        <w:jc w:val="both"/>
      </w:pPr>
      <w:r w:rsidRPr="00B73692">
        <w:rPr>
          <w:rFonts w:cs="Calibri"/>
          <w:bCs/>
          <w:color w:val="000000"/>
        </w:rPr>
        <w:t xml:space="preserve">Saeimas Juridiskā biroja vecākā juridiskā padomniece </w:t>
      </w:r>
      <w:r w:rsidRPr="00B73692">
        <w:rPr>
          <w:rFonts w:cs="Calibri"/>
          <w:b/>
          <w:bCs/>
          <w:color w:val="000000"/>
        </w:rPr>
        <w:t>Līvija Millere</w:t>
      </w:r>
    </w:p>
    <w:p w:rsidR="0073054F" w:rsidRPr="00550D09" w:rsidRDefault="0073054F" w:rsidP="00B73692">
      <w:pPr>
        <w:pStyle w:val="ListParagraph"/>
        <w:ind w:left="0"/>
        <w:jc w:val="both"/>
        <w:rPr>
          <w:rStyle w:val="Strong"/>
          <w:b w:val="0"/>
          <w:bCs w:val="0"/>
        </w:rPr>
      </w:pPr>
      <w:r w:rsidRPr="00550D09">
        <w:rPr>
          <w:rStyle w:val="Strong"/>
          <w:b w:val="0"/>
          <w:bCs w:val="0"/>
          <w:u w:val="single"/>
        </w:rPr>
        <w:t>komisijas darbinieki:</w:t>
      </w:r>
      <w:r w:rsidR="005778EE">
        <w:rPr>
          <w:rStyle w:val="Strong"/>
          <w:b w:val="0"/>
          <w:bCs w:val="0"/>
        </w:rPr>
        <w:t xml:space="preserve"> </w:t>
      </w:r>
      <w:r w:rsidRPr="00550D09">
        <w:rPr>
          <w:rStyle w:val="Strong"/>
          <w:b w:val="0"/>
          <w:bCs w:val="0"/>
        </w:rPr>
        <w:t xml:space="preserve">vecākā konsultante Ieva </w:t>
      </w:r>
      <w:proofErr w:type="spellStart"/>
      <w:r w:rsidRPr="00550D09">
        <w:rPr>
          <w:rStyle w:val="Strong"/>
          <w:b w:val="0"/>
          <w:bCs w:val="0"/>
        </w:rPr>
        <w:t>Barvika</w:t>
      </w:r>
      <w:proofErr w:type="spellEnd"/>
      <w:r w:rsidRPr="00550D09">
        <w:rPr>
          <w:rStyle w:val="Strong"/>
          <w:b w:val="0"/>
          <w:bCs w:val="0"/>
        </w:rPr>
        <w:t>, konsultante</w:t>
      </w:r>
      <w:r w:rsidR="006E3057" w:rsidRPr="00550D09">
        <w:rPr>
          <w:rStyle w:val="Strong"/>
          <w:b w:val="0"/>
          <w:bCs w:val="0"/>
        </w:rPr>
        <w:t>s</w:t>
      </w:r>
      <w:r w:rsidRPr="00550D09">
        <w:rPr>
          <w:rStyle w:val="Strong"/>
          <w:b w:val="0"/>
          <w:bCs w:val="0"/>
        </w:rPr>
        <w:t xml:space="preserve"> Inese </w:t>
      </w:r>
      <w:proofErr w:type="spellStart"/>
      <w:r w:rsidRPr="00550D09">
        <w:rPr>
          <w:rStyle w:val="Strong"/>
          <w:b w:val="0"/>
          <w:bCs w:val="0"/>
        </w:rPr>
        <w:t>Silabriede</w:t>
      </w:r>
      <w:proofErr w:type="spellEnd"/>
      <w:r w:rsidRPr="00550D09">
        <w:rPr>
          <w:rStyle w:val="Strong"/>
          <w:b w:val="0"/>
          <w:bCs w:val="0"/>
        </w:rPr>
        <w:t>, Daina Sune</w:t>
      </w:r>
      <w:r w:rsidR="009A0E2F" w:rsidRPr="00550D09">
        <w:rPr>
          <w:rStyle w:val="Strong"/>
          <w:b w:val="0"/>
          <w:bCs w:val="0"/>
        </w:rPr>
        <w:t xml:space="preserve">pa, konsultants Māris </w:t>
      </w:r>
      <w:proofErr w:type="spellStart"/>
      <w:r w:rsidR="009A0E2F" w:rsidRPr="00550D09">
        <w:rPr>
          <w:rStyle w:val="Strong"/>
          <w:b w:val="0"/>
          <w:bCs w:val="0"/>
        </w:rPr>
        <w:t>Veinalds</w:t>
      </w:r>
      <w:proofErr w:type="spellEnd"/>
    </w:p>
    <w:p w:rsidR="009A0E2F" w:rsidRPr="00550D09" w:rsidRDefault="009A0E2F" w:rsidP="009A0E2F">
      <w:pPr>
        <w:jc w:val="both"/>
        <w:rPr>
          <w:b/>
          <w:bCs/>
        </w:rPr>
      </w:pPr>
    </w:p>
    <w:p w:rsidR="009A0E2F" w:rsidRPr="00550D09" w:rsidRDefault="0068512D" w:rsidP="009A0E2F">
      <w:pPr>
        <w:jc w:val="both"/>
      </w:pPr>
      <w:r w:rsidRPr="00550D09">
        <w:rPr>
          <w:b/>
          <w:bCs/>
        </w:rPr>
        <w:t xml:space="preserve">Sēdi vada: </w:t>
      </w:r>
      <w:r w:rsidRPr="00550D09">
        <w:t>komisijas</w:t>
      </w:r>
      <w:r w:rsidRPr="00550D09">
        <w:rPr>
          <w:b/>
          <w:bCs/>
        </w:rPr>
        <w:t xml:space="preserve"> </w:t>
      </w:r>
      <w:r w:rsidR="00EE638C" w:rsidRPr="00550D09">
        <w:t xml:space="preserve">priekšsēdētājs </w:t>
      </w:r>
      <w:proofErr w:type="spellStart"/>
      <w:r w:rsidR="00EE638C" w:rsidRPr="00550D09">
        <w:t>J.</w:t>
      </w:r>
      <w:r w:rsidR="009A0E2F" w:rsidRPr="00550D09">
        <w:t>Jurašs</w:t>
      </w:r>
      <w:proofErr w:type="spellEnd"/>
    </w:p>
    <w:p w:rsidR="005809D9" w:rsidRPr="00550D09" w:rsidRDefault="00441FA8" w:rsidP="009A0E2F">
      <w:pPr>
        <w:jc w:val="both"/>
        <w:rPr>
          <w:b/>
          <w:bCs/>
        </w:rPr>
      </w:pPr>
      <w:r w:rsidRPr="00550D09">
        <w:rPr>
          <w:b/>
          <w:bCs/>
        </w:rPr>
        <w:t>P</w:t>
      </w:r>
      <w:r w:rsidR="0068512D" w:rsidRPr="00550D09">
        <w:rPr>
          <w:b/>
          <w:bCs/>
        </w:rPr>
        <w:t xml:space="preserve">rotokolē: </w:t>
      </w:r>
      <w:r w:rsidR="00EE638C" w:rsidRPr="00550D09">
        <w:rPr>
          <w:bCs/>
        </w:rPr>
        <w:t>D.</w:t>
      </w:r>
      <w:r w:rsidRPr="00550D09">
        <w:rPr>
          <w:bCs/>
        </w:rPr>
        <w:t>Sunepa</w:t>
      </w:r>
    </w:p>
    <w:p w:rsidR="009A0E2F" w:rsidRDefault="009A0E2F" w:rsidP="009A0E2F">
      <w:pPr>
        <w:pStyle w:val="BodyText3"/>
      </w:pPr>
    </w:p>
    <w:p w:rsidR="00440C43" w:rsidRPr="00440C43" w:rsidRDefault="00440C43" w:rsidP="009A0E2F">
      <w:pPr>
        <w:pStyle w:val="BodyText3"/>
        <w:rPr>
          <w:b w:val="0"/>
          <w:u w:val="single"/>
        </w:rPr>
      </w:pPr>
      <w:r w:rsidRPr="00440C43">
        <w:rPr>
          <w:b w:val="0"/>
          <w:u w:val="single"/>
        </w:rPr>
        <w:t>Izskatāmie dokumenti:</w:t>
      </w:r>
    </w:p>
    <w:p w:rsidR="00440C43" w:rsidRPr="00440C43" w:rsidRDefault="00440C43" w:rsidP="009A0E2F">
      <w:pPr>
        <w:pStyle w:val="BodyText3"/>
        <w:rPr>
          <w:b w:val="0"/>
        </w:rPr>
      </w:pPr>
      <w:r>
        <w:rPr>
          <w:b w:val="0"/>
        </w:rPr>
        <w:t>1. Korupcijas novēršanas un apkarošanas biroja 03.12.2018. vēstule Nr.1/7146 (SK reģ.nr.</w:t>
      </w:r>
      <w:r w:rsidR="00263FB2">
        <w:rPr>
          <w:b w:val="0"/>
        </w:rPr>
        <w:t>2/181-13/18).</w:t>
      </w:r>
    </w:p>
    <w:p w:rsidR="00440C43" w:rsidRPr="00550D09" w:rsidRDefault="00440C43" w:rsidP="009A0E2F">
      <w:pPr>
        <w:pStyle w:val="BodyText3"/>
      </w:pPr>
    </w:p>
    <w:p w:rsidR="00B51029" w:rsidRPr="00550D09" w:rsidRDefault="001257D4" w:rsidP="009A0E2F">
      <w:pPr>
        <w:pStyle w:val="BodyText3"/>
      </w:pPr>
      <w:r w:rsidRPr="00550D09">
        <w:t>D</w:t>
      </w:r>
      <w:r w:rsidR="00262228" w:rsidRPr="00550D09">
        <w:t>arba kārtība:</w:t>
      </w:r>
    </w:p>
    <w:p w:rsidR="008317C5" w:rsidRPr="008317C5" w:rsidRDefault="008317C5" w:rsidP="008317C5">
      <w:pPr>
        <w:pStyle w:val="ListParagraph"/>
        <w:numPr>
          <w:ilvl w:val="0"/>
          <w:numId w:val="16"/>
        </w:numPr>
        <w:tabs>
          <w:tab w:val="left" w:pos="1418"/>
        </w:tabs>
        <w:autoSpaceDE w:val="0"/>
        <w:autoSpaceDN w:val="0"/>
        <w:adjustRightInd w:val="0"/>
        <w:ind w:left="284" w:hanging="284"/>
        <w:jc w:val="both"/>
        <w:rPr>
          <w:rFonts w:eastAsiaTheme="minorHAnsi"/>
          <w:b/>
          <w:bCs/>
          <w:color w:val="000000"/>
        </w:rPr>
      </w:pPr>
      <w:r>
        <w:rPr>
          <w:rFonts w:eastAsiaTheme="minorHAnsi"/>
          <w:b/>
          <w:bCs/>
          <w:color w:val="000000"/>
        </w:rPr>
        <w:t>Likumprojekts “</w:t>
      </w:r>
      <w:r w:rsidRPr="008317C5">
        <w:rPr>
          <w:rFonts w:eastAsiaTheme="minorHAnsi"/>
          <w:b/>
          <w:bCs/>
          <w:color w:val="000000"/>
        </w:rPr>
        <w:t>Grozījumi Korup</w:t>
      </w:r>
      <w:r w:rsidR="0054499E">
        <w:rPr>
          <w:rFonts w:eastAsiaTheme="minorHAnsi"/>
          <w:b/>
          <w:bCs/>
          <w:color w:val="000000"/>
        </w:rPr>
        <w:t xml:space="preserve">cijas novēršanas un apkarošanas biroja </w:t>
      </w:r>
      <w:r w:rsidRPr="008317C5">
        <w:rPr>
          <w:rFonts w:eastAsiaTheme="minorHAnsi"/>
          <w:b/>
          <w:bCs/>
          <w:color w:val="000000"/>
        </w:rPr>
        <w:t>likumā</w:t>
      </w:r>
      <w:r>
        <w:rPr>
          <w:rFonts w:eastAsiaTheme="minorHAnsi"/>
          <w:b/>
          <w:bCs/>
          <w:color w:val="000000"/>
        </w:rPr>
        <w:t>”</w:t>
      </w:r>
      <w:r w:rsidRPr="008317C5">
        <w:rPr>
          <w:rFonts w:eastAsiaTheme="minorHAnsi"/>
          <w:b/>
          <w:bCs/>
          <w:color w:val="000000"/>
        </w:rPr>
        <w:t xml:space="preserve"> </w:t>
      </w:r>
      <w:r>
        <w:rPr>
          <w:rFonts w:eastAsiaTheme="minorHAnsi"/>
          <w:b/>
          <w:bCs/>
          <w:color w:val="000000"/>
        </w:rPr>
        <w:t>(</w:t>
      </w:r>
      <w:r w:rsidRPr="008317C5">
        <w:rPr>
          <w:rFonts w:eastAsiaTheme="minorHAnsi"/>
          <w:b/>
          <w:bCs/>
          <w:color w:val="000000"/>
        </w:rPr>
        <w:t>Nr.</w:t>
      </w:r>
      <w:r>
        <w:rPr>
          <w:rFonts w:eastAsiaTheme="minorHAnsi"/>
          <w:b/>
          <w:bCs/>
          <w:color w:val="000000"/>
        </w:rPr>
        <w:t>34/Lp13)</w:t>
      </w:r>
      <w:r w:rsidR="006E581B">
        <w:rPr>
          <w:rFonts w:eastAsiaTheme="minorHAnsi"/>
          <w:b/>
          <w:bCs/>
          <w:color w:val="000000"/>
        </w:rPr>
        <w:t>,</w:t>
      </w:r>
      <w:r w:rsidRPr="008317C5">
        <w:rPr>
          <w:rFonts w:eastAsiaTheme="minorHAnsi"/>
          <w:b/>
          <w:bCs/>
          <w:color w:val="000000"/>
        </w:rPr>
        <w:t xml:space="preserve"> 1. lasījums.</w:t>
      </w:r>
    </w:p>
    <w:p w:rsidR="008317C5" w:rsidRPr="008317C5" w:rsidRDefault="008317C5" w:rsidP="008317C5">
      <w:pPr>
        <w:pStyle w:val="BodyTextIndent"/>
        <w:numPr>
          <w:ilvl w:val="0"/>
          <w:numId w:val="16"/>
        </w:numPr>
        <w:spacing w:after="0"/>
        <w:ind w:left="284" w:hanging="284"/>
        <w:jc w:val="both"/>
        <w:rPr>
          <w:rFonts w:eastAsiaTheme="minorHAnsi"/>
          <w:b/>
          <w:bCs/>
          <w:color w:val="000000"/>
        </w:rPr>
      </w:pPr>
      <w:r w:rsidRPr="008317C5">
        <w:rPr>
          <w:rFonts w:eastAsiaTheme="minorHAnsi"/>
          <w:b/>
          <w:bCs/>
          <w:color w:val="000000"/>
        </w:rPr>
        <w:t>Jautājums par Korupcijas novēršanas un apkarošanas biroja amatpersonām paredzēto izdienas piemaksu nodrošināšanu no 2019. gada 1. janvāra.</w:t>
      </w:r>
    </w:p>
    <w:p w:rsidR="008317C5" w:rsidRDefault="008317C5" w:rsidP="008317C5">
      <w:pPr>
        <w:pStyle w:val="BodyTextIndent"/>
        <w:spacing w:after="0"/>
        <w:ind w:left="0" w:firstLine="284"/>
        <w:jc w:val="both"/>
        <w:rPr>
          <w:rFonts w:eastAsiaTheme="minorHAnsi"/>
          <w:bCs/>
          <w:color w:val="000000"/>
        </w:rPr>
      </w:pPr>
    </w:p>
    <w:p w:rsidR="00CA0633" w:rsidRPr="008317C5" w:rsidRDefault="009A0E2F" w:rsidP="008317C5">
      <w:pPr>
        <w:pStyle w:val="BodyTextIndent"/>
        <w:spacing w:after="0"/>
        <w:ind w:left="0" w:firstLine="284"/>
        <w:jc w:val="both"/>
      </w:pPr>
      <w:proofErr w:type="spellStart"/>
      <w:r w:rsidRPr="008317C5">
        <w:rPr>
          <w:b/>
        </w:rPr>
        <w:t>J.Jurašs</w:t>
      </w:r>
      <w:proofErr w:type="spellEnd"/>
      <w:r w:rsidR="00CB0764" w:rsidRPr="008317C5">
        <w:t xml:space="preserve"> atkl</w:t>
      </w:r>
      <w:r w:rsidR="000A15A7">
        <w:t>āj sēdi un informē par darba kārtību.</w:t>
      </w:r>
    </w:p>
    <w:p w:rsidR="008317C5" w:rsidRPr="008317C5" w:rsidRDefault="008317C5" w:rsidP="00F26ECF">
      <w:pPr>
        <w:tabs>
          <w:tab w:val="left" w:pos="1418"/>
        </w:tabs>
        <w:ind w:firstLine="284"/>
        <w:jc w:val="both"/>
      </w:pPr>
    </w:p>
    <w:p w:rsidR="008317C5" w:rsidRPr="00EA1623" w:rsidRDefault="00EA1623" w:rsidP="000A15A7">
      <w:pPr>
        <w:tabs>
          <w:tab w:val="left" w:pos="1418"/>
        </w:tabs>
        <w:autoSpaceDE w:val="0"/>
        <w:autoSpaceDN w:val="0"/>
        <w:adjustRightInd w:val="0"/>
        <w:jc w:val="both"/>
        <w:rPr>
          <w:rFonts w:eastAsiaTheme="minorHAnsi"/>
          <w:b/>
          <w:bCs/>
          <w:color w:val="000000"/>
        </w:rPr>
      </w:pPr>
      <w:r>
        <w:rPr>
          <w:rFonts w:eastAsiaTheme="minorHAnsi"/>
          <w:b/>
          <w:bCs/>
          <w:color w:val="000000"/>
        </w:rPr>
        <w:t xml:space="preserve">1. </w:t>
      </w:r>
      <w:r w:rsidR="008317C5" w:rsidRPr="00EA1623">
        <w:rPr>
          <w:rFonts w:eastAsiaTheme="minorHAnsi"/>
          <w:b/>
          <w:bCs/>
          <w:color w:val="000000"/>
        </w:rPr>
        <w:t xml:space="preserve">Likumprojekts “Grozījumi Korupcijas novēršanas un apkarošanas </w:t>
      </w:r>
      <w:r w:rsidR="00B16C83">
        <w:rPr>
          <w:rFonts w:eastAsiaTheme="minorHAnsi"/>
          <w:b/>
          <w:bCs/>
          <w:color w:val="000000"/>
        </w:rPr>
        <w:t xml:space="preserve">biroja </w:t>
      </w:r>
      <w:r w:rsidR="008317C5" w:rsidRPr="00EA1623">
        <w:rPr>
          <w:rFonts w:eastAsiaTheme="minorHAnsi"/>
          <w:b/>
          <w:bCs/>
          <w:color w:val="000000"/>
        </w:rPr>
        <w:t>likumā” (Nr.34/Lp13)</w:t>
      </w:r>
      <w:r w:rsidR="006E581B" w:rsidRPr="00EA1623">
        <w:rPr>
          <w:rFonts w:eastAsiaTheme="minorHAnsi"/>
          <w:b/>
          <w:bCs/>
          <w:color w:val="000000"/>
        </w:rPr>
        <w:t>,</w:t>
      </w:r>
      <w:r w:rsidR="008317C5" w:rsidRPr="00EA1623">
        <w:rPr>
          <w:rFonts w:eastAsiaTheme="minorHAnsi"/>
          <w:b/>
          <w:bCs/>
          <w:color w:val="000000"/>
        </w:rPr>
        <w:t xml:space="preserve"> 1. lasījums.</w:t>
      </w:r>
    </w:p>
    <w:p w:rsidR="008317C5" w:rsidRDefault="008317C5" w:rsidP="00F26ECF">
      <w:pPr>
        <w:tabs>
          <w:tab w:val="left" w:pos="1418"/>
        </w:tabs>
        <w:ind w:firstLine="284"/>
        <w:jc w:val="both"/>
      </w:pPr>
    </w:p>
    <w:p w:rsidR="006E581B" w:rsidRDefault="000A15A7" w:rsidP="00B16C83">
      <w:pPr>
        <w:tabs>
          <w:tab w:val="left" w:pos="1418"/>
        </w:tabs>
        <w:ind w:firstLine="284"/>
        <w:jc w:val="both"/>
        <w:rPr>
          <w:rStyle w:val="Strong"/>
          <w:b w:val="0"/>
        </w:rPr>
      </w:pPr>
      <w:proofErr w:type="spellStart"/>
      <w:r w:rsidRPr="008317C5">
        <w:rPr>
          <w:b/>
        </w:rPr>
        <w:t>J.Jurašs</w:t>
      </w:r>
      <w:proofErr w:type="spellEnd"/>
      <w:r>
        <w:t xml:space="preserve"> iepazīstina ar amatpersonām, kuras uzaicinātas </w:t>
      </w:r>
      <w:r w:rsidR="00B16C83">
        <w:t xml:space="preserve">uz likumprojekta apspriešanu. Lūdz </w:t>
      </w:r>
      <w:r w:rsidR="00B16C83" w:rsidRPr="00AE13E4">
        <w:rPr>
          <w:rStyle w:val="Strong"/>
          <w:b w:val="0"/>
        </w:rPr>
        <w:t>Korupcijas novēršanas un apkarošanas biroja</w:t>
      </w:r>
      <w:r w:rsidR="00553A3F">
        <w:rPr>
          <w:rStyle w:val="Strong"/>
          <w:b w:val="0"/>
        </w:rPr>
        <w:t xml:space="preserve"> </w:t>
      </w:r>
      <w:r w:rsidR="00553A3F">
        <w:rPr>
          <w:rStyle w:val="Strong"/>
          <w:b w:val="0"/>
        </w:rPr>
        <w:t xml:space="preserve">(turpmāk – KNAB, Birojs) </w:t>
      </w:r>
      <w:r w:rsidR="00B16C83">
        <w:rPr>
          <w:rStyle w:val="Strong"/>
          <w:b w:val="0"/>
        </w:rPr>
        <w:t>pārstāvi ziņot par grozījumu būtību.</w:t>
      </w:r>
    </w:p>
    <w:p w:rsidR="002D18E1" w:rsidRDefault="002D18E1" w:rsidP="002D18E1">
      <w:pPr>
        <w:tabs>
          <w:tab w:val="left" w:pos="1418"/>
        </w:tabs>
        <w:ind w:firstLine="284"/>
        <w:jc w:val="both"/>
        <w:rPr>
          <w:rStyle w:val="Strong"/>
          <w:b w:val="0"/>
        </w:rPr>
      </w:pPr>
      <w:proofErr w:type="spellStart"/>
      <w:r w:rsidRPr="002D18E1">
        <w:rPr>
          <w:rStyle w:val="Strong"/>
        </w:rPr>
        <w:lastRenderedPageBreak/>
        <w:t>A.Aļošina</w:t>
      </w:r>
      <w:proofErr w:type="spellEnd"/>
      <w:r>
        <w:rPr>
          <w:rStyle w:val="Strong"/>
        </w:rPr>
        <w:t xml:space="preserve"> </w:t>
      </w:r>
      <w:r>
        <w:rPr>
          <w:rStyle w:val="Strong"/>
          <w:b w:val="0"/>
        </w:rPr>
        <w:t xml:space="preserve">informē, ka </w:t>
      </w:r>
      <w:r w:rsidR="00553A3F">
        <w:rPr>
          <w:rStyle w:val="Strong"/>
          <w:b w:val="0"/>
        </w:rPr>
        <w:t>KNAB</w:t>
      </w:r>
      <w:r>
        <w:rPr>
          <w:rStyle w:val="Strong"/>
          <w:b w:val="0"/>
        </w:rPr>
        <w:t xml:space="preserve"> likumprojektu </w:t>
      </w:r>
      <w:r w:rsidR="00553A3F">
        <w:rPr>
          <w:rStyle w:val="Strong"/>
          <w:b w:val="0"/>
        </w:rPr>
        <w:t>“</w:t>
      </w:r>
      <w:r w:rsidRPr="002D18E1">
        <w:rPr>
          <w:rFonts w:eastAsiaTheme="minorHAnsi"/>
          <w:bCs/>
          <w:color w:val="000000"/>
        </w:rPr>
        <w:t>Grozījumi Korupcijas novēršanas un apkarošanas biroja likumā</w:t>
      </w:r>
      <w:r w:rsidR="00553A3F">
        <w:rPr>
          <w:rFonts w:eastAsiaTheme="minorHAnsi"/>
          <w:bCs/>
          <w:color w:val="000000"/>
        </w:rPr>
        <w:t>”</w:t>
      </w:r>
      <w:r>
        <w:rPr>
          <w:rStyle w:val="Strong"/>
          <w:b w:val="0"/>
        </w:rPr>
        <w:t xml:space="preserve"> izstrādājis pēc savas iniciatīvas, ņemot vērā Tieslietu ministrijas norādījumus. </w:t>
      </w:r>
    </w:p>
    <w:p w:rsidR="00B16C83" w:rsidRDefault="002D18E1" w:rsidP="002D18E1">
      <w:pPr>
        <w:tabs>
          <w:tab w:val="left" w:pos="1418"/>
        </w:tabs>
        <w:ind w:firstLine="284"/>
        <w:jc w:val="both"/>
        <w:rPr>
          <w:rStyle w:val="Strong"/>
          <w:b w:val="0"/>
        </w:rPr>
      </w:pPr>
      <w:r>
        <w:rPr>
          <w:rStyle w:val="Strong"/>
          <w:b w:val="0"/>
        </w:rPr>
        <w:t xml:space="preserve">Likumprojekts satur divus grozījumus. Pirmais ir tehniska rakstura grozījums, kas skar fizisko personu datu apstrādes jautājumus Birojā, piemēram, kriminālprocesā, operatīvās darbības jautājumos un </w:t>
      </w:r>
      <w:proofErr w:type="spellStart"/>
      <w:r>
        <w:rPr>
          <w:rStyle w:val="Strong"/>
          <w:b w:val="0"/>
        </w:rPr>
        <w:t>resorisko</w:t>
      </w:r>
      <w:proofErr w:type="spellEnd"/>
      <w:r>
        <w:rPr>
          <w:rStyle w:val="Strong"/>
          <w:b w:val="0"/>
        </w:rPr>
        <w:t xml:space="preserve"> pārbaužu ietvaros. </w:t>
      </w:r>
    </w:p>
    <w:p w:rsidR="00EB36B6" w:rsidRDefault="00EB36B6" w:rsidP="002D18E1">
      <w:pPr>
        <w:tabs>
          <w:tab w:val="left" w:pos="1418"/>
        </w:tabs>
        <w:ind w:firstLine="284"/>
        <w:jc w:val="both"/>
        <w:rPr>
          <w:rStyle w:val="Strong"/>
          <w:b w:val="0"/>
        </w:rPr>
      </w:pPr>
      <w:r>
        <w:rPr>
          <w:rStyle w:val="Strong"/>
          <w:b w:val="0"/>
        </w:rPr>
        <w:t>Otrais grozījums izriet no KNAB tiesvedībām, jo konstatēts, ka Birojam nav tiesību izbeigt lietas par pārkāpumiem, kuri ir atzīti par maznozīmīgiem un nav radījuši nelabvēlīgas sekas.</w:t>
      </w:r>
    </w:p>
    <w:p w:rsidR="00A311C1" w:rsidRDefault="00A311C1" w:rsidP="002D18E1">
      <w:pPr>
        <w:tabs>
          <w:tab w:val="left" w:pos="1418"/>
        </w:tabs>
        <w:ind w:firstLine="284"/>
        <w:jc w:val="both"/>
        <w:rPr>
          <w:rStyle w:val="Strong"/>
          <w:b w:val="0"/>
        </w:rPr>
      </w:pPr>
      <w:proofErr w:type="spellStart"/>
      <w:r>
        <w:rPr>
          <w:rStyle w:val="Strong"/>
          <w:b w:val="0"/>
        </w:rPr>
        <w:t>A.Aļošina</w:t>
      </w:r>
      <w:proofErr w:type="spellEnd"/>
      <w:r>
        <w:rPr>
          <w:rStyle w:val="Strong"/>
          <w:b w:val="0"/>
        </w:rPr>
        <w:t xml:space="preserve"> detalizētāk izskaidro iepriekš minēto grozījumu nepieciešamību.</w:t>
      </w:r>
    </w:p>
    <w:p w:rsidR="008261C5" w:rsidRDefault="00A311C1" w:rsidP="002D18E1">
      <w:pPr>
        <w:tabs>
          <w:tab w:val="left" w:pos="1418"/>
        </w:tabs>
        <w:ind w:firstLine="284"/>
        <w:jc w:val="both"/>
        <w:rPr>
          <w:rStyle w:val="Strong"/>
          <w:b w:val="0"/>
        </w:rPr>
      </w:pPr>
      <w:r>
        <w:rPr>
          <w:rStyle w:val="Strong"/>
          <w:b w:val="0"/>
        </w:rPr>
        <w:t xml:space="preserve">Attiecībā uz likumprojekta 1. pantu norāda, ka šobrīd Saeima </w:t>
      </w:r>
      <w:r w:rsidR="00C6006B">
        <w:rPr>
          <w:rStyle w:val="Strong"/>
          <w:b w:val="0"/>
        </w:rPr>
        <w:t>ir lēmusi nodot atpakaļ Ministru kabinetam tā izstrādāto likumprojektu “Tiesībaizsardzības nolūkos apstrādājamo personas datu likums” (turpmāk – TNAPD likums), kurš paredz, ka iestādei, kura veic personas datu apstrādi, ir jāinformē datu subjekts par šo faktu. Datu subjektam ir zināmas tiesības lūgt savu datu apstrādi, piemēram, labot neprecīzus datus.</w:t>
      </w:r>
      <w:r w:rsidR="008261C5">
        <w:rPr>
          <w:rStyle w:val="Strong"/>
          <w:b w:val="0"/>
        </w:rPr>
        <w:t xml:space="preserve"> TNAPD likumprojekta izstrādes mērķis bija Eiropas Parlamenta un Padomes 2016. gada 27.aprīļa direktīvas (ES) 2016/680</w:t>
      </w:r>
      <w:r w:rsidR="00404754">
        <w:rPr>
          <w:rStyle w:val="Strong"/>
          <w:b w:val="0"/>
        </w:rPr>
        <w:t xml:space="preserve"> (turpmāk – Direktīva)</w:t>
      </w:r>
      <w:r w:rsidR="008261C5">
        <w:rPr>
          <w:rStyle w:val="Strong"/>
          <w:b w:val="0"/>
        </w:rPr>
        <w:t xml:space="preserve"> pārņemšana. Direktīva vēl joprojām nav pārņemta. Saskaņojot TNAPD likumprojektu, Tieslietu ministrija pauda nostāju, ka katru nozari regulējošajos normatīvajos aktos jānosaka, kad ir pieļaujami izņēmumi</w:t>
      </w:r>
      <w:r w:rsidR="00FA3705">
        <w:rPr>
          <w:rStyle w:val="Strong"/>
          <w:b w:val="0"/>
        </w:rPr>
        <w:t xml:space="preserve"> attiecībā uz datu subjekta tiesībām.</w:t>
      </w:r>
      <w:r w:rsidR="001E5356">
        <w:rPr>
          <w:rStyle w:val="Strong"/>
          <w:b w:val="0"/>
        </w:rPr>
        <w:t xml:space="preserve"> Šo redzējumu Birojs ir iekļāvis </w:t>
      </w:r>
      <w:r w:rsidR="001E5356">
        <w:rPr>
          <w:color w:val="000000"/>
          <w:shd w:val="clear" w:color="auto" w:fill="FFFFFF"/>
        </w:rPr>
        <w:t>likumprojektā, nosakot, ka tajos gadījumos, kad</w:t>
      </w:r>
      <w:r w:rsidR="001E5356" w:rsidRPr="001E5356">
        <w:rPr>
          <w:color w:val="000000"/>
          <w:shd w:val="clear" w:color="auto" w:fill="FFFFFF"/>
        </w:rPr>
        <w:t xml:space="preserve"> </w:t>
      </w:r>
      <w:r w:rsidR="001E5356">
        <w:rPr>
          <w:color w:val="000000"/>
          <w:shd w:val="clear" w:color="auto" w:fill="FFFFFF"/>
        </w:rPr>
        <w:t>Birojs</w:t>
      </w:r>
      <w:r w:rsidR="00553A3F">
        <w:rPr>
          <w:color w:val="000000"/>
          <w:shd w:val="clear" w:color="auto" w:fill="FFFFFF"/>
        </w:rPr>
        <w:t>,</w:t>
      </w:r>
      <w:r w:rsidR="001E5356" w:rsidRPr="001E5356">
        <w:rPr>
          <w:color w:val="000000"/>
          <w:shd w:val="clear" w:color="auto" w:fill="FFFFFF"/>
        </w:rPr>
        <w:t xml:space="preserve"> pildot Korupcijas novēršanas un apkarošanas biroja likumā noteiktās funkcijas,  </w:t>
      </w:r>
      <w:r w:rsidR="001E5356">
        <w:rPr>
          <w:color w:val="000000"/>
          <w:shd w:val="clear" w:color="auto" w:fill="FFFFFF"/>
        </w:rPr>
        <w:t>veic personas datu apstrādi, var ierobežot datu subjekta ties</w:t>
      </w:r>
      <w:r w:rsidR="00B62E0C">
        <w:rPr>
          <w:color w:val="000000"/>
          <w:shd w:val="clear" w:color="auto" w:fill="FFFFFF"/>
        </w:rPr>
        <w:t xml:space="preserve">ības, </w:t>
      </w:r>
      <w:r w:rsidR="001E5356" w:rsidRPr="001E5356">
        <w:rPr>
          <w:color w:val="000000"/>
          <w:shd w:val="clear" w:color="auto" w:fill="FFFFFF"/>
        </w:rPr>
        <w:t>par to neinformējot datu subjektu un ierobežot tā piekļuves tiesības, ciktāl tas nav pretrunā ar tiesībaizsardzības nolūkos apstrādājamo personas datu jomu regulējošajiem normatīvajiem aktiem.</w:t>
      </w:r>
      <w:r w:rsidR="00B62E0C">
        <w:rPr>
          <w:color w:val="000000"/>
          <w:shd w:val="clear" w:color="auto" w:fill="FFFFFF"/>
        </w:rPr>
        <w:t xml:space="preserve"> Tas attiecas uz datu apstrādi </w:t>
      </w:r>
      <w:r w:rsidR="00B62E0C">
        <w:rPr>
          <w:rStyle w:val="Strong"/>
          <w:b w:val="0"/>
        </w:rPr>
        <w:t xml:space="preserve">kriminālprocesā, operatīvās darbības jautājumos, </w:t>
      </w:r>
      <w:proofErr w:type="spellStart"/>
      <w:r w:rsidR="00B62E0C">
        <w:rPr>
          <w:rStyle w:val="Strong"/>
          <w:b w:val="0"/>
        </w:rPr>
        <w:t>resoriskajās</w:t>
      </w:r>
      <w:proofErr w:type="spellEnd"/>
      <w:r w:rsidR="00B62E0C">
        <w:rPr>
          <w:rStyle w:val="Strong"/>
          <w:b w:val="0"/>
        </w:rPr>
        <w:t xml:space="preserve"> pārbaudēs un administratīvo pārkāpumu lietās. Tie ir leģitīmie gadījumi, kad datu subjekts netiek informēts par datu apstrādes faktu un apjomu. Tāpat datu subjektam netiek dota iespēja labot un izdzēst datus. Minētais nepieciešams Birojam likumā noteikto mērķu sasniegšanai. KNAB ir pirmā iestāde, kas šādu tiesisko regulējumu iestrādā savā normatīvajā aktā.</w:t>
      </w:r>
      <w:r w:rsidR="00256005">
        <w:rPr>
          <w:rStyle w:val="Strong"/>
          <w:b w:val="0"/>
        </w:rPr>
        <w:t xml:space="preserve"> </w:t>
      </w:r>
    </w:p>
    <w:p w:rsidR="00256005" w:rsidRDefault="00256005" w:rsidP="00372D0D">
      <w:pPr>
        <w:tabs>
          <w:tab w:val="left" w:pos="1418"/>
        </w:tabs>
        <w:ind w:firstLine="284"/>
        <w:jc w:val="both"/>
        <w:rPr>
          <w:rStyle w:val="Strong"/>
          <w:b w:val="0"/>
        </w:rPr>
      </w:pPr>
      <w:r>
        <w:rPr>
          <w:rStyle w:val="Strong"/>
          <w:b w:val="0"/>
        </w:rPr>
        <w:t xml:space="preserve">Ministru kabineta līmenī tika apspriests arī otrs variants, tas ir, </w:t>
      </w:r>
      <w:r w:rsidR="00553A3F">
        <w:rPr>
          <w:rStyle w:val="Strong"/>
          <w:b w:val="0"/>
        </w:rPr>
        <w:t xml:space="preserve">ka šāds regulējums tiek </w:t>
      </w:r>
      <w:r w:rsidR="00372D0D">
        <w:rPr>
          <w:rStyle w:val="Strong"/>
          <w:b w:val="0"/>
        </w:rPr>
        <w:t>iekļaut</w:t>
      </w:r>
      <w:r w:rsidR="00553A3F">
        <w:rPr>
          <w:rStyle w:val="Strong"/>
          <w:b w:val="0"/>
        </w:rPr>
        <w:t>s nevis</w:t>
      </w:r>
      <w:r w:rsidR="00372D0D">
        <w:rPr>
          <w:rStyle w:val="Strong"/>
          <w:b w:val="0"/>
        </w:rPr>
        <w:t xml:space="preserve"> katras nozares normatīva</w:t>
      </w:r>
      <w:r w:rsidR="00553A3F">
        <w:rPr>
          <w:rStyle w:val="Strong"/>
          <w:b w:val="0"/>
        </w:rPr>
        <w:t xml:space="preserve">jā aktā, bet gan TNAPD likumā. </w:t>
      </w:r>
      <w:proofErr w:type="spellStart"/>
      <w:r w:rsidR="00553A3F">
        <w:rPr>
          <w:rStyle w:val="Strong"/>
          <w:b w:val="0"/>
        </w:rPr>
        <w:t>A.Aļošina</w:t>
      </w:r>
      <w:proofErr w:type="spellEnd"/>
      <w:r w:rsidR="00553A3F">
        <w:rPr>
          <w:rStyle w:val="Strong"/>
          <w:b w:val="0"/>
        </w:rPr>
        <w:t xml:space="preserve"> norāda, ka p</w:t>
      </w:r>
      <w:r w:rsidR="00372D0D">
        <w:rPr>
          <w:rStyle w:val="Strong"/>
          <w:b w:val="0"/>
        </w:rPr>
        <w:t>ar to, kādēļ tika pieņemts pirmais variants, informēs Tieslietu ministrijas pārstāve.</w:t>
      </w:r>
    </w:p>
    <w:p w:rsidR="00372D0D" w:rsidRDefault="00372D0D" w:rsidP="00372D0D">
      <w:pPr>
        <w:tabs>
          <w:tab w:val="left" w:pos="1418"/>
        </w:tabs>
        <w:ind w:firstLine="284"/>
        <w:jc w:val="both"/>
        <w:rPr>
          <w:color w:val="000000"/>
          <w:shd w:val="clear" w:color="auto" w:fill="FFFFFF"/>
        </w:rPr>
      </w:pPr>
      <w:r>
        <w:rPr>
          <w:rStyle w:val="Strong"/>
          <w:b w:val="0"/>
        </w:rPr>
        <w:t xml:space="preserve">Likumprojekta otrajā pantā paredzēts noteikt, ka </w:t>
      </w:r>
      <w:r w:rsidRPr="00372D0D">
        <w:rPr>
          <w:color w:val="000000"/>
          <w:shd w:val="clear" w:color="auto" w:fill="FFFFFF"/>
        </w:rPr>
        <w:t>gadījumā, ja Biroja amatpersona ir izdarījusi </w:t>
      </w:r>
      <w:proofErr w:type="spellStart"/>
      <w:r w:rsidRPr="00372D0D">
        <w:rPr>
          <w:rStyle w:val="spelle"/>
          <w:color w:val="000000"/>
          <w:shd w:val="clear" w:color="auto" w:fill="FFFFFF"/>
        </w:rPr>
        <w:t>disciplinārpārkāpumu</w:t>
      </w:r>
      <w:proofErr w:type="spellEnd"/>
      <w:r w:rsidRPr="00372D0D">
        <w:rPr>
          <w:color w:val="000000"/>
          <w:shd w:val="clear" w:color="auto" w:fill="FFFFFF"/>
        </w:rPr>
        <w:t>, bet šis pārkāpums ir mazsvarīgs vai nav radījis nelabvēlīgas sekas, tai var izteikt  aizrādījumu, neierosinot disciplinārlietu vai pieņemot lēmumu par disciplinārlietas izbeigšanu. Lai nodrošinātu objektīvu konstatētā pārkāpuma izskatīšanu, pirms aizrādījuma izteikšanas Biroja amatpersonai tiks lūgts iesniegt rakstveida paskaidrojumu. Papildus noteikts, ka aizrādījumu izsaka rakstveidā (arī rezolūcijas veidā), norādot darbību vai bezdarbību, kas ietver </w:t>
      </w:r>
      <w:proofErr w:type="spellStart"/>
      <w:r w:rsidRPr="00372D0D">
        <w:rPr>
          <w:rStyle w:val="spelle"/>
          <w:color w:val="000000"/>
          <w:shd w:val="clear" w:color="auto" w:fill="FFFFFF"/>
        </w:rPr>
        <w:t>disciplinārpārkāpuma</w:t>
      </w:r>
      <w:proofErr w:type="spellEnd"/>
      <w:r w:rsidRPr="00372D0D">
        <w:rPr>
          <w:color w:val="000000"/>
          <w:shd w:val="clear" w:color="auto" w:fill="FFFFFF"/>
        </w:rPr>
        <w:t xml:space="preserve"> pazīmes, un pārkāpto tiesību normu, par to informējot Biroja amatpersonu, kurai tiek izteikts aizrādījums. </w:t>
      </w:r>
      <w:r>
        <w:rPr>
          <w:color w:val="000000"/>
          <w:shd w:val="clear" w:color="auto" w:fill="FFFFFF"/>
        </w:rPr>
        <w:t xml:space="preserve">Aizrādījums nav disciplinārsods, </w:t>
      </w:r>
      <w:r w:rsidRPr="00372D0D">
        <w:rPr>
          <w:color w:val="000000"/>
          <w:shd w:val="clear" w:color="auto" w:fill="FFFFFF"/>
        </w:rPr>
        <w:t>un tas nav apstrīdams. Vienlaikus, tā dokumenta kopiju, kurā rakstveidā izteikts aizrādījums, pievieno personas lietai.</w:t>
      </w:r>
      <w:r>
        <w:rPr>
          <w:color w:val="000000"/>
          <w:shd w:val="clear" w:color="auto" w:fill="FFFFFF"/>
        </w:rPr>
        <w:t xml:space="preserve"> </w:t>
      </w:r>
      <w:r w:rsidRPr="00372D0D">
        <w:rPr>
          <w:color w:val="000000"/>
          <w:shd w:val="clear" w:color="auto" w:fill="FFFFFF"/>
        </w:rPr>
        <w:t>Arī Administratīvā apgabaltiesa ir norādījusi, ka ir vēlams, lai šāds tiesiskais regulējums tiktu iekļauts KNAB likumā.</w:t>
      </w:r>
    </w:p>
    <w:p w:rsidR="001A13E7" w:rsidRDefault="001A13E7" w:rsidP="001A13E7">
      <w:pPr>
        <w:tabs>
          <w:tab w:val="left" w:pos="1418"/>
        </w:tabs>
        <w:ind w:firstLine="284"/>
        <w:jc w:val="both"/>
        <w:rPr>
          <w:color w:val="000000"/>
        </w:rPr>
      </w:pPr>
      <w:proofErr w:type="spellStart"/>
      <w:r w:rsidRPr="001A13E7">
        <w:rPr>
          <w:b/>
          <w:color w:val="000000"/>
          <w:shd w:val="clear" w:color="auto" w:fill="FFFFFF"/>
        </w:rPr>
        <w:t>J.Jurašs</w:t>
      </w:r>
      <w:proofErr w:type="spellEnd"/>
      <w:r>
        <w:rPr>
          <w:color w:val="000000"/>
          <w:shd w:val="clear" w:color="auto" w:fill="FFFFFF"/>
        </w:rPr>
        <w:t xml:space="preserve"> lūdz Tieslietu ministrijas </w:t>
      </w:r>
      <w:r w:rsidRPr="00AE13E4">
        <w:rPr>
          <w:color w:val="000000"/>
        </w:rPr>
        <w:t>Nozaru politikas departamenta direktore</w:t>
      </w:r>
      <w:r>
        <w:rPr>
          <w:color w:val="000000"/>
        </w:rPr>
        <w:t>s O.Zeiles komentāru.</w:t>
      </w:r>
    </w:p>
    <w:p w:rsidR="00B40540" w:rsidRDefault="001A13E7" w:rsidP="00553A3F">
      <w:pPr>
        <w:tabs>
          <w:tab w:val="left" w:pos="1418"/>
        </w:tabs>
        <w:ind w:firstLine="284"/>
        <w:jc w:val="both"/>
        <w:rPr>
          <w:color w:val="000000"/>
        </w:rPr>
      </w:pPr>
      <w:r w:rsidRPr="001A13E7">
        <w:rPr>
          <w:b/>
          <w:color w:val="000000"/>
        </w:rPr>
        <w:t>O.Zeile</w:t>
      </w:r>
      <w:r>
        <w:rPr>
          <w:color w:val="000000"/>
        </w:rPr>
        <w:t xml:space="preserve"> uzsver, ka šobrīd izveidojusies neviennozīmīga situācija, jo līdz šā gada maijam bija jātransponē Direktīva, bet tas</w:t>
      </w:r>
      <w:r w:rsidR="007769B4">
        <w:rPr>
          <w:color w:val="000000"/>
        </w:rPr>
        <w:t xml:space="preserve"> dažādu iemeslu dēļ nav izdevies</w:t>
      </w:r>
      <w:r>
        <w:rPr>
          <w:color w:val="000000"/>
        </w:rPr>
        <w:t>.</w:t>
      </w:r>
      <w:r w:rsidR="007769B4">
        <w:rPr>
          <w:color w:val="000000"/>
        </w:rPr>
        <w:t xml:space="preserve"> Likumprojekts, kas paredz </w:t>
      </w:r>
      <w:r w:rsidR="00553A3F">
        <w:rPr>
          <w:color w:val="000000"/>
        </w:rPr>
        <w:t>Direktīvas transponēšanu un</w:t>
      </w:r>
      <w:r w:rsidR="00404754">
        <w:rPr>
          <w:color w:val="000000"/>
        </w:rPr>
        <w:t xml:space="preserve"> attiecas uz </w:t>
      </w:r>
      <w:r w:rsidR="00404754">
        <w:t>fizisku personu aizsardzību attiecībā uz personas datu apstrādi, ko veic kompetentās iestādes, lai novērstu, izmeklētu, atklātu noziedzīgus nodarījumus</w:t>
      </w:r>
      <w:r w:rsidR="00553A3F">
        <w:t>,</w:t>
      </w:r>
      <w:r w:rsidR="00404754">
        <w:t xml:space="preserve"> vai sauktu pie atbildības par tiem</w:t>
      </w:r>
      <w:r w:rsidR="00553A3F">
        <w:t>,</w:t>
      </w:r>
      <w:r w:rsidR="00404754">
        <w:t xml:space="preserve"> vai izpildītu kriminālsodus, un par šādu datu brīvu apriti, ir</w:t>
      </w:r>
      <w:proofErr w:type="gramStart"/>
      <w:r w:rsidR="00404754">
        <w:rPr>
          <w:color w:val="000000"/>
        </w:rPr>
        <w:t xml:space="preserve"> </w:t>
      </w:r>
      <w:r w:rsidR="007769B4">
        <w:rPr>
          <w:color w:val="000000"/>
        </w:rPr>
        <w:t>tapis saskaņā ar Vispārējo datu aizsardzības regulu</w:t>
      </w:r>
      <w:proofErr w:type="gramEnd"/>
      <w:r w:rsidR="00404754">
        <w:rPr>
          <w:color w:val="000000"/>
        </w:rPr>
        <w:t>, kuras piemērošana ir uzsākta ar šā gada maiju. Šis segments līdz šim Eiropas Savienības tiesībās</w:t>
      </w:r>
      <w:r w:rsidR="00553A3F">
        <w:rPr>
          <w:color w:val="000000"/>
        </w:rPr>
        <w:t xml:space="preserve"> nebija nosegts. Latvijā no 2018</w:t>
      </w:r>
      <w:r w:rsidR="00404754">
        <w:rPr>
          <w:color w:val="000000"/>
        </w:rPr>
        <w:t>.gada</w:t>
      </w:r>
      <w:r w:rsidR="00553A3F">
        <w:rPr>
          <w:color w:val="000000"/>
        </w:rPr>
        <w:t xml:space="preserve"> 5. jūlija</w:t>
      </w:r>
      <w:r w:rsidR="00404754">
        <w:rPr>
          <w:color w:val="000000"/>
        </w:rPr>
        <w:t xml:space="preserve"> ir spēkā </w:t>
      </w:r>
      <w:r w:rsidR="00623939">
        <w:rPr>
          <w:color w:val="000000"/>
        </w:rPr>
        <w:t xml:space="preserve">Fizisko personu datu apstrādes likums, kas attiecināms uz </w:t>
      </w:r>
      <w:r w:rsidR="00623939">
        <w:rPr>
          <w:color w:val="000000"/>
        </w:rPr>
        <w:lastRenderedPageBreak/>
        <w:t>tiesībaizsardzības iestādēm, tai skaitā arī uz KNAB. Tā kā Latvijai ir saistoša Direktīva, kura nav transponēta, uz privātpersonu to tieši nevar attiecināt, bet valstij būtu pienākums to inkorporēt savā tiesību sistēmā, nodrošinot Direktīvā paredz</w:t>
      </w:r>
      <w:r w:rsidR="00B40540">
        <w:rPr>
          <w:color w:val="000000"/>
        </w:rPr>
        <w:t>ēto mērķu sasniegšanu. Direktīva aizsargā personas tiesības attiecībā uz datu apstrādi kriminālprocesa ietvaros, ar to saprotot arī saukšanu pie administratīvās atbildības saistībā ar kriminālpār</w:t>
      </w:r>
      <w:r w:rsidR="00553A3F">
        <w:rPr>
          <w:color w:val="000000"/>
        </w:rPr>
        <w:t xml:space="preserve">kāpumiem. Dalībvalstu noteiktajiem </w:t>
      </w:r>
      <w:r w:rsidR="00B40540">
        <w:rPr>
          <w:color w:val="000000"/>
        </w:rPr>
        <w:t>izņēmumi</w:t>
      </w:r>
      <w:r w:rsidR="00553A3F">
        <w:rPr>
          <w:color w:val="000000"/>
        </w:rPr>
        <w:t>em</w:t>
      </w:r>
      <w:r w:rsidR="00B40540">
        <w:rPr>
          <w:color w:val="000000"/>
        </w:rPr>
        <w:t>, ierobežojot personas tiesības, ir jābūt</w:t>
      </w:r>
      <w:r w:rsidR="00553A3F">
        <w:rPr>
          <w:color w:val="000000"/>
        </w:rPr>
        <w:t xml:space="preserve"> samērīgiem un</w:t>
      </w:r>
      <w:r w:rsidR="00B40540">
        <w:rPr>
          <w:color w:val="000000"/>
        </w:rPr>
        <w:t xml:space="preserve"> pam</w:t>
      </w:r>
      <w:r w:rsidR="00553A3F">
        <w:rPr>
          <w:color w:val="000000"/>
        </w:rPr>
        <w:t xml:space="preserve">atotiem tikai ar konkrētu mērķi. </w:t>
      </w:r>
      <w:r w:rsidR="00B06B87">
        <w:rPr>
          <w:color w:val="000000"/>
        </w:rPr>
        <w:t>I</w:t>
      </w:r>
      <w:r w:rsidR="00B40540">
        <w:rPr>
          <w:color w:val="000000"/>
        </w:rPr>
        <w:t xml:space="preserve">zstrādājot šo likumprojektu, notika vairākas sanāksmes. Likumprojekta anotācijā ir mēģināts izvērsti paskaidrot piedāvāto ierobežojumu samērīgumu. Pamatprincips ir, ka samērīgums tiek izvērtēts katras nozares normatīvajos aktos, un to nav iespējams noteikt vienā kopīgā </w:t>
      </w:r>
      <w:r w:rsidR="00B06B87">
        <w:rPr>
          <w:color w:val="000000"/>
        </w:rPr>
        <w:t xml:space="preserve">likumprojektā. </w:t>
      </w:r>
    </w:p>
    <w:p w:rsidR="00B06B87" w:rsidRDefault="00B06B87" w:rsidP="00623939">
      <w:pPr>
        <w:tabs>
          <w:tab w:val="left" w:pos="1418"/>
        </w:tabs>
        <w:ind w:firstLine="284"/>
        <w:jc w:val="both"/>
        <w:rPr>
          <w:color w:val="000000"/>
        </w:rPr>
      </w:pPr>
      <w:r>
        <w:rPr>
          <w:color w:val="000000"/>
        </w:rPr>
        <w:t>O.Zeile aicina, neskatoties uz kopīga likuma neesamību, atbalstīt grozījumus KNAB likumā un virzīt tos izskatīšanai Saeimā.</w:t>
      </w:r>
    </w:p>
    <w:p w:rsidR="00407322" w:rsidRDefault="00407322" w:rsidP="00623939">
      <w:pPr>
        <w:tabs>
          <w:tab w:val="left" w:pos="1418"/>
        </w:tabs>
        <w:ind w:firstLine="284"/>
        <w:jc w:val="both"/>
        <w:rPr>
          <w:rStyle w:val="Strong"/>
          <w:b w:val="0"/>
        </w:rPr>
      </w:pPr>
      <w:proofErr w:type="spellStart"/>
      <w:r w:rsidRPr="00407322">
        <w:rPr>
          <w:b/>
          <w:color w:val="000000"/>
        </w:rPr>
        <w:t>J.Jurašs</w:t>
      </w:r>
      <w:proofErr w:type="spellEnd"/>
      <w:r>
        <w:rPr>
          <w:color w:val="000000"/>
        </w:rPr>
        <w:t xml:space="preserve"> norāda, ka Saeimas Juridiskā komisija nolēmusi nepārņemt 12. Saeimas </w:t>
      </w:r>
      <w:r>
        <w:rPr>
          <w:rStyle w:val="Strong"/>
          <w:b w:val="0"/>
        </w:rPr>
        <w:t>TNAPD likumprojektu saist</w:t>
      </w:r>
      <w:r w:rsidR="00553A3F">
        <w:rPr>
          <w:rStyle w:val="Strong"/>
          <w:b w:val="0"/>
        </w:rPr>
        <w:t>ībā ar iebildumu lielo skaitu. L</w:t>
      </w:r>
      <w:r>
        <w:rPr>
          <w:rStyle w:val="Strong"/>
          <w:b w:val="0"/>
        </w:rPr>
        <w:t>ūdz Juridiskā biroja pārstāvi izteikt viedokli par šo jautājumu.</w:t>
      </w:r>
    </w:p>
    <w:p w:rsidR="00B40540" w:rsidRDefault="00407322" w:rsidP="00B466F2">
      <w:pPr>
        <w:tabs>
          <w:tab w:val="left" w:pos="1418"/>
        </w:tabs>
        <w:ind w:firstLine="284"/>
        <w:jc w:val="both"/>
        <w:rPr>
          <w:rStyle w:val="Strong"/>
          <w:b w:val="0"/>
        </w:rPr>
      </w:pPr>
      <w:r w:rsidRPr="00407322">
        <w:rPr>
          <w:rStyle w:val="Strong"/>
        </w:rPr>
        <w:t>L.Millere</w:t>
      </w:r>
      <w:r>
        <w:rPr>
          <w:rStyle w:val="Strong"/>
          <w:b w:val="0"/>
        </w:rPr>
        <w:t xml:space="preserve"> informē, ka Saeimas Juridiskā komisija, spriežot par TNAPD likumprojekta pārņemšanu, uzklausīja</w:t>
      </w:r>
      <w:r w:rsidR="00132A31">
        <w:rPr>
          <w:rStyle w:val="Strong"/>
          <w:b w:val="0"/>
        </w:rPr>
        <w:t xml:space="preserve"> Juridiskā biroja iebildumus attiecībā uz šo likumprojektu. Tā kā likumprojekts ir atdots pārstrādāšanai, nav skaidrs, vai KNAB likuma grozījumos ir jāiestrādā kāda atsauce uz TNAPD likumu, kura saturs nav zināms.</w:t>
      </w:r>
      <w:r w:rsidR="00B466F2">
        <w:rPr>
          <w:rStyle w:val="Strong"/>
          <w:b w:val="0"/>
        </w:rPr>
        <w:t xml:space="preserve"> L.Millere vērš uzmanību arī uz pretrunām šodien izskatāmā likumprojekta 1. pantā</w:t>
      </w:r>
      <w:r w:rsidR="00F022C7">
        <w:rPr>
          <w:rStyle w:val="Strong"/>
          <w:b w:val="0"/>
        </w:rPr>
        <w:t>, kurā piedāvāts papildināt likumu ar 9.</w:t>
      </w:r>
      <w:r w:rsidR="00F022C7">
        <w:rPr>
          <w:rStyle w:val="Strong"/>
          <w:b w:val="0"/>
          <w:vertAlign w:val="superscript"/>
        </w:rPr>
        <w:t>2</w:t>
      </w:r>
      <w:r w:rsidR="00F022C7">
        <w:rPr>
          <w:rStyle w:val="Strong"/>
          <w:b w:val="0"/>
        </w:rPr>
        <w:t xml:space="preserve"> pantu,</w:t>
      </w:r>
      <w:r w:rsidR="00B466F2">
        <w:rPr>
          <w:rStyle w:val="Strong"/>
          <w:b w:val="0"/>
        </w:rPr>
        <w:t xml:space="preserve"> un TNAPD likumprojektā. </w:t>
      </w:r>
    </w:p>
    <w:p w:rsidR="00B466F2" w:rsidRDefault="00B466F2" w:rsidP="00B466F2">
      <w:pPr>
        <w:tabs>
          <w:tab w:val="left" w:pos="1418"/>
        </w:tabs>
        <w:ind w:firstLine="284"/>
        <w:jc w:val="both"/>
        <w:rPr>
          <w:rStyle w:val="Strong"/>
          <w:b w:val="0"/>
        </w:rPr>
      </w:pPr>
      <w:proofErr w:type="spellStart"/>
      <w:r w:rsidRPr="001013E7">
        <w:rPr>
          <w:rStyle w:val="Strong"/>
        </w:rPr>
        <w:t>A.Aļošina</w:t>
      </w:r>
      <w:proofErr w:type="spellEnd"/>
      <w:r>
        <w:rPr>
          <w:rStyle w:val="Strong"/>
          <w:b w:val="0"/>
        </w:rPr>
        <w:t xml:space="preserve"> akcentē, ka tam likumam, kas vēl taps, būs jāatbilst Direktīvas prasībām, savukārt Direktīvā šie izņēmumi jau ir iekļauti. </w:t>
      </w:r>
    </w:p>
    <w:p w:rsidR="00B466F2" w:rsidRDefault="00D107C5" w:rsidP="00B466F2">
      <w:pPr>
        <w:tabs>
          <w:tab w:val="left" w:pos="1418"/>
        </w:tabs>
        <w:ind w:firstLine="284"/>
        <w:jc w:val="both"/>
        <w:rPr>
          <w:rStyle w:val="Strong"/>
          <w:b w:val="0"/>
        </w:rPr>
      </w:pPr>
      <w:proofErr w:type="spellStart"/>
      <w:r w:rsidRPr="001013E7">
        <w:rPr>
          <w:rStyle w:val="Strong"/>
        </w:rPr>
        <w:t>J.Jurašs</w:t>
      </w:r>
      <w:proofErr w:type="spellEnd"/>
      <w:r>
        <w:rPr>
          <w:rStyle w:val="Strong"/>
          <w:b w:val="0"/>
        </w:rPr>
        <w:t xml:space="preserve"> jautā, kādēļ grozījumus saistībā ar KNAB likumu nevar iestrādāt kopējā TNAPD likumā.</w:t>
      </w:r>
    </w:p>
    <w:p w:rsidR="00D107C5" w:rsidRDefault="00D107C5" w:rsidP="00B466F2">
      <w:pPr>
        <w:tabs>
          <w:tab w:val="left" w:pos="1418"/>
        </w:tabs>
        <w:ind w:firstLine="284"/>
        <w:jc w:val="both"/>
        <w:rPr>
          <w:rStyle w:val="Strong"/>
          <w:b w:val="0"/>
        </w:rPr>
      </w:pPr>
      <w:r w:rsidRPr="001013E7">
        <w:rPr>
          <w:rStyle w:val="Strong"/>
        </w:rPr>
        <w:t>O.Zeile</w:t>
      </w:r>
      <w:r>
        <w:rPr>
          <w:rStyle w:val="Strong"/>
          <w:b w:val="0"/>
        </w:rPr>
        <w:t xml:space="preserve"> skaidro, ka bija paredzēts TNAPD likumprojektā noteikt privātpersonai to tiesību apjomu, ko aizsargā Direkt</w:t>
      </w:r>
      <w:r w:rsidR="001013E7">
        <w:rPr>
          <w:rStyle w:val="Strong"/>
          <w:b w:val="0"/>
        </w:rPr>
        <w:t>īva un kas korelē ar visiem datu aizsardzības pamatprincipiem</w:t>
      </w:r>
      <w:r w:rsidR="00373227">
        <w:rPr>
          <w:rStyle w:val="Strong"/>
          <w:b w:val="0"/>
        </w:rPr>
        <w:t>, bet izņēmumus noteikt konkrēto nozari regulējošajos normat</w:t>
      </w:r>
      <w:r w:rsidR="007D5D72">
        <w:rPr>
          <w:rStyle w:val="Strong"/>
          <w:b w:val="0"/>
        </w:rPr>
        <w:t>īvajos aktos, izvērtējot ierobežojuma samērīgumu.</w:t>
      </w:r>
    </w:p>
    <w:p w:rsidR="007D5D72" w:rsidRDefault="007D5D72" w:rsidP="00B466F2">
      <w:pPr>
        <w:tabs>
          <w:tab w:val="left" w:pos="1418"/>
        </w:tabs>
        <w:ind w:firstLine="284"/>
        <w:jc w:val="both"/>
        <w:rPr>
          <w:rStyle w:val="Strong"/>
          <w:b w:val="0"/>
        </w:rPr>
      </w:pPr>
      <w:r w:rsidRPr="00A01A2E">
        <w:rPr>
          <w:rStyle w:val="Strong"/>
        </w:rPr>
        <w:t>A.Blumbergs</w:t>
      </w:r>
      <w:r>
        <w:rPr>
          <w:rStyle w:val="Strong"/>
          <w:b w:val="0"/>
        </w:rPr>
        <w:t xml:space="preserve"> norāda, ka</w:t>
      </w:r>
      <w:r w:rsidR="00553A3F">
        <w:rPr>
          <w:rStyle w:val="Strong"/>
          <w:b w:val="0"/>
        </w:rPr>
        <w:t>,</w:t>
      </w:r>
      <w:r>
        <w:rPr>
          <w:rStyle w:val="Strong"/>
          <w:b w:val="0"/>
        </w:rPr>
        <w:t xml:space="preserve"> ieviešot direktīvas likumos, ir jāvadās arī pēc tādiem kritērijiem kā atšķirīgas attieksmes aizliegums</w:t>
      </w:r>
      <w:r w:rsidR="00A01A2E">
        <w:rPr>
          <w:rStyle w:val="Strong"/>
          <w:b w:val="0"/>
        </w:rPr>
        <w:t>. Šobrīd nav noteikti pat pamatkritēriji, tādēļ virzīt likumprojektu, ja nav pamatlikuma, ir pāragri. Aicina likumprojektu neatbalstīt.</w:t>
      </w:r>
    </w:p>
    <w:p w:rsidR="00A01A2E" w:rsidRDefault="00A01A2E" w:rsidP="00B466F2">
      <w:pPr>
        <w:tabs>
          <w:tab w:val="left" w:pos="1418"/>
        </w:tabs>
        <w:ind w:firstLine="284"/>
        <w:jc w:val="both"/>
        <w:rPr>
          <w:rStyle w:val="Strong"/>
          <w:b w:val="0"/>
        </w:rPr>
      </w:pPr>
      <w:r w:rsidRPr="00A01A2E">
        <w:rPr>
          <w:rStyle w:val="Strong"/>
        </w:rPr>
        <w:t>J.Ādamsons</w:t>
      </w:r>
      <w:r>
        <w:rPr>
          <w:rStyle w:val="Strong"/>
          <w:b w:val="0"/>
        </w:rPr>
        <w:t xml:space="preserve"> jautā KNAB pārstāvei, </w:t>
      </w:r>
      <w:r w:rsidR="00813956">
        <w:rPr>
          <w:rStyle w:val="Strong"/>
          <w:b w:val="0"/>
        </w:rPr>
        <w:t xml:space="preserve">vai gadījumā, </w:t>
      </w:r>
      <w:r>
        <w:rPr>
          <w:rStyle w:val="Strong"/>
          <w:b w:val="0"/>
        </w:rPr>
        <w:t>ja komisija šodien izskatāmo likumprojektu neatbalstīs</w:t>
      </w:r>
      <w:r w:rsidR="00813956">
        <w:rPr>
          <w:rStyle w:val="Strong"/>
          <w:b w:val="0"/>
        </w:rPr>
        <w:t>, Biroja darbība</w:t>
      </w:r>
      <w:r w:rsidR="00974B16">
        <w:rPr>
          <w:rStyle w:val="Strong"/>
          <w:b w:val="0"/>
        </w:rPr>
        <w:t>s kvalitāte</w:t>
      </w:r>
      <w:r w:rsidR="00813956">
        <w:rPr>
          <w:rStyle w:val="Strong"/>
          <w:b w:val="0"/>
        </w:rPr>
        <w:t xml:space="preserve"> pasliktināsies.</w:t>
      </w:r>
    </w:p>
    <w:p w:rsidR="00813956" w:rsidRDefault="00813956" w:rsidP="00B466F2">
      <w:pPr>
        <w:tabs>
          <w:tab w:val="left" w:pos="1418"/>
        </w:tabs>
        <w:ind w:firstLine="284"/>
        <w:jc w:val="both"/>
        <w:rPr>
          <w:rStyle w:val="Strong"/>
          <w:b w:val="0"/>
        </w:rPr>
      </w:pPr>
      <w:proofErr w:type="spellStart"/>
      <w:r w:rsidRPr="00813956">
        <w:rPr>
          <w:rStyle w:val="Strong"/>
        </w:rPr>
        <w:t>A.Aļošina</w:t>
      </w:r>
      <w:proofErr w:type="spellEnd"/>
      <w:r>
        <w:rPr>
          <w:rStyle w:val="Strong"/>
          <w:b w:val="0"/>
        </w:rPr>
        <w:t xml:space="preserve"> atbild, ka Birojs turpinās st</w:t>
      </w:r>
      <w:r w:rsidR="00553A3F">
        <w:rPr>
          <w:rStyle w:val="Strong"/>
          <w:b w:val="0"/>
        </w:rPr>
        <w:t>rādāt, ņemot vērā Direktīvu un Fizisko personu</w:t>
      </w:r>
      <w:r>
        <w:rPr>
          <w:rStyle w:val="Strong"/>
          <w:b w:val="0"/>
        </w:rPr>
        <w:t xml:space="preserve"> datu apstrādes likumu.</w:t>
      </w:r>
    </w:p>
    <w:p w:rsidR="00D107C5" w:rsidRDefault="00813956" w:rsidP="00813956">
      <w:pPr>
        <w:tabs>
          <w:tab w:val="left" w:pos="1418"/>
        </w:tabs>
        <w:ind w:firstLine="284"/>
        <w:jc w:val="both"/>
        <w:rPr>
          <w:rStyle w:val="Strong"/>
          <w:b w:val="0"/>
        </w:rPr>
      </w:pPr>
      <w:r w:rsidRPr="00A01A2E">
        <w:rPr>
          <w:rStyle w:val="Strong"/>
        </w:rPr>
        <w:t>J.Ādamsons</w:t>
      </w:r>
      <w:r>
        <w:rPr>
          <w:rStyle w:val="Strong"/>
          <w:b w:val="0"/>
        </w:rPr>
        <w:t xml:space="preserve"> jautā Tieslietu ministrijas pārstāvei, kādēļ Direktīva netika pārņemta norādītajā termiņā. Norāda, ka grozījumi KNAB likumā nav a</w:t>
      </w:r>
      <w:r w:rsidR="00553A3F">
        <w:rPr>
          <w:rStyle w:val="Strong"/>
          <w:b w:val="0"/>
        </w:rPr>
        <w:t>tbalstāmi, jo nav “jumta” likuma</w:t>
      </w:r>
      <w:r>
        <w:rPr>
          <w:rStyle w:val="Strong"/>
          <w:b w:val="0"/>
        </w:rPr>
        <w:t>. Ierosina atlikt jautājuma izskatīšanu.</w:t>
      </w:r>
    </w:p>
    <w:p w:rsidR="00813956" w:rsidRDefault="00813956" w:rsidP="00813956">
      <w:pPr>
        <w:tabs>
          <w:tab w:val="left" w:pos="1418"/>
        </w:tabs>
        <w:ind w:firstLine="284"/>
        <w:jc w:val="both"/>
        <w:rPr>
          <w:rStyle w:val="Strong"/>
          <w:b w:val="0"/>
        </w:rPr>
      </w:pPr>
      <w:r w:rsidRPr="008D33D4">
        <w:rPr>
          <w:rStyle w:val="Strong"/>
        </w:rPr>
        <w:t>I.Klementjevs</w:t>
      </w:r>
      <w:r>
        <w:rPr>
          <w:rStyle w:val="Strong"/>
          <w:b w:val="0"/>
        </w:rPr>
        <w:t xml:space="preserve"> interes</w:t>
      </w:r>
      <w:r w:rsidR="008211AA">
        <w:rPr>
          <w:rStyle w:val="Strong"/>
          <w:b w:val="0"/>
        </w:rPr>
        <w:t>ējas par sodiem, kas draud, ja likumpr</w:t>
      </w:r>
      <w:r w:rsidR="00974B16">
        <w:rPr>
          <w:rStyle w:val="Strong"/>
          <w:b w:val="0"/>
        </w:rPr>
        <w:t>ojekta virzība netiks atbalstīta.</w:t>
      </w:r>
    </w:p>
    <w:p w:rsidR="00813956" w:rsidRDefault="00813956" w:rsidP="00813956">
      <w:pPr>
        <w:tabs>
          <w:tab w:val="left" w:pos="1418"/>
        </w:tabs>
        <w:ind w:firstLine="284"/>
        <w:jc w:val="both"/>
        <w:rPr>
          <w:rStyle w:val="Strong"/>
          <w:b w:val="0"/>
        </w:rPr>
      </w:pPr>
      <w:proofErr w:type="spellStart"/>
      <w:r w:rsidRPr="008D33D4">
        <w:rPr>
          <w:rStyle w:val="Strong"/>
        </w:rPr>
        <w:t>A.Aļošina</w:t>
      </w:r>
      <w:proofErr w:type="spellEnd"/>
      <w:r>
        <w:rPr>
          <w:rStyle w:val="Strong"/>
          <w:b w:val="0"/>
        </w:rPr>
        <w:t xml:space="preserve"> paskaidro, ka jau</w:t>
      </w:r>
      <w:r w:rsidR="00974B16">
        <w:rPr>
          <w:rStyle w:val="Strong"/>
          <w:b w:val="0"/>
        </w:rPr>
        <w:t>tājums ir par sankcijām valstij, ja netiks pārņemta Direktīva.</w:t>
      </w:r>
    </w:p>
    <w:p w:rsidR="00813956" w:rsidRDefault="00813956" w:rsidP="00813956">
      <w:pPr>
        <w:tabs>
          <w:tab w:val="left" w:pos="1418"/>
        </w:tabs>
        <w:ind w:firstLine="284"/>
        <w:jc w:val="both"/>
        <w:rPr>
          <w:rStyle w:val="Strong"/>
          <w:b w:val="0"/>
        </w:rPr>
      </w:pPr>
      <w:r w:rsidRPr="008D33D4">
        <w:rPr>
          <w:rStyle w:val="Strong"/>
        </w:rPr>
        <w:t>O.Zeile</w:t>
      </w:r>
      <w:r>
        <w:rPr>
          <w:rStyle w:val="Strong"/>
          <w:b w:val="0"/>
        </w:rPr>
        <w:t xml:space="preserve"> norāda, ka</w:t>
      </w:r>
      <w:r w:rsidR="00974B16">
        <w:rPr>
          <w:rStyle w:val="Strong"/>
          <w:b w:val="0"/>
        </w:rPr>
        <w:t xml:space="preserve"> šobrīd ir tiesiskais regulējums – Fizisko personu datu aizsardzības likums</w:t>
      </w:r>
      <w:r>
        <w:rPr>
          <w:rStyle w:val="Strong"/>
          <w:b w:val="0"/>
        </w:rPr>
        <w:t xml:space="preserve">, lai gan varbūt ne simtprocentīgi atbilstošs Direktīvai. </w:t>
      </w:r>
      <w:r w:rsidR="00974B16">
        <w:rPr>
          <w:rStyle w:val="Strong"/>
          <w:b w:val="0"/>
        </w:rPr>
        <w:t xml:space="preserve">Ja persona vērstos KNAB ar lūgumu sniegt ziņas par viņas datu apstrādi, Birojam šāda informācija būtu jāsniedz. </w:t>
      </w:r>
      <w:r>
        <w:rPr>
          <w:rStyle w:val="Strong"/>
          <w:b w:val="0"/>
        </w:rPr>
        <w:t xml:space="preserve">Paskaidro, ka TNAPD likumprojekta saskaņošana </w:t>
      </w:r>
      <w:r w:rsidR="00974B16">
        <w:rPr>
          <w:rStyle w:val="Strong"/>
          <w:b w:val="0"/>
        </w:rPr>
        <w:t xml:space="preserve">Ministru kabinetā </w:t>
      </w:r>
      <w:r>
        <w:rPr>
          <w:rStyle w:val="Strong"/>
          <w:b w:val="0"/>
        </w:rPr>
        <w:t>bija sarežģīta, turklāt Saeima šā gada pavasarī iesn</w:t>
      </w:r>
      <w:r w:rsidR="00322DA0">
        <w:rPr>
          <w:rStyle w:val="Strong"/>
          <w:b w:val="0"/>
        </w:rPr>
        <w:t>iegto likumprojektu neskatīja. Attiecībā uz iespējamām sankcijām Latvijas valstij O.Zeile i</w:t>
      </w:r>
      <w:r>
        <w:rPr>
          <w:rStyle w:val="Strong"/>
          <w:b w:val="0"/>
        </w:rPr>
        <w:t>nform</w:t>
      </w:r>
      <w:r w:rsidR="008211AA">
        <w:rPr>
          <w:rStyle w:val="Strong"/>
          <w:b w:val="0"/>
        </w:rPr>
        <w:t xml:space="preserve">ē, ka ir </w:t>
      </w:r>
      <w:r>
        <w:rPr>
          <w:rStyle w:val="Strong"/>
          <w:b w:val="0"/>
        </w:rPr>
        <w:t>ierosin</w:t>
      </w:r>
      <w:r w:rsidR="008211AA">
        <w:rPr>
          <w:rStyle w:val="Strong"/>
          <w:b w:val="0"/>
        </w:rPr>
        <w:t>āta</w:t>
      </w:r>
      <w:r>
        <w:rPr>
          <w:rStyle w:val="Strong"/>
          <w:b w:val="0"/>
        </w:rPr>
        <w:t xml:space="preserve"> pārkāpuma proced</w:t>
      </w:r>
      <w:r w:rsidR="008211AA">
        <w:rPr>
          <w:rStyle w:val="Strong"/>
          <w:b w:val="0"/>
        </w:rPr>
        <w:t>ūra, un Tieslietu m</w:t>
      </w:r>
      <w:r w:rsidR="00322DA0">
        <w:rPr>
          <w:rStyle w:val="Strong"/>
          <w:b w:val="0"/>
        </w:rPr>
        <w:t>inistrija iesniegusi ziņojumu Eiropas Savienībai par to, ka Latvijā šajā jomā pastāv daļējs regulējums. Līdz 2019. gada pavasarim ir dots laiks situācijas uzlabošanai.</w:t>
      </w:r>
    </w:p>
    <w:p w:rsidR="008211AA" w:rsidRDefault="008211AA" w:rsidP="00813956">
      <w:pPr>
        <w:tabs>
          <w:tab w:val="left" w:pos="1418"/>
        </w:tabs>
        <w:ind w:firstLine="284"/>
        <w:jc w:val="both"/>
        <w:rPr>
          <w:rStyle w:val="Strong"/>
          <w:b w:val="0"/>
          <w:i/>
        </w:rPr>
      </w:pPr>
      <w:r>
        <w:rPr>
          <w:rStyle w:val="Strong"/>
          <w:b w:val="0"/>
          <w:i/>
        </w:rPr>
        <w:t xml:space="preserve">J.Rancāns un </w:t>
      </w:r>
      <w:proofErr w:type="spellStart"/>
      <w:r>
        <w:rPr>
          <w:rStyle w:val="Strong"/>
          <w:b w:val="0"/>
          <w:i/>
        </w:rPr>
        <w:t>A.Aļošina</w:t>
      </w:r>
      <w:proofErr w:type="spellEnd"/>
      <w:r>
        <w:rPr>
          <w:rStyle w:val="Strong"/>
          <w:b w:val="0"/>
          <w:i/>
        </w:rPr>
        <w:t xml:space="preserve"> diskutē par datu </w:t>
      </w:r>
      <w:r w:rsidR="00322DA0">
        <w:rPr>
          <w:rStyle w:val="Strong"/>
          <w:b w:val="0"/>
          <w:i/>
        </w:rPr>
        <w:t xml:space="preserve">subjektu tiesībām </w:t>
      </w:r>
      <w:r>
        <w:rPr>
          <w:rStyle w:val="Strong"/>
          <w:b w:val="0"/>
          <w:i/>
        </w:rPr>
        <w:t>administratīvajā procesā.</w:t>
      </w:r>
    </w:p>
    <w:p w:rsidR="008211AA" w:rsidRPr="008211AA" w:rsidRDefault="008211AA" w:rsidP="008211AA">
      <w:pPr>
        <w:tabs>
          <w:tab w:val="left" w:pos="1418"/>
        </w:tabs>
        <w:ind w:firstLine="284"/>
        <w:jc w:val="both"/>
        <w:rPr>
          <w:rStyle w:val="Strong"/>
          <w:b w:val="0"/>
          <w:i/>
        </w:rPr>
      </w:pPr>
      <w:proofErr w:type="spellStart"/>
      <w:r w:rsidRPr="00407322">
        <w:rPr>
          <w:b/>
          <w:color w:val="000000"/>
        </w:rPr>
        <w:t>J.Jurašs</w:t>
      </w:r>
      <w:proofErr w:type="spellEnd"/>
      <w:r>
        <w:rPr>
          <w:b/>
          <w:color w:val="000000"/>
        </w:rPr>
        <w:t xml:space="preserve"> </w:t>
      </w:r>
      <w:r>
        <w:rPr>
          <w:color w:val="000000"/>
        </w:rPr>
        <w:t>ierosina likumprojektu “Grozījumi Korupcijas novēršanas un apkarošanas biroja likumā” nevi</w:t>
      </w:r>
      <w:r w:rsidR="00322DA0">
        <w:rPr>
          <w:color w:val="000000"/>
        </w:rPr>
        <w:t>rzīt, kamēr nav pieņemts TNAPD</w:t>
      </w:r>
      <w:r>
        <w:rPr>
          <w:color w:val="000000"/>
        </w:rPr>
        <w:t xml:space="preserve"> likums.</w:t>
      </w:r>
    </w:p>
    <w:p w:rsidR="00813956" w:rsidRDefault="00FB286E" w:rsidP="00813956">
      <w:pPr>
        <w:tabs>
          <w:tab w:val="left" w:pos="1418"/>
        </w:tabs>
        <w:ind w:firstLine="284"/>
        <w:jc w:val="both"/>
        <w:rPr>
          <w:i/>
          <w:color w:val="000000"/>
        </w:rPr>
      </w:pPr>
      <w:r>
        <w:rPr>
          <w:i/>
          <w:color w:val="000000"/>
        </w:rPr>
        <w:lastRenderedPageBreak/>
        <w:t>Deputāti atbalsta šo ierosinājumu.</w:t>
      </w:r>
    </w:p>
    <w:p w:rsidR="00FB286E" w:rsidRDefault="00FB286E" w:rsidP="00FB286E">
      <w:pPr>
        <w:tabs>
          <w:tab w:val="left" w:pos="1418"/>
        </w:tabs>
        <w:ind w:firstLine="284"/>
        <w:jc w:val="both"/>
        <w:rPr>
          <w:color w:val="000000"/>
        </w:rPr>
      </w:pPr>
      <w:proofErr w:type="spellStart"/>
      <w:r w:rsidRPr="00FB286E">
        <w:rPr>
          <w:b/>
          <w:color w:val="000000"/>
        </w:rPr>
        <w:t>A.Aļošina</w:t>
      </w:r>
      <w:proofErr w:type="spellEnd"/>
      <w:r>
        <w:rPr>
          <w:color w:val="000000"/>
        </w:rPr>
        <w:t xml:space="preserve"> aicina no likum</w:t>
      </w:r>
      <w:r w:rsidR="00322DA0">
        <w:rPr>
          <w:color w:val="000000"/>
        </w:rPr>
        <w:t>projekta izslēgt 1. pantu, ja komisija atbalstīs 2. pantu</w:t>
      </w:r>
      <w:r>
        <w:rPr>
          <w:color w:val="000000"/>
        </w:rPr>
        <w:t xml:space="preserve">. </w:t>
      </w:r>
    </w:p>
    <w:p w:rsidR="00FB286E" w:rsidRDefault="00FB286E" w:rsidP="00FB286E">
      <w:pPr>
        <w:tabs>
          <w:tab w:val="left" w:pos="1418"/>
        </w:tabs>
        <w:ind w:firstLine="284"/>
        <w:jc w:val="both"/>
        <w:rPr>
          <w:i/>
          <w:color w:val="000000"/>
        </w:rPr>
      </w:pPr>
      <w:r>
        <w:rPr>
          <w:i/>
          <w:color w:val="000000"/>
        </w:rPr>
        <w:t xml:space="preserve">Komisija apspriež likumprojekta 2. pantu, kurā piedāvāts papildināt KNAB likumu ar </w:t>
      </w:r>
      <w:proofErr w:type="gramStart"/>
      <w:r>
        <w:rPr>
          <w:i/>
          <w:color w:val="000000"/>
        </w:rPr>
        <w:t>26.pantu</w:t>
      </w:r>
      <w:proofErr w:type="gramEnd"/>
      <w:r>
        <w:rPr>
          <w:i/>
          <w:color w:val="000000"/>
        </w:rPr>
        <w:t xml:space="preserve"> “Aizrādījums”.</w:t>
      </w:r>
      <w:r w:rsidR="00E52ECB">
        <w:rPr>
          <w:i/>
          <w:color w:val="000000"/>
        </w:rPr>
        <w:t xml:space="preserve"> Diskusijā piedalās </w:t>
      </w:r>
      <w:proofErr w:type="spellStart"/>
      <w:r w:rsidR="00E52ECB">
        <w:rPr>
          <w:i/>
          <w:color w:val="000000"/>
        </w:rPr>
        <w:t>J.Jurašs</w:t>
      </w:r>
      <w:proofErr w:type="spellEnd"/>
      <w:r w:rsidR="00E52ECB">
        <w:rPr>
          <w:i/>
          <w:color w:val="000000"/>
        </w:rPr>
        <w:t xml:space="preserve">, </w:t>
      </w:r>
      <w:proofErr w:type="spellStart"/>
      <w:r w:rsidR="00E52ECB">
        <w:rPr>
          <w:i/>
          <w:color w:val="000000"/>
        </w:rPr>
        <w:t>A.Aļošina</w:t>
      </w:r>
      <w:proofErr w:type="spellEnd"/>
      <w:r w:rsidR="00E52ECB">
        <w:rPr>
          <w:i/>
          <w:color w:val="000000"/>
        </w:rPr>
        <w:t xml:space="preserve">, J.Rancāns, A.Blumbergs, </w:t>
      </w:r>
      <w:proofErr w:type="spellStart"/>
      <w:r w:rsidR="00E52ECB">
        <w:rPr>
          <w:i/>
          <w:color w:val="000000"/>
        </w:rPr>
        <w:t>J.Ādamsons</w:t>
      </w:r>
      <w:proofErr w:type="spellEnd"/>
      <w:r w:rsidR="00E52ECB">
        <w:rPr>
          <w:i/>
          <w:color w:val="000000"/>
        </w:rPr>
        <w:t>.</w:t>
      </w:r>
    </w:p>
    <w:p w:rsidR="00E52ECB" w:rsidRDefault="00E52ECB" w:rsidP="00452305">
      <w:pPr>
        <w:tabs>
          <w:tab w:val="left" w:pos="1418"/>
        </w:tabs>
        <w:ind w:firstLine="284"/>
        <w:jc w:val="both"/>
        <w:rPr>
          <w:color w:val="000000"/>
        </w:rPr>
      </w:pPr>
      <w:r w:rsidRPr="00E52ECB">
        <w:rPr>
          <w:b/>
          <w:color w:val="000000"/>
        </w:rPr>
        <w:t>L.Millere</w:t>
      </w:r>
      <w:r>
        <w:rPr>
          <w:color w:val="000000"/>
        </w:rPr>
        <w:t xml:space="preserve"> norāda, ka disciplinārlietas izbeigšanas pamati nav noteikti nevienā normatīvajā aktā un šodien apspriežamais varētu būt vienīgais. </w:t>
      </w:r>
      <w:r w:rsidR="00F90988">
        <w:rPr>
          <w:color w:val="000000"/>
        </w:rPr>
        <w:t>Uzskata, ka šo jautājumu var regulēt ar iekšēju normatīvo aktu. Atzīmē, ka arī aizrādījums rakstveidā</w:t>
      </w:r>
      <w:r w:rsidR="00322DA0">
        <w:rPr>
          <w:color w:val="000000"/>
        </w:rPr>
        <w:t>, un tā pievienošana lietai</w:t>
      </w:r>
      <w:r w:rsidR="00F90988">
        <w:rPr>
          <w:color w:val="000000"/>
        </w:rPr>
        <w:t xml:space="preserve"> varētu radīt nelabvēlīgas sekas.</w:t>
      </w:r>
      <w:r w:rsidR="00553A3F">
        <w:rPr>
          <w:color w:val="000000"/>
        </w:rPr>
        <w:t xml:space="preserve"> Piemēram, Latvijas Administratīvo pārkāpumu kodeksā</w:t>
      </w:r>
      <w:r w:rsidR="00322DA0">
        <w:rPr>
          <w:color w:val="000000"/>
        </w:rPr>
        <w:t xml:space="preserve"> ir norma, ka par mazsvarīgiem pārkāpumiem var neierosināt lietu</w:t>
      </w:r>
      <w:r w:rsidR="00452305">
        <w:rPr>
          <w:color w:val="000000"/>
        </w:rPr>
        <w:t>,</w:t>
      </w:r>
      <w:r w:rsidR="00322DA0">
        <w:rPr>
          <w:color w:val="000000"/>
        </w:rPr>
        <w:t xml:space="preserve"> vai lietu </w:t>
      </w:r>
      <w:r w:rsidR="002737A7">
        <w:rPr>
          <w:color w:val="000000"/>
        </w:rPr>
        <w:t>izbeigt, bet aizrādījumu izteikt</w:t>
      </w:r>
      <w:r w:rsidR="00322DA0">
        <w:rPr>
          <w:color w:val="000000"/>
        </w:rPr>
        <w:t xml:space="preserve"> mutvārdos.</w:t>
      </w:r>
      <w:r w:rsidR="00452305">
        <w:rPr>
          <w:color w:val="000000"/>
        </w:rPr>
        <w:t xml:space="preserve"> Ju</w:t>
      </w:r>
      <w:r w:rsidR="002737A7">
        <w:rPr>
          <w:color w:val="000000"/>
        </w:rPr>
        <w:t xml:space="preserve">ridiskā biroja ieskatā pēc apspriežamā </w:t>
      </w:r>
      <w:r w:rsidR="00452305">
        <w:rPr>
          <w:color w:val="000000"/>
        </w:rPr>
        <w:t>grozījuma nav akūtas nepieciešamības. Tas ir politiskās izšķiršanās jautājums.</w:t>
      </w:r>
    </w:p>
    <w:p w:rsidR="00452305" w:rsidRDefault="00F90988" w:rsidP="00452305">
      <w:pPr>
        <w:tabs>
          <w:tab w:val="left" w:pos="1418"/>
        </w:tabs>
        <w:ind w:firstLine="284"/>
        <w:jc w:val="both"/>
        <w:rPr>
          <w:color w:val="000000"/>
        </w:rPr>
      </w:pPr>
      <w:proofErr w:type="spellStart"/>
      <w:r w:rsidRPr="00322DA0">
        <w:rPr>
          <w:b/>
          <w:color w:val="000000"/>
        </w:rPr>
        <w:t>A.Aļošina</w:t>
      </w:r>
      <w:proofErr w:type="spellEnd"/>
      <w:r w:rsidR="00452305">
        <w:rPr>
          <w:color w:val="000000"/>
        </w:rPr>
        <w:t xml:space="preserve"> pieļauj iespēju papildināt 26.</w:t>
      </w:r>
      <w:r w:rsidR="00553A3F">
        <w:rPr>
          <w:color w:val="000000"/>
        </w:rPr>
        <w:t xml:space="preserve"> </w:t>
      </w:r>
      <w:r w:rsidR="00452305">
        <w:rPr>
          <w:color w:val="000000"/>
        </w:rPr>
        <w:t xml:space="preserve">panta redakciju, nosakot, ka aizrādījumu var izteikt arī mutvārdos. </w:t>
      </w:r>
      <w:r w:rsidR="002737A7">
        <w:rPr>
          <w:color w:val="000000"/>
        </w:rPr>
        <w:t>Šobrīd attiecībā uz ierēdņiem,</w:t>
      </w:r>
      <w:r w:rsidR="00452305">
        <w:rPr>
          <w:color w:val="000000"/>
        </w:rPr>
        <w:t xml:space="preserve"> Ieslodzījuma vietu pārvaldes un Iekšlietu ministrijas sistēmas </w:t>
      </w:r>
      <w:r w:rsidR="005C75BD">
        <w:rPr>
          <w:color w:val="000000"/>
        </w:rPr>
        <w:t xml:space="preserve">iestāžu </w:t>
      </w:r>
      <w:r w:rsidR="00452305">
        <w:rPr>
          <w:color w:val="000000"/>
        </w:rPr>
        <w:t>amatpersonām šāds regulējums ir, bet attiecībā uz KNAB amatpersonām nav.</w:t>
      </w:r>
      <w:r w:rsidR="008569E0">
        <w:rPr>
          <w:color w:val="000000"/>
        </w:rPr>
        <w:t xml:space="preserve"> Uzskata, ka tiesisko regulējumu vajadzētu salāgot, lai būtu vienlīdzīga attieksme.</w:t>
      </w:r>
    </w:p>
    <w:p w:rsidR="00F90988" w:rsidRPr="00E52ECB" w:rsidRDefault="00021861" w:rsidP="00FB286E">
      <w:pPr>
        <w:tabs>
          <w:tab w:val="left" w:pos="1418"/>
        </w:tabs>
        <w:ind w:firstLine="284"/>
        <w:jc w:val="both"/>
        <w:rPr>
          <w:color w:val="000000"/>
        </w:rPr>
      </w:pPr>
      <w:proofErr w:type="spellStart"/>
      <w:r w:rsidRPr="00021861">
        <w:rPr>
          <w:b/>
          <w:color w:val="000000"/>
        </w:rPr>
        <w:t>A.Boboviča</w:t>
      </w:r>
      <w:proofErr w:type="spellEnd"/>
      <w:r>
        <w:rPr>
          <w:color w:val="000000"/>
        </w:rPr>
        <w:t xml:space="preserve"> pievienojas Saeimas Juridiskā biroja viedoklim. </w:t>
      </w:r>
      <w:r w:rsidR="005C75BD">
        <w:rPr>
          <w:color w:val="000000"/>
        </w:rPr>
        <w:t>Norāda</w:t>
      </w:r>
      <w:r w:rsidR="00F90988">
        <w:rPr>
          <w:color w:val="000000"/>
        </w:rPr>
        <w:t xml:space="preserve">, ka </w:t>
      </w:r>
      <w:r>
        <w:rPr>
          <w:color w:val="000000"/>
        </w:rPr>
        <w:t xml:space="preserve">likumprojektā ir runa par datu apstrādi un </w:t>
      </w:r>
      <w:r w:rsidR="00F90988">
        <w:rPr>
          <w:color w:val="000000"/>
        </w:rPr>
        <w:t>normatīvajā a</w:t>
      </w:r>
      <w:r>
        <w:rPr>
          <w:color w:val="000000"/>
        </w:rPr>
        <w:t>ktā būtu jānosaka datu dz</w:t>
      </w:r>
      <w:r w:rsidR="0031688F">
        <w:rPr>
          <w:color w:val="000000"/>
        </w:rPr>
        <w:t>īves cikls</w:t>
      </w:r>
      <w:r w:rsidR="00BC1567">
        <w:rPr>
          <w:color w:val="000000"/>
        </w:rPr>
        <w:t xml:space="preserve"> – cik ilgi dati tiek glabāti –</w:t>
      </w:r>
      <w:r w:rsidR="0031688F">
        <w:rPr>
          <w:color w:val="000000"/>
        </w:rPr>
        <w:t xml:space="preserve"> un tas, kā darbinieks jeb datu subjekts var realizēt savas tiesības.</w:t>
      </w:r>
      <w:r w:rsidR="00A60B3C">
        <w:rPr>
          <w:color w:val="000000"/>
        </w:rPr>
        <w:t xml:space="preserve"> Tas piedāvātajā redakcijā iztrūkst.</w:t>
      </w:r>
    </w:p>
    <w:p w:rsidR="00B40540" w:rsidRDefault="00BC1567" w:rsidP="00BC1567">
      <w:pPr>
        <w:tabs>
          <w:tab w:val="left" w:pos="1418"/>
        </w:tabs>
        <w:ind w:firstLine="284"/>
        <w:jc w:val="both"/>
        <w:rPr>
          <w:color w:val="000000"/>
        </w:rPr>
      </w:pPr>
      <w:proofErr w:type="spellStart"/>
      <w:r w:rsidRPr="00322DA0">
        <w:rPr>
          <w:b/>
          <w:color w:val="000000"/>
        </w:rPr>
        <w:t>A.Aļošina</w:t>
      </w:r>
      <w:proofErr w:type="spellEnd"/>
      <w:r>
        <w:rPr>
          <w:color w:val="000000"/>
        </w:rPr>
        <w:t xml:space="preserve"> informē, ka personas lietā glabājas pilnīgi visi rīkojumi par personu. Ar šiem grozījumiem KNAB likumā datu subjektam saglabājas visas līdz šim esošās tiesības.</w:t>
      </w:r>
    </w:p>
    <w:p w:rsidR="00B40540" w:rsidRDefault="00FA53BB" w:rsidP="00FA53BB">
      <w:pPr>
        <w:tabs>
          <w:tab w:val="left" w:pos="1418"/>
        </w:tabs>
        <w:ind w:firstLine="284"/>
        <w:jc w:val="both"/>
        <w:rPr>
          <w:color w:val="000000"/>
        </w:rPr>
      </w:pPr>
      <w:proofErr w:type="spellStart"/>
      <w:r w:rsidRPr="00407322">
        <w:rPr>
          <w:b/>
          <w:color w:val="000000"/>
        </w:rPr>
        <w:t>J.Jurašs</w:t>
      </w:r>
      <w:proofErr w:type="spellEnd"/>
      <w:r>
        <w:rPr>
          <w:color w:val="000000"/>
        </w:rPr>
        <w:t xml:space="preserve"> jautā, vai vēl kāds vēlas paust savu viedokli.</w:t>
      </w:r>
    </w:p>
    <w:p w:rsidR="00FA53BB" w:rsidRPr="00FA53BB" w:rsidRDefault="00FA53BB" w:rsidP="00FA53BB">
      <w:pPr>
        <w:tabs>
          <w:tab w:val="left" w:pos="1418"/>
        </w:tabs>
        <w:ind w:firstLine="284"/>
        <w:jc w:val="both"/>
        <w:rPr>
          <w:i/>
          <w:color w:val="000000"/>
        </w:rPr>
      </w:pPr>
      <w:r>
        <w:rPr>
          <w:i/>
          <w:color w:val="000000"/>
        </w:rPr>
        <w:t>Klātesošajiem nav papildinājumu apspriežamajā jautājumā.</w:t>
      </w:r>
    </w:p>
    <w:p w:rsidR="00FB286E" w:rsidRPr="00FA53BB" w:rsidRDefault="00FA53BB" w:rsidP="00FA53BB">
      <w:pPr>
        <w:tabs>
          <w:tab w:val="left" w:pos="1418"/>
        </w:tabs>
        <w:ind w:firstLine="284"/>
        <w:jc w:val="both"/>
        <w:rPr>
          <w:color w:val="000000"/>
        </w:rPr>
      </w:pPr>
      <w:proofErr w:type="spellStart"/>
      <w:r w:rsidRPr="00407322">
        <w:rPr>
          <w:b/>
          <w:color w:val="000000"/>
        </w:rPr>
        <w:t>J.Jurašs</w:t>
      </w:r>
      <w:proofErr w:type="spellEnd"/>
      <w:r>
        <w:rPr>
          <w:b/>
          <w:color w:val="000000"/>
        </w:rPr>
        <w:t xml:space="preserve"> </w:t>
      </w:r>
      <w:r>
        <w:rPr>
          <w:color w:val="000000"/>
        </w:rPr>
        <w:t>aicina likumprojekta izskatīšanu atlikt.</w:t>
      </w:r>
    </w:p>
    <w:p w:rsidR="004D5DF7" w:rsidRDefault="004D5DF7" w:rsidP="00627C9D">
      <w:pPr>
        <w:tabs>
          <w:tab w:val="left" w:pos="1418"/>
        </w:tabs>
        <w:ind w:firstLine="284"/>
        <w:jc w:val="both"/>
        <w:rPr>
          <w:i/>
          <w:iCs/>
        </w:rPr>
      </w:pPr>
      <w:r>
        <w:rPr>
          <w:i/>
          <w:iCs/>
        </w:rPr>
        <w:t>Deputātiem nav iebildumu.</w:t>
      </w:r>
    </w:p>
    <w:p w:rsidR="00901F9A" w:rsidRPr="006E581B" w:rsidRDefault="004D5DF7" w:rsidP="00627C9D">
      <w:pPr>
        <w:tabs>
          <w:tab w:val="left" w:pos="1418"/>
        </w:tabs>
        <w:ind w:firstLine="284"/>
        <w:jc w:val="both"/>
        <w:rPr>
          <w:iCs/>
        </w:rPr>
      </w:pPr>
      <w:r w:rsidRPr="004D5DF7">
        <w:rPr>
          <w:b/>
          <w:iCs/>
        </w:rPr>
        <w:t>LĒMUMS:</w:t>
      </w:r>
      <w:r>
        <w:rPr>
          <w:b/>
          <w:iCs/>
        </w:rPr>
        <w:t xml:space="preserve"> </w:t>
      </w:r>
      <w:r w:rsidR="00EA1623">
        <w:rPr>
          <w:iCs/>
        </w:rPr>
        <w:t>atlikt likumprojekta</w:t>
      </w:r>
      <w:r w:rsidR="006E581B">
        <w:rPr>
          <w:iCs/>
        </w:rPr>
        <w:t xml:space="preserve"> </w:t>
      </w:r>
      <w:r w:rsidR="006E581B" w:rsidRPr="006E581B">
        <w:rPr>
          <w:rFonts w:eastAsiaTheme="minorHAnsi"/>
          <w:bCs/>
          <w:color w:val="000000"/>
        </w:rPr>
        <w:t xml:space="preserve">“Grozījumi Korupcijas novēršanas un apkarošanas likumā” (Nr.34/Lp13) </w:t>
      </w:r>
      <w:r w:rsidR="0054499E">
        <w:rPr>
          <w:rFonts w:eastAsiaTheme="minorHAnsi"/>
          <w:bCs/>
          <w:color w:val="000000"/>
        </w:rPr>
        <w:t>izskatīšanu.</w:t>
      </w:r>
    </w:p>
    <w:p w:rsidR="00FA53BB" w:rsidRDefault="00FA53BB" w:rsidP="009A0E2F">
      <w:pPr>
        <w:pStyle w:val="BodyTextIndent"/>
        <w:spacing w:after="0"/>
        <w:ind w:left="0" w:firstLine="284"/>
        <w:jc w:val="both"/>
        <w:rPr>
          <w:b/>
        </w:rPr>
      </w:pPr>
    </w:p>
    <w:p w:rsidR="00FA53BB" w:rsidRPr="008317C5" w:rsidRDefault="00FA53BB" w:rsidP="00FA53BB">
      <w:pPr>
        <w:pStyle w:val="BodyTextIndent"/>
        <w:spacing w:after="0"/>
        <w:ind w:left="0"/>
        <w:jc w:val="both"/>
        <w:rPr>
          <w:rFonts w:eastAsiaTheme="minorHAnsi"/>
          <w:b/>
          <w:bCs/>
          <w:color w:val="000000"/>
        </w:rPr>
      </w:pPr>
      <w:r>
        <w:rPr>
          <w:rFonts w:eastAsiaTheme="minorHAnsi"/>
          <w:b/>
          <w:bCs/>
          <w:color w:val="000000"/>
        </w:rPr>
        <w:t xml:space="preserve">2. </w:t>
      </w:r>
      <w:r w:rsidRPr="008317C5">
        <w:rPr>
          <w:rFonts w:eastAsiaTheme="minorHAnsi"/>
          <w:b/>
          <w:bCs/>
          <w:color w:val="000000"/>
        </w:rPr>
        <w:t>Jautājums par Korupcijas novēršanas un apkarošanas biroja amatpersonām paredzēto izdienas piemaksu nodrošināšanu no 2019. gada 1. janvāra.</w:t>
      </w:r>
    </w:p>
    <w:p w:rsidR="00FA53BB" w:rsidRDefault="00FA53BB" w:rsidP="009A0E2F">
      <w:pPr>
        <w:pStyle w:val="BodyTextIndent"/>
        <w:spacing w:after="0"/>
        <w:ind w:left="0" w:firstLine="284"/>
        <w:jc w:val="both"/>
        <w:rPr>
          <w:b/>
        </w:rPr>
      </w:pPr>
    </w:p>
    <w:p w:rsidR="00FA53BB" w:rsidRDefault="00FA53BB" w:rsidP="00FA53BB">
      <w:pPr>
        <w:pStyle w:val="BodyTextIndent"/>
        <w:spacing w:after="0"/>
        <w:ind w:left="0" w:firstLine="284"/>
        <w:jc w:val="both"/>
        <w:rPr>
          <w:color w:val="000000"/>
        </w:rPr>
      </w:pPr>
      <w:proofErr w:type="spellStart"/>
      <w:r w:rsidRPr="00407322">
        <w:rPr>
          <w:b/>
          <w:color w:val="000000"/>
        </w:rPr>
        <w:t>J.Jurašs</w:t>
      </w:r>
      <w:proofErr w:type="spellEnd"/>
      <w:r>
        <w:rPr>
          <w:b/>
          <w:color w:val="000000"/>
        </w:rPr>
        <w:t xml:space="preserve"> </w:t>
      </w:r>
      <w:r>
        <w:rPr>
          <w:color w:val="000000"/>
        </w:rPr>
        <w:t>iepazīstina ar amatpersonām, kuras piedalīsies jautājuma izskatīšanā. Dod vārdu KNAB pārstāvei.</w:t>
      </w:r>
    </w:p>
    <w:p w:rsidR="00FA53BB" w:rsidRDefault="00FA53BB" w:rsidP="00FA53BB">
      <w:pPr>
        <w:pStyle w:val="BodyTextIndent"/>
        <w:spacing w:after="0"/>
        <w:ind w:left="0" w:firstLine="284"/>
        <w:jc w:val="both"/>
      </w:pPr>
      <w:proofErr w:type="spellStart"/>
      <w:r w:rsidRPr="00FA53BB">
        <w:rPr>
          <w:b/>
          <w:color w:val="000000"/>
        </w:rPr>
        <w:t>A.Aļošina</w:t>
      </w:r>
      <w:proofErr w:type="spellEnd"/>
      <w:r>
        <w:rPr>
          <w:color w:val="000000"/>
        </w:rPr>
        <w:t xml:space="preserve"> a</w:t>
      </w:r>
      <w:r w:rsidR="005C75BD">
        <w:rPr>
          <w:color w:val="000000"/>
        </w:rPr>
        <w:t>tgādina, 12. Saeimas lēmumu</w:t>
      </w:r>
      <w:r>
        <w:rPr>
          <w:color w:val="000000"/>
        </w:rPr>
        <w:t>, ka ar 2019. gada 1.</w:t>
      </w:r>
      <w:r w:rsidR="005C75BD">
        <w:rPr>
          <w:color w:val="000000"/>
        </w:rPr>
        <w:t xml:space="preserve"> janvāri izdienas piemaksas būs</w:t>
      </w:r>
      <w:r>
        <w:rPr>
          <w:color w:val="000000"/>
        </w:rPr>
        <w:t xml:space="preserve"> izmaksājamas arī Birojā nodarbinātajiem, jo tika konstatēts, ka </w:t>
      </w:r>
      <w:r w:rsidR="005C75BD">
        <w:rPr>
          <w:color w:val="000000"/>
        </w:rPr>
        <w:t>citās iestādēs</w:t>
      </w:r>
      <w:r>
        <w:rPr>
          <w:color w:val="000000"/>
        </w:rPr>
        <w:t>, kuras veic līdz</w:t>
      </w:r>
      <w:r w:rsidR="00FF7989">
        <w:rPr>
          <w:color w:val="000000"/>
        </w:rPr>
        <w:t xml:space="preserve">īgas funkcijas, </w:t>
      </w:r>
      <w:r w:rsidR="005C75BD">
        <w:rPr>
          <w:color w:val="000000"/>
        </w:rPr>
        <w:t xml:space="preserve">nodarbināto </w:t>
      </w:r>
      <w:r w:rsidR="00FF7989">
        <w:rPr>
          <w:color w:val="000000"/>
        </w:rPr>
        <w:t xml:space="preserve">atalgojums ir krietni augstāks, piemēram, iekšlietu sistēmā nodarbinātajiem – vidēji par 300 </w:t>
      </w:r>
      <w:proofErr w:type="spellStart"/>
      <w:r w:rsidR="00FF7989" w:rsidRPr="00FF7989">
        <w:rPr>
          <w:i/>
          <w:color w:val="000000"/>
        </w:rPr>
        <w:t>euro</w:t>
      </w:r>
      <w:proofErr w:type="spellEnd"/>
      <w:r w:rsidR="00FF7989">
        <w:rPr>
          <w:i/>
          <w:color w:val="000000"/>
        </w:rPr>
        <w:t>.</w:t>
      </w:r>
      <w:r w:rsidR="00FF7989">
        <w:rPr>
          <w:color w:val="000000"/>
        </w:rPr>
        <w:t xml:space="preserve"> Līdz ar </w:t>
      </w:r>
      <w:r w:rsidR="005C75BD">
        <w:rPr>
          <w:color w:val="000000"/>
        </w:rPr>
        <w:t xml:space="preserve">to </w:t>
      </w:r>
      <w:r w:rsidR="00FF7989">
        <w:rPr>
          <w:color w:val="000000"/>
        </w:rPr>
        <w:t xml:space="preserve">KNAB atradās nevienlīdzīgā situācijā ar citām </w:t>
      </w:r>
      <w:r w:rsidR="001A097C">
        <w:rPr>
          <w:color w:val="000000"/>
        </w:rPr>
        <w:t xml:space="preserve">tiesībsargājošām </w:t>
      </w:r>
      <w:r w:rsidR="00FF7989">
        <w:rPr>
          <w:color w:val="000000"/>
        </w:rPr>
        <w:t xml:space="preserve">iestādēm. Ņemot vērā, ka Birojā nodarbinātie ir pakļauti vispārējam </w:t>
      </w:r>
      <w:r w:rsidR="00FF7989" w:rsidRPr="00FF7989">
        <w:rPr>
          <w:bCs/>
          <w:shd w:val="clear" w:color="auto" w:fill="FFFFFF"/>
        </w:rPr>
        <w:t>Valsts un pašvaldību institūciju amatpersonu un darbinieku atlīdzības likum</w:t>
      </w:r>
      <w:r w:rsidR="00FF7989">
        <w:rPr>
          <w:bCs/>
          <w:shd w:val="clear" w:color="auto" w:fill="FFFFFF"/>
        </w:rPr>
        <w:t>am</w:t>
      </w:r>
      <w:r w:rsidR="001A097C">
        <w:rPr>
          <w:bCs/>
          <w:shd w:val="clear" w:color="auto" w:fill="FFFFFF"/>
        </w:rPr>
        <w:t xml:space="preserve"> (turpmāk – Atlīdzības likums)</w:t>
      </w:r>
      <w:r w:rsidR="00FF7989">
        <w:rPr>
          <w:bCs/>
          <w:shd w:val="clear" w:color="auto" w:fill="FFFFFF"/>
        </w:rPr>
        <w:t xml:space="preserve">, </w:t>
      </w:r>
      <w:r w:rsidR="001A097C">
        <w:rPr>
          <w:bCs/>
          <w:shd w:val="clear" w:color="auto" w:fill="FFFFFF"/>
        </w:rPr>
        <w:t>amatu atalgojumu grupām</w:t>
      </w:r>
      <w:r w:rsidR="00FF7989">
        <w:rPr>
          <w:bCs/>
          <w:shd w:val="clear" w:color="auto" w:fill="FFFFFF"/>
        </w:rPr>
        <w:t xml:space="preserve"> netika ņemts vē</w:t>
      </w:r>
      <w:r w:rsidR="001A097C">
        <w:rPr>
          <w:bCs/>
          <w:shd w:val="clear" w:color="auto" w:fill="FFFFFF"/>
        </w:rPr>
        <w:t>rā</w:t>
      </w:r>
      <w:r w:rsidR="00FF7989" w:rsidRPr="00FF7989">
        <w:t xml:space="preserve"> </w:t>
      </w:r>
      <w:r w:rsidR="001A097C">
        <w:t xml:space="preserve">izdienas stāžs. </w:t>
      </w:r>
    </w:p>
    <w:p w:rsidR="00E3243A" w:rsidRPr="00FF7989" w:rsidRDefault="001A097C" w:rsidP="00E3243A">
      <w:pPr>
        <w:pStyle w:val="BodyTextIndent"/>
        <w:spacing w:after="0"/>
        <w:ind w:left="0" w:firstLine="284"/>
        <w:jc w:val="both"/>
      </w:pPr>
      <w:r>
        <w:t xml:space="preserve">Atbilstoši </w:t>
      </w:r>
      <w:r w:rsidR="00E3243A">
        <w:t xml:space="preserve">2018. gada 20. septembra </w:t>
      </w:r>
      <w:r>
        <w:t>grozījumiem Atlīdzības likumā</w:t>
      </w:r>
      <w:r w:rsidR="00E3243A">
        <w:t xml:space="preserve"> ar 2019. gada 1. janvāri KNAB amatpersonām ir jāizmaksā izdienas piemaksas pie mēnešalgas šādā apmērā: pēc trim Birojā nostrādātiem gadiem – 5 procenti no mēnešalgas, pēc sešiem Birojā nostrādātiem gadiem – 10 procenti no mēnešalgas, utt., ik pa trim gadiem ceļot piemaksas apmēru par 5 procentiem.</w:t>
      </w:r>
    </w:p>
    <w:p w:rsidR="001A097C" w:rsidRDefault="00412DEC" w:rsidP="00FA53BB">
      <w:pPr>
        <w:pStyle w:val="BodyTextIndent"/>
        <w:spacing w:after="0"/>
        <w:ind w:left="0" w:firstLine="284"/>
        <w:jc w:val="both"/>
      </w:pPr>
      <w:r>
        <w:t xml:space="preserve">Tā kā nav apstiprināts valsts budžets kārtējam gadam, KNAB informēja Finanšu ministriju par to, ka minēto piemaksu izmaksāšanai nepietiks </w:t>
      </w:r>
      <w:r w:rsidR="0071051E">
        <w:t>finansējuma</w:t>
      </w:r>
      <w:r w:rsidR="0026379E">
        <w:t>. Cik zināms, Finanšu ministrija nepieciešamos līdzekļus ir ieskaitījusi bāzes izdevumos, un ar 2019. gada 1. janvāri minētās piemaksas varēs izmaksāt.</w:t>
      </w:r>
      <w:r w:rsidR="0071051E">
        <w:t xml:space="preserve"> Līdz ar to var uzskatīt, ka jautājums ir atrisināts.</w:t>
      </w:r>
    </w:p>
    <w:p w:rsidR="0071051E" w:rsidRDefault="0071051E" w:rsidP="00FA53BB">
      <w:pPr>
        <w:pStyle w:val="BodyTextIndent"/>
        <w:spacing w:after="0"/>
        <w:ind w:left="0" w:firstLine="284"/>
        <w:jc w:val="both"/>
      </w:pPr>
      <w:proofErr w:type="spellStart"/>
      <w:r w:rsidRPr="0071051E">
        <w:rPr>
          <w:b/>
        </w:rPr>
        <w:t>J.Jurašs</w:t>
      </w:r>
      <w:proofErr w:type="spellEnd"/>
      <w:r>
        <w:t xml:space="preserve"> lūdz Finanšu ministrijas pārstāves komentāru.</w:t>
      </w:r>
    </w:p>
    <w:p w:rsidR="0071051E" w:rsidRPr="00FF7989" w:rsidRDefault="0071051E" w:rsidP="00FA53BB">
      <w:pPr>
        <w:pStyle w:val="BodyTextIndent"/>
        <w:spacing w:after="0"/>
        <w:ind w:left="0" w:firstLine="284"/>
        <w:jc w:val="both"/>
      </w:pPr>
      <w:proofErr w:type="spellStart"/>
      <w:r w:rsidRPr="0071051E">
        <w:rPr>
          <w:b/>
        </w:rPr>
        <w:lastRenderedPageBreak/>
        <w:t>E.Kobzeva</w:t>
      </w:r>
      <w:proofErr w:type="spellEnd"/>
      <w:r>
        <w:t xml:space="preserve"> apstiprina, ka, ņemot vērā grozījumus Atlīdzības likumā un Likumā par budžetu un finanšu vadību attiecībā uz pagaidu budžetu, kas paredz arī nodrošināt esošās normas atlīdzības jomā, Birojam būs pieejami līdzekļi ar 2019. gada 1. janvāri.</w:t>
      </w:r>
    </w:p>
    <w:p w:rsidR="00FA53BB" w:rsidRPr="0071051E" w:rsidRDefault="0071051E" w:rsidP="009A0E2F">
      <w:pPr>
        <w:pStyle w:val="BodyTextIndent"/>
        <w:spacing w:after="0"/>
        <w:ind w:left="0" w:firstLine="284"/>
        <w:jc w:val="both"/>
      </w:pPr>
      <w:proofErr w:type="spellStart"/>
      <w:r>
        <w:rPr>
          <w:b/>
        </w:rPr>
        <w:t>A.Aļošina</w:t>
      </w:r>
      <w:proofErr w:type="spellEnd"/>
      <w:r>
        <w:t xml:space="preserve"> atzīmē, ka uz brīdi, kad KNAB sūtīja komisijai vēstuli par apspriežamo jautājumu, pozitīva</w:t>
      </w:r>
      <w:r w:rsidR="0050130F">
        <w:t>is</w:t>
      </w:r>
      <w:r>
        <w:t xml:space="preserve"> risin</w:t>
      </w:r>
      <w:r w:rsidR="0050130F">
        <w:t>ājums</w:t>
      </w:r>
      <w:r>
        <w:t xml:space="preserve"> vēl nebija</w:t>
      </w:r>
      <w:r w:rsidR="0050130F">
        <w:t xml:space="preserve"> zināms.</w:t>
      </w:r>
    </w:p>
    <w:p w:rsidR="00FA53BB" w:rsidRDefault="0050130F" w:rsidP="009A0E2F">
      <w:pPr>
        <w:pStyle w:val="BodyTextIndent"/>
        <w:spacing w:after="0"/>
        <w:ind w:left="0" w:firstLine="284"/>
        <w:jc w:val="both"/>
      </w:pPr>
      <w:proofErr w:type="spellStart"/>
      <w:r>
        <w:rPr>
          <w:b/>
        </w:rPr>
        <w:t>J.Jurašs</w:t>
      </w:r>
      <w:proofErr w:type="spellEnd"/>
      <w:r>
        <w:rPr>
          <w:b/>
        </w:rPr>
        <w:t xml:space="preserve"> </w:t>
      </w:r>
      <w:r>
        <w:t>secina, ka jautājums ir atrisināts, un to var tālāk neskatīt.</w:t>
      </w:r>
    </w:p>
    <w:p w:rsidR="0050130F" w:rsidRPr="0050130F" w:rsidRDefault="0050130F" w:rsidP="009A0E2F">
      <w:pPr>
        <w:pStyle w:val="BodyTextIndent"/>
        <w:spacing w:after="0"/>
        <w:ind w:left="0" w:firstLine="284"/>
        <w:jc w:val="both"/>
        <w:rPr>
          <w:i/>
        </w:rPr>
      </w:pPr>
      <w:r>
        <w:rPr>
          <w:i/>
        </w:rPr>
        <w:t>Deputāti neiebilst.</w:t>
      </w:r>
    </w:p>
    <w:p w:rsidR="0050130F" w:rsidRDefault="0050130F" w:rsidP="009A0E2F">
      <w:pPr>
        <w:pStyle w:val="BodyTextIndent"/>
        <w:spacing w:after="0"/>
        <w:ind w:left="0" w:firstLine="284"/>
        <w:jc w:val="both"/>
      </w:pPr>
      <w:proofErr w:type="spellStart"/>
      <w:r w:rsidRPr="0050130F">
        <w:rPr>
          <w:b/>
        </w:rPr>
        <w:t>J.Jurašs</w:t>
      </w:r>
      <w:proofErr w:type="spellEnd"/>
      <w:r>
        <w:t xml:space="preserve"> pateicas uzaicinātajām amatpersonām par piedalīšanos sēdē.</w:t>
      </w:r>
    </w:p>
    <w:p w:rsidR="0031244D" w:rsidRDefault="0031244D" w:rsidP="009A0E2F">
      <w:pPr>
        <w:pStyle w:val="BodyTextIndent"/>
        <w:spacing w:after="0"/>
        <w:ind w:left="0" w:firstLine="284"/>
        <w:jc w:val="both"/>
      </w:pPr>
      <w:bookmarkStart w:id="0" w:name="_GoBack"/>
      <w:bookmarkEnd w:id="0"/>
    </w:p>
    <w:p w:rsidR="0050130F" w:rsidRPr="0050130F" w:rsidRDefault="0050130F" w:rsidP="0050130F">
      <w:pPr>
        <w:pStyle w:val="BodyTextIndent"/>
        <w:spacing w:after="0"/>
        <w:ind w:left="0"/>
        <w:jc w:val="both"/>
        <w:rPr>
          <w:b/>
        </w:rPr>
      </w:pPr>
      <w:r w:rsidRPr="0050130F">
        <w:rPr>
          <w:b/>
        </w:rPr>
        <w:t>3. Dažādi.</w:t>
      </w:r>
    </w:p>
    <w:p w:rsidR="0050130F" w:rsidRDefault="0050130F" w:rsidP="009A0E2F">
      <w:pPr>
        <w:pStyle w:val="BodyTextIndent"/>
        <w:spacing w:after="0"/>
        <w:ind w:left="0" w:firstLine="284"/>
        <w:jc w:val="both"/>
      </w:pPr>
    </w:p>
    <w:p w:rsidR="0050130F" w:rsidRDefault="0050130F" w:rsidP="009A0E2F">
      <w:pPr>
        <w:pStyle w:val="BodyTextIndent"/>
        <w:spacing w:after="0"/>
        <w:ind w:left="0" w:firstLine="284"/>
        <w:jc w:val="both"/>
      </w:pPr>
      <w:proofErr w:type="spellStart"/>
      <w:r w:rsidRPr="0050130F">
        <w:rPr>
          <w:b/>
        </w:rPr>
        <w:t>J.Jurašs</w:t>
      </w:r>
      <w:proofErr w:type="spellEnd"/>
      <w:r>
        <w:t xml:space="preserve"> deputātu vārdā pateicas aizsardzības ministram R.Bergmanim par lieliski noorganizēto komisijas izbraukuma sēdi uz Nacionālo bruņoto spēku Ādažu militāro poligonu šā gada 11. decembr</w:t>
      </w:r>
      <w:r w:rsidR="00633834">
        <w:t>ī.</w:t>
      </w:r>
    </w:p>
    <w:p w:rsidR="00233D44" w:rsidRDefault="002B44CB" w:rsidP="009A0E2F">
      <w:pPr>
        <w:pStyle w:val="BodyTextIndent"/>
        <w:spacing w:after="0"/>
        <w:ind w:left="0" w:firstLine="284"/>
        <w:jc w:val="both"/>
      </w:pPr>
      <w:r w:rsidRPr="00233D44">
        <w:rPr>
          <w:b/>
        </w:rPr>
        <w:t>R.Bergmanis</w:t>
      </w:r>
      <w:r w:rsidR="00633834">
        <w:t xml:space="preserve"> aktualizē</w:t>
      </w:r>
      <w:r w:rsidR="005C75BD">
        <w:t xml:space="preserve"> jautājumu par to, ka Latvijas s</w:t>
      </w:r>
      <w:r w:rsidR="00633834">
        <w:t>abiedriskie mediji nepietiekami informē sabiedrī</w:t>
      </w:r>
      <w:r w:rsidR="005C75BD">
        <w:t>bu par Aizsardzības ministrijas un</w:t>
      </w:r>
      <w:r w:rsidR="00633834">
        <w:t xml:space="preserve"> Nacionālo bruņoto spēku aktivitātēm. Piemēram, sabiedriskā TV neinformēja par jaunās kazarmas ēkas svinīgo atklāšanu Ādažu militārajā bāzē šā gada 11. decembr</w:t>
      </w:r>
      <w:r w:rsidR="00233D44">
        <w:t xml:space="preserve">ī, kā arī par vakar valdības atbalstīto Aizsardzības ministrijas un Iekšlietu ministrijas kopīga ugunsdzēsības depo </w:t>
      </w:r>
      <w:r w:rsidR="00E61991">
        <w:t>būvniecību</w:t>
      </w:r>
      <w:r w:rsidR="00233D44">
        <w:t xml:space="preserve"> Ādažos.</w:t>
      </w:r>
    </w:p>
    <w:p w:rsidR="00FA53BB" w:rsidRPr="00233D44" w:rsidRDefault="00233D44" w:rsidP="00233D44">
      <w:pPr>
        <w:pStyle w:val="BodyTextIndent"/>
        <w:spacing w:after="0"/>
        <w:ind w:left="0" w:firstLine="284"/>
        <w:jc w:val="both"/>
        <w:rPr>
          <w:i/>
        </w:rPr>
      </w:pPr>
      <w:r>
        <w:rPr>
          <w:i/>
        </w:rPr>
        <w:t xml:space="preserve">Komisijas deputāti diskusijās norāda, ka nepieciešams palielināt </w:t>
      </w:r>
      <w:r w:rsidR="005C75BD">
        <w:rPr>
          <w:i/>
        </w:rPr>
        <w:t>Latvijas s</w:t>
      </w:r>
      <w:r w:rsidRPr="00233D44">
        <w:rPr>
          <w:i/>
        </w:rPr>
        <w:t>abiedrisk</w:t>
      </w:r>
      <w:r>
        <w:rPr>
          <w:i/>
        </w:rPr>
        <w:t>o</w:t>
      </w:r>
      <w:r w:rsidRPr="00233D44">
        <w:rPr>
          <w:i/>
        </w:rPr>
        <w:t xml:space="preserve"> medij</w:t>
      </w:r>
      <w:r>
        <w:rPr>
          <w:i/>
        </w:rPr>
        <w:t>u</w:t>
      </w:r>
      <w:r>
        <w:t xml:space="preserve"> </w:t>
      </w:r>
      <w:r>
        <w:rPr>
          <w:i/>
        </w:rPr>
        <w:t xml:space="preserve">atbalstu, jo ministriju veiktā darba atspoguļošana </w:t>
      </w:r>
      <w:r w:rsidR="00E61991">
        <w:rPr>
          <w:i/>
        </w:rPr>
        <w:t>ir</w:t>
      </w:r>
      <w:r>
        <w:rPr>
          <w:i/>
        </w:rPr>
        <w:t xml:space="preserve"> svarīga gan karavīriem, gan visai sabiedrībai kopumā.</w:t>
      </w:r>
      <w:r w:rsidR="00633834">
        <w:t xml:space="preserve"> </w:t>
      </w:r>
    </w:p>
    <w:p w:rsidR="00FA53BB" w:rsidRDefault="00FA53BB" w:rsidP="009A0E2F">
      <w:pPr>
        <w:pStyle w:val="BodyTextIndent"/>
        <w:spacing w:after="0"/>
        <w:ind w:left="0" w:firstLine="284"/>
        <w:jc w:val="both"/>
        <w:rPr>
          <w:b/>
        </w:rPr>
      </w:pPr>
    </w:p>
    <w:p w:rsidR="000D433C" w:rsidRPr="00550D09" w:rsidRDefault="001A3508" w:rsidP="009A0E2F">
      <w:pPr>
        <w:pStyle w:val="BodyTextIndent"/>
        <w:spacing w:after="0"/>
        <w:ind w:left="0" w:firstLine="284"/>
        <w:jc w:val="both"/>
      </w:pPr>
      <w:proofErr w:type="spellStart"/>
      <w:r w:rsidRPr="008B6F93">
        <w:rPr>
          <w:b/>
        </w:rPr>
        <w:t>J.Jurašs</w:t>
      </w:r>
      <w:proofErr w:type="spellEnd"/>
      <w:r w:rsidRPr="00550D09">
        <w:t xml:space="preserve"> s</w:t>
      </w:r>
      <w:r w:rsidR="008B19D3" w:rsidRPr="00550D09">
        <w:t xml:space="preserve">lēdz </w:t>
      </w:r>
      <w:r w:rsidR="000D433C" w:rsidRPr="00550D09">
        <w:t>komisijas</w:t>
      </w:r>
      <w:r w:rsidR="009F1C55" w:rsidRPr="00550D09">
        <w:t xml:space="preserve"> sēdi.</w:t>
      </w:r>
    </w:p>
    <w:p w:rsidR="003B2E03" w:rsidRPr="00550D09" w:rsidRDefault="003B2E03" w:rsidP="009A0E2F">
      <w:pPr>
        <w:jc w:val="both"/>
      </w:pPr>
    </w:p>
    <w:p w:rsidR="0073054F" w:rsidRPr="00550D09" w:rsidRDefault="0073054F" w:rsidP="009A0E2F">
      <w:pPr>
        <w:ind w:firstLine="284"/>
        <w:jc w:val="both"/>
      </w:pPr>
    </w:p>
    <w:p w:rsidR="006E3057" w:rsidRPr="00550D09" w:rsidRDefault="006E3057" w:rsidP="009A0E2F">
      <w:pPr>
        <w:ind w:firstLine="284"/>
        <w:jc w:val="both"/>
      </w:pPr>
    </w:p>
    <w:p w:rsidR="006E3057" w:rsidRPr="00550D09" w:rsidRDefault="006E3057" w:rsidP="005C75BD">
      <w:pPr>
        <w:jc w:val="both"/>
      </w:pPr>
    </w:p>
    <w:p w:rsidR="006E3057" w:rsidRPr="00550D09" w:rsidRDefault="0012691B" w:rsidP="009A0E2F">
      <w:pPr>
        <w:ind w:firstLine="284"/>
        <w:jc w:val="both"/>
      </w:pPr>
      <w:r w:rsidRPr="00550D09">
        <w:t>Komisijas priekšsēdētājs</w:t>
      </w:r>
      <w:r w:rsidR="008E5DF7" w:rsidRPr="00550D09">
        <w:tab/>
      </w:r>
      <w:r w:rsidR="008E5DF7" w:rsidRPr="00550D09">
        <w:tab/>
      </w:r>
      <w:r w:rsidR="00C51B4C" w:rsidRPr="00550D09">
        <w:tab/>
      </w:r>
      <w:r w:rsidR="00C51B4C" w:rsidRPr="00550D09">
        <w:tab/>
      </w:r>
      <w:r w:rsidR="00C51B4C" w:rsidRPr="00550D09">
        <w:tab/>
      </w:r>
      <w:r w:rsidR="00C51B4C" w:rsidRPr="00550D09">
        <w:tab/>
      </w:r>
      <w:r w:rsidR="00E61991">
        <w:tab/>
      </w:r>
      <w:proofErr w:type="spellStart"/>
      <w:r w:rsidR="00C51B4C" w:rsidRPr="00550D09">
        <w:t>J.Jurašs</w:t>
      </w:r>
      <w:proofErr w:type="spellEnd"/>
      <w:r w:rsidR="00F35C8E" w:rsidRPr="00550D09">
        <w:tab/>
      </w:r>
      <w:r w:rsidRPr="00550D09">
        <w:tab/>
      </w:r>
      <w:r w:rsidRPr="00550D09">
        <w:tab/>
      </w:r>
    </w:p>
    <w:p w:rsidR="006E3057" w:rsidRPr="00550D09" w:rsidRDefault="006E3057" w:rsidP="009A0E2F">
      <w:pPr>
        <w:ind w:firstLine="284"/>
        <w:jc w:val="both"/>
      </w:pPr>
    </w:p>
    <w:p w:rsidR="006E3057" w:rsidRPr="00550D09" w:rsidRDefault="006E3057" w:rsidP="009A0E2F">
      <w:pPr>
        <w:ind w:firstLine="284"/>
        <w:jc w:val="both"/>
      </w:pPr>
    </w:p>
    <w:p w:rsidR="008B6F93" w:rsidRDefault="008B6F93" w:rsidP="008D33D4">
      <w:pPr>
        <w:jc w:val="both"/>
      </w:pPr>
    </w:p>
    <w:p w:rsidR="005C75BD" w:rsidRDefault="005C75BD" w:rsidP="009A0E2F">
      <w:pPr>
        <w:ind w:firstLine="284"/>
        <w:jc w:val="both"/>
      </w:pPr>
    </w:p>
    <w:p w:rsidR="009A0E2F" w:rsidRPr="00550D09" w:rsidRDefault="008E5DF7" w:rsidP="009A0E2F">
      <w:pPr>
        <w:ind w:firstLine="284"/>
        <w:jc w:val="both"/>
      </w:pPr>
      <w:r w:rsidRPr="00550D09">
        <w:t>Komisijas</w:t>
      </w:r>
      <w:r w:rsidR="000B75E2" w:rsidRPr="00550D09">
        <w:t xml:space="preserve"> sekretārs</w:t>
      </w:r>
      <w:r w:rsidR="00C51B4C" w:rsidRPr="00550D09">
        <w:tab/>
      </w:r>
      <w:r w:rsidR="00C51B4C" w:rsidRPr="00550D09">
        <w:tab/>
      </w:r>
      <w:r w:rsidR="00C51B4C" w:rsidRPr="00550D09">
        <w:tab/>
      </w:r>
      <w:r w:rsidR="00C51B4C" w:rsidRPr="00550D09">
        <w:tab/>
      </w:r>
      <w:r w:rsidR="00C51B4C" w:rsidRPr="00550D09">
        <w:tab/>
      </w:r>
      <w:r w:rsidR="0073054F" w:rsidRPr="00550D09">
        <w:tab/>
      </w:r>
      <w:r w:rsidR="00E61991">
        <w:tab/>
      </w:r>
      <w:r w:rsidR="00C51B4C" w:rsidRPr="00550D09">
        <w:t>E.Šnore</w:t>
      </w:r>
    </w:p>
    <w:p w:rsidR="009A0E2F" w:rsidRPr="00550D09" w:rsidRDefault="009A0E2F" w:rsidP="009A0E2F">
      <w:pPr>
        <w:ind w:firstLine="284"/>
        <w:jc w:val="both"/>
      </w:pPr>
    </w:p>
    <w:p w:rsidR="009A0E2F" w:rsidRPr="00550D09" w:rsidRDefault="009A0E2F" w:rsidP="009A0E2F">
      <w:pPr>
        <w:ind w:firstLine="284"/>
        <w:jc w:val="both"/>
      </w:pPr>
    </w:p>
    <w:p w:rsidR="009A0E2F" w:rsidRPr="00550D09" w:rsidRDefault="009A0E2F" w:rsidP="009A0E2F">
      <w:pPr>
        <w:ind w:firstLine="284"/>
        <w:jc w:val="both"/>
      </w:pPr>
    </w:p>
    <w:p w:rsidR="008B6F93" w:rsidRDefault="008B6F93" w:rsidP="009A0E2F">
      <w:pPr>
        <w:ind w:firstLine="284"/>
        <w:jc w:val="both"/>
      </w:pPr>
    </w:p>
    <w:p w:rsidR="005C75BD" w:rsidRDefault="005C75BD" w:rsidP="009A0E2F">
      <w:pPr>
        <w:ind w:firstLine="284"/>
        <w:jc w:val="both"/>
      </w:pPr>
    </w:p>
    <w:p w:rsidR="008E5DF7" w:rsidRPr="00550D09" w:rsidRDefault="009A0E2F" w:rsidP="009A0E2F">
      <w:pPr>
        <w:ind w:firstLine="284"/>
        <w:jc w:val="both"/>
      </w:pPr>
      <w:r w:rsidRPr="00550D09">
        <w:t>Sēdes protokolētāja</w:t>
      </w:r>
      <w:r w:rsidRPr="00550D09">
        <w:tab/>
      </w:r>
      <w:r w:rsidRPr="00550D09">
        <w:tab/>
      </w:r>
      <w:r w:rsidRPr="00550D09">
        <w:tab/>
      </w:r>
      <w:r w:rsidRPr="00550D09">
        <w:tab/>
      </w:r>
      <w:r w:rsidRPr="00550D09">
        <w:tab/>
      </w:r>
      <w:r w:rsidRPr="00550D09">
        <w:tab/>
      </w:r>
      <w:r w:rsidR="00E61991">
        <w:tab/>
      </w:r>
      <w:r w:rsidRPr="00550D09">
        <w:t>D.Sunepa</w:t>
      </w:r>
      <w:r w:rsidR="00CE7F06" w:rsidRPr="00550D09">
        <w:tab/>
      </w:r>
      <w:r w:rsidR="00CE7F06" w:rsidRPr="00550D09">
        <w:tab/>
      </w:r>
      <w:r w:rsidR="00CB0764" w:rsidRPr="00550D09">
        <w:tab/>
      </w:r>
      <w:r w:rsidR="00CB0764" w:rsidRPr="00550D09">
        <w:tab/>
      </w:r>
      <w:r w:rsidR="00CB0764" w:rsidRPr="00550D09">
        <w:tab/>
      </w:r>
      <w:r w:rsidR="00CB0764" w:rsidRPr="00550D09">
        <w:tab/>
      </w:r>
      <w:r w:rsidR="00CB0764" w:rsidRPr="00550D09">
        <w:tab/>
      </w:r>
      <w:r w:rsidR="00CE7F06" w:rsidRPr="00550D09">
        <w:tab/>
      </w:r>
      <w:r w:rsidR="00CE7F06" w:rsidRPr="00550D09">
        <w:tab/>
      </w:r>
      <w:r w:rsidR="00CE7F06" w:rsidRPr="00550D09">
        <w:tab/>
      </w:r>
      <w:r w:rsidR="00CE7F06" w:rsidRPr="00550D09">
        <w:tab/>
      </w:r>
      <w:r w:rsidR="00F35C8E" w:rsidRPr="00550D09">
        <w:tab/>
      </w:r>
      <w:r w:rsidR="008E5DF7" w:rsidRPr="00550D09">
        <w:tab/>
      </w:r>
      <w:r w:rsidR="008E5DF7" w:rsidRPr="00550D09">
        <w:tab/>
      </w:r>
      <w:r w:rsidR="00E20D9C" w:rsidRPr="00550D09">
        <w:tab/>
      </w:r>
    </w:p>
    <w:p w:rsidR="00FB57F1" w:rsidRPr="00550D09" w:rsidRDefault="00FB57F1" w:rsidP="009A0E2F">
      <w:pPr>
        <w:jc w:val="both"/>
      </w:pPr>
    </w:p>
    <w:sectPr w:rsidR="00FB57F1" w:rsidRPr="00550D09" w:rsidSect="009B43B3">
      <w:footerReference w:type="even" r:id="rId8"/>
      <w:footerReference w:type="default" r:id="rId9"/>
      <w:pgSz w:w="11906" w:h="16838"/>
      <w:pgMar w:top="1134" w:right="1077" w:bottom="96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05" w:rsidRDefault="00265B05">
      <w:r>
        <w:separator/>
      </w:r>
    </w:p>
  </w:endnote>
  <w:endnote w:type="continuationSeparator" w:id="0">
    <w:p w:rsidR="00265B05" w:rsidRDefault="0026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77" w:rsidRDefault="00395877"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5877" w:rsidRDefault="00395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395877" w:rsidRPr="00C51B4C" w:rsidRDefault="00395877" w:rsidP="00C51B4C">
        <w:pPr>
          <w:pStyle w:val="Footer"/>
          <w:jc w:val="right"/>
        </w:pPr>
        <w:r w:rsidRPr="00C51B4C">
          <w:fldChar w:fldCharType="begin"/>
        </w:r>
        <w:r w:rsidRPr="00C51B4C">
          <w:instrText xml:space="preserve"> PAGE   \* MERGEFORMAT </w:instrText>
        </w:r>
        <w:r w:rsidRPr="00C51B4C">
          <w:fldChar w:fldCharType="separate"/>
        </w:r>
        <w:r w:rsidR="0031244D">
          <w:rPr>
            <w:noProof/>
          </w:rPr>
          <w:t>4</w:t>
        </w:r>
        <w:r w:rsidRPr="00C51B4C">
          <w:rPr>
            <w:noProof/>
          </w:rPr>
          <w:fldChar w:fldCharType="end"/>
        </w:r>
      </w:p>
    </w:sdtContent>
  </w:sdt>
  <w:p w:rsidR="00395877" w:rsidRPr="00987E51" w:rsidRDefault="00395877"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05" w:rsidRDefault="00265B05">
      <w:r>
        <w:separator/>
      </w:r>
    </w:p>
  </w:footnote>
  <w:footnote w:type="continuationSeparator" w:id="0">
    <w:p w:rsidR="00265B05" w:rsidRDefault="0026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24D49"/>
    <w:multiLevelType w:val="hybridMultilevel"/>
    <w:tmpl w:val="FA040B6C"/>
    <w:lvl w:ilvl="0" w:tplc="9C641910">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7EE7285"/>
    <w:multiLevelType w:val="hybridMultilevel"/>
    <w:tmpl w:val="441076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3C1595"/>
    <w:multiLevelType w:val="hybridMultilevel"/>
    <w:tmpl w:val="556097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BE50FA"/>
    <w:multiLevelType w:val="hybridMultilevel"/>
    <w:tmpl w:val="9A3A3E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5E048F"/>
    <w:multiLevelType w:val="hybridMultilevel"/>
    <w:tmpl w:val="4072A66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93C67B4"/>
    <w:multiLevelType w:val="hybridMultilevel"/>
    <w:tmpl w:val="5BC293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BE3C77"/>
    <w:multiLevelType w:val="hybridMultilevel"/>
    <w:tmpl w:val="C7ACB48C"/>
    <w:lvl w:ilvl="0" w:tplc="1054B9D6">
      <w:start w:val="1"/>
      <w:numFmt w:val="bullet"/>
      <w:lvlText w:val="•"/>
      <w:lvlJc w:val="left"/>
      <w:pPr>
        <w:tabs>
          <w:tab w:val="num" w:pos="720"/>
        </w:tabs>
        <w:ind w:left="720" w:hanging="360"/>
      </w:pPr>
      <w:rPr>
        <w:rFonts w:ascii="Arial" w:hAnsi="Arial" w:hint="default"/>
      </w:rPr>
    </w:lvl>
    <w:lvl w:ilvl="1" w:tplc="E75A239E" w:tentative="1">
      <w:start w:val="1"/>
      <w:numFmt w:val="bullet"/>
      <w:lvlText w:val="•"/>
      <w:lvlJc w:val="left"/>
      <w:pPr>
        <w:tabs>
          <w:tab w:val="num" w:pos="1440"/>
        </w:tabs>
        <w:ind w:left="1440" w:hanging="360"/>
      </w:pPr>
      <w:rPr>
        <w:rFonts w:ascii="Arial" w:hAnsi="Arial" w:hint="default"/>
      </w:rPr>
    </w:lvl>
    <w:lvl w:ilvl="2" w:tplc="BF92FCF6" w:tentative="1">
      <w:start w:val="1"/>
      <w:numFmt w:val="bullet"/>
      <w:lvlText w:val="•"/>
      <w:lvlJc w:val="left"/>
      <w:pPr>
        <w:tabs>
          <w:tab w:val="num" w:pos="2160"/>
        </w:tabs>
        <w:ind w:left="2160" w:hanging="360"/>
      </w:pPr>
      <w:rPr>
        <w:rFonts w:ascii="Arial" w:hAnsi="Arial" w:hint="default"/>
      </w:rPr>
    </w:lvl>
    <w:lvl w:ilvl="3" w:tplc="2B42D036" w:tentative="1">
      <w:start w:val="1"/>
      <w:numFmt w:val="bullet"/>
      <w:lvlText w:val="•"/>
      <w:lvlJc w:val="left"/>
      <w:pPr>
        <w:tabs>
          <w:tab w:val="num" w:pos="2880"/>
        </w:tabs>
        <w:ind w:left="2880" w:hanging="360"/>
      </w:pPr>
      <w:rPr>
        <w:rFonts w:ascii="Arial" w:hAnsi="Arial" w:hint="default"/>
      </w:rPr>
    </w:lvl>
    <w:lvl w:ilvl="4" w:tplc="591E29D2" w:tentative="1">
      <w:start w:val="1"/>
      <w:numFmt w:val="bullet"/>
      <w:lvlText w:val="•"/>
      <w:lvlJc w:val="left"/>
      <w:pPr>
        <w:tabs>
          <w:tab w:val="num" w:pos="3600"/>
        </w:tabs>
        <w:ind w:left="3600" w:hanging="360"/>
      </w:pPr>
      <w:rPr>
        <w:rFonts w:ascii="Arial" w:hAnsi="Arial" w:hint="default"/>
      </w:rPr>
    </w:lvl>
    <w:lvl w:ilvl="5" w:tplc="C73E3C34" w:tentative="1">
      <w:start w:val="1"/>
      <w:numFmt w:val="bullet"/>
      <w:lvlText w:val="•"/>
      <w:lvlJc w:val="left"/>
      <w:pPr>
        <w:tabs>
          <w:tab w:val="num" w:pos="4320"/>
        </w:tabs>
        <w:ind w:left="4320" w:hanging="360"/>
      </w:pPr>
      <w:rPr>
        <w:rFonts w:ascii="Arial" w:hAnsi="Arial" w:hint="default"/>
      </w:rPr>
    </w:lvl>
    <w:lvl w:ilvl="6" w:tplc="E20A3338" w:tentative="1">
      <w:start w:val="1"/>
      <w:numFmt w:val="bullet"/>
      <w:lvlText w:val="•"/>
      <w:lvlJc w:val="left"/>
      <w:pPr>
        <w:tabs>
          <w:tab w:val="num" w:pos="5040"/>
        </w:tabs>
        <w:ind w:left="5040" w:hanging="360"/>
      </w:pPr>
      <w:rPr>
        <w:rFonts w:ascii="Arial" w:hAnsi="Arial" w:hint="default"/>
      </w:rPr>
    </w:lvl>
    <w:lvl w:ilvl="7" w:tplc="67E89B5E" w:tentative="1">
      <w:start w:val="1"/>
      <w:numFmt w:val="bullet"/>
      <w:lvlText w:val="•"/>
      <w:lvlJc w:val="left"/>
      <w:pPr>
        <w:tabs>
          <w:tab w:val="num" w:pos="5760"/>
        </w:tabs>
        <w:ind w:left="5760" w:hanging="360"/>
      </w:pPr>
      <w:rPr>
        <w:rFonts w:ascii="Arial" w:hAnsi="Arial" w:hint="default"/>
      </w:rPr>
    </w:lvl>
    <w:lvl w:ilvl="8" w:tplc="CCDA6F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EF153B"/>
    <w:multiLevelType w:val="hybridMultilevel"/>
    <w:tmpl w:val="5C4080B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0" w15:restartNumberingAfterBreak="0">
    <w:nsid w:val="500D471F"/>
    <w:multiLevelType w:val="hybridMultilevel"/>
    <w:tmpl w:val="5712BD6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2FB3AC1"/>
    <w:multiLevelType w:val="hybridMultilevel"/>
    <w:tmpl w:val="86DAF1E2"/>
    <w:lvl w:ilvl="0" w:tplc="127EC6A6">
      <w:start w:val="1"/>
      <w:numFmt w:val="bullet"/>
      <w:lvlText w:val="•"/>
      <w:lvlJc w:val="left"/>
      <w:pPr>
        <w:tabs>
          <w:tab w:val="num" w:pos="720"/>
        </w:tabs>
        <w:ind w:left="720" w:hanging="360"/>
      </w:pPr>
      <w:rPr>
        <w:rFonts w:ascii="Arial" w:hAnsi="Arial" w:hint="default"/>
      </w:rPr>
    </w:lvl>
    <w:lvl w:ilvl="1" w:tplc="77AA4B86" w:tentative="1">
      <w:start w:val="1"/>
      <w:numFmt w:val="bullet"/>
      <w:lvlText w:val="•"/>
      <w:lvlJc w:val="left"/>
      <w:pPr>
        <w:tabs>
          <w:tab w:val="num" w:pos="1440"/>
        </w:tabs>
        <w:ind w:left="1440" w:hanging="360"/>
      </w:pPr>
      <w:rPr>
        <w:rFonts w:ascii="Arial" w:hAnsi="Arial" w:hint="default"/>
      </w:rPr>
    </w:lvl>
    <w:lvl w:ilvl="2" w:tplc="D2FE0198" w:tentative="1">
      <w:start w:val="1"/>
      <w:numFmt w:val="bullet"/>
      <w:lvlText w:val="•"/>
      <w:lvlJc w:val="left"/>
      <w:pPr>
        <w:tabs>
          <w:tab w:val="num" w:pos="2160"/>
        </w:tabs>
        <w:ind w:left="2160" w:hanging="360"/>
      </w:pPr>
      <w:rPr>
        <w:rFonts w:ascii="Arial" w:hAnsi="Arial" w:hint="default"/>
      </w:rPr>
    </w:lvl>
    <w:lvl w:ilvl="3" w:tplc="8B52693E" w:tentative="1">
      <w:start w:val="1"/>
      <w:numFmt w:val="bullet"/>
      <w:lvlText w:val="•"/>
      <w:lvlJc w:val="left"/>
      <w:pPr>
        <w:tabs>
          <w:tab w:val="num" w:pos="2880"/>
        </w:tabs>
        <w:ind w:left="2880" w:hanging="360"/>
      </w:pPr>
      <w:rPr>
        <w:rFonts w:ascii="Arial" w:hAnsi="Arial" w:hint="default"/>
      </w:rPr>
    </w:lvl>
    <w:lvl w:ilvl="4" w:tplc="113CAE94" w:tentative="1">
      <w:start w:val="1"/>
      <w:numFmt w:val="bullet"/>
      <w:lvlText w:val="•"/>
      <w:lvlJc w:val="left"/>
      <w:pPr>
        <w:tabs>
          <w:tab w:val="num" w:pos="3600"/>
        </w:tabs>
        <w:ind w:left="3600" w:hanging="360"/>
      </w:pPr>
      <w:rPr>
        <w:rFonts w:ascii="Arial" w:hAnsi="Arial" w:hint="default"/>
      </w:rPr>
    </w:lvl>
    <w:lvl w:ilvl="5" w:tplc="FA34592E" w:tentative="1">
      <w:start w:val="1"/>
      <w:numFmt w:val="bullet"/>
      <w:lvlText w:val="•"/>
      <w:lvlJc w:val="left"/>
      <w:pPr>
        <w:tabs>
          <w:tab w:val="num" w:pos="4320"/>
        </w:tabs>
        <w:ind w:left="4320" w:hanging="360"/>
      </w:pPr>
      <w:rPr>
        <w:rFonts w:ascii="Arial" w:hAnsi="Arial" w:hint="default"/>
      </w:rPr>
    </w:lvl>
    <w:lvl w:ilvl="6" w:tplc="D7101486" w:tentative="1">
      <w:start w:val="1"/>
      <w:numFmt w:val="bullet"/>
      <w:lvlText w:val="•"/>
      <w:lvlJc w:val="left"/>
      <w:pPr>
        <w:tabs>
          <w:tab w:val="num" w:pos="5040"/>
        </w:tabs>
        <w:ind w:left="5040" w:hanging="360"/>
      </w:pPr>
      <w:rPr>
        <w:rFonts w:ascii="Arial" w:hAnsi="Arial" w:hint="default"/>
      </w:rPr>
    </w:lvl>
    <w:lvl w:ilvl="7" w:tplc="A22E6238" w:tentative="1">
      <w:start w:val="1"/>
      <w:numFmt w:val="bullet"/>
      <w:lvlText w:val="•"/>
      <w:lvlJc w:val="left"/>
      <w:pPr>
        <w:tabs>
          <w:tab w:val="num" w:pos="5760"/>
        </w:tabs>
        <w:ind w:left="5760" w:hanging="360"/>
      </w:pPr>
      <w:rPr>
        <w:rFonts w:ascii="Arial" w:hAnsi="Arial" w:hint="default"/>
      </w:rPr>
    </w:lvl>
    <w:lvl w:ilvl="8" w:tplc="5B3685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481605"/>
    <w:multiLevelType w:val="hybridMultilevel"/>
    <w:tmpl w:val="E1C00898"/>
    <w:lvl w:ilvl="0" w:tplc="ED206D6E">
      <w:start w:val="1"/>
      <w:numFmt w:val="bullet"/>
      <w:lvlText w:val="•"/>
      <w:lvlJc w:val="left"/>
      <w:pPr>
        <w:tabs>
          <w:tab w:val="num" w:pos="720"/>
        </w:tabs>
        <w:ind w:left="720" w:hanging="360"/>
      </w:pPr>
      <w:rPr>
        <w:rFonts w:ascii="Arial" w:hAnsi="Arial" w:hint="default"/>
      </w:rPr>
    </w:lvl>
    <w:lvl w:ilvl="1" w:tplc="701EB320" w:tentative="1">
      <w:start w:val="1"/>
      <w:numFmt w:val="bullet"/>
      <w:lvlText w:val="•"/>
      <w:lvlJc w:val="left"/>
      <w:pPr>
        <w:tabs>
          <w:tab w:val="num" w:pos="1440"/>
        </w:tabs>
        <w:ind w:left="1440" w:hanging="360"/>
      </w:pPr>
      <w:rPr>
        <w:rFonts w:ascii="Arial" w:hAnsi="Arial" w:hint="default"/>
      </w:rPr>
    </w:lvl>
    <w:lvl w:ilvl="2" w:tplc="525639F0" w:tentative="1">
      <w:start w:val="1"/>
      <w:numFmt w:val="bullet"/>
      <w:lvlText w:val="•"/>
      <w:lvlJc w:val="left"/>
      <w:pPr>
        <w:tabs>
          <w:tab w:val="num" w:pos="2160"/>
        </w:tabs>
        <w:ind w:left="2160" w:hanging="360"/>
      </w:pPr>
      <w:rPr>
        <w:rFonts w:ascii="Arial" w:hAnsi="Arial" w:hint="default"/>
      </w:rPr>
    </w:lvl>
    <w:lvl w:ilvl="3" w:tplc="0F521C86" w:tentative="1">
      <w:start w:val="1"/>
      <w:numFmt w:val="bullet"/>
      <w:lvlText w:val="•"/>
      <w:lvlJc w:val="left"/>
      <w:pPr>
        <w:tabs>
          <w:tab w:val="num" w:pos="2880"/>
        </w:tabs>
        <w:ind w:left="2880" w:hanging="360"/>
      </w:pPr>
      <w:rPr>
        <w:rFonts w:ascii="Arial" w:hAnsi="Arial" w:hint="default"/>
      </w:rPr>
    </w:lvl>
    <w:lvl w:ilvl="4" w:tplc="C680CE86" w:tentative="1">
      <w:start w:val="1"/>
      <w:numFmt w:val="bullet"/>
      <w:lvlText w:val="•"/>
      <w:lvlJc w:val="left"/>
      <w:pPr>
        <w:tabs>
          <w:tab w:val="num" w:pos="3600"/>
        </w:tabs>
        <w:ind w:left="3600" w:hanging="360"/>
      </w:pPr>
      <w:rPr>
        <w:rFonts w:ascii="Arial" w:hAnsi="Arial" w:hint="default"/>
      </w:rPr>
    </w:lvl>
    <w:lvl w:ilvl="5" w:tplc="954E37AE" w:tentative="1">
      <w:start w:val="1"/>
      <w:numFmt w:val="bullet"/>
      <w:lvlText w:val="•"/>
      <w:lvlJc w:val="left"/>
      <w:pPr>
        <w:tabs>
          <w:tab w:val="num" w:pos="4320"/>
        </w:tabs>
        <w:ind w:left="4320" w:hanging="360"/>
      </w:pPr>
      <w:rPr>
        <w:rFonts w:ascii="Arial" w:hAnsi="Arial" w:hint="default"/>
      </w:rPr>
    </w:lvl>
    <w:lvl w:ilvl="6" w:tplc="82406CE0" w:tentative="1">
      <w:start w:val="1"/>
      <w:numFmt w:val="bullet"/>
      <w:lvlText w:val="•"/>
      <w:lvlJc w:val="left"/>
      <w:pPr>
        <w:tabs>
          <w:tab w:val="num" w:pos="5040"/>
        </w:tabs>
        <w:ind w:left="5040" w:hanging="360"/>
      </w:pPr>
      <w:rPr>
        <w:rFonts w:ascii="Arial" w:hAnsi="Arial" w:hint="default"/>
      </w:rPr>
    </w:lvl>
    <w:lvl w:ilvl="7" w:tplc="479C9354" w:tentative="1">
      <w:start w:val="1"/>
      <w:numFmt w:val="bullet"/>
      <w:lvlText w:val="•"/>
      <w:lvlJc w:val="left"/>
      <w:pPr>
        <w:tabs>
          <w:tab w:val="num" w:pos="5760"/>
        </w:tabs>
        <w:ind w:left="5760" w:hanging="360"/>
      </w:pPr>
      <w:rPr>
        <w:rFonts w:ascii="Arial" w:hAnsi="Arial" w:hint="default"/>
      </w:rPr>
    </w:lvl>
    <w:lvl w:ilvl="8" w:tplc="87740B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9D327C"/>
    <w:multiLevelType w:val="hybridMultilevel"/>
    <w:tmpl w:val="D41E38EC"/>
    <w:lvl w:ilvl="0" w:tplc="3434FB0C">
      <w:start w:val="1"/>
      <w:numFmt w:val="decimal"/>
      <w:lvlText w:val="%1."/>
      <w:lvlJc w:val="left"/>
      <w:pPr>
        <w:tabs>
          <w:tab w:val="num" w:pos="720"/>
        </w:tabs>
        <w:ind w:left="720" w:hanging="360"/>
      </w:pPr>
    </w:lvl>
    <w:lvl w:ilvl="1" w:tplc="ABFA0ED2" w:tentative="1">
      <w:start w:val="1"/>
      <w:numFmt w:val="decimal"/>
      <w:lvlText w:val="%2."/>
      <w:lvlJc w:val="left"/>
      <w:pPr>
        <w:tabs>
          <w:tab w:val="num" w:pos="1440"/>
        </w:tabs>
        <w:ind w:left="1440" w:hanging="360"/>
      </w:pPr>
    </w:lvl>
    <w:lvl w:ilvl="2" w:tplc="D1CE7DB0" w:tentative="1">
      <w:start w:val="1"/>
      <w:numFmt w:val="decimal"/>
      <w:lvlText w:val="%3."/>
      <w:lvlJc w:val="left"/>
      <w:pPr>
        <w:tabs>
          <w:tab w:val="num" w:pos="2160"/>
        </w:tabs>
        <w:ind w:left="2160" w:hanging="360"/>
      </w:pPr>
    </w:lvl>
    <w:lvl w:ilvl="3" w:tplc="459E41EE" w:tentative="1">
      <w:start w:val="1"/>
      <w:numFmt w:val="decimal"/>
      <w:lvlText w:val="%4."/>
      <w:lvlJc w:val="left"/>
      <w:pPr>
        <w:tabs>
          <w:tab w:val="num" w:pos="2880"/>
        </w:tabs>
        <w:ind w:left="2880" w:hanging="360"/>
      </w:pPr>
    </w:lvl>
    <w:lvl w:ilvl="4" w:tplc="ABECEADC" w:tentative="1">
      <w:start w:val="1"/>
      <w:numFmt w:val="decimal"/>
      <w:lvlText w:val="%5."/>
      <w:lvlJc w:val="left"/>
      <w:pPr>
        <w:tabs>
          <w:tab w:val="num" w:pos="3600"/>
        </w:tabs>
        <w:ind w:left="3600" w:hanging="360"/>
      </w:pPr>
    </w:lvl>
    <w:lvl w:ilvl="5" w:tplc="9D0EBBBC" w:tentative="1">
      <w:start w:val="1"/>
      <w:numFmt w:val="decimal"/>
      <w:lvlText w:val="%6."/>
      <w:lvlJc w:val="left"/>
      <w:pPr>
        <w:tabs>
          <w:tab w:val="num" w:pos="4320"/>
        </w:tabs>
        <w:ind w:left="4320" w:hanging="360"/>
      </w:pPr>
    </w:lvl>
    <w:lvl w:ilvl="6" w:tplc="B1E4EC0E" w:tentative="1">
      <w:start w:val="1"/>
      <w:numFmt w:val="decimal"/>
      <w:lvlText w:val="%7."/>
      <w:lvlJc w:val="left"/>
      <w:pPr>
        <w:tabs>
          <w:tab w:val="num" w:pos="5040"/>
        </w:tabs>
        <w:ind w:left="5040" w:hanging="360"/>
      </w:pPr>
    </w:lvl>
    <w:lvl w:ilvl="7" w:tplc="5D70E64E" w:tentative="1">
      <w:start w:val="1"/>
      <w:numFmt w:val="decimal"/>
      <w:lvlText w:val="%8."/>
      <w:lvlJc w:val="left"/>
      <w:pPr>
        <w:tabs>
          <w:tab w:val="num" w:pos="5760"/>
        </w:tabs>
        <w:ind w:left="5760" w:hanging="360"/>
      </w:pPr>
    </w:lvl>
    <w:lvl w:ilvl="8" w:tplc="C2E209C0" w:tentative="1">
      <w:start w:val="1"/>
      <w:numFmt w:val="decimal"/>
      <w:lvlText w:val="%9."/>
      <w:lvlJc w:val="left"/>
      <w:pPr>
        <w:tabs>
          <w:tab w:val="num" w:pos="6480"/>
        </w:tabs>
        <w:ind w:left="6480" w:hanging="360"/>
      </w:pPr>
    </w:lvl>
  </w:abstractNum>
  <w:abstractNum w:abstractNumId="14" w15:restartNumberingAfterBreak="0">
    <w:nsid w:val="568035F7"/>
    <w:multiLevelType w:val="hybridMultilevel"/>
    <w:tmpl w:val="049ACA3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F766D69"/>
    <w:multiLevelType w:val="hybridMultilevel"/>
    <w:tmpl w:val="55F87B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200EB9"/>
    <w:multiLevelType w:val="hybridMultilevel"/>
    <w:tmpl w:val="280A6468"/>
    <w:lvl w:ilvl="0" w:tplc="632868D2">
      <w:start w:val="1"/>
      <w:numFmt w:val="bullet"/>
      <w:lvlText w:val="•"/>
      <w:lvlJc w:val="left"/>
      <w:pPr>
        <w:tabs>
          <w:tab w:val="num" w:pos="720"/>
        </w:tabs>
        <w:ind w:left="720" w:hanging="360"/>
      </w:pPr>
      <w:rPr>
        <w:rFonts w:ascii="Arial" w:hAnsi="Arial" w:hint="default"/>
      </w:rPr>
    </w:lvl>
    <w:lvl w:ilvl="1" w:tplc="D1BA8426" w:tentative="1">
      <w:start w:val="1"/>
      <w:numFmt w:val="bullet"/>
      <w:lvlText w:val="•"/>
      <w:lvlJc w:val="left"/>
      <w:pPr>
        <w:tabs>
          <w:tab w:val="num" w:pos="1440"/>
        </w:tabs>
        <w:ind w:left="1440" w:hanging="360"/>
      </w:pPr>
      <w:rPr>
        <w:rFonts w:ascii="Arial" w:hAnsi="Arial" w:hint="default"/>
      </w:rPr>
    </w:lvl>
    <w:lvl w:ilvl="2" w:tplc="429E3DEC" w:tentative="1">
      <w:start w:val="1"/>
      <w:numFmt w:val="bullet"/>
      <w:lvlText w:val="•"/>
      <w:lvlJc w:val="left"/>
      <w:pPr>
        <w:tabs>
          <w:tab w:val="num" w:pos="2160"/>
        </w:tabs>
        <w:ind w:left="2160" w:hanging="360"/>
      </w:pPr>
      <w:rPr>
        <w:rFonts w:ascii="Arial" w:hAnsi="Arial" w:hint="default"/>
      </w:rPr>
    </w:lvl>
    <w:lvl w:ilvl="3" w:tplc="F8EC2A90" w:tentative="1">
      <w:start w:val="1"/>
      <w:numFmt w:val="bullet"/>
      <w:lvlText w:val="•"/>
      <w:lvlJc w:val="left"/>
      <w:pPr>
        <w:tabs>
          <w:tab w:val="num" w:pos="2880"/>
        </w:tabs>
        <w:ind w:left="2880" w:hanging="360"/>
      </w:pPr>
      <w:rPr>
        <w:rFonts w:ascii="Arial" w:hAnsi="Arial" w:hint="default"/>
      </w:rPr>
    </w:lvl>
    <w:lvl w:ilvl="4" w:tplc="5014996A" w:tentative="1">
      <w:start w:val="1"/>
      <w:numFmt w:val="bullet"/>
      <w:lvlText w:val="•"/>
      <w:lvlJc w:val="left"/>
      <w:pPr>
        <w:tabs>
          <w:tab w:val="num" w:pos="3600"/>
        </w:tabs>
        <w:ind w:left="3600" w:hanging="360"/>
      </w:pPr>
      <w:rPr>
        <w:rFonts w:ascii="Arial" w:hAnsi="Arial" w:hint="default"/>
      </w:rPr>
    </w:lvl>
    <w:lvl w:ilvl="5" w:tplc="173A4A2C" w:tentative="1">
      <w:start w:val="1"/>
      <w:numFmt w:val="bullet"/>
      <w:lvlText w:val="•"/>
      <w:lvlJc w:val="left"/>
      <w:pPr>
        <w:tabs>
          <w:tab w:val="num" w:pos="4320"/>
        </w:tabs>
        <w:ind w:left="4320" w:hanging="360"/>
      </w:pPr>
      <w:rPr>
        <w:rFonts w:ascii="Arial" w:hAnsi="Arial" w:hint="default"/>
      </w:rPr>
    </w:lvl>
    <w:lvl w:ilvl="6" w:tplc="F920E414" w:tentative="1">
      <w:start w:val="1"/>
      <w:numFmt w:val="bullet"/>
      <w:lvlText w:val="•"/>
      <w:lvlJc w:val="left"/>
      <w:pPr>
        <w:tabs>
          <w:tab w:val="num" w:pos="5040"/>
        </w:tabs>
        <w:ind w:left="5040" w:hanging="360"/>
      </w:pPr>
      <w:rPr>
        <w:rFonts w:ascii="Arial" w:hAnsi="Arial" w:hint="default"/>
      </w:rPr>
    </w:lvl>
    <w:lvl w:ilvl="7" w:tplc="9530EF12" w:tentative="1">
      <w:start w:val="1"/>
      <w:numFmt w:val="bullet"/>
      <w:lvlText w:val="•"/>
      <w:lvlJc w:val="left"/>
      <w:pPr>
        <w:tabs>
          <w:tab w:val="num" w:pos="5760"/>
        </w:tabs>
        <w:ind w:left="5760" w:hanging="360"/>
      </w:pPr>
      <w:rPr>
        <w:rFonts w:ascii="Arial" w:hAnsi="Arial" w:hint="default"/>
      </w:rPr>
    </w:lvl>
    <w:lvl w:ilvl="8" w:tplc="3BA227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8CD2A45"/>
    <w:multiLevelType w:val="hybridMultilevel"/>
    <w:tmpl w:val="891C808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7A6A105A"/>
    <w:multiLevelType w:val="hybridMultilevel"/>
    <w:tmpl w:val="F698D0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8"/>
  </w:num>
  <w:num w:numId="4">
    <w:abstractNumId w:val="5"/>
  </w:num>
  <w:num w:numId="5">
    <w:abstractNumId w:val="1"/>
  </w:num>
  <w:num w:numId="6">
    <w:abstractNumId w:val="3"/>
  </w:num>
  <w:num w:numId="7">
    <w:abstractNumId w:val="14"/>
  </w:num>
  <w:num w:numId="8">
    <w:abstractNumId w:val="10"/>
  </w:num>
  <w:num w:numId="9">
    <w:abstractNumId w:val="16"/>
  </w:num>
  <w:num w:numId="10">
    <w:abstractNumId w:val="11"/>
  </w:num>
  <w:num w:numId="11">
    <w:abstractNumId w:val="12"/>
  </w:num>
  <w:num w:numId="12">
    <w:abstractNumId w:val="8"/>
  </w:num>
  <w:num w:numId="13">
    <w:abstractNumId w:val="13"/>
  </w:num>
  <w:num w:numId="14">
    <w:abstractNumId w:val="15"/>
  </w:num>
  <w:num w:numId="15">
    <w:abstractNumId w:val="4"/>
  </w:num>
  <w:num w:numId="16">
    <w:abstractNumId w:val="6"/>
  </w:num>
  <w:num w:numId="17">
    <w:abstractNumId w:val="17"/>
  </w:num>
  <w:num w:numId="18">
    <w:abstractNumId w:val="17"/>
  </w:num>
  <w:num w:numId="19">
    <w:abstractNumId w:val="2"/>
  </w:num>
  <w:num w:numId="2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35F"/>
    <w:rsid w:val="00001042"/>
    <w:rsid w:val="00002A46"/>
    <w:rsid w:val="00002BC4"/>
    <w:rsid w:val="000038B3"/>
    <w:rsid w:val="000038D2"/>
    <w:rsid w:val="00003D87"/>
    <w:rsid w:val="00004E44"/>
    <w:rsid w:val="00004EFD"/>
    <w:rsid w:val="00004F15"/>
    <w:rsid w:val="000050E1"/>
    <w:rsid w:val="00005A7B"/>
    <w:rsid w:val="00005E26"/>
    <w:rsid w:val="00006014"/>
    <w:rsid w:val="000060CE"/>
    <w:rsid w:val="0000768A"/>
    <w:rsid w:val="00010622"/>
    <w:rsid w:val="00011367"/>
    <w:rsid w:val="0001183E"/>
    <w:rsid w:val="00011F0D"/>
    <w:rsid w:val="00012035"/>
    <w:rsid w:val="000141F5"/>
    <w:rsid w:val="000142BA"/>
    <w:rsid w:val="00015AD3"/>
    <w:rsid w:val="00016399"/>
    <w:rsid w:val="00017737"/>
    <w:rsid w:val="0001796A"/>
    <w:rsid w:val="000204BB"/>
    <w:rsid w:val="0002123A"/>
    <w:rsid w:val="00021861"/>
    <w:rsid w:val="00021DC4"/>
    <w:rsid w:val="00022F30"/>
    <w:rsid w:val="0002314C"/>
    <w:rsid w:val="00023554"/>
    <w:rsid w:val="00023D4F"/>
    <w:rsid w:val="0002563D"/>
    <w:rsid w:val="000256DA"/>
    <w:rsid w:val="0002682B"/>
    <w:rsid w:val="00026B1C"/>
    <w:rsid w:val="00026C14"/>
    <w:rsid w:val="00026CC4"/>
    <w:rsid w:val="00027907"/>
    <w:rsid w:val="00030018"/>
    <w:rsid w:val="0003006B"/>
    <w:rsid w:val="00030C42"/>
    <w:rsid w:val="00032DF4"/>
    <w:rsid w:val="00032E5E"/>
    <w:rsid w:val="0003303F"/>
    <w:rsid w:val="00033D99"/>
    <w:rsid w:val="000344F5"/>
    <w:rsid w:val="0003516D"/>
    <w:rsid w:val="00035CE2"/>
    <w:rsid w:val="00035F6F"/>
    <w:rsid w:val="00037085"/>
    <w:rsid w:val="00037E29"/>
    <w:rsid w:val="00040A59"/>
    <w:rsid w:val="00040ACE"/>
    <w:rsid w:val="00040F67"/>
    <w:rsid w:val="00041082"/>
    <w:rsid w:val="00041B81"/>
    <w:rsid w:val="000420AB"/>
    <w:rsid w:val="00043B68"/>
    <w:rsid w:val="00044402"/>
    <w:rsid w:val="00044A45"/>
    <w:rsid w:val="00044D0C"/>
    <w:rsid w:val="00045849"/>
    <w:rsid w:val="000471C0"/>
    <w:rsid w:val="00050368"/>
    <w:rsid w:val="00051900"/>
    <w:rsid w:val="0005234B"/>
    <w:rsid w:val="00052543"/>
    <w:rsid w:val="00052654"/>
    <w:rsid w:val="00052CFF"/>
    <w:rsid w:val="00054E22"/>
    <w:rsid w:val="00054E2B"/>
    <w:rsid w:val="00054F45"/>
    <w:rsid w:val="00055006"/>
    <w:rsid w:val="00055EF1"/>
    <w:rsid w:val="00055F69"/>
    <w:rsid w:val="000565A5"/>
    <w:rsid w:val="000565F3"/>
    <w:rsid w:val="000572B0"/>
    <w:rsid w:val="00060F74"/>
    <w:rsid w:val="00062544"/>
    <w:rsid w:val="0006261A"/>
    <w:rsid w:val="000628CB"/>
    <w:rsid w:val="000629FC"/>
    <w:rsid w:val="00062CA6"/>
    <w:rsid w:val="000633E3"/>
    <w:rsid w:val="00063A57"/>
    <w:rsid w:val="000658E9"/>
    <w:rsid w:val="00066860"/>
    <w:rsid w:val="000670B8"/>
    <w:rsid w:val="0006757C"/>
    <w:rsid w:val="00067A00"/>
    <w:rsid w:val="00067F9F"/>
    <w:rsid w:val="00070287"/>
    <w:rsid w:val="00070504"/>
    <w:rsid w:val="00070679"/>
    <w:rsid w:val="00070A7E"/>
    <w:rsid w:val="0007111D"/>
    <w:rsid w:val="0007133D"/>
    <w:rsid w:val="000717E9"/>
    <w:rsid w:val="00071966"/>
    <w:rsid w:val="00071A98"/>
    <w:rsid w:val="00071B7B"/>
    <w:rsid w:val="00071EDB"/>
    <w:rsid w:val="00072142"/>
    <w:rsid w:val="000723A9"/>
    <w:rsid w:val="0007256B"/>
    <w:rsid w:val="00073F3B"/>
    <w:rsid w:val="00074994"/>
    <w:rsid w:val="000749CE"/>
    <w:rsid w:val="0007680D"/>
    <w:rsid w:val="000778B1"/>
    <w:rsid w:val="00077F7A"/>
    <w:rsid w:val="0008034C"/>
    <w:rsid w:val="00080973"/>
    <w:rsid w:val="00080DF5"/>
    <w:rsid w:val="000817D4"/>
    <w:rsid w:val="00081D85"/>
    <w:rsid w:val="00082A47"/>
    <w:rsid w:val="00082FFC"/>
    <w:rsid w:val="0008373E"/>
    <w:rsid w:val="00083969"/>
    <w:rsid w:val="00084F04"/>
    <w:rsid w:val="00084F7F"/>
    <w:rsid w:val="00085781"/>
    <w:rsid w:val="000860F7"/>
    <w:rsid w:val="00086E78"/>
    <w:rsid w:val="00087158"/>
    <w:rsid w:val="000873CB"/>
    <w:rsid w:val="000873D1"/>
    <w:rsid w:val="000876FC"/>
    <w:rsid w:val="0008781D"/>
    <w:rsid w:val="00087C94"/>
    <w:rsid w:val="00087F9E"/>
    <w:rsid w:val="00090607"/>
    <w:rsid w:val="00090EB0"/>
    <w:rsid w:val="00090FE1"/>
    <w:rsid w:val="000927D0"/>
    <w:rsid w:val="00092A74"/>
    <w:rsid w:val="00093AB4"/>
    <w:rsid w:val="00093ECF"/>
    <w:rsid w:val="00094007"/>
    <w:rsid w:val="00094167"/>
    <w:rsid w:val="00096D68"/>
    <w:rsid w:val="00097F53"/>
    <w:rsid w:val="000A1197"/>
    <w:rsid w:val="000A15A7"/>
    <w:rsid w:val="000A2B6E"/>
    <w:rsid w:val="000A2C4F"/>
    <w:rsid w:val="000A37DF"/>
    <w:rsid w:val="000A3FE9"/>
    <w:rsid w:val="000A42FF"/>
    <w:rsid w:val="000A44ED"/>
    <w:rsid w:val="000A5D00"/>
    <w:rsid w:val="000A60C7"/>
    <w:rsid w:val="000A6AC9"/>
    <w:rsid w:val="000A6F95"/>
    <w:rsid w:val="000A7470"/>
    <w:rsid w:val="000A75F0"/>
    <w:rsid w:val="000A7C3E"/>
    <w:rsid w:val="000B099B"/>
    <w:rsid w:val="000B128B"/>
    <w:rsid w:val="000B2B29"/>
    <w:rsid w:val="000B2E18"/>
    <w:rsid w:val="000B3EC4"/>
    <w:rsid w:val="000B42DB"/>
    <w:rsid w:val="000B513B"/>
    <w:rsid w:val="000B5391"/>
    <w:rsid w:val="000B5CD6"/>
    <w:rsid w:val="000B6952"/>
    <w:rsid w:val="000B6C50"/>
    <w:rsid w:val="000B75E2"/>
    <w:rsid w:val="000C0432"/>
    <w:rsid w:val="000C114A"/>
    <w:rsid w:val="000C15AE"/>
    <w:rsid w:val="000C2C86"/>
    <w:rsid w:val="000C3BC6"/>
    <w:rsid w:val="000C4A11"/>
    <w:rsid w:val="000C4B88"/>
    <w:rsid w:val="000C4C59"/>
    <w:rsid w:val="000C4F58"/>
    <w:rsid w:val="000C5C0D"/>
    <w:rsid w:val="000C5E54"/>
    <w:rsid w:val="000C66DA"/>
    <w:rsid w:val="000C6AC9"/>
    <w:rsid w:val="000C7070"/>
    <w:rsid w:val="000C7334"/>
    <w:rsid w:val="000C74D1"/>
    <w:rsid w:val="000C75EE"/>
    <w:rsid w:val="000D0185"/>
    <w:rsid w:val="000D0943"/>
    <w:rsid w:val="000D0D8F"/>
    <w:rsid w:val="000D0FDA"/>
    <w:rsid w:val="000D26FC"/>
    <w:rsid w:val="000D3112"/>
    <w:rsid w:val="000D379D"/>
    <w:rsid w:val="000D433C"/>
    <w:rsid w:val="000D4941"/>
    <w:rsid w:val="000D529E"/>
    <w:rsid w:val="000D5685"/>
    <w:rsid w:val="000D5B20"/>
    <w:rsid w:val="000D683E"/>
    <w:rsid w:val="000D78D0"/>
    <w:rsid w:val="000E099B"/>
    <w:rsid w:val="000E0BF4"/>
    <w:rsid w:val="000E0FF1"/>
    <w:rsid w:val="000E1051"/>
    <w:rsid w:val="000E12BC"/>
    <w:rsid w:val="000E28D7"/>
    <w:rsid w:val="000E7391"/>
    <w:rsid w:val="000F01C4"/>
    <w:rsid w:val="000F0C97"/>
    <w:rsid w:val="000F123F"/>
    <w:rsid w:val="000F13E6"/>
    <w:rsid w:val="000F1991"/>
    <w:rsid w:val="000F1DF7"/>
    <w:rsid w:val="000F26E7"/>
    <w:rsid w:val="000F3657"/>
    <w:rsid w:val="000F390F"/>
    <w:rsid w:val="000F415F"/>
    <w:rsid w:val="000F48B4"/>
    <w:rsid w:val="000F49B1"/>
    <w:rsid w:val="000F506C"/>
    <w:rsid w:val="000F520D"/>
    <w:rsid w:val="000F5654"/>
    <w:rsid w:val="000F7EDC"/>
    <w:rsid w:val="0010036E"/>
    <w:rsid w:val="00100D49"/>
    <w:rsid w:val="001013E7"/>
    <w:rsid w:val="00101850"/>
    <w:rsid w:val="00101A34"/>
    <w:rsid w:val="00101D41"/>
    <w:rsid w:val="00102B2C"/>
    <w:rsid w:val="001034C8"/>
    <w:rsid w:val="00104779"/>
    <w:rsid w:val="001048EA"/>
    <w:rsid w:val="00104A17"/>
    <w:rsid w:val="00105192"/>
    <w:rsid w:val="00105229"/>
    <w:rsid w:val="001052C4"/>
    <w:rsid w:val="00105B36"/>
    <w:rsid w:val="001070B4"/>
    <w:rsid w:val="0011059C"/>
    <w:rsid w:val="00110B0E"/>
    <w:rsid w:val="001110C0"/>
    <w:rsid w:val="0011154F"/>
    <w:rsid w:val="001128A2"/>
    <w:rsid w:val="00112B2E"/>
    <w:rsid w:val="00112CB8"/>
    <w:rsid w:val="0011386A"/>
    <w:rsid w:val="00114194"/>
    <w:rsid w:val="001149D4"/>
    <w:rsid w:val="001159AB"/>
    <w:rsid w:val="00115F7E"/>
    <w:rsid w:val="001167A0"/>
    <w:rsid w:val="00116D1E"/>
    <w:rsid w:val="00117DD4"/>
    <w:rsid w:val="00120312"/>
    <w:rsid w:val="001215C9"/>
    <w:rsid w:val="00121C8A"/>
    <w:rsid w:val="00121F99"/>
    <w:rsid w:val="00122103"/>
    <w:rsid w:val="00122A89"/>
    <w:rsid w:val="0012498B"/>
    <w:rsid w:val="001257D4"/>
    <w:rsid w:val="001268E7"/>
    <w:rsid w:val="0012691B"/>
    <w:rsid w:val="00126DB7"/>
    <w:rsid w:val="00126DC9"/>
    <w:rsid w:val="001313BA"/>
    <w:rsid w:val="001328E4"/>
    <w:rsid w:val="00132A31"/>
    <w:rsid w:val="00132BF9"/>
    <w:rsid w:val="00135563"/>
    <w:rsid w:val="0013590E"/>
    <w:rsid w:val="00136C93"/>
    <w:rsid w:val="00136DE3"/>
    <w:rsid w:val="00137300"/>
    <w:rsid w:val="00137543"/>
    <w:rsid w:val="00140A78"/>
    <w:rsid w:val="0014247F"/>
    <w:rsid w:val="00143261"/>
    <w:rsid w:val="00145491"/>
    <w:rsid w:val="0014603E"/>
    <w:rsid w:val="00146239"/>
    <w:rsid w:val="001469E2"/>
    <w:rsid w:val="00147536"/>
    <w:rsid w:val="001476AE"/>
    <w:rsid w:val="00150647"/>
    <w:rsid w:val="00151A2C"/>
    <w:rsid w:val="00151A61"/>
    <w:rsid w:val="00152AAB"/>
    <w:rsid w:val="00153462"/>
    <w:rsid w:val="00153924"/>
    <w:rsid w:val="00153D26"/>
    <w:rsid w:val="00153E49"/>
    <w:rsid w:val="0015475C"/>
    <w:rsid w:val="001560BD"/>
    <w:rsid w:val="00156144"/>
    <w:rsid w:val="00156277"/>
    <w:rsid w:val="00156A3F"/>
    <w:rsid w:val="00156ED2"/>
    <w:rsid w:val="00156F71"/>
    <w:rsid w:val="001600B6"/>
    <w:rsid w:val="00160204"/>
    <w:rsid w:val="0016028C"/>
    <w:rsid w:val="00160F5C"/>
    <w:rsid w:val="0016163D"/>
    <w:rsid w:val="0016261F"/>
    <w:rsid w:val="00162FBF"/>
    <w:rsid w:val="00163465"/>
    <w:rsid w:val="001634B6"/>
    <w:rsid w:val="001647FE"/>
    <w:rsid w:val="001661D0"/>
    <w:rsid w:val="00166499"/>
    <w:rsid w:val="0016734D"/>
    <w:rsid w:val="00170423"/>
    <w:rsid w:val="00170E59"/>
    <w:rsid w:val="00171009"/>
    <w:rsid w:val="00171245"/>
    <w:rsid w:val="001735B9"/>
    <w:rsid w:val="0017396D"/>
    <w:rsid w:val="001739DF"/>
    <w:rsid w:val="00173ACC"/>
    <w:rsid w:val="00174EE1"/>
    <w:rsid w:val="00175730"/>
    <w:rsid w:val="00175FEB"/>
    <w:rsid w:val="00176935"/>
    <w:rsid w:val="00176CFB"/>
    <w:rsid w:val="001774BC"/>
    <w:rsid w:val="00177A2B"/>
    <w:rsid w:val="00181948"/>
    <w:rsid w:val="0018238B"/>
    <w:rsid w:val="00182BD7"/>
    <w:rsid w:val="00182E4E"/>
    <w:rsid w:val="001839BB"/>
    <w:rsid w:val="00184BF2"/>
    <w:rsid w:val="0018558E"/>
    <w:rsid w:val="001864A1"/>
    <w:rsid w:val="001875E0"/>
    <w:rsid w:val="00187AFB"/>
    <w:rsid w:val="00187FBF"/>
    <w:rsid w:val="001908D2"/>
    <w:rsid w:val="001908E9"/>
    <w:rsid w:val="00191CE8"/>
    <w:rsid w:val="0019379C"/>
    <w:rsid w:val="0019481B"/>
    <w:rsid w:val="00196B88"/>
    <w:rsid w:val="00196BDD"/>
    <w:rsid w:val="00197957"/>
    <w:rsid w:val="001A0344"/>
    <w:rsid w:val="001A097C"/>
    <w:rsid w:val="001A0EFE"/>
    <w:rsid w:val="001A1137"/>
    <w:rsid w:val="001A13E7"/>
    <w:rsid w:val="001A1E6F"/>
    <w:rsid w:val="001A2174"/>
    <w:rsid w:val="001A3014"/>
    <w:rsid w:val="001A3508"/>
    <w:rsid w:val="001A4A3F"/>
    <w:rsid w:val="001A4DAB"/>
    <w:rsid w:val="001A5103"/>
    <w:rsid w:val="001A54FA"/>
    <w:rsid w:val="001A5E76"/>
    <w:rsid w:val="001A603F"/>
    <w:rsid w:val="001B0104"/>
    <w:rsid w:val="001B0B0E"/>
    <w:rsid w:val="001B1E4C"/>
    <w:rsid w:val="001B21BF"/>
    <w:rsid w:val="001B2218"/>
    <w:rsid w:val="001B34D5"/>
    <w:rsid w:val="001B3D29"/>
    <w:rsid w:val="001B421E"/>
    <w:rsid w:val="001B49B3"/>
    <w:rsid w:val="001B4A91"/>
    <w:rsid w:val="001B4C89"/>
    <w:rsid w:val="001B56FE"/>
    <w:rsid w:val="001B6B0B"/>
    <w:rsid w:val="001C06F0"/>
    <w:rsid w:val="001C0ADE"/>
    <w:rsid w:val="001C12F5"/>
    <w:rsid w:val="001C18F9"/>
    <w:rsid w:val="001C20AF"/>
    <w:rsid w:val="001C2441"/>
    <w:rsid w:val="001C2D6B"/>
    <w:rsid w:val="001C39E8"/>
    <w:rsid w:val="001C3C27"/>
    <w:rsid w:val="001C5CE8"/>
    <w:rsid w:val="001C5E28"/>
    <w:rsid w:val="001C5E2F"/>
    <w:rsid w:val="001C5FEC"/>
    <w:rsid w:val="001C6900"/>
    <w:rsid w:val="001C6F2E"/>
    <w:rsid w:val="001C7C73"/>
    <w:rsid w:val="001C7EFE"/>
    <w:rsid w:val="001D0197"/>
    <w:rsid w:val="001D1169"/>
    <w:rsid w:val="001D1E6C"/>
    <w:rsid w:val="001D275E"/>
    <w:rsid w:val="001D3D6E"/>
    <w:rsid w:val="001D3DAC"/>
    <w:rsid w:val="001D419B"/>
    <w:rsid w:val="001D4211"/>
    <w:rsid w:val="001D4782"/>
    <w:rsid w:val="001D601A"/>
    <w:rsid w:val="001D6035"/>
    <w:rsid w:val="001D68B6"/>
    <w:rsid w:val="001D6A7F"/>
    <w:rsid w:val="001D6D1F"/>
    <w:rsid w:val="001D7143"/>
    <w:rsid w:val="001D72A6"/>
    <w:rsid w:val="001D7D5C"/>
    <w:rsid w:val="001E03C9"/>
    <w:rsid w:val="001E0433"/>
    <w:rsid w:val="001E16A8"/>
    <w:rsid w:val="001E1E50"/>
    <w:rsid w:val="001E2E08"/>
    <w:rsid w:val="001E30AF"/>
    <w:rsid w:val="001E3B64"/>
    <w:rsid w:val="001E4264"/>
    <w:rsid w:val="001E518C"/>
    <w:rsid w:val="001E5356"/>
    <w:rsid w:val="001E5571"/>
    <w:rsid w:val="001E5990"/>
    <w:rsid w:val="001E5C82"/>
    <w:rsid w:val="001E6610"/>
    <w:rsid w:val="001E763B"/>
    <w:rsid w:val="001E7759"/>
    <w:rsid w:val="001F013C"/>
    <w:rsid w:val="001F0C71"/>
    <w:rsid w:val="001F1117"/>
    <w:rsid w:val="001F1185"/>
    <w:rsid w:val="001F1339"/>
    <w:rsid w:val="001F2766"/>
    <w:rsid w:val="001F278A"/>
    <w:rsid w:val="001F2FE4"/>
    <w:rsid w:val="001F3FA3"/>
    <w:rsid w:val="001F5002"/>
    <w:rsid w:val="001F5156"/>
    <w:rsid w:val="001F5527"/>
    <w:rsid w:val="001F570A"/>
    <w:rsid w:val="001F5AC8"/>
    <w:rsid w:val="001F5DC1"/>
    <w:rsid w:val="001F6AB5"/>
    <w:rsid w:val="001F7627"/>
    <w:rsid w:val="001F7664"/>
    <w:rsid w:val="001F7A81"/>
    <w:rsid w:val="00200B9D"/>
    <w:rsid w:val="00200E2A"/>
    <w:rsid w:val="002014D2"/>
    <w:rsid w:val="00201E66"/>
    <w:rsid w:val="00202452"/>
    <w:rsid w:val="00202E63"/>
    <w:rsid w:val="00204423"/>
    <w:rsid w:val="00204425"/>
    <w:rsid w:val="0020477D"/>
    <w:rsid w:val="002052B2"/>
    <w:rsid w:val="0020577B"/>
    <w:rsid w:val="0020595E"/>
    <w:rsid w:val="00205A9A"/>
    <w:rsid w:val="00205E72"/>
    <w:rsid w:val="00205E8B"/>
    <w:rsid w:val="002073CB"/>
    <w:rsid w:val="00207422"/>
    <w:rsid w:val="00207C41"/>
    <w:rsid w:val="00210E0B"/>
    <w:rsid w:val="0021104D"/>
    <w:rsid w:val="0021179B"/>
    <w:rsid w:val="002130CA"/>
    <w:rsid w:val="002131F7"/>
    <w:rsid w:val="0021422B"/>
    <w:rsid w:val="00214AA9"/>
    <w:rsid w:val="0021513D"/>
    <w:rsid w:val="00216E71"/>
    <w:rsid w:val="00217B6C"/>
    <w:rsid w:val="00222056"/>
    <w:rsid w:val="002235B0"/>
    <w:rsid w:val="00223A9F"/>
    <w:rsid w:val="00223E2E"/>
    <w:rsid w:val="00224A12"/>
    <w:rsid w:val="002251D6"/>
    <w:rsid w:val="0022525A"/>
    <w:rsid w:val="00225481"/>
    <w:rsid w:val="002257F4"/>
    <w:rsid w:val="00226ACA"/>
    <w:rsid w:val="002311E1"/>
    <w:rsid w:val="002322E0"/>
    <w:rsid w:val="00232630"/>
    <w:rsid w:val="00232B1B"/>
    <w:rsid w:val="00233C5E"/>
    <w:rsid w:val="00233D44"/>
    <w:rsid w:val="0023400A"/>
    <w:rsid w:val="00234A0A"/>
    <w:rsid w:val="00235D37"/>
    <w:rsid w:val="00236545"/>
    <w:rsid w:val="00236C27"/>
    <w:rsid w:val="0023784A"/>
    <w:rsid w:val="00241079"/>
    <w:rsid w:val="002413C8"/>
    <w:rsid w:val="00241BFC"/>
    <w:rsid w:val="0024219B"/>
    <w:rsid w:val="002426E4"/>
    <w:rsid w:val="00242A06"/>
    <w:rsid w:val="00242A78"/>
    <w:rsid w:val="00242E19"/>
    <w:rsid w:val="00245CFA"/>
    <w:rsid w:val="0024661C"/>
    <w:rsid w:val="00246A4C"/>
    <w:rsid w:val="00246B9D"/>
    <w:rsid w:val="00250C33"/>
    <w:rsid w:val="00250FFD"/>
    <w:rsid w:val="00251226"/>
    <w:rsid w:val="002532A5"/>
    <w:rsid w:val="002537BD"/>
    <w:rsid w:val="0025385F"/>
    <w:rsid w:val="002539F7"/>
    <w:rsid w:val="00253A79"/>
    <w:rsid w:val="002542D2"/>
    <w:rsid w:val="00254591"/>
    <w:rsid w:val="002557EF"/>
    <w:rsid w:val="00255943"/>
    <w:rsid w:val="00256005"/>
    <w:rsid w:val="00257060"/>
    <w:rsid w:val="0025749E"/>
    <w:rsid w:val="00257C67"/>
    <w:rsid w:val="00257F78"/>
    <w:rsid w:val="00260397"/>
    <w:rsid w:val="0026153C"/>
    <w:rsid w:val="0026182D"/>
    <w:rsid w:val="00262228"/>
    <w:rsid w:val="00262298"/>
    <w:rsid w:val="0026379E"/>
    <w:rsid w:val="00263F8F"/>
    <w:rsid w:val="00263FB2"/>
    <w:rsid w:val="00264EFD"/>
    <w:rsid w:val="00265B05"/>
    <w:rsid w:val="00266387"/>
    <w:rsid w:val="00266661"/>
    <w:rsid w:val="002666AC"/>
    <w:rsid w:val="00266E30"/>
    <w:rsid w:val="00267DA7"/>
    <w:rsid w:val="002701DD"/>
    <w:rsid w:val="0027089C"/>
    <w:rsid w:val="00270AC0"/>
    <w:rsid w:val="00270FAB"/>
    <w:rsid w:val="002719E6"/>
    <w:rsid w:val="00271C4E"/>
    <w:rsid w:val="00272344"/>
    <w:rsid w:val="0027274B"/>
    <w:rsid w:val="00272B5C"/>
    <w:rsid w:val="002737A7"/>
    <w:rsid w:val="00273822"/>
    <w:rsid w:val="00273E80"/>
    <w:rsid w:val="00273F1F"/>
    <w:rsid w:val="00274583"/>
    <w:rsid w:val="002752E3"/>
    <w:rsid w:val="00275CC2"/>
    <w:rsid w:val="00276041"/>
    <w:rsid w:val="00277453"/>
    <w:rsid w:val="00277523"/>
    <w:rsid w:val="00277C93"/>
    <w:rsid w:val="0028071F"/>
    <w:rsid w:val="00280B2B"/>
    <w:rsid w:val="00280FE4"/>
    <w:rsid w:val="002814E1"/>
    <w:rsid w:val="0028161F"/>
    <w:rsid w:val="00281845"/>
    <w:rsid w:val="00281DD3"/>
    <w:rsid w:val="0028428A"/>
    <w:rsid w:val="00284656"/>
    <w:rsid w:val="00284A91"/>
    <w:rsid w:val="00284FCC"/>
    <w:rsid w:val="00286112"/>
    <w:rsid w:val="00286F8D"/>
    <w:rsid w:val="00287E4C"/>
    <w:rsid w:val="00287EB7"/>
    <w:rsid w:val="00287F97"/>
    <w:rsid w:val="002919B9"/>
    <w:rsid w:val="0029318B"/>
    <w:rsid w:val="0029554B"/>
    <w:rsid w:val="00295659"/>
    <w:rsid w:val="002958F6"/>
    <w:rsid w:val="002967DC"/>
    <w:rsid w:val="00296DC8"/>
    <w:rsid w:val="00297827"/>
    <w:rsid w:val="00297A65"/>
    <w:rsid w:val="002A0D5F"/>
    <w:rsid w:val="002A1B83"/>
    <w:rsid w:val="002A1E87"/>
    <w:rsid w:val="002A2078"/>
    <w:rsid w:val="002A25E7"/>
    <w:rsid w:val="002A26BF"/>
    <w:rsid w:val="002A27C8"/>
    <w:rsid w:val="002A3080"/>
    <w:rsid w:val="002A394A"/>
    <w:rsid w:val="002A4007"/>
    <w:rsid w:val="002A4052"/>
    <w:rsid w:val="002A519E"/>
    <w:rsid w:val="002A5AED"/>
    <w:rsid w:val="002A5C9B"/>
    <w:rsid w:val="002A5CEA"/>
    <w:rsid w:val="002A6BD8"/>
    <w:rsid w:val="002A75DF"/>
    <w:rsid w:val="002B0539"/>
    <w:rsid w:val="002B1B00"/>
    <w:rsid w:val="002B2717"/>
    <w:rsid w:val="002B27A9"/>
    <w:rsid w:val="002B3A29"/>
    <w:rsid w:val="002B44CB"/>
    <w:rsid w:val="002B50D6"/>
    <w:rsid w:val="002B543D"/>
    <w:rsid w:val="002B5582"/>
    <w:rsid w:val="002B5646"/>
    <w:rsid w:val="002B6D8E"/>
    <w:rsid w:val="002B739F"/>
    <w:rsid w:val="002B77E9"/>
    <w:rsid w:val="002B79BA"/>
    <w:rsid w:val="002B7EAA"/>
    <w:rsid w:val="002C0A3C"/>
    <w:rsid w:val="002C0B28"/>
    <w:rsid w:val="002C0BE9"/>
    <w:rsid w:val="002C1E4F"/>
    <w:rsid w:val="002C2318"/>
    <w:rsid w:val="002C24E0"/>
    <w:rsid w:val="002C2BC1"/>
    <w:rsid w:val="002C381D"/>
    <w:rsid w:val="002C3DCC"/>
    <w:rsid w:val="002C41CF"/>
    <w:rsid w:val="002C5682"/>
    <w:rsid w:val="002C5FA2"/>
    <w:rsid w:val="002C6BFD"/>
    <w:rsid w:val="002C792A"/>
    <w:rsid w:val="002C7CDB"/>
    <w:rsid w:val="002D0C68"/>
    <w:rsid w:val="002D0D76"/>
    <w:rsid w:val="002D18E1"/>
    <w:rsid w:val="002D1ED1"/>
    <w:rsid w:val="002D20DD"/>
    <w:rsid w:val="002D259C"/>
    <w:rsid w:val="002D2803"/>
    <w:rsid w:val="002D2D4A"/>
    <w:rsid w:val="002D33F6"/>
    <w:rsid w:val="002D4043"/>
    <w:rsid w:val="002D4C24"/>
    <w:rsid w:val="002D5C2E"/>
    <w:rsid w:val="002D5D50"/>
    <w:rsid w:val="002D690B"/>
    <w:rsid w:val="002D6BB3"/>
    <w:rsid w:val="002D7556"/>
    <w:rsid w:val="002E0CDE"/>
    <w:rsid w:val="002E1267"/>
    <w:rsid w:val="002E1871"/>
    <w:rsid w:val="002E1884"/>
    <w:rsid w:val="002E1D89"/>
    <w:rsid w:val="002E203A"/>
    <w:rsid w:val="002E2D36"/>
    <w:rsid w:val="002E3644"/>
    <w:rsid w:val="002E3CF8"/>
    <w:rsid w:val="002E3DF1"/>
    <w:rsid w:val="002E4223"/>
    <w:rsid w:val="002E4702"/>
    <w:rsid w:val="002E6544"/>
    <w:rsid w:val="002E6D2E"/>
    <w:rsid w:val="002E6EF3"/>
    <w:rsid w:val="002E7676"/>
    <w:rsid w:val="002E782B"/>
    <w:rsid w:val="002F16E9"/>
    <w:rsid w:val="002F1E68"/>
    <w:rsid w:val="002F1EE4"/>
    <w:rsid w:val="002F21F8"/>
    <w:rsid w:val="002F3400"/>
    <w:rsid w:val="002F3D17"/>
    <w:rsid w:val="002F4957"/>
    <w:rsid w:val="002F5DCC"/>
    <w:rsid w:val="002F5E35"/>
    <w:rsid w:val="002F6C31"/>
    <w:rsid w:val="002F7AF4"/>
    <w:rsid w:val="0030025B"/>
    <w:rsid w:val="00300283"/>
    <w:rsid w:val="00300985"/>
    <w:rsid w:val="00301128"/>
    <w:rsid w:val="00301DE3"/>
    <w:rsid w:val="00302538"/>
    <w:rsid w:val="00302982"/>
    <w:rsid w:val="00303E57"/>
    <w:rsid w:val="0030406F"/>
    <w:rsid w:val="00304171"/>
    <w:rsid w:val="003041FF"/>
    <w:rsid w:val="003045A9"/>
    <w:rsid w:val="00304D3A"/>
    <w:rsid w:val="003066A3"/>
    <w:rsid w:val="003068C5"/>
    <w:rsid w:val="00307F31"/>
    <w:rsid w:val="00307FAB"/>
    <w:rsid w:val="00310078"/>
    <w:rsid w:val="0031027F"/>
    <w:rsid w:val="003105B3"/>
    <w:rsid w:val="003105E5"/>
    <w:rsid w:val="0031174C"/>
    <w:rsid w:val="003118EB"/>
    <w:rsid w:val="00311ADF"/>
    <w:rsid w:val="00311D5D"/>
    <w:rsid w:val="00311E71"/>
    <w:rsid w:val="0031244D"/>
    <w:rsid w:val="0031255B"/>
    <w:rsid w:val="00313383"/>
    <w:rsid w:val="00313AB1"/>
    <w:rsid w:val="00313EE0"/>
    <w:rsid w:val="0031404A"/>
    <w:rsid w:val="00314B8B"/>
    <w:rsid w:val="00315291"/>
    <w:rsid w:val="003153B5"/>
    <w:rsid w:val="0031573D"/>
    <w:rsid w:val="00315DB0"/>
    <w:rsid w:val="0031688F"/>
    <w:rsid w:val="00316CAF"/>
    <w:rsid w:val="00316E05"/>
    <w:rsid w:val="00317E2A"/>
    <w:rsid w:val="003219B7"/>
    <w:rsid w:val="00322DA0"/>
    <w:rsid w:val="00323010"/>
    <w:rsid w:val="00325079"/>
    <w:rsid w:val="00325F5E"/>
    <w:rsid w:val="00326912"/>
    <w:rsid w:val="00327321"/>
    <w:rsid w:val="003308F0"/>
    <w:rsid w:val="0033120C"/>
    <w:rsid w:val="00331E34"/>
    <w:rsid w:val="00332F51"/>
    <w:rsid w:val="0033304D"/>
    <w:rsid w:val="00333D32"/>
    <w:rsid w:val="003341A2"/>
    <w:rsid w:val="00335420"/>
    <w:rsid w:val="0033559A"/>
    <w:rsid w:val="00335633"/>
    <w:rsid w:val="00335936"/>
    <w:rsid w:val="00335E12"/>
    <w:rsid w:val="0033679D"/>
    <w:rsid w:val="003367C6"/>
    <w:rsid w:val="003373DD"/>
    <w:rsid w:val="003400BB"/>
    <w:rsid w:val="003401B9"/>
    <w:rsid w:val="0034021A"/>
    <w:rsid w:val="00340BAD"/>
    <w:rsid w:val="003415C1"/>
    <w:rsid w:val="00341E81"/>
    <w:rsid w:val="00342659"/>
    <w:rsid w:val="003427EC"/>
    <w:rsid w:val="00343317"/>
    <w:rsid w:val="00343F05"/>
    <w:rsid w:val="00343F82"/>
    <w:rsid w:val="0034425B"/>
    <w:rsid w:val="00344D7F"/>
    <w:rsid w:val="0034707F"/>
    <w:rsid w:val="0035084B"/>
    <w:rsid w:val="003509B0"/>
    <w:rsid w:val="00350EF8"/>
    <w:rsid w:val="003512A4"/>
    <w:rsid w:val="0035162A"/>
    <w:rsid w:val="0035194C"/>
    <w:rsid w:val="00352449"/>
    <w:rsid w:val="00352D37"/>
    <w:rsid w:val="00353F50"/>
    <w:rsid w:val="003548CD"/>
    <w:rsid w:val="00354B73"/>
    <w:rsid w:val="00355506"/>
    <w:rsid w:val="00355F1F"/>
    <w:rsid w:val="003562C5"/>
    <w:rsid w:val="0035688F"/>
    <w:rsid w:val="00356C3C"/>
    <w:rsid w:val="00360A82"/>
    <w:rsid w:val="00360B73"/>
    <w:rsid w:val="00360DE2"/>
    <w:rsid w:val="0036144D"/>
    <w:rsid w:val="00361C72"/>
    <w:rsid w:val="00362A0F"/>
    <w:rsid w:val="00363891"/>
    <w:rsid w:val="00365289"/>
    <w:rsid w:val="00366CBF"/>
    <w:rsid w:val="0036718B"/>
    <w:rsid w:val="00367254"/>
    <w:rsid w:val="0036737D"/>
    <w:rsid w:val="00367BFF"/>
    <w:rsid w:val="00367F26"/>
    <w:rsid w:val="00370355"/>
    <w:rsid w:val="00370899"/>
    <w:rsid w:val="003714F7"/>
    <w:rsid w:val="00372410"/>
    <w:rsid w:val="00372CC0"/>
    <w:rsid w:val="00372D0D"/>
    <w:rsid w:val="00373227"/>
    <w:rsid w:val="003739D1"/>
    <w:rsid w:val="00374820"/>
    <w:rsid w:val="00375226"/>
    <w:rsid w:val="00375380"/>
    <w:rsid w:val="003761C9"/>
    <w:rsid w:val="00377BA3"/>
    <w:rsid w:val="00381676"/>
    <w:rsid w:val="00381693"/>
    <w:rsid w:val="003829FC"/>
    <w:rsid w:val="003832D6"/>
    <w:rsid w:val="0038368B"/>
    <w:rsid w:val="00383F9F"/>
    <w:rsid w:val="003854C6"/>
    <w:rsid w:val="0038554F"/>
    <w:rsid w:val="00385FE2"/>
    <w:rsid w:val="0038625E"/>
    <w:rsid w:val="00386EAB"/>
    <w:rsid w:val="003871C1"/>
    <w:rsid w:val="003900DA"/>
    <w:rsid w:val="00390B2F"/>
    <w:rsid w:val="00391311"/>
    <w:rsid w:val="00391A31"/>
    <w:rsid w:val="00391F17"/>
    <w:rsid w:val="0039296F"/>
    <w:rsid w:val="00392B40"/>
    <w:rsid w:val="00392DB3"/>
    <w:rsid w:val="00392DF4"/>
    <w:rsid w:val="00393622"/>
    <w:rsid w:val="00393F7D"/>
    <w:rsid w:val="003952EB"/>
    <w:rsid w:val="00395877"/>
    <w:rsid w:val="00397608"/>
    <w:rsid w:val="003A1BD0"/>
    <w:rsid w:val="003A27E1"/>
    <w:rsid w:val="003A2E25"/>
    <w:rsid w:val="003A31FE"/>
    <w:rsid w:val="003A352A"/>
    <w:rsid w:val="003A3D8C"/>
    <w:rsid w:val="003A442A"/>
    <w:rsid w:val="003A4D44"/>
    <w:rsid w:val="003A4D76"/>
    <w:rsid w:val="003A5378"/>
    <w:rsid w:val="003A587A"/>
    <w:rsid w:val="003A6704"/>
    <w:rsid w:val="003A6802"/>
    <w:rsid w:val="003A6D8E"/>
    <w:rsid w:val="003A79C9"/>
    <w:rsid w:val="003B078F"/>
    <w:rsid w:val="003B13E0"/>
    <w:rsid w:val="003B16A1"/>
    <w:rsid w:val="003B1EFE"/>
    <w:rsid w:val="003B2471"/>
    <w:rsid w:val="003B2C22"/>
    <w:rsid w:val="003B2E03"/>
    <w:rsid w:val="003B3800"/>
    <w:rsid w:val="003B470F"/>
    <w:rsid w:val="003B47B1"/>
    <w:rsid w:val="003B5E89"/>
    <w:rsid w:val="003B600D"/>
    <w:rsid w:val="003B618A"/>
    <w:rsid w:val="003B6B40"/>
    <w:rsid w:val="003B79AB"/>
    <w:rsid w:val="003C0B7A"/>
    <w:rsid w:val="003C1384"/>
    <w:rsid w:val="003C141B"/>
    <w:rsid w:val="003C1B37"/>
    <w:rsid w:val="003C3B5F"/>
    <w:rsid w:val="003C5404"/>
    <w:rsid w:val="003C57A7"/>
    <w:rsid w:val="003C5B7B"/>
    <w:rsid w:val="003C5E31"/>
    <w:rsid w:val="003C5F8C"/>
    <w:rsid w:val="003C6204"/>
    <w:rsid w:val="003C6608"/>
    <w:rsid w:val="003C7E89"/>
    <w:rsid w:val="003D0578"/>
    <w:rsid w:val="003D1AA8"/>
    <w:rsid w:val="003D220F"/>
    <w:rsid w:val="003D429E"/>
    <w:rsid w:val="003D4489"/>
    <w:rsid w:val="003D4694"/>
    <w:rsid w:val="003D4ADD"/>
    <w:rsid w:val="003D4CEB"/>
    <w:rsid w:val="003D5687"/>
    <w:rsid w:val="003D577D"/>
    <w:rsid w:val="003D72E0"/>
    <w:rsid w:val="003D793E"/>
    <w:rsid w:val="003D7E99"/>
    <w:rsid w:val="003E01AE"/>
    <w:rsid w:val="003E01C5"/>
    <w:rsid w:val="003E0737"/>
    <w:rsid w:val="003E0C5D"/>
    <w:rsid w:val="003E18F7"/>
    <w:rsid w:val="003E2205"/>
    <w:rsid w:val="003E28DD"/>
    <w:rsid w:val="003E3885"/>
    <w:rsid w:val="003E3AA2"/>
    <w:rsid w:val="003E4D5A"/>
    <w:rsid w:val="003E5AEA"/>
    <w:rsid w:val="003E5D39"/>
    <w:rsid w:val="003E6244"/>
    <w:rsid w:val="003E6312"/>
    <w:rsid w:val="003E687E"/>
    <w:rsid w:val="003E68CF"/>
    <w:rsid w:val="003E6B20"/>
    <w:rsid w:val="003E6F37"/>
    <w:rsid w:val="003E7A33"/>
    <w:rsid w:val="003F0A7B"/>
    <w:rsid w:val="003F10BF"/>
    <w:rsid w:val="003F14D9"/>
    <w:rsid w:val="003F226A"/>
    <w:rsid w:val="003F234F"/>
    <w:rsid w:val="003F2350"/>
    <w:rsid w:val="003F2F5E"/>
    <w:rsid w:val="003F36D3"/>
    <w:rsid w:val="003F414A"/>
    <w:rsid w:val="003F444B"/>
    <w:rsid w:val="003F4A5E"/>
    <w:rsid w:val="003F4B76"/>
    <w:rsid w:val="0040161D"/>
    <w:rsid w:val="00402912"/>
    <w:rsid w:val="00402E34"/>
    <w:rsid w:val="00403772"/>
    <w:rsid w:val="0040390D"/>
    <w:rsid w:val="00403D5E"/>
    <w:rsid w:val="00404754"/>
    <w:rsid w:val="00405CD6"/>
    <w:rsid w:val="0040619F"/>
    <w:rsid w:val="004062BA"/>
    <w:rsid w:val="004064F3"/>
    <w:rsid w:val="00407044"/>
    <w:rsid w:val="00407322"/>
    <w:rsid w:val="00407AF7"/>
    <w:rsid w:val="00407C82"/>
    <w:rsid w:val="00410580"/>
    <w:rsid w:val="00410E4D"/>
    <w:rsid w:val="0041144F"/>
    <w:rsid w:val="00411D46"/>
    <w:rsid w:val="004120A9"/>
    <w:rsid w:val="00412700"/>
    <w:rsid w:val="004129B9"/>
    <w:rsid w:val="00412CBB"/>
    <w:rsid w:val="00412DEC"/>
    <w:rsid w:val="00413E39"/>
    <w:rsid w:val="00413EAE"/>
    <w:rsid w:val="00413F57"/>
    <w:rsid w:val="00414845"/>
    <w:rsid w:val="00415A06"/>
    <w:rsid w:val="00415E46"/>
    <w:rsid w:val="00416E53"/>
    <w:rsid w:val="004177F0"/>
    <w:rsid w:val="00422D32"/>
    <w:rsid w:val="00424028"/>
    <w:rsid w:val="004243E0"/>
    <w:rsid w:val="00424925"/>
    <w:rsid w:val="004250E2"/>
    <w:rsid w:val="00426F44"/>
    <w:rsid w:val="00426FD9"/>
    <w:rsid w:val="0042738A"/>
    <w:rsid w:val="00427963"/>
    <w:rsid w:val="00427D27"/>
    <w:rsid w:val="00427E7D"/>
    <w:rsid w:val="0043065E"/>
    <w:rsid w:val="00430B13"/>
    <w:rsid w:val="00431539"/>
    <w:rsid w:val="00431BC9"/>
    <w:rsid w:val="00432650"/>
    <w:rsid w:val="00432655"/>
    <w:rsid w:val="00434881"/>
    <w:rsid w:val="00434F66"/>
    <w:rsid w:val="0043512C"/>
    <w:rsid w:val="00435E2F"/>
    <w:rsid w:val="0043655A"/>
    <w:rsid w:val="00436627"/>
    <w:rsid w:val="00436B02"/>
    <w:rsid w:val="00440A68"/>
    <w:rsid w:val="00440C43"/>
    <w:rsid w:val="00441224"/>
    <w:rsid w:val="0044171F"/>
    <w:rsid w:val="00441FA8"/>
    <w:rsid w:val="00442728"/>
    <w:rsid w:val="0044291D"/>
    <w:rsid w:val="0044389B"/>
    <w:rsid w:val="004441F9"/>
    <w:rsid w:val="004442F8"/>
    <w:rsid w:val="00444378"/>
    <w:rsid w:val="00444628"/>
    <w:rsid w:val="00444D3E"/>
    <w:rsid w:val="00444FF8"/>
    <w:rsid w:val="004460B6"/>
    <w:rsid w:val="004464F8"/>
    <w:rsid w:val="00446D8C"/>
    <w:rsid w:val="00446ECB"/>
    <w:rsid w:val="004475CB"/>
    <w:rsid w:val="00451272"/>
    <w:rsid w:val="00452305"/>
    <w:rsid w:val="004526A8"/>
    <w:rsid w:val="004534F0"/>
    <w:rsid w:val="00453A9E"/>
    <w:rsid w:val="00453D32"/>
    <w:rsid w:val="0045434C"/>
    <w:rsid w:val="00454C99"/>
    <w:rsid w:val="00454DE5"/>
    <w:rsid w:val="00455112"/>
    <w:rsid w:val="004553ED"/>
    <w:rsid w:val="00455FDE"/>
    <w:rsid w:val="004563A5"/>
    <w:rsid w:val="00456B59"/>
    <w:rsid w:val="0045773C"/>
    <w:rsid w:val="00457EE1"/>
    <w:rsid w:val="0046020B"/>
    <w:rsid w:val="0046055A"/>
    <w:rsid w:val="004608C2"/>
    <w:rsid w:val="0046143E"/>
    <w:rsid w:val="00461704"/>
    <w:rsid w:val="004633B2"/>
    <w:rsid w:val="00463408"/>
    <w:rsid w:val="00463656"/>
    <w:rsid w:val="00463E4A"/>
    <w:rsid w:val="00463F06"/>
    <w:rsid w:val="004640B2"/>
    <w:rsid w:val="00464492"/>
    <w:rsid w:val="00464795"/>
    <w:rsid w:val="00465E2D"/>
    <w:rsid w:val="004661EF"/>
    <w:rsid w:val="00466217"/>
    <w:rsid w:val="004668CA"/>
    <w:rsid w:val="00466A3A"/>
    <w:rsid w:val="00467C65"/>
    <w:rsid w:val="004718C5"/>
    <w:rsid w:val="00472222"/>
    <w:rsid w:val="00472675"/>
    <w:rsid w:val="00472EDF"/>
    <w:rsid w:val="004731B6"/>
    <w:rsid w:val="00473348"/>
    <w:rsid w:val="0047490F"/>
    <w:rsid w:val="0047551F"/>
    <w:rsid w:val="00475636"/>
    <w:rsid w:val="00476DAB"/>
    <w:rsid w:val="00477C7C"/>
    <w:rsid w:val="00480932"/>
    <w:rsid w:val="0048145C"/>
    <w:rsid w:val="004822E7"/>
    <w:rsid w:val="0048321A"/>
    <w:rsid w:val="00485383"/>
    <w:rsid w:val="0049052C"/>
    <w:rsid w:val="00490989"/>
    <w:rsid w:val="00491656"/>
    <w:rsid w:val="00492607"/>
    <w:rsid w:val="0049293B"/>
    <w:rsid w:val="004934D2"/>
    <w:rsid w:val="00494CFA"/>
    <w:rsid w:val="0049508B"/>
    <w:rsid w:val="004952CB"/>
    <w:rsid w:val="00495896"/>
    <w:rsid w:val="0049597A"/>
    <w:rsid w:val="00495B21"/>
    <w:rsid w:val="00495D55"/>
    <w:rsid w:val="00496312"/>
    <w:rsid w:val="004965B7"/>
    <w:rsid w:val="004966C6"/>
    <w:rsid w:val="004967AB"/>
    <w:rsid w:val="0049748D"/>
    <w:rsid w:val="004A04D3"/>
    <w:rsid w:val="004A221D"/>
    <w:rsid w:val="004A346D"/>
    <w:rsid w:val="004A415F"/>
    <w:rsid w:val="004A4325"/>
    <w:rsid w:val="004A4549"/>
    <w:rsid w:val="004A47CA"/>
    <w:rsid w:val="004A4B60"/>
    <w:rsid w:val="004A4D49"/>
    <w:rsid w:val="004A5B1D"/>
    <w:rsid w:val="004A6255"/>
    <w:rsid w:val="004A6553"/>
    <w:rsid w:val="004A75A3"/>
    <w:rsid w:val="004A7804"/>
    <w:rsid w:val="004B147F"/>
    <w:rsid w:val="004B1D05"/>
    <w:rsid w:val="004B20D3"/>
    <w:rsid w:val="004B2A48"/>
    <w:rsid w:val="004B2B98"/>
    <w:rsid w:val="004B3470"/>
    <w:rsid w:val="004B5053"/>
    <w:rsid w:val="004B58AB"/>
    <w:rsid w:val="004B58F2"/>
    <w:rsid w:val="004B61AC"/>
    <w:rsid w:val="004B737E"/>
    <w:rsid w:val="004B7E06"/>
    <w:rsid w:val="004C004A"/>
    <w:rsid w:val="004C0692"/>
    <w:rsid w:val="004C074D"/>
    <w:rsid w:val="004C1048"/>
    <w:rsid w:val="004C11DE"/>
    <w:rsid w:val="004C19F2"/>
    <w:rsid w:val="004C22AE"/>
    <w:rsid w:val="004C2F1F"/>
    <w:rsid w:val="004C3209"/>
    <w:rsid w:val="004C331B"/>
    <w:rsid w:val="004C337E"/>
    <w:rsid w:val="004C39EA"/>
    <w:rsid w:val="004C42F6"/>
    <w:rsid w:val="004C43FA"/>
    <w:rsid w:val="004C4404"/>
    <w:rsid w:val="004C46CD"/>
    <w:rsid w:val="004C48A8"/>
    <w:rsid w:val="004C4F17"/>
    <w:rsid w:val="004C620A"/>
    <w:rsid w:val="004C658F"/>
    <w:rsid w:val="004C6816"/>
    <w:rsid w:val="004C72E9"/>
    <w:rsid w:val="004C7CED"/>
    <w:rsid w:val="004D1AB8"/>
    <w:rsid w:val="004D1DBD"/>
    <w:rsid w:val="004D3BF7"/>
    <w:rsid w:val="004D3FA5"/>
    <w:rsid w:val="004D538D"/>
    <w:rsid w:val="004D5DF7"/>
    <w:rsid w:val="004D6506"/>
    <w:rsid w:val="004D65A0"/>
    <w:rsid w:val="004D6841"/>
    <w:rsid w:val="004D69E2"/>
    <w:rsid w:val="004D75D9"/>
    <w:rsid w:val="004E00F6"/>
    <w:rsid w:val="004E026B"/>
    <w:rsid w:val="004E02B3"/>
    <w:rsid w:val="004E15DF"/>
    <w:rsid w:val="004E1EE6"/>
    <w:rsid w:val="004E20D3"/>
    <w:rsid w:val="004E210B"/>
    <w:rsid w:val="004E24BA"/>
    <w:rsid w:val="004E2D9B"/>
    <w:rsid w:val="004E39FB"/>
    <w:rsid w:val="004E4CB3"/>
    <w:rsid w:val="004E545E"/>
    <w:rsid w:val="004E76CA"/>
    <w:rsid w:val="004E799B"/>
    <w:rsid w:val="004E7C56"/>
    <w:rsid w:val="004E7E1D"/>
    <w:rsid w:val="004F004C"/>
    <w:rsid w:val="004F0A70"/>
    <w:rsid w:val="004F0AC9"/>
    <w:rsid w:val="004F0DD3"/>
    <w:rsid w:val="004F1003"/>
    <w:rsid w:val="004F253F"/>
    <w:rsid w:val="004F3364"/>
    <w:rsid w:val="004F3595"/>
    <w:rsid w:val="004F45B1"/>
    <w:rsid w:val="004F4DA2"/>
    <w:rsid w:val="004F598D"/>
    <w:rsid w:val="004F5EB7"/>
    <w:rsid w:val="004F5EEC"/>
    <w:rsid w:val="004F6842"/>
    <w:rsid w:val="004F6DCF"/>
    <w:rsid w:val="004F6E74"/>
    <w:rsid w:val="004F7408"/>
    <w:rsid w:val="004F77A7"/>
    <w:rsid w:val="00500714"/>
    <w:rsid w:val="00500B81"/>
    <w:rsid w:val="0050130F"/>
    <w:rsid w:val="00501ACA"/>
    <w:rsid w:val="005020EE"/>
    <w:rsid w:val="00502AAD"/>
    <w:rsid w:val="00503277"/>
    <w:rsid w:val="005033BB"/>
    <w:rsid w:val="00503B83"/>
    <w:rsid w:val="00505B7E"/>
    <w:rsid w:val="00506186"/>
    <w:rsid w:val="00507E74"/>
    <w:rsid w:val="00510E2D"/>
    <w:rsid w:val="00512594"/>
    <w:rsid w:val="00513887"/>
    <w:rsid w:val="00513902"/>
    <w:rsid w:val="00513D21"/>
    <w:rsid w:val="00515C43"/>
    <w:rsid w:val="00516166"/>
    <w:rsid w:val="00516318"/>
    <w:rsid w:val="00516A0E"/>
    <w:rsid w:val="0051700D"/>
    <w:rsid w:val="005176FF"/>
    <w:rsid w:val="00517BB3"/>
    <w:rsid w:val="00521E66"/>
    <w:rsid w:val="00523903"/>
    <w:rsid w:val="00524DB9"/>
    <w:rsid w:val="005253FF"/>
    <w:rsid w:val="00526EF0"/>
    <w:rsid w:val="005275B4"/>
    <w:rsid w:val="005279D4"/>
    <w:rsid w:val="005279EE"/>
    <w:rsid w:val="00527F2E"/>
    <w:rsid w:val="00530F49"/>
    <w:rsid w:val="005311AE"/>
    <w:rsid w:val="005316C3"/>
    <w:rsid w:val="00532C16"/>
    <w:rsid w:val="005331C7"/>
    <w:rsid w:val="0053326F"/>
    <w:rsid w:val="00533286"/>
    <w:rsid w:val="00533F08"/>
    <w:rsid w:val="00533F32"/>
    <w:rsid w:val="00534692"/>
    <w:rsid w:val="00534E49"/>
    <w:rsid w:val="0053500E"/>
    <w:rsid w:val="00536774"/>
    <w:rsid w:val="005376F5"/>
    <w:rsid w:val="00537ADB"/>
    <w:rsid w:val="005404C2"/>
    <w:rsid w:val="00540943"/>
    <w:rsid w:val="005415ED"/>
    <w:rsid w:val="005416B2"/>
    <w:rsid w:val="00541C47"/>
    <w:rsid w:val="005421A2"/>
    <w:rsid w:val="0054230A"/>
    <w:rsid w:val="00542C63"/>
    <w:rsid w:val="005430C8"/>
    <w:rsid w:val="005432FD"/>
    <w:rsid w:val="005438CD"/>
    <w:rsid w:val="005444B6"/>
    <w:rsid w:val="00544520"/>
    <w:rsid w:val="0054499E"/>
    <w:rsid w:val="00544FA9"/>
    <w:rsid w:val="005458AE"/>
    <w:rsid w:val="00547B8A"/>
    <w:rsid w:val="00547FED"/>
    <w:rsid w:val="00550D09"/>
    <w:rsid w:val="00551364"/>
    <w:rsid w:val="00552E95"/>
    <w:rsid w:val="00552F38"/>
    <w:rsid w:val="00553635"/>
    <w:rsid w:val="00553A3F"/>
    <w:rsid w:val="00553AFA"/>
    <w:rsid w:val="0055455B"/>
    <w:rsid w:val="00555341"/>
    <w:rsid w:val="005557D4"/>
    <w:rsid w:val="0055607E"/>
    <w:rsid w:val="00557F8F"/>
    <w:rsid w:val="0056003B"/>
    <w:rsid w:val="00560E41"/>
    <w:rsid w:val="005611A0"/>
    <w:rsid w:val="00561F61"/>
    <w:rsid w:val="005631EE"/>
    <w:rsid w:val="00563631"/>
    <w:rsid w:val="00564BCC"/>
    <w:rsid w:val="00564F6D"/>
    <w:rsid w:val="0056544F"/>
    <w:rsid w:val="0056657E"/>
    <w:rsid w:val="0056683C"/>
    <w:rsid w:val="005677BA"/>
    <w:rsid w:val="00567A7D"/>
    <w:rsid w:val="005721D8"/>
    <w:rsid w:val="005724D5"/>
    <w:rsid w:val="005726FA"/>
    <w:rsid w:val="00572C38"/>
    <w:rsid w:val="005733CA"/>
    <w:rsid w:val="005744E7"/>
    <w:rsid w:val="00574D39"/>
    <w:rsid w:val="005754D5"/>
    <w:rsid w:val="00575933"/>
    <w:rsid w:val="00575B3D"/>
    <w:rsid w:val="00575E57"/>
    <w:rsid w:val="005760E4"/>
    <w:rsid w:val="005770D9"/>
    <w:rsid w:val="005778EE"/>
    <w:rsid w:val="00580508"/>
    <w:rsid w:val="00580835"/>
    <w:rsid w:val="005809D9"/>
    <w:rsid w:val="00580C13"/>
    <w:rsid w:val="00580C6D"/>
    <w:rsid w:val="005818CD"/>
    <w:rsid w:val="00581D34"/>
    <w:rsid w:val="00581FE5"/>
    <w:rsid w:val="00582EE2"/>
    <w:rsid w:val="00582FA4"/>
    <w:rsid w:val="00583463"/>
    <w:rsid w:val="00583927"/>
    <w:rsid w:val="005841C1"/>
    <w:rsid w:val="00584353"/>
    <w:rsid w:val="00584D37"/>
    <w:rsid w:val="00584FD1"/>
    <w:rsid w:val="00585582"/>
    <w:rsid w:val="00585F6B"/>
    <w:rsid w:val="005867A9"/>
    <w:rsid w:val="00587F4E"/>
    <w:rsid w:val="00591628"/>
    <w:rsid w:val="00592644"/>
    <w:rsid w:val="005934DB"/>
    <w:rsid w:val="005936CB"/>
    <w:rsid w:val="005951F9"/>
    <w:rsid w:val="005953E4"/>
    <w:rsid w:val="005953FA"/>
    <w:rsid w:val="0059582B"/>
    <w:rsid w:val="005974C9"/>
    <w:rsid w:val="00597F93"/>
    <w:rsid w:val="00597FB2"/>
    <w:rsid w:val="005A0B18"/>
    <w:rsid w:val="005A0DE9"/>
    <w:rsid w:val="005A0E1B"/>
    <w:rsid w:val="005A0FC1"/>
    <w:rsid w:val="005A1220"/>
    <w:rsid w:val="005A1919"/>
    <w:rsid w:val="005A1A8D"/>
    <w:rsid w:val="005A1D5D"/>
    <w:rsid w:val="005A1EEF"/>
    <w:rsid w:val="005A21D2"/>
    <w:rsid w:val="005A22FC"/>
    <w:rsid w:val="005A2546"/>
    <w:rsid w:val="005A3FA6"/>
    <w:rsid w:val="005A4FE5"/>
    <w:rsid w:val="005A53AB"/>
    <w:rsid w:val="005A5755"/>
    <w:rsid w:val="005A67FA"/>
    <w:rsid w:val="005A6FE9"/>
    <w:rsid w:val="005A7042"/>
    <w:rsid w:val="005B07BD"/>
    <w:rsid w:val="005B17B8"/>
    <w:rsid w:val="005B193F"/>
    <w:rsid w:val="005B1DFA"/>
    <w:rsid w:val="005B20FB"/>
    <w:rsid w:val="005B294E"/>
    <w:rsid w:val="005B2AF1"/>
    <w:rsid w:val="005B3530"/>
    <w:rsid w:val="005B4210"/>
    <w:rsid w:val="005B4616"/>
    <w:rsid w:val="005B640F"/>
    <w:rsid w:val="005B7042"/>
    <w:rsid w:val="005B7A9D"/>
    <w:rsid w:val="005C0370"/>
    <w:rsid w:val="005C1A17"/>
    <w:rsid w:val="005C22AB"/>
    <w:rsid w:val="005C2395"/>
    <w:rsid w:val="005C23C6"/>
    <w:rsid w:val="005C2541"/>
    <w:rsid w:val="005C2888"/>
    <w:rsid w:val="005C3232"/>
    <w:rsid w:val="005C3DE0"/>
    <w:rsid w:val="005C4CE3"/>
    <w:rsid w:val="005C5C65"/>
    <w:rsid w:val="005C664F"/>
    <w:rsid w:val="005C67D9"/>
    <w:rsid w:val="005C75BD"/>
    <w:rsid w:val="005C77E2"/>
    <w:rsid w:val="005C7EBF"/>
    <w:rsid w:val="005D0C51"/>
    <w:rsid w:val="005D0D37"/>
    <w:rsid w:val="005D1B1D"/>
    <w:rsid w:val="005D2335"/>
    <w:rsid w:val="005D28C9"/>
    <w:rsid w:val="005D2FB2"/>
    <w:rsid w:val="005D3B59"/>
    <w:rsid w:val="005D48A8"/>
    <w:rsid w:val="005D48DF"/>
    <w:rsid w:val="005D5262"/>
    <w:rsid w:val="005D58AF"/>
    <w:rsid w:val="005D6410"/>
    <w:rsid w:val="005D68F4"/>
    <w:rsid w:val="005D6AC1"/>
    <w:rsid w:val="005D7FE6"/>
    <w:rsid w:val="005E0997"/>
    <w:rsid w:val="005E0AFA"/>
    <w:rsid w:val="005E1938"/>
    <w:rsid w:val="005E2CBC"/>
    <w:rsid w:val="005E340E"/>
    <w:rsid w:val="005E3462"/>
    <w:rsid w:val="005E3BE4"/>
    <w:rsid w:val="005E42D0"/>
    <w:rsid w:val="005E5EC4"/>
    <w:rsid w:val="005E63F3"/>
    <w:rsid w:val="005E66BD"/>
    <w:rsid w:val="005F15A8"/>
    <w:rsid w:val="005F1606"/>
    <w:rsid w:val="005F1DF8"/>
    <w:rsid w:val="005F2D3A"/>
    <w:rsid w:val="005F2DDF"/>
    <w:rsid w:val="005F43EC"/>
    <w:rsid w:val="005F517D"/>
    <w:rsid w:val="005F6121"/>
    <w:rsid w:val="005F61A2"/>
    <w:rsid w:val="005F63E9"/>
    <w:rsid w:val="005F74C9"/>
    <w:rsid w:val="005F78F2"/>
    <w:rsid w:val="005F7E42"/>
    <w:rsid w:val="005F7F48"/>
    <w:rsid w:val="00600A60"/>
    <w:rsid w:val="00600B16"/>
    <w:rsid w:val="00600D0C"/>
    <w:rsid w:val="0060118F"/>
    <w:rsid w:val="006018B4"/>
    <w:rsid w:val="00601C38"/>
    <w:rsid w:val="006027B3"/>
    <w:rsid w:val="00602F01"/>
    <w:rsid w:val="006030AF"/>
    <w:rsid w:val="00603535"/>
    <w:rsid w:val="006054DF"/>
    <w:rsid w:val="006063BD"/>
    <w:rsid w:val="00606616"/>
    <w:rsid w:val="006067C9"/>
    <w:rsid w:val="006075E8"/>
    <w:rsid w:val="00607CF6"/>
    <w:rsid w:val="00607E59"/>
    <w:rsid w:val="006104DA"/>
    <w:rsid w:val="006125B8"/>
    <w:rsid w:val="00613374"/>
    <w:rsid w:val="006143B3"/>
    <w:rsid w:val="00615B6C"/>
    <w:rsid w:val="00616427"/>
    <w:rsid w:val="00616681"/>
    <w:rsid w:val="00617321"/>
    <w:rsid w:val="006177CA"/>
    <w:rsid w:val="00620B05"/>
    <w:rsid w:val="0062142E"/>
    <w:rsid w:val="00621BA6"/>
    <w:rsid w:val="00622E97"/>
    <w:rsid w:val="00623164"/>
    <w:rsid w:val="00623939"/>
    <w:rsid w:val="0062486A"/>
    <w:rsid w:val="00624DAD"/>
    <w:rsid w:val="00624F4D"/>
    <w:rsid w:val="00625099"/>
    <w:rsid w:val="00625C89"/>
    <w:rsid w:val="00625CF6"/>
    <w:rsid w:val="00626DA6"/>
    <w:rsid w:val="006270D0"/>
    <w:rsid w:val="00627C04"/>
    <w:rsid w:val="00627C9D"/>
    <w:rsid w:val="0063008E"/>
    <w:rsid w:val="0063099E"/>
    <w:rsid w:val="00630D5B"/>
    <w:rsid w:val="00630E1E"/>
    <w:rsid w:val="0063128F"/>
    <w:rsid w:val="00631CCD"/>
    <w:rsid w:val="00631E81"/>
    <w:rsid w:val="00632071"/>
    <w:rsid w:val="006324E3"/>
    <w:rsid w:val="0063262C"/>
    <w:rsid w:val="0063286F"/>
    <w:rsid w:val="0063292D"/>
    <w:rsid w:val="00633834"/>
    <w:rsid w:val="00633AA9"/>
    <w:rsid w:val="00634B5F"/>
    <w:rsid w:val="0063502A"/>
    <w:rsid w:val="006350E4"/>
    <w:rsid w:val="00635C66"/>
    <w:rsid w:val="00637AD3"/>
    <w:rsid w:val="00641C7E"/>
    <w:rsid w:val="006420DF"/>
    <w:rsid w:val="00643284"/>
    <w:rsid w:val="006433AC"/>
    <w:rsid w:val="0064517A"/>
    <w:rsid w:val="006455BE"/>
    <w:rsid w:val="0064570C"/>
    <w:rsid w:val="00645EDE"/>
    <w:rsid w:val="006460A4"/>
    <w:rsid w:val="006463A1"/>
    <w:rsid w:val="00646B73"/>
    <w:rsid w:val="0064756A"/>
    <w:rsid w:val="00647AFB"/>
    <w:rsid w:val="00647DF7"/>
    <w:rsid w:val="0065011B"/>
    <w:rsid w:val="00650131"/>
    <w:rsid w:val="00650523"/>
    <w:rsid w:val="0065072F"/>
    <w:rsid w:val="00650A6C"/>
    <w:rsid w:val="00650DBE"/>
    <w:rsid w:val="00651457"/>
    <w:rsid w:val="00652643"/>
    <w:rsid w:val="00652960"/>
    <w:rsid w:val="00652996"/>
    <w:rsid w:val="00652FC9"/>
    <w:rsid w:val="00653DA6"/>
    <w:rsid w:val="00654C5C"/>
    <w:rsid w:val="00655A93"/>
    <w:rsid w:val="00657B0A"/>
    <w:rsid w:val="006609B8"/>
    <w:rsid w:val="00661F97"/>
    <w:rsid w:val="00662972"/>
    <w:rsid w:val="006640B4"/>
    <w:rsid w:val="006641A0"/>
    <w:rsid w:val="00664ECD"/>
    <w:rsid w:val="006660B0"/>
    <w:rsid w:val="006668A8"/>
    <w:rsid w:val="00667873"/>
    <w:rsid w:val="006679B8"/>
    <w:rsid w:val="00667EB5"/>
    <w:rsid w:val="00670877"/>
    <w:rsid w:val="006709AD"/>
    <w:rsid w:val="00671141"/>
    <w:rsid w:val="006716D6"/>
    <w:rsid w:val="00671742"/>
    <w:rsid w:val="00671880"/>
    <w:rsid w:val="00671A15"/>
    <w:rsid w:val="00672763"/>
    <w:rsid w:val="0067295E"/>
    <w:rsid w:val="00672F3F"/>
    <w:rsid w:val="006737E3"/>
    <w:rsid w:val="00674C21"/>
    <w:rsid w:val="006759BF"/>
    <w:rsid w:val="00675EB2"/>
    <w:rsid w:val="006766C5"/>
    <w:rsid w:val="00677056"/>
    <w:rsid w:val="00677C69"/>
    <w:rsid w:val="0068073B"/>
    <w:rsid w:val="00680F75"/>
    <w:rsid w:val="00681359"/>
    <w:rsid w:val="00681C5A"/>
    <w:rsid w:val="0068405A"/>
    <w:rsid w:val="006840B5"/>
    <w:rsid w:val="00684192"/>
    <w:rsid w:val="006843DD"/>
    <w:rsid w:val="00684BC7"/>
    <w:rsid w:val="0068512D"/>
    <w:rsid w:val="00685D0A"/>
    <w:rsid w:val="006864AE"/>
    <w:rsid w:val="006870B4"/>
    <w:rsid w:val="0068798B"/>
    <w:rsid w:val="00690093"/>
    <w:rsid w:val="0069165C"/>
    <w:rsid w:val="00691E18"/>
    <w:rsid w:val="00692832"/>
    <w:rsid w:val="006928E8"/>
    <w:rsid w:val="00692D09"/>
    <w:rsid w:val="0069324A"/>
    <w:rsid w:val="006940E1"/>
    <w:rsid w:val="00694969"/>
    <w:rsid w:val="006957A9"/>
    <w:rsid w:val="00695FE0"/>
    <w:rsid w:val="00696BA3"/>
    <w:rsid w:val="006974B9"/>
    <w:rsid w:val="006A0DCB"/>
    <w:rsid w:val="006A154B"/>
    <w:rsid w:val="006A16C7"/>
    <w:rsid w:val="006A250D"/>
    <w:rsid w:val="006A254D"/>
    <w:rsid w:val="006A38EE"/>
    <w:rsid w:val="006A391D"/>
    <w:rsid w:val="006A3A4A"/>
    <w:rsid w:val="006A54B8"/>
    <w:rsid w:val="006A5A23"/>
    <w:rsid w:val="006A6240"/>
    <w:rsid w:val="006A6395"/>
    <w:rsid w:val="006A64EF"/>
    <w:rsid w:val="006A6EDC"/>
    <w:rsid w:val="006A6FF4"/>
    <w:rsid w:val="006A7523"/>
    <w:rsid w:val="006A7F95"/>
    <w:rsid w:val="006B1588"/>
    <w:rsid w:val="006B241F"/>
    <w:rsid w:val="006B4949"/>
    <w:rsid w:val="006B54F3"/>
    <w:rsid w:val="006B55E3"/>
    <w:rsid w:val="006B5CD8"/>
    <w:rsid w:val="006B710F"/>
    <w:rsid w:val="006B7887"/>
    <w:rsid w:val="006C13CE"/>
    <w:rsid w:val="006C1A22"/>
    <w:rsid w:val="006C2676"/>
    <w:rsid w:val="006C2852"/>
    <w:rsid w:val="006C30F3"/>
    <w:rsid w:val="006C3203"/>
    <w:rsid w:val="006C3E7E"/>
    <w:rsid w:val="006C6699"/>
    <w:rsid w:val="006C6F91"/>
    <w:rsid w:val="006C713E"/>
    <w:rsid w:val="006C7728"/>
    <w:rsid w:val="006C7B04"/>
    <w:rsid w:val="006C7D11"/>
    <w:rsid w:val="006D0978"/>
    <w:rsid w:val="006D19EA"/>
    <w:rsid w:val="006D1D95"/>
    <w:rsid w:val="006D2C66"/>
    <w:rsid w:val="006D36F6"/>
    <w:rsid w:val="006D3722"/>
    <w:rsid w:val="006D37DC"/>
    <w:rsid w:val="006D3F44"/>
    <w:rsid w:val="006D3FA7"/>
    <w:rsid w:val="006D49D3"/>
    <w:rsid w:val="006D4A25"/>
    <w:rsid w:val="006D4BF5"/>
    <w:rsid w:val="006D5006"/>
    <w:rsid w:val="006D51D6"/>
    <w:rsid w:val="006D64BD"/>
    <w:rsid w:val="006D71F9"/>
    <w:rsid w:val="006D7AB4"/>
    <w:rsid w:val="006D7E67"/>
    <w:rsid w:val="006E07C9"/>
    <w:rsid w:val="006E1F79"/>
    <w:rsid w:val="006E22C5"/>
    <w:rsid w:val="006E2A14"/>
    <w:rsid w:val="006E3057"/>
    <w:rsid w:val="006E3212"/>
    <w:rsid w:val="006E37BC"/>
    <w:rsid w:val="006E3CC6"/>
    <w:rsid w:val="006E3EE8"/>
    <w:rsid w:val="006E4B20"/>
    <w:rsid w:val="006E5532"/>
    <w:rsid w:val="006E5597"/>
    <w:rsid w:val="006E581B"/>
    <w:rsid w:val="006E60FF"/>
    <w:rsid w:val="006E619B"/>
    <w:rsid w:val="006E6D1A"/>
    <w:rsid w:val="006F112F"/>
    <w:rsid w:val="006F143F"/>
    <w:rsid w:val="006F1A75"/>
    <w:rsid w:val="006F1DBF"/>
    <w:rsid w:val="006F3AE7"/>
    <w:rsid w:val="006F5610"/>
    <w:rsid w:val="006F5773"/>
    <w:rsid w:val="006F5A1B"/>
    <w:rsid w:val="006F6AD1"/>
    <w:rsid w:val="006F6FDF"/>
    <w:rsid w:val="006F710E"/>
    <w:rsid w:val="006F7580"/>
    <w:rsid w:val="006F7F11"/>
    <w:rsid w:val="0070065F"/>
    <w:rsid w:val="00701A5F"/>
    <w:rsid w:val="007024C7"/>
    <w:rsid w:val="00702FE2"/>
    <w:rsid w:val="007033B3"/>
    <w:rsid w:val="00703998"/>
    <w:rsid w:val="00704BF3"/>
    <w:rsid w:val="00705507"/>
    <w:rsid w:val="00705BD4"/>
    <w:rsid w:val="00705FA3"/>
    <w:rsid w:val="00706325"/>
    <w:rsid w:val="00707AEE"/>
    <w:rsid w:val="007102EB"/>
    <w:rsid w:val="0071051E"/>
    <w:rsid w:val="00710CA3"/>
    <w:rsid w:val="00711004"/>
    <w:rsid w:val="00711B01"/>
    <w:rsid w:val="00712706"/>
    <w:rsid w:val="00713246"/>
    <w:rsid w:val="007140A9"/>
    <w:rsid w:val="00715624"/>
    <w:rsid w:val="00716798"/>
    <w:rsid w:val="00716C68"/>
    <w:rsid w:val="007175C8"/>
    <w:rsid w:val="00717B64"/>
    <w:rsid w:val="0072096B"/>
    <w:rsid w:val="007210DC"/>
    <w:rsid w:val="007214F6"/>
    <w:rsid w:val="00721DDA"/>
    <w:rsid w:val="00722578"/>
    <w:rsid w:val="0072285C"/>
    <w:rsid w:val="00723BB9"/>
    <w:rsid w:val="00724F3B"/>
    <w:rsid w:val="00724F51"/>
    <w:rsid w:val="00725E61"/>
    <w:rsid w:val="00725FDC"/>
    <w:rsid w:val="00726862"/>
    <w:rsid w:val="00726B2D"/>
    <w:rsid w:val="00727277"/>
    <w:rsid w:val="007302EF"/>
    <w:rsid w:val="0073054F"/>
    <w:rsid w:val="0073057D"/>
    <w:rsid w:val="00730F6B"/>
    <w:rsid w:val="00731064"/>
    <w:rsid w:val="0073159C"/>
    <w:rsid w:val="007316A1"/>
    <w:rsid w:val="00731C5E"/>
    <w:rsid w:val="00732E0B"/>
    <w:rsid w:val="007339ED"/>
    <w:rsid w:val="0073419A"/>
    <w:rsid w:val="0073461F"/>
    <w:rsid w:val="00737793"/>
    <w:rsid w:val="00740704"/>
    <w:rsid w:val="00740E4A"/>
    <w:rsid w:val="00740EB3"/>
    <w:rsid w:val="00741210"/>
    <w:rsid w:val="007421B8"/>
    <w:rsid w:val="00742E3F"/>
    <w:rsid w:val="007432A7"/>
    <w:rsid w:val="0074404F"/>
    <w:rsid w:val="007450B2"/>
    <w:rsid w:val="007452D8"/>
    <w:rsid w:val="007457DE"/>
    <w:rsid w:val="007459B5"/>
    <w:rsid w:val="00745EE9"/>
    <w:rsid w:val="0074623A"/>
    <w:rsid w:val="00746510"/>
    <w:rsid w:val="00746943"/>
    <w:rsid w:val="00746BAF"/>
    <w:rsid w:val="007474FE"/>
    <w:rsid w:val="00747B45"/>
    <w:rsid w:val="00750B7E"/>
    <w:rsid w:val="00750BA6"/>
    <w:rsid w:val="00750DA6"/>
    <w:rsid w:val="00750E88"/>
    <w:rsid w:val="00751148"/>
    <w:rsid w:val="00751882"/>
    <w:rsid w:val="00752656"/>
    <w:rsid w:val="00752A92"/>
    <w:rsid w:val="00754141"/>
    <w:rsid w:val="007548CA"/>
    <w:rsid w:val="00754B71"/>
    <w:rsid w:val="00754B92"/>
    <w:rsid w:val="00755815"/>
    <w:rsid w:val="00755F03"/>
    <w:rsid w:val="00757905"/>
    <w:rsid w:val="00757CE9"/>
    <w:rsid w:val="00757EA3"/>
    <w:rsid w:val="00761049"/>
    <w:rsid w:val="0076154C"/>
    <w:rsid w:val="007615AC"/>
    <w:rsid w:val="007627D4"/>
    <w:rsid w:val="007627E0"/>
    <w:rsid w:val="00764F42"/>
    <w:rsid w:val="00766A0A"/>
    <w:rsid w:val="007670C6"/>
    <w:rsid w:val="00767E3B"/>
    <w:rsid w:val="0077086B"/>
    <w:rsid w:val="00771DA6"/>
    <w:rsid w:val="00772168"/>
    <w:rsid w:val="00772682"/>
    <w:rsid w:val="00772D83"/>
    <w:rsid w:val="00773973"/>
    <w:rsid w:val="007741D3"/>
    <w:rsid w:val="0077487F"/>
    <w:rsid w:val="007758C3"/>
    <w:rsid w:val="0077595E"/>
    <w:rsid w:val="007761F8"/>
    <w:rsid w:val="00776300"/>
    <w:rsid w:val="0077690A"/>
    <w:rsid w:val="007769B4"/>
    <w:rsid w:val="00777E5A"/>
    <w:rsid w:val="00780003"/>
    <w:rsid w:val="00782B11"/>
    <w:rsid w:val="007831DD"/>
    <w:rsid w:val="007836FB"/>
    <w:rsid w:val="00784379"/>
    <w:rsid w:val="00784E38"/>
    <w:rsid w:val="0078583E"/>
    <w:rsid w:val="007860B0"/>
    <w:rsid w:val="0078665C"/>
    <w:rsid w:val="007868FA"/>
    <w:rsid w:val="00786B01"/>
    <w:rsid w:val="00787A88"/>
    <w:rsid w:val="00787D57"/>
    <w:rsid w:val="00790090"/>
    <w:rsid w:val="00790ADE"/>
    <w:rsid w:val="007910BC"/>
    <w:rsid w:val="007915FC"/>
    <w:rsid w:val="0079162D"/>
    <w:rsid w:val="00792C4C"/>
    <w:rsid w:val="007931F9"/>
    <w:rsid w:val="007936A9"/>
    <w:rsid w:val="00793FD1"/>
    <w:rsid w:val="007945AE"/>
    <w:rsid w:val="00795284"/>
    <w:rsid w:val="007958FE"/>
    <w:rsid w:val="00796898"/>
    <w:rsid w:val="007978B1"/>
    <w:rsid w:val="0079792C"/>
    <w:rsid w:val="00797E60"/>
    <w:rsid w:val="007A0491"/>
    <w:rsid w:val="007A1150"/>
    <w:rsid w:val="007A1C4C"/>
    <w:rsid w:val="007A25A6"/>
    <w:rsid w:val="007A30C6"/>
    <w:rsid w:val="007A482C"/>
    <w:rsid w:val="007A52CB"/>
    <w:rsid w:val="007A5972"/>
    <w:rsid w:val="007A7FF0"/>
    <w:rsid w:val="007B07E1"/>
    <w:rsid w:val="007B0E7A"/>
    <w:rsid w:val="007B165E"/>
    <w:rsid w:val="007B3AE5"/>
    <w:rsid w:val="007B3CEF"/>
    <w:rsid w:val="007B3E01"/>
    <w:rsid w:val="007B5DE7"/>
    <w:rsid w:val="007B6640"/>
    <w:rsid w:val="007B6C3F"/>
    <w:rsid w:val="007B7CCB"/>
    <w:rsid w:val="007C03A0"/>
    <w:rsid w:val="007C078A"/>
    <w:rsid w:val="007C1DE4"/>
    <w:rsid w:val="007C2100"/>
    <w:rsid w:val="007C3FFD"/>
    <w:rsid w:val="007C43DC"/>
    <w:rsid w:val="007C49D6"/>
    <w:rsid w:val="007C512A"/>
    <w:rsid w:val="007C53D5"/>
    <w:rsid w:val="007C6A70"/>
    <w:rsid w:val="007D1F37"/>
    <w:rsid w:val="007D4125"/>
    <w:rsid w:val="007D47D4"/>
    <w:rsid w:val="007D4984"/>
    <w:rsid w:val="007D5385"/>
    <w:rsid w:val="007D5D72"/>
    <w:rsid w:val="007D6F52"/>
    <w:rsid w:val="007D6FFD"/>
    <w:rsid w:val="007D72AE"/>
    <w:rsid w:val="007D7D5B"/>
    <w:rsid w:val="007E0847"/>
    <w:rsid w:val="007E0B24"/>
    <w:rsid w:val="007E2633"/>
    <w:rsid w:val="007E3568"/>
    <w:rsid w:val="007E3BEC"/>
    <w:rsid w:val="007E3C2A"/>
    <w:rsid w:val="007E4048"/>
    <w:rsid w:val="007E432E"/>
    <w:rsid w:val="007E47FD"/>
    <w:rsid w:val="007E4A09"/>
    <w:rsid w:val="007E4DB5"/>
    <w:rsid w:val="007E5685"/>
    <w:rsid w:val="007E7217"/>
    <w:rsid w:val="007E7FFB"/>
    <w:rsid w:val="007F04CF"/>
    <w:rsid w:val="007F04D9"/>
    <w:rsid w:val="007F1090"/>
    <w:rsid w:val="007F196C"/>
    <w:rsid w:val="007F2234"/>
    <w:rsid w:val="007F243B"/>
    <w:rsid w:val="007F25F3"/>
    <w:rsid w:val="007F2AEE"/>
    <w:rsid w:val="007F39FD"/>
    <w:rsid w:val="007F3BD3"/>
    <w:rsid w:val="007F3FB6"/>
    <w:rsid w:val="007F3FE1"/>
    <w:rsid w:val="007F4BD3"/>
    <w:rsid w:val="007F5AB6"/>
    <w:rsid w:val="007F5BA3"/>
    <w:rsid w:val="007F69E3"/>
    <w:rsid w:val="007F750B"/>
    <w:rsid w:val="008003E5"/>
    <w:rsid w:val="00800772"/>
    <w:rsid w:val="00800ABF"/>
    <w:rsid w:val="008016D4"/>
    <w:rsid w:val="008019DE"/>
    <w:rsid w:val="00801F68"/>
    <w:rsid w:val="00802702"/>
    <w:rsid w:val="008029F3"/>
    <w:rsid w:val="00804077"/>
    <w:rsid w:val="0080417B"/>
    <w:rsid w:val="0080445A"/>
    <w:rsid w:val="00807015"/>
    <w:rsid w:val="00807497"/>
    <w:rsid w:val="0081223D"/>
    <w:rsid w:val="00813956"/>
    <w:rsid w:val="00813ABB"/>
    <w:rsid w:val="00815353"/>
    <w:rsid w:val="00815584"/>
    <w:rsid w:val="00815C41"/>
    <w:rsid w:val="00815C48"/>
    <w:rsid w:val="00815C9A"/>
    <w:rsid w:val="0081667E"/>
    <w:rsid w:val="008174B7"/>
    <w:rsid w:val="00817D10"/>
    <w:rsid w:val="008211AA"/>
    <w:rsid w:val="008212D0"/>
    <w:rsid w:val="00822468"/>
    <w:rsid w:val="0082460F"/>
    <w:rsid w:val="00824CBA"/>
    <w:rsid w:val="00825DEA"/>
    <w:rsid w:val="008261C5"/>
    <w:rsid w:val="00826ADC"/>
    <w:rsid w:val="00826AFB"/>
    <w:rsid w:val="00827270"/>
    <w:rsid w:val="0083057F"/>
    <w:rsid w:val="00830616"/>
    <w:rsid w:val="008317C5"/>
    <w:rsid w:val="00832734"/>
    <w:rsid w:val="00833C92"/>
    <w:rsid w:val="00833ECC"/>
    <w:rsid w:val="008349A0"/>
    <w:rsid w:val="00835CAB"/>
    <w:rsid w:val="00836FEB"/>
    <w:rsid w:val="008377E4"/>
    <w:rsid w:val="00837D5F"/>
    <w:rsid w:val="00840245"/>
    <w:rsid w:val="008408D1"/>
    <w:rsid w:val="00840DE6"/>
    <w:rsid w:val="00841F0E"/>
    <w:rsid w:val="00842772"/>
    <w:rsid w:val="00842853"/>
    <w:rsid w:val="00842A82"/>
    <w:rsid w:val="008431DD"/>
    <w:rsid w:val="0084328D"/>
    <w:rsid w:val="008435E7"/>
    <w:rsid w:val="00844048"/>
    <w:rsid w:val="00844326"/>
    <w:rsid w:val="008446E1"/>
    <w:rsid w:val="00844D15"/>
    <w:rsid w:val="00845290"/>
    <w:rsid w:val="00845805"/>
    <w:rsid w:val="008458DA"/>
    <w:rsid w:val="008458DF"/>
    <w:rsid w:val="00846F50"/>
    <w:rsid w:val="00850253"/>
    <w:rsid w:val="008507A0"/>
    <w:rsid w:val="00851649"/>
    <w:rsid w:val="00851BF9"/>
    <w:rsid w:val="00851D53"/>
    <w:rsid w:val="008537EB"/>
    <w:rsid w:val="00853BC3"/>
    <w:rsid w:val="00853E52"/>
    <w:rsid w:val="00853F39"/>
    <w:rsid w:val="00854230"/>
    <w:rsid w:val="008545AE"/>
    <w:rsid w:val="00854A7E"/>
    <w:rsid w:val="0085584E"/>
    <w:rsid w:val="00856520"/>
    <w:rsid w:val="0085677D"/>
    <w:rsid w:val="00856967"/>
    <w:rsid w:val="008569E0"/>
    <w:rsid w:val="00857EA7"/>
    <w:rsid w:val="00861197"/>
    <w:rsid w:val="0086208D"/>
    <w:rsid w:val="00862185"/>
    <w:rsid w:val="008622B3"/>
    <w:rsid w:val="00862A82"/>
    <w:rsid w:val="00863C16"/>
    <w:rsid w:val="00864165"/>
    <w:rsid w:val="008644C9"/>
    <w:rsid w:val="00864E57"/>
    <w:rsid w:val="008650B8"/>
    <w:rsid w:val="00865A54"/>
    <w:rsid w:val="00865DB6"/>
    <w:rsid w:val="008668D3"/>
    <w:rsid w:val="0086694B"/>
    <w:rsid w:val="008669B0"/>
    <w:rsid w:val="00866D38"/>
    <w:rsid w:val="00867713"/>
    <w:rsid w:val="0086795D"/>
    <w:rsid w:val="0087141E"/>
    <w:rsid w:val="00871A48"/>
    <w:rsid w:val="00871FA5"/>
    <w:rsid w:val="00871FB2"/>
    <w:rsid w:val="008726E9"/>
    <w:rsid w:val="00872E74"/>
    <w:rsid w:val="00872F3A"/>
    <w:rsid w:val="008733DC"/>
    <w:rsid w:val="00874B40"/>
    <w:rsid w:val="00874D4A"/>
    <w:rsid w:val="00875E87"/>
    <w:rsid w:val="0087615D"/>
    <w:rsid w:val="00876CEF"/>
    <w:rsid w:val="0087715D"/>
    <w:rsid w:val="00880878"/>
    <w:rsid w:val="0088182E"/>
    <w:rsid w:val="00881BDA"/>
    <w:rsid w:val="00881EC4"/>
    <w:rsid w:val="00882CE6"/>
    <w:rsid w:val="0088383A"/>
    <w:rsid w:val="00883892"/>
    <w:rsid w:val="0088417C"/>
    <w:rsid w:val="00884343"/>
    <w:rsid w:val="008847AB"/>
    <w:rsid w:val="00885007"/>
    <w:rsid w:val="008854D5"/>
    <w:rsid w:val="0088590B"/>
    <w:rsid w:val="008875AC"/>
    <w:rsid w:val="00890106"/>
    <w:rsid w:val="008914E6"/>
    <w:rsid w:val="0089233F"/>
    <w:rsid w:val="00892F24"/>
    <w:rsid w:val="00894080"/>
    <w:rsid w:val="008966E3"/>
    <w:rsid w:val="00896B9B"/>
    <w:rsid w:val="00897BAD"/>
    <w:rsid w:val="00897C40"/>
    <w:rsid w:val="008A0CA0"/>
    <w:rsid w:val="008A16DD"/>
    <w:rsid w:val="008A1898"/>
    <w:rsid w:val="008A2043"/>
    <w:rsid w:val="008A2B1B"/>
    <w:rsid w:val="008A2DA4"/>
    <w:rsid w:val="008A4813"/>
    <w:rsid w:val="008A4ABE"/>
    <w:rsid w:val="008A4FEB"/>
    <w:rsid w:val="008A54AA"/>
    <w:rsid w:val="008A5828"/>
    <w:rsid w:val="008A58BB"/>
    <w:rsid w:val="008A5EB1"/>
    <w:rsid w:val="008A700F"/>
    <w:rsid w:val="008A7B88"/>
    <w:rsid w:val="008B0319"/>
    <w:rsid w:val="008B076E"/>
    <w:rsid w:val="008B0BED"/>
    <w:rsid w:val="008B19D3"/>
    <w:rsid w:val="008B225D"/>
    <w:rsid w:val="008B2885"/>
    <w:rsid w:val="008B2D24"/>
    <w:rsid w:val="008B3134"/>
    <w:rsid w:val="008B3E2B"/>
    <w:rsid w:val="008B4D4A"/>
    <w:rsid w:val="008B5B5B"/>
    <w:rsid w:val="008B6868"/>
    <w:rsid w:val="008B6ED7"/>
    <w:rsid w:val="008B6F93"/>
    <w:rsid w:val="008B79F4"/>
    <w:rsid w:val="008C0029"/>
    <w:rsid w:val="008C010B"/>
    <w:rsid w:val="008C04D5"/>
    <w:rsid w:val="008C0A93"/>
    <w:rsid w:val="008C0B3C"/>
    <w:rsid w:val="008C1292"/>
    <w:rsid w:val="008C1762"/>
    <w:rsid w:val="008C331D"/>
    <w:rsid w:val="008C3555"/>
    <w:rsid w:val="008C3B69"/>
    <w:rsid w:val="008C47B4"/>
    <w:rsid w:val="008C4A93"/>
    <w:rsid w:val="008C5670"/>
    <w:rsid w:val="008C5B8D"/>
    <w:rsid w:val="008C5DF6"/>
    <w:rsid w:val="008C6303"/>
    <w:rsid w:val="008C7C8C"/>
    <w:rsid w:val="008D02FD"/>
    <w:rsid w:val="008D0417"/>
    <w:rsid w:val="008D0892"/>
    <w:rsid w:val="008D31EE"/>
    <w:rsid w:val="008D33D4"/>
    <w:rsid w:val="008D3FF1"/>
    <w:rsid w:val="008D4023"/>
    <w:rsid w:val="008D4357"/>
    <w:rsid w:val="008E06F8"/>
    <w:rsid w:val="008E136E"/>
    <w:rsid w:val="008E1C42"/>
    <w:rsid w:val="008E1D4C"/>
    <w:rsid w:val="008E2208"/>
    <w:rsid w:val="008E3A0E"/>
    <w:rsid w:val="008E5DF7"/>
    <w:rsid w:val="008E626F"/>
    <w:rsid w:val="008E6D8C"/>
    <w:rsid w:val="008F0068"/>
    <w:rsid w:val="008F01DA"/>
    <w:rsid w:val="008F162A"/>
    <w:rsid w:val="008F1BF3"/>
    <w:rsid w:val="008F2856"/>
    <w:rsid w:val="008F2D6C"/>
    <w:rsid w:val="008F3513"/>
    <w:rsid w:val="008F43F8"/>
    <w:rsid w:val="008F48CC"/>
    <w:rsid w:val="008F4DEB"/>
    <w:rsid w:val="008F4F26"/>
    <w:rsid w:val="008F6853"/>
    <w:rsid w:val="008F6983"/>
    <w:rsid w:val="008F7542"/>
    <w:rsid w:val="00900636"/>
    <w:rsid w:val="00901867"/>
    <w:rsid w:val="00901A66"/>
    <w:rsid w:val="00901F9A"/>
    <w:rsid w:val="00902A37"/>
    <w:rsid w:val="00903618"/>
    <w:rsid w:val="009043F8"/>
    <w:rsid w:val="00904BA1"/>
    <w:rsid w:val="00904D2C"/>
    <w:rsid w:val="00904E47"/>
    <w:rsid w:val="009051F9"/>
    <w:rsid w:val="00905451"/>
    <w:rsid w:val="00905659"/>
    <w:rsid w:val="00905E64"/>
    <w:rsid w:val="00906398"/>
    <w:rsid w:val="00907CBF"/>
    <w:rsid w:val="00907E41"/>
    <w:rsid w:val="00907EAF"/>
    <w:rsid w:val="00910A99"/>
    <w:rsid w:val="00911344"/>
    <w:rsid w:val="009121E0"/>
    <w:rsid w:val="00912A83"/>
    <w:rsid w:val="00913A9D"/>
    <w:rsid w:val="00914544"/>
    <w:rsid w:val="00915809"/>
    <w:rsid w:val="00916AFB"/>
    <w:rsid w:val="00916FA3"/>
    <w:rsid w:val="00917C0F"/>
    <w:rsid w:val="009204B8"/>
    <w:rsid w:val="009206A2"/>
    <w:rsid w:val="0092098B"/>
    <w:rsid w:val="00920F93"/>
    <w:rsid w:val="0092199B"/>
    <w:rsid w:val="00922924"/>
    <w:rsid w:val="00924553"/>
    <w:rsid w:val="00924817"/>
    <w:rsid w:val="00925AD3"/>
    <w:rsid w:val="00926369"/>
    <w:rsid w:val="00926D1D"/>
    <w:rsid w:val="009276FE"/>
    <w:rsid w:val="00930513"/>
    <w:rsid w:val="009348F8"/>
    <w:rsid w:val="00934946"/>
    <w:rsid w:val="00934EB8"/>
    <w:rsid w:val="00934EEC"/>
    <w:rsid w:val="0093628D"/>
    <w:rsid w:val="00936CAF"/>
    <w:rsid w:val="00936F3B"/>
    <w:rsid w:val="009372A9"/>
    <w:rsid w:val="009373DF"/>
    <w:rsid w:val="00937856"/>
    <w:rsid w:val="0094079C"/>
    <w:rsid w:val="0094165B"/>
    <w:rsid w:val="00941A95"/>
    <w:rsid w:val="00941F3D"/>
    <w:rsid w:val="00942109"/>
    <w:rsid w:val="00942743"/>
    <w:rsid w:val="00943397"/>
    <w:rsid w:val="00943940"/>
    <w:rsid w:val="00943FB8"/>
    <w:rsid w:val="00943FEE"/>
    <w:rsid w:val="0094402E"/>
    <w:rsid w:val="00944911"/>
    <w:rsid w:val="00944CDD"/>
    <w:rsid w:val="00945860"/>
    <w:rsid w:val="00945CD5"/>
    <w:rsid w:val="00945FBB"/>
    <w:rsid w:val="009460CE"/>
    <w:rsid w:val="009466AD"/>
    <w:rsid w:val="0094673A"/>
    <w:rsid w:val="0094677A"/>
    <w:rsid w:val="00947784"/>
    <w:rsid w:val="00951818"/>
    <w:rsid w:val="00952434"/>
    <w:rsid w:val="0095289D"/>
    <w:rsid w:val="00952A10"/>
    <w:rsid w:val="00952E72"/>
    <w:rsid w:val="00952EA0"/>
    <w:rsid w:val="0095311C"/>
    <w:rsid w:val="00953CF4"/>
    <w:rsid w:val="00954DAA"/>
    <w:rsid w:val="009556F9"/>
    <w:rsid w:val="009566C3"/>
    <w:rsid w:val="009569BF"/>
    <w:rsid w:val="009601A1"/>
    <w:rsid w:val="0096151C"/>
    <w:rsid w:val="009619C4"/>
    <w:rsid w:val="009629E1"/>
    <w:rsid w:val="0096356F"/>
    <w:rsid w:val="00963DBB"/>
    <w:rsid w:val="00964478"/>
    <w:rsid w:val="00964CCF"/>
    <w:rsid w:val="009655CC"/>
    <w:rsid w:val="009664EB"/>
    <w:rsid w:val="00967235"/>
    <w:rsid w:val="00967A53"/>
    <w:rsid w:val="00967AE5"/>
    <w:rsid w:val="00970229"/>
    <w:rsid w:val="009705A1"/>
    <w:rsid w:val="00971254"/>
    <w:rsid w:val="00972914"/>
    <w:rsid w:val="00972C9E"/>
    <w:rsid w:val="00972F1E"/>
    <w:rsid w:val="009736F2"/>
    <w:rsid w:val="0097425E"/>
    <w:rsid w:val="0097438D"/>
    <w:rsid w:val="00974B16"/>
    <w:rsid w:val="0097681C"/>
    <w:rsid w:val="00976E6C"/>
    <w:rsid w:val="00977527"/>
    <w:rsid w:val="00981666"/>
    <w:rsid w:val="009816F8"/>
    <w:rsid w:val="00981E8E"/>
    <w:rsid w:val="00982022"/>
    <w:rsid w:val="00982201"/>
    <w:rsid w:val="0098280F"/>
    <w:rsid w:val="0098298C"/>
    <w:rsid w:val="00982A61"/>
    <w:rsid w:val="00982C44"/>
    <w:rsid w:val="00983766"/>
    <w:rsid w:val="00984408"/>
    <w:rsid w:val="00984788"/>
    <w:rsid w:val="0098533D"/>
    <w:rsid w:val="00985A5C"/>
    <w:rsid w:val="00985CB7"/>
    <w:rsid w:val="00985F29"/>
    <w:rsid w:val="00986862"/>
    <w:rsid w:val="00987407"/>
    <w:rsid w:val="00987871"/>
    <w:rsid w:val="00987E51"/>
    <w:rsid w:val="00987E6D"/>
    <w:rsid w:val="009907F6"/>
    <w:rsid w:val="00990E27"/>
    <w:rsid w:val="0099118B"/>
    <w:rsid w:val="0099178E"/>
    <w:rsid w:val="00991CC0"/>
    <w:rsid w:val="00991EBE"/>
    <w:rsid w:val="00992721"/>
    <w:rsid w:val="00992F04"/>
    <w:rsid w:val="00993579"/>
    <w:rsid w:val="0099607B"/>
    <w:rsid w:val="00996581"/>
    <w:rsid w:val="0099704D"/>
    <w:rsid w:val="00997162"/>
    <w:rsid w:val="0099769C"/>
    <w:rsid w:val="009A03A5"/>
    <w:rsid w:val="009A0E2F"/>
    <w:rsid w:val="009A1094"/>
    <w:rsid w:val="009A13AD"/>
    <w:rsid w:val="009A1EC6"/>
    <w:rsid w:val="009A26F9"/>
    <w:rsid w:val="009A304E"/>
    <w:rsid w:val="009A3414"/>
    <w:rsid w:val="009A354F"/>
    <w:rsid w:val="009A384F"/>
    <w:rsid w:val="009A3AFD"/>
    <w:rsid w:val="009A55F5"/>
    <w:rsid w:val="009A5681"/>
    <w:rsid w:val="009A5BA0"/>
    <w:rsid w:val="009A7126"/>
    <w:rsid w:val="009B1287"/>
    <w:rsid w:val="009B1C7B"/>
    <w:rsid w:val="009B2180"/>
    <w:rsid w:val="009B3C61"/>
    <w:rsid w:val="009B4066"/>
    <w:rsid w:val="009B43B3"/>
    <w:rsid w:val="009B4753"/>
    <w:rsid w:val="009B4A9D"/>
    <w:rsid w:val="009B4C16"/>
    <w:rsid w:val="009B4FAE"/>
    <w:rsid w:val="009B51AA"/>
    <w:rsid w:val="009B54A9"/>
    <w:rsid w:val="009B63C9"/>
    <w:rsid w:val="009B6D33"/>
    <w:rsid w:val="009B6D56"/>
    <w:rsid w:val="009B6E53"/>
    <w:rsid w:val="009B7F57"/>
    <w:rsid w:val="009C10DB"/>
    <w:rsid w:val="009C28C4"/>
    <w:rsid w:val="009C29ED"/>
    <w:rsid w:val="009C2BF4"/>
    <w:rsid w:val="009C3DFD"/>
    <w:rsid w:val="009C3FC3"/>
    <w:rsid w:val="009C4395"/>
    <w:rsid w:val="009C45CF"/>
    <w:rsid w:val="009C4704"/>
    <w:rsid w:val="009C4727"/>
    <w:rsid w:val="009C5A51"/>
    <w:rsid w:val="009C5EB6"/>
    <w:rsid w:val="009C7F20"/>
    <w:rsid w:val="009D0518"/>
    <w:rsid w:val="009D06A8"/>
    <w:rsid w:val="009D1643"/>
    <w:rsid w:val="009D2BF8"/>
    <w:rsid w:val="009D2C6D"/>
    <w:rsid w:val="009D2E00"/>
    <w:rsid w:val="009D4667"/>
    <w:rsid w:val="009D4EAC"/>
    <w:rsid w:val="009D5A2D"/>
    <w:rsid w:val="009D6555"/>
    <w:rsid w:val="009D69D9"/>
    <w:rsid w:val="009D6A0E"/>
    <w:rsid w:val="009D7E95"/>
    <w:rsid w:val="009E1314"/>
    <w:rsid w:val="009E13CF"/>
    <w:rsid w:val="009E37EC"/>
    <w:rsid w:val="009E3AAF"/>
    <w:rsid w:val="009E4614"/>
    <w:rsid w:val="009E5353"/>
    <w:rsid w:val="009E5445"/>
    <w:rsid w:val="009E561D"/>
    <w:rsid w:val="009E5AD4"/>
    <w:rsid w:val="009E5C26"/>
    <w:rsid w:val="009E69B9"/>
    <w:rsid w:val="009E733D"/>
    <w:rsid w:val="009E7448"/>
    <w:rsid w:val="009F1C55"/>
    <w:rsid w:val="009F2361"/>
    <w:rsid w:val="009F28AF"/>
    <w:rsid w:val="009F3266"/>
    <w:rsid w:val="009F3C89"/>
    <w:rsid w:val="009F54A4"/>
    <w:rsid w:val="009F6826"/>
    <w:rsid w:val="009F7D02"/>
    <w:rsid w:val="009F7E2E"/>
    <w:rsid w:val="009F7EBD"/>
    <w:rsid w:val="00A01159"/>
    <w:rsid w:val="00A0147A"/>
    <w:rsid w:val="00A014BB"/>
    <w:rsid w:val="00A014C9"/>
    <w:rsid w:val="00A01A2E"/>
    <w:rsid w:val="00A02A52"/>
    <w:rsid w:val="00A02DD8"/>
    <w:rsid w:val="00A02F24"/>
    <w:rsid w:val="00A036C8"/>
    <w:rsid w:val="00A0381B"/>
    <w:rsid w:val="00A048E0"/>
    <w:rsid w:val="00A0594B"/>
    <w:rsid w:val="00A05A9A"/>
    <w:rsid w:val="00A065C2"/>
    <w:rsid w:val="00A06858"/>
    <w:rsid w:val="00A068ED"/>
    <w:rsid w:val="00A06A85"/>
    <w:rsid w:val="00A06BCA"/>
    <w:rsid w:val="00A07066"/>
    <w:rsid w:val="00A0745D"/>
    <w:rsid w:val="00A079EE"/>
    <w:rsid w:val="00A101CC"/>
    <w:rsid w:val="00A109C4"/>
    <w:rsid w:val="00A10D5F"/>
    <w:rsid w:val="00A1121A"/>
    <w:rsid w:val="00A117F0"/>
    <w:rsid w:val="00A11A6B"/>
    <w:rsid w:val="00A142DD"/>
    <w:rsid w:val="00A1471C"/>
    <w:rsid w:val="00A14A34"/>
    <w:rsid w:val="00A14EC9"/>
    <w:rsid w:val="00A153BD"/>
    <w:rsid w:val="00A15AA9"/>
    <w:rsid w:val="00A172D8"/>
    <w:rsid w:val="00A17C09"/>
    <w:rsid w:val="00A17E5A"/>
    <w:rsid w:val="00A20491"/>
    <w:rsid w:val="00A209D3"/>
    <w:rsid w:val="00A20EF2"/>
    <w:rsid w:val="00A21E38"/>
    <w:rsid w:val="00A21E60"/>
    <w:rsid w:val="00A22EC6"/>
    <w:rsid w:val="00A22F17"/>
    <w:rsid w:val="00A22F81"/>
    <w:rsid w:val="00A232B2"/>
    <w:rsid w:val="00A242BF"/>
    <w:rsid w:val="00A24322"/>
    <w:rsid w:val="00A245CD"/>
    <w:rsid w:val="00A24EFD"/>
    <w:rsid w:val="00A24F58"/>
    <w:rsid w:val="00A25144"/>
    <w:rsid w:val="00A2578D"/>
    <w:rsid w:val="00A25EFC"/>
    <w:rsid w:val="00A2659B"/>
    <w:rsid w:val="00A26D29"/>
    <w:rsid w:val="00A26D79"/>
    <w:rsid w:val="00A26F26"/>
    <w:rsid w:val="00A27704"/>
    <w:rsid w:val="00A277E7"/>
    <w:rsid w:val="00A311C1"/>
    <w:rsid w:val="00A3243E"/>
    <w:rsid w:val="00A32546"/>
    <w:rsid w:val="00A32765"/>
    <w:rsid w:val="00A33366"/>
    <w:rsid w:val="00A33AA0"/>
    <w:rsid w:val="00A33B43"/>
    <w:rsid w:val="00A33EB4"/>
    <w:rsid w:val="00A35478"/>
    <w:rsid w:val="00A35841"/>
    <w:rsid w:val="00A36371"/>
    <w:rsid w:val="00A36FAC"/>
    <w:rsid w:val="00A37354"/>
    <w:rsid w:val="00A375AF"/>
    <w:rsid w:val="00A40A86"/>
    <w:rsid w:val="00A40D5F"/>
    <w:rsid w:val="00A4142D"/>
    <w:rsid w:val="00A417BB"/>
    <w:rsid w:val="00A419BB"/>
    <w:rsid w:val="00A41E9A"/>
    <w:rsid w:val="00A425CA"/>
    <w:rsid w:val="00A42D19"/>
    <w:rsid w:val="00A43779"/>
    <w:rsid w:val="00A440AA"/>
    <w:rsid w:val="00A44219"/>
    <w:rsid w:val="00A45E1E"/>
    <w:rsid w:val="00A46E23"/>
    <w:rsid w:val="00A509BE"/>
    <w:rsid w:val="00A529D6"/>
    <w:rsid w:val="00A52B18"/>
    <w:rsid w:val="00A5344F"/>
    <w:rsid w:val="00A534A7"/>
    <w:rsid w:val="00A5354C"/>
    <w:rsid w:val="00A53651"/>
    <w:rsid w:val="00A551DC"/>
    <w:rsid w:val="00A55403"/>
    <w:rsid w:val="00A55706"/>
    <w:rsid w:val="00A55BFA"/>
    <w:rsid w:val="00A56A4F"/>
    <w:rsid w:val="00A579F3"/>
    <w:rsid w:val="00A57E83"/>
    <w:rsid w:val="00A60B3C"/>
    <w:rsid w:val="00A613C9"/>
    <w:rsid w:val="00A6159D"/>
    <w:rsid w:val="00A619A6"/>
    <w:rsid w:val="00A61B4A"/>
    <w:rsid w:val="00A61C1D"/>
    <w:rsid w:val="00A61D6D"/>
    <w:rsid w:val="00A63356"/>
    <w:rsid w:val="00A63C14"/>
    <w:rsid w:val="00A64711"/>
    <w:rsid w:val="00A64D90"/>
    <w:rsid w:val="00A64F6C"/>
    <w:rsid w:val="00A66BAE"/>
    <w:rsid w:val="00A70658"/>
    <w:rsid w:val="00A70B5B"/>
    <w:rsid w:val="00A70B73"/>
    <w:rsid w:val="00A71AEC"/>
    <w:rsid w:val="00A7356D"/>
    <w:rsid w:val="00A742DE"/>
    <w:rsid w:val="00A748C3"/>
    <w:rsid w:val="00A74A0F"/>
    <w:rsid w:val="00A74F4B"/>
    <w:rsid w:val="00A76D94"/>
    <w:rsid w:val="00A776FC"/>
    <w:rsid w:val="00A7793C"/>
    <w:rsid w:val="00A8017F"/>
    <w:rsid w:val="00A80489"/>
    <w:rsid w:val="00A80C90"/>
    <w:rsid w:val="00A813F4"/>
    <w:rsid w:val="00A81410"/>
    <w:rsid w:val="00A81F2A"/>
    <w:rsid w:val="00A822B1"/>
    <w:rsid w:val="00A82649"/>
    <w:rsid w:val="00A829C8"/>
    <w:rsid w:val="00A83D79"/>
    <w:rsid w:val="00A83E44"/>
    <w:rsid w:val="00A86129"/>
    <w:rsid w:val="00A86403"/>
    <w:rsid w:val="00A86C78"/>
    <w:rsid w:val="00A87F0B"/>
    <w:rsid w:val="00A901C6"/>
    <w:rsid w:val="00A91139"/>
    <w:rsid w:val="00A91F3F"/>
    <w:rsid w:val="00A92C56"/>
    <w:rsid w:val="00A93157"/>
    <w:rsid w:val="00A952DC"/>
    <w:rsid w:val="00A95EAE"/>
    <w:rsid w:val="00A96842"/>
    <w:rsid w:val="00A96987"/>
    <w:rsid w:val="00A96CD6"/>
    <w:rsid w:val="00A97166"/>
    <w:rsid w:val="00A97BB1"/>
    <w:rsid w:val="00AA0022"/>
    <w:rsid w:val="00AA00BF"/>
    <w:rsid w:val="00AA0914"/>
    <w:rsid w:val="00AA0EF4"/>
    <w:rsid w:val="00AA1C1F"/>
    <w:rsid w:val="00AA2EB2"/>
    <w:rsid w:val="00AA3A1C"/>
    <w:rsid w:val="00AA411D"/>
    <w:rsid w:val="00AA4430"/>
    <w:rsid w:val="00AA5D5D"/>
    <w:rsid w:val="00AA5DB1"/>
    <w:rsid w:val="00AA5EC2"/>
    <w:rsid w:val="00AA6252"/>
    <w:rsid w:val="00AB0606"/>
    <w:rsid w:val="00AB07B1"/>
    <w:rsid w:val="00AB0BDA"/>
    <w:rsid w:val="00AB1D04"/>
    <w:rsid w:val="00AB2C3E"/>
    <w:rsid w:val="00AB2DF6"/>
    <w:rsid w:val="00AB3789"/>
    <w:rsid w:val="00AB4ADC"/>
    <w:rsid w:val="00AB5208"/>
    <w:rsid w:val="00AB5967"/>
    <w:rsid w:val="00AB7B16"/>
    <w:rsid w:val="00AC13F4"/>
    <w:rsid w:val="00AC1C15"/>
    <w:rsid w:val="00AC2F50"/>
    <w:rsid w:val="00AC3A7C"/>
    <w:rsid w:val="00AC3DE0"/>
    <w:rsid w:val="00AC3FFF"/>
    <w:rsid w:val="00AC401F"/>
    <w:rsid w:val="00AC507C"/>
    <w:rsid w:val="00AC584E"/>
    <w:rsid w:val="00AC59BC"/>
    <w:rsid w:val="00AC6117"/>
    <w:rsid w:val="00AC6E56"/>
    <w:rsid w:val="00AC725E"/>
    <w:rsid w:val="00AD00F1"/>
    <w:rsid w:val="00AD07DB"/>
    <w:rsid w:val="00AD0891"/>
    <w:rsid w:val="00AD08D2"/>
    <w:rsid w:val="00AD09BA"/>
    <w:rsid w:val="00AD0C53"/>
    <w:rsid w:val="00AD1179"/>
    <w:rsid w:val="00AD20D6"/>
    <w:rsid w:val="00AD232D"/>
    <w:rsid w:val="00AD3BD4"/>
    <w:rsid w:val="00AD3CBF"/>
    <w:rsid w:val="00AD414E"/>
    <w:rsid w:val="00AD574F"/>
    <w:rsid w:val="00AD7B69"/>
    <w:rsid w:val="00AD7C8F"/>
    <w:rsid w:val="00AE011C"/>
    <w:rsid w:val="00AE034C"/>
    <w:rsid w:val="00AE0B64"/>
    <w:rsid w:val="00AE0F02"/>
    <w:rsid w:val="00AE0FD3"/>
    <w:rsid w:val="00AE13D2"/>
    <w:rsid w:val="00AE13E4"/>
    <w:rsid w:val="00AE1B35"/>
    <w:rsid w:val="00AE212D"/>
    <w:rsid w:val="00AE2936"/>
    <w:rsid w:val="00AE2988"/>
    <w:rsid w:val="00AE3A0C"/>
    <w:rsid w:val="00AE57CC"/>
    <w:rsid w:val="00AE5C8D"/>
    <w:rsid w:val="00AE6262"/>
    <w:rsid w:val="00AE65D9"/>
    <w:rsid w:val="00AE6D0E"/>
    <w:rsid w:val="00AE76F6"/>
    <w:rsid w:val="00AF0601"/>
    <w:rsid w:val="00AF0A2E"/>
    <w:rsid w:val="00AF1795"/>
    <w:rsid w:val="00AF1E14"/>
    <w:rsid w:val="00AF2B90"/>
    <w:rsid w:val="00AF2CBF"/>
    <w:rsid w:val="00AF3018"/>
    <w:rsid w:val="00AF4086"/>
    <w:rsid w:val="00AF4252"/>
    <w:rsid w:val="00AF5514"/>
    <w:rsid w:val="00AF5637"/>
    <w:rsid w:val="00AF5885"/>
    <w:rsid w:val="00AF58AD"/>
    <w:rsid w:val="00AF5C9F"/>
    <w:rsid w:val="00AF62A8"/>
    <w:rsid w:val="00AF6EEC"/>
    <w:rsid w:val="00AF74B4"/>
    <w:rsid w:val="00AF7922"/>
    <w:rsid w:val="00B00336"/>
    <w:rsid w:val="00B01DB7"/>
    <w:rsid w:val="00B02983"/>
    <w:rsid w:val="00B03930"/>
    <w:rsid w:val="00B041E8"/>
    <w:rsid w:val="00B04C46"/>
    <w:rsid w:val="00B0513E"/>
    <w:rsid w:val="00B05252"/>
    <w:rsid w:val="00B05C1B"/>
    <w:rsid w:val="00B060F2"/>
    <w:rsid w:val="00B0643B"/>
    <w:rsid w:val="00B06628"/>
    <w:rsid w:val="00B0692C"/>
    <w:rsid w:val="00B06B87"/>
    <w:rsid w:val="00B06C7D"/>
    <w:rsid w:val="00B07A05"/>
    <w:rsid w:val="00B10160"/>
    <w:rsid w:val="00B1285A"/>
    <w:rsid w:val="00B13896"/>
    <w:rsid w:val="00B146D1"/>
    <w:rsid w:val="00B1554E"/>
    <w:rsid w:val="00B166A8"/>
    <w:rsid w:val="00B16C83"/>
    <w:rsid w:val="00B16FFA"/>
    <w:rsid w:val="00B17106"/>
    <w:rsid w:val="00B17AB8"/>
    <w:rsid w:val="00B17D16"/>
    <w:rsid w:val="00B207D1"/>
    <w:rsid w:val="00B20AF8"/>
    <w:rsid w:val="00B22F69"/>
    <w:rsid w:val="00B231C8"/>
    <w:rsid w:val="00B23747"/>
    <w:rsid w:val="00B24747"/>
    <w:rsid w:val="00B25CE6"/>
    <w:rsid w:val="00B26509"/>
    <w:rsid w:val="00B26743"/>
    <w:rsid w:val="00B26F56"/>
    <w:rsid w:val="00B3057C"/>
    <w:rsid w:val="00B30CE5"/>
    <w:rsid w:val="00B30E0F"/>
    <w:rsid w:val="00B30FEB"/>
    <w:rsid w:val="00B3219C"/>
    <w:rsid w:val="00B325E1"/>
    <w:rsid w:val="00B3294D"/>
    <w:rsid w:val="00B32A41"/>
    <w:rsid w:val="00B3326D"/>
    <w:rsid w:val="00B33AAD"/>
    <w:rsid w:val="00B34719"/>
    <w:rsid w:val="00B34797"/>
    <w:rsid w:val="00B35117"/>
    <w:rsid w:val="00B3543D"/>
    <w:rsid w:val="00B355D9"/>
    <w:rsid w:val="00B35856"/>
    <w:rsid w:val="00B37D93"/>
    <w:rsid w:val="00B40393"/>
    <w:rsid w:val="00B40540"/>
    <w:rsid w:val="00B41061"/>
    <w:rsid w:val="00B416D6"/>
    <w:rsid w:val="00B4257F"/>
    <w:rsid w:val="00B4275E"/>
    <w:rsid w:val="00B42EFC"/>
    <w:rsid w:val="00B42F04"/>
    <w:rsid w:val="00B43A81"/>
    <w:rsid w:val="00B4413A"/>
    <w:rsid w:val="00B44258"/>
    <w:rsid w:val="00B443A3"/>
    <w:rsid w:val="00B444BE"/>
    <w:rsid w:val="00B44F21"/>
    <w:rsid w:val="00B466F2"/>
    <w:rsid w:val="00B46D9C"/>
    <w:rsid w:val="00B47AB6"/>
    <w:rsid w:val="00B50EEB"/>
    <w:rsid w:val="00B51029"/>
    <w:rsid w:val="00B512B3"/>
    <w:rsid w:val="00B514AD"/>
    <w:rsid w:val="00B5167C"/>
    <w:rsid w:val="00B51766"/>
    <w:rsid w:val="00B51B48"/>
    <w:rsid w:val="00B52316"/>
    <w:rsid w:val="00B52398"/>
    <w:rsid w:val="00B530C1"/>
    <w:rsid w:val="00B53276"/>
    <w:rsid w:val="00B5519C"/>
    <w:rsid w:val="00B561DC"/>
    <w:rsid w:val="00B56744"/>
    <w:rsid w:val="00B56ACF"/>
    <w:rsid w:val="00B6008D"/>
    <w:rsid w:val="00B607FB"/>
    <w:rsid w:val="00B6140B"/>
    <w:rsid w:val="00B61960"/>
    <w:rsid w:val="00B625B5"/>
    <w:rsid w:val="00B6274E"/>
    <w:rsid w:val="00B6277F"/>
    <w:rsid w:val="00B62E0C"/>
    <w:rsid w:val="00B632B2"/>
    <w:rsid w:val="00B63332"/>
    <w:rsid w:val="00B63767"/>
    <w:rsid w:val="00B63E4E"/>
    <w:rsid w:val="00B64582"/>
    <w:rsid w:val="00B64738"/>
    <w:rsid w:val="00B65191"/>
    <w:rsid w:val="00B670D0"/>
    <w:rsid w:val="00B67C3E"/>
    <w:rsid w:val="00B707D9"/>
    <w:rsid w:val="00B71A50"/>
    <w:rsid w:val="00B71E9A"/>
    <w:rsid w:val="00B7231C"/>
    <w:rsid w:val="00B73692"/>
    <w:rsid w:val="00B738E0"/>
    <w:rsid w:val="00B73EA7"/>
    <w:rsid w:val="00B73F8A"/>
    <w:rsid w:val="00B75DD2"/>
    <w:rsid w:val="00B76383"/>
    <w:rsid w:val="00B765BA"/>
    <w:rsid w:val="00B76BCC"/>
    <w:rsid w:val="00B771BD"/>
    <w:rsid w:val="00B774EF"/>
    <w:rsid w:val="00B77DE9"/>
    <w:rsid w:val="00B803E6"/>
    <w:rsid w:val="00B82078"/>
    <w:rsid w:val="00B82B68"/>
    <w:rsid w:val="00B83B05"/>
    <w:rsid w:val="00B841A5"/>
    <w:rsid w:val="00B841C2"/>
    <w:rsid w:val="00B8463C"/>
    <w:rsid w:val="00B84FD9"/>
    <w:rsid w:val="00B8555A"/>
    <w:rsid w:val="00B8558C"/>
    <w:rsid w:val="00B85AFB"/>
    <w:rsid w:val="00B8616E"/>
    <w:rsid w:val="00B87652"/>
    <w:rsid w:val="00B9091B"/>
    <w:rsid w:val="00B90AD0"/>
    <w:rsid w:val="00B90EC0"/>
    <w:rsid w:val="00B91350"/>
    <w:rsid w:val="00B93486"/>
    <w:rsid w:val="00B93DD3"/>
    <w:rsid w:val="00B96B21"/>
    <w:rsid w:val="00B972E7"/>
    <w:rsid w:val="00B973D3"/>
    <w:rsid w:val="00BA0691"/>
    <w:rsid w:val="00BA0785"/>
    <w:rsid w:val="00BA1047"/>
    <w:rsid w:val="00BA257C"/>
    <w:rsid w:val="00BA25B8"/>
    <w:rsid w:val="00BA266A"/>
    <w:rsid w:val="00BA2C6C"/>
    <w:rsid w:val="00BA3541"/>
    <w:rsid w:val="00BA3995"/>
    <w:rsid w:val="00BA55FC"/>
    <w:rsid w:val="00BA5CAB"/>
    <w:rsid w:val="00BA631E"/>
    <w:rsid w:val="00BA6563"/>
    <w:rsid w:val="00BA682B"/>
    <w:rsid w:val="00BA75C4"/>
    <w:rsid w:val="00BA7E38"/>
    <w:rsid w:val="00BB0690"/>
    <w:rsid w:val="00BB29ED"/>
    <w:rsid w:val="00BB2A38"/>
    <w:rsid w:val="00BB31F4"/>
    <w:rsid w:val="00BB4109"/>
    <w:rsid w:val="00BB4BE6"/>
    <w:rsid w:val="00BB51A5"/>
    <w:rsid w:val="00BB5396"/>
    <w:rsid w:val="00BB5947"/>
    <w:rsid w:val="00BB7B1D"/>
    <w:rsid w:val="00BC07C3"/>
    <w:rsid w:val="00BC0D17"/>
    <w:rsid w:val="00BC0F48"/>
    <w:rsid w:val="00BC1409"/>
    <w:rsid w:val="00BC1567"/>
    <w:rsid w:val="00BC1610"/>
    <w:rsid w:val="00BC19A9"/>
    <w:rsid w:val="00BC2587"/>
    <w:rsid w:val="00BC2A5C"/>
    <w:rsid w:val="00BC321E"/>
    <w:rsid w:val="00BC34B0"/>
    <w:rsid w:val="00BC3CD2"/>
    <w:rsid w:val="00BC3E6A"/>
    <w:rsid w:val="00BC3E87"/>
    <w:rsid w:val="00BC451F"/>
    <w:rsid w:val="00BC697D"/>
    <w:rsid w:val="00BC702A"/>
    <w:rsid w:val="00BD0323"/>
    <w:rsid w:val="00BD1036"/>
    <w:rsid w:val="00BD2452"/>
    <w:rsid w:val="00BD258B"/>
    <w:rsid w:val="00BD26D6"/>
    <w:rsid w:val="00BD3490"/>
    <w:rsid w:val="00BD3C4B"/>
    <w:rsid w:val="00BD4944"/>
    <w:rsid w:val="00BD502A"/>
    <w:rsid w:val="00BD5389"/>
    <w:rsid w:val="00BD6818"/>
    <w:rsid w:val="00BD710C"/>
    <w:rsid w:val="00BD73C8"/>
    <w:rsid w:val="00BD74BE"/>
    <w:rsid w:val="00BD7A86"/>
    <w:rsid w:val="00BD7DDE"/>
    <w:rsid w:val="00BD7F25"/>
    <w:rsid w:val="00BE01C6"/>
    <w:rsid w:val="00BE0B2C"/>
    <w:rsid w:val="00BE0E04"/>
    <w:rsid w:val="00BE1576"/>
    <w:rsid w:val="00BE1CB8"/>
    <w:rsid w:val="00BE2D7A"/>
    <w:rsid w:val="00BE3861"/>
    <w:rsid w:val="00BE4EA0"/>
    <w:rsid w:val="00BE5180"/>
    <w:rsid w:val="00BE5890"/>
    <w:rsid w:val="00BE609C"/>
    <w:rsid w:val="00BF047F"/>
    <w:rsid w:val="00BF0A57"/>
    <w:rsid w:val="00BF0A5A"/>
    <w:rsid w:val="00BF0D9B"/>
    <w:rsid w:val="00BF0F03"/>
    <w:rsid w:val="00BF1007"/>
    <w:rsid w:val="00BF216A"/>
    <w:rsid w:val="00BF261F"/>
    <w:rsid w:val="00BF27F7"/>
    <w:rsid w:val="00BF3277"/>
    <w:rsid w:val="00BF3CC3"/>
    <w:rsid w:val="00BF4571"/>
    <w:rsid w:val="00BF59F2"/>
    <w:rsid w:val="00BF5A8B"/>
    <w:rsid w:val="00BF5D28"/>
    <w:rsid w:val="00BF6041"/>
    <w:rsid w:val="00BF60E1"/>
    <w:rsid w:val="00BF66E5"/>
    <w:rsid w:val="00BF692B"/>
    <w:rsid w:val="00BF724F"/>
    <w:rsid w:val="00BF7328"/>
    <w:rsid w:val="00C00785"/>
    <w:rsid w:val="00C0098D"/>
    <w:rsid w:val="00C00A16"/>
    <w:rsid w:val="00C00F34"/>
    <w:rsid w:val="00C018DB"/>
    <w:rsid w:val="00C018E3"/>
    <w:rsid w:val="00C0195F"/>
    <w:rsid w:val="00C023DF"/>
    <w:rsid w:val="00C03ED3"/>
    <w:rsid w:val="00C040EE"/>
    <w:rsid w:val="00C04E4F"/>
    <w:rsid w:val="00C050B0"/>
    <w:rsid w:val="00C05A59"/>
    <w:rsid w:val="00C05B6E"/>
    <w:rsid w:val="00C0644E"/>
    <w:rsid w:val="00C065E8"/>
    <w:rsid w:val="00C06729"/>
    <w:rsid w:val="00C06760"/>
    <w:rsid w:val="00C072F6"/>
    <w:rsid w:val="00C078A8"/>
    <w:rsid w:val="00C07FF8"/>
    <w:rsid w:val="00C1030E"/>
    <w:rsid w:val="00C1053A"/>
    <w:rsid w:val="00C106E5"/>
    <w:rsid w:val="00C10C78"/>
    <w:rsid w:val="00C10DF4"/>
    <w:rsid w:val="00C11702"/>
    <w:rsid w:val="00C12C7C"/>
    <w:rsid w:val="00C12D24"/>
    <w:rsid w:val="00C12E9F"/>
    <w:rsid w:val="00C1310F"/>
    <w:rsid w:val="00C13257"/>
    <w:rsid w:val="00C13ABB"/>
    <w:rsid w:val="00C149B8"/>
    <w:rsid w:val="00C14CD2"/>
    <w:rsid w:val="00C162C4"/>
    <w:rsid w:val="00C1640F"/>
    <w:rsid w:val="00C16EA9"/>
    <w:rsid w:val="00C200A0"/>
    <w:rsid w:val="00C21752"/>
    <w:rsid w:val="00C21DD9"/>
    <w:rsid w:val="00C22157"/>
    <w:rsid w:val="00C22491"/>
    <w:rsid w:val="00C22FFE"/>
    <w:rsid w:val="00C240FB"/>
    <w:rsid w:val="00C24D17"/>
    <w:rsid w:val="00C26815"/>
    <w:rsid w:val="00C30053"/>
    <w:rsid w:val="00C302C7"/>
    <w:rsid w:val="00C30B2F"/>
    <w:rsid w:val="00C319AA"/>
    <w:rsid w:val="00C322A2"/>
    <w:rsid w:val="00C32BCC"/>
    <w:rsid w:val="00C33523"/>
    <w:rsid w:val="00C337AF"/>
    <w:rsid w:val="00C347D2"/>
    <w:rsid w:val="00C3496F"/>
    <w:rsid w:val="00C349A9"/>
    <w:rsid w:val="00C35343"/>
    <w:rsid w:val="00C3674B"/>
    <w:rsid w:val="00C403B4"/>
    <w:rsid w:val="00C4047F"/>
    <w:rsid w:val="00C40949"/>
    <w:rsid w:val="00C40A06"/>
    <w:rsid w:val="00C41BEE"/>
    <w:rsid w:val="00C41E05"/>
    <w:rsid w:val="00C4239C"/>
    <w:rsid w:val="00C42596"/>
    <w:rsid w:val="00C429FC"/>
    <w:rsid w:val="00C42B44"/>
    <w:rsid w:val="00C43312"/>
    <w:rsid w:val="00C43B4A"/>
    <w:rsid w:val="00C43CE7"/>
    <w:rsid w:val="00C44400"/>
    <w:rsid w:val="00C4456B"/>
    <w:rsid w:val="00C446E1"/>
    <w:rsid w:val="00C45225"/>
    <w:rsid w:val="00C45DAF"/>
    <w:rsid w:val="00C45FB1"/>
    <w:rsid w:val="00C4652E"/>
    <w:rsid w:val="00C466EF"/>
    <w:rsid w:val="00C47226"/>
    <w:rsid w:val="00C47B21"/>
    <w:rsid w:val="00C51A58"/>
    <w:rsid w:val="00C51B4C"/>
    <w:rsid w:val="00C51BB5"/>
    <w:rsid w:val="00C51C99"/>
    <w:rsid w:val="00C51FFC"/>
    <w:rsid w:val="00C530B7"/>
    <w:rsid w:val="00C5334E"/>
    <w:rsid w:val="00C53865"/>
    <w:rsid w:val="00C546B6"/>
    <w:rsid w:val="00C5504C"/>
    <w:rsid w:val="00C552D7"/>
    <w:rsid w:val="00C55399"/>
    <w:rsid w:val="00C5670D"/>
    <w:rsid w:val="00C57CE3"/>
    <w:rsid w:val="00C57E03"/>
    <w:rsid w:val="00C6006B"/>
    <w:rsid w:val="00C6008C"/>
    <w:rsid w:val="00C60E8F"/>
    <w:rsid w:val="00C6158B"/>
    <w:rsid w:val="00C61981"/>
    <w:rsid w:val="00C61A58"/>
    <w:rsid w:val="00C61DF3"/>
    <w:rsid w:val="00C63825"/>
    <w:rsid w:val="00C63E51"/>
    <w:rsid w:val="00C6496D"/>
    <w:rsid w:val="00C64CB5"/>
    <w:rsid w:val="00C65000"/>
    <w:rsid w:val="00C651CC"/>
    <w:rsid w:val="00C65783"/>
    <w:rsid w:val="00C66718"/>
    <w:rsid w:val="00C67341"/>
    <w:rsid w:val="00C67A13"/>
    <w:rsid w:val="00C67C1F"/>
    <w:rsid w:val="00C67F5C"/>
    <w:rsid w:val="00C70AF8"/>
    <w:rsid w:val="00C70BA7"/>
    <w:rsid w:val="00C71516"/>
    <w:rsid w:val="00C71B99"/>
    <w:rsid w:val="00C7244A"/>
    <w:rsid w:val="00C73BEB"/>
    <w:rsid w:val="00C73F64"/>
    <w:rsid w:val="00C743F1"/>
    <w:rsid w:val="00C746EF"/>
    <w:rsid w:val="00C74914"/>
    <w:rsid w:val="00C74B5D"/>
    <w:rsid w:val="00C74CB3"/>
    <w:rsid w:val="00C75FAA"/>
    <w:rsid w:val="00C76022"/>
    <w:rsid w:val="00C760B1"/>
    <w:rsid w:val="00C77133"/>
    <w:rsid w:val="00C77459"/>
    <w:rsid w:val="00C77D9B"/>
    <w:rsid w:val="00C77E11"/>
    <w:rsid w:val="00C81174"/>
    <w:rsid w:val="00C8124C"/>
    <w:rsid w:val="00C816AD"/>
    <w:rsid w:val="00C8382E"/>
    <w:rsid w:val="00C8408C"/>
    <w:rsid w:val="00C843CB"/>
    <w:rsid w:val="00C84A46"/>
    <w:rsid w:val="00C850D4"/>
    <w:rsid w:val="00C857BA"/>
    <w:rsid w:val="00C8636D"/>
    <w:rsid w:val="00C86A9F"/>
    <w:rsid w:val="00C86E37"/>
    <w:rsid w:val="00C874BA"/>
    <w:rsid w:val="00C9017B"/>
    <w:rsid w:val="00C90BB1"/>
    <w:rsid w:val="00C90F0F"/>
    <w:rsid w:val="00C9136E"/>
    <w:rsid w:val="00C920A6"/>
    <w:rsid w:val="00C94FBC"/>
    <w:rsid w:val="00C952E2"/>
    <w:rsid w:val="00C95B4D"/>
    <w:rsid w:val="00C95F31"/>
    <w:rsid w:val="00C97316"/>
    <w:rsid w:val="00C97C3B"/>
    <w:rsid w:val="00C97C89"/>
    <w:rsid w:val="00CA0633"/>
    <w:rsid w:val="00CA0AE7"/>
    <w:rsid w:val="00CA1626"/>
    <w:rsid w:val="00CA184F"/>
    <w:rsid w:val="00CA1ABC"/>
    <w:rsid w:val="00CA20CE"/>
    <w:rsid w:val="00CA22F4"/>
    <w:rsid w:val="00CA271A"/>
    <w:rsid w:val="00CA2C6B"/>
    <w:rsid w:val="00CA30FD"/>
    <w:rsid w:val="00CA3DB1"/>
    <w:rsid w:val="00CA469C"/>
    <w:rsid w:val="00CA5697"/>
    <w:rsid w:val="00CA5981"/>
    <w:rsid w:val="00CA6049"/>
    <w:rsid w:val="00CA611C"/>
    <w:rsid w:val="00CA63EF"/>
    <w:rsid w:val="00CA6952"/>
    <w:rsid w:val="00CA7981"/>
    <w:rsid w:val="00CA7E8B"/>
    <w:rsid w:val="00CA7F11"/>
    <w:rsid w:val="00CB0764"/>
    <w:rsid w:val="00CB0B4D"/>
    <w:rsid w:val="00CB0C2B"/>
    <w:rsid w:val="00CB1771"/>
    <w:rsid w:val="00CB18FA"/>
    <w:rsid w:val="00CB2347"/>
    <w:rsid w:val="00CB2376"/>
    <w:rsid w:val="00CB2DD0"/>
    <w:rsid w:val="00CB3E78"/>
    <w:rsid w:val="00CB5A1E"/>
    <w:rsid w:val="00CB67EA"/>
    <w:rsid w:val="00CB6A5A"/>
    <w:rsid w:val="00CB6AC4"/>
    <w:rsid w:val="00CB775A"/>
    <w:rsid w:val="00CC01DE"/>
    <w:rsid w:val="00CC04AE"/>
    <w:rsid w:val="00CC1A8F"/>
    <w:rsid w:val="00CC31F7"/>
    <w:rsid w:val="00CC5241"/>
    <w:rsid w:val="00CC579F"/>
    <w:rsid w:val="00CC5806"/>
    <w:rsid w:val="00CC5EE5"/>
    <w:rsid w:val="00CC6B3C"/>
    <w:rsid w:val="00CC7F0E"/>
    <w:rsid w:val="00CD0245"/>
    <w:rsid w:val="00CD050C"/>
    <w:rsid w:val="00CD1E61"/>
    <w:rsid w:val="00CD306B"/>
    <w:rsid w:val="00CD4010"/>
    <w:rsid w:val="00CD43A7"/>
    <w:rsid w:val="00CD494E"/>
    <w:rsid w:val="00CD55A3"/>
    <w:rsid w:val="00CD639E"/>
    <w:rsid w:val="00CD73CC"/>
    <w:rsid w:val="00CD7732"/>
    <w:rsid w:val="00CD7BBD"/>
    <w:rsid w:val="00CD7D56"/>
    <w:rsid w:val="00CD7F06"/>
    <w:rsid w:val="00CE008F"/>
    <w:rsid w:val="00CE0142"/>
    <w:rsid w:val="00CE04C3"/>
    <w:rsid w:val="00CE0F54"/>
    <w:rsid w:val="00CE1870"/>
    <w:rsid w:val="00CE28F5"/>
    <w:rsid w:val="00CE2D18"/>
    <w:rsid w:val="00CE3488"/>
    <w:rsid w:val="00CE48B9"/>
    <w:rsid w:val="00CE57B6"/>
    <w:rsid w:val="00CE5924"/>
    <w:rsid w:val="00CE5ADF"/>
    <w:rsid w:val="00CE69E8"/>
    <w:rsid w:val="00CE7214"/>
    <w:rsid w:val="00CE7BF6"/>
    <w:rsid w:val="00CE7F06"/>
    <w:rsid w:val="00CF0679"/>
    <w:rsid w:val="00CF1611"/>
    <w:rsid w:val="00CF18FF"/>
    <w:rsid w:val="00CF1F00"/>
    <w:rsid w:val="00CF2457"/>
    <w:rsid w:val="00CF38C6"/>
    <w:rsid w:val="00CF401C"/>
    <w:rsid w:val="00CF40F9"/>
    <w:rsid w:val="00CF5106"/>
    <w:rsid w:val="00CF5D21"/>
    <w:rsid w:val="00CF6C69"/>
    <w:rsid w:val="00CF6DE1"/>
    <w:rsid w:val="00CF7006"/>
    <w:rsid w:val="00CF7807"/>
    <w:rsid w:val="00CF79DB"/>
    <w:rsid w:val="00CF7F82"/>
    <w:rsid w:val="00D000BE"/>
    <w:rsid w:val="00D013D6"/>
    <w:rsid w:val="00D016C4"/>
    <w:rsid w:val="00D01B82"/>
    <w:rsid w:val="00D029B4"/>
    <w:rsid w:val="00D0315C"/>
    <w:rsid w:val="00D037EE"/>
    <w:rsid w:val="00D03A0F"/>
    <w:rsid w:val="00D05A84"/>
    <w:rsid w:val="00D05AB1"/>
    <w:rsid w:val="00D0618E"/>
    <w:rsid w:val="00D077C2"/>
    <w:rsid w:val="00D07DE8"/>
    <w:rsid w:val="00D1019F"/>
    <w:rsid w:val="00D107C5"/>
    <w:rsid w:val="00D1093D"/>
    <w:rsid w:val="00D10F7F"/>
    <w:rsid w:val="00D11BF9"/>
    <w:rsid w:val="00D12783"/>
    <w:rsid w:val="00D138C7"/>
    <w:rsid w:val="00D13F21"/>
    <w:rsid w:val="00D14CB7"/>
    <w:rsid w:val="00D151E2"/>
    <w:rsid w:val="00D15DD3"/>
    <w:rsid w:val="00D16F5E"/>
    <w:rsid w:val="00D178C7"/>
    <w:rsid w:val="00D17F69"/>
    <w:rsid w:val="00D200F5"/>
    <w:rsid w:val="00D2063A"/>
    <w:rsid w:val="00D2067E"/>
    <w:rsid w:val="00D207E3"/>
    <w:rsid w:val="00D2108B"/>
    <w:rsid w:val="00D210C4"/>
    <w:rsid w:val="00D22397"/>
    <w:rsid w:val="00D23562"/>
    <w:rsid w:val="00D23CC1"/>
    <w:rsid w:val="00D24B05"/>
    <w:rsid w:val="00D25536"/>
    <w:rsid w:val="00D26664"/>
    <w:rsid w:val="00D27F50"/>
    <w:rsid w:val="00D3004C"/>
    <w:rsid w:val="00D30340"/>
    <w:rsid w:val="00D3189B"/>
    <w:rsid w:val="00D33531"/>
    <w:rsid w:val="00D3401A"/>
    <w:rsid w:val="00D342AE"/>
    <w:rsid w:val="00D34539"/>
    <w:rsid w:val="00D347C7"/>
    <w:rsid w:val="00D35561"/>
    <w:rsid w:val="00D3594B"/>
    <w:rsid w:val="00D36281"/>
    <w:rsid w:val="00D36456"/>
    <w:rsid w:val="00D37077"/>
    <w:rsid w:val="00D37C6B"/>
    <w:rsid w:val="00D40371"/>
    <w:rsid w:val="00D41979"/>
    <w:rsid w:val="00D42BC7"/>
    <w:rsid w:val="00D43789"/>
    <w:rsid w:val="00D43D65"/>
    <w:rsid w:val="00D44E0A"/>
    <w:rsid w:val="00D45A9E"/>
    <w:rsid w:val="00D465CC"/>
    <w:rsid w:val="00D468E6"/>
    <w:rsid w:val="00D47898"/>
    <w:rsid w:val="00D47D5E"/>
    <w:rsid w:val="00D501BA"/>
    <w:rsid w:val="00D502A3"/>
    <w:rsid w:val="00D510B8"/>
    <w:rsid w:val="00D513FF"/>
    <w:rsid w:val="00D51582"/>
    <w:rsid w:val="00D51C7A"/>
    <w:rsid w:val="00D51C99"/>
    <w:rsid w:val="00D52B4D"/>
    <w:rsid w:val="00D5313A"/>
    <w:rsid w:val="00D53874"/>
    <w:rsid w:val="00D539FB"/>
    <w:rsid w:val="00D54221"/>
    <w:rsid w:val="00D548AA"/>
    <w:rsid w:val="00D54B8D"/>
    <w:rsid w:val="00D54C9B"/>
    <w:rsid w:val="00D56DCB"/>
    <w:rsid w:val="00D57408"/>
    <w:rsid w:val="00D574A0"/>
    <w:rsid w:val="00D5752E"/>
    <w:rsid w:val="00D577E1"/>
    <w:rsid w:val="00D579D8"/>
    <w:rsid w:val="00D57A3D"/>
    <w:rsid w:val="00D57D00"/>
    <w:rsid w:val="00D615BC"/>
    <w:rsid w:val="00D61C45"/>
    <w:rsid w:val="00D6289B"/>
    <w:rsid w:val="00D62BA7"/>
    <w:rsid w:val="00D62CCB"/>
    <w:rsid w:val="00D63537"/>
    <w:rsid w:val="00D6411B"/>
    <w:rsid w:val="00D64957"/>
    <w:rsid w:val="00D64CD2"/>
    <w:rsid w:val="00D64D6B"/>
    <w:rsid w:val="00D65474"/>
    <w:rsid w:val="00D65B24"/>
    <w:rsid w:val="00D66207"/>
    <w:rsid w:val="00D66E30"/>
    <w:rsid w:val="00D67459"/>
    <w:rsid w:val="00D67698"/>
    <w:rsid w:val="00D678BC"/>
    <w:rsid w:val="00D67ECF"/>
    <w:rsid w:val="00D72250"/>
    <w:rsid w:val="00D74436"/>
    <w:rsid w:val="00D747DB"/>
    <w:rsid w:val="00D75295"/>
    <w:rsid w:val="00D76004"/>
    <w:rsid w:val="00D76060"/>
    <w:rsid w:val="00D764C3"/>
    <w:rsid w:val="00D77494"/>
    <w:rsid w:val="00D77F09"/>
    <w:rsid w:val="00D77F62"/>
    <w:rsid w:val="00D80837"/>
    <w:rsid w:val="00D808D5"/>
    <w:rsid w:val="00D80AA6"/>
    <w:rsid w:val="00D8111B"/>
    <w:rsid w:val="00D815BB"/>
    <w:rsid w:val="00D81630"/>
    <w:rsid w:val="00D8176C"/>
    <w:rsid w:val="00D82BED"/>
    <w:rsid w:val="00D83049"/>
    <w:rsid w:val="00D8309B"/>
    <w:rsid w:val="00D83620"/>
    <w:rsid w:val="00D83BA0"/>
    <w:rsid w:val="00D83E1B"/>
    <w:rsid w:val="00D842BB"/>
    <w:rsid w:val="00D84774"/>
    <w:rsid w:val="00D85399"/>
    <w:rsid w:val="00D86813"/>
    <w:rsid w:val="00D87569"/>
    <w:rsid w:val="00D90799"/>
    <w:rsid w:val="00D923D7"/>
    <w:rsid w:val="00D9276C"/>
    <w:rsid w:val="00D92805"/>
    <w:rsid w:val="00D92B5A"/>
    <w:rsid w:val="00D938BC"/>
    <w:rsid w:val="00D9410F"/>
    <w:rsid w:val="00D94CF4"/>
    <w:rsid w:val="00D95E58"/>
    <w:rsid w:val="00D97570"/>
    <w:rsid w:val="00DA08D6"/>
    <w:rsid w:val="00DA08DD"/>
    <w:rsid w:val="00DA1161"/>
    <w:rsid w:val="00DA229D"/>
    <w:rsid w:val="00DA2BD8"/>
    <w:rsid w:val="00DA2F56"/>
    <w:rsid w:val="00DA414F"/>
    <w:rsid w:val="00DA4C9B"/>
    <w:rsid w:val="00DA5736"/>
    <w:rsid w:val="00DA57F1"/>
    <w:rsid w:val="00DA5810"/>
    <w:rsid w:val="00DA5863"/>
    <w:rsid w:val="00DA5A8B"/>
    <w:rsid w:val="00DA64FD"/>
    <w:rsid w:val="00DA6DF1"/>
    <w:rsid w:val="00DA73F7"/>
    <w:rsid w:val="00DA7543"/>
    <w:rsid w:val="00DB08BF"/>
    <w:rsid w:val="00DB1194"/>
    <w:rsid w:val="00DB1ECB"/>
    <w:rsid w:val="00DB26CE"/>
    <w:rsid w:val="00DB34D2"/>
    <w:rsid w:val="00DB37B4"/>
    <w:rsid w:val="00DB3FDC"/>
    <w:rsid w:val="00DB40B3"/>
    <w:rsid w:val="00DB42A5"/>
    <w:rsid w:val="00DB43D2"/>
    <w:rsid w:val="00DB49E2"/>
    <w:rsid w:val="00DB4F0C"/>
    <w:rsid w:val="00DB52E4"/>
    <w:rsid w:val="00DB5694"/>
    <w:rsid w:val="00DB5F89"/>
    <w:rsid w:val="00DB676E"/>
    <w:rsid w:val="00DB7016"/>
    <w:rsid w:val="00DB79A4"/>
    <w:rsid w:val="00DB7BE1"/>
    <w:rsid w:val="00DB7F6C"/>
    <w:rsid w:val="00DC0190"/>
    <w:rsid w:val="00DC03BC"/>
    <w:rsid w:val="00DC0604"/>
    <w:rsid w:val="00DC0A9F"/>
    <w:rsid w:val="00DC1AB6"/>
    <w:rsid w:val="00DC1CF3"/>
    <w:rsid w:val="00DC1D0C"/>
    <w:rsid w:val="00DC29AB"/>
    <w:rsid w:val="00DC301C"/>
    <w:rsid w:val="00DC55B6"/>
    <w:rsid w:val="00DC6342"/>
    <w:rsid w:val="00DD0561"/>
    <w:rsid w:val="00DD14C4"/>
    <w:rsid w:val="00DD187F"/>
    <w:rsid w:val="00DD191F"/>
    <w:rsid w:val="00DD2F65"/>
    <w:rsid w:val="00DD3624"/>
    <w:rsid w:val="00DD3799"/>
    <w:rsid w:val="00DD52A5"/>
    <w:rsid w:val="00DD543C"/>
    <w:rsid w:val="00DD5D28"/>
    <w:rsid w:val="00DD5FD5"/>
    <w:rsid w:val="00DD63E8"/>
    <w:rsid w:val="00DD672F"/>
    <w:rsid w:val="00DD6C35"/>
    <w:rsid w:val="00DD6DF2"/>
    <w:rsid w:val="00DD7E9E"/>
    <w:rsid w:val="00DD7F93"/>
    <w:rsid w:val="00DE09C1"/>
    <w:rsid w:val="00DE0E23"/>
    <w:rsid w:val="00DE122B"/>
    <w:rsid w:val="00DE18FE"/>
    <w:rsid w:val="00DE2792"/>
    <w:rsid w:val="00DE3282"/>
    <w:rsid w:val="00DE34B2"/>
    <w:rsid w:val="00DE3E9E"/>
    <w:rsid w:val="00DE4AEA"/>
    <w:rsid w:val="00DE5277"/>
    <w:rsid w:val="00DE547B"/>
    <w:rsid w:val="00DE5C96"/>
    <w:rsid w:val="00DE7124"/>
    <w:rsid w:val="00DE757B"/>
    <w:rsid w:val="00DE7687"/>
    <w:rsid w:val="00DF0948"/>
    <w:rsid w:val="00DF0E75"/>
    <w:rsid w:val="00DF11C0"/>
    <w:rsid w:val="00DF1977"/>
    <w:rsid w:val="00DF1A8C"/>
    <w:rsid w:val="00DF1FD1"/>
    <w:rsid w:val="00DF3AD1"/>
    <w:rsid w:val="00DF4F33"/>
    <w:rsid w:val="00DF5730"/>
    <w:rsid w:val="00DF6CAB"/>
    <w:rsid w:val="00DF6E49"/>
    <w:rsid w:val="00DF7051"/>
    <w:rsid w:val="00DF78F0"/>
    <w:rsid w:val="00DF7CFB"/>
    <w:rsid w:val="00E0026E"/>
    <w:rsid w:val="00E00CB5"/>
    <w:rsid w:val="00E02B14"/>
    <w:rsid w:val="00E03819"/>
    <w:rsid w:val="00E038A0"/>
    <w:rsid w:val="00E03DE0"/>
    <w:rsid w:val="00E0575C"/>
    <w:rsid w:val="00E06008"/>
    <w:rsid w:val="00E06A32"/>
    <w:rsid w:val="00E07D0A"/>
    <w:rsid w:val="00E07D4E"/>
    <w:rsid w:val="00E07E52"/>
    <w:rsid w:val="00E1035E"/>
    <w:rsid w:val="00E113AF"/>
    <w:rsid w:val="00E12039"/>
    <w:rsid w:val="00E12171"/>
    <w:rsid w:val="00E12534"/>
    <w:rsid w:val="00E12720"/>
    <w:rsid w:val="00E12ACE"/>
    <w:rsid w:val="00E13577"/>
    <w:rsid w:val="00E1396D"/>
    <w:rsid w:val="00E141BE"/>
    <w:rsid w:val="00E152BA"/>
    <w:rsid w:val="00E15471"/>
    <w:rsid w:val="00E15808"/>
    <w:rsid w:val="00E15A5E"/>
    <w:rsid w:val="00E1618D"/>
    <w:rsid w:val="00E170E4"/>
    <w:rsid w:val="00E1742F"/>
    <w:rsid w:val="00E17806"/>
    <w:rsid w:val="00E1798F"/>
    <w:rsid w:val="00E17D4A"/>
    <w:rsid w:val="00E20C12"/>
    <w:rsid w:val="00E20D9C"/>
    <w:rsid w:val="00E211DA"/>
    <w:rsid w:val="00E21240"/>
    <w:rsid w:val="00E214BC"/>
    <w:rsid w:val="00E22E00"/>
    <w:rsid w:val="00E2400B"/>
    <w:rsid w:val="00E24212"/>
    <w:rsid w:val="00E2470D"/>
    <w:rsid w:val="00E26675"/>
    <w:rsid w:val="00E26C2E"/>
    <w:rsid w:val="00E27ACB"/>
    <w:rsid w:val="00E27B3B"/>
    <w:rsid w:val="00E27B54"/>
    <w:rsid w:val="00E300C1"/>
    <w:rsid w:val="00E31285"/>
    <w:rsid w:val="00E3212C"/>
    <w:rsid w:val="00E3243A"/>
    <w:rsid w:val="00E340B9"/>
    <w:rsid w:val="00E34BA3"/>
    <w:rsid w:val="00E3512A"/>
    <w:rsid w:val="00E359B0"/>
    <w:rsid w:val="00E36BA8"/>
    <w:rsid w:val="00E379B6"/>
    <w:rsid w:val="00E37C10"/>
    <w:rsid w:val="00E40046"/>
    <w:rsid w:val="00E40D7F"/>
    <w:rsid w:val="00E4113D"/>
    <w:rsid w:val="00E422A7"/>
    <w:rsid w:val="00E430F5"/>
    <w:rsid w:val="00E4352A"/>
    <w:rsid w:val="00E437D9"/>
    <w:rsid w:val="00E4422F"/>
    <w:rsid w:val="00E44357"/>
    <w:rsid w:val="00E45694"/>
    <w:rsid w:val="00E45758"/>
    <w:rsid w:val="00E45E31"/>
    <w:rsid w:val="00E46067"/>
    <w:rsid w:val="00E47A93"/>
    <w:rsid w:val="00E50FBE"/>
    <w:rsid w:val="00E51498"/>
    <w:rsid w:val="00E51C50"/>
    <w:rsid w:val="00E51DC7"/>
    <w:rsid w:val="00E52561"/>
    <w:rsid w:val="00E527FF"/>
    <w:rsid w:val="00E52ECB"/>
    <w:rsid w:val="00E53088"/>
    <w:rsid w:val="00E530DB"/>
    <w:rsid w:val="00E53825"/>
    <w:rsid w:val="00E54B3F"/>
    <w:rsid w:val="00E54D20"/>
    <w:rsid w:val="00E54EC9"/>
    <w:rsid w:val="00E552E7"/>
    <w:rsid w:val="00E554C2"/>
    <w:rsid w:val="00E55975"/>
    <w:rsid w:val="00E57ED9"/>
    <w:rsid w:val="00E60310"/>
    <w:rsid w:val="00E608F1"/>
    <w:rsid w:val="00E61223"/>
    <w:rsid w:val="00E61991"/>
    <w:rsid w:val="00E61A88"/>
    <w:rsid w:val="00E61F2F"/>
    <w:rsid w:val="00E626A4"/>
    <w:rsid w:val="00E626F2"/>
    <w:rsid w:val="00E63954"/>
    <w:rsid w:val="00E63A7D"/>
    <w:rsid w:val="00E64273"/>
    <w:rsid w:val="00E6429C"/>
    <w:rsid w:val="00E656AB"/>
    <w:rsid w:val="00E65938"/>
    <w:rsid w:val="00E659EA"/>
    <w:rsid w:val="00E65E77"/>
    <w:rsid w:val="00E669A1"/>
    <w:rsid w:val="00E67848"/>
    <w:rsid w:val="00E71DF8"/>
    <w:rsid w:val="00E7303E"/>
    <w:rsid w:val="00E73265"/>
    <w:rsid w:val="00E733D5"/>
    <w:rsid w:val="00E737E2"/>
    <w:rsid w:val="00E73CC4"/>
    <w:rsid w:val="00E75355"/>
    <w:rsid w:val="00E75FE5"/>
    <w:rsid w:val="00E76336"/>
    <w:rsid w:val="00E76DC2"/>
    <w:rsid w:val="00E8021E"/>
    <w:rsid w:val="00E803DB"/>
    <w:rsid w:val="00E80E7A"/>
    <w:rsid w:val="00E80EA4"/>
    <w:rsid w:val="00E81957"/>
    <w:rsid w:val="00E81A3B"/>
    <w:rsid w:val="00E82006"/>
    <w:rsid w:val="00E82811"/>
    <w:rsid w:val="00E82889"/>
    <w:rsid w:val="00E831E5"/>
    <w:rsid w:val="00E836E1"/>
    <w:rsid w:val="00E84052"/>
    <w:rsid w:val="00E86361"/>
    <w:rsid w:val="00E868FE"/>
    <w:rsid w:val="00E86C1F"/>
    <w:rsid w:val="00E8717C"/>
    <w:rsid w:val="00E8761C"/>
    <w:rsid w:val="00E87A89"/>
    <w:rsid w:val="00E87F80"/>
    <w:rsid w:val="00E911D1"/>
    <w:rsid w:val="00E91B12"/>
    <w:rsid w:val="00E92847"/>
    <w:rsid w:val="00E92CCE"/>
    <w:rsid w:val="00E92FFE"/>
    <w:rsid w:val="00E931A7"/>
    <w:rsid w:val="00E93A93"/>
    <w:rsid w:val="00E943E5"/>
    <w:rsid w:val="00E94BBD"/>
    <w:rsid w:val="00E959B4"/>
    <w:rsid w:val="00E95E7E"/>
    <w:rsid w:val="00E97EF8"/>
    <w:rsid w:val="00EA03AF"/>
    <w:rsid w:val="00EA0921"/>
    <w:rsid w:val="00EA1623"/>
    <w:rsid w:val="00EA1769"/>
    <w:rsid w:val="00EA2786"/>
    <w:rsid w:val="00EA2911"/>
    <w:rsid w:val="00EA3FF0"/>
    <w:rsid w:val="00EA4168"/>
    <w:rsid w:val="00EA4A78"/>
    <w:rsid w:val="00EA4AF9"/>
    <w:rsid w:val="00EA5EF2"/>
    <w:rsid w:val="00EA6A42"/>
    <w:rsid w:val="00EA6B25"/>
    <w:rsid w:val="00EA6EF3"/>
    <w:rsid w:val="00EA7433"/>
    <w:rsid w:val="00EA7F93"/>
    <w:rsid w:val="00EB1107"/>
    <w:rsid w:val="00EB36B6"/>
    <w:rsid w:val="00EB38FF"/>
    <w:rsid w:val="00EB3ED2"/>
    <w:rsid w:val="00EB4122"/>
    <w:rsid w:val="00EB544D"/>
    <w:rsid w:val="00EB5788"/>
    <w:rsid w:val="00EB5C1E"/>
    <w:rsid w:val="00EB5FDA"/>
    <w:rsid w:val="00EB6308"/>
    <w:rsid w:val="00EB6BF5"/>
    <w:rsid w:val="00EB6D13"/>
    <w:rsid w:val="00EB70AF"/>
    <w:rsid w:val="00EB77EE"/>
    <w:rsid w:val="00EB7E86"/>
    <w:rsid w:val="00EC0523"/>
    <w:rsid w:val="00EC078B"/>
    <w:rsid w:val="00EC084A"/>
    <w:rsid w:val="00EC111D"/>
    <w:rsid w:val="00EC112C"/>
    <w:rsid w:val="00EC1913"/>
    <w:rsid w:val="00EC1AC0"/>
    <w:rsid w:val="00EC2137"/>
    <w:rsid w:val="00EC396F"/>
    <w:rsid w:val="00EC47EA"/>
    <w:rsid w:val="00EC4A2D"/>
    <w:rsid w:val="00EC5B8A"/>
    <w:rsid w:val="00EC5EE9"/>
    <w:rsid w:val="00EC608A"/>
    <w:rsid w:val="00EC73CF"/>
    <w:rsid w:val="00ED08D7"/>
    <w:rsid w:val="00ED0AB1"/>
    <w:rsid w:val="00ED1797"/>
    <w:rsid w:val="00ED1FD8"/>
    <w:rsid w:val="00ED23B0"/>
    <w:rsid w:val="00ED250E"/>
    <w:rsid w:val="00ED350F"/>
    <w:rsid w:val="00ED3681"/>
    <w:rsid w:val="00ED3F71"/>
    <w:rsid w:val="00ED54BC"/>
    <w:rsid w:val="00ED6995"/>
    <w:rsid w:val="00ED6C80"/>
    <w:rsid w:val="00ED7791"/>
    <w:rsid w:val="00EE1751"/>
    <w:rsid w:val="00EE2124"/>
    <w:rsid w:val="00EE22F8"/>
    <w:rsid w:val="00EE25FC"/>
    <w:rsid w:val="00EE2C77"/>
    <w:rsid w:val="00EE2C9E"/>
    <w:rsid w:val="00EE2E30"/>
    <w:rsid w:val="00EE3801"/>
    <w:rsid w:val="00EE44C6"/>
    <w:rsid w:val="00EE5CF6"/>
    <w:rsid w:val="00EE638C"/>
    <w:rsid w:val="00EE64D5"/>
    <w:rsid w:val="00EE7230"/>
    <w:rsid w:val="00EE736D"/>
    <w:rsid w:val="00EE7488"/>
    <w:rsid w:val="00EE75E1"/>
    <w:rsid w:val="00EE781B"/>
    <w:rsid w:val="00EF0F92"/>
    <w:rsid w:val="00EF1B2E"/>
    <w:rsid w:val="00EF20E9"/>
    <w:rsid w:val="00EF2265"/>
    <w:rsid w:val="00EF2658"/>
    <w:rsid w:val="00EF270E"/>
    <w:rsid w:val="00EF3C75"/>
    <w:rsid w:val="00EF54A9"/>
    <w:rsid w:val="00EF57A9"/>
    <w:rsid w:val="00EF5AF2"/>
    <w:rsid w:val="00EF5F56"/>
    <w:rsid w:val="00EF5F5F"/>
    <w:rsid w:val="00EF62C3"/>
    <w:rsid w:val="00EF67A0"/>
    <w:rsid w:val="00EF7A55"/>
    <w:rsid w:val="00F01D95"/>
    <w:rsid w:val="00F022C7"/>
    <w:rsid w:val="00F043C8"/>
    <w:rsid w:val="00F04661"/>
    <w:rsid w:val="00F049A1"/>
    <w:rsid w:val="00F04D41"/>
    <w:rsid w:val="00F04FF9"/>
    <w:rsid w:val="00F06C20"/>
    <w:rsid w:val="00F100A4"/>
    <w:rsid w:val="00F10309"/>
    <w:rsid w:val="00F109A1"/>
    <w:rsid w:val="00F10F15"/>
    <w:rsid w:val="00F1168E"/>
    <w:rsid w:val="00F1277F"/>
    <w:rsid w:val="00F12C2E"/>
    <w:rsid w:val="00F13915"/>
    <w:rsid w:val="00F14244"/>
    <w:rsid w:val="00F14392"/>
    <w:rsid w:val="00F14C2D"/>
    <w:rsid w:val="00F14C4C"/>
    <w:rsid w:val="00F15336"/>
    <w:rsid w:val="00F164BD"/>
    <w:rsid w:val="00F16A1A"/>
    <w:rsid w:val="00F16FAD"/>
    <w:rsid w:val="00F17F11"/>
    <w:rsid w:val="00F200B3"/>
    <w:rsid w:val="00F20635"/>
    <w:rsid w:val="00F20B58"/>
    <w:rsid w:val="00F21606"/>
    <w:rsid w:val="00F224DB"/>
    <w:rsid w:val="00F23022"/>
    <w:rsid w:val="00F237ED"/>
    <w:rsid w:val="00F2391E"/>
    <w:rsid w:val="00F26BD0"/>
    <w:rsid w:val="00F26ECF"/>
    <w:rsid w:val="00F2709F"/>
    <w:rsid w:val="00F27F28"/>
    <w:rsid w:val="00F31815"/>
    <w:rsid w:val="00F31CF1"/>
    <w:rsid w:val="00F3213D"/>
    <w:rsid w:val="00F322C9"/>
    <w:rsid w:val="00F32FF7"/>
    <w:rsid w:val="00F330B7"/>
    <w:rsid w:val="00F333E5"/>
    <w:rsid w:val="00F3367C"/>
    <w:rsid w:val="00F33E23"/>
    <w:rsid w:val="00F34449"/>
    <w:rsid w:val="00F344A3"/>
    <w:rsid w:val="00F345EE"/>
    <w:rsid w:val="00F34CD5"/>
    <w:rsid w:val="00F35A12"/>
    <w:rsid w:val="00F35C8E"/>
    <w:rsid w:val="00F3659E"/>
    <w:rsid w:val="00F36C4C"/>
    <w:rsid w:val="00F372AF"/>
    <w:rsid w:val="00F37304"/>
    <w:rsid w:val="00F3741A"/>
    <w:rsid w:val="00F37C47"/>
    <w:rsid w:val="00F37F1C"/>
    <w:rsid w:val="00F406F5"/>
    <w:rsid w:val="00F4085F"/>
    <w:rsid w:val="00F4131A"/>
    <w:rsid w:val="00F4142B"/>
    <w:rsid w:val="00F419BE"/>
    <w:rsid w:val="00F41D46"/>
    <w:rsid w:val="00F430AE"/>
    <w:rsid w:val="00F442F2"/>
    <w:rsid w:val="00F442FE"/>
    <w:rsid w:val="00F44473"/>
    <w:rsid w:val="00F4504F"/>
    <w:rsid w:val="00F454AC"/>
    <w:rsid w:val="00F45D76"/>
    <w:rsid w:val="00F464ED"/>
    <w:rsid w:val="00F46B54"/>
    <w:rsid w:val="00F47A48"/>
    <w:rsid w:val="00F50D13"/>
    <w:rsid w:val="00F510BE"/>
    <w:rsid w:val="00F51586"/>
    <w:rsid w:val="00F515CA"/>
    <w:rsid w:val="00F51686"/>
    <w:rsid w:val="00F5178D"/>
    <w:rsid w:val="00F517DD"/>
    <w:rsid w:val="00F51CD1"/>
    <w:rsid w:val="00F52963"/>
    <w:rsid w:val="00F53D8E"/>
    <w:rsid w:val="00F54935"/>
    <w:rsid w:val="00F54D9B"/>
    <w:rsid w:val="00F54E5A"/>
    <w:rsid w:val="00F558A3"/>
    <w:rsid w:val="00F576C1"/>
    <w:rsid w:val="00F57D97"/>
    <w:rsid w:val="00F6055B"/>
    <w:rsid w:val="00F60B82"/>
    <w:rsid w:val="00F60DBF"/>
    <w:rsid w:val="00F61FBA"/>
    <w:rsid w:val="00F6217B"/>
    <w:rsid w:val="00F63DA6"/>
    <w:rsid w:val="00F64DBE"/>
    <w:rsid w:val="00F654AF"/>
    <w:rsid w:val="00F6575D"/>
    <w:rsid w:val="00F65CFF"/>
    <w:rsid w:val="00F677FC"/>
    <w:rsid w:val="00F679D1"/>
    <w:rsid w:val="00F67BA1"/>
    <w:rsid w:val="00F7065B"/>
    <w:rsid w:val="00F71B60"/>
    <w:rsid w:val="00F71FE9"/>
    <w:rsid w:val="00F731FC"/>
    <w:rsid w:val="00F73A90"/>
    <w:rsid w:val="00F74208"/>
    <w:rsid w:val="00F750EE"/>
    <w:rsid w:val="00F7537D"/>
    <w:rsid w:val="00F76604"/>
    <w:rsid w:val="00F76899"/>
    <w:rsid w:val="00F768E2"/>
    <w:rsid w:val="00F76C09"/>
    <w:rsid w:val="00F807B0"/>
    <w:rsid w:val="00F819A4"/>
    <w:rsid w:val="00F82022"/>
    <w:rsid w:val="00F83992"/>
    <w:rsid w:val="00F8415C"/>
    <w:rsid w:val="00F851CD"/>
    <w:rsid w:val="00F853C8"/>
    <w:rsid w:val="00F85442"/>
    <w:rsid w:val="00F86097"/>
    <w:rsid w:val="00F86B45"/>
    <w:rsid w:val="00F8718C"/>
    <w:rsid w:val="00F903D9"/>
    <w:rsid w:val="00F90988"/>
    <w:rsid w:val="00F914F9"/>
    <w:rsid w:val="00F9221A"/>
    <w:rsid w:val="00F92B4A"/>
    <w:rsid w:val="00F9328F"/>
    <w:rsid w:val="00F93BE3"/>
    <w:rsid w:val="00F949F9"/>
    <w:rsid w:val="00F9509C"/>
    <w:rsid w:val="00F9525E"/>
    <w:rsid w:val="00F95D61"/>
    <w:rsid w:val="00F95EFC"/>
    <w:rsid w:val="00F96088"/>
    <w:rsid w:val="00F9620F"/>
    <w:rsid w:val="00F9646A"/>
    <w:rsid w:val="00FA0C3B"/>
    <w:rsid w:val="00FA17D9"/>
    <w:rsid w:val="00FA19CC"/>
    <w:rsid w:val="00FA1E45"/>
    <w:rsid w:val="00FA2FCE"/>
    <w:rsid w:val="00FA34CE"/>
    <w:rsid w:val="00FA3705"/>
    <w:rsid w:val="00FA3ED8"/>
    <w:rsid w:val="00FA4114"/>
    <w:rsid w:val="00FA53BB"/>
    <w:rsid w:val="00FA5D6B"/>
    <w:rsid w:val="00FA5EE4"/>
    <w:rsid w:val="00FA5F8C"/>
    <w:rsid w:val="00FA6978"/>
    <w:rsid w:val="00FA7277"/>
    <w:rsid w:val="00FA78B9"/>
    <w:rsid w:val="00FA793B"/>
    <w:rsid w:val="00FA7A0E"/>
    <w:rsid w:val="00FB02C5"/>
    <w:rsid w:val="00FB06D8"/>
    <w:rsid w:val="00FB104C"/>
    <w:rsid w:val="00FB286E"/>
    <w:rsid w:val="00FB287D"/>
    <w:rsid w:val="00FB32C9"/>
    <w:rsid w:val="00FB38A7"/>
    <w:rsid w:val="00FB3C55"/>
    <w:rsid w:val="00FB4688"/>
    <w:rsid w:val="00FB4E2C"/>
    <w:rsid w:val="00FB4F73"/>
    <w:rsid w:val="00FB57F1"/>
    <w:rsid w:val="00FB5BE2"/>
    <w:rsid w:val="00FB633A"/>
    <w:rsid w:val="00FB6685"/>
    <w:rsid w:val="00FB6CF6"/>
    <w:rsid w:val="00FB7351"/>
    <w:rsid w:val="00FC005F"/>
    <w:rsid w:val="00FC1B13"/>
    <w:rsid w:val="00FC1CE8"/>
    <w:rsid w:val="00FC2558"/>
    <w:rsid w:val="00FC27C4"/>
    <w:rsid w:val="00FC29B1"/>
    <w:rsid w:val="00FC37B6"/>
    <w:rsid w:val="00FC3A83"/>
    <w:rsid w:val="00FC3FBD"/>
    <w:rsid w:val="00FC44B7"/>
    <w:rsid w:val="00FC4B02"/>
    <w:rsid w:val="00FC627C"/>
    <w:rsid w:val="00FC6685"/>
    <w:rsid w:val="00FC6CC0"/>
    <w:rsid w:val="00FC7043"/>
    <w:rsid w:val="00FC74D0"/>
    <w:rsid w:val="00FD00C1"/>
    <w:rsid w:val="00FD09BF"/>
    <w:rsid w:val="00FD11A3"/>
    <w:rsid w:val="00FD1E36"/>
    <w:rsid w:val="00FD2B5D"/>
    <w:rsid w:val="00FD333C"/>
    <w:rsid w:val="00FD3705"/>
    <w:rsid w:val="00FD3C32"/>
    <w:rsid w:val="00FD439A"/>
    <w:rsid w:val="00FD4489"/>
    <w:rsid w:val="00FD4CFC"/>
    <w:rsid w:val="00FD4E25"/>
    <w:rsid w:val="00FD5068"/>
    <w:rsid w:val="00FD5E77"/>
    <w:rsid w:val="00FD69FA"/>
    <w:rsid w:val="00FE0282"/>
    <w:rsid w:val="00FE0BEB"/>
    <w:rsid w:val="00FE1172"/>
    <w:rsid w:val="00FE1712"/>
    <w:rsid w:val="00FE30A3"/>
    <w:rsid w:val="00FE32CC"/>
    <w:rsid w:val="00FE394A"/>
    <w:rsid w:val="00FE4025"/>
    <w:rsid w:val="00FE4D48"/>
    <w:rsid w:val="00FE5BBF"/>
    <w:rsid w:val="00FE6421"/>
    <w:rsid w:val="00FE64EB"/>
    <w:rsid w:val="00FE7045"/>
    <w:rsid w:val="00FE7426"/>
    <w:rsid w:val="00FE7B31"/>
    <w:rsid w:val="00FF01DE"/>
    <w:rsid w:val="00FF1151"/>
    <w:rsid w:val="00FF132A"/>
    <w:rsid w:val="00FF1E93"/>
    <w:rsid w:val="00FF21E1"/>
    <w:rsid w:val="00FF2FFB"/>
    <w:rsid w:val="00FF3C8A"/>
    <w:rsid w:val="00FF5613"/>
    <w:rsid w:val="00FF5C61"/>
    <w:rsid w:val="00FF5CE5"/>
    <w:rsid w:val="00FF6325"/>
    <w:rsid w:val="00FF6C33"/>
    <w:rsid w:val="00FF6F47"/>
    <w:rsid w:val="00FF7989"/>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96B5A"/>
  <w15:docId w15:val="{2A99EB3C-C5D4-40D4-9943-B1BDB1A5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basedOn w:val="Normal"/>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character" w:customStyle="1" w:styleId="spelle">
    <w:name w:val="spelle"/>
    <w:basedOn w:val="DefaultParagraphFont"/>
    <w:rsid w:val="00372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5023">
      <w:bodyDiv w:val="1"/>
      <w:marLeft w:val="0"/>
      <w:marRight w:val="0"/>
      <w:marTop w:val="0"/>
      <w:marBottom w:val="0"/>
      <w:divBdr>
        <w:top w:val="none" w:sz="0" w:space="0" w:color="auto"/>
        <w:left w:val="none" w:sz="0" w:space="0" w:color="auto"/>
        <w:bottom w:val="none" w:sz="0" w:space="0" w:color="auto"/>
        <w:right w:val="none" w:sz="0" w:space="0" w:color="auto"/>
      </w:divBdr>
    </w:div>
    <w:div w:id="126164237">
      <w:bodyDiv w:val="1"/>
      <w:marLeft w:val="0"/>
      <w:marRight w:val="0"/>
      <w:marTop w:val="0"/>
      <w:marBottom w:val="0"/>
      <w:divBdr>
        <w:top w:val="none" w:sz="0" w:space="0" w:color="auto"/>
        <w:left w:val="none" w:sz="0" w:space="0" w:color="auto"/>
        <w:bottom w:val="none" w:sz="0" w:space="0" w:color="auto"/>
        <w:right w:val="none" w:sz="0" w:space="0" w:color="auto"/>
      </w:divBdr>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024789140">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21047341">
          <w:marLeft w:val="806"/>
          <w:marRight w:val="0"/>
          <w:marTop w:val="110"/>
          <w:marBottom w:val="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303701306">
      <w:bodyDiv w:val="1"/>
      <w:marLeft w:val="0"/>
      <w:marRight w:val="0"/>
      <w:marTop w:val="0"/>
      <w:marBottom w:val="0"/>
      <w:divBdr>
        <w:top w:val="none" w:sz="0" w:space="0" w:color="auto"/>
        <w:left w:val="none" w:sz="0" w:space="0" w:color="auto"/>
        <w:bottom w:val="none" w:sz="0" w:space="0" w:color="auto"/>
        <w:right w:val="none" w:sz="0" w:space="0" w:color="auto"/>
      </w:divBdr>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728725198">
      <w:bodyDiv w:val="1"/>
      <w:marLeft w:val="0"/>
      <w:marRight w:val="0"/>
      <w:marTop w:val="0"/>
      <w:marBottom w:val="0"/>
      <w:divBdr>
        <w:top w:val="none" w:sz="0" w:space="0" w:color="auto"/>
        <w:left w:val="none" w:sz="0" w:space="0" w:color="auto"/>
        <w:bottom w:val="none" w:sz="0" w:space="0" w:color="auto"/>
        <w:right w:val="none" w:sz="0" w:space="0" w:color="auto"/>
      </w:divBdr>
      <w:divsChild>
        <w:div w:id="1828668500">
          <w:marLeft w:val="547"/>
          <w:marRight w:val="0"/>
          <w:marTop w:val="200"/>
          <w:marBottom w:val="0"/>
          <w:divBdr>
            <w:top w:val="none" w:sz="0" w:space="0" w:color="auto"/>
            <w:left w:val="none" w:sz="0" w:space="0" w:color="auto"/>
            <w:bottom w:val="none" w:sz="0" w:space="0" w:color="auto"/>
            <w:right w:val="none" w:sz="0" w:space="0" w:color="auto"/>
          </w:divBdr>
        </w:div>
        <w:div w:id="671569458">
          <w:marLeft w:val="547"/>
          <w:marRight w:val="0"/>
          <w:marTop w:val="200"/>
          <w:marBottom w:val="0"/>
          <w:divBdr>
            <w:top w:val="none" w:sz="0" w:space="0" w:color="auto"/>
            <w:left w:val="none" w:sz="0" w:space="0" w:color="auto"/>
            <w:bottom w:val="none" w:sz="0" w:space="0" w:color="auto"/>
            <w:right w:val="none" w:sz="0" w:space="0" w:color="auto"/>
          </w:divBdr>
        </w:div>
        <w:div w:id="332607903">
          <w:marLeft w:val="547"/>
          <w:marRight w:val="0"/>
          <w:marTop w:val="200"/>
          <w:marBottom w:val="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70555109">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sChild>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5874928">
      <w:bodyDiv w:val="1"/>
      <w:marLeft w:val="0"/>
      <w:marRight w:val="0"/>
      <w:marTop w:val="0"/>
      <w:marBottom w:val="0"/>
      <w:divBdr>
        <w:top w:val="none" w:sz="0" w:space="0" w:color="auto"/>
        <w:left w:val="none" w:sz="0" w:space="0" w:color="auto"/>
        <w:bottom w:val="none" w:sz="0" w:space="0" w:color="auto"/>
        <w:right w:val="none" w:sz="0" w:space="0" w:color="auto"/>
      </w:divBdr>
      <w:divsChild>
        <w:div w:id="843401287">
          <w:marLeft w:val="547"/>
          <w:marRight w:val="0"/>
          <w:marTop w:val="200"/>
          <w:marBottom w:val="0"/>
          <w:divBdr>
            <w:top w:val="none" w:sz="0" w:space="0" w:color="auto"/>
            <w:left w:val="none" w:sz="0" w:space="0" w:color="auto"/>
            <w:bottom w:val="none" w:sz="0" w:space="0" w:color="auto"/>
            <w:right w:val="none" w:sz="0" w:space="0" w:color="auto"/>
          </w:divBdr>
        </w:div>
        <w:div w:id="752631584">
          <w:marLeft w:val="547"/>
          <w:marRight w:val="0"/>
          <w:marTop w:val="20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63415558">
      <w:bodyDiv w:val="1"/>
      <w:marLeft w:val="0"/>
      <w:marRight w:val="0"/>
      <w:marTop w:val="0"/>
      <w:marBottom w:val="0"/>
      <w:divBdr>
        <w:top w:val="none" w:sz="0" w:space="0" w:color="auto"/>
        <w:left w:val="none" w:sz="0" w:space="0" w:color="auto"/>
        <w:bottom w:val="none" w:sz="0" w:space="0" w:color="auto"/>
        <w:right w:val="none" w:sz="0" w:space="0" w:color="auto"/>
      </w:divBdr>
      <w:divsChild>
        <w:div w:id="1058941918">
          <w:marLeft w:val="547"/>
          <w:marRight w:val="0"/>
          <w:marTop w:val="200"/>
          <w:marBottom w:val="0"/>
          <w:divBdr>
            <w:top w:val="none" w:sz="0" w:space="0" w:color="auto"/>
            <w:left w:val="none" w:sz="0" w:space="0" w:color="auto"/>
            <w:bottom w:val="none" w:sz="0" w:space="0" w:color="auto"/>
            <w:right w:val="none" w:sz="0" w:space="0" w:color="auto"/>
          </w:divBdr>
        </w:div>
        <w:div w:id="540557815">
          <w:marLeft w:val="547"/>
          <w:marRight w:val="0"/>
          <w:marTop w:val="200"/>
          <w:marBottom w:val="0"/>
          <w:divBdr>
            <w:top w:val="none" w:sz="0" w:space="0" w:color="auto"/>
            <w:left w:val="none" w:sz="0" w:space="0" w:color="auto"/>
            <w:bottom w:val="none" w:sz="0" w:space="0" w:color="auto"/>
            <w:right w:val="none" w:sz="0" w:space="0" w:color="auto"/>
          </w:divBdr>
        </w:div>
        <w:div w:id="541358040">
          <w:marLeft w:val="547"/>
          <w:marRight w:val="0"/>
          <w:marTop w:val="200"/>
          <w:marBottom w:val="0"/>
          <w:divBdr>
            <w:top w:val="none" w:sz="0" w:space="0" w:color="auto"/>
            <w:left w:val="none" w:sz="0" w:space="0" w:color="auto"/>
            <w:bottom w:val="none" w:sz="0" w:space="0" w:color="auto"/>
            <w:right w:val="none" w:sz="0" w:space="0" w:color="auto"/>
          </w:divBdr>
        </w:div>
      </w:divsChild>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17937962">
      <w:bodyDiv w:val="1"/>
      <w:marLeft w:val="0"/>
      <w:marRight w:val="0"/>
      <w:marTop w:val="0"/>
      <w:marBottom w:val="0"/>
      <w:divBdr>
        <w:top w:val="none" w:sz="0" w:space="0" w:color="auto"/>
        <w:left w:val="none" w:sz="0" w:space="0" w:color="auto"/>
        <w:bottom w:val="none" w:sz="0" w:space="0" w:color="auto"/>
        <w:right w:val="none" w:sz="0" w:space="0" w:color="auto"/>
      </w:divBdr>
      <w:divsChild>
        <w:div w:id="1113745351">
          <w:marLeft w:val="720"/>
          <w:marRight w:val="0"/>
          <w:marTop w:val="200"/>
          <w:marBottom w:val="0"/>
          <w:divBdr>
            <w:top w:val="none" w:sz="0" w:space="0" w:color="auto"/>
            <w:left w:val="none" w:sz="0" w:space="0" w:color="auto"/>
            <w:bottom w:val="none" w:sz="0" w:space="0" w:color="auto"/>
            <w:right w:val="none" w:sz="0" w:space="0" w:color="auto"/>
          </w:divBdr>
        </w:div>
      </w:divsChild>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547"/>
          <w:marRight w:val="0"/>
          <w:marTop w:val="134"/>
          <w:marBottom w:val="0"/>
          <w:divBdr>
            <w:top w:val="none" w:sz="0" w:space="0" w:color="auto"/>
            <w:left w:val="none" w:sz="0" w:space="0" w:color="auto"/>
            <w:bottom w:val="none" w:sz="0" w:space="0" w:color="auto"/>
            <w:right w:val="none" w:sz="0" w:space="0" w:color="auto"/>
          </w:divBdr>
        </w:div>
        <w:div w:id="50469214">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1088619423">
          <w:marLeft w:val="547"/>
          <w:marRight w:val="0"/>
          <w:marTop w:val="154"/>
          <w:marBottom w:val="0"/>
          <w:divBdr>
            <w:top w:val="none" w:sz="0" w:space="0" w:color="auto"/>
            <w:left w:val="none" w:sz="0" w:space="0" w:color="auto"/>
            <w:bottom w:val="none" w:sz="0" w:space="0" w:color="auto"/>
            <w:right w:val="none" w:sz="0" w:space="0" w:color="auto"/>
          </w:divBdr>
        </w:div>
        <w:div w:id="258415060">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722359">
      <w:bodyDiv w:val="1"/>
      <w:marLeft w:val="0"/>
      <w:marRight w:val="0"/>
      <w:marTop w:val="0"/>
      <w:marBottom w:val="0"/>
      <w:divBdr>
        <w:top w:val="none" w:sz="0" w:space="0" w:color="auto"/>
        <w:left w:val="none" w:sz="0" w:space="0" w:color="auto"/>
        <w:bottom w:val="none" w:sz="0" w:space="0" w:color="auto"/>
        <w:right w:val="none" w:sz="0" w:space="0" w:color="auto"/>
      </w:divBdr>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8270-25DD-45B7-9245-28C88973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5</Pages>
  <Words>10196</Words>
  <Characters>5813</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A-709</dc:creator>
  <cp:lastModifiedBy>Daina Sunepa</cp:lastModifiedBy>
  <cp:revision>46</cp:revision>
  <cp:lastPrinted>2018-12-17T08:31:00Z</cp:lastPrinted>
  <dcterms:created xsi:type="dcterms:W3CDTF">2018-12-10T13:16:00Z</dcterms:created>
  <dcterms:modified xsi:type="dcterms:W3CDTF">2018-12-17T08:34:00Z</dcterms:modified>
</cp:coreProperties>
</file>