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9318FA">
        <w:t>. 287</w:t>
      </w:r>
      <w:r w:rsidR="00E97312" w:rsidRPr="006A7373">
        <w:tab/>
      </w:r>
    </w:p>
    <w:p w:rsidR="0068512D" w:rsidRPr="006A7373" w:rsidRDefault="00EF3F8D" w:rsidP="00701453">
      <w:pPr>
        <w:jc w:val="center"/>
        <w:rPr>
          <w:b/>
          <w:bCs/>
        </w:rPr>
      </w:pPr>
      <w:r>
        <w:rPr>
          <w:b/>
          <w:bCs/>
        </w:rPr>
        <w:t>2018</w:t>
      </w:r>
      <w:r w:rsidR="008A5828" w:rsidRPr="006A7373">
        <w:rPr>
          <w:b/>
          <w:bCs/>
        </w:rPr>
        <w:t>.</w:t>
      </w:r>
      <w:r w:rsidR="00AD21BC">
        <w:rPr>
          <w:b/>
          <w:bCs/>
        </w:rPr>
        <w:t xml:space="preserve"> </w:t>
      </w:r>
      <w:r w:rsidR="00B22E8B">
        <w:rPr>
          <w:b/>
          <w:bCs/>
        </w:rPr>
        <w:t xml:space="preserve">gada </w:t>
      </w:r>
      <w:r w:rsidR="009318FA">
        <w:rPr>
          <w:b/>
          <w:bCs/>
        </w:rPr>
        <w:t>18. septembrī</w:t>
      </w:r>
      <w:r w:rsidR="00AE39FA" w:rsidRPr="006A7373">
        <w:rPr>
          <w:b/>
          <w:bCs/>
        </w:rPr>
        <w:t xml:space="preserve"> </w:t>
      </w:r>
      <w:r w:rsidR="001A5103" w:rsidRPr="006A7373">
        <w:rPr>
          <w:b/>
          <w:bCs/>
        </w:rPr>
        <w:t>plkst.</w:t>
      </w:r>
      <w:r w:rsidR="00D74CC6">
        <w:rPr>
          <w:b/>
          <w:bCs/>
        </w:rPr>
        <w:t xml:space="preserve"> </w:t>
      </w:r>
      <w:r w:rsidR="00790DC5" w:rsidRPr="006A7373">
        <w:rPr>
          <w:b/>
          <w:bCs/>
        </w:rPr>
        <w:t>10</w:t>
      </w:r>
      <w:r w:rsidR="00E534CC" w:rsidRPr="006A7373">
        <w:rPr>
          <w:b/>
          <w:bCs/>
        </w:rPr>
        <w:t>.00</w:t>
      </w:r>
    </w:p>
    <w:p w:rsidR="00B17193" w:rsidRPr="006A7373" w:rsidRDefault="00160C02" w:rsidP="00701453">
      <w:pPr>
        <w:pStyle w:val="BodyText3"/>
        <w:jc w:val="center"/>
      </w:pPr>
      <w:r w:rsidRPr="006A7373">
        <w:t>Rīgā, Jēkaba ielā 16, komisijas sēžu zālē</w:t>
      </w:r>
    </w:p>
    <w:p w:rsidR="00CC59C6" w:rsidRDefault="00CC59C6" w:rsidP="00701453">
      <w:pPr>
        <w:pStyle w:val="BodyText3"/>
      </w:pPr>
    </w:p>
    <w:p w:rsidR="00A42EC1" w:rsidRPr="006A7373" w:rsidRDefault="00A42EC1"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B120E5" w:rsidRPr="006A7373" w:rsidRDefault="00B120E5" w:rsidP="00701453">
      <w:pPr>
        <w:pStyle w:val="ListParagraph"/>
        <w:ind w:left="0"/>
        <w:jc w:val="both"/>
        <w:rPr>
          <w:rStyle w:val="Strong"/>
          <w:bCs w:val="0"/>
        </w:rPr>
      </w:pPr>
      <w:r w:rsidRPr="006A7373">
        <w:rPr>
          <w:rStyle w:val="Strong"/>
          <w:bCs w:val="0"/>
        </w:rPr>
        <w:t>Ainars Latkovskis</w:t>
      </w:r>
    </w:p>
    <w:p w:rsidR="00CB4509" w:rsidRPr="006A7373" w:rsidRDefault="00CB4509" w:rsidP="00701453">
      <w:pPr>
        <w:pStyle w:val="ListParagraph"/>
        <w:ind w:left="0"/>
        <w:jc w:val="both"/>
        <w:rPr>
          <w:rStyle w:val="Strong"/>
          <w:bCs w:val="0"/>
        </w:rPr>
      </w:pPr>
      <w:r w:rsidRPr="006A7373">
        <w:rPr>
          <w:rStyle w:val="Strong"/>
          <w:bCs w:val="0"/>
        </w:rPr>
        <w:t>Kārlis Seržants</w:t>
      </w:r>
    </w:p>
    <w:p w:rsidR="00BF312E" w:rsidRPr="006A7373" w:rsidRDefault="00BF312E" w:rsidP="00701453">
      <w:pPr>
        <w:pStyle w:val="ListParagraph"/>
        <w:ind w:left="0"/>
        <w:jc w:val="both"/>
        <w:rPr>
          <w:rStyle w:val="Strong"/>
          <w:bCs w:val="0"/>
        </w:rPr>
      </w:pPr>
      <w:r w:rsidRPr="006A7373">
        <w:rPr>
          <w:rStyle w:val="Strong"/>
          <w:bCs w:val="0"/>
        </w:rPr>
        <w:t>Kārlis Krēsliņš</w:t>
      </w:r>
    </w:p>
    <w:p w:rsidR="00D74CC6" w:rsidRDefault="00E2389D" w:rsidP="00701453">
      <w:pPr>
        <w:pStyle w:val="ListParagraph"/>
        <w:ind w:left="0"/>
        <w:jc w:val="both"/>
        <w:rPr>
          <w:rStyle w:val="Strong"/>
          <w:bCs w:val="0"/>
        </w:rPr>
      </w:pPr>
      <w:r>
        <w:rPr>
          <w:rStyle w:val="Strong"/>
          <w:bCs w:val="0"/>
        </w:rPr>
        <w:t>Jānis Ādam</w:t>
      </w:r>
      <w:r w:rsidR="00D74CC6">
        <w:rPr>
          <w:rStyle w:val="Strong"/>
          <w:bCs w:val="0"/>
        </w:rPr>
        <w:t>sons</w:t>
      </w:r>
    </w:p>
    <w:p w:rsidR="009127C7" w:rsidRPr="006A7373" w:rsidRDefault="009127C7" w:rsidP="00701453">
      <w:pPr>
        <w:pStyle w:val="ListParagraph"/>
        <w:ind w:left="0"/>
        <w:jc w:val="both"/>
        <w:rPr>
          <w:rStyle w:val="Strong"/>
          <w:bCs w:val="0"/>
        </w:rPr>
      </w:pPr>
      <w:r w:rsidRPr="006A7373">
        <w:rPr>
          <w:rStyle w:val="Strong"/>
          <w:bCs w:val="0"/>
        </w:rPr>
        <w:t>Aleksejs Loskutovs</w:t>
      </w:r>
    </w:p>
    <w:p w:rsidR="009B39E5" w:rsidRDefault="009B39E5" w:rsidP="00701453">
      <w:pPr>
        <w:pStyle w:val="ListParagraph"/>
        <w:ind w:left="0"/>
        <w:jc w:val="both"/>
        <w:rPr>
          <w:rStyle w:val="Strong"/>
          <w:bCs w:val="0"/>
        </w:rPr>
      </w:pPr>
      <w:r w:rsidRPr="006A7373">
        <w:rPr>
          <w:rStyle w:val="Strong"/>
          <w:bCs w:val="0"/>
        </w:rPr>
        <w:t>Jānis Ruks</w:t>
      </w:r>
    </w:p>
    <w:p w:rsidR="00FC10A6" w:rsidRDefault="00FC10A6" w:rsidP="00701453">
      <w:pPr>
        <w:pStyle w:val="ListParagraph"/>
        <w:ind w:left="0"/>
        <w:jc w:val="both"/>
        <w:rPr>
          <w:rStyle w:val="Strong"/>
          <w:bCs w:val="0"/>
        </w:rPr>
      </w:pPr>
      <w:r>
        <w:rPr>
          <w:rStyle w:val="Strong"/>
          <w:bCs w:val="0"/>
        </w:rPr>
        <w:t>Veiko Spolītis</w:t>
      </w:r>
    </w:p>
    <w:p w:rsidR="009318FA" w:rsidRDefault="009318FA" w:rsidP="00701453">
      <w:pPr>
        <w:pStyle w:val="ListParagraph"/>
        <w:ind w:left="0"/>
        <w:jc w:val="both"/>
        <w:rPr>
          <w:rStyle w:val="Strong"/>
          <w:bCs w:val="0"/>
        </w:rPr>
      </w:pPr>
      <w:r>
        <w:rPr>
          <w:rStyle w:val="Strong"/>
          <w:bCs w:val="0"/>
        </w:rPr>
        <w:t>Edvīns Šnore</w:t>
      </w:r>
    </w:p>
    <w:p w:rsidR="00394820" w:rsidRDefault="00394820" w:rsidP="00701453">
      <w:pPr>
        <w:pStyle w:val="ListParagraph"/>
        <w:ind w:left="0"/>
        <w:jc w:val="both"/>
        <w:rPr>
          <w:rStyle w:val="Strong"/>
          <w:bCs w:val="0"/>
        </w:rPr>
      </w:pPr>
      <w:r>
        <w:rPr>
          <w:rStyle w:val="Strong"/>
          <w:bCs w:val="0"/>
        </w:rPr>
        <w:t>Zenta Tretjaka</w:t>
      </w:r>
    </w:p>
    <w:p w:rsidR="00A039AF" w:rsidRPr="006A7373" w:rsidRDefault="00314D3C" w:rsidP="00701453">
      <w:pPr>
        <w:pStyle w:val="ListParagraph"/>
        <w:ind w:left="0"/>
        <w:jc w:val="both"/>
        <w:rPr>
          <w:rStyle w:val="Strong"/>
          <w:bCs w:val="0"/>
        </w:rPr>
      </w:pPr>
      <w:r>
        <w:rPr>
          <w:rStyle w:val="Strong"/>
          <w:bCs w:val="0"/>
        </w:rPr>
        <w:t>Mihails Zemļinskis</w:t>
      </w:r>
    </w:p>
    <w:p w:rsidR="00851DB9" w:rsidRPr="00A42EC1" w:rsidRDefault="00851DB9" w:rsidP="00DD0CA3">
      <w:pPr>
        <w:jc w:val="both"/>
        <w:rPr>
          <w:u w:val="single"/>
        </w:rPr>
      </w:pPr>
      <w:r w:rsidRPr="00776585">
        <w:rPr>
          <w:u w:val="single"/>
        </w:rPr>
        <w:t>Uzaici</w:t>
      </w:r>
      <w:r w:rsidR="00022804">
        <w:rPr>
          <w:u w:val="single"/>
        </w:rPr>
        <w:t>nātie</w:t>
      </w:r>
      <w:r w:rsidR="0087125B" w:rsidRPr="00776585">
        <w:rPr>
          <w:u w:val="single"/>
        </w:rPr>
        <w:t>:</w:t>
      </w:r>
    </w:p>
    <w:p w:rsidR="00F166A1" w:rsidRDefault="00F166A1" w:rsidP="00F166A1">
      <w:pPr>
        <w:pStyle w:val="ListParagraph"/>
        <w:numPr>
          <w:ilvl w:val="0"/>
          <w:numId w:val="21"/>
        </w:numPr>
        <w:jc w:val="both"/>
      </w:pPr>
      <w:r w:rsidRPr="00A42EC1">
        <w:t xml:space="preserve">Iekšlietu ministrijas parlamentārā sekretāre </w:t>
      </w:r>
      <w:proofErr w:type="spellStart"/>
      <w:r w:rsidRPr="00A42EC1">
        <w:rPr>
          <w:b/>
        </w:rPr>
        <w:t>Evika</w:t>
      </w:r>
      <w:proofErr w:type="spellEnd"/>
      <w:r w:rsidRPr="00A42EC1">
        <w:rPr>
          <w:b/>
        </w:rPr>
        <w:t xml:space="preserve"> Siliņa</w:t>
      </w:r>
      <w:r>
        <w:t>;</w:t>
      </w:r>
    </w:p>
    <w:p w:rsidR="00A42EC1" w:rsidRDefault="00A42EC1" w:rsidP="00A42EC1">
      <w:pPr>
        <w:pStyle w:val="ListParagraph"/>
        <w:numPr>
          <w:ilvl w:val="0"/>
          <w:numId w:val="21"/>
        </w:numPr>
        <w:jc w:val="both"/>
      </w:pPr>
      <w:r w:rsidRPr="00F166A1">
        <w:t>Drošības policijas pārstāve;</w:t>
      </w:r>
    </w:p>
    <w:p w:rsidR="00A42EC1" w:rsidRPr="00A42EC1" w:rsidRDefault="00A42EC1" w:rsidP="00A42EC1">
      <w:pPr>
        <w:pStyle w:val="ListParagraph"/>
        <w:numPr>
          <w:ilvl w:val="0"/>
          <w:numId w:val="21"/>
        </w:numPr>
        <w:jc w:val="both"/>
      </w:pPr>
      <w:r w:rsidRPr="00A42EC1">
        <w:rPr>
          <w:color w:val="000000"/>
        </w:rPr>
        <w:t xml:space="preserve">Iekšlietu ministrijas Juridiskā departamenta normatīvo aktu nodaļas juriste </w:t>
      </w:r>
      <w:r w:rsidRPr="00A42EC1">
        <w:rPr>
          <w:b/>
          <w:color w:val="000000"/>
        </w:rPr>
        <w:t xml:space="preserve">Ieva </w:t>
      </w:r>
      <w:proofErr w:type="spellStart"/>
      <w:r w:rsidRPr="00A42EC1">
        <w:rPr>
          <w:b/>
          <w:color w:val="000000"/>
        </w:rPr>
        <w:t>Skirusa</w:t>
      </w:r>
      <w:proofErr w:type="spellEnd"/>
      <w:r w:rsidRPr="00A42EC1">
        <w:rPr>
          <w:color w:val="000000"/>
        </w:rPr>
        <w:t>;</w:t>
      </w:r>
    </w:p>
    <w:p w:rsidR="009D3EBF" w:rsidRDefault="009D3EBF" w:rsidP="00F166A1">
      <w:pPr>
        <w:pStyle w:val="ListParagraph"/>
        <w:numPr>
          <w:ilvl w:val="0"/>
          <w:numId w:val="21"/>
        </w:numPr>
        <w:jc w:val="both"/>
      </w:pPr>
      <w:r w:rsidRPr="00F166A1">
        <w:t>Satversmes aizsardzības biroja pārstāve</w:t>
      </w:r>
      <w:r w:rsidRPr="00F166A1">
        <w:rPr>
          <w:b/>
        </w:rPr>
        <w:t xml:space="preserve"> Iveta Maura</w:t>
      </w:r>
      <w:r w:rsidRPr="00A42EC1">
        <w:t>;</w:t>
      </w:r>
    </w:p>
    <w:p w:rsidR="00A42EC1" w:rsidRPr="00A42EC1" w:rsidRDefault="00A42EC1" w:rsidP="00A42EC1">
      <w:pPr>
        <w:pStyle w:val="ListParagraph"/>
        <w:numPr>
          <w:ilvl w:val="0"/>
          <w:numId w:val="21"/>
        </w:numPr>
        <w:jc w:val="both"/>
      </w:pPr>
      <w:r w:rsidRPr="00F166A1">
        <w:t xml:space="preserve">Militārās izlūkošanas un drošības dienesta pārstāve </w:t>
      </w:r>
      <w:r w:rsidRPr="00F166A1">
        <w:rPr>
          <w:b/>
        </w:rPr>
        <w:t xml:space="preserve">Evita </w:t>
      </w:r>
      <w:proofErr w:type="spellStart"/>
      <w:r w:rsidRPr="00F166A1">
        <w:rPr>
          <w:b/>
        </w:rPr>
        <w:t>Mieze</w:t>
      </w:r>
      <w:proofErr w:type="spellEnd"/>
      <w:r w:rsidRPr="00A42EC1">
        <w:t>;</w:t>
      </w:r>
    </w:p>
    <w:p w:rsidR="009D3EBF" w:rsidRPr="00F166A1" w:rsidRDefault="009D3EBF" w:rsidP="00F166A1">
      <w:pPr>
        <w:pStyle w:val="ListParagraph"/>
        <w:numPr>
          <w:ilvl w:val="0"/>
          <w:numId w:val="21"/>
        </w:numPr>
        <w:jc w:val="both"/>
        <w:rPr>
          <w:rStyle w:val="Emphasis"/>
          <w:i w:val="0"/>
          <w:iCs w:val="0"/>
        </w:rPr>
      </w:pPr>
      <w:r w:rsidRPr="00F166A1">
        <w:t xml:space="preserve">Vecākā Valsts kontroles revidente, juriste </w:t>
      </w:r>
      <w:r w:rsidRPr="00F166A1">
        <w:rPr>
          <w:rStyle w:val="Emphasis"/>
          <w:b/>
          <w:i w:val="0"/>
        </w:rPr>
        <w:t xml:space="preserve">Ingrīda </w:t>
      </w:r>
      <w:proofErr w:type="spellStart"/>
      <w:r w:rsidRPr="00F166A1">
        <w:rPr>
          <w:rStyle w:val="Emphasis"/>
          <w:b/>
          <w:i w:val="0"/>
        </w:rPr>
        <w:t>Didkovskite</w:t>
      </w:r>
      <w:proofErr w:type="spellEnd"/>
      <w:r w:rsidRPr="00A42EC1">
        <w:rPr>
          <w:rStyle w:val="Emphasis"/>
          <w:i w:val="0"/>
        </w:rPr>
        <w:t>;</w:t>
      </w:r>
    </w:p>
    <w:p w:rsidR="009D3EBF" w:rsidRPr="00F166A1" w:rsidRDefault="009D3EBF" w:rsidP="00F166A1">
      <w:pPr>
        <w:pStyle w:val="ListParagraph"/>
        <w:numPr>
          <w:ilvl w:val="0"/>
          <w:numId w:val="21"/>
        </w:numPr>
        <w:jc w:val="both"/>
      </w:pPr>
      <w:r w:rsidRPr="00F166A1">
        <w:t xml:space="preserve">Valsts kontroles Juridiskās daļas vadītāja </w:t>
      </w:r>
      <w:r w:rsidRPr="00F166A1">
        <w:rPr>
          <w:b/>
        </w:rPr>
        <w:t xml:space="preserve">Liāna </w:t>
      </w:r>
      <w:proofErr w:type="spellStart"/>
      <w:r w:rsidRPr="00F166A1">
        <w:rPr>
          <w:b/>
        </w:rPr>
        <w:t>Karlsone</w:t>
      </w:r>
      <w:proofErr w:type="spellEnd"/>
      <w:r w:rsidRPr="00A42EC1">
        <w:t>;</w:t>
      </w:r>
    </w:p>
    <w:p w:rsidR="00F166A1" w:rsidRPr="00A42EC1" w:rsidRDefault="00F166A1" w:rsidP="00A42EC1">
      <w:pPr>
        <w:pStyle w:val="ListParagraph"/>
        <w:numPr>
          <w:ilvl w:val="0"/>
          <w:numId w:val="21"/>
        </w:numPr>
        <w:jc w:val="both"/>
      </w:pPr>
      <w:r w:rsidRPr="00A42EC1">
        <w:rPr>
          <w:color w:val="000000"/>
        </w:rPr>
        <w:t>Latvijas Iekšlietu darbinieku arodbiedrības valdes priekšsēdētāja vietnieks</w:t>
      </w:r>
      <w:r w:rsidRPr="00A42EC1">
        <w:rPr>
          <w:b/>
          <w:color w:val="000000"/>
        </w:rPr>
        <w:t xml:space="preserve"> Andrejs Melnalksnis</w:t>
      </w:r>
      <w:r w:rsidRPr="00A42EC1">
        <w:rPr>
          <w:color w:val="000000"/>
        </w:rPr>
        <w:t>;</w:t>
      </w:r>
    </w:p>
    <w:p w:rsidR="00F166A1" w:rsidRPr="00A42EC1" w:rsidRDefault="00F166A1" w:rsidP="00A42EC1">
      <w:pPr>
        <w:pStyle w:val="ListParagraph"/>
        <w:numPr>
          <w:ilvl w:val="0"/>
          <w:numId w:val="21"/>
        </w:numPr>
        <w:jc w:val="both"/>
      </w:pPr>
      <w:r w:rsidRPr="00A42EC1">
        <w:rPr>
          <w:color w:val="000000"/>
        </w:rPr>
        <w:t>Latvijas Iekšlietu darbinieku arodbiedrības juriste</w:t>
      </w:r>
      <w:r w:rsidRPr="00A42EC1">
        <w:rPr>
          <w:b/>
          <w:color w:val="000000"/>
        </w:rPr>
        <w:t xml:space="preserve"> Alise Rozīte</w:t>
      </w:r>
      <w:r w:rsidRPr="00A42EC1">
        <w:rPr>
          <w:color w:val="000000"/>
        </w:rPr>
        <w:t>;</w:t>
      </w:r>
    </w:p>
    <w:p w:rsidR="00824CBD" w:rsidRPr="00F166A1" w:rsidRDefault="00824CBD" w:rsidP="00C7636F">
      <w:pPr>
        <w:pStyle w:val="ListParagraph"/>
        <w:autoSpaceDE w:val="0"/>
        <w:autoSpaceDN w:val="0"/>
        <w:adjustRightInd w:val="0"/>
        <w:ind w:left="714"/>
        <w:jc w:val="both"/>
      </w:pPr>
    </w:p>
    <w:p w:rsidR="00C54B90" w:rsidRPr="00C54B90" w:rsidRDefault="00C54B90" w:rsidP="00F55EBE">
      <w:pPr>
        <w:jc w:val="both"/>
        <w:rPr>
          <w:rStyle w:val="Strong"/>
          <w:b w:val="0"/>
          <w:u w:val="single"/>
        </w:rPr>
      </w:pPr>
      <w:r w:rsidRPr="00C54B90">
        <w:rPr>
          <w:rStyle w:val="Strong"/>
          <w:b w:val="0"/>
          <w:u w:val="single"/>
        </w:rPr>
        <w:t>Citas personas:</w:t>
      </w:r>
    </w:p>
    <w:p w:rsidR="0071123C" w:rsidRPr="006A7373" w:rsidRDefault="00A20371" w:rsidP="00550054">
      <w:pPr>
        <w:jc w:val="both"/>
        <w:rPr>
          <w:rStyle w:val="Strong"/>
        </w:rPr>
      </w:pPr>
      <w:r>
        <w:rPr>
          <w:rStyle w:val="Strong"/>
          <w:b w:val="0"/>
        </w:rPr>
        <w:t>Saeimas Juridiskā biroja</w:t>
      </w:r>
      <w:r w:rsidR="00F23CE8">
        <w:rPr>
          <w:rStyle w:val="Strong"/>
          <w:b w:val="0"/>
        </w:rPr>
        <w:t xml:space="preserve"> vecākā</w:t>
      </w:r>
      <w:r w:rsidR="009D158D">
        <w:rPr>
          <w:rStyle w:val="Strong"/>
          <w:b w:val="0"/>
        </w:rPr>
        <w:t xml:space="preserve"> </w:t>
      </w:r>
      <w:r w:rsidR="0071123C" w:rsidRPr="006A7373">
        <w:rPr>
          <w:rStyle w:val="Strong"/>
          <w:b w:val="0"/>
        </w:rPr>
        <w:t xml:space="preserve">juridiskā padomniece </w:t>
      </w:r>
      <w:r w:rsidR="00F23CE8">
        <w:rPr>
          <w:rStyle w:val="Strong"/>
        </w:rPr>
        <w:t>Līvija Millere</w:t>
      </w:r>
    </w:p>
    <w:p w:rsidR="006D1857" w:rsidRPr="006A7373" w:rsidRDefault="006D1857" w:rsidP="00F55EBE">
      <w:pPr>
        <w:jc w:val="both"/>
        <w:rPr>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3A21A9">
        <w:rPr>
          <w:rStyle w:val="Strong"/>
          <w:b w:val="0"/>
        </w:rPr>
        <w:t xml:space="preserve"> </w:t>
      </w:r>
      <w:r w:rsidR="009318FA">
        <w:rPr>
          <w:rStyle w:val="Strong"/>
          <w:b w:val="0"/>
        </w:rPr>
        <w:t>(turpmāk – AIKNK)</w:t>
      </w:r>
      <w:r w:rsidR="00F41BCC" w:rsidRPr="006A7373">
        <w:rPr>
          <w:rStyle w:val="Strong"/>
          <w:b w:val="0"/>
        </w:rPr>
        <w:t xml:space="preserve"> </w:t>
      </w:r>
      <w:r w:rsidR="00B35AD7">
        <w:rPr>
          <w:rStyle w:val="Strong"/>
          <w:b w:val="0"/>
        </w:rPr>
        <w:t>konsultanti</w:t>
      </w:r>
      <w:r w:rsidR="00283CD7" w:rsidRPr="006A7373">
        <w:rPr>
          <w:rStyle w:val="Strong"/>
          <w:b w:val="0"/>
        </w:rPr>
        <w:t xml:space="preserve"> </w:t>
      </w:r>
      <w:r w:rsidR="00283CD7" w:rsidRPr="006A7373">
        <w:rPr>
          <w:rStyle w:val="Strong"/>
        </w:rPr>
        <w:t>Inese Silabriede</w:t>
      </w:r>
      <w:r w:rsidR="00844EC0">
        <w:rPr>
          <w:rStyle w:val="Strong"/>
        </w:rPr>
        <w:t xml:space="preserve"> </w:t>
      </w:r>
      <w:r w:rsidR="00844EC0" w:rsidRPr="00B35AD7">
        <w:rPr>
          <w:rStyle w:val="Strong"/>
          <w:b w:val="0"/>
        </w:rPr>
        <w:t>un</w:t>
      </w:r>
      <w:r w:rsidR="00844EC0">
        <w:rPr>
          <w:rStyle w:val="Strong"/>
          <w:b w:val="0"/>
        </w:rPr>
        <w:t xml:space="preserve"> </w:t>
      </w:r>
      <w:r w:rsidR="00844EC0" w:rsidRPr="00844EC0">
        <w:rPr>
          <w:rStyle w:val="Strong"/>
        </w:rPr>
        <w:t xml:space="preserve">Māris </w:t>
      </w:r>
      <w:proofErr w:type="spellStart"/>
      <w:r w:rsidR="00844EC0" w:rsidRPr="00844EC0">
        <w:rPr>
          <w:rStyle w:val="Strong"/>
        </w:rPr>
        <w:t>Veinalds</w:t>
      </w:r>
      <w:proofErr w:type="spellEnd"/>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priekšsēdētājs A.Latkovskis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F77B66" w:rsidRDefault="00F77B66" w:rsidP="00701453">
      <w:pPr>
        <w:pStyle w:val="BodyText3"/>
        <w:rPr>
          <w:b w:val="0"/>
        </w:rPr>
      </w:pPr>
    </w:p>
    <w:p w:rsidR="00C86A36" w:rsidRDefault="00C86A36" w:rsidP="00C86A36">
      <w:pPr>
        <w:pStyle w:val="BodyText3"/>
        <w:rPr>
          <w:b w:val="0"/>
          <w:i/>
          <w:u w:val="single"/>
        </w:rPr>
      </w:pPr>
      <w:r w:rsidRPr="00DE7F78">
        <w:rPr>
          <w:b w:val="0"/>
          <w:i/>
          <w:u w:val="single"/>
        </w:rPr>
        <w:t>Izskatāmie materiāli</w:t>
      </w:r>
      <w:r>
        <w:rPr>
          <w:b w:val="0"/>
          <w:i/>
          <w:u w:val="single"/>
        </w:rPr>
        <w:t>:</w:t>
      </w:r>
    </w:p>
    <w:p w:rsidR="00C86A36" w:rsidRDefault="00C86A36" w:rsidP="00C86A36">
      <w:pPr>
        <w:pStyle w:val="BodyText3"/>
        <w:rPr>
          <w:b w:val="0"/>
          <w:i/>
        </w:rPr>
      </w:pPr>
      <w:r w:rsidRPr="00DE7F78">
        <w:rPr>
          <w:b w:val="0"/>
          <w:i/>
        </w:rPr>
        <w:t xml:space="preserve">1. </w:t>
      </w:r>
      <w:r>
        <w:rPr>
          <w:b w:val="0"/>
          <w:i/>
        </w:rPr>
        <w:t xml:space="preserve">Iekšlietu ministrijas 28.06.2018. vēstule Nr. 1-28/1534 </w:t>
      </w:r>
      <w:proofErr w:type="gramStart"/>
      <w:r>
        <w:rPr>
          <w:b w:val="0"/>
          <w:i/>
        </w:rPr>
        <w:t>(</w:t>
      </w:r>
      <w:proofErr w:type="gramEnd"/>
      <w:r>
        <w:rPr>
          <w:b w:val="0"/>
          <w:i/>
        </w:rPr>
        <w:t>Saeimas reģ. 29.06.2018. Nr. 2/1759-12/18);</w:t>
      </w:r>
    </w:p>
    <w:p w:rsidR="00C86A36" w:rsidRDefault="00C86A36" w:rsidP="00C86A36">
      <w:pPr>
        <w:pStyle w:val="BodyText3"/>
        <w:rPr>
          <w:b w:val="0"/>
          <w:i/>
        </w:rPr>
      </w:pPr>
      <w:r>
        <w:rPr>
          <w:b w:val="0"/>
          <w:i/>
        </w:rPr>
        <w:t xml:space="preserve">2. Iekšlietu ministrijas 27.06.2018. vēstule Nr. 1-28/1514 </w:t>
      </w:r>
      <w:proofErr w:type="gramStart"/>
      <w:r>
        <w:rPr>
          <w:b w:val="0"/>
          <w:i/>
        </w:rPr>
        <w:t>(</w:t>
      </w:r>
      <w:proofErr w:type="gramEnd"/>
      <w:r>
        <w:rPr>
          <w:b w:val="0"/>
          <w:i/>
        </w:rPr>
        <w:t>Saeimas reģ. 28.06.2018. Nr. 2/1752-12/18);</w:t>
      </w:r>
    </w:p>
    <w:p w:rsidR="00C86A36" w:rsidRDefault="00C86A36" w:rsidP="00C86A36">
      <w:pPr>
        <w:pStyle w:val="BodyText3"/>
        <w:rPr>
          <w:b w:val="0"/>
          <w:i/>
        </w:rPr>
      </w:pPr>
      <w:r>
        <w:rPr>
          <w:b w:val="0"/>
          <w:i/>
        </w:rPr>
        <w:t xml:space="preserve">3. Latvijas Iekšlietu darbinieku arodbiedrības 01.07.2018. vēstule Nr. 311/2018-N </w:t>
      </w:r>
      <w:proofErr w:type="gramStart"/>
      <w:r>
        <w:rPr>
          <w:b w:val="0"/>
          <w:i/>
        </w:rPr>
        <w:t>(</w:t>
      </w:r>
      <w:proofErr w:type="gramEnd"/>
      <w:r>
        <w:rPr>
          <w:b w:val="0"/>
          <w:i/>
        </w:rPr>
        <w:t>Saeimas reģ. 02.07.2018. Nr. 3/1188-12/18);</w:t>
      </w:r>
    </w:p>
    <w:p w:rsidR="00C86A36" w:rsidRDefault="00C86A36" w:rsidP="00C86A36">
      <w:pPr>
        <w:pStyle w:val="BodyText3"/>
        <w:rPr>
          <w:b w:val="0"/>
          <w:i/>
        </w:rPr>
      </w:pPr>
      <w:r>
        <w:rPr>
          <w:b w:val="0"/>
          <w:i/>
        </w:rPr>
        <w:t xml:space="preserve">4. Iekšlietu ministrijas 16.08.2018. vēstule Nr. 1-38/1886 </w:t>
      </w:r>
      <w:proofErr w:type="gramStart"/>
      <w:r>
        <w:rPr>
          <w:b w:val="0"/>
          <w:i/>
        </w:rPr>
        <w:t>(</w:t>
      </w:r>
      <w:proofErr w:type="gramEnd"/>
      <w:r>
        <w:rPr>
          <w:b w:val="0"/>
          <w:i/>
        </w:rPr>
        <w:t>Saeimas reģ. 23.08.2018. Nr. 2/2041-12/18).</w:t>
      </w:r>
    </w:p>
    <w:p w:rsidR="00C86A36" w:rsidRPr="00F77B66" w:rsidRDefault="00C86A36" w:rsidP="00C86A36">
      <w:pPr>
        <w:pStyle w:val="BodyText3"/>
        <w:rPr>
          <w:b w:val="0"/>
        </w:rPr>
      </w:pPr>
    </w:p>
    <w:p w:rsidR="00C86A36" w:rsidRPr="00F77B66" w:rsidRDefault="00C86A36" w:rsidP="00C86A36">
      <w:pPr>
        <w:pStyle w:val="BodyText3"/>
        <w:rPr>
          <w:b w:val="0"/>
        </w:rPr>
      </w:pPr>
    </w:p>
    <w:p w:rsidR="00C86A36" w:rsidRDefault="00C86A36" w:rsidP="00701453">
      <w:pPr>
        <w:pStyle w:val="BodyText3"/>
        <w:rPr>
          <w:b w:val="0"/>
        </w:rPr>
      </w:pPr>
    </w:p>
    <w:p w:rsidR="00F77B66" w:rsidRPr="00F77B66" w:rsidRDefault="00F77B66" w:rsidP="00701453">
      <w:pPr>
        <w:pStyle w:val="BodyText3"/>
        <w:rPr>
          <w:b w:val="0"/>
        </w:rPr>
      </w:pPr>
    </w:p>
    <w:p w:rsidR="00E73F43" w:rsidRDefault="00E73F43" w:rsidP="00E73F43">
      <w:pPr>
        <w:pStyle w:val="BodyText3"/>
        <w:rPr>
          <w:u w:val="single"/>
        </w:rPr>
      </w:pPr>
      <w:r>
        <w:rPr>
          <w:u w:val="single"/>
        </w:rPr>
        <w:lastRenderedPageBreak/>
        <w:t>Darba kārtība:</w:t>
      </w:r>
    </w:p>
    <w:p w:rsidR="007A3193" w:rsidRPr="00C142DD" w:rsidRDefault="007A3193" w:rsidP="00522C6C">
      <w:pPr>
        <w:pStyle w:val="ListParagraph"/>
        <w:numPr>
          <w:ilvl w:val="0"/>
          <w:numId w:val="15"/>
        </w:numPr>
        <w:tabs>
          <w:tab w:val="left" w:pos="1418"/>
        </w:tabs>
        <w:jc w:val="both"/>
        <w:rPr>
          <w:b/>
        </w:rPr>
      </w:pPr>
      <w:r w:rsidRPr="00C142DD">
        <w:rPr>
          <w:b/>
        </w:rPr>
        <w:t>Grozījumi Valsts drošības iestāžu likumā (Nr. 1176/Lp12) 3. lasījums.</w:t>
      </w:r>
    </w:p>
    <w:p w:rsidR="007A3193" w:rsidRPr="00C142DD" w:rsidRDefault="007A3193" w:rsidP="00522C6C">
      <w:pPr>
        <w:pStyle w:val="ListParagraph"/>
        <w:numPr>
          <w:ilvl w:val="0"/>
          <w:numId w:val="15"/>
        </w:numPr>
        <w:tabs>
          <w:tab w:val="left" w:pos="1418"/>
        </w:tabs>
        <w:jc w:val="both"/>
        <w:rPr>
          <w:b/>
        </w:rPr>
      </w:pPr>
      <w:r w:rsidRPr="00C142DD">
        <w:rPr>
          <w:b/>
        </w:rPr>
        <w:t>Grozījumi Iekšlietu ministrijas sistēmas iestāžu un Ieslodzījuma vietu pārvaldes amatpersonu ar speciālajām dienesta pakāpēm dienesta gaitas likumā (1177/Lp12) 3. lasījums.</w:t>
      </w:r>
    </w:p>
    <w:p w:rsidR="007A3193" w:rsidRPr="00C142DD" w:rsidRDefault="007A3193" w:rsidP="00522C6C">
      <w:pPr>
        <w:pStyle w:val="ListParagraph"/>
        <w:numPr>
          <w:ilvl w:val="0"/>
          <w:numId w:val="15"/>
        </w:numPr>
        <w:tabs>
          <w:tab w:val="left" w:pos="1418"/>
        </w:tabs>
        <w:jc w:val="both"/>
        <w:rPr>
          <w:b/>
        </w:rPr>
      </w:pPr>
      <w:r w:rsidRPr="00C142DD">
        <w:rPr>
          <w:b/>
        </w:rPr>
        <w:t>Grozījumi Iekšlietu ministrijas sistēmas iestāžu un Ieslodzījuma vietu pārvaldes amatpersonu ar speciālajām dienesta pakāpēm disciplināratbildības likumā (1180/Lp12) 3. lasījums.</w:t>
      </w:r>
    </w:p>
    <w:p w:rsidR="007A3193" w:rsidRPr="00C142DD" w:rsidRDefault="007A3193" w:rsidP="00522C6C">
      <w:pPr>
        <w:pStyle w:val="ListParagraph"/>
        <w:numPr>
          <w:ilvl w:val="0"/>
          <w:numId w:val="15"/>
        </w:numPr>
        <w:tabs>
          <w:tab w:val="left" w:pos="1418"/>
        </w:tabs>
        <w:jc w:val="both"/>
        <w:rPr>
          <w:b/>
        </w:rPr>
      </w:pPr>
      <w:r w:rsidRPr="00C142DD">
        <w:rPr>
          <w:b/>
        </w:rPr>
        <w:t>Grozījumi likumā “Par policiju” (Nr. 1181/Lp12) 3. lasījums.</w:t>
      </w:r>
    </w:p>
    <w:p w:rsidR="007A3193" w:rsidRPr="00C142DD" w:rsidRDefault="007A3193" w:rsidP="00522C6C">
      <w:pPr>
        <w:pStyle w:val="ListParagraph"/>
        <w:numPr>
          <w:ilvl w:val="0"/>
          <w:numId w:val="15"/>
        </w:numPr>
        <w:tabs>
          <w:tab w:val="left" w:pos="1418"/>
        </w:tabs>
        <w:jc w:val="both"/>
        <w:rPr>
          <w:b/>
        </w:rPr>
      </w:pPr>
      <w:r w:rsidRPr="00C142DD">
        <w:rPr>
          <w:b/>
        </w:rPr>
        <w:t xml:space="preserve"> Dažādi.</w:t>
      </w:r>
    </w:p>
    <w:p w:rsidR="002B0681" w:rsidRDefault="002B0681" w:rsidP="000E1A6F">
      <w:pPr>
        <w:pStyle w:val="BodyText3"/>
        <w:ind w:firstLine="426"/>
      </w:pPr>
    </w:p>
    <w:p w:rsidR="00EF3F8D" w:rsidRDefault="000E1A6F" w:rsidP="000E1A6F">
      <w:pPr>
        <w:pStyle w:val="BodyText3"/>
        <w:ind w:firstLine="426"/>
        <w:rPr>
          <w:b w:val="0"/>
        </w:rPr>
      </w:pPr>
      <w:r>
        <w:t>A.Latkovskis</w:t>
      </w:r>
      <w:r w:rsidRPr="006A7373">
        <w:t xml:space="preserve"> </w:t>
      </w:r>
      <w:r w:rsidRPr="006A7373">
        <w:rPr>
          <w:b w:val="0"/>
        </w:rPr>
        <w:t>atklāj sēdi</w:t>
      </w:r>
      <w:r w:rsidR="00A42EC1">
        <w:rPr>
          <w:b w:val="0"/>
        </w:rPr>
        <w:t xml:space="preserve"> un informē par darba kārtību un uzaicinātajām amatpersonām.</w:t>
      </w:r>
    </w:p>
    <w:p w:rsidR="000E1A6F" w:rsidRDefault="000E1A6F" w:rsidP="003E21AF">
      <w:pPr>
        <w:pStyle w:val="BodyText3"/>
        <w:ind w:firstLine="426"/>
        <w:rPr>
          <w:b w:val="0"/>
        </w:rPr>
      </w:pPr>
    </w:p>
    <w:p w:rsidR="007A3193" w:rsidRPr="007A3193" w:rsidRDefault="007A3193" w:rsidP="00252013">
      <w:pPr>
        <w:tabs>
          <w:tab w:val="left" w:pos="1418"/>
        </w:tabs>
        <w:ind w:left="360"/>
        <w:jc w:val="both"/>
        <w:rPr>
          <w:b/>
        </w:rPr>
      </w:pPr>
      <w:r>
        <w:rPr>
          <w:b/>
        </w:rPr>
        <w:t xml:space="preserve">1. </w:t>
      </w:r>
      <w:r w:rsidRPr="007A3193">
        <w:rPr>
          <w:b/>
        </w:rPr>
        <w:t>Grozījumi Valsts drošības iestāžu likumā (Nr. 1176/Lp12) 3. lasījums.</w:t>
      </w:r>
    </w:p>
    <w:p w:rsidR="000E1A6F" w:rsidRDefault="000E1A6F" w:rsidP="000E1A6F">
      <w:pPr>
        <w:pStyle w:val="BodyText3"/>
        <w:rPr>
          <w:b w:val="0"/>
        </w:rPr>
      </w:pPr>
    </w:p>
    <w:p w:rsidR="00732D70" w:rsidRDefault="00C422FB" w:rsidP="007A3193">
      <w:pPr>
        <w:pStyle w:val="BodyText3"/>
        <w:ind w:firstLine="426"/>
        <w:rPr>
          <w:b w:val="0"/>
        </w:rPr>
      </w:pPr>
      <w:r>
        <w:t>A.Latkovskis</w:t>
      </w:r>
      <w:r w:rsidRPr="006A7373">
        <w:t xml:space="preserve"> </w:t>
      </w:r>
      <w:r w:rsidR="00732D70">
        <w:rPr>
          <w:b w:val="0"/>
        </w:rPr>
        <w:t>informē, ka par izskatāmo likumprojektu ir saņemti 16 priekšlikumi. Aicina sākt to izskatīšanu.</w:t>
      </w:r>
    </w:p>
    <w:p w:rsidR="00732D70" w:rsidRDefault="00732D70" w:rsidP="00732D70">
      <w:pPr>
        <w:pStyle w:val="BodyText3"/>
        <w:ind w:firstLine="426"/>
        <w:rPr>
          <w:b w:val="0"/>
        </w:rPr>
      </w:pPr>
      <w:r w:rsidRPr="00D21D13">
        <w:t>Nr. 1</w:t>
      </w:r>
      <w:r>
        <w:t xml:space="preserve"> – </w:t>
      </w:r>
      <w:r w:rsidRPr="00732D70">
        <w:rPr>
          <w:b w:val="0"/>
        </w:rPr>
        <w:t>Saeimas Juridiskā biroja (turpmāk – JB)</w:t>
      </w:r>
      <w:r>
        <w:t xml:space="preserve"> </w:t>
      </w:r>
      <w:r w:rsidRPr="00732D70">
        <w:rPr>
          <w:b w:val="0"/>
        </w:rPr>
        <w:t>priekšlikums</w:t>
      </w:r>
      <w:r w:rsidR="005B245C">
        <w:rPr>
          <w:b w:val="0"/>
        </w:rPr>
        <w:t>: redakcionāls.</w:t>
      </w:r>
    </w:p>
    <w:p w:rsidR="005B245C" w:rsidRDefault="005B245C" w:rsidP="00732D70">
      <w:pPr>
        <w:pStyle w:val="BodyText3"/>
        <w:ind w:firstLine="426"/>
        <w:rPr>
          <w:b w:val="0"/>
        </w:rPr>
      </w:pPr>
      <w:r w:rsidRPr="005B245C">
        <w:t>L.Millere</w:t>
      </w:r>
      <w:r>
        <w:rPr>
          <w:b w:val="0"/>
        </w:rPr>
        <w:t xml:space="preserve"> paskaidro, ka šis priekšlikums nemaina normas būtību, bet novērš liekvārdību un precīzāk izsaka domu.</w:t>
      </w:r>
    </w:p>
    <w:p w:rsidR="005B245C" w:rsidRPr="00D931DD" w:rsidRDefault="005B245C" w:rsidP="005B245C">
      <w:pPr>
        <w:ind w:firstLine="426"/>
        <w:jc w:val="both"/>
        <w:rPr>
          <w:i/>
        </w:rPr>
      </w:pPr>
      <w:r>
        <w:rPr>
          <w:i/>
        </w:rPr>
        <w:t>Deputātiem un uzaicinātajām amatpersonām nav iebildumu.</w:t>
      </w:r>
    </w:p>
    <w:p w:rsidR="00732D70" w:rsidRPr="005B245C" w:rsidRDefault="005B245C" w:rsidP="005B245C">
      <w:pPr>
        <w:pStyle w:val="BodyText3"/>
        <w:ind w:firstLine="426"/>
        <w:rPr>
          <w:b w:val="0"/>
        </w:rPr>
      </w:pPr>
      <w:r w:rsidRPr="005B245C">
        <w:rPr>
          <w:b w:val="0"/>
        </w:rPr>
        <w:t xml:space="preserve">Komisija </w:t>
      </w:r>
      <w:r w:rsidRPr="00E3728B">
        <w:t>nolemj</w:t>
      </w:r>
      <w:r>
        <w:t xml:space="preserve"> </w:t>
      </w:r>
      <w:r w:rsidRPr="005B245C">
        <w:rPr>
          <w:b w:val="0"/>
        </w:rPr>
        <w:t>atbalstīt priekšlikumu Nr. 1</w:t>
      </w:r>
      <w:r>
        <w:rPr>
          <w:b w:val="0"/>
        </w:rPr>
        <w:t>.</w:t>
      </w:r>
    </w:p>
    <w:p w:rsidR="005B245C" w:rsidRDefault="005B245C" w:rsidP="005B245C">
      <w:pPr>
        <w:pStyle w:val="BodyText3"/>
        <w:ind w:firstLine="426"/>
        <w:rPr>
          <w:b w:val="0"/>
        </w:rPr>
      </w:pPr>
      <w:r>
        <w:t>Nr. 2 –</w:t>
      </w:r>
      <w:r w:rsidRPr="00732D70">
        <w:rPr>
          <w:b w:val="0"/>
        </w:rPr>
        <w:t xml:space="preserve"> JB</w:t>
      </w:r>
      <w:r>
        <w:t xml:space="preserve"> </w:t>
      </w:r>
      <w:r w:rsidRPr="00732D70">
        <w:rPr>
          <w:b w:val="0"/>
        </w:rPr>
        <w:t>priekšlikums</w:t>
      </w:r>
      <w:r>
        <w:rPr>
          <w:b w:val="0"/>
        </w:rPr>
        <w:t>.</w:t>
      </w:r>
    </w:p>
    <w:p w:rsidR="00732D70" w:rsidRPr="005B245C" w:rsidRDefault="005B245C" w:rsidP="005B245C">
      <w:pPr>
        <w:pStyle w:val="BodyText3"/>
        <w:ind w:firstLine="426"/>
        <w:rPr>
          <w:b w:val="0"/>
        </w:rPr>
      </w:pPr>
      <w:r w:rsidRPr="005B245C">
        <w:t>L.Millere</w:t>
      </w:r>
      <w:r>
        <w:rPr>
          <w:b w:val="0"/>
        </w:rPr>
        <w:t xml:space="preserve"> paskaidro, ka tā ir precizēta redakcija.</w:t>
      </w:r>
    </w:p>
    <w:p w:rsidR="005B245C" w:rsidRPr="00D931DD" w:rsidRDefault="005B245C" w:rsidP="005B245C">
      <w:pPr>
        <w:ind w:firstLine="426"/>
        <w:jc w:val="both"/>
        <w:rPr>
          <w:i/>
        </w:rPr>
      </w:pPr>
      <w:r>
        <w:rPr>
          <w:i/>
        </w:rPr>
        <w:t>Deputātiem un uzaicinātajām amatpersonām nav iebildumu.</w:t>
      </w:r>
    </w:p>
    <w:p w:rsidR="005B245C" w:rsidRDefault="005B245C" w:rsidP="005B245C">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2.</w:t>
      </w:r>
    </w:p>
    <w:p w:rsidR="005B245C" w:rsidRDefault="005B245C" w:rsidP="005B245C">
      <w:pPr>
        <w:pStyle w:val="BodyText3"/>
        <w:ind w:firstLine="426"/>
        <w:rPr>
          <w:b w:val="0"/>
        </w:rPr>
      </w:pPr>
      <w:r>
        <w:t>Nr. 3 –</w:t>
      </w:r>
      <w:r w:rsidRPr="00732D70">
        <w:rPr>
          <w:b w:val="0"/>
        </w:rPr>
        <w:t xml:space="preserve"> JB</w:t>
      </w:r>
      <w:r>
        <w:t xml:space="preserve"> </w:t>
      </w:r>
      <w:r w:rsidRPr="00732D70">
        <w:rPr>
          <w:b w:val="0"/>
        </w:rPr>
        <w:t>priekšlikums</w:t>
      </w:r>
      <w:r>
        <w:rPr>
          <w:b w:val="0"/>
        </w:rPr>
        <w:t>.</w:t>
      </w:r>
    </w:p>
    <w:p w:rsidR="005B245C" w:rsidRPr="005B245C" w:rsidRDefault="005B245C" w:rsidP="005B245C">
      <w:pPr>
        <w:pStyle w:val="BodyText3"/>
        <w:ind w:firstLine="426"/>
        <w:rPr>
          <w:b w:val="0"/>
        </w:rPr>
      </w:pPr>
      <w:r w:rsidRPr="005B245C">
        <w:t>L.Millere</w:t>
      </w:r>
      <w:r>
        <w:rPr>
          <w:b w:val="0"/>
        </w:rPr>
        <w:t xml:space="preserve"> paskaidro, ka ar šo priekš</w:t>
      </w:r>
      <w:r w:rsidR="005D6B4F">
        <w:rPr>
          <w:b w:val="0"/>
        </w:rPr>
        <w:t>likumu tiek novērsta neprecīza</w:t>
      </w:r>
      <w:r>
        <w:rPr>
          <w:b w:val="0"/>
        </w:rPr>
        <w:t xml:space="preserve"> iekavu lietošana.</w:t>
      </w:r>
    </w:p>
    <w:p w:rsidR="005B245C" w:rsidRPr="00D931DD" w:rsidRDefault="005B245C" w:rsidP="005B245C">
      <w:pPr>
        <w:ind w:firstLine="426"/>
        <w:jc w:val="both"/>
        <w:rPr>
          <w:i/>
        </w:rPr>
      </w:pPr>
      <w:r>
        <w:rPr>
          <w:i/>
        </w:rPr>
        <w:t>Deputātiem un uzaicinātajām amatpersonām nav iebildumu.</w:t>
      </w:r>
    </w:p>
    <w:p w:rsidR="005B245C" w:rsidRDefault="005B245C" w:rsidP="005B245C">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3.</w:t>
      </w:r>
    </w:p>
    <w:p w:rsidR="00F06F48" w:rsidRDefault="00F06F48" w:rsidP="00F06F48">
      <w:pPr>
        <w:pStyle w:val="BodyText3"/>
        <w:ind w:firstLine="426"/>
        <w:rPr>
          <w:b w:val="0"/>
        </w:rPr>
      </w:pPr>
      <w:r>
        <w:t>Nr. 4 –</w:t>
      </w:r>
      <w:r w:rsidRPr="00732D70">
        <w:rPr>
          <w:b w:val="0"/>
        </w:rPr>
        <w:t xml:space="preserve"> JB</w:t>
      </w:r>
      <w:r>
        <w:t xml:space="preserve"> </w:t>
      </w:r>
      <w:r w:rsidRPr="00732D70">
        <w:rPr>
          <w:b w:val="0"/>
        </w:rPr>
        <w:t>priekšlikums</w:t>
      </w:r>
      <w:r>
        <w:rPr>
          <w:b w:val="0"/>
        </w:rPr>
        <w:t>: precizēta 18. panta nosaukuma redakcija.</w:t>
      </w:r>
    </w:p>
    <w:p w:rsidR="00F06F48" w:rsidRPr="005B245C" w:rsidRDefault="00F06F48" w:rsidP="00F06F48">
      <w:pPr>
        <w:pStyle w:val="BodyText3"/>
        <w:ind w:firstLine="426"/>
        <w:rPr>
          <w:b w:val="0"/>
        </w:rPr>
      </w:pPr>
      <w:r w:rsidRPr="005B245C">
        <w:t>L.Millere</w:t>
      </w:r>
      <w:r w:rsidR="00620879">
        <w:rPr>
          <w:b w:val="0"/>
        </w:rPr>
        <w:t xml:space="preserve"> izskaidro šo priekšlikumu.</w:t>
      </w:r>
    </w:p>
    <w:p w:rsidR="00F06F48" w:rsidRPr="00D931DD" w:rsidRDefault="00F06F48" w:rsidP="00F06F48">
      <w:pPr>
        <w:ind w:firstLine="426"/>
        <w:jc w:val="both"/>
        <w:rPr>
          <w:i/>
        </w:rPr>
      </w:pPr>
      <w:r>
        <w:rPr>
          <w:i/>
        </w:rPr>
        <w:t>Deputātiem un uzaicinātajām amatpersonām nav iebildumu.</w:t>
      </w:r>
    </w:p>
    <w:p w:rsidR="00F06F48" w:rsidRDefault="00F06F48" w:rsidP="00F06F48">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sidR="00620879">
        <w:rPr>
          <w:b w:val="0"/>
        </w:rPr>
        <w:t>priekšlikumu Nr. 4</w:t>
      </w:r>
      <w:r>
        <w:rPr>
          <w:b w:val="0"/>
        </w:rPr>
        <w:t>.</w:t>
      </w:r>
    </w:p>
    <w:p w:rsidR="00620879" w:rsidRDefault="00620879" w:rsidP="00620879">
      <w:pPr>
        <w:pStyle w:val="BodyText3"/>
        <w:ind w:firstLine="426"/>
        <w:rPr>
          <w:b w:val="0"/>
        </w:rPr>
      </w:pPr>
      <w:r>
        <w:t>Nr. 5 –</w:t>
      </w:r>
      <w:r w:rsidRPr="00732D70">
        <w:rPr>
          <w:b w:val="0"/>
        </w:rPr>
        <w:t xml:space="preserve"> JB</w:t>
      </w:r>
      <w:r>
        <w:t xml:space="preserve"> </w:t>
      </w:r>
      <w:r w:rsidRPr="00732D70">
        <w:rPr>
          <w:b w:val="0"/>
        </w:rPr>
        <w:t>priekšlikums</w:t>
      </w:r>
      <w:r>
        <w:rPr>
          <w:b w:val="0"/>
        </w:rPr>
        <w:t>: jauna 18. panta (5) daļas redakcija.</w:t>
      </w:r>
    </w:p>
    <w:p w:rsidR="00620879" w:rsidRDefault="00620879" w:rsidP="00620879">
      <w:pPr>
        <w:pStyle w:val="BodyText3"/>
        <w:ind w:firstLine="426"/>
        <w:rPr>
          <w:b w:val="0"/>
        </w:rPr>
      </w:pPr>
      <w:r w:rsidRPr="005B245C">
        <w:t>L.Millere</w:t>
      </w:r>
      <w:r>
        <w:rPr>
          <w:b w:val="0"/>
        </w:rPr>
        <w:t xml:space="preserve"> izskaidro šo priekšlikumu.</w:t>
      </w:r>
    </w:p>
    <w:p w:rsidR="00620879" w:rsidRPr="005B245C" w:rsidRDefault="00620879" w:rsidP="00620879">
      <w:pPr>
        <w:pStyle w:val="BodyText3"/>
        <w:ind w:firstLine="426"/>
        <w:rPr>
          <w:b w:val="0"/>
        </w:rPr>
      </w:pPr>
      <w:r>
        <w:rPr>
          <w:b w:val="0"/>
        </w:rPr>
        <w:t xml:space="preserve">Drošības policijas (turpmāk – DP) pārstāve iesaka </w:t>
      </w:r>
      <w:proofErr w:type="gramStart"/>
      <w:r>
        <w:rPr>
          <w:b w:val="0"/>
        </w:rPr>
        <w:t>precizētu 18. panta</w:t>
      </w:r>
      <w:proofErr w:type="gramEnd"/>
      <w:r>
        <w:rPr>
          <w:b w:val="0"/>
        </w:rPr>
        <w:t xml:space="preserve"> (5) daļas redakciju.</w:t>
      </w:r>
    </w:p>
    <w:p w:rsidR="00620879" w:rsidRPr="00D931DD" w:rsidRDefault="00620879" w:rsidP="00620879">
      <w:pPr>
        <w:ind w:firstLine="426"/>
        <w:jc w:val="both"/>
        <w:rPr>
          <w:i/>
        </w:rPr>
      </w:pPr>
      <w:r>
        <w:rPr>
          <w:i/>
        </w:rPr>
        <w:t>Deputātiem, L.Millerei un uzaicinātajām amatpersonām nav iebildumu.</w:t>
      </w:r>
    </w:p>
    <w:p w:rsidR="002D0C01" w:rsidRDefault="00620879" w:rsidP="002D0C01">
      <w:pPr>
        <w:ind w:firstLine="426"/>
        <w:jc w:val="both"/>
      </w:pPr>
      <w:r w:rsidRPr="002D0C01">
        <w:t>Komisija</w:t>
      </w:r>
      <w:r w:rsidRPr="005B245C">
        <w:rPr>
          <w:b/>
        </w:rPr>
        <w:t xml:space="preserve"> </w:t>
      </w:r>
      <w:r w:rsidRPr="00E3728B">
        <w:rPr>
          <w:b/>
        </w:rPr>
        <w:t>nolemj</w:t>
      </w:r>
      <w:r>
        <w:t xml:space="preserve"> </w:t>
      </w:r>
      <w:r w:rsidRPr="002D0C01">
        <w:t xml:space="preserve">daļēji atbalstīt </w:t>
      </w:r>
      <w:r w:rsidR="002D0C01" w:rsidRPr="002D0C01">
        <w:t>priekšlikumu Nr. 5 un veidot</w:t>
      </w:r>
      <w:r w:rsidR="002D0C01">
        <w:rPr>
          <w:b/>
        </w:rPr>
        <w:t xml:space="preserve"> </w:t>
      </w:r>
      <w:r w:rsidR="002D0C01">
        <w:t>Aizsardzības, iekšlietu un korupcijas novēršanas komisijas priekšlikumu s</w:t>
      </w:r>
      <w:r w:rsidR="00B16BE6">
        <w:t>ēdē atbalstītajā redakcijā</w:t>
      </w:r>
      <w:r w:rsidR="002D0C01">
        <w:t>.</w:t>
      </w:r>
    </w:p>
    <w:p w:rsidR="009673E5" w:rsidRDefault="009673E5" w:rsidP="009673E5">
      <w:pPr>
        <w:pStyle w:val="BodyText3"/>
        <w:ind w:firstLine="426"/>
        <w:rPr>
          <w:b w:val="0"/>
        </w:rPr>
      </w:pPr>
      <w:r>
        <w:t>Nr. 6 –</w:t>
      </w:r>
      <w:r>
        <w:rPr>
          <w:b w:val="0"/>
        </w:rPr>
        <w:t xml:space="preserve"> Iekšlietu ministrijas (turpmāk – IeM) parlamentārās sekretāres</w:t>
      </w:r>
      <w:r>
        <w:t xml:space="preserve"> </w:t>
      </w:r>
      <w:proofErr w:type="spellStart"/>
      <w:r w:rsidRPr="009673E5">
        <w:rPr>
          <w:b w:val="0"/>
        </w:rPr>
        <w:t>E.Siliņas</w:t>
      </w:r>
      <w:proofErr w:type="spellEnd"/>
      <w:r>
        <w:t xml:space="preserve"> </w:t>
      </w:r>
      <w:r w:rsidRPr="00732D70">
        <w:rPr>
          <w:b w:val="0"/>
        </w:rPr>
        <w:t>priekšlikums</w:t>
      </w:r>
      <w:r>
        <w:rPr>
          <w:b w:val="0"/>
        </w:rPr>
        <w:t>: jauna 19.</w:t>
      </w:r>
      <w:r w:rsidR="00301C60">
        <w:rPr>
          <w:b w:val="0"/>
        </w:rPr>
        <w:t xml:space="preserve"> </w:t>
      </w:r>
      <w:r>
        <w:rPr>
          <w:b w:val="0"/>
        </w:rPr>
        <w:t>panta pirmās daļas 7.punkta un (5) daļas redakcija.</w:t>
      </w:r>
    </w:p>
    <w:p w:rsidR="009673E5" w:rsidRDefault="009673E5" w:rsidP="009673E5">
      <w:pPr>
        <w:pStyle w:val="BodyText3"/>
        <w:ind w:firstLine="426"/>
        <w:rPr>
          <w:b w:val="0"/>
        </w:rPr>
      </w:pPr>
      <w:r>
        <w:t>E.Siliņa</w:t>
      </w:r>
      <w:r>
        <w:rPr>
          <w:b w:val="0"/>
        </w:rPr>
        <w:t xml:space="preserve"> izskaidro šo priekšlikumu.</w:t>
      </w:r>
    </w:p>
    <w:p w:rsidR="009673E5" w:rsidRDefault="009673E5" w:rsidP="009673E5">
      <w:pPr>
        <w:pStyle w:val="BodyText3"/>
        <w:ind w:firstLine="426"/>
        <w:rPr>
          <w:b w:val="0"/>
        </w:rPr>
      </w:pPr>
      <w:r w:rsidRPr="009673E5">
        <w:t>L.Millere</w:t>
      </w:r>
      <w:r>
        <w:rPr>
          <w:b w:val="0"/>
        </w:rPr>
        <w:t xml:space="preserve"> iesaka precizējošus grozījumus 7.punkta redakcijā.</w:t>
      </w:r>
    </w:p>
    <w:p w:rsidR="009673E5" w:rsidRPr="00301C60" w:rsidRDefault="009673E5" w:rsidP="009673E5">
      <w:pPr>
        <w:pStyle w:val="BodyText3"/>
        <w:ind w:firstLine="426"/>
        <w:rPr>
          <w:b w:val="0"/>
          <w:i/>
        </w:rPr>
      </w:pPr>
      <w:r w:rsidRPr="00301C60">
        <w:rPr>
          <w:b w:val="0"/>
          <w:i/>
        </w:rPr>
        <w:t xml:space="preserve">Deputāti, DP pārstāve </w:t>
      </w:r>
      <w:r w:rsidR="00301C60" w:rsidRPr="00301C60">
        <w:rPr>
          <w:b w:val="0"/>
          <w:i/>
        </w:rPr>
        <w:t>un L.Millere diskutē un vienojas par precizētu priekšlikuma Nr. 6 redakciju.</w:t>
      </w:r>
    </w:p>
    <w:p w:rsidR="009673E5" w:rsidRDefault="009673E5" w:rsidP="009673E5">
      <w:pPr>
        <w:ind w:firstLine="426"/>
        <w:jc w:val="both"/>
      </w:pPr>
      <w:r w:rsidRPr="002D0C01">
        <w:t>Komisija</w:t>
      </w:r>
      <w:r w:rsidRPr="005B245C">
        <w:rPr>
          <w:b/>
        </w:rPr>
        <w:t xml:space="preserve"> </w:t>
      </w:r>
      <w:r w:rsidRPr="00E3728B">
        <w:rPr>
          <w:b/>
        </w:rPr>
        <w:t>nolemj</w:t>
      </w:r>
      <w:r>
        <w:t xml:space="preserve"> </w:t>
      </w:r>
      <w:r w:rsidRPr="002D0C01">
        <w:t xml:space="preserve">daļēji atbalstīt </w:t>
      </w:r>
      <w:r w:rsidR="00301C60">
        <w:t>priekšlikumu Nr. 6</w:t>
      </w:r>
      <w:r w:rsidRPr="002D0C01">
        <w:t xml:space="preserve"> un veidot</w:t>
      </w:r>
      <w:r>
        <w:rPr>
          <w:b/>
        </w:rPr>
        <w:t xml:space="preserve"> </w:t>
      </w:r>
      <w:r>
        <w:t>Aizsardzības, iekšlietu un korupcijas novēršanas komisijas priekšlikumu sēdē atbalstītajā redakcijā.</w:t>
      </w:r>
    </w:p>
    <w:p w:rsidR="00B32C71" w:rsidRDefault="00B32C71" w:rsidP="00B32C71">
      <w:pPr>
        <w:pStyle w:val="BodyText3"/>
        <w:ind w:firstLine="426"/>
        <w:rPr>
          <w:b w:val="0"/>
        </w:rPr>
      </w:pPr>
      <w:r>
        <w:t>Nr. 7 –</w:t>
      </w:r>
      <w:r w:rsidRPr="00732D70">
        <w:rPr>
          <w:b w:val="0"/>
        </w:rPr>
        <w:t xml:space="preserve"> JB</w:t>
      </w:r>
      <w:r>
        <w:t xml:space="preserve"> </w:t>
      </w:r>
      <w:r w:rsidRPr="00732D70">
        <w:rPr>
          <w:b w:val="0"/>
        </w:rPr>
        <w:t>priekšlikums</w:t>
      </w:r>
      <w:r>
        <w:rPr>
          <w:b w:val="0"/>
        </w:rPr>
        <w:t>: 20. panta (3) daļas precizēta redakcija.</w:t>
      </w:r>
    </w:p>
    <w:p w:rsidR="00B32C71" w:rsidRPr="005B245C" w:rsidRDefault="00B32C71" w:rsidP="00B32C71">
      <w:pPr>
        <w:pStyle w:val="BodyText3"/>
        <w:ind w:firstLine="426"/>
        <w:rPr>
          <w:b w:val="0"/>
        </w:rPr>
      </w:pPr>
      <w:r w:rsidRPr="005B245C">
        <w:t>L.Millere</w:t>
      </w:r>
      <w:r>
        <w:rPr>
          <w:b w:val="0"/>
        </w:rPr>
        <w:t xml:space="preserve"> izskaidro, ka tā ir precizēta redakcija, kas novērš liekvārdību.</w:t>
      </w:r>
    </w:p>
    <w:p w:rsidR="00B32C71" w:rsidRPr="00D931DD" w:rsidRDefault="00B32C71" w:rsidP="00B32C71">
      <w:pPr>
        <w:ind w:firstLine="426"/>
        <w:jc w:val="both"/>
        <w:rPr>
          <w:i/>
        </w:rPr>
      </w:pPr>
      <w:r>
        <w:rPr>
          <w:i/>
        </w:rPr>
        <w:t>Deputātiem un uzaicinātajām amatpersonām nav iebildumu.</w:t>
      </w:r>
    </w:p>
    <w:p w:rsidR="00B32C71" w:rsidRDefault="00B32C71" w:rsidP="00B32C71">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7.</w:t>
      </w:r>
    </w:p>
    <w:p w:rsidR="00B32C71" w:rsidRDefault="00B32C71" w:rsidP="00B32C71">
      <w:pPr>
        <w:pStyle w:val="BodyText3"/>
        <w:ind w:firstLine="426"/>
        <w:rPr>
          <w:b w:val="0"/>
        </w:rPr>
      </w:pPr>
      <w:r>
        <w:t>Nr. 8 –</w:t>
      </w:r>
      <w:r w:rsidRPr="00732D70">
        <w:rPr>
          <w:b w:val="0"/>
        </w:rPr>
        <w:t xml:space="preserve"> JB</w:t>
      </w:r>
      <w:r>
        <w:t xml:space="preserve"> </w:t>
      </w:r>
      <w:r w:rsidRPr="00732D70">
        <w:rPr>
          <w:b w:val="0"/>
        </w:rPr>
        <w:t>priekšlikums</w:t>
      </w:r>
      <w:r>
        <w:rPr>
          <w:b w:val="0"/>
        </w:rPr>
        <w:t>: 20. panta (4) daļas precizēta redakcija.</w:t>
      </w:r>
    </w:p>
    <w:p w:rsidR="00B32C71" w:rsidRPr="005B245C" w:rsidRDefault="00B32C71" w:rsidP="00B32C71">
      <w:pPr>
        <w:pStyle w:val="BodyText3"/>
        <w:ind w:firstLine="426"/>
        <w:rPr>
          <w:b w:val="0"/>
        </w:rPr>
      </w:pPr>
      <w:r w:rsidRPr="005B245C">
        <w:lastRenderedPageBreak/>
        <w:t>L.Millere</w:t>
      </w:r>
      <w:r>
        <w:rPr>
          <w:b w:val="0"/>
        </w:rPr>
        <w:t xml:space="preserve"> izskaidro, ka tā ir precizēta redakcija, kas novērš liekvārdību.</w:t>
      </w:r>
    </w:p>
    <w:p w:rsidR="00B32C71" w:rsidRPr="00D931DD" w:rsidRDefault="00B32C71" w:rsidP="00B32C71">
      <w:pPr>
        <w:ind w:firstLine="426"/>
        <w:jc w:val="both"/>
        <w:rPr>
          <w:i/>
        </w:rPr>
      </w:pPr>
      <w:r>
        <w:rPr>
          <w:i/>
        </w:rPr>
        <w:t>Deputātiem un uzaicinātajām amatpersonām nav iebildumu.</w:t>
      </w:r>
    </w:p>
    <w:p w:rsidR="00B32C71" w:rsidRDefault="00B32C71" w:rsidP="00B32C71">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7.</w:t>
      </w:r>
    </w:p>
    <w:p w:rsidR="00B32C71" w:rsidRDefault="00B32C71" w:rsidP="00B32C71">
      <w:pPr>
        <w:pStyle w:val="BodyText3"/>
        <w:ind w:firstLine="426"/>
        <w:rPr>
          <w:b w:val="0"/>
        </w:rPr>
      </w:pPr>
      <w:r>
        <w:t>Nr. 9 –</w:t>
      </w:r>
      <w:r w:rsidRPr="00732D70">
        <w:rPr>
          <w:b w:val="0"/>
        </w:rPr>
        <w:t xml:space="preserve"> JB</w:t>
      </w:r>
      <w:r>
        <w:t xml:space="preserve"> </w:t>
      </w:r>
      <w:r w:rsidRPr="00732D70">
        <w:rPr>
          <w:b w:val="0"/>
        </w:rPr>
        <w:t>priekšlikums</w:t>
      </w:r>
      <w:r>
        <w:rPr>
          <w:b w:val="0"/>
        </w:rPr>
        <w:t>: apsvērt likuma 23. panta (2) daļas nepieciešamību.</w:t>
      </w:r>
    </w:p>
    <w:p w:rsidR="00B32C71" w:rsidRPr="005B245C" w:rsidRDefault="00B32C71" w:rsidP="00B32C71">
      <w:pPr>
        <w:pStyle w:val="BodyText3"/>
        <w:ind w:firstLine="426"/>
        <w:rPr>
          <w:b w:val="0"/>
        </w:rPr>
      </w:pPr>
      <w:r w:rsidRPr="005B245C">
        <w:t>L.Millere</w:t>
      </w:r>
      <w:r>
        <w:rPr>
          <w:b w:val="0"/>
        </w:rPr>
        <w:t xml:space="preserve"> atsauc šo priekšlikumu.</w:t>
      </w:r>
    </w:p>
    <w:p w:rsidR="007474C0" w:rsidRDefault="007474C0" w:rsidP="007474C0">
      <w:pPr>
        <w:pStyle w:val="BodyText3"/>
        <w:ind w:firstLine="426"/>
        <w:rPr>
          <w:b w:val="0"/>
        </w:rPr>
      </w:pPr>
      <w:r>
        <w:t>Nr. 10 –</w:t>
      </w:r>
      <w:r>
        <w:rPr>
          <w:b w:val="0"/>
        </w:rPr>
        <w:t xml:space="preserve"> IeM parlamentārās sekretāres</w:t>
      </w:r>
      <w:r>
        <w:t xml:space="preserve"> </w:t>
      </w:r>
      <w:proofErr w:type="spellStart"/>
      <w:r w:rsidRPr="009673E5">
        <w:rPr>
          <w:b w:val="0"/>
        </w:rPr>
        <w:t>E.Siliņas</w:t>
      </w:r>
      <w:proofErr w:type="spellEnd"/>
      <w:r>
        <w:t xml:space="preserve"> </w:t>
      </w:r>
      <w:r w:rsidRPr="00732D70">
        <w:rPr>
          <w:b w:val="0"/>
        </w:rPr>
        <w:t>priekšlikums</w:t>
      </w:r>
      <w:r>
        <w:rPr>
          <w:b w:val="0"/>
        </w:rPr>
        <w:t xml:space="preserve">: jauna 23. panta redakcija. Ieteikums mainīt panta daļu numerāciju, jaunas (7) daļas redakcija, </w:t>
      </w:r>
      <w:r w:rsidR="009A299B">
        <w:rPr>
          <w:b w:val="0"/>
        </w:rPr>
        <w:t xml:space="preserve">redakcionāli (10) daļas grozījumi, </w:t>
      </w:r>
      <w:r>
        <w:rPr>
          <w:b w:val="0"/>
        </w:rPr>
        <w:t>papildinājums ar jaunu (11) daļu</w:t>
      </w:r>
      <w:r w:rsidR="009A299B">
        <w:rPr>
          <w:b w:val="0"/>
        </w:rPr>
        <w:t>.</w:t>
      </w:r>
    </w:p>
    <w:p w:rsidR="007474C0" w:rsidRDefault="007474C0" w:rsidP="007474C0">
      <w:pPr>
        <w:pStyle w:val="BodyText3"/>
        <w:ind w:firstLine="426"/>
        <w:rPr>
          <w:b w:val="0"/>
        </w:rPr>
      </w:pPr>
      <w:r>
        <w:t>E.Siliņa</w:t>
      </w:r>
      <w:r>
        <w:rPr>
          <w:b w:val="0"/>
        </w:rPr>
        <w:t xml:space="preserve"> izskaidro šo priekšlikumu.</w:t>
      </w:r>
      <w:r w:rsidR="00517FAD">
        <w:rPr>
          <w:b w:val="0"/>
        </w:rPr>
        <w:t xml:space="preserve"> Tas ir precizēts atbilstoši otrā lasījuma debatēs apspriestajam – par disciplinārsodu darbības laiku. Atzīmē, ka šis priekšlikums sasaucas ar JB priekšlikumu Nr. 11.</w:t>
      </w:r>
      <w:r w:rsidR="00B717A8">
        <w:rPr>
          <w:b w:val="0"/>
        </w:rPr>
        <w:t xml:space="preserve"> Sadarbībā ar JB ir izstrādāta jauna (11) daļas redakcija. E.Siliņa nolasa jauno redakciju. </w:t>
      </w:r>
    </w:p>
    <w:p w:rsidR="007474C0" w:rsidRDefault="007474C0" w:rsidP="007474C0">
      <w:pPr>
        <w:pStyle w:val="BodyText3"/>
        <w:ind w:firstLine="426"/>
        <w:rPr>
          <w:b w:val="0"/>
        </w:rPr>
      </w:pPr>
      <w:r w:rsidRPr="009673E5">
        <w:t>L.Millere</w:t>
      </w:r>
      <w:r w:rsidR="006336F6">
        <w:rPr>
          <w:b w:val="0"/>
        </w:rPr>
        <w:t xml:space="preserve"> atbalsta nolasīto redakciju</w:t>
      </w:r>
      <w:r>
        <w:rPr>
          <w:b w:val="0"/>
        </w:rPr>
        <w:t>.</w:t>
      </w:r>
    </w:p>
    <w:p w:rsidR="00530562" w:rsidRDefault="00530562" w:rsidP="00530562">
      <w:pPr>
        <w:pStyle w:val="BodyText3"/>
        <w:ind w:firstLine="426"/>
        <w:rPr>
          <w:b w:val="0"/>
        </w:rPr>
      </w:pPr>
      <w:r>
        <w:t>Nr. 11 –</w:t>
      </w:r>
      <w:r w:rsidRPr="00732D70">
        <w:rPr>
          <w:b w:val="0"/>
        </w:rPr>
        <w:t xml:space="preserve"> JB</w:t>
      </w:r>
      <w:r>
        <w:t xml:space="preserve"> </w:t>
      </w:r>
      <w:r w:rsidRPr="00732D70">
        <w:rPr>
          <w:b w:val="0"/>
        </w:rPr>
        <w:t>priekšlikums</w:t>
      </w:r>
      <w:r>
        <w:rPr>
          <w:b w:val="0"/>
        </w:rPr>
        <w:t>: 23. panta (7) daļas jauna redakcija.</w:t>
      </w:r>
    </w:p>
    <w:p w:rsidR="007474C0" w:rsidRDefault="00530562" w:rsidP="007474C0">
      <w:pPr>
        <w:pStyle w:val="BodyText3"/>
        <w:ind w:firstLine="426"/>
        <w:rPr>
          <w:b w:val="0"/>
          <w:i/>
        </w:rPr>
      </w:pPr>
      <w:r>
        <w:rPr>
          <w:b w:val="0"/>
          <w:i/>
        </w:rPr>
        <w:t>A.Latkovskis, E.Siliņa</w:t>
      </w:r>
      <w:r w:rsidR="007474C0" w:rsidRPr="00301C60">
        <w:rPr>
          <w:b w:val="0"/>
          <w:i/>
        </w:rPr>
        <w:t xml:space="preserve"> un L.Millere d</w:t>
      </w:r>
      <w:r>
        <w:rPr>
          <w:b w:val="0"/>
          <w:i/>
        </w:rPr>
        <w:t>iskutē un vienojas par precizētām priekšlikumu Nr. 10 un Nr. 11 redakcijām</w:t>
      </w:r>
      <w:r w:rsidR="007474C0" w:rsidRPr="00301C60">
        <w:rPr>
          <w:b w:val="0"/>
          <w:i/>
        </w:rPr>
        <w:t>.</w:t>
      </w:r>
    </w:p>
    <w:p w:rsidR="007474C0" w:rsidRDefault="007474C0" w:rsidP="007474C0">
      <w:pPr>
        <w:ind w:firstLine="426"/>
        <w:jc w:val="both"/>
      </w:pPr>
      <w:r w:rsidRPr="002D0C01">
        <w:t>Komisija</w:t>
      </w:r>
      <w:r w:rsidRPr="005B245C">
        <w:rPr>
          <w:b/>
        </w:rPr>
        <w:t xml:space="preserve"> </w:t>
      </w:r>
      <w:r w:rsidRPr="00E3728B">
        <w:rPr>
          <w:b/>
        </w:rPr>
        <w:t>nolemj</w:t>
      </w:r>
      <w:r>
        <w:t xml:space="preserve"> </w:t>
      </w:r>
      <w:r w:rsidRPr="002D0C01">
        <w:t xml:space="preserve">daļēji atbalstīt </w:t>
      </w:r>
      <w:r>
        <w:t>priekšlikumu Nr. 10</w:t>
      </w:r>
      <w:r w:rsidR="005D6B4F">
        <w:t xml:space="preserve"> un </w:t>
      </w:r>
      <w:r w:rsidR="005D6B4F">
        <w:t>to ietvert</w:t>
      </w:r>
      <w:r>
        <w:rPr>
          <w:b/>
        </w:rPr>
        <w:t xml:space="preserve"> </w:t>
      </w:r>
      <w:r>
        <w:t>Aizsardzības, iekšlietu un korupcijas novēršanas komisijas priekšlikumu sēdē atbalstītajā redakcijā.</w:t>
      </w:r>
    </w:p>
    <w:p w:rsidR="00950CD2" w:rsidRPr="00E77621" w:rsidRDefault="00950CD2" w:rsidP="00950CD2">
      <w:pPr>
        <w:pStyle w:val="BodyText3"/>
        <w:ind w:firstLine="426"/>
        <w:rPr>
          <w:b w:val="0"/>
        </w:rPr>
      </w:pPr>
      <w:r w:rsidRPr="005B245C">
        <w:rPr>
          <w:b w:val="0"/>
        </w:rPr>
        <w:t xml:space="preserve">Komisija </w:t>
      </w:r>
      <w:r w:rsidRPr="00E3728B">
        <w:t>nolemj</w:t>
      </w:r>
      <w:r>
        <w:t xml:space="preserve"> </w:t>
      </w:r>
      <w:r w:rsidR="00E77621" w:rsidRPr="00E77621">
        <w:rPr>
          <w:b w:val="0"/>
        </w:rPr>
        <w:t>daļēji</w:t>
      </w:r>
      <w:r w:rsidR="00E77621">
        <w:t xml:space="preserve"> </w:t>
      </w:r>
      <w:r w:rsidRPr="005B245C">
        <w:rPr>
          <w:b w:val="0"/>
        </w:rPr>
        <w:t xml:space="preserve">atbalstīt </w:t>
      </w:r>
      <w:r w:rsidR="00E77621">
        <w:rPr>
          <w:b w:val="0"/>
        </w:rPr>
        <w:t xml:space="preserve">priekšlikumu Nr. 11 un to ietvert </w:t>
      </w:r>
      <w:r w:rsidR="00E77621" w:rsidRPr="00E77621">
        <w:rPr>
          <w:b w:val="0"/>
        </w:rPr>
        <w:t>Aizsardzības, iekšlietu un korupcijas novēršanas komisijas priekšlikumā</w:t>
      </w:r>
      <w:r w:rsidRPr="00E77621">
        <w:rPr>
          <w:b w:val="0"/>
        </w:rPr>
        <w:t>.</w:t>
      </w:r>
    </w:p>
    <w:p w:rsidR="00E77621" w:rsidRDefault="00E77621" w:rsidP="00E77621">
      <w:pPr>
        <w:pStyle w:val="BodyText3"/>
        <w:ind w:firstLine="426"/>
        <w:rPr>
          <w:b w:val="0"/>
        </w:rPr>
      </w:pPr>
      <w:r>
        <w:t>Nr. 12 –</w:t>
      </w:r>
      <w:r w:rsidRPr="00732D70">
        <w:rPr>
          <w:b w:val="0"/>
        </w:rPr>
        <w:t xml:space="preserve"> JB</w:t>
      </w:r>
      <w:r>
        <w:t xml:space="preserve"> </w:t>
      </w:r>
      <w:r w:rsidRPr="00732D70">
        <w:rPr>
          <w:b w:val="0"/>
        </w:rPr>
        <w:t>priekšlikums</w:t>
      </w:r>
      <w:r>
        <w:rPr>
          <w:b w:val="0"/>
        </w:rPr>
        <w:t>: 23. panta (9) daļas precizēta redakcija.</w:t>
      </w:r>
    </w:p>
    <w:p w:rsidR="00E77621" w:rsidRPr="005B245C" w:rsidRDefault="00E77621" w:rsidP="00E77621">
      <w:pPr>
        <w:pStyle w:val="BodyText3"/>
        <w:ind w:firstLine="426"/>
        <w:rPr>
          <w:b w:val="0"/>
        </w:rPr>
      </w:pPr>
      <w:r w:rsidRPr="005B245C">
        <w:t>L.Millere</w:t>
      </w:r>
      <w:r>
        <w:rPr>
          <w:b w:val="0"/>
        </w:rPr>
        <w:t xml:space="preserve"> izskaidro piedāvāto redakciju.</w:t>
      </w:r>
    </w:p>
    <w:p w:rsidR="00E77621" w:rsidRPr="00D931DD" w:rsidRDefault="00E77621" w:rsidP="00E77621">
      <w:pPr>
        <w:ind w:firstLine="426"/>
        <w:jc w:val="both"/>
        <w:rPr>
          <w:i/>
        </w:rPr>
      </w:pPr>
      <w:r>
        <w:rPr>
          <w:i/>
        </w:rPr>
        <w:t>Deputātiem un uzaicinātajām amatpersonām nav iebildumu.</w:t>
      </w:r>
    </w:p>
    <w:p w:rsidR="00E77621" w:rsidRDefault="00E77621" w:rsidP="00E77621">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12.</w:t>
      </w:r>
    </w:p>
    <w:p w:rsidR="00094BA3" w:rsidRPr="00094BA3" w:rsidRDefault="00D45A7A" w:rsidP="00094BA3">
      <w:pPr>
        <w:pStyle w:val="BodyText3"/>
        <w:ind w:firstLine="426"/>
        <w:rPr>
          <w:b w:val="0"/>
        </w:rPr>
      </w:pPr>
      <w:r>
        <w:t>Nr. 13 –</w:t>
      </w:r>
      <w:r>
        <w:rPr>
          <w:b w:val="0"/>
        </w:rPr>
        <w:t xml:space="preserve"> IeM parlamentārās sekretāres</w:t>
      </w:r>
      <w:r>
        <w:t xml:space="preserve"> </w:t>
      </w:r>
      <w:proofErr w:type="spellStart"/>
      <w:r w:rsidRPr="009673E5">
        <w:rPr>
          <w:b w:val="0"/>
        </w:rPr>
        <w:t>E.Siliņas</w:t>
      </w:r>
      <w:proofErr w:type="spellEnd"/>
      <w:r>
        <w:t xml:space="preserve"> </w:t>
      </w:r>
      <w:r w:rsidRPr="00732D70">
        <w:rPr>
          <w:b w:val="0"/>
        </w:rPr>
        <w:t>priekšlikums</w:t>
      </w:r>
      <w:r>
        <w:rPr>
          <w:b w:val="0"/>
        </w:rPr>
        <w:t xml:space="preserve">: jauna 26. panta (4) daļas </w:t>
      </w:r>
      <w:r w:rsidR="00094BA3">
        <w:rPr>
          <w:b w:val="0"/>
        </w:rPr>
        <w:t>redakcija:</w:t>
      </w:r>
      <w:r w:rsidR="00094BA3" w:rsidRPr="00094BA3">
        <w:t xml:space="preserve"> </w:t>
      </w:r>
      <w:r w:rsidR="00094BA3" w:rsidRPr="00094BA3">
        <w:rPr>
          <w:b w:val="0"/>
        </w:rPr>
        <w:t>“(4) Valsts drošības iestādes ir pakļautas tiesas kontrolei likumā noteiktajos gadījumos un kārtībā. Tiesas kontroli pār valsts drošības iestāžu pasākumiem pretizlūkošanas un izlūkošanas procesā veic tikai Augstākā tiesa.”</w:t>
      </w:r>
    </w:p>
    <w:p w:rsidR="00D45A7A" w:rsidRDefault="00D45A7A" w:rsidP="00D45A7A">
      <w:pPr>
        <w:pStyle w:val="BodyText3"/>
        <w:ind w:firstLine="426"/>
        <w:rPr>
          <w:b w:val="0"/>
        </w:rPr>
      </w:pPr>
      <w:r>
        <w:t>DP pārstāve</w:t>
      </w:r>
      <w:r>
        <w:rPr>
          <w:b w:val="0"/>
        </w:rPr>
        <w:t xml:space="preserve"> izskaidro šo priekšlikumu, atsaucas uz diskusijā par likumprojekta otro lasījumu apspriesto.</w:t>
      </w:r>
      <w:r w:rsidR="00C26A7B">
        <w:rPr>
          <w:b w:val="0"/>
        </w:rPr>
        <w:t xml:space="preserve"> </w:t>
      </w:r>
    </w:p>
    <w:p w:rsidR="00D45A7A" w:rsidRDefault="00D45A7A" w:rsidP="00D45A7A">
      <w:pPr>
        <w:pStyle w:val="BodyText3"/>
        <w:ind w:firstLine="426"/>
        <w:rPr>
          <w:b w:val="0"/>
        </w:rPr>
      </w:pPr>
      <w:r w:rsidRPr="009673E5">
        <w:t>L.Millere</w:t>
      </w:r>
      <w:r w:rsidR="00C26A7B">
        <w:rPr>
          <w:b w:val="0"/>
        </w:rPr>
        <w:t xml:space="preserve"> lūdz skaidrojumu par Augstākās tiesas (turpmāk – AT) kontroles realizācijas mehānismu</w:t>
      </w:r>
      <w:r>
        <w:rPr>
          <w:b w:val="0"/>
        </w:rPr>
        <w:t>.</w:t>
      </w:r>
    </w:p>
    <w:p w:rsidR="00C26A7B" w:rsidRDefault="00C26A7B" w:rsidP="00D45A7A">
      <w:pPr>
        <w:pStyle w:val="BodyText3"/>
        <w:ind w:firstLine="426"/>
        <w:rPr>
          <w:b w:val="0"/>
          <w:i/>
        </w:rPr>
      </w:pPr>
      <w:r>
        <w:rPr>
          <w:b w:val="0"/>
          <w:i/>
        </w:rPr>
        <w:t>J.Ādamsons, A.Loskutovs, A.Latkovskis, K.Seržants</w:t>
      </w:r>
      <w:r w:rsidR="00D45A7A" w:rsidRPr="00301C60">
        <w:rPr>
          <w:b w:val="0"/>
          <w:i/>
        </w:rPr>
        <w:t xml:space="preserve">, DP pārstāve un L.Millere diskutē </w:t>
      </w:r>
      <w:r>
        <w:rPr>
          <w:b w:val="0"/>
          <w:i/>
        </w:rPr>
        <w:t>par piedāvāto redakciju.</w:t>
      </w:r>
      <w:r w:rsidR="00094BA3">
        <w:rPr>
          <w:b w:val="0"/>
          <w:i/>
        </w:rPr>
        <w:t xml:space="preserve"> Tiek atbalstīta jauna priekšlikuma redakcija – izslēgt otro teikumu.</w:t>
      </w:r>
    </w:p>
    <w:p w:rsidR="00094BA3" w:rsidRPr="00086BEC" w:rsidRDefault="00094BA3" w:rsidP="00D45A7A">
      <w:pPr>
        <w:pStyle w:val="BodyText3"/>
        <w:ind w:firstLine="426"/>
        <w:rPr>
          <w:b w:val="0"/>
        </w:rPr>
      </w:pPr>
      <w:r w:rsidRPr="00086BEC">
        <w:t>A.Latkovskis</w:t>
      </w:r>
      <w:r w:rsidRPr="00086BEC">
        <w:rPr>
          <w:b w:val="0"/>
        </w:rPr>
        <w:t xml:space="preserve"> norāda uz nepieciešamību uzklausīt AT pārst</w:t>
      </w:r>
      <w:r w:rsidR="005D6B4F">
        <w:rPr>
          <w:b w:val="0"/>
        </w:rPr>
        <w:t>āvju viedokli.</w:t>
      </w:r>
      <w:r w:rsidR="00086BEC">
        <w:rPr>
          <w:b w:val="0"/>
        </w:rPr>
        <w:t xml:space="preserve"> Atzīmē, ka AT uz šo sēdi tika uzaicināti, bet nav ieradušies.</w:t>
      </w:r>
      <w:r w:rsidRPr="00086BEC">
        <w:rPr>
          <w:b w:val="0"/>
        </w:rPr>
        <w:t xml:space="preserve"> </w:t>
      </w:r>
    </w:p>
    <w:p w:rsidR="00086BEC" w:rsidRPr="00E77621" w:rsidRDefault="00086BEC" w:rsidP="00086BEC">
      <w:pPr>
        <w:pStyle w:val="BodyText3"/>
        <w:ind w:firstLine="426"/>
        <w:rPr>
          <w:b w:val="0"/>
        </w:rPr>
      </w:pPr>
      <w:r w:rsidRPr="005B245C">
        <w:rPr>
          <w:b w:val="0"/>
        </w:rPr>
        <w:t xml:space="preserve">Komisija </w:t>
      </w:r>
      <w:r w:rsidRPr="00E3728B">
        <w:t>nolemj</w:t>
      </w:r>
      <w:r>
        <w:t xml:space="preserve"> </w:t>
      </w:r>
      <w:r w:rsidRPr="00E77621">
        <w:rPr>
          <w:b w:val="0"/>
        </w:rPr>
        <w:t>daļēji</w:t>
      </w:r>
      <w:r>
        <w:t xml:space="preserve"> </w:t>
      </w:r>
      <w:r w:rsidRPr="005B245C">
        <w:rPr>
          <w:b w:val="0"/>
        </w:rPr>
        <w:t xml:space="preserve">atbalstīt </w:t>
      </w:r>
      <w:r>
        <w:rPr>
          <w:b w:val="0"/>
        </w:rPr>
        <w:t xml:space="preserve">priekšlikumu Nr. 13 un to ietvert </w:t>
      </w:r>
      <w:r w:rsidRPr="00E77621">
        <w:rPr>
          <w:b w:val="0"/>
        </w:rPr>
        <w:t>Aizsardzības, iekšlietu un korupcijas novēršanas komisijas priekšlikumā.</w:t>
      </w:r>
    </w:p>
    <w:p w:rsidR="00620879" w:rsidRDefault="00086BEC" w:rsidP="00086BEC">
      <w:pPr>
        <w:pStyle w:val="BodyText3"/>
        <w:ind w:firstLine="426"/>
        <w:rPr>
          <w:b w:val="0"/>
        </w:rPr>
      </w:pPr>
      <w:r>
        <w:t>Nr. 14 –</w:t>
      </w:r>
      <w:r>
        <w:rPr>
          <w:b w:val="0"/>
        </w:rPr>
        <w:t xml:space="preserve"> IeM parlamentārās sekretāres</w:t>
      </w:r>
      <w:r>
        <w:t xml:space="preserve"> </w:t>
      </w:r>
      <w:proofErr w:type="spellStart"/>
      <w:r w:rsidRPr="009673E5">
        <w:rPr>
          <w:b w:val="0"/>
        </w:rPr>
        <w:t>E.Siliņas</w:t>
      </w:r>
      <w:proofErr w:type="spellEnd"/>
      <w:r>
        <w:t xml:space="preserve"> </w:t>
      </w:r>
      <w:r w:rsidRPr="00732D70">
        <w:rPr>
          <w:b w:val="0"/>
        </w:rPr>
        <w:t>priekšlikums</w:t>
      </w:r>
      <w:r>
        <w:rPr>
          <w:b w:val="0"/>
        </w:rPr>
        <w:t>: papildināt 37. pantu ar jaunu (13) un (14) daļu.</w:t>
      </w:r>
    </w:p>
    <w:p w:rsidR="00086BEC" w:rsidRDefault="00086BEC" w:rsidP="00086BEC">
      <w:pPr>
        <w:pStyle w:val="BodyText3"/>
        <w:ind w:firstLine="426"/>
        <w:rPr>
          <w:b w:val="0"/>
        </w:rPr>
      </w:pPr>
      <w:r>
        <w:t>DP pārstāve</w:t>
      </w:r>
      <w:r>
        <w:rPr>
          <w:b w:val="0"/>
        </w:rPr>
        <w:t xml:space="preserve"> izskaidro šo priekšlikumu. Uzsver, ka šī ir specifiska norma par dienesta attiecību izbeigšanos, kas neiederas citos likumos.</w:t>
      </w:r>
    </w:p>
    <w:p w:rsidR="00335F10" w:rsidRDefault="00335F10" w:rsidP="00086BEC">
      <w:pPr>
        <w:pStyle w:val="BodyText3"/>
        <w:ind w:firstLine="426"/>
        <w:rPr>
          <w:b w:val="0"/>
        </w:rPr>
      </w:pPr>
      <w:r w:rsidRPr="00335F10">
        <w:t>L.Millere</w:t>
      </w:r>
      <w:r>
        <w:rPr>
          <w:b w:val="0"/>
        </w:rPr>
        <w:t xml:space="preserve"> neiebilst.</w:t>
      </w:r>
    </w:p>
    <w:p w:rsidR="00620879" w:rsidRPr="009908B7" w:rsidRDefault="00335F10" w:rsidP="00F06F48">
      <w:pPr>
        <w:pStyle w:val="BodyText3"/>
        <w:ind w:firstLine="426"/>
        <w:rPr>
          <w:b w:val="0"/>
          <w:i/>
        </w:rPr>
      </w:pPr>
      <w:r w:rsidRPr="009908B7">
        <w:rPr>
          <w:b w:val="0"/>
          <w:i/>
        </w:rPr>
        <w:t>Deputāti, E.Siliņa</w:t>
      </w:r>
      <w:r w:rsidR="00105F0F">
        <w:rPr>
          <w:b w:val="0"/>
          <w:i/>
        </w:rPr>
        <w:t>, L.Millere</w:t>
      </w:r>
      <w:r w:rsidRPr="009908B7">
        <w:rPr>
          <w:b w:val="0"/>
          <w:i/>
        </w:rPr>
        <w:t xml:space="preserve"> un DP pārstāve diskutē par priekšlikumu.</w:t>
      </w:r>
    </w:p>
    <w:p w:rsidR="009908B7" w:rsidRDefault="009908B7" w:rsidP="00F06F48">
      <w:pPr>
        <w:pStyle w:val="BodyText3"/>
        <w:ind w:firstLine="426"/>
        <w:rPr>
          <w:b w:val="0"/>
        </w:rPr>
      </w:pPr>
      <w:r w:rsidRPr="009908B7">
        <w:t>A.Latkovskis</w:t>
      </w:r>
      <w:r>
        <w:rPr>
          <w:b w:val="0"/>
        </w:rPr>
        <w:t xml:space="preserve"> aicina atbalstīt priekšlikumu Nr.14.</w:t>
      </w:r>
    </w:p>
    <w:p w:rsidR="009908B7" w:rsidRDefault="009908B7" w:rsidP="009908B7">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14.</w:t>
      </w:r>
    </w:p>
    <w:p w:rsidR="009929EB" w:rsidRDefault="009929EB" w:rsidP="009929EB">
      <w:pPr>
        <w:pStyle w:val="BodyText3"/>
        <w:ind w:firstLine="426"/>
        <w:rPr>
          <w:b w:val="0"/>
        </w:rPr>
      </w:pPr>
      <w:r>
        <w:t>Nr. 15 –</w:t>
      </w:r>
      <w:r>
        <w:rPr>
          <w:b w:val="0"/>
        </w:rPr>
        <w:t xml:space="preserve"> IeM parlamentārās sekretāres</w:t>
      </w:r>
      <w:r>
        <w:t xml:space="preserve"> </w:t>
      </w:r>
      <w:proofErr w:type="spellStart"/>
      <w:r w:rsidRPr="009673E5">
        <w:rPr>
          <w:b w:val="0"/>
        </w:rPr>
        <w:t>E.Siliņas</w:t>
      </w:r>
      <w:proofErr w:type="spellEnd"/>
      <w:r>
        <w:t xml:space="preserve"> </w:t>
      </w:r>
      <w:r w:rsidRPr="00732D70">
        <w:rPr>
          <w:b w:val="0"/>
        </w:rPr>
        <w:t>priekšlikums</w:t>
      </w:r>
      <w:r>
        <w:rPr>
          <w:b w:val="0"/>
        </w:rPr>
        <w:t>: izteikt Pārejas noteikumu 6.punktu jaunā redakcijā.</w:t>
      </w:r>
    </w:p>
    <w:p w:rsidR="005B245C" w:rsidRDefault="009929EB" w:rsidP="009929EB">
      <w:pPr>
        <w:pStyle w:val="BodyText3"/>
        <w:ind w:firstLine="426"/>
        <w:rPr>
          <w:b w:val="0"/>
        </w:rPr>
      </w:pPr>
      <w:r>
        <w:t>DP pārstāve</w:t>
      </w:r>
      <w:r>
        <w:rPr>
          <w:b w:val="0"/>
        </w:rPr>
        <w:t xml:space="preserve"> izskaidro šo priekšlikumu. Atsaucas uz likumprojekta otrā lasījuma apspriešanas gaitā konstatēto nepieciešamību šo punktu pilnveidot.</w:t>
      </w:r>
    </w:p>
    <w:p w:rsidR="00105F0F" w:rsidRPr="005B245C" w:rsidRDefault="00105F0F" w:rsidP="009929EB">
      <w:pPr>
        <w:pStyle w:val="BodyText3"/>
        <w:ind w:firstLine="426"/>
        <w:rPr>
          <w:b w:val="0"/>
        </w:rPr>
      </w:pPr>
      <w:r w:rsidRPr="00105F0F">
        <w:t>L.Millere</w:t>
      </w:r>
      <w:r>
        <w:rPr>
          <w:b w:val="0"/>
        </w:rPr>
        <w:t xml:space="preserve"> atzīmē piedāvātās redakcijas nepilnības.</w:t>
      </w:r>
    </w:p>
    <w:p w:rsidR="009929EB" w:rsidRPr="009908B7" w:rsidRDefault="00105F0F" w:rsidP="009929EB">
      <w:pPr>
        <w:pStyle w:val="BodyText3"/>
        <w:ind w:firstLine="426"/>
        <w:rPr>
          <w:b w:val="0"/>
          <w:i/>
        </w:rPr>
      </w:pPr>
      <w:r>
        <w:rPr>
          <w:b w:val="0"/>
          <w:i/>
        </w:rPr>
        <w:t xml:space="preserve">A.Latkovskis, </w:t>
      </w:r>
      <w:r w:rsidR="009929EB">
        <w:rPr>
          <w:b w:val="0"/>
          <w:i/>
        </w:rPr>
        <w:t>L.Millere</w:t>
      </w:r>
      <w:r w:rsidR="009929EB" w:rsidRPr="009908B7">
        <w:rPr>
          <w:b w:val="0"/>
          <w:i/>
        </w:rPr>
        <w:t>, E.Siliņa un DP pārstāve diskutē par priekšlikumu.</w:t>
      </w:r>
      <w:r w:rsidR="009929EB">
        <w:rPr>
          <w:b w:val="0"/>
          <w:i/>
        </w:rPr>
        <w:t xml:space="preserve"> Vienojas par nepieciešamību redakciju vēl pilnveidot.</w:t>
      </w:r>
    </w:p>
    <w:p w:rsidR="00732D70" w:rsidRDefault="009929EB" w:rsidP="007A3193">
      <w:pPr>
        <w:pStyle w:val="BodyText3"/>
        <w:ind w:firstLine="426"/>
        <w:rPr>
          <w:b w:val="0"/>
        </w:rPr>
      </w:pPr>
      <w:r w:rsidRPr="009929EB">
        <w:lastRenderedPageBreak/>
        <w:t>E.Siliņa</w:t>
      </w:r>
      <w:r>
        <w:rPr>
          <w:b w:val="0"/>
        </w:rPr>
        <w:t xml:space="preserve"> uzsver, ka šo priekšlikumu vēl pirms izlemšanas komisijā ir jāizdiskutē un jāsaskaņo. Atzīmē arī AT saskaņojuma nepieciešamību.</w:t>
      </w:r>
    </w:p>
    <w:p w:rsidR="000C3604" w:rsidRDefault="000C3604" w:rsidP="007A3193">
      <w:pPr>
        <w:pStyle w:val="BodyText3"/>
        <w:ind w:firstLine="426"/>
        <w:rPr>
          <w:b w:val="0"/>
        </w:rPr>
      </w:pPr>
      <w:r w:rsidRPr="00047D9C">
        <w:t>A.Latkovskis</w:t>
      </w:r>
      <w:r>
        <w:rPr>
          <w:b w:val="0"/>
        </w:rPr>
        <w:t xml:space="preserve"> </w:t>
      </w:r>
      <w:r w:rsidR="00047D9C">
        <w:rPr>
          <w:b w:val="0"/>
        </w:rPr>
        <w:t>ierosina pārtraukt šī likumprojekta izskatīšanu, vienoties par redakcijām, saskaņot ar AT, un pie priekšlikumu Nr. 13, Nr. 15 un Nr. 16 izskatīšanas atgriezties sēdes turpinājumā 19.09.2018. plkst. 9.50. Akcentē, ka komisija atkārtoti uz sēdi vēstulē aicinās AT pārstāvi.</w:t>
      </w:r>
    </w:p>
    <w:p w:rsidR="00047D9C" w:rsidRPr="00047D9C" w:rsidRDefault="00047D9C" w:rsidP="007A3193">
      <w:pPr>
        <w:pStyle w:val="BodyText3"/>
        <w:ind w:firstLine="426"/>
        <w:rPr>
          <w:b w:val="0"/>
          <w:i/>
        </w:rPr>
      </w:pPr>
      <w:r w:rsidRPr="00047D9C">
        <w:rPr>
          <w:b w:val="0"/>
          <w:i/>
        </w:rPr>
        <w:t>Deputāti un uzaicinātās personas atbalsta šo priekšlikumu.</w:t>
      </w:r>
    </w:p>
    <w:p w:rsidR="00732D70" w:rsidRDefault="00047D9C" w:rsidP="007A3193">
      <w:pPr>
        <w:pStyle w:val="BodyText3"/>
        <w:ind w:firstLine="426"/>
        <w:rPr>
          <w:b w:val="0"/>
        </w:rPr>
      </w:pPr>
      <w:r>
        <w:rPr>
          <w:b w:val="0"/>
        </w:rPr>
        <w:t xml:space="preserve">Komisija </w:t>
      </w:r>
      <w:r w:rsidRPr="00047D9C">
        <w:t>nolemj</w:t>
      </w:r>
      <w:r>
        <w:rPr>
          <w:b w:val="0"/>
        </w:rPr>
        <w:t xml:space="preserve"> likumprojektu “Grozījumi Valsts drošības iestāžu likumā” (Nr. 176/Lp12) turpināt izskatīt 19. septembrī plkst. 9.50.</w:t>
      </w:r>
    </w:p>
    <w:p w:rsidR="000E1A6F" w:rsidRDefault="000E1A6F" w:rsidP="003E21AF">
      <w:pPr>
        <w:pStyle w:val="BodyText3"/>
        <w:ind w:firstLine="426"/>
        <w:rPr>
          <w:b w:val="0"/>
        </w:rPr>
      </w:pPr>
    </w:p>
    <w:p w:rsidR="00077189" w:rsidRDefault="00077189" w:rsidP="003E21AF">
      <w:pPr>
        <w:pStyle w:val="BodyText3"/>
        <w:ind w:firstLine="426"/>
        <w:rPr>
          <w:b w:val="0"/>
        </w:rPr>
      </w:pPr>
    </w:p>
    <w:p w:rsidR="00FF7A93" w:rsidRPr="00FF7A93" w:rsidRDefault="00FF7A93" w:rsidP="00522C6C">
      <w:pPr>
        <w:tabs>
          <w:tab w:val="left" w:pos="1418"/>
        </w:tabs>
        <w:jc w:val="both"/>
        <w:rPr>
          <w:b/>
        </w:rPr>
      </w:pPr>
      <w:r>
        <w:rPr>
          <w:b/>
        </w:rPr>
        <w:t xml:space="preserve">2. </w:t>
      </w:r>
      <w:r w:rsidRPr="00FF7A93">
        <w:rPr>
          <w:b/>
        </w:rPr>
        <w:t>Grozījumi Iekšlietu ministrijas sistēmas iestāžu un Ieslodzījuma vietu pārvaldes amatpersonu ar speciālajām dienesta pakāpēm dienesta gaitas likumā (1177/Lp12) 3. lasījums.</w:t>
      </w:r>
    </w:p>
    <w:p w:rsidR="00EF3F8D" w:rsidRDefault="00EF3F8D" w:rsidP="003E21AF">
      <w:pPr>
        <w:pStyle w:val="BodyText3"/>
        <w:ind w:firstLine="426"/>
        <w:rPr>
          <w:b w:val="0"/>
        </w:rPr>
      </w:pPr>
    </w:p>
    <w:p w:rsidR="00B10D11" w:rsidRDefault="004828C5" w:rsidP="00FF7A93">
      <w:pPr>
        <w:pStyle w:val="BodyText3"/>
        <w:ind w:firstLine="426"/>
        <w:rPr>
          <w:b w:val="0"/>
        </w:rPr>
      </w:pPr>
      <w:r>
        <w:t>A.Latkovskis</w:t>
      </w:r>
      <w:r w:rsidRPr="006A7373">
        <w:t xml:space="preserve"> </w:t>
      </w:r>
      <w:r w:rsidR="000E1A6F">
        <w:rPr>
          <w:b w:val="0"/>
        </w:rPr>
        <w:t>informē</w:t>
      </w:r>
      <w:r w:rsidR="00800471">
        <w:rPr>
          <w:b w:val="0"/>
        </w:rPr>
        <w:t xml:space="preserve">, </w:t>
      </w:r>
      <w:r w:rsidR="00C72DB4">
        <w:rPr>
          <w:b w:val="0"/>
        </w:rPr>
        <w:t xml:space="preserve">ka </w:t>
      </w:r>
      <w:r w:rsidR="002B0681">
        <w:rPr>
          <w:b w:val="0"/>
        </w:rPr>
        <w:t>par izskatāmo likumprojektu treša</w:t>
      </w:r>
      <w:r w:rsidR="00C72DB4">
        <w:rPr>
          <w:b w:val="0"/>
        </w:rPr>
        <w:t xml:space="preserve">jam lasījumam </w:t>
      </w:r>
      <w:r w:rsidR="00047D9C">
        <w:rPr>
          <w:b w:val="0"/>
        </w:rPr>
        <w:t>ir saņemts viens priekšlikums.</w:t>
      </w:r>
    </w:p>
    <w:p w:rsidR="000102E4" w:rsidRPr="000102E4" w:rsidRDefault="000102E4" w:rsidP="000102E4">
      <w:pPr>
        <w:pStyle w:val="BodyText3"/>
        <w:ind w:firstLine="426"/>
        <w:rPr>
          <w:b w:val="0"/>
        </w:rPr>
      </w:pPr>
      <w:r>
        <w:t>Nr. 1 –</w:t>
      </w:r>
      <w:r w:rsidRPr="00732D70">
        <w:rPr>
          <w:b w:val="0"/>
        </w:rPr>
        <w:t xml:space="preserve"> JB</w:t>
      </w:r>
      <w:r>
        <w:t xml:space="preserve"> </w:t>
      </w:r>
      <w:r w:rsidRPr="00732D70">
        <w:rPr>
          <w:b w:val="0"/>
        </w:rPr>
        <w:t>priekšlikums</w:t>
      </w:r>
      <w:r>
        <w:rPr>
          <w:b w:val="0"/>
        </w:rPr>
        <w:t>: precizēta likumprojekta 3. panta (likuma 7. panta redakcija).</w:t>
      </w:r>
    </w:p>
    <w:p w:rsidR="000102E4" w:rsidRDefault="000102E4" w:rsidP="000102E4">
      <w:pPr>
        <w:pStyle w:val="BodyText3"/>
        <w:ind w:firstLine="426"/>
        <w:rPr>
          <w:b w:val="0"/>
        </w:rPr>
      </w:pPr>
      <w:r w:rsidRPr="005B245C">
        <w:t>L.Millere</w:t>
      </w:r>
      <w:r>
        <w:rPr>
          <w:b w:val="0"/>
        </w:rPr>
        <w:t xml:space="preserve"> paskaidro, ka tā ir precizētajā pirmās daļas 3</w:t>
      </w:r>
      <w:r>
        <w:rPr>
          <w:b w:val="0"/>
          <w:vertAlign w:val="superscript"/>
        </w:rPr>
        <w:t>1</w:t>
      </w:r>
      <w:r>
        <w:rPr>
          <w:b w:val="0"/>
        </w:rPr>
        <w:t>. punkta redakcijā lietota daudzskaitļa forma “kurām”. Vēl tiek piedāvāts papildināt pantu ar (2</w:t>
      </w:r>
      <w:r>
        <w:rPr>
          <w:b w:val="0"/>
          <w:vertAlign w:val="superscript"/>
        </w:rPr>
        <w:t>1</w:t>
      </w:r>
      <w:r>
        <w:rPr>
          <w:b w:val="0"/>
        </w:rPr>
        <w:t>) daļu otrā lasījuma (1</w:t>
      </w:r>
      <w:r>
        <w:rPr>
          <w:b w:val="0"/>
          <w:vertAlign w:val="superscript"/>
        </w:rPr>
        <w:t>1</w:t>
      </w:r>
      <w:r>
        <w:rPr>
          <w:b w:val="0"/>
        </w:rPr>
        <w:t>) daļas vietā</w:t>
      </w:r>
      <w:r w:rsidR="00A27DC2">
        <w:rPr>
          <w:b w:val="0"/>
        </w:rPr>
        <w:t>, nelikt uz to atsauci</w:t>
      </w:r>
      <w:r>
        <w:rPr>
          <w:b w:val="0"/>
        </w:rPr>
        <w:t>.</w:t>
      </w:r>
    </w:p>
    <w:p w:rsidR="00C95866" w:rsidRPr="000102E4" w:rsidRDefault="00C95866" w:rsidP="000102E4">
      <w:pPr>
        <w:pStyle w:val="BodyText3"/>
        <w:ind w:firstLine="426"/>
        <w:rPr>
          <w:b w:val="0"/>
        </w:rPr>
      </w:pPr>
    </w:p>
    <w:p w:rsidR="00A27DC2" w:rsidRDefault="00A27DC2" w:rsidP="00A27DC2">
      <w:pPr>
        <w:pStyle w:val="BodyText3"/>
        <w:ind w:firstLine="426"/>
        <w:rPr>
          <w:b w:val="0"/>
          <w:color w:val="000000"/>
        </w:rPr>
      </w:pPr>
      <w:r w:rsidRPr="00A27DC2">
        <w:t>A.Latkovskis</w:t>
      </w:r>
      <w:r>
        <w:rPr>
          <w:b w:val="0"/>
        </w:rPr>
        <w:t xml:space="preserve"> jautā </w:t>
      </w:r>
      <w:r w:rsidRPr="00A27DC2">
        <w:rPr>
          <w:b w:val="0"/>
          <w:color w:val="000000"/>
        </w:rPr>
        <w:t>Latvijas Iekšlietu darbinieku arodbiedrības</w:t>
      </w:r>
      <w:r>
        <w:rPr>
          <w:b w:val="0"/>
          <w:color w:val="000000"/>
        </w:rPr>
        <w:t xml:space="preserve"> (turpmāk – LIDA) pārstāvjiem, vai viņiem ir komentāri par šo priekšlikumu.</w:t>
      </w:r>
    </w:p>
    <w:p w:rsidR="00A27DC2" w:rsidRDefault="00A27DC2" w:rsidP="00A27DC2">
      <w:pPr>
        <w:pStyle w:val="BodyText3"/>
        <w:ind w:firstLine="426"/>
        <w:rPr>
          <w:b w:val="0"/>
          <w:color w:val="000000"/>
        </w:rPr>
      </w:pPr>
      <w:r w:rsidRPr="00A27DC2">
        <w:rPr>
          <w:color w:val="000000"/>
        </w:rPr>
        <w:t>A.Melnalksnis</w:t>
      </w:r>
      <w:r>
        <w:rPr>
          <w:b w:val="0"/>
          <w:color w:val="000000"/>
        </w:rPr>
        <w:t xml:space="preserve"> atzīmē neizpratni par labas reputācijas jēdziena pielietojumu, uzskata to par neviennozīmīgi piemērojamu. </w:t>
      </w:r>
      <w:r w:rsidR="001723A6">
        <w:rPr>
          <w:b w:val="0"/>
          <w:color w:val="000000"/>
        </w:rPr>
        <w:t>Uzskata, ka</w:t>
      </w:r>
      <w:r w:rsidR="005D6B4F">
        <w:rPr>
          <w:b w:val="0"/>
          <w:color w:val="000000"/>
        </w:rPr>
        <w:t xml:space="preserve"> v</w:t>
      </w:r>
      <w:r w:rsidR="001723A6">
        <w:rPr>
          <w:b w:val="0"/>
          <w:color w:val="000000"/>
        </w:rPr>
        <w:t>ar būt pārkāpumi aiz neuzmanības, kā arī ceļ</w:t>
      </w:r>
      <w:r w:rsidR="005D6B4F">
        <w:rPr>
          <w:b w:val="0"/>
          <w:color w:val="000000"/>
        </w:rPr>
        <w:t xml:space="preserve">u satiksmes noteikumu pārkāpumi </w:t>
      </w:r>
      <w:proofErr w:type="spellStart"/>
      <w:r w:rsidR="005D6B4F">
        <w:rPr>
          <w:b w:val="0"/>
          <w:color w:val="000000"/>
        </w:rPr>
        <w:t>utml</w:t>
      </w:r>
      <w:proofErr w:type="spellEnd"/>
      <w:r w:rsidR="005D6B4F">
        <w:rPr>
          <w:b w:val="0"/>
          <w:color w:val="000000"/>
        </w:rPr>
        <w:t>.</w:t>
      </w:r>
    </w:p>
    <w:p w:rsidR="001723A6" w:rsidRDefault="001723A6" w:rsidP="00A27DC2">
      <w:pPr>
        <w:pStyle w:val="BodyText3"/>
        <w:ind w:firstLine="426"/>
        <w:rPr>
          <w:b w:val="0"/>
        </w:rPr>
      </w:pPr>
      <w:proofErr w:type="spellStart"/>
      <w:r w:rsidRPr="001723A6">
        <w:rPr>
          <w:color w:val="000000"/>
        </w:rPr>
        <w:t>I.Skirusa</w:t>
      </w:r>
      <w:proofErr w:type="spellEnd"/>
      <w:r>
        <w:rPr>
          <w:b w:val="0"/>
          <w:color w:val="000000"/>
        </w:rPr>
        <w:t xml:space="preserve"> atsaucas uz iepriekšējā likumprojekta lasījumā apspriesto</w:t>
      </w:r>
      <w:r w:rsidR="00A95D3F">
        <w:rPr>
          <w:b w:val="0"/>
          <w:color w:val="000000"/>
        </w:rPr>
        <w:t xml:space="preserve">, kad tika skaidrots “nevainojamas reputācijas” tvērums tiesu prakses aspektā. Atzīmē, ka ar šo jēdzienu nav jāsaprot pirms 10 – 15 gadiem izdarīti administratīvi pārkāpumi. Tiks vērtēta </w:t>
      </w:r>
      <w:r w:rsidR="00EB27CA">
        <w:rPr>
          <w:b w:val="0"/>
          <w:color w:val="000000"/>
        </w:rPr>
        <w:t>konkrētā dienestā pieņemšanas</w:t>
      </w:r>
      <w:r w:rsidR="00A95D3F">
        <w:rPr>
          <w:b w:val="0"/>
          <w:color w:val="000000"/>
        </w:rPr>
        <w:t xml:space="preserve"> brīža situ</w:t>
      </w:r>
      <w:r w:rsidR="00EB27CA">
        <w:rPr>
          <w:b w:val="0"/>
          <w:color w:val="000000"/>
        </w:rPr>
        <w:t>ācija. L</w:t>
      </w:r>
      <w:r w:rsidR="00A95D3F">
        <w:rPr>
          <w:b w:val="0"/>
          <w:color w:val="000000"/>
        </w:rPr>
        <w:t>ēmuma</w:t>
      </w:r>
      <w:r w:rsidR="00EB27CA">
        <w:rPr>
          <w:b w:val="0"/>
          <w:color w:val="000000"/>
        </w:rPr>
        <w:t>m</w:t>
      </w:r>
      <w:r w:rsidR="00A95D3F">
        <w:rPr>
          <w:b w:val="0"/>
          <w:color w:val="000000"/>
        </w:rPr>
        <w:t xml:space="preserve"> ir jābūt attiecīgi pamatotam.</w:t>
      </w:r>
    </w:p>
    <w:p w:rsidR="00A27DC2" w:rsidRDefault="00EB27CA" w:rsidP="00EB27CA">
      <w:pPr>
        <w:pStyle w:val="BodyText3"/>
        <w:ind w:firstLine="426"/>
        <w:rPr>
          <w:b w:val="0"/>
          <w:color w:val="000000"/>
        </w:rPr>
      </w:pPr>
      <w:r w:rsidRPr="00A27DC2">
        <w:rPr>
          <w:color w:val="000000"/>
        </w:rPr>
        <w:t>A.Melnalksnis</w:t>
      </w:r>
      <w:r w:rsidR="00A60435">
        <w:rPr>
          <w:b w:val="0"/>
          <w:color w:val="000000"/>
        </w:rPr>
        <w:t xml:space="preserve"> uzskata, ka reputācijas jēdziena izmantošana nākotnē dienestā var radīt problēmas.</w:t>
      </w:r>
    </w:p>
    <w:p w:rsidR="00A60435" w:rsidRDefault="00890425" w:rsidP="00EB27CA">
      <w:pPr>
        <w:pStyle w:val="BodyText3"/>
        <w:ind w:firstLine="426"/>
        <w:rPr>
          <w:b w:val="0"/>
        </w:rPr>
      </w:pPr>
      <w:r w:rsidRPr="00890425">
        <w:t>E.Siliņa</w:t>
      </w:r>
      <w:r>
        <w:rPr>
          <w:b w:val="0"/>
        </w:rPr>
        <w:t xml:space="preserve"> uzsver, ka jaunais regulējums par iespēju pārskatīt jautājumu par atjaunošanu dienestā pēc pie</w:t>
      </w:r>
      <w:r w:rsidR="005D6B4F">
        <w:rPr>
          <w:b w:val="0"/>
        </w:rPr>
        <w:t>ciem gadiem personām dod risinājumu</w:t>
      </w:r>
      <w:r>
        <w:rPr>
          <w:b w:val="0"/>
        </w:rPr>
        <w:t>.</w:t>
      </w:r>
      <w:r w:rsidR="0049224C">
        <w:rPr>
          <w:b w:val="0"/>
        </w:rPr>
        <w:t xml:space="preserve"> Ir jābūt kritērijiem, pēc kuriem izvērtēt konkrēto cilvēku un viņa pārkāpumu. Nedrīkst pieņemt atpakaļ, ja pārkāpums ir tāds, kas met ēnu uz visu dienestu. Ir tiesu judikatūra šajā jautājumā. IeM nav vienīgā, kas š</w:t>
      </w:r>
      <w:r w:rsidR="00CD25CE">
        <w:rPr>
          <w:b w:val="0"/>
        </w:rPr>
        <w:t>ādu prasību</w:t>
      </w:r>
      <w:r w:rsidR="0049224C">
        <w:rPr>
          <w:b w:val="0"/>
        </w:rPr>
        <w:t xml:space="preserve"> izvirza.</w:t>
      </w:r>
    </w:p>
    <w:p w:rsidR="00CD25CE" w:rsidRDefault="00CD25CE" w:rsidP="00CD25CE">
      <w:pPr>
        <w:pStyle w:val="BodyText3"/>
        <w:ind w:firstLine="426"/>
        <w:rPr>
          <w:b w:val="0"/>
          <w:color w:val="000000"/>
        </w:rPr>
      </w:pPr>
      <w:r w:rsidRPr="00CD25CE">
        <w:t>J.Ādamsons</w:t>
      </w:r>
      <w:r>
        <w:rPr>
          <w:b w:val="0"/>
        </w:rPr>
        <w:t xml:space="preserve"> atzīmē, ka jēdzienam </w:t>
      </w:r>
      <w:r>
        <w:rPr>
          <w:b w:val="0"/>
          <w:color w:val="000000"/>
        </w:rPr>
        <w:t>“nevainojama reputācija” iespējama plaša interpretācija. Vienlaikus atzinīgi novērtē 5 gadu termiņa ieviešanu.</w:t>
      </w:r>
    </w:p>
    <w:p w:rsidR="00CD25CE" w:rsidRDefault="00CD25CE" w:rsidP="00CD25CE">
      <w:pPr>
        <w:pStyle w:val="BodyText3"/>
        <w:ind w:firstLine="426"/>
        <w:rPr>
          <w:b w:val="0"/>
          <w:color w:val="000000"/>
        </w:rPr>
      </w:pPr>
      <w:proofErr w:type="spellStart"/>
      <w:r w:rsidRPr="001723A6">
        <w:rPr>
          <w:color w:val="000000"/>
        </w:rPr>
        <w:t>I.Skirusa</w:t>
      </w:r>
      <w:proofErr w:type="spellEnd"/>
      <w:r>
        <w:rPr>
          <w:b w:val="0"/>
          <w:color w:val="000000"/>
        </w:rPr>
        <w:t xml:space="preserve"> atzīmē iespējamas bažas par formulējuma piemērošanu. Iesaka iepazīties ar IeM skaidrojošajiem materiāliem šajā jautājumā.</w:t>
      </w:r>
    </w:p>
    <w:p w:rsidR="009212F1" w:rsidRDefault="009212F1" w:rsidP="00CD25CE">
      <w:pPr>
        <w:pStyle w:val="BodyText3"/>
        <w:ind w:firstLine="426"/>
        <w:rPr>
          <w:b w:val="0"/>
        </w:rPr>
      </w:pPr>
      <w:r w:rsidRPr="009212F1">
        <w:rPr>
          <w:color w:val="000000"/>
        </w:rPr>
        <w:t>E.Siliņa</w:t>
      </w:r>
      <w:r>
        <w:rPr>
          <w:b w:val="0"/>
          <w:color w:val="000000"/>
        </w:rPr>
        <w:t xml:space="preserve"> akcentē, ka prasība pēc nevainojamas reputācijas ietverta arī citos likumos un piemērota citiem amatiem, piem., valsts prezidentam, tiesnešiem.</w:t>
      </w:r>
    </w:p>
    <w:p w:rsidR="00A27DC2" w:rsidRDefault="009212F1" w:rsidP="00AA7821">
      <w:pPr>
        <w:pStyle w:val="BodyText3"/>
        <w:ind w:firstLine="426"/>
        <w:rPr>
          <w:b w:val="0"/>
        </w:rPr>
      </w:pPr>
      <w:r w:rsidRPr="009212F1">
        <w:t>A.Rozīte</w:t>
      </w:r>
      <w:r>
        <w:rPr>
          <w:b w:val="0"/>
        </w:rPr>
        <w:t xml:space="preserve"> lūdz skaidrojumu par 5 gadu termiņu.</w:t>
      </w:r>
    </w:p>
    <w:p w:rsidR="00A27DC2" w:rsidRDefault="009212F1" w:rsidP="00AA7821">
      <w:pPr>
        <w:pStyle w:val="BodyText3"/>
        <w:ind w:firstLine="426"/>
        <w:rPr>
          <w:b w:val="0"/>
        </w:rPr>
      </w:pPr>
      <w:r w:rsidRPr="00CD25CE">
        <w:t>J.Ādamsons</w:t>
      </w:r>
      <w:r>
        <w:rPr>
          <w:b w:val="0"/>
        </w:rPr>
        <w:t xml:space="preserve"> atzīmē</w:t>
      </w:r>
      <w:r w:rsidR="00DE48E8">
        <w:rPr>
          <w:b w:val="0"/>
        </w:rPr>
        <w:t xml:space="preserve">, ka 5 gadu termiņš attiecas arī uz policiju, robežsardzi, militāro dienestu. </w:t>
      </w:r>
    </w:p>
    <w:p w:rsidR="00DE48E8" w:rsidRDefault="00DE48E8" w:rsidP="00AA7821">
      <w:pPr>
        <w:pStyle w:val="BodyText3"/>
        <w:ind w:firstLine="426"/>
        <w:rPr>
          <w:b w:val="0"/>
        </w:rPr>
      </w:pPr>
      <w:r w:rsidRPr="00DE48E8">
        <w:t>E.Siliņa</w:t>
      </w:r>
      <w:r>
        <w:rPr>
          <w:b w:val="0"/>
        </w:rPr>
        <w:t xml:space="preserve"> piekrīt J.Ādamsona argumentam, nosauc profesijas, kurās pastāv 5 gadu noilguma termiņš pēc disciplinārsoda. </w:t>
      </w:r>
    </w:p>
    <w:p w:rsidR="00A27DC2" w:rsidRDefault="00DE48E8" w:rsidP="00AA7821">
      <w:pPr>
        <w:pStyle w:val="BodyText3"/>
        <w:ind w:firstLine="426"/>
        <w:rPr>
          <w:b w:val="0"/>
        </w:rPr>
      </w:pPr>
      <w:r w:rsidRPr="00CD25CE">
        <w:t>J.Ādamsons</w:t>
      </w:r>
      <w:r>
        <w:rPr>
          <w:b w:val="0"/>
        </w:rPr>
        <w:t xml:space="preserve"> atzīmē, ka, pateicoties AIKNK iniciatīvai, tika ieviests 5 gadu termiņš, kas dod iesp</w:t>
      </w:r>
      <w:r w:rsidR="00C4047C">
        <w:rPr>
          <w:b w:val="0"/>
        </w:rPr>
        <w:t>ēju atgriezties dienestā vai darbā</w:t>
      </w:r>
      <w:r>
        <w:rPr>
          <w:b w:val="0"/>
        </w:rPr>
        <w:t>, jo aizliegums vairs neattiecas uz mūžu.</w:t>
      </w:r>
      <w:r w:rsidR="002B618A">
        <w:rPr>
          <w:b w:val="0"/>
        </w:rPr>
        <w:t xml:space="preserve"> Pieļauj diskusijas iespēju par termiņa samazināšanu, bet nevis par principu. Šis bija kompromisa variants.</w:t>
      </w:r>
    </w:p>
    <w:p w:rsidR="002B618A" w:rsidRDefault="002B618A" w:rsidP="00AA7821">
      <w:pPr>
        <w:pStyle w:val="BodyText3"/>
        <w:ind w:firstLine="426"/>
        <w:rPr>
          <w:b w:val="0"/>
        </w:rPr>
      </w:pPr>
      <w:r w:rsidRPr="002B618A">
        <w:t>E.Siliņa</w:t>
      </w:r>
      <w:r>
        <w:rPr>
          <w:b w:val="0"/>
        </w:rPr>
        <w:t xml:space="preserve"> atsaucas uz notiku</w:t>
      </w:r>
      <w:r w:rsidR="005D6B4F">
        <w:rPr>
          <w:b w:val="0"/>
        </w:rPr>
        <w:t>šajām diskusijām ar tiesībsargu;</w:t>
      </w:r>
      <w:r>
        <w:rPr>
          <w:b w:val="0"/>
        </w:rPr>
        <w:t xml:space="preserve"> arī viņš atbalsta šādu pieeju. Neredz iemeslu mainīt kritērijus.</w:t>
      </w:r>
    </w:p>
    <w:p w:rsidR="002B618A" w:rsidRDefault="002B618A" w:rsidP="002B618A">
      <w:pPr>
        <w:pStyle w:val="BodyText3"/>
        <w:ind w:firstLine="426"/>
        <w:rPr>
          <w:b w:val="0"/>
          <w:color w:val="000000"/>
        </w:rPr>
      </w:pPr>
      <w:r w:rsidRPr="00A27DC2">
        <w:rPr>
          <w:color w:val="000000"/>
        </w:rPr>
        <w:lastRenderedPageBreak/>
        <w:t>A.Melnalksnis</w:t>
      </w:r>
      <w:r>
        <w:rPr>
          <w:b w:val="0"/>
          <w:color w:val="000000"/>
        </w:rPr>
        <w:t xml:space="preserve"> uzskata, ka attiecībā uz termiņu ir jāpiemēro individuāla pieeja. Akcentē pirmspensijas vecuma policistu problēmas, kas disciplinārsoda dēļ var pazaudēt visu pensiju.</w:t>
      </w:r>
      <w:r w:rsidR="005D6B4F">
        <w:rPr>
          <w:b w:val="0"/>
          <w:color w:val="000000"/>
        </w:rPr>
        <w:t xml:space="preserve"> Atzīmē arī, ka pēc</w:t>
      </w:r>
      <w:r w:rsidR="00C44696">
        <w:rPr>
          <w:b w:val="0"/>
          <w:color w:val="000000"/>
        </w:rPr>
        <w:t xml:space="preserve"> 5 gadiem policists vairs negrib atjaunoties amatā, viņš ir zaudējis kvalifikāciju.</w:t>
      </w:r>
    </w:p>
    <w:p w:rsidR="00C44696" w:rsidRDefault="00C44696" w:rsidP="002B618A">
      <w:pPr>
        <w:pStyle w:val="BodyText3"/>
        <w:ind w:firstLine="426"/>
        <w:rPr>
          <w:b w:val="0"/>
          <w:color w:val="000000"/>
        </w:rPr>
      </w:pPr>
      <w:r w:rsidRPr="00C44696">
        <w:rPr>
          <w:color w:val="000000"/>
        </w:rPr>
        <w:t>J.Ādamsons</w:t>
      </w:r>
      <w:r>
        <w:rPr>
          <w:b w:val="0"/>
          <w:color w:val="000000"/>
        </w:rPr>
        <w:t xml:space="preserve"> uzskata, ka tas ir konceptuāls jautājums, kas nav skatāms uz trešo lasījumu. Diskusijas </w:t>
      </w:r>
      <w:r w:rsidR="005D6B4F">
        <w:rPr>
          <w:b w:val="0"/>
          <w:color w:val="000000"/>
        </w:rPr>
        <w:t xml:space="preserve">gan </w:t>
      </w:r>
      <w:r>
        <w:rPr>
          <w:b w:val="0"/>
          <w:color w:val="000000"/>
        </w:rPr>
        <w:t>ir nepieciešamas.</w:t>
      </w:r>
    </w:p>
    <w:p w:rsidR="00C44696" w:rsidRDefault="00C44696" w:rsidP="002B618A">
      <w:pPr>
        <w:pStyle w:val="BodyText3"/>
        <w:ind w:firstLine="426"/>
        <w:rPr>
          <w:b w:val="0"/>
          <w:color w:val="000000"/>
        </w:rPr>
      </w:pPr>
      <w:r w:rsidRPr="00A27DC2">
        <w:rPr>
          <w:color w:val="000000"/>
        </w:rPr>
        <w:t>A.Melnalksnis</w:t>
      </w:r>
      <w:r>
        <w:rPr>
          <w:b w:val="0"/>
          <w:color w:val="000000"/>
        </w:rPr>
        <w:t xml:space="preserve"> aktualizē problēmu saistībā ar izdienas pensiju likumiem.</w:t>
      </w:r>
    </w:p>
    <w:p w:rsidR="00C44696" w:rsidRPr="00C95866" w:rsidRDefault="00C44696" w:rsidP="002B618A">
      <w:pPr>
        <w:pStyle w:val="BodyText3"/>
        <w:ind w:firstLine="426"/>
        <w:rPr>
          <w:b w:val="0"/>
          <w:i/>
        </w:rPr>
      </w:pPr>
      <w:r w:rsidRPr="00C95866">
        <w:rPr>
          <w:b w:val="0"/>
          <w:i/>
          <w:color w:val="000000"/>
        </w:rPr>
        <w:t>Deputāti, E.Siliņa un LIDAS pārstāvji debatē par aktualizētajām problēmām.</w:t>
      </w:r>
    </w:p>
    <w:p w:rsidR="00A27DC2" w:rsidRDefault="00A27DC2" w:rsidP="00AA7821">
      <w:pPr>
        <w:pStyle w:val="BodyText3"/>
        <w:ind w:firstLine="426"/>
        <w:rPr>
          <w:b w:val="0"/>
        </w:rPr>
      </w:pPr>
    </w:p>
    <w:p w:rsidR="00C95866" w:rsidRDefault="00C44696" w:rsidP="00C95866">
      <w:pPr>
        <w:pStyle w:val="BodyText3"/>
        <w:ind w:firstLine="426"/>
        <w:rPr>
          <w:b w:val="0"/>
        </w:rPr>
      </w:pPr>
      <w:r w:rsidRPr="00297835">
        <w:t>A.Latkovskis</w:t>
      </w:r>
      <w:r>
        <w:t xml:space="preserve"> </w:t>
      </w:r>
      <w:r w:rsidRPr="00C44696">
        <w:rPr>
          <w:b w:val="0"/>
        </w:rPr>
        <w:t>aicina atbalstīt</w:t>
      </w:r>
      <w:r w:rsidR="00C95866">
        <w:rPr>
          <w:b w:val="0"/>
        </w:rPr>
        <w:t xml:space="preserve"> priekšlikumu Nr. 1.</w:t>
      </w:r>
    </w:p>
    <w:p w:rsidR="00C95866" w:rsidRPr="00D931DD" w:rsidRDefault="00C95866" w:rsidP="00C95866">
      <w:pPr>
        <w:ind w:firstLine="426"/>
        <w:jc w:val="both"/>
        <w:rPr>
          <w:i/>
        </w:rPr>
      </w:pPr>
      <w:r>
        <w:rPr>
          <w:i/>
        </w:rPr>
        <w:t>Deputātiem un uzaicinātajām amatpersonām nav iebildumu.</w:t>
      </w:r>
    </w:p>
    <w:p w:rsidR="00AA7821" w:rsidRDefault="00AA7821" w:rsidP="00AA7821">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priekšlikumu Nr. 1.</w:t>
      </w:r>
    </w:p>
    <w:p w:rsidR="00B24094" w:rsidRDefault="00B24094" w:rsidP="00B24094">
      <w:pPr>
        <w:ind w:firstLine="426"/>
        <w:jc w:val="both"/>
      </w:pPr>
      <w:r w:rsidRPr="00297835">
        <w:rPr>
          <w:b/>
        </w:rPr>
        <w:t>A.Latkovskis</w:t>
      </w:r>
      <w:r>
        <w:t xml:space="preserve"> aicina atbalstīt likumprojektu trešajam lasījumam.</w:t>
      </w:r>
    </w:p>
    <w:p w:rsidR="00B24094" w:rsidRPr="00D931DD" w:rsidRDefault="00B24094" w:rsidP="00B24094">
      <w:pPr>
        <w:ind w:firstLine="426"/>
        <w:jc w:val="both"/>
        <w:rPr>
          <w:i/>
        </w:rPr>
      </w:pPr>
      <w:r>
        <w:rPr>
          <w:i/>
        </w:rPr>
        <w:t>Deputātiem nav iebildumu.</w:t>
      </w:r>
    </w:p>
    <w:p w:rsidR="00B24094" w:rsidRDefault="00B24094" w:rsidP="00B24094">
      <w:pPr>
        <w:ind w:firstLine="426"/>
        <w:jc w:val="both"/>
        <w:rPr>
          <w:b/>
        </w:rPr>
      </w:pPr>
    </w:p>
    <w:p w:rsidR="00B24094" w:rsidRPr="00077189" w:rsidRDefault="00B24094" w:rsidP="00077189">
      <w:pPr>
        <w:ind w:firstLine="426"/>
        <w:jc w:val="both"/>
        <w:rPr>
          <w:b/>
        </w:rPr>
      </w:pPr>
      <w:r w:rsidRPr="006A7373">
        <w:rPr>
          <w:b/>
        </w:rPr>
        <w:t>LĒMUMS:</w:t>
      </w:r>
      <w:r>
        <w:rPr>
          <w:b/>
        </w:rPr>
        <w:t xml:space="preserve"> </w:t>
      </w:r>
      <w:r w:rsidRPr="006A7373">
        <w:t>atbalstīt</w:t>
      </w:r>
      <w:r w:rsidRPr="006A7373">
        <w:rPr>
          <w:b/>
        </w:rPr>
        <w:t xml:space="preserve"> </w:t>
      </w:r>
      <w:r>
        <w:t>likumproj</w:t>
      </w:r>
      <w:r w:rsidR="00AA7821">
        <w:t xml:space="preserve">ektu “Grozījumi Iekšlietu </w:t>
      </w:r>
      <w:r w:rsidR="001B29CB">
        <w:t>ministrijas sistēmas iestāžu un Ieslodzījuma vietu pārvaldes amatpersonu ar speciālajām dienesta pakāpēm dienesta gaitas</w:t>
      </w:r>
      <w:r>
        <w:t xml:space="preserve"> likumā</w:t>
      </w:r>
      <w:r w:rsidRPr="006A7373">
        <w:t>”</w:t>
      </w:r>
      <w:r w:rsidRPr="006A7373">
        <w:rPr>
          <w:b/>
        </w:rPr>
        <w:t xml:space="preserve"> </w:t>
      </w:r>
      <w:r w:rsidR="00AA7821">
        <w:t>(Nr.117</w:t>
      </w:r>
      <w:r>
        <w:t xml:space="preserve">7/Lp12) </w:t>
      </w:r>
      <w:r w:rsidRPr="006A7373">
        <w:t xml:space="preserve">un virzīt izskatīšanai Saeimas sēdē </w:t>
      </w:r>
      <w:r>
        <w:t>trešajā lasījumā.</w:t>
      </w:r>
    </w:p>
    <w:p w:rsidR="00C629F2" w:rsidRPr="00C629F2" w:rsidRDefault="00C629F2" w:rsidP="00B03305">
      <w:pPr>
        <w:ind w:firstLine="426"/>
        <w:jc w:val="both"/>
        <w:rPr>
          <w:bCs/>
        </w:rPr>
      </w:pPr>
    </w:p>
    <w:p w:rsidR="00590A49" w:rsidRPr="00146800" w:rsidRDefault="00590A49" w:rsidP="00077189">
      <w:pPr>
        <w:ind w:firstLine="426"/>
        <w:jc w:val="both"/>
      </w:pPr>
    </w:p>
    <w:p w:rsidR="00FF7A93" w:rsidRPr="00FF7A93" w:rsidRDefault="00FF7A93" w:rsidP="00522C6C">
      <w:pPr>
        <w:tabs>
          <w:tab w:val="left" w:pos="1418"/>
        </w:tabs>
        <w:jc w:val="both"/>
        <w:rPr>
          <w:b/>
        </w:rPr>
      </w:pPr>
      <w:r>
        <w:rPr>
          <w:b/>
        </w:rPr>
        <w:t xml:space="preserve">3. </w:t>
      </w:r>
      <w:r w:rsidRPr="00FF7A93">
        <w:rPr>
          <w:b/>
        </w:rPr>
        <w:t>Grozījumi Iekšlietu ministrijas sistēmas iestāžu un Ieslodzījuma vietu pārvaldes amatpersonu ar speciālajām dienesta pakāpēm disciplināratbildības likumā (1180/Lp12) 3. lasījums.</w:t>
      </w:r>
    </w:p>
    <w:p w:rsidR="00C72DB4" w:rsidRDefault="00C72DB4" w:rsidP="00522C6C">
      <w:pPr>
        <w:jc w:val="both"/>
        <w:rPr>
          <w:b/>
        </w:rPr>
      </w:pPr>
    </w:p>
    <w:p w:rsidR="00522C6C" w:rsidRDefault="00522C6C" w:rsidP="00522C6C">
      <w:pPr>
        <w:ind w:firstLine="426"/>
        <w:jc w:val="both"/>
      </w:pPr>
      <w:r w:rsidRPr="00252013">
        <w:rPr>
          <w:b/>
        </w:rPr>
        <w:t>A.Latkovskis</w:t>
      </w:r>
      <w:r w:rsidRPr="006A7373">
        <w:t xml:space="preserve"> </w:t>
      </w:r>
      <w:r>
        <w:t xml:space="preserve">informē, ka par izskatāmo likumprojektu </w:t>
      </w:r>
      <w:r w:rsidRPr="00252013">
        <w:t>trešajam lasījumam priekšlikumi</w:t>
      </w:r>
      <w:r>
        <w:rPr>
          <w:b/>
        </w:rPr>
        <w:t xml:space="preserve"> </w:t>
      </w:r>
      <w:r w:rsidRPr="00252013">
        <w:t>nav saņemti.</w:t>
      </w:r>
      <w:r>
        <w:rPr>
          <w:b/>
        </w:rPr>
        <w:t xml:space="preserve"> </w:t>
      </w:r>
      <w:r>
        <w:t>Aicina atbalstīt likumprojektu trešajam lasījumam.</w:t>
      </w:r>
    </w:p>
    <w:p w:rsidR="00522C6C" w:rsidRPr="00D931DD" w:rsidRDefault="00522C6C" w:rsidP="00522C6C">
      <w:pPr>
        <w:ind w:firstLine="426"/>
        <w:jc w:val="both"/>
        <w:rPr>
          <w:i/>
        </w:rPr>
      </w:pPr>
      <w:r>
        <w:rPr>
          <w:i/>
        </w:rPr>
        <w:t>Deputātiem nav iebildumu.</w:t>
      </w:r>
    </w:p>
    <w:p w:rsidR="00522C6C" w:rsidRDefault="00522C6C" w:rsidP="00522C6C">
      <w:pPr>
        <w:pStyle w:val="BodyText3"/>
        <w:ind w:firstLine="426"/>
        <w:rPr>
          <w:b w:val="0"/>
        </w:rPr>
      </w:pPr>
    </w:p>
    <w:p w:rsidR="00522C6C" w:rsidRPr="00252013" w:rsidRDefault="00522C6C" w:rsidP="00252013">
      <w:pPr>
        <w:ind w:firstLine="426"/>
        <w:jc w:val="both"/>
      </w:pPr>
      <w:r w:rsidRPr="006A7373">
        <w:rPr>
          <w:b/>
        </w:rPr>
        <w:t>LĒMUMS:</w:t>
      </w:r>
      <w:r>
        <w:rPr>
          <w:b/>
        </w:rPr>
        <w:t xml:space="preserve"> </w:t>
      </w:r>
      <w:r w:rsidRPr="006A7373">
        <w:t>atbalstīt</w:t>
      </w:r>
      <w:r w:rsidRPr="006A7373">
        <w:rPr>
          <w:b/>
        </w:rPr>
        <w:t xml:space="preserve"> </w:t>
      </w:r>
      <w:r>
        <w:t xml:space="preserve">likumprojektu “Grozījumi Iekšlietu ministrijas sistēmas iestāžu un Ieslodzījuma vietu pārvaldes amatpersonu ar speciālajām dienesta pakāpēm </w:t>
      </w:r>
      <w:r w:rsidR="00252013">
        <w:t>disciplināratbildības</w:t>
      </w:r>
      <w:r>
        <w:t xml:space="preserve"> likumā</w:t>
      </w:r>
      <w:r w:rsidRPr="006A7373">
        <w:t>”</w:t>
      </w:r>
      <w:r w:rsidRPr="006A7373">
        <w:rPr>
          <w:b/>
        </w:rPr>
        <w:t xml:space="preserve"> </w:t>
      </w:r>
      <w:r w:rsidR="00252013">
        <w:t>(Nr.1180</w:t>
      </w:r>
      <w:r>
        <w:t xml:space="preserve">/Lp12) </w:t>
      </w:r>
      <w:r w:rsidRPr="006A7373">
        <w:t xml:space="preserve">un virzīt izskatīšanai Saeimas sēdē </w:t>
      </w:r>
      <w:r>
        <w:t>trešajā lasījumā.</w:t>
      </w:r>
    </w:p>
    <w:p w:rsidR="00522C6C" w:rsidRDefault="00522C6C" w:rsidP="00522C6C">
      <w:pPr>
        <w:jc w:val="both"/>
        <w:rPr>
          <w:b/>
        </w:rPr>
      </w:pPr>
    </w:p>
    <w:p w:rsidR="00522C6C" w:rsidRDefault="00522C6C" w:rsidP="00522C6C">
      <w:pPr>
        <w:jc w:val="both"/>
        <w:rPr>
          <w:b/>
        </w:rPr>
      </w:pPr>
    </w:p>
    <w:p w:rsidR="00590A49" w:rsidRPr="00590A49" w:rsidRDefault="00590A49" w:rsidP="00590A49">
      <w:pPr>
        <w:tabs>
          <w:tab w:val="left" w:pos="1418"/>
        </w:tabs>
        <w:rPr>
          <w:b/>
        </w:rPr>
      </w:pPr>
      <w:r>
        <w:rPr>
          <w:b/>
        </w:rPr>
        <w:t xml:space="preserve">4. </w:t>
      </w:r>
      <w:r w:rsidRPr="00590A49">
        <w:rPr>
          <w:b/>
        </w:rPr>
        <w:t>Grozījumi likumā “Par policiju” (Nr. 1181/Lp12) 3. lasījums.</w:t>
      </w:r>
    </w:p>
    <w:p w:rsidR="005A0C59" w:rsidRDefault="005A0C59" w:rsidP="00992127">
      <w:pPr>
        <w:ind w:firstLine="426"/>
        <w:jc w:val="both"/>
        <w:rPr>
          <w:b/>
        </w:rPr>
      </w:pPr>
    </w:p>
    <w:p w:rsidR="00252013" w:rsidRDefault="00252013" w:rsidP="00252013">
      <w:pPr>
        <w:ind w:firstLine="426"/>
        <w:jc w:val="both"/>
      </w:pPr>
      <w:r w:rsidRPr="00252013">
        <w:rPr>
          <w:b/>
        </w:rPr>
        <w:t>A.Latkovskis</w:t>
      </w:r>
      <w:r w:rsidRPr="006A7373">
        <w:t xml:space="preserve"> </w:t>
      </w:r>
      <w:r>
        <w:t xml:space="preserve">informē, ka par izskatāmo likumprojektu </w:t>
      </w:r>
      <w:r w:rsidRPr="00252013">
        <w:t>trešajam lasījumam priekšlikumi</w:t>
      </w:r>
      <w:r>
        <w:rPr>
          <w:b/>
        </w:rPr>
        <w:t xml:space="preserve"> </w:t>
      </w:r>
      <w:r w:rsidRPr="00252013">
        <w:t>nav saņemti.</w:t>
      </w:r>
      <w:r>
        <w:rPr>
          <w:b/>
        </w:rPr>
        <w:t xml:space="preserve"> </w:t>
      </w:r>
      <w:r>
        <w:t>Aicina atbalstīt likumprojektu trešajam lasījumam.</w:t>
      </w:r>
    </w:p>
    <w:p w:rsidR="00252013" w:rsidRPr="00D931DD" w:rsidRDefault="00252013" w:rsidP="00252013">
      <w:pPr>
        <w:ind w:firstLine="426"/>
        <w:jc w:val="both"/>
        <w:rPr>
          <w:i/>
        </w:rPr>
      </w:pPr>
      <w:r>
        <w:rPr>
          <w:i/>
        </w:rPr>
        <w:t>Deputātiem nav iebildumu.</w:t>
      </w:r>
    </w:p>
    <w:p w:rsidR="00252013" w:rsidRDefault="00252013" w:rsidP="00252013">
      <w:pPr>
        <w:pStyle w:val="BodyText3"/>
        <w:ind w:firstLine="426"/>
        <w:rPr>
          <w:b w:val="0"/>
        </w:rPr>
      </w:pPr>
    </w:p>
    <w:p w:rsidR="00252013" w:rsidRPr="00252013" w:rsidRDefault="00252013" w:rsidP="00252013">
      <w:pPr>
        <w:ind w:firstLine="426"/>
        <w:jc w:val="both"/>
      </w:pPr>
      <w:r w:rsidRPr="006A7373">
        <w:rPr>
          <w:b/>
        </w:rPr>
        <w:t>LĒMUMS:</w:t>
      </w:r>
      <w:r>
        <w:rPr>
          <w:b/>
        </w:rPr>
        <w:t xml:space="preserve"> </w:t>
      </w:r>
      <w:r w:rsidRPr="006A7373">
        <w:t>atbalstīt</w:t>
      </w:r>
      <w:r w:rsidRPr="006A7373">
        <w:rPr>
          <w:b/>
        </w:rPr>
        <w:t xml:space="preserve"> </w:t>
      </w:r>
      <w:r>
        <w:t>likumprojektu “Grozījumi likumā “Par policiju”</w:t>
      </w:r>
      <w:r w:rsidRPr="006A7373">
        <w:t>”</w:t>
      </w:r>
      <w:r w:rsidRPr="006A7373">
        <w:rPr>
          <w:b/>
        </w:rPr>
        <w:t xml:space="preserve"> </w:t>
      </w:r>
      <w:r>
        <w:t xml:space="preserve">(Nr.1181/Lp12) </w:t>
      </w:r>
      <w:r w:rsidRPr="006A7373">
        <w:t xml:space="preserve">un virzīt izskatīšanai Saeimas sēdē </w:t>
      </w:r>
      <w:r>
        <w:t>trešajā lasījumā.</w:t>
      </w:r>
    </w:p>
    <w:p w:rsidR="00252013" w:rsidRDefault="00252013" w:rsidP="00992127">
      <w:pPr>
        <w:ind w:firstLine="426"/>
        <w:jc w:val="both"/>
        <w:rPr>
          <w:b/>
        </w:rPr>
      </w:pPr>
    </w:p>
    <w:p w:rsidR="00252013" w:rsidRDefault="00252013" w:rsidP="00992127">
      <w:pPr>
        <w:ind w:firstLine="426"/>
        <w:jc w:val="both"/>
        <w:rPr>
          <w:b/>
        </w:rPr>
      </w:pPr>
    </w:p>
    <w:p w:rsidR="00625BA6" w:rsidRPr="00022804" w:rsidRDefault="00590A49" w:rsidP="00813497">
      <w:pPr>
        <w:ind w:firstLine="426"/>
        <w:jc w:val="both"/>
        <w:rPr>
          <w:b/>
        </w:rPr>
      </w:pPr>
      <w:r>
        <w:rPr>
          <w:b/>
        </w:rPr>
        <w:t>5</w:t>
      </w:r>
      <w:r w:rsidR="00625BA6">
        <w:rPr>
          <w:b/>
        </w:rPr>
        <w:t>. Dažādi.</w:t>
      </w:r>
    </w:p>
    <w:p w:rsidR="00625BEA" w:rsidRDefault="00625BEA" w:rsidP="00625BA6">
      <w:pPr>
        <w:jc w:val="both"/>
        <w:rPr>
          <w:b/>
        </w:rPr>
      </w:pPr>
    </w:p>
    <w:p w:rsidR="00BB2280" w:rsidRDefault="0025688F" w:rsidP="00BB2280">
      <w:pPr>
        <w:ind w:firstLine="426"/>
        <w:jc w:val="both"/>
        <w:rPr>
          <w:bCs/>
        </w:rPr>
      </w:pPr>
      <w:r>
        <w:rPr>
          <w:b/>
          <w:bCs/>
        </w:rPr>
        <w:t>Z.Tretjaka</w:t>
      </w:r>
      <w:r>
        <w:rPr>
          <w:bCs/>
        </w:rPr>
        <w:t xml:space="preserve"> interesējas</w:t>
      </w:r>
      <w:r w:rsidR="00BB2280">
        <w:rPr>
          <w:bCs/>
        </w:rPr>
        <w:t xml:space="preserve"> </w:t>
      </w:r>
      <w:r w:rsidR="001F5245">
        <w:rPr>
          <w:bCs/>
        </w:rPr>
        <w:t>par 27.</w:t>
      </w:r>
      <w:r>
        <w:rPr>
          <w:bCs/>
        </w:rPr>
        <w:t xml:space="preserve"> septembrī</w:t>
      </w:r>
      <w:r w:rsidR="001F5245">
        <w:rPr>
          <w:bCs/>
        </w:rPr>
        <w:t xml:space="preserve"> </w:t>
      </w:r>
      <w:r w:rsidR="001F5245" w:rsidRPr="00252013">
        <w:t>pie Saeimas nama</w:t>
      </w:r>
      <w:r>
        <w:rPr>
          <w:bCs/>
        </w:rPr>
        <w:t xml:space="preserve"> plānoto policistu piketu</w:t>
      </w:r>
      <w:r w:rsidR="001F5245">
        <w:rPr>
          <w:bCs/>
        </w:rPr>
        <w:t xml:space="preserve"> </w:t>
      </w:r>
      <w:r w:rsidR="001F5245" w:rsidRPr="00252013">
        <w:t>par izdienas pensijas esošo nosacījumu saglabāšanu Iekšlietu struktūrās strādājošajiem un pašvaldības policijas iekļaušanu izdienas pensiju sistēmā</w:t>
      </w:r>
      <w:r>
        <w:rPr>
          <w:bCs/>
        </w:rPr>
        <w:t>.</w:t>
      </w:r>
      <w:r w:rsidR="001F5245">
        <w:rPr>
          <w:bCs/>
        </w:rPr>
        <w:t xml:space="preserve"> Izsaka neizpratni par šāda jautājuma aktualizāciju tieši šobrīd, jo Saeimas darba kārtībā nav jautājuma par izdienas pensiju normatīvā regulējuma izmaiņām.</w:t>
      </w:r>
    </w:p>
    <w:p w:rsidR="001F5245" w:rsidRDefault="001F5245" w:rsidP="001F5245">
      <w:pPr>
        <w:ind w:firstLine="426"/>
        <w:jc w:val="both"/>
        <w:rPr>
          <w:bCs/>
        </w:rPr>
      </w:pPr>
      <w:r w:rsidRPr="001F5245">
        <w:rPr>
          <w:b/>
          <w:color w:val="000000"/>
        </w:rPr>
        <w:t>A.Melnalksnis</w:t>
      </w:r>
      <w:r>
        <w:rPr>
          <w:color w:val="000000"/>
        </w:rPr>
        <w:t xml:space="preserve"> atzīmē, ka šo piketu rīko otra policistu arodbiedrība. LIDA rīcībā par to nav informācijas.</w:t>
      </w:r>
      <w:r w:rsidR="002737C0">
        <w:rPr>
          <w:color w:val="000000"/>
        </w:rPr>
        <w:t xml:space="preserve"> Uzskata, ka pikets nav pamatots, jo šobrīd nav diskusijas tēmas.</w:t>
      </w:r>
    </w:p>
    <w:p w:rsidR="0025688F" w:rsidRDefault="0025688F" w:rsidP="00BB2280">
      <w:pPr>
        <w:ind w:firstLine="426"/>
        <w:jc w:val="both"/>
        <w:rPr>
          <w:bCs/>
        </w:rPr>
      </w:pPr>
    </w:p>
    <w:p w:rsidR="009520D1" w:rsidRPr="00146800" w:rsidRDefault="009520D1" w:rsidP="00146800">
      <w:pPr>
        <w:ind w:firstLine="426"/>
        <w:jc w:val="both"/>
      </w:pPr>
      <w:r w:rsidRPr="009520D1">
        <w:rPr>
          <w:b/>
        </w:rPr>
        <w:lastRenderedPageBreak/>
        <w:t>A.Latkovskis</w:t>
      </w:r>
      <w:r>
        <w:t xml:space="preserve"> pateicas klātes</w:t>
      </w:r>
      <w:r w:rsidR="00327A23">
        <w:t>ošajiem par piedalīšanos un</w:t>
      </w:r>
      <w:r w:rsidR="00BA53CB">
        <w:t xml:space="preserve"> slēdz sēdes daļu</w:t>
      </w:r>
      <w:r>
        <w:t>.</w:t>
      </w:r>
      <w:r w:rsidR="002737C0">
        <w:t xml:space="preserve"> Izsludina sēdes turpinājumu 19. septembrī plkst. 9.50.</w:t>
      </w:r>
    </w:p>
    <w:p w:rsidR="00C72DB4" w:rsidRDefault="00C72DB4" w:rsidP="00CC62E1">
      <w:pPr>
        <w:pStyle w:val="BodyTextIndent"/>
        <w:spacing w:after="0"/>
        <w:ind w:left="0" w:firstLine="426"/>
        <w:jc w:val="both"/>
        <w:rPr>
          <w:bCs/>
        </w:rPr>
      </w:pPr>
    </w:p>
    <w:p w:rsidR="006D1857" w:rsidRDefault="0025688F" w:rsidP="00CC62E1">
      <w:pPr>
        <w:pStyle w:val="BodyTextIndent"/>
        <w:spacing w:after="0"/>
        <w:ind w:left="0" w:firstLine="426"/>
        <w:jc w:val="both"/>
        <w:rPr>
          <w:bCs/>
        </w:rPr>
      </w:pPr>
      <w:r>
        <w:rPr>
          <w:bCs/>
        </w:rPr>
        <w:t xml:space="preserve">Sēde </w:t>
      </w:r>
      <w:r w:rsidRPr="0025688F">
        <w:rPr>
          <w:b/>
          <w:bCs/>
        </w:rPr>
        <w:t>pārtraukta</w:t>
      </w:r>
      <w:r w:rsidR="008E4696" w:rsidRPr="006A7373">
        <w:rPr>
          <w:bCs/>
        </w:rPr>
        <w:t xml:space="preserve"> </w:t>
      </w:r>
      <w:r>
        <w:rPr>
          <w:bCs/>
        </w:rPr>
        <w:t xml:space="preserve">18.09.2018. </w:t>
      </w:r>
      <w:r w:rsidR="008E4696" w:rsidRPr="006A7373">
        <w:rPr>
          <w:bCs/>
        </w:rPr>
        <w:t>plkst.</w:t>
      </w:r>
      <w:r w:rsidR="009318FA">
        <w:rPr>
          <w:bCs/>
        </w:rPr>
        <w:t xml:space="preserve"> 11.0</w:t>
      </w:r>
      <w:r w:rsidR="00D74CC6">
        <w:rPr>
          <w:bCs/>
        </w:rPr>
        <w:t>5</w:t>
      </w:r>
      <w:r w:rsidR="00C54B90">
        <w:rPr>
          <w:bCs/>
        </w:rPr>
        <w:t>.</w:t>
      </w:r>
      <w:r>
        <w:rPr>
          <w:bCs/>
        </w:rPr>
        <w:t>, pārtraukums līdz 19.09.2018. plkst. 9.50.</w:t>
      </w:r>
    </w:p>
    <w:p w:rsidR="0025688F" w:rsidRDefault="0025688F" w:rsidP="00CC62E1">
      <w:pPr>
        <w:pStyle w:val="BodyTextIndent"/>
        <w:spacing w:after="0"/>
        <w:ind w:left="0" w:firstLine="426"/>
        <w:jc w:val="both"/>
        <w:rPr>
          <w:bCs/>
        </w:rPr>
      </w:pPr>
    </w:p>
    <w:p w:rsidR="002737C0" w:rsidRDefault="002737C0" w:rsidP="00CC62E1">
      <w:pPr>
        <w:pStyle w:val="BodyTextIndent"/>
        <w:spacing w:after="0"/>
        <w:ind w:left="0" w:firstLine="426"/>
        <w:jc w:val="both"/>
        <w:rPr>
          <w:bCs/>
        </w:rPr>
      </w:pPr>
    </w:p>
    <w:p w:rsidR="002737C0" w:rsidRDefault="002737C0" w:rsidP="00CC62E1">
      <w:pPr>
        <w:pStyle w:val="BodyTextIndent"/>
        <w:spacing w:after="0"/>
        <w:ind w:left="0" w:firstLine="426"/>
        <w:jc w:val="both"/>
        <w:rPr>
          <w:bCs/>
        </w:rPr>
      </w:pPr>
    </w:p>
    <w:p w:rsidR="0025688F" w:rsidRDefault="0025688F" w:rsidP="00CC62E1">
      <w:pPr>
        <w:pStyle w:val="BodyTextIndent"/>
        <w:spacing w:after="0"/>
        <w:ind w:left="0" w:firstLine="426"/>
        <w:jc w:val="both"/>
        <w:rPr>
          <w:bCs/>
        </w:rPr>
      </w:pPr>
      <w:r w:rsidRPr="0025688F">
        <w:rPr>
          <w:b/>
          <w:bCs/>
        </w:rPr>
        <w:t>Sēdes turpinājums</w:t>
      </w:r>
      <w:r>
        <w:rPr>
          <w:bCs/>
        </w:rPr>
        <w:t xml:space="preserve"> 19.09.2018. plkst. 9.50.</w:t>
      </w:r>
    </w:p>
    <w:p w:rsidR="00570CB5" w:rsidRDefault="00570CB5" w:rsidP="00CC62E1">
      <w:pPr>
        <w:pStyle w:val="BodyTextIndent"/>
        <w:spacing w:after="0"/>
        <w:ind w:left="0" w:firstLine="426"/>
        <w:jc w:val="both"/>
        <w:rPr>
          <w:bCs/>
        </w:rPr>
      </w:pPr>
    </w:p>
    <w:p w:rsidR="00570CB5" w:rsidRPr="00570CB5" w:rsidRDefault="00570CB5" w:rsidP="00CC62E1">
      <w:pPr>
        <w:pStyle w:val="BodyTextIndent"/>
        <w:spacing w:after="0"/>
        <w:ind w:left="0" w:firstLine="426"/>
        <w:jc w:val="both"/>
        <w:rPr>
          <w:bCs/>
          <w:i/>
        </w:rPr>
      </w:pPr>
      <w:r w:rsidRPr="00570CB5">
        <w:rPr>
          <w:bCs/>
          <w:i/>
        </w:rPr>
        <w:t>Deputātiem izsniegtas Drošības policijas un Saeimas Juridiskā biroja saskaņotās priekšlikumu redakcijas. Materiālam pievienots arī Augstākās tiesas atzinums par atbalstu saskaņotajiem priekšlikumiem.</w:t>
      </w:r>
    </w:p>
    <w:p w:rsidR="0025688F" w:rsidRDefault="0025688F" w:rsidP="00CC62E1">
      <w:pPr>
        <w:pStyle w:val="BodyTextIndent"/>
        <w:spacing w:after="0"/>
        <w:ind w:left="0" w:firstLine="426"/>
        <w:jc w:val="both"/>
        <w:rPr>
          <w:bCs/>
        </w:rPr>
      </w:pPr>
    </w:p>
    <w:p w:rsidR="0025688F" w:rsidRDefault="0025688F" w:rsidP="0025688F">
      <w:pPr>
        <w:pStyle w:val="BodyTextIndent"/>
        <w:spacing w:after="0"/>
        <w:ind w:left="0" w:firstLine="426"/>
        <w:jc w:val="both"/>
      </w:pPr>
      <w:r w:rsidRPr="0025688F">
        <w:rPr>
          <w:b/>
          <w:bCs/>
        </w:rPr>
        <w:t>A.Latkovskis</w:t>
      </w:r>
      <w:r>
        <w:rPr>
          <w:bCs/>
        </w:rPr>
        <w:t xml:space="preserve"> aicina turpināt </w:t>
      </w:r>
      <w:r w:rsidR="00BA53CB">
        <w:rPr>
          <w:bCs/>
        </w:rPr>
        <w:t xml:space="preserve">sēdi un </w:t>
      </w:r>
      <w:r>
        <w:rPr>
          <w:bCs/>
        </w:rPr>
        <w:t>izskatīt likumprojektu “</w:t>
      </w:r>
      <w:r w:rsidRPr="0025688F">
        <w:t>Grozījumi Valsts drošības iestāžu likumā</w:t>
      </w:r>
      <w:r>
        <w:t>” (Nr. 1176/Lp12) trešajam lasījumam. Informē par saņemtajiem saskaņotajiem priekšlikumiem; atzīmē, ka saņemts arī Augstākās tiesas viedoklis.</w:t>
      </w:r>
    </w:p>
    <w:p w:rsidR="0025688F" w:rsidRDefault="0025688F" w:rsidP="0025688F">
      <w:pPr>
        <w:pStyle w:val="BodyTextIndent"/>
        <w:spacing w:after="0"/>
        <w:ind w:left="0" w:firstLine="426"/>
        <w:jc w:val="both"/>
      </w:pPr>
      <w:r>
        <w:t xml:space="preserve">Aicina atkārtoti izskatīt priekšlikumu Nr. 13. Dod vārdu </w:t>
      </w:r>
      <w:proofErr w:type="spellStart"/>
      <w:r>
        <w:t>L.Millerei</w:t>
      </w:r>
      <w:proofErr w:type="spellEnd"/>
      <w:r>
        <w:t>.</w:t>
      </w:r>
    </w:p>
    <w:p w:rsidR="00C170C5" w:rsidRPr="00C170C5" w:rsidRDefault="00570CB5" w:rsidP="00C170C5">
      <w:pPr>
        <w:pStyle w:val="BodyTextIndent"/>
        <w:spacing w:after="0"/>
        <w:ind w:left="0" w:firstLine="426"/>
        <w:jc w:val="both"/>
        <w:rPr>
          <w:bCs/>
        </w:rPr>
      </w:pPr>
      <w:r w:rsidRPr="00570CB5">
        <w:rPr>
          <w:b/>
        </w:rPr>
        <w:t>L.Millere</w:t>
      </w:r>
      <w:r>
        <w:t xml:space="preserve"> komentē saskaņoto 26. panta (4) daļas redakciju. Atbilstoši saskaņotajām redakcijām aicina arī atbalstīt priekšlikumu papildināt likuma 3. panta (6) daļu ar otro teikumu šādā redakcijā:</w:t>
      </w:r>
      <w:r w:rsidR="00C170C5">
        <w:t xml:space="preserve"> “</w:t>
      </w:r>
      <w:r w:rsidR="00C170C5">
        <w:rPr>
          <w:rFonts w:ascii="Tms Rmn" w:hAnsi="Tms Rmn" w:cs="Tms Rmn"/>
          <w:color w:val="000000"/>
          <w:lang w:eastAsia="lv-LV"/>
        </w:rPr>
        <w:t>Ja izlūkošanas vai pretizlūkošanas procesā veicams operatīvās darbības pasākums, kuram nepieciešams tiesneša akcepts, šo akceptu sniedz Augstākās tiesas priekšsēdētājs vai viņa īpaši pilnvarots Augstākās tiesas tiesnesis.”</w:t>
      </w:r>
    </w:p>
    <w:p w:rsidR="003F4D36" w:rsidRPr="00D931DD" w:rsidRDefault="003F4D36" w:rsidP="003F4D36">
      <w:pPr>
        <w:ind w:firstLine="426"/>
        <w:jc w:val="both"/>
        <w:rPr>
          <w:i/>
        </w:rPr>
      </w:pPr>
      <w:r>
        <w:rPr>
          <w:i/>
        </w:rPr>
        <w:t>Deputātiem un uzaicinātajām personām nav iebildumu.</w:t>
      </w:r>
    </w:p>
    <w:p w:rsidR="003F4D36" w:rsidRDefault="003F4D36" w:rsidP="003F4D36">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Pr>
          <w:b w:val="0"/>
        </w:rPr>
        <w:t xml:space="preserve">saskaņoto priekšlikumu </w:t>
      </w:r>
      <w:r w:rsidR="005D6B4F">
        <w:rPr>
          <w:b w:val="0"/>
        </w:rPr>
        <w:t xml:space="preserve">kā </w:t>
      </w:r>
      <w:r w:rsidR="005D6B4F" w:rsidRPr="00E77621">
        <w:rPr>
          <w:b w:val="0"/>
        </w:rPr>
        <w:t>Aizsardzības, iekšlietu un korupcijas novēršanas komisijas</w:t>
      </w:r>
      <w:r>
        <w:rPr>
          <w:b w:val="0"/>
        </w:rPr>
        <w:t xml:space="preserve"> priekšlikumu.</w:t>
      </w:r>
    </w:p>
    <w:p w:rsidR="003F4D36" w:rsidRDefault="003F4D36" w:rsidP="003F4D36">
      <w:pPr>
        <w:pStyle w:val="BodyText3"/>
        <w:ind w:firstLine="426"/>
        <w:rPr>
          <w:b w:val="0"/>
        </w:rPr>
      </w:pPr>
      <w:r w:rsidRPr="0025688F">
        <w:t>A.Latkovskis</w:t>
      </w:r>
      <w:r>
        <w:t xml:space="preserve"> </w:t>
      </w:r>
      <w:r w:rsidRPr="003F4D36">
        <w:rPr>
          <w:b w:val="0"/>
        </w:rPr>
        <w:t>aicina</w:t>
      </w:r>
      <w:r>
        <w:rPr>
          <w:b w:val="0"/>
        </w:rPr>
        <w:t xml:space="preserve"> izskatīt 15. un 16. priekšlikumu: Parejas noteikuma 6. un 7. punktu saskaņoto redakciju.</w:t>
      </w:r>
    </w:p>
    <w:p w:rsidR="003F4D36" w:rsidRDefault="003F4D36" w:rsidP="003F4D36">
      <w:pPr>
        <w:pStyle w:val="BodyText3"/>
        <w:ind w:firstLine="426"/>
        <w:rPr>
          <w:b w:val="0"/>
        </w:rPr>
      </w:pPr>
      <w:r>
        <w:rPr>
          <w:b w:val="0"/>
        </w:rPr>
        <w:t>DP pārstāve komentē precizēto priekšlikuma redakciju.</w:t>
      </w:r>
    </w:p>
    <w:p w:rsidR="003F4D36" w:rsidRPr="00D931DD" w:rsidRDefault="003F4D36" w:rsidP="003F4D36">
      <w:pPr>
        <w:ind w:firstLine="426"/>
        <w:jc w:val="both"/>
        <w:rPr>
          <w:i/>
        </w:rPr>
      </w:pPr>
      <w:r>
        <w:rPr>
          <w:i/>
        </w:rPr>
        <w:t>Deputātiem, L.Millerei un uzaicinātajām personām nav iebildumu.</w:t>
      </w:r>
    </w:p>
    <w:p w:rsidR="003F4D36" w:rsidRDefault="003F4D36" w:rsidP="003F4D36">
      <w:pPr>
        <w:pStyle w:val="BodyText3"/>
        <w:ind w:firstLine="426"/>
        <w:rPr>
          <w:b w:val="0"/>
        </w:rPr>
      </w:pPr>
      <w:r w:rsidRPr="005B245C">
        <w:rPr>
          <w:b w:val="0"/>
        </w:rPr>
        <w:t xml:space="preserve">Komisija </w:t>
      </w:r>
      <w:r w:rsidRPr="00E3728B">
        <w:t>nolemj</w:t>
      </w:r>
      <w:r>
        <w:t xml:space="preserve"> </w:t>
      </w:r>
      <w:r w:rsidRPr="005B245C">
        <w:rPr>
          <w:b w:val="0"/>
        </w:rPr>
        <w:t xml:space="preserve">atbalstīt </w:t>
      </w:r>
      <w:r w:rsidR="005D6B4F">
        <w:rPr>
          <w:b w:val="0"/>
        </w:rPr>
        <w:t xml:space="preserve">saskaņoto priekšlikumu kā </w:t>
      </w:r>
      <w:r w:rsidR="005D6B4F" w:rsidRPr="00E77621">
        <w:rPr>
          <w:b w:val="0"/>
        </w:rPr>
        <w:t>Aizsardzības, iekšlietu un korupcijas novēršanas komisijas</w:t>
      </w:r>
      <w:r>
        <w:rPr>
          <w:b w:val="0"/>
        </w:rPr>
        <w:t xml:space="preserve"> priekšlikumu.</w:t>
      </w:r>
    </w:p>
    <w:p w:rsidR="00C72DB4" w:rsidRDefault="00C72DB4" w:rsidP="00C170C5">
      <w:pPr>
        <w:jc w:val="both"/>
      </w:pPr>
    </w:p>
    <w:p w:rsidR="003F4D36" w:rsidRDefault="003F4D36" w:rsidP="003F4D36">
      <w:pPr>
        <w:ind w:firstLine="426"/>
        <w:jc w:val="both"/>
      </w:pPr>
      <w:r w:rsidRPr="00297835">
        <w:rPr>
          <w:b/>
        </w:rPr>
        <w:t>A.Latkovskis</w:t>
      </w:r>
      <w:r>
        <w:t xml:space="preserve"> aicina atbalstīt likumprojektu trešajam lasījumam.</w:t>
      </w:r>
    </w:p>
    <w:p w:rsidR="003F4D36" w:rsidRPr="00D931DD" w:rsidRDefault="003F4D36" w:rsidP="003F4D36">
      <w:pPr>
        <w:ind w:firstLine="426"/>
        <w:jc w:val="both"/>
        <w:rPr>
          <w:i/>
        </w:rPr>
      </w:pPr>
      <w:r>
        <w:rPr>
          <w:i/>
        </w:rPr>
        <w:t>Deputātiem nav iebildumu.</w:t>
      </w:r>
    </w:p>
    <w:p w:rsidR="003F4D36" w:rsidRDefault="003F4D36" w:rsidP="003F4D36">
      <w:pPr>
        <w:ind w:firstLine="426"/>
        <w:jc w:val="both"/>
        <w:rPr>
          <w:b/>
        </w:rPr>
      </w:pPr>
    </w:p>
    <w:p w:rsidR="003F4D36" w:rsidRDefault="003F4D36" w:rsidP="003F4D36">
      <w:pPr>
        <w:ind w:firstLine="426"/>
        <w:jc w:val="both"/>
      </w:pPr>
      <w:r w:rsidRPr="006A7373">
        <w:rPr>
          <w:b/>
        </w:rPr>
        <w:t>LĒMUMS:</w:t>
      </w:r>
      <w:r>
        <w:rPr>
          <w:b/>
        </w:rPr>
        <w:t xml:space="preserve"> </w:t>
      </w:r>
      <w:r w:rsidRPr="006A7373">
        <w:t>atbalstīt</w:t>
      </w:r>
      <w:r w:rsidRPr="006A7373">
        <w:rPr>
          <w:b/>
        </w:rPr>
        <w:t xml:space="preserve"> </w:t>
      </w:r>
      <w:r>
        <w:t>likumprojektu “Grozījumi Valsts drošības iestāžu likumā</w:t>
      </w:r>
      <w:r w:rsidRPr="006A7373">
        <w:t>”</w:t>
      </w:r>
      <w:r w:rsidRPr="006A7373">
        <w:rPr>
          <w:b/>
        </w:rPr>
        <w:t xml:space="preserve"> </w:t>
      </w:r>
      <w:r>
        <w:t xml:space="preserve">(Nr.1176/Lp12) </w:t>
      </w:r>
      <w:r w:rsidRPr="006A7373">
        <w:t xml:space="preserve">un virzīt izskatīšanai Saeimas sēdē </w:t>
      </w:r>
      <w:r>
        <w:t>trešajā lasījumā.</w:t>
      </w:r>
    </w:p>
    <w:p w:rsidR="003F4D36" w:rsidRDefault="003F4D36" w:rsidP="003F4D36">
      <w:pPr>
        <w:ind w:firstLine="426"/>
        <w:jc w:val="both"/>
      </w:pPr>
    </w:p>
    <w:p w:rsidR="003F4D36" w:rsidRPr="00077189" w:rsidRDefault="003F4D36" w:rsidP="003F4D36">
      <w:pPr>
        <w:ind w:firstLine="426"/>
        <w:jc w:val="both"/>
        <w:rPr>
          <w:b/>
        </w:rPr>
      </w:pPr>
      <w:r>
        <w:t>Sēde pabeigta 19.09.2018. plkst. 9.55.</w:t>
      </w:r>
    </w:p>
    <w:p w:rsidR="00C72DB4" w:rsidRDefault="00C72DB4" w:rsidP="00C227D9">
      <w:pPr>
        <w:jc w:val="both"/>
      </w:pPr>
    </w:p>
    <w:p w:rsidR="00A86D25" w:rsidRDefault="00A86D25" w:rsidP="00C227D9">
      <w:pPr>
        <w:jc w:val="both"/>
      </w:pPr>
    </w:p>
    <w:p w:rsidR="005D6B4F" w:rsidRDefault="005D6B4F" w:rsidP="00C227D9">
      <w:pPr>
        <w:jc w:val="both"/>
      </w:pPr>
      <w:bookmarkStart w:id="0" w:name="_GoBack"/>
      <w:bookmarkEnd w:id="0"/>
    </w:p>
    <w:p w:rsidR="00A86D25" w:rsidRDefault="00A86D25"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FA7111" w:rsidRPr="006A7373">
        <w:tab/>
      </w:r>
      <w:r w:rsidR="00FA7111" w:rsidRPr="006A7373">
        <w:tab/>
        <w:t>A.Latkovskis</w:t>
      </w:r>
    </w:p>
    <w:p w:rsidR="00242543" w:rsidRPr="006A7373" w:rsidRDefault="00242543" w:rsidP="00C227D9">
      <w:pPr>
        <w:jc w:val="both"/>
      </w:pPr>
    </w:p>
    <w:p w:rsidR="0064614E" w:rsidRDefault="0064614E" w:rsidP="00CC62E1">
      <w:pPr>
        <w:ind w:firstLine="426"/>
        <w:jc w:val="both"/>
      </w:pPr>
    </w:p>
    <w:p w:rsidR="00A86D25" w:rsidRPr="006A7373" w:rsidRDefault="00A86D25"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941146" w:rsidRPr="006A7373">
        <w:t>K.Krēsliņš</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A86D25" w:rsidRPr="006A7373" w:rsidRDefault="00A86D25" w:rsidP="00CC62E1">
      <w:pPr>
        <w:ind w:firstLine="426"/>
        <w:jc w:val="both"/>
      </w:pPr>
    </w:p>
    <w:p w:rsidR="006D1857" w:rsidRPr="006A7373" w:rsidRDefault="006D1857" w:rsidP="005A2E7C">
      <w:pPr>
        <w:ind w:firstLine="426"/>
        <w:jc w:val="both"/>
      </w:pPr>
      <w:r w:rsidRPr="006A7373">
        <w:t>Komisijas konsultante</w:t>
      </w:r>
      <w:r w:rsidR="00C54B90">
        <w:tab/>
      </w:r>
      <w:r w:rsidR="00C54B90">
        <w:tab/>
      </w:r>
      <w:r w:rsidR="00C54B90">
        <w:tab/>
      </w:r>
      <w:r w:rsidR="00C54B90">
        <w:tab/>
      </w:r>
      <w:r w:rsidR="00C54B90">
        <w:tab/>
      </w:r>
      <w:r w:rsidR="00C54B90">
        <w:tab/>
      </w:r>
      <w:r w:rsidR="00C54B90">
        <w:tab/>
        <w:t>I.Silabriede</w:t>
      </w:r>
      <w:r w:rsidRPr="006A7373">
        <w:tab/>
      </w:r>
      <w:r w:rsidRPr="006A7373">
        <w:tab/>
      </w:r>
      <w:r w:rsidRPr="006A7373">
        <w:tab/>
      </w:r>
      <w:r w:rsidR="00C47189" w:rsidRPr="006A7373">
        <w:t xml:space="preserve"> </w:t>
      </w:r>
      <w:r w:rsidRPr="006A7373">
        <w:tab/>
      </w:r>
      <w:r w:rsidRPr="006A7373">
        <w:tab/>
      </w:r>
      <w:r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42" w:rsidRDefault="00801642">
      <w:r>
        <w:separator/>
      </w:r>
    </w:p>
  </w:endnote>
  <w:endnote w:type="continuationSeparator" w:id="0">
    <w:p w:rsidR="00801642" w:rsidRDefault="0080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0" w:rsidRDefault="00B3051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510" w:rsidRDefault="00B30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30510" w:rsidRDefault="00B30510" w:rsidP="00D71B49">
        <w:pPr>
          <w:pStyle w:val="Footer"/>
          <w:jc w:val="right"/>
        </w:pPr>
        <w:r>
          <w:fldChar w:fldCharType="begin"/>
        </w:r>
        <w:r>
          <w:instrText xml:space="preserve"> PAGE   \* MERGEFORMAT </w:instrText>
        </w:r>
        <w:r>
          <w:fldChar w:fldCharType="separate"/>
        </w:r>
        <w:r w:rsidR="005D6B4F">
          <w:rPr>
            <w:noProof/>
          </w:rPr>
          <w:t>6</w:t>
        </w:r>
        <w:r>
          <w:rPr>
            <w:noProof/>
          </w:rPr>
          <w:fldChar w:fldCharType="end"/>
        </w:r>
      </w:p>
    </w:sdtContent>
  </w:sdt>
  <w:p w:rsidR="00B30510" w:rsidRPr="00987E51" w:rsidRDefault="00B3051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42" w:rsidRDefault="00801642">
      <w:r>
        <w:separator/>
      </w:r>
    </w:p>
  </w:footnote>
  <w:footnote w:type="continuationSeparator" w:id="0">
    <w:p w:rsidR="00801642" w:rsidRDefault="0080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1835"/>
    <w:multiLevelType w:val="hybridMultilevel"/>
    <w:tmpl w:val="EE98EA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6E7072"/>
    <w:multiLevelType w:val="hybridMultilevel"/>
    <w:tmpl w:val="2A4ACB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E96A60"/>
    <w:multiLevelType w:val="hybridMultilevel"/>
    <w:tmpl w:val="41F01C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7A50D3"/>
    <w:multiLevelType w:val="hybridMultilevel"/>
    <w:tmpl w:val="6CF8DBDE"/>
    <w:lvl w:ilvl="0" w:tplc="4DC4A8D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382E3B"/>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AA01DF"/>
    <w:multiLevelType w:val="hybridMultilevel"/>
    <w:tmpl w:val="EF008C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A823A67"/>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9022DC"/>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636AB"/>
    <w:multiLevelType w:val="hybridMultilevel"/>
    <w:tmpl w:val="FF0E8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921C20"/>
    <w:multiLevelType w:val="hybridMultilevel"/>
    <w:tmpl w:val="C2FCD4CC"/>
    <w:lvl w:ilvl="0" w:tplc="40D0BD84">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2567036"/>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844627"/>
    <w:multiLevelType w:val="hybridMultilevel"/>
    <w:tmpl w:val="FE8871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37A3F0D"/>
    <w:multiLevelType w:val="hybridMultilevel"/>
    <w:tmpl w:val="2570A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B279B3"/>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9"/>
  </w:num>
  <w:num w:numId="3">
    <w:abstractNumId w:val="3"/>
  </w:num>
  <w:num w:numId="4">
    <w:abstractNumId w:val="6"/>
  </w:num>
  <w:num w:numId="5">
    <w:abstractNumId w:val="1"/>
  </w:num>
  <w:num w:numId="6">
    <w:abstractNumId w:val="15"/>
  </w:num>
  <w:num w:numId="7">
    <w:abstractNumId w:val="11"/>
  </w:num>
  <w:num w:numId="8">
    <w:abstractNumId w:val="9"/>
  </w:num>
  <w:num w:numId="9">
    <w:abstractNumId w:val="10"/>
  </w:num>
  <w:num w:numId="10">
    <w:abstractNumId w:val="10"/>
  </w:num>
  <w:num w:numId="11">
    <w:abstractNumId w:val="7"/>
  </w:num>
  <w:num w:numId="12">
    <w:abstractNumId w:val="5"/>
  </w:num>
  <w:num w:numId="13">
    <w:abstractNumId w:val="8"/>
  </w:num>
  <w:num w:numId="14">
    <w:abstractNumId w:val="4"/>
  </w:num>
  <w:num w:numId="15">
    <w:abstractNumId w:val="12"/>
  </w:num>
  <w:num w:numId="16">
    <w:abstractNumId w:val="13"/>
  </w:num>
  <w:num w:numId="17">
    <w:abstractNumId w:val="16"/>
  </w:num>
  <w:num w:numId="18">
    <w:abstractNumId w:val="18"/>
  </w:num>
  <w:num w:numId="19">
    <w:abstractNumId w:val="2"/>
  </w:num>
  <w:num w:numId="20">
    <w:abstractNumId w:val="14"/>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2E4"/>
    <w:rsid w:val="00010622"/>
    <w:rsid w:val="00011367"/>
    <w:rsid w:val="000117FD"/>
    <w:rsid w:val="0001183E"/>
    <w:rsid w:val="00011B37"/>
    <w:rsid w:val="00011CBB"/>
    <w:rsid w:val="00011E7C"/>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80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2B3"/>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7A5"/>
    <w:rsid w:val="00036874"/>
    <w:rsid w:val="00037085"/>
    <w:rsid w:val="000370D4"/>
    <w:rsid w:val="00037269"/>
    <w:rsid w:val="00037534"/>
    <w:rsid w:val="00037668"/>
    <w:rsid w:val="00037702"/>
    <w:rsid w:val="00037E29"/>
    <w:rsid w:val="00040399"/>
    <w:rsid w:val="00040437"/>
    <w:rsid w:val="0004096E"/>
    <w:rsid w:val="00040A59"/>
    <w:rsid w:val="00040ACE"/>
    <w:rsid w:val="00040AD4"/>
    <w:rsid w:val="00040F67"/>
    <w:rsid w:val="00041082"/>
    <w:rsid w:val="00041169"/>
    <w:rsid w:val="000418BA"/>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031"/>
    <w:rsid w:val="00046BDE"/>
    <w:rsid w:val="000471C0"/>
    <w:rsid w:val="00047984"/>
    <w:rsid w:val="00047BAB"/>
    <w:rsid w:val="00047BC2"/>
    <w:rsid w:val="00047CBA"/>
    <w:rsid w:val="00047D9C"/>
    <w:rsid w:val="00050368"/>
    <w:rsid w:val="000503D3"/>
    <w:rsid w:val="000506C0"/>
    <w:rsid w:val="00050FC6"/>
    <w:rsid w:val="00051327"/>
    <w:rsid w:val="00051900"/>
    <w:rsid w:val="0005234B"/>
    <w:rsid w:val="00052448"/>
    <w:rsid w:val="00052543"/>
    <w:rsid w:val="000525CC"/>
    <w:rsid w:val="00052654"/>
    <w:rsid w:val="00052766"/>
    <w:rsid w:val="00052CFF"/>
    <w:rsid w:val="00054BBE"/>
    <w:rsid w:val="00054BFC"/>
    <w:rsid w:val="00054E22"/>
    <w:rsid w:val="00054E2B"/>
    <w:rsid w:val="00054F45"/>
    <w:rsid w:val="00055006"/>
    <w:rsid w:val="00055CD5"/>
    <w:rsid w:val="00055EF1"/>
    <w:rsid w:val="00055F69"/>
    <w:rsid w:val="0005655F"/>
    <w:rsid w:val="000565A5"/>
    <w:rsid w:val="00056832"/>
    <w:rsid w:val="00056973"/>
    <w:rsid w:val="00056E60"/>
    <w:rsid w:val="000572B0"/>
    <w:rsid w:val="00057713"/>
    <w:rsid w:val="00057AF8"/>
    <w:rsid w:val="0006074D"/>
    <w:rsid w:val="000608EE"/>
    <w:rsid w:val="00060F74"/>
    <w:rsid w:val="00060F80"/>
    <w:rsid w:val="00062544"/>
    <w:rsid w:val="0006257B"/>
    <w:rsid w:val="0006261A"/>
    <w:rsid w:val="000628CB"/>
    <w:rsid w:val="000629FC"/>
    <w:rsid w:val="00062CA6"/>
    <w:rsid w:val="00062FF3"/>
    <w:rsid w:val="000633E3"/>
    <w:rsid w:val="00063913"/>
    <w:rsid w:val="00063A57"/>
    <w:rsid w:val="00064788"/>
    <w:rsid w:val="00064C1D"/>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324"/>
    <w:rsid w:val="0007680D"/>
    <w:rsid w:val="0007718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BEC"/>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6A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77E"/>
    <w:rsid w:val="00094848"/>
    <w:rsid w:val="00094BA3"/>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4EA"/>
    <w:rsid w:val="000A283A"/>
    <w:rsid w:val="000A2B6E"/>
    <w:rsid w:val="000A2C4F"/>
    <w:rsid w:val="000A2CE2"/>
    <w:rsid w:val="000A2D81"/>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2F"/>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604"/>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3A8"/>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1E1D"/>
    <w:rsid w:val="000D26FC"/>
    <w:rsid w:val="000D3112"/>
    <w:rsid w:val="000D379D"/>
    <w:rsid w:val="000D3863"/>
    <w:rsid w:val="000D433C"/>
    <w:rsid w:val="000D4894"/>
    <w:rsid w:val="000D4941"/>
    <w:rsid w:val="000D4E31"/>
    <w:rsid w:val="000D529E"/>
    <w:rsid w:val="000D5685"/>
    <w:rsid w:val="000D5B20"/>
    <w:rsid w:val="000D683E"/>
    <w:rsid w:val="000D6FDE"/>
    <w:rsid w:val="000D78D0"/>
    <w:rsid w:val="000D7B15"/>
    <w:rsid w:val="000E099B"/>
    <w:rsid w:val="000E0AE5"/>
    <w:rsid w:val="000E0BF4"/>
    <w:rsid w:val="000E0FF1"/>
    <w:rsid w:val="000E1051"/>
    <w:rsid w:val="000E12BC"/>
    <w:rsid w:val="000E13F6"/>
    <w:rsid w:val="000E18A4"/>
    <w:rsid w:val="000E1A4A"/>
    <w:rsid w:val="000E1A6F"/>
    <w:rsid w:val="000E1F45"/>
    <w:rsid w:val="000E27E6"/>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585"/>
    <w:rsid w:val="000F48B4"/>
    <w:rsid w:val="000F48ED"/>
    <w:rsid w:val="000F499E"/>
    <w:rsid w:val="000F49B1"/>
    <w:rsid w:val="000F4B6C"/>
    <w:rsid w:val="000F506C"/>
    <w:rsid w:val="000F520D"/>
    <w:rsid w:val="000F5654"/>
    <w:rsid w:val="000F5F50"/>
    <w:rsid w:val="000F7936"/>
    <w:rsid w:val="000F7C7F"/>
    <w:rsid w:val="000F7EDC"/>
    <w:rsid w:val="0010036E"/>
    <w:rsid w:val="00100B2B"/>
    <w:rsid w:val="00100D49"/>
    <w:rsid w:val="00101850"/>
    <w:rsid w:val="00101A34"/>
    <w:rsid w:val="00101B9D"/>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5F0F"/>
    <w:rsid w:val="0010605D"/>
    <w:rsid w:val="001063B5"/>
    <w:rsid w:val="001065B5"/>
    <w:rsid w:val="00106821"/>
    <w:rsid w:val="001070B4"/>
    <w:rsid w:val="00107734"/>
    <w:rsid w:val="00107A70"/>
    <w:rsid w:val="00107BFD"/>
    <w:rsid w:val="00107F19"/>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DD1"/>
    <w:rsid w:val="00114194"/>
    <w:rsid w:val="00114621"/>
    <w:rsid w:val="001149D1"/>
    <w:rsid w:val="001149D4"/>
    <w:rsid w:val="00114F71"/>
    <w:rsid w:val="001152B3"/>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0D18"/>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4F87"/>
    <w:rsid w:val="00145491"/>
    <w:rsid w:val="0014579B"/>
    <w:rsid w:val="0014583F"/>
    <w:rsid w:val="0014603E"/>
    <w:rsid w:val="00146239"/>
    <w:rsid w:val="0014644D"/>
    <w:rsid w:val="0014650E"/>
    <w:rsid w:val="00146800"/>
    <w:rsid w:val="00146897"/>
    <w:rsid w:val="001469E2"/>
    <w:rsid w:val="0014723B"/>
    <w:rsid w:val="00147468"/>
    <w:rsid w:val="0014751E"/>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32"/>
    <w:rsid w:val="0016028C"/>
    <w:rsid w:val="0016035B"/>
    <w:rsid w:val="00160777"/>
    <w:rsid w:val="00160C02"/>
    <w:rsid w:val="00160F5C"/>
    <w:rsid w:val="0016163D"/>
    <w:rsid w:val="00161A37"/>
    <w:rsid w:val="00161D1E"/>
    <w:rsid w:val="0016261F"/>
    <w:rsid w:val="001626A6"/>
    <w:rsid w:val="00162F0B"/>
    <w:rsid w:val="00162FBF"/>
    <w:rsid w:val="00163212"/>
    <w:rsid w:val="00163465"/>
    <w:rsid w:val="001634B6"/>
    <w:rsid w:val="00163875"/>
    <w:rsid w:val="001639F3"/>
    <w:rsid w:val="00163BB4"/>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3A6"/>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2EC3"/>
    <w:rsid w:val="001834B8"/>
    <w:rsid w:val="00183508"/>
    <w:rsid w:val="001839BB"/>
    <w:rsid w:val="00183AA7"/>
    <w:rsid w:val="00183F34"/>
    <w:rsid w:val="00184760"/>
    <w:rsid w:val="001849D3"/>
    <w:rsid w:val="00184BF2"/>
    <w:rsid w:val="00184FDA"/>
    <w:rsid w:val="0018558E"/>
    <w:rsid w:val="001858D5"/>
    <w:rsid w:val="00185AB3"/>
    <w:rsid w:val="00185B74"/>
    <w:rsid w:val="00186289"/>
    <w:rsid w:val="00186399"/>
    <w:rsid w:val="00186408"/>
    <w:rsid w:val="00186490"/>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2C5"/>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508"/>
    <w:rsid w:val="001A3CB1"/>
    <w:rsid w:val="001A4A3F"/>
    <w:rsid w:val="001A4DAB"/>
    <w:rsid w:val="001A5103"/>
    <w:rsid w:val="001A54FA"/>
    <w:rsid w:val="001A5983"/>
    <w:rsid w:val="001A5E76"/>
    <w:rsid w:val="001A603F"/>
    <w:rsid w:val="001A6CF8"/>
    <w:rsid w:val="001A6D15"/>
    <w:rsid w:val="001A6ED0"/>
    <w:rsid w:val="001A72D3"/>
    <w:rsid w:val="001A7701"/>
    <w:rsid w:val="001A770F"/>
    <w:rsid w:val="001A7BB6"/>
    <w:rsid w:val="001B0104"/>
    <w:rsid w:val="001B06BE"/>
    <w:rsid w:val="001B0B0E"/>
    <w:rsid w:val="001B0ED3"/>
    <w:rsid w:val="001B189C"/>
    <w:rsid w:val="001B1E22"/>
    <w:rsid w:val="001B1E4C"/>
    <w:rsid w:val="001B21BF"/>
    <w:rsid w:val="001B2218"/>
    <w:rsid w:val="001B29C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2A9"/>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245"/>
    <w:rsid w:val="001F5527"/>
    <w:rsid w:val="001F570A"/>
    <w:rsid w:val="001F5AC8"/>
    <w:rsid w:val="001F5D35"/>
    <w:rsid w:val="001F5DC1"/>
    <w:rsid w:val="001F60F5"/>
    <w:rsid w:val="001F6293"/>
    <w:rsid w:val="001F63F6"/>
    <w:rsid w:val="001F65BD"/>
    <w:rsid w:val="001F68DB"/>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48EC"/>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259F"/>
    <w:rsid w:val="002130CA"/>
    <w:rsid w:val="002131F7"/>
    <w:rsid w:val="0021422B"/>
    <w:rsid w:val="002145F6"/>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525"/>
    <w:rsid w:val="00226ACA"/>
    <w:rsid w:val="00226DD9"/>
    <w:rsid w:val="00227A80"/>
    <w:rsid w:val="00227C5C"/>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2013"/>
    <w:rsid w:val="002532A5"/>
    <w:rsid w:val="002532D7"/>
    <w:rsid w:val="0025344C"/>
    <w:rsid w:val="002535ED"/>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88F"/>
    <w:rsid w:val="00256C64"/>
    <w:rsid w:val="00257060"/>
    <w:rsid w:val="00257142"/>
    <w:rsid w:val="0025715B"/>
    <w:rsid w:val="0025736F"/>
    <w:rsid w:val="0025749E"/>
    <w:rsid w:val="00257E50"/>
    <w:rsid w:val="00257F78"/>
    <w:rsid w:val="00260397"/>
    <w:rsid w:val="00260EBD"/>
    <w:rsid w:val="0026131B"/>
    <w:rsid w:val="0026153C"/>
    <w:rsid w:val="0026182D"/>
    <w:rsid w:val="0026195C"/>
    <w:rsid w:val="00262228"/>
    <w:rsid w:val="00262298"/>
    <w:rsid w:val="00262C6E"/>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9F5"/>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7C0"/>
    <w:rsid w:val="00273822"/>
    <w:rsid w:val="00273E80"/>
    <w:rsid w:val="00273F1F"/>
    <w:rsid w:val="00274583"/>
    <w:rsid w:val="002752E3"/>
    <w:rsid w:val="00275CC2"/>
    <w:rsid w:val="00276611"/>
    <w:rsid w:val="00277374"/>
    <w:rsid w:val="00277453"/>
    <w:rsid w:val="00277523"/>
    <w:rsid w:val="00277947"/>
    <w:rsid w:val="00277B54"/>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6E4"/>
    <w:rsid w:val="002919B9"/>
    <w:rsid w:val="00291FC7"/>
    <w:rsid w:val="00292541"/>
    <w:rsid w:val="00292D07"/>
    <w:rsid w:val="0029318B"/>
    <w:rsid w:val="00293790"/>
    <w:rsid w:val="00295514"/>
    <w:rsid w:val="00295539"/>
    <w:rsid w:val="0029554B"/>
    <w:rsid w:val="00295659"/>
    <w:rsid w:val="002958F6"/>
    <w:rsid w:val="002964F3"/>
    <w:rsid w:val="00296704"/>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563"/>
    <w:rsid w:val="002A6BD8"/>
    <w:rsid w:val="002A6ED7"/>
    <w:rsid w:val="002A733D"/>
    <w:rsid w:val="002A7472"/>
    <w:rsid w:val="002A75DF"/>
    <w:rsid w:val="002A771B"/>
    <w:rsid w:val="002B0539"/>
    <w:rsid w:val="002B0681"/>
    <w:rsid w:val="002B0761"/>
    <w:rsid w:val="002B1A87"/>
    <w:rsid w:val="002B1B00"/>
    <w:rsid w:val="002B1EFB"/>
    <w:rsid w:val="002B2295"/>
    <w:rsid w:val="002B2717"/>
    <w:rsid w:val="002B27A9"/>
    <w:rsid w:val="002B3191"/>
    <w:rsid w:val="002B3240"/>
    <w:rsid w:val="002B3644"/>
    <w:rsid w:val="002B3A29"/>
    <w:rsid w:val="002B44E5"/>
    <w:rsid w:val="002B50D6"/>
    <w:rsid w:val="002B543D"/>
    <w:rsid w:val="002B5582"/>
    <w:rsid w:val="002B5646"/>
    <w:rsid w:val="002B5EE0"/>
    <w:rsid w:val="002B6185"/>
    <w:rsid w:val="002B618A"/>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01"/>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50C"/>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243"/>
    <w:rsid w:val="002E6544"/>
    <w:rsid w:val="002E666C"/>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C60"/>
    <w:rsid w:val="00301DE3"/>
    <w:rsid w:val="00302538"/>
    <w:rsid w:val="00302982"/>
    <w:rsid w:val="00302C3E"/>
    <w:rsid w:val="003033AC"/>
    <w:rsid w:val="003035E2"/>
    <w:rsid w:val="00303E57"/>
    <w:rsid w:val="00303E87"/>
    <w:rsid w:val="0030406F"/>
    <w:rsid w:val="00304171"/>
    <w:rsid w:val="003041FF"/>
    <w:rsid w:val="00304251"/>
    <w:rsid w:val="003045A9"/>
    <w:rsid w:val="00304975"/>
    <w:rsid w:val="003049A6"/>
    <w:rsid w:val="00304A48"/>
    <w:rsid w:val="00304B48"/>
    <w:rsid w:val="00305B14"/>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DF"/>
    <w:rsid w:val="0031398F"/>
    <w:rsid w:val="00313AB1"/>
    <w:rsid w:val="00313C8A"/>
    <w:rsid w:val="0031404A"/>
    <w:rsid w:val="00314603"/>
    <w:rsid w:val="00314B8B"/>
    <w:rsid w:val="00314D3C"/>
    <w:rsid w:val="00315291"/>
    <w:rsid w:val="003152DF"/>
    <w:rsid w:val="003153B5"/>
    <w:rsid w:val="003153CE"/>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125"/>
    <w:rsid w:val="00323319"/>
    <w:rsid w:val="00323896"/>
    <w:rsid w:val="00323C1A"/>
    <w:rsid w:val="0032498E"/>
    <w:rsid w:val="00325079"/>
    <w:rsid w:val="0032561F"/>
    <w:rsid w:val="00325F5E"/>
    <w:rsid w:val="00326912"/>
    <w:rsid w:val="0032714E"/>
    <w:rsid w:val="00327321"/>
    <w:rsid w:val="003273BB"/>
    <w:rsid w:val="00327A2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5F10"/>
    <w:rsid w:val="00336602"/>
    <w:rsid w:val="0033679D"/>
    <w:rsid w:val="003367C6"/>
    <w:rsid w:val="00337188"/>
    <w:rsid w:val="003373DD"/>
    <w:rsid w:val="0033791F"/>
    <w:rsid w:val="00337CAF"/>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A98"/>
    <w:rsid w:val="00347B6F"/>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23"/>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88C"/>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8C9"/>
    <w:rsid w:val="00372CC0"/>
    <w:rsid w:val="00372F7C"/>
    <w:rsid w:val="003739D1"/>
    <w:rsid w:val="00373CAF"/>
    <w:rsid w:val="00374316"/>
    <w:rsid w:val="003745C6"/>
    <w:rsid w:val="00374820"/>
    <w:rsid w:val="00374C8A"/>
    <w:rsid w:val="00375043"/>
    <w:rsid w:val="00375097"/>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820"/>
    <w:rsid w:val="00394BA1"/>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1A9"/>
    <w:rsid w:val="003A27E1"/>
    <w:rsid w:val="003A27EE"/>
    <w:rsid w:val="003A29D0"/>
    <w:rsid w:val="003A2E25"/>
    <w:rsid w:val="003A30B4"/>
    <w:rsid w:val="003A31FE"/>
    <w:rsid w:val="003A34E4"/>
    <w:rsid w:val="003A352A"/>
    <w:rsid w:val="003A3D8C"/>
    <w:rsid w:val="003A442A"/>
    <w:rsid w:val="003A49DC"/>
    <w:rsid w:val="003A4D2F"/>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1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4EEB"/>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48F"/>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1AF"/>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28B"/>
    <w:rsid w:val="003F234F"/>
    <w:rsid w:val="003F2350"/>
    <w:rsid w:val="003F2F5E"/>
    <w:rsid w:val="003F36D3"/>
    <w:rsid w:val="003F3AA9"/>
    <w:rsid w:val="003F414A"/>
    <w:rsid w:val="003F444B"/>
    <w:rsid w:val="003F4A5E"/>
    <w:rsid w:val="003F4B76"/>
    <w:rsid w:val="003F4B94"/>
    <w:rsid w:val="003F4CEF"/>
    <w:rsid w:val="003F4D36"/>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1C4"/>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168"/>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B43"/>
    <w:rsid w:val="00434C25"/>
    <w:rsid w:val="00434D05"/>
    <w:rsid w:val="00434F66"/>
    <w:rsid w:val="004350E0"/>
    <w:rsid w:val="0043512C"/>
    <w:rsid w:val="004356FF"/>
    <w:rsid w:val="004357FD"/>
    <w:rsid w:val="00435E2F"/>
    <w:rsid w:val="004364F9"/>
    <w:rsid w:val="0043655A"/>
    <w:rsid w:val="00436627"/>
    <w:rsid w:val="00436B02"/>
    <w:rsid w:val="0043767C"/>
    <w:rsid w:val="00437B6C"/>
    <w:rsid w:val="00437D51"/>
    <w:rsid w:val="00440273"/>
    <w:rsid w:val="0044039A"/>
    <w:rsid w:val="00440571"/>
    <w:rsid w:val="00440A68"/>
    <w:rsid w:val="00441224"/>
    <w:rsid w:val="0044171F"/>
    <w:rsid w:val="00441ECD"/>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3A4"/>
    <w:rsid w:val="004608C2"/>
    <w:rsid w:val="00460924"/>
    <w:rsid w:val="0046143E"/>
    <w:rsid w:val="00461704"/>
    <w:rsid w:val="00461F10"/>
    <w:rsid w:val="0046266C"/>
    <w:rsid w:val="00462942"/>
    <w:rsid w:val="00462B0B"/>
    <w:rsid w:val="004630C9"/>
    <w:rsid w:val="004633B2"/>
    <w:rsid w:val="00463408"/>
    <w:rsid w:val="00463656"/>
    <w:rsid w:val="0046387E"/>
    <w:rsid w:val="00463E4A"/>
    <w:rsid w:val="00463F06"/>
    <w:rsid w:val="004640B2"/>
    <w:rsid w:val="00464202"/>
    <w:rsid w:val="00464492"/>
    <w:rsid w:val="00464795"/>
    <w:rsid w:val="00464FAF"/>
    <w:rsid w:val="00465E20"/>
    <w:rsid w:val="00465E2D"/>
    <w:rsid w:val="00465E66"/>
    <w:rsid w:val="00466217"/>
    <w:rsid w:val="004668CA"/>
    <w:rsid w:val="00466A3A"/>
    <w:rsid w:val="00466CC8"/>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9F"/>
    <w:rsid w:val="0047537E"/>
    <w:rsid w:val="00475636"/>
    <w:rsid w:val="00475E60"/>
    <w:rsid w:val="0047657F"/>
    <w:rsid w:val="00476966"/>
    <w:rsid w:val="00476DAB"/>
    <w:rsid w:val="00476DB2"/>
    <w:rsid w:val="0047700D"/>
    <w:rsid w:val="00477C7C"/>
    <w:rsid w:val="004800C8"/>
    <w:rsid w:val="0048044E"/>
    <w:rsid w:val="00480932"/>
    <w:rsid w:val="0048145C"/>
    <w:rsid w:val="004815A1"/>
    <w:rsid w:val="00481DA4"/>
    <w:rsid w:val="00482587"/>
    <w:rsid w:val="004826F8"/>
    <w:rsid w:val="004828AD"/>
    <w:rsid w:val="004828C5"/>
    <w:rsid w:val="00482CA1"/>
    <w:rsid w:val="0048321A"/>
    <w:rsid w:val="004839D3"/>
    <w:rsid w:val="0048425F"/>
    <w:rsid w:val="0048428E"/>
    <w:rsid w:val="00484403"/>
    <w:rsid w:val="00484A85"/>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558"/>
    <w:rsid w:val="00491656"/>
    <w:rsid w:val="00491F7B"/>
    <w:rsid w:val="004920E6"/>
    <w:rsid w:val="0049224C"/>
    <w:rsid w:val="00492607"/>
    <w:rsid w:val="0049293B"/>
    <w:rsid w:val="004934D2"/>
    <w:rsid w:val="00493B5D"/>
    <w:rsid w:val="00493C1D"/>
    <w:rsid w:val="0049434F"/>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079"/>
    <w:rsid w:val="004A7379"/>
    <w:rsid w:val="004A75A3"/>
    <w:rsid w:val="004A7804"/>
    <w:rsid w:val="004A7B49"/>
    <w:rsid w:val="004A7B5C"/>
    <w:rsid w:val="004B05D3"/>
    <w:rsid w:val="004B09D3"/>
    <w:rsid w:val="004B125B"/>
    <w:rsid w:val="004B1355"/>
    <w:rsid w:val="004B1D05"/>
    <w:rsid w:val="004B20D3"/>
    <w:rsid w:val="004B21F5"/>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74C"/>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0F6"/>
    <w:rsid w:val="005013FD"/>
    <w:rsid w:val="005018F3"/>
    <w:rsid w:val="005019F9"/>
    <w:rsid w:val="00501EA1"/>
    <w:rsid w:val="005020EE"/>
    <w:rsid w:val="005026C3"/>
    <w:rsid w:val="00502AAD"/>
    <w:rsid w:val="00502B2B"/>
    <w:rsid w:val="00502C31"/>
    <w:rsid w:val="00503277"/>
    <w:rsid w:val="005033BB"/>
    <w:rsid w:val="005034A3"/>
    <w:rsid w:val="00503B83"/>
    <w:rsid w:val="00503F45"/>
    <w:rsid w:val="0050419E"/>
    <w:rsid w:val="0050477F"/>
    <w:rsid w:val="00504890"/>
    <w:rsid w:val="00504EB2"/>
    <w:rsid w:val="00505B7E"/>
    <w:rsid w:val="00506186"/>
    <w:rsid w:val="00506A54"/>
    <w:rsid w:val="00506F54"/>
    <w:rsid w:val="00507E74"/>
    <w:rsid w:val="00510578"/>
    <w:rsid w:val="00510852"/>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17FAD"/>
    <w:rsid w:val="00520E00"/>
    <w:rsid w:val="00521C8D"/>
    <w:rsid w:val="00521E66"/>
    <w:rsid w:val="005223FE"/>
    <w:rsid w:val="00522BF1"/>
    <w:rsid w:val="00522C6C"/>
    <w:rsid w:val="00522FA1"/>
    <w:rsid w:val="005231E7"/>
    <w:rsid w:val="005235FD"/>
    <w:rsid w:val="005236D4"/>
    <w:rsid w:val="00523903"/>
    <w:rsid w:val="0052419C"/>
    <w:rsid w:val="00524645"/>
    <w:rsid w:val="00524CC0"/>
    <w:rsid w:val="00524DB9"/>
    <w:rsid w:val="005253FF"/>
    <w:rsid w:val="0052562D"/>
    <w:rsid w:val="0052668D"/>
    <w:rsid w:val="005267A4"/>
    <w:rsid w:val="0052684F"/>
    <w:rsid w:val="005268B6"/>
    <w:rsid w:val="00526928"/>
    <w:rsid w:val="00526EF0"/>
    <w:rsid w:val="005275B4"/>
    <w:rsid w:val="0052768D"/>
    <w:rsid w:val="005279D4"/>
    <w:rsid w:val="005279EE"/>
    <w:rsid w:val="00527A14"/>
    <w:rsid w:val="00527F2E"/>
    <w:rsid w:val="00530562"/>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917"/>
    <w:rsid w:val="00537ADB"/>
    <w:rsid w:val="00537D16"/>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5C7D"/>
    <w:rsid w:val="005474A8"/>
    <w:rsid w:val="00547B8A"/>
    <w:rsid w:val="00547FED"/>
    <w:rsid w:val="00550054"/>
    <w:rsid w:val="005502C5"/>
    <w:rsid w:val="005504E6"/>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B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5E7"/>
    <w:rsid w:val="005867A9"/>
    <w:rsid w:val="0058774E"/>
    <w:rsid w:val="00587CD0"/>
    <w:rsid w:val="00587F4E"/>
    <w:rsid w:val="00590A15"/>
    <w:rsid w:val="00590A49"/>
    <w:rsid w:val="00590A9A"/>
    <w:rsid w:val="00590C01"/>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750"/>
    <w:rsid w:val="00597D14"/>
    <w:rsid w:val="00597F93"/>
    <w:rsid w:val="00597FB2"/>
    <w:rsid w:val="005A0719"/>
    <w:rsid w:val="005A08C0"/>
    <w:rsid w:val="005A0920"/>
    <w:rsid w:val="005A0B18"/>
    <w:rsid w:val="005A0C59"/>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45C"/>
    <w:rsid w:val="005B27B8"/>
    <w:rsid w:val="005B294E"/>
    <w:rsid w:val="005B2AF1"/>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A5B"/>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0FF1"/>
    <w:rsid w:val="005D11B5"/>
    <w:rsid w:val="005D1AAB"/>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6B4F"/>
    <w:rsid w:val="005D7143"/>
    <w:rsid w:val="005D7D3E"/>
    <w:rsid w:val="005D7FE6"/>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597"/>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9BF"/>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6EA7"/>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17C"/>
    <w:rsid w:val="00620879"/>
    <w:rsid w:val="00620B05"/>
    <w:rsid w:val="00620BD6"/>
    <w:rsid w:val="0062142E"/>
    <w:rsid w:val="00621BA6"/>
    <w:rsid w:val="00622E97"/>
    <w:rsid w:val="00623164"/>
    <w:rsid w:val="00624063"/>
    <w:rsid w:val="0062486A"/>
    <w:rsid w:val="00624C64"/>
    <w:rsid w:val="00624DAD"/>
    <w:rsid w:val="00624F4D"/>
    <w:rsid w:val="00625099"/>
    <w:rsid w:val="00625BA6"/>
    <w:rsid w:val="00625BEA"/>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994"/>
    <w:rsid w:val="00632E88"/>
    <w:rsid w:val="006336F6"/>
    <w:rsid w:val="00633AA9"/>
    <w:rsid w:val="0063418C"/>
    <w:rsid w:val="00634810"/>
    <w:rsid w:val="00634B5F"/>
    <w:rsid w:val="00634CBB"/>
    <w:rsid w:val="0063502A"/>
    <w:rsid w:val="006350E4"/>
    <w:rsid w:val="00635967"/>
    <w:rsid w:val="00635C66"/>
    <w:rsid w:val="00636EED"/>
    <w:rsid w:val="00637AD3"/>
    <w:rsid w:val="0064006D"/>
    <w:rsid w:val="00641770"/>
    <w:rsid w:val="00641C7E"/>
    <w:rsid w:val="006420DF"/>
    <w:rsid w:val="0064275F"/>
    <w:rsid w:val="00643236"/>
    <w:rsid w:val="00643284"/>
    <w:rsid w:val="006433AC"/>
    <w:rsid w:val="0064395E"/>
    <w:rsid w:val="00643B20"/>
    <w:rsid w:val="00643E55"/>
    <w:rsid w:val="0064469F"/>
    <w:rsid w:val="0064479D"/>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12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7E6"/>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2A"/>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560"/>
    <w:rsid w:val="00670877"/>
    <w:rsid w:val="006709AD"/>
    <w:rsid w:val="006709BF"/>
    <w:rsid w:val="00670E3D"/>
    <w:rsid w:val="00671141"/>
    <w:rsid w:val="00671297"/>
    <w:rsid w:val="006715CA"/>
    <w:rsid w:val="006716D6"/>
    <w:rsid w:val="00671742"/>
    <w:rsid w:val="00671880"/>
    <w:rsid w:val="00671A15"/>
    <w:rsid w:val="00671CBC"/>
    <w:rsid w:val="0067200C"/>
    <w:rsid w:val="006720A2"/>
    <w:rsid w:val="006721EA"/>
    <w:rsid w:val="006725CE"/>
    <w:rsid w:val="00672763"/>
    <w:rsid w:val="0067295E"/>
    <w:rsid w:val="006729ED"/>
    <w:rsid w:val="00672BCC"/>
    <w:rsid w:val="00672F3F"/>
    <w:rsid w:val="0067301D"/>
    <w:rsid w:val="0067343A"/>
    <w:rsid w:val="006737E3"/>
    <w:rsid w:val="006742EC"/>
    <w:rsid w:val="006743C5"/>
    <w:rsid w:val="00674C21"/>
    <w:rsid w:val="00674DC9"/>
    <w:rsid w:val="00675203"/>
    <w:rsid w:val="006755AA"/>
    <w:rsid w:val="006756DC"/>
    <w:rsid w:val="006757FD"/>
    <w:rsid w:val="0067581C"/>
    <w:rsid w:val="006759BF"/>
    <w:rsid w:val="00675EB2"/>
    <w:rsid w:val="00676477"/>
    <w:rsid w:val="006766C5"/>
    <w:rsid w:val="00676D31"/>
    <w:rsid w:val="00677056"/>
    <w:rsid w:val="00677C69"/>
    <w:rsid w:val="00680180"/>
    <w:rsid w:val="006805FA"/>
    <w:rsid w:val="0068073B"/>
    <w:rsid w:val="006810CD"/>
    <w:rsid w:val="00681124"/>
    <w:rsid w:val="006812B5"/>
    <w:rsid w:val="00681310"/>
    <w:rsid w:val="00681359"/>
    <w:rsid w:val="006821D5"/>
    <w:rsid w:val="0068298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0E0B"/>
    <w:rsid w:val="006910F4"/>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52"/>
    <w:rsid w:val="006A63AA"/>
    <w:rsid w:val="006A64EF"/>
    <w:rsid w:val="006A6547"/>
    <w:rsid w:val="006A6681"/>
    <w:rsid w:val="006A6705"/>
    <w:rsid w:val="006A6B4D"/>
    <w:rsid w:val="006A6D1E"/>
    <w:rsid w:val="006A6FF4"/>
    <w:rsid w:val="006A7373"/>
    <w:rsid w:val="006A7523"/>
    <w:rsid w:val="006A7F95"/>
    <w:rsid w:val="006B0960"/>
    <w:rsid w:val="006B0A95"/>
    <w:rsid w:val="006B0C4B"/>
    <w:rsid w:val="006B1BE1"/>
    <w:rsid w:val="006B1D70"/>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50C6"/>
    <w:rsid w:val="006C5121"/>
    <w:rsid w:val="006C52F7"/>
    <w:rsid w:val="006C55B3"/>
    <w:rsid w:val="006C5DF0"/>
    <w:rsid w:val="006C6699"/>
    <w:rsid w:val="006C68BD"/>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8E5"/>
    <w:rsid w:val="006E0CD5"/>
    <w:rsid w:val="006E0ECA"/>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68E"/>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032"/>
    <w:rsid w:val="006F112F"/>
    <w:rsid w:val="006F143F"/>
    <w:rsid w:val="006F1A29"/>
    <w:rsid w:val="006F1A75"/>
    <w:rsid w:val="006F1C31"/>
    <w:rsid w:val="006F1DBF"/>
    <w:rsid w:val="006F21B9"/>
    <w:rsid w:val="006F2651"/>
    <w:rsid w:val="006F2882"/>
    <w:rsid w:val="006F2C01"/>
    <w:rsid w:val="006F31C9"/>
    <w:rsid w:val="006F35B7"/>
    <w:rsid w:val="006F3615"/>
    <w:rsid w:val="006F375D"/>
    <w:rsid w:val="006F3AE7"/>
    <w:rsid w:val="006F3C6F"/>
    <w:rsid w:val="006F3E05"/>
    <w:rsid w:val="006F4002"/>
    <w:rsid w:val="006F4706"/>
    <w:rsid w:val="006F5037"/>
    <w:rsid w:val="006F5610"/>
    <w:rsid w:val="006F5773"/>
    <w:rsid w:val="006F5A1B"/>
    <w:rsid w:val="006F5F80"/>
    <w:rsid w:val="006F6435"/>
    <w:rsid w:val="006F6480"/>
    <w:rsid w:val="006F6827"/>
    <w:rsid w:val="006F6AD1"/>
    <w:rsid w:val="006F6FDF"/>
    <w:rsid w:val="006F710E"/>
    <w:rsid w:val="006F7580"/>
    <w:rsid w:val="006F7993"/>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5B9B"/>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4F90"/>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A1"/>
    <w:rsid w:val="00731B32"/>
    <w:rsid w:val="00731C5E"/>
    <w:rsid w:val="00732CF1"/>
    <w:rsid w:val="00732D70"/>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8C4"/>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178"/>
    <w:rsid w:val="0074623A"/>
    <w:rsid w:val="0074643B"/>
    <w:rsid w:val="00746510"/>
    <w:rsid w:val="00746943"/>
    <w:rsid w:val="00746BAF"/>
    <w:rsid w:val="00746F81"/>
    <w:rsid w:val="007470E7"/>
    <w:rsid w:val="00747286"/>
    <w:rsid w:val="007472C1"/>
    <w:rsid w:val="007474C0"/>
    <w:rsid w:val="007474FE"/>
    <w:rsid w:val="00747540"/>
    <w:rsid w:val="007475CC"/>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7A5"/>
    <w:rsid w:val="007548CA"/>
    <w:rsid w:val="00754B71"/>
    <w:rsid w:val="00754B92"/>
    <w:rsid w:val="00754BFF"/>
    <w:rsid w:val="00754E69"/>
    <w:rsid w:val="00755815"/>
    <w:rsid w:val="007558A9"/>
    <w:rsid w:val="00755BEC"/>
    <w:rsid w:val="00755F03"/>
    <w:rsid w:val="007563C8"/>
    <w:rsid w:val="007563E0"/>
    <w:rsid w:val="0075648F"/>
    <w:rsid w:val="00757727"/>
    <w:rsid w:val="00757905"/>
    <w:rsid w:val="00757CE9"/>
    <w:rsid w:val="00757EA3"/>
    <w:rsid w:val="00760239"/>
    <w:rsid w:val="00760B5D"/>
    <w:rsid w:val="00761049"/>
    <w:rsid w:val="0076154C"/>
    <w:rsid w:val="007615AC"/>
    <w:rsid w:val="007621D3"/>
    <w:rsid w:val="007627D4"/>
    <w:rsid w:val="007627E0"/>
    <w:rsid w:val="00762BF6"/>
    <w:rsid w:val="00762D90"/>
    <w:rsid w:val="00763703"/>
    <w:rsid w:val="00763A80"/>
    <w:rsid w:val="00764F42"/>
    <w:rsid w:val="0076501D"/>
    <w:rsid w:val="0076524B"/>
    <w:rsid w:val="00765D70"/>
    <w:rsid w:val="00766A0A"/>
    <w:rsid w:val="00766B35"/>
    <w:rsid w:val="00766B5D"/>
    <w:rsid w:val="00766EB9"/>
    <w:rsid w:val="007670C6"/>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4DE0"/>
    <w:rsid w:val="007756D6"/>
    <w:rsid w:val="007758C0"/>
    <w:rsid w:val="007758C3"/>
    <w:rsid w:val="0077595E"/>
    <w:rsid w:val="00776053"/>
    <w:rsid w:val="00776300"/>
    <w:rsid w:val="00776585"/>
    <w:rsid w:val="0077690A"/>
    <w:rsid w:val="00776B16"/>
    <w:rsid w:val="0077705A"/>
    <w:rsid w:val="007779ED"/>
    <w:rsid w:val="00777DFC"/>
    <w:rsid w:val="00780003"/>
    <w:rsid w:val="00780208"/>
    <w:rsid w:val="007803EC"/>
    <w:rsid w:val="007823BA"/>
    <w:rsid w:val="007824EF"/>
    <w:rsid w:val="00782AEE"/>
    <w:rsid w:val="00782B11"/>
    <w:rsid w:val="00782D13"/>
    <w:rsid w:val="00782DC4"/>
    <w:rsid w:val="007831DD"/>
    <w:rsid w:val="007836DD"/>
    <w:rsid w:val="007836FB"/>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87DAB"/>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894"/>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1FC5"/>
    <w:rsid w:val="007A23A6"/>
    <w:rsid w:val="007A24AF"/>
    <w:rsid w:val="007A2556"/>
    <w:rsid w:val="007A25A6"/>
    <w:rsid w:val="007A25D4"/>
    <w:rsid w:val="007A30C6"/>
    <w:rsid w:val="007A3193"/>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6AE"/>
    <w:rsid w:val="007B5820"/>
    <w:rsid w:val="007B5DE7"/>
    <w:rsid w:val="007B61D8"/>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1BE8"/>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505"/>
    <w:rsid w:val="007F69E3"/>
    <w:rsid w:val="007F6FA7"/>
    <w:rsid w:val="007F7048"/>
    <w:rsid w:val="007F7363"/>
    <w:rsid w:val="007F73DC"/>
    <w:rsid w:val="007F750B"/>
    <w:rsid w:val="007F773B"/>
    <w:rsid w:val="007F793D"/>
    <w:rsid w:val="007F797F"/>
    <w:rsid w:val="008003E5"/>
    <w:rsid w:val="00800471"/>
    <w:rsid w:val="008005E4"/>
    <w:rsid w:val="00800772"/>
    <w:rsid w:val="00800ABF"/>
    <w:rsid w:val="00801442"/>
    <w:rsid w:val="00801642"/>
    <w:rsid w:val="008016D4"/>
    <w:rsid w:val="008019DE"/>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00"/>
    <w:rsid w:val="00812F59"/>
    <w:rsid w:val="00813497"/>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9B"/>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4CBD"/>
    <w:rsid w:val="00825B9D"/>
    <w:rsid w:val="00825C27"/>
    <w:rsid w:val="00825DEA"/>
    <w:rsid w:val="00825E24"/>
    <w:rsid w:val="008260A1"/>
    <w:rsid w:val="0082647F"/>
    <w:rsid w:val="00826A7E"/>
    <w:rsid w:val="00826A7F"/>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2"/>
    <w:rsid w:val="008351B8"/>
    <w:rsid w:val="00835AAB"/>
    <w:rsid w:val="00835B58"/>
    <w:rsid w:val="00835CAB"/>
    <w:rsid w:val="008364D3"/>
    <w:rsid w:val="008365DA"/>
    <w:rsid w:val="0083672F"/>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95E"/>
    <w:rsid w:val="00844A90"/>
    <w:rsid w:val="00844D15"/>
    <w:rsid w:val="00844EC0"/>
    <w:rsid w:val="00845290"/>
    <w:rsid w:val="00845805"/>
    <w:rsid w:val="008458DA"/>
    <w:rsid w:val="008458DF"/>
    <w:rsid w:val="00845988"/>
    <w:rsid w:val="00845C0E"/>
    <w:rsid w:val="00846398"/>
    <w:rsid w:val="00846F50"/>
    <w:rsid w:val="00846FDE"/>
    <w:rsid w:val="0084736D"/>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3C7A"/>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551"/>
    <w:rsid w:val="0088587E"/>
    <w:rsid w:val="0088590B"/>
    <w:rsid w:val="00885DF2"/>
    <w:rsid w:val="00886632"/>
    <w:rsid w:val="00886A7D"/>
    <w:rsid w:val="00886BDA"/>
    <w:rsid w:val="00886CDE"/>
    <w:rsid w:val="008872DF"/>
    <w:rsid w:val="008875AC"/>
    <w:rsid w:val="00887DBC"/>
    <w:rsid w:val="00890106"/>
    <w:rsid w:val="00890276"/>
    <w:rsid w:val="008903AD"/>
    <w:rsid w:val="00890425"/>
    <w:rsid w:val="008909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4CA"/>
    <w:rsid w:val="008A0CA0"/>
    <w:rsid w:val="008A16DD"/>
    <w:rsid w:val="008A17C7"/>
    <w:rsid w:val="008A1898"/>
    <w:rsid w:val="008A2043"/>
    <w:rsid w:val="008A21DC"/>
    <w:rsid w:val="008A26D9"/>
    <w:rsid w:val="008A2A43"/>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BAD"/>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0FCD"/>
    <w:rsid w:val="008C124E"/>
    <w:rsid w:val="008C1292"/>
    <w:rsid w:val="008C1486"/>
    <w:rsid w:val="008C14D5"/>
    <w:rsid w:val="008C1B0B"/>
    <w:rsid w:val="008C1E09"/>
    <w:rsid w:val="008C1F1F"/>
    <w:rsid w:val="008C20FA"/>
    <w:rsid w:val="008C235D"/>
    <w:rsid w:val="008C23D5"/>
    <w:rsid w:val="008C24B4"/>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CFA"/>
    <w:rsid w:val="008C6F62"/>
    <w:rsid w:val="008C73F0"/>
    <w:rsid w:val="008C7481"/>
    <w:rsid w:val="008C7C8C"/>
    <w:rsid w:val="008C7DC6"/>
    <w:rsid w:val="008D02FD"/>
    <w:rsid w:val="008D0417"/>
    <w:rsid w:val="008D07D8"/>
    <w:rsid w:val="008D0892"/>
    <w:rsid w:val="008D0E5F"/>
    <w:rsid w:val="008D31EE"/>
    <w:rsid w:val="008D3630"/>
    <w:rsid w:val="008D3FF1"/>
    <w:rsid w:val="008D4023"/>
    <w:rsid w:val="008D411E"/>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541"/>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E97"/>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B6C"/>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33D"/>
    <w:rsid w:val="009164F8"/>
    <w:rsid w:val="00916673"/>
    <w:rsid w:val="00916AFB"/>
    <w:rsid w:val="00916FA3"/>
    <w:rsid w:val="00917C0C"/>
    <w:rsid w:val="00917C0F"/>
    <w:rsid w:val="00920141"/>
    <w:rsid w:val="0092025F"/>
    <w:rsid w:val="009204B8"/>
    <w:rsid w:val="009206A2"/>
    <w:rsid w:val="0092095F"/>
    <w:rsid w:val="0092098B"/>
    <w:rsid w:val="00920AC0"/>
    <w:rsid w:val="00920F93"/>
    <w:rsid w:val="00921024"/>
    <w:rsid w:val="009212F1"/>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74"/>
    <w:rsid w:val="0092589C"/>
    <w:rsid w:val="00925AD3"/>
    <w:rsid w:val="00925BA7"/>
    <w:rsid w:val="00925F00"/>
    <w:rsid w:val="0092631B"/>
    <w:rsid w:val="00926369"/>
    <w:rsid w:val="00926778"/>
    <w:rsid w:val="00926F1A"/>
    <w:rsid w:val="00926FF9"/>
    <w:rsid w:val="0092729C"/>
    <w:rsid w:val="009272DF"/>
    <w:rsid w:val="009276FE"/>
    <w:rsid w:val="009278B7"/>
    <w:rsid w:val="00927B27"/>
    <w:rsid w:val="00927D5B"/>
    <w:rsid w:val="00927D62"/>
    <w:rsid w:val="00927E50"/>
    <w:rsid w:val="0093048E"/>
    <w:rsid w:val="00930513"/>
    <w:rsid w:val="00930E41"/>
    <w:rsid w:val="0093166D"/>
    <w:rsid w:val="009318FA"/>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6FA"/>
    <w:rsid w:val="00936CAF"/>
    <w:rsid w:val="00936F3B"/>
    <w:rsid w:val="00937165"/>
    <w:rsid w:val="00937235"/>
    <w:rsid w:val="009372A9"/>
    <w:rsid w:val="009373DF"/>
    <w:rsid w:val="0093752E"/>
    <w:rsid w:val="0093770A"/>
    <w:rsid w:val="00937856"/>
    <w:rsid w:val="00937FEA"/>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CD2"/>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57587"/>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3E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0FB1"/>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8B7"/>
    <w:rsid w:val="00990BF4"/>
    <w:rsid w:val="00990E27"/>
    <w:rsid w:val="0099118B"/>
    <w:rsid w:val="0099178E"/>
    <w:rsid w:val="00991902"/>
    <w:rsid w:val="00991CC0"/>
    <w:rsid w:val="00991EBE"/>
    <w:rsid w:val="00992127"/>
    <w:rsid w:val="009921B8"/>
    <w:rsid w:val="009928AC"/>
    <w:rsid w:val="009929EB"/>
    <w:rsid w:val="00992A77"/>
    <w:rsid w:val="00992ADE"/>
    <w:rsid w:val="00992B2D"/>
    <w:rsid w:val="00992F04"/>
    <w:rsid w:val="00993579"/>
    <w:rsid w:val="00993911"/>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99B"/>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9A"/>
    <w:rsid w:val="009B0225"/>
    <w:rsid w:val="009B0958"/>
    <w:rsid w:val="009B1287"/>
    <w:rsid w:val="009B1407"/>
    <w:rsid w:val="009B1864"/>
    <w:rsid w:val="009B1C7B"/>
    <w:rsid w:val="009B1D58"/>
    <w:rsid w:val="009B2180"/>
    <w:rsid w:val="009B22C2"/>
    <w:rsid w:val="009B3114"/>
    <w:rsid w:val="009B3121"/>
    <w:rsid w:val="009B35F4"/>
    <w:rsid w:val="009B3918"/>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644"/>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BF5"/>
    <w:rsid w:val="009C78FF"/>
    <w:rsid w:val="009C7F20"/>
    <w:rsid w:val="009C7FB2"/>
    <w:rsid w:val="009D0244"/>
    <w:rsid w:val="009D0467"/>
    <w:rsid w:val="009D0518"/>
    <w:rsid w:val="009D0B7D"/>
    <w:rsid w:val="009D1037"/>
    <w:rsid w:val="009D1286"/>
    <w:rsid w:val="009D13FA"/>
    <w:rsid w:val="009D158D"/>
    <w:rsid w:val="009D1643"/>
    <w:rsid w:val="009D18F4"/>
    <w:rsid w:val="009D2BF8"/>
    <w:rsid w:val="009D2C6D"/>
    <w:rsid w:val="009D3355"/>
    <w:rsid w:val="009D346D"/>
    <w:rsid w:val="009D3560"/>
    <w:rsid w:val="009D377C"/>
    <w:rsid w:val="009D37EC"/>
    <w:rsid w:val="009D3EBF"/>
    <w:rsid w:val="009D3F13"/>
    <w:rsid w:val="009D4667"/>
    <w:rsid w:val="009D495F"/>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FC3"/>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9F7F28"/>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A1D"/>
    <w:rsid w:val="00A13C77"/>
    <w:rsid w:val="00A142DD"/>
    <w:rsid w:val="00A148B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3C"/>
    <w:rsid w:val="00A2005B"/>
    <w:rsid w:val="00A20371"/>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64A"/>
    <w:rsid w:val="00A24EFD"/>
    <w:rsid w:val="00A24F58"/>
    <w:rsid w:val="00A25144"/>
    <w:rsid w:val="00A25362"/>
    <w:rsid w:val="00A2578D"/>
    <w:rsid w:val="00A257A6"/>
    <w:rsid w:val="00A2595F"/>
    <w:rsid w:val="00A25EFC"/>
    <w:rsid w:val="00A26454"/>
    <w:rsid w:val="00A2659B"/>
    <w:rsid w:val="00A26D29"/>
    <w:rsid w:val="00A26D79"/>
    <w:rsid w:val="00A26ED9"/>
    <w:rsid w:val="00A26F26"/>
    <w:rsid w:val="00A27704"/>
    <w:rsid w:val="00A277E7"/>
    <w:rsid w:val="00A27D7E"/>
    <w:rsid w:val="00A27DC2"/>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EC1"/>
    <w:rsid w:val="00A42FD7"/>
    <w:rsid w:val="00A43779"/>
    <w:rsid w:val="00A44013"/>
    <w:rsid w:val="00A440AA"/>
    <w:rsid w:val="00A440F5"/>
    <w:rsid w:val="00A44219"/>
    <w:rsid w:val="00A4437C"/>
    <w:rsid w:val="00A44968"/>
    <w:rsid w:val="00A451B7"/>
    <w:rsid w:val="00A45BBA"/>
    <w:rsid w:val="00A45E1E"/>
    <w:rsid w:val="00A4605D"/>
    <w:rsid w:val="00A46191"/>
    <w:rsid w:val="00A46E23"/>
    <w:rsid w:val="00A47148"/>
    <w:rsid w:val="00A47426"/>
    <w:rsid w:val="00A4757D"/>
    <w:rsid w:val="00A47776"/>
    <w:rsid w:val="00A47ABB"/>
    <w:rsid w:val="00A500B0"/>
    <w:rsid w:val="00A5029A"/>
    <w:rsid w:val="00A509BE"/>
    <w:rsid w:val="00A509DB"/>
    <w:rsid w:val="00A50A38"/>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435"/>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C"/>
    <w:rsid w:val="00A66BAE"/>
    <w:rsid w:val="00A66F23"/>
    <w:rsid w:val="00A67366"/>
    <w:rsid w:val="00A67388"/>
    <w:rsid w:val="00A6753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8C3"/>
    <w:rsid w:val="00A74A0F"/>
    <w:rsid w:val="00A7511A"/>
    <w:rsid w:val="00A75D67"/>
    <w:rsid w:val="00A765FF"/>
    <w:rsid w:val="00A766E0"/>
    <w:rsid w:val="00A76B35"/>
    <w:rsid w:val="00A76D94"/>
    <w:rsid w:val="00A76E25"/>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D25"/>
    <w:rsid w:val="00A86F88"/>
    <w:rsid w:val="00A877D1"/>
    <w:rsid w:val="00A8787B"/>
    <w:rsid w:val="00A87F0B"/>
    <w:rsid w:val="00A901C6"/>
    <w:rsid w:val="00A90BE0"/>
    <w:rsid w:val="00A90E87"/>
    <w:rsid w:val="00A91139"/>
    <w:rsid w:val="00A91300"/>
    <w:rsid w:val="00A91370"/>
    <w:rsid w:val="00A91BAD"/>
    <w:rsid w:val="00A91F3F"/>
    <w:rsid w:val="00A9234A"/>
    <w:rsid w:val="00A9239E"/>
    <w:rsid w:val="00A92C56"/>
    <w:rsid w:val="00A93157"/>
    <w:rsid w:val="00A93406"/>
    <w:rsid w:val="00A936F0"/>
    <w:rsid w:val="00A9370B"/>
    <w:rsid w:val="00A93C43"/>
    <w:rsid w:val="00A9523E"/>
    <w:rsid w:val="00A952DC"/>
    <w:rsid w:val="00A95D3F"/>
    <w:rsid w:val="00A95EAE"/>
    <w:rsid w:val="00A96560"/>
    <w:rsid w:val="00A96842"/>
    <w:rsid w:val="00A96987"/>
    <w:rsid w:val="00A96ADA"/>
    <w:rsid w:val="00A96CD6"/>
    <w:rsid w:val="00A96E98"/>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A7821"/>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72"/>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83B"/>
    <w:rsid w:val="00AE28FE"/>
    <w:rsid w:val="00AE2936"/>
    <w:rsid w:val="00AE2988"/>
    <w:rsid w:val="00AE2A17"/>
    <w:rsid w:val="00AE34BA"/>
    <w:rsid w:val="00AE38C3"/>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4B4"/>
    <w:rsid w:val="00AF7922"/>
    <w:rsid w:val="00B00336"/>
    <w:rsid w:val="00B00360"/>
    <w:rsid w:val="00B00909"/>
    <w:rsid w:val="00B00D4C"/>
    <w:rsid w:val="00B0176C"/>
    <w:rsid w:val="00B01DB7"/>
    <w:rsid w:val="00B02012"/>
    <w:rsid w:val="00B02718"/>
    <w:rsid w:val="00B02983"/>
    <w:rsid w:val="00B029E7"/>
    <w:rsid w:val="00B03305"/>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C7D"/>
    <w:rsid w:val="00B0705B"/>
    <w:rsid w:val="00B070A4"/>
    <w:rsid w:val="00B072EC"/>
    <w:rsid w:val="00B07322"/>
    <w:rsid w:val="00B076BC"/>
    <w:rsid w:val="00B0777A"/>
    <w:rsid w:val="00B07A05"/>
    <w:rsid w:val="00B10160"/>
    <w:rsid w:val="00B10AC5"/>
    <w:rsid w:val="00B10C62"/>
    <w:rsid w:val="00B10D11"/>
    <w:rsid w:val="00B120E5"/>
    <w:rsid w:val="00B125BE"/>
    <w:rsid w:val="00B1263A"/>
    <w:rsid w:val="00B1281C"/>
    <w:rsid w:val="00B1285A"/>
    <w:rsid w:val="00B12C1D"/>
    <w:rsid w:val="00B131A6"/>
    <w:rsid w:val="00B133F0"/>
    <w:rsid w:val="00B13896"/>
    <w:rsid w:val="00B146D1"/>
    <w:rsid w:val="00B14CAB"/>
    <w:rsid w:val="00B1554E"/>
    <w:rsid w:val="00B15D7F"/>
    <w:rsid w:val="00B15F36"/>
    <w:rsid w:val="00B166A8"/>
    <w:rsid w:val="00B16BC4"/>
    <w:rsid w:val="00B16BE6"/>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B"/>
    <w:rsid w:val="00B22F69"/>
    <w:rsid w:val="00B231C8"/>
    <w:rsid w:val="00B232EF"/>
    <w:rsid w:val="00B234E0"/>
    <w:rsid w:val="00B23747"/>
    <w:rsid w:val="00B23816"/>
    <w:rsid w:val="00B23FB3"/>
    <w:rsid w:val="00B24094"/>
    <w:rsid w:val="00B24146"/>
    <w:rsid w:val="00B24747"/>
    <w:rsid w:val="00B24A2A"/>
    <w:rsid w:val="00B254C3"/>
    <w:rsid w:val="00B25900"/>
    <w:rsid w:val="00B25CE6"/>
    <w:rsid w:val="00B26081"/>
    <w:rsid w:val="00B26459"/>
    <w:rsid w:val="00B26509"/>
    <w:rsid w:val="00B26743"/>
    <w:rsid w:val="00B26DFB"/>
    <w:rsid w:val="00B26F56"/>
    <w:rsid w:val="00B27803"/>
    <w:rsid w:val="00B27A01"/>
    <w:rsid w:val="00B27B34"/>
    <w:rsid w:val="00B30510"/>
    <w:rsid w:val="00B3057C"/>
    <w:rsid w:val="00B30CE5"/>
    <w:rsid w:val="00B30E0F"/>
    <w:rsid w:val="00B30FEB"/>
    <w:rsid w:val="00B319C1"/>
    <w:rsid w:val="00B31C60"/>
    <w:rsid w:val="00B3219C"/>
    <w:rsid w:val="00B325E1"/>
    <w:rsid w:val="00B3294D"/>
    <w:rsid w:val="00B32A41"/>
    <w:rsid w:val="00B32C71"/>
    <w:rsid w:val="00B32CEC"/>
    <w:rsid w:val="00B3307F"/>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5AD7"/>
    <w:rsid w:val="00B362F1"/>
    <w:rsid w:val="00B36490"/>
    <w:rsid w:val="00B36D04"/>
    <w:rsid w:val="00B37108"/>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D92"/>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184"/>
    <w:rsid w:val="00B512B3"/>
    <w:rsid w:val="00B514AD"/>
    <w:rsid w:val="00B5167C"/>
    <w:rsid w:val="00B51766"/>
    <w:rsid w:val="00B51B48"/>
    <w:rsid w:val="00B51EE5"/>
    <w:rsid w:val="00B52316"/>
    <w:rsid w:val="00B52398"/>
    <w:rsid w:val="00B52E7B"/>
    <w:rsid w:val="00B530C1"/>
    <w:rsid w:val="00B53276"/>
    <w:rsid w:val="00B53446"/>
    <w:rsid w:val="00B54FB8"/>
    <w:rsid w:val="00B5519C"/>
    <w:rsid w:val="00B55B17"/>
    <w:rsid w:val="00B55B8A"/>
    <w:rsid w:val="00B55D9B"/>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7A8"/>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91B"/>
    <w:rsid w:val="00B90997"/>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3EEC"/>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078F"/>
    <w:rsid w:val="00BA1047"/>
    <w:rsid w:val="00BA15C4"/>
    <w:rsid w:val="00BA2562"/>
    <w:rsid w:val="00BA257C"/>
    <w:rsid w:val="00BA25B8"/>
    <w:rsid w:val="00BA266A"/>
    <w:rsid w:val="00BA2C66"/>
    <w:rsid w:val="00BA2C6C"/>
    <w:rsid w:val="00BA3541"/>
    <w:rsid w:val="00BA36C3"/>
    <w:rsid w:val="00BA3834"/>
    <w:rsid w:val="00BA3995"/>
    <w:rsid w:val="00BA3D9C"/>
    <w:rsid w:val="00BA3E3A"/>
    <w:rsid w:val="00BA4C7D"/>
    <w:rsid w:val="00BA53CB"/>
    <w:rsid w:val="00BA53E8"/>
    <w:rsid w:val="00BA55FC"/>
    <w:rsid w:val="00BA56D0"/>
    <w:rsid w:val="00BA572A"/>
    <w:rsid w:val="00BA573D"/>
    <w:rsid w:val="00BA577A"/>
    <w:rsid w:val="00BA5BA8"/>
    <w:rsid w:val="00BA5CAB"/>
    <w:rsid w:val="00BA5CC3"/>
    <w:rsid w:val="00BA6098"/>
    <w:rsid w:val="00BA631E"/>
    <w:rsid w:val="00BA6563"/>
    <w:rsid w:val="00BA682B"/>
    <w:rsid w:val="00BA7327"/>
    <w:rsid w:val="00BA75C4"/>
    <w:rsid w:val="00BA7E38"/>
    <w:rsid w:val="00BB044A"/>
    <w:rsid w:val="00BB0690"/>
    <w:rsid w:val="00BB0908"/>
    <w:rsid w:val="00BB1AED"/>
    <w:rsid w:val="00BB1D03"/>
    <w:rsid w:val="00BB2280"/>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12A"/>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11B1"/>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6F"/>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9ED"/>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0C5"/>
    <w:rsid w:val="00C1773E"/>
    <w:rsid w:val="00C200A0"/>
    <w:rsid w:val="00C21752"/>
    <w:rsid w:val="00C21B81"/>
    <w:rsid w:val="00C21DD9"/>
    <w:rsid w:val="00C21F1C"/>
    <w:rsid w:val="00C22157"/>
    <w:rsid w:val="00C2230B"/>
    <w:rsid w:val="00C22334"/>
    <w:rsid w:val="00C22491"/>
    <w:rsid w:val="00C227D9"/>
    <w:rsid w:val="00C22FFE"/>
    <w:rsid w:val="00C23312"/>
    <w:rsid w:val="00C23A07"/>
    <w:rsid w:val="00C240FB"/>
    <w:rsid w:val="00C251DA"/>
    <w:rsid w:val="00C25289"/>
    <w:rsid w:val="00C25E01"/>
    <w:rsid w:val="00C2602B"/>
    <w:rsid w:val="00C260CB"/>
    <w:rsid w:val="00C26815"/>
    <w:rsid w:val="00C26A7B"/>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49"/>
    <w:rsid w:val="00C35990"/>
    <w:rsid w:val="00C3674B"/>
    <w:rsid w:val="00C37B1D"/>
    <w:rsid w:val="00C37BCA"/>
    <w:rsid w:val="00C4000E"/>
    <w:rsid w:val="00C403B4"/>
    <w:rsid w:val="00C4047C"/>
    <w:rsid w:val="00C4047F"/>
    <w:rsid w:val="00C404B0"/>
    <w:rsid w:val="00C405C7"/>
    <w:rsid w:val="00C40815"/>
    <w:rsid w:val="00C40949"/>
    <w:rsid w:val="00C4147B"/>
    <w:rsid w:val="00C4163F"/>
    <w:rsid w:val="00C41BEE"/>
    <w:rsid w:val="00C41E05"/>
    <w:rsid w:val="00C41F21"/>
    <w:rsid w:val="00C41F46"/>
    <w:rsid w:val="00C422FB"/>
    <w:rsid w:val="00C4239C"/>
    <w:rsid w:val="00C4253E"/>
    <w:rsid w:val="00C42596"/>
    <w:rsid w:val="00C429FC"/>
    <w:rsid w:val="00C42B44"/>
    <w:rsid w:val="00C43312"/>
    <w:rsid w:val="00C43737"/>
    <w:rsid w:val="00C43B4A"/>
    <w:rsid w:val="00C43CE7"/>
    <w:rsid w:val="00C44400"/>
    <w:rsid w:val="00C44476"/>
    <w:rsid w:val="00C4456B"/>
    <w:rsid w:val="00C44696"/>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7C6"/>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6A"/>
    <w:rsid w:val="00C614B8"/>
    <w:rsid w:val="00C6158B"/>
    <w:rsid w:val="00C618AE"/>
    <w:rsid w:val="00C61981"/>
    <w:rsid w:val="00C61A58"/>
    <w:rsid w:val="00C61A9E"/>
    <w:rsid w:val="00C61D65"/>
    <w:rsid w:val="00C61DF3"/>
    <w:rsid w:val="00C62566"/>
    <w:rsid w:val="00C6270A"/>
    <w:rsid w:val="00C629F2"/>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DB4"/>
    <w:rsid w:val="00C737F0"/>
    <w:rsid w:val="00C73BEB"/>
    <w:rsid w:val="00C73F64"/>
    <w:rsid w:val="00C743F1"/>
    <w:rsid w:val="00C74428"/>
    <w:rsid w:val="00C746EF"/>
    <w:rsid w:val="00C74914"/>
    <w:rsid w:val="00C74A48"/>
    <w:rsid w:val="00C74B5D"/>
    <w:rsid w:val="00C74CB3"/>
    <w:rsid w:val="00C74D29"/>
    <w:rsid w:val="00C75FAA"/>
    <w:rsid w:val="00C76022"/>
    <w:rsid w:val="00C760B1"/>
    <w:rsid w:val="00C7636F"/>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36"/>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3AD0"/>
    <w:rsid w:val="00C94B07"/>
    <w:rsid w:val="00C94FBC"/>
    <w:rsid w:val="00C952E2"/>
    <w:rsid w:val="00C95866"/>
    <w:rsid w:val="00C95B4D"/>
    <w:rsid w:val="00C95BEE"/>
    <w:rsid w:val="00C95F31"/>
    <w:rsid w:val="00C96317"/>
    <w:rsid w:val="00C9650F"/>
    <w:rsid w:val="00C966AB"/>
    <w:rsid w:val="00C967AC"/>
    <w:rsid w:val="00C968F2"/>
    <w:rsid w:val="00C96FC9"/>
    <w:rsid w:val="00C97316"/>
    <w:rsid w:val="00C97874"/>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6F24"/>
    <w:rsid w:val="00CA7384"/>
    <w:rsid w:val="00CA7673"/>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7A7"/>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1F"/>
    <w:rsid w:val="00CC206C"/>
    <w:rsid w:val="00CC2259"/>
    <w:rsid w:val="00CC2A51"/>
    <w:rsid w:val="00CC31F7"/>
    <w:rsid w:val="00CC3867"/>
    <w:rsid w:val="00CC4034"/>
    <w:rsid w:val="00CC4FE0"/>
    <w:rsid w:val="00CC5241"/>
    <w:rsid w:val="00CC54C3"/>
    <w:rsid w:val="00CC579F"/>
    <w:rsid w:val="00CC5806"/>
    <w:rsid w:val="00CC59C6"/>
    <w:rsid w:val="00CC5EE5"/>
    <w:rsid w:val="00CC60ED"/>
    <w:rsid w:val="00CC62E1"/>
    <w:rsid w:val="00CC697B"/>
    <w:rsid w:val="00CC6B3C"/>
    <w:rsid w:val="00CC7F0E"/>
    <w:rsid w:val="00CD0245"/>
    <w:rsid w:val="00CD035F"/>
    <w:rsid w:val="00CD0469"/>
    <w:rsid w:val="00CD050C"/>
    <w:rsid w:val="00CD0CB7"/>
    <w:rsid w:val="00CD1E61"/>
    <w:rsid w:val="00CD25CE"/>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1E4"/>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1ED"/>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1D13"/>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2F4"/>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5A14"/>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7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3"/>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4CC6"/>
    <w:rsid w:val="00D75295"/>
    <w:rsid w:val="00D753EC"/>
    <w:rsid w:val="00D76004"/>
    <w:rsid w:val="00D76060"/>
    <w:rsid w:val="00D764C3"/>
    <w:rsid w:val="00D767A1"/>
    <w:rsid w:val="00D76CE3"/>
    <w:rsid w:val="00D770D2"/>
    <w:rsid w:val="00D77494"/>
    <w:rsid w:val="00D7781F"/>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F2A"/>
    <w:rsid w:val="00D826F2"/>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9BC"/>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0F3"/>
    <w:rsid w:val="00DB52E4"/>
    <w:rsid w:val="00DB54BA"/>
    <w:rsid w:val="00DB5694"/>
    <w:rsid w:val="00DB5EB9"/>
    <w:rsid w:val="00DB5F89"/>
    <w:rsid w:val="00DB658A"/>
    <w:rsid w:val="00DB66E3"/>
    <w:rsid w:val="00DB66FA"/>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0D2"/>
    <w:rsid w:val="00DC7FA9"/>
    <w:rsid w:val="00DD0561"/>
    <w:rsid w:val="00DD0784"/>
    <w:rsid w:val="00DD0A50"/>
    <w:rsid w:val="00DD0C25"/>
    <w:rsid w:val="00DD0CA3"/>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98E"/>
    <w:rsid w:val="00DE09C1"/>
    <w:rsid w:val="00DE09DA"/>
    <w:rsid w:val="00DE0C04"/>
    <w:rsid w:val="00DE0C3F"/>
    <w:rsid w:val="00DE0E23"/>
    <w:rsid w:val="00DE116C"/>
    <w:rsid w:val="00DE122B"/>
    <w:rsid w:val="00DE18FE"/>
    <w:rsid w:val="00DE1941"/>
    <w:rsid w:val="00DE1C9F"/>
    <w:rsid w:val="00DE2091"/>
    <w:rsid w:val="00DE21DF"/>
    <w:rsid w:val="00DE276D"/>
    <w:rsid w:val="00DE2792"/>
    <w:rsid w:val="00DE3282"/>
    <w:rsid w:val="00DE34B2"/>
    <w:rsid w:val="00DE3C26"/>
    <w:rsid w:val="00DE3E9E"/>
    <w:rsid w:val="00DE3FD3"/>
    <w:rsid w:val="00DE4151"/>
    <w:rsid w:val="00DE466F"/>
    <w:rsid w:val="00DE48E8"/>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20E"/>
    <w:rsid w:val="00DF282F"/>
    <w:rsid w:val="00DF35D7"/>
    <w:rsid w:val="00DF3A42"/>
    <w:rsid w:val="00DF3A50"/>
    <w:rsid w:val="00DF3ABC"/>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497C"/>
    <w:rsid w:val="00E04BA2"/>
    <w:rsid w:val="00E05231"/>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774"/>
    <w:rsid w:val="00E11E8C"/>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0E65"/>
    <w:rsid w:val="00E211DA"/>
    <w:rsid w:val="00E21240"/>
    <w:rsid w:val="00E219F5"/>
    <w:rsid w:val="00E22E00"/>
    <w:rsid w:val="00E23297"/>
    <w:rsid w:val="00E2389D"/>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605"/>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28B"/>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6E"/>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632"/>
    <w:rsid w:val="00E668D3"/>
    <w:rsid w:val="00E669A1"/>
    <w:rsid w:val="00E66AE5"/>
    <w:rsid w:val="00E66E0B"/>
    <w:rsid w:val="00E70C6A"/>
    <w:rsid w:val="00E715AA"/>
    <w:rsid w:val="00E718C2"/>
    <w:rsid w:val="00E71C3D"/>
    <w:rsid w:val="00E71DF8"/>
    <w:rsid w:val="00E7303E"/>
    <w:rsid w:val="00E731FA"/>
    <w:rsid w:val="00E732CA"/>
    <w:rsid w:val="00E7351E"/>
    <w:rsid w:val="00E73785"/>
    <w:rsid w:val="00E737E2"/>
    <w:rsid w:val="00E73CC4"/>
    <w:rsid w:val="00E73F43"/>
    <w:rsid w:val="00E74457"/>
    <w:rsid w:val="00E75355"/>
    <w:rsid w:val="00E75611"/>
    <w:rsid w:val="00E75FE5"/>
    <w:rsid w:val="00E76336"/>
    <w:rsid w:val="00E765F7"/>
    <w:rsid w:val="00E76A74"/>
    <w:rsid w:val="00E76DC2"/>
    <w:rsid w:val="00E77621"/>
    <w:rsid w:val="00E8021E"/>
    <w:rsid w:val="00E803DB"/>
    <w:rsid w:val="00E80644"/>
    <w:rsid w:val="00E807AB"/>
    <w:rsid w:val="00E80E7A"/>
    <w:rsid w:val="00E80EA4"/>
    <w:rsid w:val="00E81957"/>
    <w:rsid w:val="00E81A3B"/>
    <w:rsid w:val="00E81FB5"/>
    <w:rsid w:val="00E82006"/>
    <w:rsid w:val="00E826C7"/>
    <w:rsid w:val="00E82713"/>
    <w:rsid w:val="00E82739"/>
    <w:rsid w:val="00E82811"/>
    <w:rsid w:val="00E82889"/>
    <w:rsid w:val="00E82B29"/>
    <w:rsid w:val="00E82CB4"/>
    <w:rsid w:val="00E82E2A"/>
    <w:rsid w:val="00E831E5"/>
    <w:rsid w:val="00E836E1"/>
    <w:rsid w:val="00E83830"/>
    <w:rsid w:val="00E8392A"/>
    <w:rsid w:val="00E8398F"/>
    <w:rsid w:val="00E83C4B"/>
    <w:rsid w:val="00E84016"/>
    <w:rsid w:val="00E84052"/>
    <w:rsid w:val="00E8408D"/>
    <w:rsid w:val="00E84618"/>
    <w:rsid w:val="00E8589E"/>
    <w:rsid w:val="00E85CC9"/>
    <w:rsid w:val="00E85D92"/>
    <w:rsid w:val="00E86231"/>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1AB"/>
    <w:rsid w:val="00E972C0"/>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7CA"/>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1FC5"/>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056"/>
    <w:rsid w:val="00ED44C7"/>
    <w:rsid w:val="00ED4F8F"/>
    <w:rsid w:val="00ED54BC"/>
    <w:rsid w:val="00ED5534"/>
    <w:rsid w:val="00ED57F9"/>
    <w:rsid w:val="00ED58BF"/>
    <w:rsid w:val="00ED5A24"/>
    <w:rsid w:val="00ED5D45"/>
    <w:rsid w:val="00ED5D63"/>
    <w:rsid w:val="00ED6995"/>
    <w:rsid w:val="00ED69CC"/>
    <w:rsid w:val="00ED6A87"/>
    <w:rsid w:val="00ED6C80"/>
    <w:rsid w:val="00ED7791"/>
    <w:rsid w:val="00ED79CA"/>
    <w:rsid w:val="00ED7B71"/>
    <w:rsid w:val="00ED7BC6"/>
    <w:rsid w:val="00EE0B7F"/>
    <w:rsid w:val="00EE12BA"/>
    <w:rsid w:val="00EE143D"/>
    <w:rsid w:val="00EE14E3"/>
    <w:rsid w:val="00EE1751"/>
    <w:rsid w:val="00EE1899"/>
    <w:rsid w:val="00EE1968"/>
    <w:rsid w:val="00EE1AE2"/>
    <w:rsid w:val="00EE1BE7"/>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3F8D"/>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1DD2"/>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6F48"/>
    <w:rsid w:val="00F07F53"/>
    <w:rsid w:val="00F100A4"/>
    <w:rsid w:val="00F10309"/>
    <w:rsid w:val="00F109A1"/>
    <w:rsid w:val="00F10F15"/>
    <w:rsid w:val="00F1107A"/>
    <w:rsid w:val="00F1168E"/>
    <w:rsid w:val="00F12555"/>
    <w:rsid w:val="00F1272D"/>
    <w:rsid w:val="00F1277A"/>
    <w:rsid w:val="00F1277F"/>
    <w:rsid w:val="00F12C2E"/>
    <w:rsid w:val="00F12CDC"/>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6A1"/>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CE8"/>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6C1"/>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46"/>
    <w:rsid w:val="00F4755C"/>
    <w:rsid w:val="00F477E6"/>
    <w:rsid w:val="00F47A48"/>
    <w:rsid w:val="00F47C9E"/>
    <w:rsid w:val="00F50005"/>
    <w:rsid w:val="00F50C1C"/>
    <w:rsid w:val="00F50D13"/>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3F0"/>
    <w:rsid w:val="00F576B6"/>
    <w:rsid w:val="00F576C1"/>
    <w:rsid w:val="00F5779C"/>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C28"/>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6F1"/>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B66"/>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1EB"/>
    <w:rsid w:val="00F8623F"/>
    <w:rsid w:val="00F8631A"/>
    <w:rsid w:val="00F863DE"/>
    <w:rsid w:val="00F86703"/>
    <w:rsid w:val="00F86A74"/>
    <w:rsid w:val="00F86B45"/>
    <w:rsid w:val="00F8718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083"/>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3A1"/>
    <w:rsid w:val="00FB6685"/>
    <w:rsid w:val="00FB679B"/>
    <w:rsid w:val="00FB7351"/>
    <w:rsid w:val="00FB74FC"/>
    <w:rsid w:val="00FB7695"/>
    <w:rsid w:val="00FB7982"/>
    <w:rsid w:val="00FB7A13"/>
    <w:rsid w:val="00FB7C7B"/>
    <w:rsid w:val="00FC005F"/>
    <w:rsid w:val="00FC0A5C"/>
    <w:rsid w:val="00FC0D98"/>
    <w:rsid w:val="00FC10A6"/>
    <w:rsid w:val="00FC1B13"/>
    <w:rsid w:val="00FC1C37"/>
    <w:rsid w:val="00FC1CE8"/>
    <w:rsid w:val="00FC1DC5"/>
    <w:rsid w:val="00FC21D1"/>
    <w:rsid w:val="00FC2558"/>
    <w:rsid w:val="00FC2586"/>
    <w:rsid w:val="00FC27C4"/>
    <w:rsid w:val="00FC29B1"/>
    <w:rsid w:val="00FC2D9C"/>
    <w:rsid w:val="00FC3345"/>
    <w:rsid w:val="00FC37B6"/>
    <w:rsid w:val="00FC3F26"/>
    <w:rsid w:val="00FC3FBD"/>
    <w:rsid w:val="00FC41C5"/>
    <w:rsid w:val="00FC4357"/>
    <w:rsid w:val="00FC44B7"/>
    <w:rsid w:val="00FC4B02"/>
    <w:rsid w:val="00FC4B4C"/>
    <w:rsid w:val="00FC5364"/>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2980"/>
    <w:rsid w:val="00FE30A3"/>
    <w:rsid w:val="00FE32CC"/>
    <w:rsid w:val="00FE394A"/>
    <w:rsid w:val="00FE3CC4"/>
    <w:rsid w:val="00FE4025"/>
    <w:rsid w:val="00FE426D"/>
    <w:rsid w:val="00FE42C4"/>
    <w:rsid w:val="00FE4D48"/>
    <w:rsid w:val="00FE4E2D"/>
    <w:rsid w:val="00FE534C"/>
    <w:rsid w:val="00FE5433"/>
    <w:rsid w:val="00FE547D"/>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2FC"/>
    <w:rsid w:val="00FF6325"/>
    <w:rsid w:val="00FF6441"/>
    <w:rsid w:val="00FF6C33"/>
    <w:rsid w:val="00FF6F47"/>
    <w:rsid w:val="00FF7A93"/>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6E41"/>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7896067">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078188">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742132">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022005">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1D69-66C1-4855-BEF1-192E950D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10360</Words>
  <Characters>5906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59</cp:revision>
  <cp:lastPrinted>2018-03-15T07:33:00Z</cp:lastPrinted>
  <dcterms:created xsi:type="dcterms:W3CDTF">2018-09-18T08:54:00Z</dcterms:created>
  <dcterms:modified xsi:type="dcterms:W3CDTF">2018-09-21T10:13:00Z</dcterms:modified>
</cp:coreProperties>
</file>