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F4" w:rsidRDefault="002F4FF4" w:rsidP="005D610B">
      <w:pPr>
        <w:pStyle w:val="Title"/>
      </w:pPr>
    </w:p>
    <w:p w:rsidR="002F4FF4" w:rsidRDefault="002F4FF4" w:rsidP="005D610B">
      <w:pPr>
        <w:pStyle w:val="Title"/>
      </w:pPr>
    </w:p>
    <w:p w:rsidR="002F4FF4" w:rsidRDefault="002F4FF4" w:rsidP="005D610B">
      <w:pPr>
        <w:pStyle w:val="Title"/>
      </w:pPr>
    </w:p>
    <w:p w:rsidR="00AC3642" w:rsidRPr="00523121" w:rsidRDefault="00AC3642" w:rsidP="00AC3642">
      <w:pPr>
        <w:pStyle w:val="Title"/>
      </w:pPr>
      <w:r w:rsidRPr="00523121">
        <w:t>SAEIMAS AIZSARDZĪBAS, IEKŠLIETU UN KORUPCIJAS</w:t>
      </w:r>
    </w:p>
    <w:p w:rsidR="00AC3642" w:rsidRPr="00523121" w:rsidRDefault="00AC3642" w:rsidP="00AC3642">
      <w:pPr>
        <w:pStyle w:val="Title"/>
      </w:pPr>
      <w:r w:rsidRPr="00523121">
        <w:t>NOVĒRŠANAS KOMISIJAS SĒDES</w:t>
      </w:r>
    </w:p>
    <w:p w:rsidR="00AC3642" w:rsidRPr="00523121" w:rsidRDefault="00AC3642" w:rsidP="00AC3642">
      <w:pPr>
        <w:pStyle w:val="Title"/>
      </w:pPr>
      <w:r w:rsidRPr="00523121">
        <w:rPr>
          <w:caps/>
        </w:rPr>
        <w:t>PROTOKOLS</w:t>
      </w:r>
      <w:r w:rsidRPr="00523121">
        <w:t xml:space="preserve"> Nr</w:t>
      </w:r>
      <w:r>
        <w:t>.</w:t>
      </w:r>
      <w:r w:rsidRPr="000D1E95">
        <w:t xml:space="preserve"> </w:t>
      </w:r>
      <w:r>
        <w:t>141.1.9/6-26-14/23</w:t>
      </w:r>
    </w:p>
    <w:p w:rsidR="00AC3642" w:rsidRDefault="00AC3642" w:rsidP="00AC3642">
      <w:pPr>
        <w:jc w:val="center"/>
        <w:rPr>
          <w:b/>
          <w:bCs/>
        </w:rPr>
      </w:pPr>
      <w:r>
        <w:rPr>
          <w:b/>
          <w:bCs/>
        </w:rPr>
        <w:t>2023</w:t>
      </w:r>
      <w:r w:rsidRPr="00523121">
        <w:rPr>
          <w:b/>
          <w:bCs/>
        </w:rPr>
        <w:t>.</w:t>
      </w:r>
      <w:r>
        <w:rPr>
          <w:b/>
          <w:bCs/>
        </w:rPr>
        <w:t xml:space="preserve"> gada 28. martā</w:t>
      </w:r>
      <w:r w:rsidRPr="00523121">
        <w:rPr>
          <w:b/>
          <w:bCs/>
        </w:rPr>
        <w:t xml:space="preserve"> plkst.</w:t>
      </w:r>
      <w:r>
        <w:rPr>
          <w:b/>
          <w:bCs/>
        </w:rPr>
        <w:t xml:space="preserve"> 10.00</w:t>
      </w:r>
    </w:p>
    <w:p w:rsidR="00AC3642" w:rsidRDefault="00AC3642" w:rsidP="00AC3642">
      <w:pPr>
        <w:pStyle w:val="BodyText3"/>
        <w:jc w:val="center"/>
      </w:pPr>
      <w:r>
        <w:t>Rīgā, Jēkaba ielā 16, komisijas sēžu zālē</w:t>
      </w:r>
    </w:p>
    <w:p w:rsidR="00C8650A" w:rsidRPr="00523121" w:rsidRDefault="00C8650A" w:rsidP="005D610B">
      <w:pPr>
        <w:pStyle w:val="BodyText3"/>
        <w:jc w:val="center"/>
      </w:pP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rsidR="00917F6B" w:rsidRDefault="00917F6B" w:rsidP="00917F6B">
      <w:pPr>
        <w:jc w:val="both"/>
        <w:rPr>
          <w:rStyle w:val="Strong"/>
          <w:b w:val="0"/>
          <w:bCs w:val="0"/>
        </w:rPr>
      </w:pPr>
      <w:r w:rsidRPr="00917F6B">
        <w:rPr>
          <w:rStyle w:val="Strong"/>
          <w:b w:val="0"/>
          <w:bCs w:val="0"/>
        </w:rPr>
        <w:t>Raimonds Bergmanis</w:t>
      </w:r>
    </w:p>
    <w:p w:rsidR="00917F6B" w:rsidRPr="00286B60" w:rsidRDefault="00917F6B" w:rsidP="00917F6B">
      <w:pPr>
        <w:jc w:val="both"/>
        <w:rPr>
          <w:rStyle w:val="Strong"/>
          <w:b w:val="0"/>
          <w:bCs w:val="0"/>
        </w:rPr>
      </w:pPr>
      <w:r w:rsidRPr="00286B60">
        <w:rPr>
          <w:rStyle w:val="Strong"/>
          <w:b w:val="0"/>
          <w:bCs w:val="0"/>
        </w:rPr>
        <w:t>Edvīns Šnore</w:t>
      </w:r>
    </w:p>
    <w:p w:rsidR="00917F6B" w:rsidRPr="00286B60" w:rsidRDefault="00917F6B" w:rsidP="00917F6B">
      <w:pPr>
        <w:jc w:val="both"/>
        <w:rPr>
          <w:rStyle w:val="Strong"/>
          <w:b w:val="0"/>
          <w:bCs w:val="0"/>
        </w:rPr>
      </w:pPr>
      <w:r w:rsidRPr="00286B60">
        <w:rPr>
          <w:rStyle w:val="Strong"/>
          <w:b w:val="0"/>
          <w:bCs w:val="0"/>
        </w:rPr>
        <w:t>Jānis Skrastiņš</w:t>
      </w:r>
    </w:p>
    <w:p w:rsidR="00917F6B" w:rsidRPr="00286B60" w:rsidRDefault="00917F6B" w:rsidP="00917F6B">
      <w:pPr>
        <w:jc w:val="both"/>
        <w:rPr>
          <w:rStyle w:val="Strong"/>
          <w:b w:val="0"/>
          <w:bCs w:val="0"/>
        </w:rPr>
      </w:pPr>
      <w:r w:rsidRPr="00713515">
        <w:rPr>
          <w:rStyle w:val="Strong"/>
          <w:b w:val="0"/>
          <w:bCs w:val="0"/>
        </w:rPr>
        <w:t>Jānis Dombrava</w:t>
      </w:r>
    </w:p>
    <w:p w:rsidR="00917F6B" w:rsidRPr="00286B60" w:rsidRDefault="00917F6B" w:rsidP="00917F6B">
      <w:pPr>
        <w:jc w:val="both"/>
        <w:rPr>
          <w:rStyle w:val="Strong"/>
          <w:b w:val="0"/>
          <w:bCs w:val="0"/>
        </w:rPr>
      </w:pPr>
      <w:r w:rsidRPr="00286B60">
        <w:rPr>
          <w:rStyle w:val="Strong"/>
          <w:b w:val="0"/>
          <w:bCs w:val="0"/>
        </w:rPr>
        <w:t>Ainars Latkovskis</w:t>
      </w:r>
    </w:p>
    <w:p w:rsidR="00917F6B" w:rsidRPr="00286B60" w:rsidRDefault="00917F6B" w:rsidP="00917F6B">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917F6B" w:rsidRPr="00286B60" w:rsidRDefault="00917F6B" w:rsidP="00917F6B">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917F6B" w:rsidRPr="00286B60" w:rsidRDefault="00917F6B" w:rsidP="00917F6B">
      <w:pPr>
        <w:jc w:val="both"/>
        <w:rPr>
          <w:rStyle w:val="Strong"/>
          <w:b w:val="0"/>
          <w:bCs w:val="0"/>
        </w:rPr>
      </w:pPr>
      <w:r w:rsidRPr="00286B60">
        <w:rPr>
          <w:rStyle w:val="Strong"/>
          <w:b w:val="0"/>
          <w:bCs w:val="0"/>
        </w:rPr>
        <w:t>Uģis Rotbergs</w:t>
      </w:r>
    </w:p>
    <w:p w:rsidR="00917F6B" w:rsidRPr="00286B60" w:rsidRDefault="0097160D" w:rsidP="00917F6B">
      <w:pPr>
        <w:jc w:val="both"/>
        <w:rPr>
          <w:rStyle w:val="Strong"/>
          <w:b w:val="0"/>
          <w:bCs w:val="0"/>
        </w:rPr>
      </w:pPr>
      <w:r>
        <w:rPr>
          <w:rStyle w:val="Strong"/>
          <w:b w:val="0"/>
          <w:bCs w:val="0"/>
        </w:rPr>
        <w:t xml:space="preserve">Atis </w:t>
      </w:r>
      <w:proofErr w:type="spellStart"/>
      <w:r>
        <w:rPr>
          <w:rStyle w:val="Strong"/>
          <w:b w:val="0"/>
          <w:bCs w:val="0"/>
        </w:rPr>
        <w:t>Švinka</w:t>
      </w:r>
      <w:proofErr w:type="spellEnd"/>
    </w:p>
    <w:p w:rsidR="00917F6B" w:rsidRDefault="00917F6B" w:rsidP="00917F6B">
      <w:pPr>
        <w:jc w:val="both"/>
        <w:rPr>
          <w:rStyle w:val="Strong"/>
          <w:b w:val="0"/>
          <w:bCs w:val="0"/>
        </w:rPr>
      </w:pPr>
      <w:r w:rsidRPr="00286B60">
        <w:rPr>
          <w:rStyle w:val="Strong"/>
          <w:b w:val="0"/>
          <w:bCs w:val="0"/>
        </w:rPr>
        <w:t>Andrejs Vilks</w:t>
      </w:r>
    </w:p>
    <w:p w:rsidR="00917F6B" w:rsidRPr="00286B60" w:rsidRDefault="00917F6B" w:rsidP="00917F6B">
      <w:pPr>
        <w:jc w:val="both"/>
        <w:rPr>
          <w:rStyle w:val="Strong"/>
          <w:b w:val="0"/>
          <w:bCs w:val="0"/>
        </w:rPr>
      </w:pPr>
      <w:r w:rsidRPr="00286B60">
        <w:rPr>
          <w:rStyle w:val="Strong"/>
          <w:b w:val="0"/>
          <w:bCs w:val="0"/>
        </w:rPr>
        <w:t>Edmunds Zivtiņš</w:t>
      </w:r>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0177CD" w:rsidRDefault="000177CD" w:rsidP="000177CD">
      <w:pPr>
        <w:ind w:left="720" w:hanging="720"/>
        <w:contextualSpacing/>
        <w:jc w:val="both"/>
        <w:rPr>
          <w:i/>
          <w:u w:val="single"/>
        </w:rPr>
      </w:pPr>
      <w:r w:rsidRPr="00335BA4">
        <w:rPr>
          <w:i/>
          <w:u w:val="single"/>
        </w:rPr>
        <w:t>uzaicinātās personas</w:t>
      </w:r>
      <w:r>
        <w:rPr>
          <w:i/>
          <w:u w:val="single"/>
        </w:rPr>
        <w:t xml:space="preserve"> par 1</w:t>
      </w:r>
      <w:r w:rsidRPr="00335BA4">
        <w:rPr>
          <w:i/>
          <w:u w:val="single"/>
        </w:rPr>
        <w:t>. darba kārtības jautājumu</w:t>
      </w:r>
    </w:p>
    <w:p w:rsidR="00574B22" w:rsidRPr="00836488" w:rsidRDefault="00574B22" w:rsidP="003D131D">
      <w:pPr>
        <w:pStyle w:val="ListParagraph"/>
        <w:numPr>
          <w:ilvl w:val="0"/>
          <w:numId w:val="7"/>
        </w:numPr>
        <w:ind w:left="709" w:hanging="283"/>
        <w:jc w:val="both"/>
        <w:rPr>
          <w:color w:val="000000"/>
        </w:rPr>
      </w:pPr>
      <w:r w:rsidRPr="00836488">
        <w:rPr>
          <w:color w:val="000000"/>
        </w:rPr>
        <w:t xml:space="preserve">Labklājības ministrijas valsts sekretāra vietniece </w:t>
      </w:r>
      <w:r w:rsidRPr="00836488">
        <w:rPr>
          <w:b/>
          <w:color w:val="000000"/>
        </w:rPr>
        <w:t>Elīna Celmiņa</w:t>
      </w:r>
    </w:p>
    <w:p w:rsidR="00574B22" w:rsidRPr="00836488" w:rsidRDefault="00574B22" w:rsidP="003D131D">
      <w:pPr>
        <w:pStyle w:val="ListParagraph"/>
        <w:numPr>
          <w:ilvl w:val="0"/>
          <w:numId w:val="7"/>
        </w:numPr>
        <w:ind w:left="709" w:hanging="283"/>
        <w:jc w:val="both"/>
        <w:rPr>
          <w:color w:val="000000"/>
        </w:rPr>
      </w:pPr>
      <w:r w:rsidRPr="00836488">
        <w:rPr>
          <w:color w:val="000000"/>
        </w:rPr>
        <w:t xml:space="preserve">Labklājības ministrijas Sociālo pakalpojumu un invaliditātes politikas departamenta direktora vietniece </w:t>
      </w:r>
      <w:r w:rsidRPr="00836488">
        <w:rPr>
          <w:b/>
          <w:color w:val="000000"/>
        </w:rPr>
        <w:t xml:space="preserve">Aiga </w:t>
      </w:r>
      <w:proofErr w:type="spellStart"/>
      <w:r w:rsidRPr="00836488">
        <w:rPr>
          <w:b/>
          <w:color w:val="000000"/>
        </w:rPr>
        <w:t>Lukašenoka</w:t>
      </w:r>
      <w:proofErr w:type="spellEnd"/>
    </w:p>
    <w:p w:rsidR="00F640F9" w:rsidRPr="00836488" w:rsidRDefault="00F640F9" w:rsidP="0073426F">
      <w:pPr>
        <w:pStyle w:val="ListParagraph"/>
        <w:numPr>
          <w:ilvl w:val="0"/>
          <w:numId w:val="7"/>
        </w:numPr>
        <w:ind w:left="709" w:hanging="283"/>
        <w:jc w:val="both"/>
        <w:rPr>
          <w:color w:val="000000"/>
        </w:rPr>
      </w:pPr>
      <w:r w:rsidRPr="00836488">
        <w:rPr>
          <w:color w:val="000000"/>
        </w:rPr>
        <w:t xml:space="preserve">Aizsardzības ministrijas parlamentārais sekretārs </w:t>
      </w:r>
      <w:r w:rsidRPr="00836488">
        <w:rPr>
          <w:b/>
          <w:color w:val="000000"/>
        </w:rPr>
        <w:t xml:space="preserve">Jānis </w:t>
      </w:r>
      <w:proofErr w:type="spellStart"/>
      <w:r w:rsidRPr="00836488">
        <w:rPr>
          <w:b/>
          <w:color w:val="000000"/>
        </w:rPr>
        <w:t>Eglīts</w:t>
      </w:r>
      <w:proofErr w:type="spellEnd"/>
    </w:p>
    <w:p w:rsidR="00574B22" w:rsidRPr="00836488" w:rsidRDefault="00574B22" w:rsidP="003D131D">
      <w:pPr>
        <w:pStyle w:val="ListParagraph"/>
        <w:numPr>
          <w:ilvl w:val="0"/>
          <w:numId w:val="7"/>
        </w:numPr>
        <w:ind w:left="709" w:hanging="283"/>
        <w:jc w:val="both"/>
        <w:rPr>
          <w:color w:val="000000"/>
        </w:rPr>
      </w:pPr>
      <w:r w:rsidRPr="00836488">
        <w:rPr>
          <w:color w:val="000000"/>
        </w:rPr>
        <w:t>Finanšu ministrijas Tiešo nodokļu departamenta direktores vietnieks</w:t>
      </w:r>
      <w:r w:rsidRPr="00836488">
        <w:rPr>
          <w:b/>
          <w:bCs/>
          <w:color w:val="000000"/>
        </w:rPr>
        <w:t xml:space="preserve"> Andrejs Birums</w:t>
      </w:r>
    </w:p>
    <w:p w:rsidR="00574B22" w:rsidRPr="00836488" w:rsidRDefault="00574B22" w:rsidP="003D131D">
      <w:pPr>
        <w:pStyle w:val="ListParagraph"/>
        <w:numPr>
          <w:ilvl w:val="0"/>
          <w:numId w:val="7"/>
        </w:numPr>
        <w:ind w:left="709" w:hanging="283"/>
        <w:jc w:val="both"/>
        <w:rPr>
          <w:color w:val="000000"/>
        </w:rPr>
      </w:pPr>
      <w:r w:rsidRPr="00836488">
        <w:rPr>
          <w:color w:val="000000"/>
        </w:rPr>
        <w:t xml:space="preserve">Veselības ministrijas Veselības aprūpes organizācijas nodaļas vadītāja </w:t>
      </w:r>
      <w:r w:rsidRPr="00836488">
        <w:rPr>
          <w:b/>
          <w:color w:val="000000"/>
        </w:rPr>
        <w:t xml:space="preserve">Ineta </w:t>
      </w:r>
      <w:proofErr w:type="spellStart"/>
      <w:r w:rsidRPr="00836488">
        <w:rPr>
          <w:b/>
          <w:color w:val="000000"/>
        </w:rPr>
        <w:t>Būmane</w:t>
      </w:r>
      <w:proofErr w:type="spellEnd"/>
    </w:p>
    <w:p w:rsidR="00574B22" w:rsidRPr="00836488" w:rsidRDefault="00B72EC3" w:rsidP="000B1956">
      <w:pPr>
        <w:pStyle w:val="ListParagraph"/>
        <w:numPr>
          <w:ilvl w:val="0"/>
          <w:numId w:val="7"/>
        </w:numPr>
        <w:ind w:left="709" w:hanging="283"/>
        <w:jc w:val="both"/>
        <w:rPr>
          <w:b/>
          <w:color w:val="000000"/>
        </w:rPr>
      </w:pPr>
      <w:r w:rsidRPr="00836488">
        <w:rPr>
          <w:color w:val="000000"/>
        </w:rPr>
        <w:t>Ekonomikas ministrijas Administrācijas vadītāja</w:t>
      </w:r>
      <w:r w:rsidRPr="00836488">
        <w:rPr>
          <w:b/>
          <w:color w:val="000000"/>
        </w:rPr>
        <w:t xml:space="preserve"> Dace Gaile</w:t>
      </w:r>
      <w:r w:rsidR="00574B22" w:rsidRPr="00836488">
        <w:rPr>
          <w:b/>
          <w:color w:val="000000"/>
        </w:rPr>
        <w:t xml:space="preserve"> </w:t>
      </w:r>
    </w:p>
    <w:p w:rsidR="00DD2B1D" w:rsidRPr="00836488" w:rsidRDefault="00574B22" w:rsidP="003D131D">
      <w:pPr>
        <w:pStyle w:val="ListParagraph"/>
        <w:numPr>
          <w:ilvl w:val="0"/>
          <w:numId w:val="7"/>
        </w:numPr>
        <w:ind w:left="709" w:hanging="283"/>
        <w:jc w:val="both"/>
        <w:rPr>
          <w:u w:val="single"/>
        </w:rPr>
      </w:pPr>
      <w:r w:rsidRPr="00836488">
        <w:rPr>
          <w:color w:val="000000"/>
        </w:rPr>
        <w:t>Biedrības “Gribu palīdzēt bēgļiem” valdes locekle</w:t>
      </w:r>
      <w:r w:rsidRPr="00836488">
        <w:rPr>
          <w:b/>
          <w:color w:val="000000"/>
        </w:rPr>
        <w:t xml:space="preserve"> Agnese Lāce</w:t>
      </w:r>
    </w:p>
    <w:p w:rsidR="00DD2B1D" w:rsidRDefault="00DD2B1D" w:rsidP="000177CD">
      <w:pPr>
        <w:ind w:left="720" w:hanging="720"/>
        <w:contextualSpacing/>
        <w:jc w:val="both"/>
        <w:rPr>
          <w:i/>
          <w:u w:val="single"/>
        </w:rPr>
      </w:pPr>
    </w:p>
    <w:p w:rsidR="000177CD" w:rsidRDefault="000177CD" w:rsidP="000177CD">
      <w:pPr>
        <w:ind w:left="720" w:hanging="720"/>
        <w:contextualSpacing/>
        <w:jc w:val="both"/>
        <w:rPr>
          <w:i/>
          <w:u w:val="single"/>
        </w:rPr>
      </w:pPr>
      <w:r w:rsidRPr="00335BA4">
        <w:rPr>
          <w:i/>
          <w:u w:val="single"/>
        </w:rPr>
        <w:t>uzaicinātās personas par 2. darba kārtības jautājumu</w:t>
      </w:r>
    </w:p>
    <w:p w:rsidR="00574B22" w:rsidRPr="00836488" w:rsidRDefault="00574B22" w:rsidP="00574B22">
      <w:pPr>
        <w:pStyle w:val="ListParagraph"/>
        <w:numPr>
          <w:ilvl w:val="0"/>
          <w:numId w:val="2"/>
        </w:numPr>
        <w:ind w:left="709" w:hanging="283"/>
        <w:jc w:val="both"/>
        <w:rPr>
          <w:b/>
          <w:color w:val="000000"/>
        </w:rPr>
      </w:pPr>
      <w:r w:rsidRPr="00836488">
        <w:rPr>
          <w:color w:val="000000"/>
        </w:rPr>
        <w:t>Iekšlietu ministrijas valsts sekretāra vietnieks, Juridiskā departamenta direktors</w:t>
      </w:r>
      <w:r w:rsidRPr="00836488">
        <w:rPr>
          <w:b/>
          <w:bCs/>
          <w:color w:val="000000"/>
        </w:rPr>
        <w:t xml:space="preserve"> Vilnis Vītoliņš</w:t>
      </w:r>
    </w:p>
    <w:p w:rsidR="00E30EFD" w:rsidRPr="00836488" w:rsidRDefault="00E30EFD" w:rsidP="00E30EFD">
      <w:pPr>
        <w:pStyle w:val="ListParagraph"/>
        <w:numPr>
          <w:ilvl w:val="0"/>
          <w:numId w:val="7"/>
        </w:numPr>
        <w:ind w:left="709" w:hanging="283"/>
        <w:jc w:val="both"/>
        <w:rPr>
          <w:color w:val="000000"/>
        </w:rPr>
      </w:pPr>
      <w:r w:rsidRPr="00836488">
        <w:rPr>
          <w:color w:val="000000"/>
        </w:rPr>
        <w:t xml:space="preserve">Izglītības un zinātnes ministrijas parlamentārais sekretārs </w:t>
      </w:r>
      <w:r w:rsidRPr="00836488">
        <w:rPr>
          <w:b/>
          <w:color w:val="000000"/>
        </w:rPr>
        <w:t>Kārlis Strautiņš</w:t>
      </w:r>
    </w:p>
    <w:p w:rsidR="00E30EFD" w:rsidRPr="00836488" w:rsidRDefault="00E30EFD" w:rsidP="00E30EFD">
      <w:pPr>
        <w:pStyle w:val="ListParagraph"/>
        <w:numPr>
          <w:ilvl w:val="0"/>
          <w:numId w:val="7"/>
        </w:numPr>
        <w:ind w:left="709" w:hanging="283"/>
        <w:jc w:val="both"/>
        <w:rPr>
          <w:color w:val="000000"/>
        </w:rPr>
      </w:pPr>
      <w:r w:rsidRPr="00836488">
        <w:rPr>
          <w:color w:val="000000"/>
        </w:rPr>
        <w:t xml:space="preserve">Izglītības un zinātnes ministrijas Valsts sekretāra vietniece administratīvajos jautājumos </w:t>
      </w:r>
      <w:r w:rsidRPr="00836488">
        <w:rPr>
          <w:b/>
          <w:color w:val="000000"/>
        </w:rPr>
        <w:t>Ginta Ozola</w:t>
      </w:r>
    </w:p>
    <w:p w:rsidR="00E30EFD" w:rsidRPr="00836488" w:rsidRDefault="00E30EFD" w:rsidP="006862A2">
      <w:pPr>
        <w:pStyle w:val="ListParagraph"/>
        <w:numPr>
          <w:ilvl w:val="0"/>
          <w:numId w:val="2"/>
        </w:numPr>
        <w:ind w:left="709" w:hanging="283"/>
        <w:jc w:val="both"/>
        <w:rPr>
          <w:b/>
          <w:color w:val="000000"/>
        </w:rPr>
      </w:pPr>
      <w:r w:rsidRPr="00836488">
        <w:rPr>
          <w:color w:val="000000"/>
        </w:rPr>
        <w:t>Izglītības ministrijas</w:t>
      </w:r>
      <w:r w:rsidRPr="00836488">
        <w:rPr>
          <w:rFonts w:eastAsiaTheme="minorHAnsi"/>
          <w:color w:val="000000"/>
        </w:rPr>
        <w:t xml:space="preserve"> </w:t>
      </w:r>
      <w:r w:rsidRPr="00836488">
        <w:rPr>
          <w:color w:val="000000"/>
        </w:rPr>
        <w:t xml:space="preserve">Juridiskā un nekustamo īpašumu departamenta direktora vietniece </w:t>
      </w:r>
      <w:r w:rsidRPr="00836488">
        <w:rPr>
          <w:b/>
          <w:color w:val="000000"/>
        </w:rPr>
        <w:t xml:space="preserve">Daiga </w:t>
      </w:r>
      <w:proofErr w:type="spellStart"/>
      <w:r w:rsidRPr="00836488">
        <w:rPr>
          <w:b/>
          <w:color w:val="000000"/>
        </w:rPr>
        <w:t>Dambīte</w:t>
      </w:r>
      <w:proofErr w:type="spellEnd"/>
      <w:r w:rsidRPr="00836488">
        <w:rPr>
          <w:color w:val="000000"/>
        </w:rPr>
        <w:t xml:space="preserve"> </w:t>
      </w:r>
    </w:p>
    <w:p w:rsidR="00574B22" w:rsidRPr="00836488" w:rsidRDefault="00574B22" w:rsidP="00574B22">
      <w:pPr>
        <w:pStyle w:val="ListParagraph"/>
        <w:numPr>
          <w:ilvl w:val="0"/>
          <w:numId w:val="2"/>
        </w:numPr>
        <w:ind w:left="709" w:hanging="283"/>
        <w:jc w:val="both"/>
        <w:rPr>
          <w:color w:val="000000"/>
        </w:rPr>
      </w:pPr>
      <w:r w:rsidRPr="00836488">
        <w:rPr>
          <w:color w:val="000000"/>
        </w:rPr>
        <w:t>Ārlietu ministrijas Juridiskās direkcijas vadītāja – Latvijas pārstāve starptautiskajās cilvēktiesību institūcijās</w:t>
      </w:r>
      <w:r w:rsidRPr="00836488">
        <w:rPr>
          <w:b/>
          <w:bCs/>
          <w:color w:val="000000"/>
        </w:rPr>
        <w:t xml:space="preserve"> Kristīne Līce</w:t>
      </w:r>
    </w:p>
    <w:p w:rsidR="00F85E72" w:rsidRPr="00836488" w:rsidRDefault="00F85E72" w:rsidP="00574B22">
      <w:pPr>
        <w:pStyle w:val="ListParagraph"/>
        <w:numPr>
          <w:ilvl w:val="0"/>
          <w:numId w:val="2"/>
        </w:numPr>
        <w:ind w:left="709" w:hanging="283"/>
        <w:jc w:val="both"/>
        <w:rPr>
          <w:color w:val="000000"/>
        </w:rPr>
      </w:pPr>
      <w:r w:rsidRPr="00836488">
        <w:rPr>
          <w:bCs/>
          <w:color w:val="000000"/>
        </w:rPr>
        <w:t>Pilsonības un migrācijas lietu pārvaldes priekšniece</w:t>
      </w:r>
      <w:r w:rsidRPr="00836488">
        <w:rPr>
          <w:b/>
          <w:bCs/>
          <w:color w:val="000000"/>
        </w:rPr>
        <w:t xml:space="preserve"> Maira Roze</w:t>
      </w:r>
    </w:p>
    <w:p w:rsidR="00574B22" w:rsidRPr="00836488" w:rsidRDefault="00574B22" w:rsidP="00574B22">
      <w:pPr>
        <w:pStyle w:val="ListParagraph"/>
        <w:numPr>
          <w:ilvl w:val="0"/>
          <w:numId w:val="2"/>
        </w:numPr>
        <w:ind w:left="709" w:hanging="283"/>
        <w:jc w:val="both"/>
        <w:rPr>
          <w:b/>
          <w:color w:val="000000"/>
        </w:rPr>
      </w:pPr>
      <w:r w:rsidRPr="00836488">
        <w:rPr>
          <w:color w:val="000000"/>
        </w:rPr>
        <w:lastRenderedPageBreak/>
        <w:t xml:space="preserve">Tiesībsarga biroja Pilsonisko un politisko tiesību nodaļas juridiskā padomniece </w:t>
      </w:r>
      <w:r w:rsidRPr="00836488">
        <w:rPr>
          <w:b/>
          <w:color w:val="000000"/>
        </w:rPr>
        <w:t xml:space="preserve">Santa </w:t>
      </w:r>
      <w:proofErr w:type="spellStart"/>
      <w:r w:rsidRPr="00836488">
        <w:rPr>
          <w:b/>
          <w:color w:val="000000"/>
        </w:rPr>
        <w:t>Tivaņenkova</w:t>
      </w:r>
      <w:proofErr w:type="spellEnd"/>
    </w:p>
    <w:p w:rsidR="00586D6B" w:rsidRPr="00836488" w:rsidRDefault="00586D6B" w:rsidP="00574B22">
      <w:pPr>
        <w:pStyle w:val="ListParagraph"/>
        <w:numPr>
          <w:ilvl w:val="0"/>
          <w:numId w:val="2"/>
        </w:numPr>
        <w:ind w:left="709" w:hanging="283"/>
        <w:jc w:val="both"/>
        <w:rPr>
          <w:b/>
          <w:color w:val="000000"/>
        </w:rPr>
      </w:pPr>
      <w:r w:rsidRPr="00836488">
        <w:rPr>
          <w:color w:val="000000"/>
        </w:rPr>
        <w:t>Frakcijas “Saskaņa” valdes locekle</w:t>
      </w:r>
      <w:r w:rsidRPr="00836488">
        <w:rPr>
          <w:b/>
          <w:color w:val="000000"/>
        </w:rPr>
        <w:t xml:space="preserve"> Viktorija </w:t>
      </w:r>
      <w:proofErr w:type="spellStart"/>
      <w:r w:rsidRPr="00836488">
        <w:rPr>
          <w:b/>
          <w:color w:val="000000"/>
        </w:rPr>
        <w:t>Tarāne</w:t>
      </w:r>
      <w:proofErr w:type="spellEnd"/>
    </w:p>
    <w:p w:rsidR="00090CA3" w:rsidRPr="00574B22" w:rsidRDefault="00090CA3" w:rsidP="00090CA3">
      <w:pPr>
        <w:jc w:val="both"/>
        <w:rPr>
          <w:color w:val="000000"/>
        </w:rPr>
      </w:pPr>
    </w:p>
    <w:p w:rsidR="00090CA3" w:rsidRDefault="00090CA3" w:rsidP="00090CA3">
      <w:pPr>
        <w:ind w:left="720" w:hanging="720"/>
        <w:contextualSpacing/>
        <w:jc w:val="both"/>
        <w:rPr>
          <w:i/>
          <w:u w:val="single"/>
        </w:rPr>
      </w:pPr>
      <w:r>
        <w:rPr>
          <w:i/>
          <w:u w:val="single"/>
        </w:rPr>
        <w:t>uzaicinātās personas par 3</w:t>
      </w:r>
      <w:r w:rsidRPr="00335BA4">
        <w:rPr>
          <w:i/>
          <w:u w:val="single"/>
        </w:rPr>
        <w:t>. darba kārtības jautājumu</w:t>
      </w:r>
    </w:p>
    <w:p w:rsidR="003D131D" w:rsidRPr="00836488" w:rsidRDefault="003D131D" w:rsidP="003D131D">
      <w:pPr>
        <w:pStyle w:val="ListParagraph"/>
        <w:numPr>
          <w:ilvl w:val="0"/>
          <w:numId w:val="2"/>
        </w:numPr>
        <w:ind w:left="709" w:hanging="283"/>
        <w:jc w:val="both"/>
        <w:rPr>
          <w:b/>
          <w:color w:val="000000"/>
        </w:rPr>
      </w:pPr>
      <w:r w:rsidRPr="00836488">
        <w:rPr>
          <w:color w:val="000000"/>
        </w:rPr>
        <w:t>Iekšlietu ministrijas valsts sekretāra vietnieks, Juridiskā departamenta direktors</w:t>
      </w:r>
      <w:r w:rsidRPr="00836488">
        <w:rPr>
          <w:b/>
          <w:bCs/>
          <w:color w:val="000000"/>
        </w:rPr>
        <w:t xml:space="preserve"> Vilnis Vītoliņš</w:t>
      </w:r>
    </w:p>
    <w:p w:rsidR="003D131D" w:rsidRPr="00836488" w:rsidRDefault="003D131D" w:rsidP="003D131D">
      <w:pPr>
        <w:pStyle w:val="ListParagraph"/>
        <w:numPr>
          <w:ilvl w:val="0"/>
          <w:numId w:val="2"/>
        </w:numPr>
        <w:ind w:left="709" w:hanging="283"/>
        <w:jc w:val="both"/>
        <w:rPr>
          <w:color w:val="000000"/>
        </w:rPr>
      </w:pPr>
      <w:r w:rsidRPr="00836488">
        <w:rPr>
          <w:color w:val="000000"/>
        </w:rPr>
        <w:t xml:space="preserve">Valsts policijas GKPP KKP Licencēšanas un atļauju sistēmas biroja priekšnieka vietnieks </w:t>
      </w:r>
      <w:r w:rsidRPr="00836488">
        <w:rPr>
          <w:b/>
          <w:color w:val="000000"/>
        </w:rPr>
        <w:t xml:space="preserve">Andris </w:t>
      </w:r>
      <w:proofErr w:type="spellStart"/>
      <w:r w:rsidRPr="00836488">
        <w:rPr>
          <w:b/>
          <w:color w:val="000000"/>
        </w:rPr>
        <w:t>Melkers</w:t>
      </w:r>
      <w:proofErr w:type="spellEnd"/>
    </w:p>
    <w:p w:rsidR="00090CA3" w:rsidRDefault="00090CA3" w:rsidP="003D131D">
      <w:pPr>
        <w:pStyle w:val="ListParagraph"/>
        <w:ind w:left="284"/>
        <w:jc w:val="both"/>
        <w:rPr>
          <w:color w:val="000000"/>
          <w:lang w:val="en-GB"/>
        </w:rPr>
      </w:pPr>
    </w:p>
    <w:p w:rsidR="00DD2B1D" w:rsidRDefault="00DD2B1D" w:rsidP="000177CD">
      <w:pPr>
        <w:ind w:left="720" w:hanging="720"/>
        <w:contextualSpacing/>
        <w:jc w:val="both"/>
        <w:rPr>
          <w:i/>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B0747E" w:rsidRPr="00523121" w:rsidRDefault="00B0747E" w:rsidP="00B0747E">
      <w:pPr>
        <w:jc w:val="both"/>
        <w:rPr>
          <w:rStyle w:val="Strong"/>
        </w:rPr>
      </w:pPr>
      <w:r>
        <w:rPr>
          <w:rStyle w:val="Strong"/>
          <w:b w:val="0"/>
        </w:rPr>
        <w:t xml:space="preserve">Saeimas Juridiskā biroja </w:t>
      </w:r>
      <w:r w:rsidR="00E45E89">
        <w:rPr>
          <w:rStyle w:val="Strong"/>
          <w:b w:val="0"/>
        </w:rPr>
        <w:t>vecākā juridiskā padomniece Līvija Millere</w:t>
      </w:r>
      <w:r w:rsidR="002476FB">
        <w:rPr>
          <w:rStyle w:val="Strong"/>
          <w:b w:val="0"/>
        </w:rPr>
        <w:t xml:space="preserve">, </w:t>
      </w:r>
      <w:r w:rsidR="009B0091">
        <w:rPr>
          <w:rStyle w:val="Strong"/>
          <w:b w:val="0"/>
        </w:rPr>
        <w:t xml:space="preserve">juridiskie padomnieki Mārtiņš </w:t>
      </w:r>
      <w:proofErr w:type="spellStart"/>
      <w:r w:rsidR="009B0091">
        <w:rPr>
          <w:rStyle w:val="Strong"/>
          <w:b w:val="0"/>
        </w:rPr>
        <w:t>Birģelis</w:t>
      </w:r>
      <w:proofErr w:type="spellEnd"/>
      <w:r w:rsidR="009B0091">
        <w:rPr>
          <w:rStyle w:val="Strong"/>
          <w:b w:val="0"/>
        </w:rPr>
        <w:t xml:space="preserve"> un</w:t>
      </w:r>
      <w:bookmarkStart w:id="0" w:name="_GoBack"/>
      <w:bookmarkEnd w:id="0"/>
      <w:r w:rsidR="002476FB">
        <w:rPr>
          <w:rStyle w:val="Strong"/>
          <w:b w:val="0"/>
        </w:rPr>
        <w:t xml:space="preserve"> Jānis Priekulis</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sidR="00653EB6">
        <w:rPr>
          <w:rStyle w:val="Strong"/>
          <w:b w:val="0"/>
        </w:rPr>
        <w:t>M.Veinalds</w:t>
      </w:r>
      <w:proofErr w:type="spellEnd"/>
      <w:r w:rsidR="00653EB6">
        <w:rPr>
          <w:rStyle w:val="Strong"/>
          <w:b w:val="0"/>
        </w:rPr>
        <w:t>, E.Kalniņa</w:t>
      </w:r>
    </w:p>
    <w:p w:rsidR="00DF1334" w:rsidRPr="00523121" w:rsidRDefault="00DF1334" w:rsidP="005D610B">
      <w:pPr>
        <w:jc w:val="both"/>
        <w:rPr>
          <w:b/>
          <w:bCs/>
        </w:rPr>
      </w:pPr>
    </w:p>
    <w:p w:rsidR="00B0747E" w:rsidRDefault="00B0747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645F42">
        <w:t>priekšsēdētājs R.Bergma</w:t>
      </w:r>
      <w:r w:rsidR="00C7629A">
        <w:t>n</w:t>
      </w:r>
      <w:r w:rsidR="00645F42">
        <w:t>i</w:t>
      </w:r>
      <w:r w:rsidR="00C7629A">
        <w:t>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B0747E" w:rsidRDefault="00B0747E" w:rsidP="00B30C4B">
      <w:pPr>
        <w:jc w:val="both"/>
        <w:rPr>
          <w:u w:val="single"/>
        </w:rPr>
      </w:pP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3E3B12" w:rsidRDefault="00FD2696" w:rsidP="003E3B12">
      <w:pPr>
        <w:tabs>
          <w:tab w:val="left" w:pos="0"/>
        </w:tabs>
        <w:jc w:val="both"/>
        <w:rPr>
          <w:b/>
        </w:rPr>
      </w:pPr>
      <w:bookmarkStart w:id="1" w:name="OLE_LINK1"/>
      <w:bookmarkStart w:id="2" w:name="OLE_LINK2"/>
      <w:r>
        <w:rPr>
          <w:b/>
        </w:rPr>
        <w:t>1. Grozījumi</w:t>
      </w:r>
      <w:r w:rsidR="009E6361">
        <w:rPr>
          <w:b/>
        </w:rPr>
        <w:t xml:space="preserve"> </w:t>
      </w:r>
      <w:r w:rsidRPr="00FD2696">
        <w:rPr>
          <w:b/>
          <w:bCs/>
        </w:rPr>
        <w:t>Ukrainas civiliedzīvotāju atbalsta</w:t>
      </w:r>
      <w:r>
        <w:rPr>
          <w:b/>
          <w:bCs/>
        </w:rPr>
        <w:t xml:space="preserve"> </w:t>
      </w:r>
      <w:r>
        <w:rPr>
          <w:b/>
        </w:rPr>
        <w:t>likumā (195</w:t>
      </w:r>
      <w:r w:rsidR="003E3B12" w:rsidRPr="003E3B12">
        <w:rPr>
          <w:b/>
        </w:rPr>
        <w:t>/Lp14)</w:t>
      </w:r>
      <w:r w:rsidR="003E3B12">
        <w:rPr>
          <w:b/>
        </w:rPr>
        <w:t xml:space="preserve"> </w:t>
      </w:r>
      <w:r w:rsidR="003E3B12" w:rsidRPr="003E3B12">
        <w:rPr>
          <w:b/>
        </w:rPr>
        <w:t xml:space="preserve">2.lasījums, steidzams. </w:t>
      </w:r>
    </w:p>
    <w:p w:rsidR="00FD2696" w:rsidRPr="00FD2696" w:rsidRDefault="007C2A78" w:rsidP="00FD2696">
      <w:pPr>
        <w:tabs>
          <w:tab w:val="left" w:pos="0"/>
        </w:tabs>
        <w:jc w:val="both"/>
        <w:rPr>
          <w:b/>
        </w:rPr>
      </w:pPr>
      <w:r>
        <w:rPr>
          <w:b/>
        </w:rPr>
        <w:t xml:space="preserve">2. </w:t>
      </w:r>
      <w:r w:rsidR="00FD2696" w:rsidRPr="00FD2696">
        <w:rPr>
          <w:b/>
          <w:bCs/>
        </w:rPr>
        <w:t>Iespējamā komisijas iniciatīva Imigrācijas likuma grozījumiem.</w:t>
      </w:r>
    </w:p>
    <w:p w:rsidR="00FD2696" w:rsidRPr="00FD2696" w:rsidRDefault="00FD2696" w:rsidP="00FD2696">
      <w:pPr>
        <w:tabs>
          <w:tab w:val="left" w:pos="0"/>
        </w:tabs>
        <w:jc w:val="both"/>
        <w:rPr>
          <w:b/>
        </w:rPr>
      </w:pPr>
      <w:r>
        <w:rPr>
          <w:b/>
        </w:rPr>
        <w:t xml:space="preserve">3. </w:t>
      </w:r>
      <w:r w:rsidRPr="00FD2696">
        <w:rPr>
          <w:b/>
          <w:bCs/>
        </w:rPr>
        <w:t>Ieroču aprites likuma regulējums attiecībā uz Izraēlas pilsoņiem.</w:t>
      </w:r>
    </w:p>
    <w:p w:rsidR="00422019" w:rsidRPr="008634A7" w:rsidRDefault="00FD2696" w:rsidP="003E3B12">
      <w:pPr>
        <w:tabs>
          <w:tab w:val="left" w:pos="0"/>
        </w:tabs>
        <w:jc w:val="both"/>
        <w:rPr>
          <w:b/>
        </w:rPr>
      </w:pPr>
      <w:r>
        <w:rPr>
          <w:b/>
          <w:bCs/>
        </w:rPr>
        <w:t>4</w:t>
      </w:r>
      <w:r w:rsidR="00422019">
        <w:rPr>
          <w:b/>
          <w:bCs/>
        </w:rPr>
        <w:t xml:space="preserve">. </w:t>
      </w:r>
      <w:bookmarkEnd w:id="1"/>
      <w:bookmarkEnd w:id="2"/>
      <w:r w:rsidR="00422019"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E2013" w:rsidRDefault="00CE2013" w:rsidP="002D453F">
      <w:pPr>
        <w:pStyle w:val="BodyText3"/>
        <w:ind w:firstLine="567"/>
      </w:pPr>
    </w:p>
    <w:p w:rsidR="00B27B06" w:rsidRDefault="009E4C33" w:rsidP="002D453F">
      <w:pPr>
        <w:pStyle w:val="BodyText3"/>
        <w:ind w:firstLine="567"/>
        <w:rPr>
          <w:b w:val="0"/>
        </w:rPr>
      </w:pPr>
      <w:r>
        <w:t>R.Bergma</w:t>
      </w:r>
      <w:r w:rsidR="001832C5">
        <w:t>n</w:t>
      </w:r>
      <w:r>
        <w:t>i</w:t>
      </w:r>
      <w:r w:rsidR="001832C5">
        <w:t>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p>
    <w:p w:rsidR="002131C5" w:rsidRDefault="002131C5" w:rsidP="002D453F">
      <w:pPr>
        <w:pStyle w:val="BodyText3"/>
        <w:ind w:firstLine="567"/>
        <w:rPr>
          <w:b w:val="0"/>
        </w:rPr>
      </w:pPr>
    </w:p>
    <w:p w:rsidR="00493ED9" w:rsidRDefault="00493ED9" w:rsidP="002D453F">
      <w:pPr>
        <w:pStyle w:val="BodyText3"/>
        <w:ind w:firstLine="567"/>
        <w:rPr>
          <w:b w:val="0"/>
        </w:rPr>
      </w:pPr>
    </w:p>
    <w:p w:rsidR="00D43516" w:rsidRDefault="005D1C6E" w:rsidP="00D43516">
      <w:pPr>
        <w:tabs>
          <w:tab w:val="left" w:pos="0"/>
        </w:tabs>
        <w:jc w:val="both"/>
        <w:rPr>
          <w:b/>
        </w:rPr>
      </w:pPr>
      <w:r>
        <w:rPr>
          <w:b/>
        </w:rPr>
        <w:t>1. Grozījumi</w:t>
      </w:r>
      <w:r w:rsidR="00D43516">
        <w:rPr>
          <w:b/>
        </w:rPr>
        <w:t xml:space="preserve"> </w:t>
      </w:r>
      <w:r w:rsidRPr="005D1C6E">
        <w:rPr>
          <w:b/>
          <w:bCs/>
        </w:rPr>
        <w:t>Ukrainas civiliedzīvotāju atbalsta</w:t>
      </w:r>
      <w:r>
        <w:rPr>
          <w:b/>
          <w:bCs/>
        </w:rPr>
        <w:t xml:space="preserve"> </w:t>
      </w:r>
      <w:r>
        <w:rPr>
          <w:b/>
        </w:rPr>
        <w:t>likumā (195</w:t>
      </w:r>
      <w:r w:rsidR="00D43516" w:rsidRPr="003E3B12">
        <w:rPr>
          <w:b/>
        </w:rPr>
        <w:t>/Lp14)</w:t>
      </w:r>
      <w:r w:rsidR="00D43516">
        <w:rPr>
          <w:b/>
        </w:rPr>
        <w:t xml:space="preserve"> </w:t>
      </w:r>
      <w:r w:rsidR="00D43516" w:rsidRPr="003E3B12">
        <w:rPr>
          <w:b/>
        </w:rPr>
        <w:t xml:space="preserve">2.lasījums, steidzams. </w:t>
      </w:r>
    </w:p>
    <w:p w:rsidR="00D43516" w:rsidRDefault="00D43516" w:rsidP="00D43516">
      <w:pPr>
        <w:tabs>
          <w:tab w:val="left" w:pos="0"/>
        </w:tabs>
        <w:jc w:val="both"/>
        <w:rPr>
          <w:b/>
        </w:rPr>
      </w:pPr>
    </w:p>
    <w:p w:rsidR="00193967" w:rsidRPr="00A853F1" w:rsidRDefault="00986A0B" w:rsidP="00193967">
      <w:pPr>
        <w:pStyle w:val="BodyText3"/>
        <w:ind w:firstLine="567"/>
        <w:rPr>
          <w:b w:val="0"/>
        </w:rPr>
      </w:pPr>
      <w:r>
        <w:t>R.Bergmanis</w:t>
      </w:r>
      <w:r w:rsidR="00D43516" w:rsidRPr="009E2D9B">
        <w:t xml:space="preserve"> </w:t>
      </w:r>
      <w:r w:rsidR="00D43516" w:rsidRPr="00193967">
        <w:rPr>
          <w:b w:val="0"/>
        </w:rPr>
        <w:t xml:space="preserve">informē, ka minētais likumprojekts izskatāms steidzamības kārtā. </w:t>
      </w:r>
      <w:r w:rsidR="00193967" w:rsidRPr="00A853F1">
        <w:rPr>
          <w:b w:val="0"/>
        </w:rPr>
        <w:t>Paziņo, ka par izsk</w:t>
      </w:r>
      <w:r w:rsidR="00A853F1" w:rsidRPr="00A853F1">
        <w:rPr>
          <w:b w:val="0"/>
        </w:rPr>
        <w:t>atāmo likumprojektu ir saņemti 10</w:t>
      </w:r>
      <w:r w:rsidR="00193967" w:rsidRPr="00A853F1">
        <w:rPr>
          <w:b w:val="0"/>
        </w:rPr>
        <w:t xml:space="preserve"> priekšlikumi, un aicina sākt to izskatīšanu numuru secībā. </w:t>
      </w:r>
    </w:p>
    <w:p w:rsidR="00193967" w:rsidRPr="00AD6D64" w:rsidRDefault="00193967" w:rsidP="00193967">
      <w:pPr>
        <w:pStyle w:val="BodyText3"/>
        <w:ind w:firstLine="567"/>
        <w:rPr>
          <w:b w:val="0"/>
          <w:highlight w:val="yellow"/>
        </w:rPr>
      </w:pPr>
    </w:p>
    <w:p w:rsidR="00193967" w:rsidRDefault="00193967" w:rsidP="00193967">
      <w:pPr>
        <w:widowControl w:val="0"/>
        <w:ind w:firstLine="567"/>
        <w:jc w:val="both"/>
      </w:pPr>
      <w:r w:rsidRPr="004A4AF1">
        <w:rPr>
          <w:b/>
        </w:rPr>
        <w:t>Nr.1</w:t>
      </w:r>
      <w:r w:rsidRPr="004A4AF1">
        <w:t xml:space="preserve"> – </w:t>
      </w:r>
      <w:r w:rsidR="004A4AF1" w:rsidRPr="004A4AF1">
        <w:t>Veselības ministre</w:t>
      </w:r>
      <w:r w:rsidR="004A4AF1">
        <w:t>s</w:t>
      </w:r>
      <w:r w:rsidR="004A4AF1" w:rsidRPr="004A4AF1">
        <w:t xml:space="preserve"> L.Meņģelsone</w:t>
      </w:r>
      <w:r w:rsidR="004A4AF1">
        <w:t>s</w:t>
      </w:r>
      <w:r w:rsidR="004A4AF1" w:rsidRPr="004A4AF1">
        <w:t xml:space="preserve"> </w:t>
      </w:r>
      <w:r w:rsidRPr="004A4AF1">
        <w:t xml:space="preserve">priekšlikums – </w:t>
      </w:r>
      <w:r w:rsidR="004A4AF1" w:rsidRPr="004A4AF1">
        <w:rPr>
          <w:bCs/>
          <w:color w:val="000000"/>
          <w:lang w:eastAsia="lv-LV"/>
        </w:rPr>
        <w:t>Papildināt 7.</w:t>
      </w:r>
      <w:r w:rsidR="00330720">
        <w:rPr>
          <w:bCs/>
          <w:color w:val="000000"/>
          <w:lang w:eastAsia="lv-LV"/>
        </w:rPr>
        <w:t xml:space="preserve"> </w:t>
      </w:r>
      <w:r w:rsidR="004A4AF1" w:rsidRPr="004A4AF1">
        <w:rPr>
          <w:bCs/>
          <w:color w:val="000000"/>
          <w:lang w:eastAsia="lv-LV"/>
        </w:rPr>
        <w:t>panta pirmās daļas 3.punktu ar otro teikumu</w:t>
      </w:r>
      <w:r w:rsidRPr="004A4AF1">
        <w:rPr>
          <w:bCs/>
          <w:color w:val="000000"/>
          <w:lang w:eastAsia="lv-LV"/>
        </w:rPr>
        <w:t xml:space="preserve"> </w:t>
      </w:r>
      <w:r w:rsidRPr="004A4AF1">
        <w:t>ieteiktā redakcijā.</w:t>
      </w:r>
    </w:p>
    <w:p w:rsidR="00E5577C" w:rsidRPr="00E5577C" w:rsidRDefault="00E5577C" w:rsidP="00193967">
      <w:pPr>
        <w:widowControl w:val="0"/>
        <w:ind w:firstLine="567"/>
        <w:jc w:val="both"/>
        <w:rPr>
          <w:b/>
        </w:rPr>
      </w:pPr>
      <w:proofErr w:type="spellStart"/>
      <w:r>
        <w:rPr>
          <w:b/>
        </w:rPr>
        <w:t>I.Būmane</w:t>
      </w:r>
      <w:proofErr w:type="spellEnd"/>
      <w:r>
        <w:rPr>
          <w:b/>
        </w:rPr>
        <w:t xml:space="preserve"> </w:t>
      </w:r>
      <w:r w:rsidRPr="00E5577C">
        <w:t>informē</w:t>
      </w:r>
      <w:r>
        <w:t>, ka priekšlikums paredz mazaizsargāto pacientu grupā iekļaut ievainotos Ukrainas karavīrus.</w:t>
      </w:r>
    </w:p>
    <w:p w:rsidR="00193967" w:rsidRDefault="006105A3" w:rsidP="00193967">
      <w:pPr>
        <w:widowControl w:val="0"/>
        <w:ind w:firstLine="567"/>
        <w:jc w:val="both"/>
      </w:pPr>
      <w:proofErr w:type="spellStart"/>
      <w:r>
        <w:rPr>
          <w:b/>
        </w:rPr>
        <w:t>M.Birģelim</w:t>
      </w:r>
      <w:proofErr w:type="spellEnd"/>
      <w:r w:rsidR="00193967" w:rsidRPr="004A4AF1">
        <w:rPr>
          <w:b/>
        </w:rPr>
        <w:t xml:space="preserve"> </w:t>
      </w:r>
      <w:r>
        <w:t>nav iebildumu</w:t>
      </w:r>
      <w:r w:rsidR="00193967" w:rsidRPr="004A4AF1">
        <w:t>.</w:t>
      </w:r>
    </w:p>
    <w:p w:rsidR="00302CB0" w:rsidRPr="00D4725E" w:rsidRDefault="00302CB0" w:rsidP="00302CB0">
      <w:pPr>
        <w:widowControl w:val="0"/>
        <w:ind w:firstLine="567"/>
        <w:jc w:val="both"/>
        <w:rPr>
          <w:b/>
          <w:iCs/>
        </w:rPr>
      </w:pPr>
      <w:r>
        <w:rPr>
          <w:b/>
          <w:iCs/>
        </w:rPr>
        <w:t>R.Bergma</w:t>
      </w:r>
      <w:r w:rsidRPr="00D4725E">
        <w:rPr>
          <w:b/>
          <w:iCs/>
        </w:rPr>
        <w:t>n</w:t>
      </w:r>
      <w:r>
        <w:rPr>
          <w:b/>
          <w:iCs/>
        </w:rPr>
        <w:t>i</w:t>
      </w:r>
      <w:r w:rsidRPr="00D4725E">
        <w:rPr>
          <w:b/>
          <w:iCs/>
        </w:rPr>
        <w:t>s</w:t>
      </w:r>
      <w:r w:rsidRPr="00D4725E">
        <w:rPr>
          <w:iCs/>
        </w:rPr>
        <w:t xml:space="preserve"> aicina deputātus</w:t>
      </w:r>
      <w:r w:rsidRPr="00D4725E">
        <w:t xml:space="preserve"> atbalstīt šo priekšlikumu un balsot.</w:t>
      </w:r>
    </w:p>
    <w:p w:rsidR="00FE44B4" w:rsidRPr="006639CE" w:rsidRDefault="00FE44B4" w:rsidP="00FE44B4">
      <w:pPr>
        <w:ind w:firstLine="567"/>
        <w:jc w:val="both"/>
        <w:rPr>
          <w:bCs/>
          <w:i/>
          <w:iCs/>
        </w:rPr>
      </w:pPr>
      <w:r w:rsidRPr="006639CE">
        <w:rPr>
          <w:bCs/>
          <w:i/>
          <w:iCs/>
        </w:rPr>
        <w:t>Notiek balsošana.</w:t>
      </w:r>
    </w:p>
    <w:p w:rsidR="00FE44B4" w:rsidRDefault="00FE44B4" w:rsidP="00FE44B4">
      <w:pPr>
        <w:ind w:firstLine="567"/>
        <w:jc w:val="both"/>
        <w:rPr>
          <w:i/>
          <w:iCs/>
        </w:rPr>
      </w:pPr>
      <w:r>
        <w:rPr>
          <w:i/>
          <w:iCs/>
        </w:rPr>
        <w:t>Par – 11; pret – nav; atturas – nav</w:t>
      </w:r>
      <w:r w:rsidRPr="006639CE">
        <w:rPr>
          <w:i/>
          <w:iCs/>
        </w:rPr>
        <w:t>.</w:t>
      </w:r>
    </w:p>
    <w:p w:rsidR="00193967" w:rsidRPr="004A4AF1" w:rsidRDefault="00193967" w:rsidP="00193967">
      <w:pPr>
        <w:widowControl w:val="0"/>
        <w:ind w:firstLine="567"/>
        <w:jc w:val="both"/>
        <w:rPr>
          <w:i/>
        </w:rPr>
      </w:pPr>
      <w:r w:rsidRPr="004A4AF1">
        <w:rPr>
          <w:i/>
        </w:rPr>
        <w:t xml:space="preserve">Priekšlikums </w:t>
      </w:r>
      <w:r w:rsidRPr="004A4AF1">
        <w:rPr>
          <w:b/>
          <w:i/>
        </w:rPr>
        <w:t>Nr.1</w:t>
      </w:r>
      <w:r w:rsidRPr="004A4AF1">
        <w:rPr>
          <w:i/>
        </w:rPr>
        <w:t xml:space="preserve"> komisijā </w:t>
      </w:r>
      <w:r w:rsidR="00912D3F">
        <w:rPr>
          <w:b/>
          <w:i/>
        </w:rPr>
        <w:t>atbalstīt</w:t>
      </w:r>
      <w:r w:rsidRPr="004A4AF1">
        <w:rPr>
          <w:b/>
          <w:i/>
        </w:rPr>
        <w:t>s</w:t>
      </w:r>
      <w:r w:rsidRPr="004A4AF1">
        <w:rPr>
          <w:i/>
        </w:rPr>
        <w:t>.</w:t>
      </w:r>
    </w:p>
    <w:p w:rsidR="00193967" w:rsidRPr="00AD6D64" w:rsidRDefault="00193967" w:rsidP="00193967">
      <w:pPr>
        <w:widowControl w:val="0"/>
        <w:ind w:firstLine="567"/>
        <w:jc w:val="both"/>
        <w:rPr>
          <w:i/>
          <w:highlight w:val="yellow"/>
        </w:rPr>
      </w:pPr>
    </w:p>
    <w:p w:rsidR="00193967" w:rsidRPr="00D4725E" w:rsidRDefault="00193967" w:rsidP="00B757D5">
      <w:pPr>
        <w:widowControl w:val="0"/>
        <w:ind w:firstLine="567"/>
        <w:jc w:val="both"/>
      </w:pPr>
      <w:r w:rsidRPr="00D4725E">
        <w:rPr>
          <w:b/>
        </w:rPr>
        <w:lastRenderedPageBreak/>
        <w:t>Nr.2</w:t>
      </w:r>
      <w:r w:rsidRPr="00D4725E">
        <w:t xml:space="preserve"> – </w:t>
      </w:r>
      <w:r w:rsidR="00B757D5" w:rsidRPr="00D4725E">
        <w:t xml:space="preserve">Veselības ministres L.Meņģelsones </w:t>
      </w:r>
      <w:r w:rsidRPr="00D4725E">
        <w:t xml:space="preserve">priekšlikums – </w:t>
      </w:r>
      <w:r w:rsidR="00B757D5" w:rsidRPr="00D4725E">
        <w:rPr>
          <w:bCs/>
          <w:color w:val="000000"/>
          <w:lang w:eastAsia="lv-LV"/>
        </w:rPr>
        <w:t>12. pantā: papildināt 1.</w:t>
      </w:r>
      <w:r w:rsidR="00B757D5" w:rsidRPr="00D4725E">
        <w:rPr>
          <w:bCs/>
          <w:color w:val="000000"/>
          <w:vertAlign w:val="superscript"/>
          <w:lang w:eastAsia="lv-LV"/>
        </w:rPr>
        <w:t>2</w:t>
      </w:r>
      <w:r w:rsidR="00B757D5" w:rsidRPr="00D4725E">
        <w:rPr>
          <w:bCs/>
          <w:color w:val="000000"/>
          <w:lang w:eastAsia="lv-LV"/>
        </w:rPr>
        <w:t xml:space="preserve"> daļu ar 10.punktu</w:t>
      </w:r>
      <w:r w:rsidRPr="00D4725E">
        <w:rPr>
          <w:bCs/>
          <w:color w:val="000000"/>
          <w:lang w:eastAsia="lv-LV"/>
        </w:rPr>
        <w:t xml:space="preserve"> </w:t>
      </w:r>
      <w:r w:rsidRPr="00D4725E">
        <w:t>ieteiktā redakcijā</w:t>
      </w:r>
      <w:r w:rsidR="00B757D5" w:rsidRPr="00D4725E">
        <w:t xml:space="preserve">; </w:t>
      </w:r>
      <w:r w:rsidR="00B757D5" w:rsidRPr="00D4725E">
        <w:rPr>
          <w:bCs/>
          <w:color w:val="000000"/>
          <w:lang w:eastAsia="lv-LV"/>
        </w:rPr>
        <w:t>papildināt pantu ar 1.</w:t>
      </w:r>
      <w:r w:rsidR="00B757D5" w:rsidRPr="00D4725E">
        <w:rPr>
          <w:bCs/>
          <w:color w:val="000000"/>
          <w:vertAlign w:val="superscript"/>
          <w:lang w:eastAsia="lv-LV"/>
        </w:rPr>
        <w:t>4</w:t>
      </w:r>
      <w:r w:rsidR="00B757D5" w:rsidRPr="00D4725E">
        <w:rPr>
          <w:bCs/>
          <w:color w:val="000000"/>
          <w:lang w:eastAsia="lv-LV"/>
        </w:rPr>
        <w:t xml:space="preserve"> daļu </w:t>
      </w:r>
      <w:r w:rsidR="00B757D5" w:rsidRPr="00D4725E">
        <w:t>ieteiktā redakcijā</w:t>
      </w:r>
      <w:r w:rsidRPr="00D4725E">
        <w:t>.</w:t>
      </w:r>
    </w:p>
    <w:p w:rsidR="00302CB0" w:rsidRPr="00E5577C" w:rsidRDefault="00302CB0" w:rsidP="00302CB0">
      <w:pPr>
        <w:widowControl w:val="0"/>
        <w:ind w:firstLine="567"/>
        <w:jc w:val="both"/>
        <w:rPr>
          <w:b/>
        </w:rPr>
      </w:pPr>
      <w:proofErr w:type="spellStart"/>
      <w:r>
        <w:rPr>
          <w:b/>
        </w:rPr>
        <w:t>I.Būmane</w:t>
      </w:r>
      <w:proofErr w:type="spellEnd"/>
      <w:r>
        <w:rPr>
          <w:b/>
        </w:rPr>
        <w:t xml:space="preserve"> </w:t>
      </w:r>
      <w:r w:rsidRPr="00E5577C">
        <w:t>informē</w:t>
      </w:r>
      <w:r>
        <w:t>, ka priek</w:t>
      </w:r>
      <w:r w:rsidR="00AF3004">
        <w:t>šlikums cieši saistīts ar iepriekš atbalstīto priekšlikumu</w:t>
      </w:r>
      <w:r>
        <w:t>.</w:t>
      </w:r>
    </w:p>
    <w:p w:rsidR="00302CB0" w:rsidRDefault="00302CB0" w:rsidP="00302CB0">
      <w:pPr>
        <w:widowControl w:val="0"/>
        <w:ind w:firstLine="567"/>
        <w:jc w:val="both"/>
      </w:pPr>
      <w:proofErr w:type="spellStart"/>
      <w:r>
        <w:rPr>
          <w:b/>
        </w:rPr>
        <w:t>M.Birģelim</w:t>
      </w:r>
      <w:proofErr w:type="spellEnd"/>
      <w:r w:rsidRPr="004A4AF1">
        <w:rPr>
          <w:b/>
        </w:rPr>
        <w:t xml:space="preserve"> </w:t>
      </w:r>
      <w:r>
        <w:t>nav iebildumu</w:t>
      </w:r>
      <w:r w:rsidRPr="004A4AF1">
        <w:t>.</w:t>
      </w:r>
    </w:p>
    <w:p w:rsidR="00302CB0" w:rsidRPr="00D4725E" w:rsidRDefault="00302CB0" w:rsidP="00302CB0">
      <w:pPr>
        <w:widowControl w:val="0"/>
        <w:ind w:firstLine="567"/>
        <w:jc w:val="both"/>
        <w:rPr>
          <w:b/>
          <w:iCs/>
        </w:rPr>
      </w:pPr>
      <w:r>
        <w:rPr>
          <w:b/>
          <w:iCs/>
        </w:rPr>
        <w:t>R.Bergma</w:t>
      </w:r>
      <w:r w:rsidRPr="00D4725E">
        <w:rPr>
          <w:b/>
          <w:iCs/>
        </w:rPr>
        <w:t>n</w:t>
      </w:r>
      <w:r>
        <w:rPr>
          <w:b/>
          <w:iCs/>
        </w:rPr>
        <w:t>i</w:t>
      </w:r>
      <w:r w:rsidRPr="00D4725E">
        <w:rPr>
          <w:b/>
          <w:iCs/>
        </w:rPr>
        <w:t>s</w:t>
      </w:r>
      <w:r w:rsidRPr="00D4725E">
        <w:rPr>
          <w:iCs/>
        </w:rPr>
        <w:t xml:space="preserve"> aicina deputātus</w:t>
      </w:r>
      <w:r w:rsidRPr="00D4725E">
        <w:t xml:space="preserve"> atbalstīt šo priekšlikumu un balsot.</w:t>
      </w:r>
    </w:p>
    <w:p w:rsidR="00302CB0" w:rsidRPr="006639CE" w:rsidRDefault="00302CB0" w:rsidP="00302CB0">
      <w:pPr>
        <w:ind w:firstLine="567"/>
        <w:jc w:val="both"/>
        <w:rPr>
          <w:bCs/>
          <w:i/>
          <w:iCs/>
        </w:rPr>
      </w:pPr>
      <w:r w:rsidRPr="006639CE">
        <w:rPr>
          <w:bCs/>
          <w:i/>
          <w:iCs/>
        </w:rPr>
        <w:t>Notiek balsošana.</w:t>
      </w:r>
    </w:p>
    <w:p w:rsidR="00302CB0" w:rsidRDefault="00302CB0" w:rsidP="00302CB0">
      <w:pPr>
        <w:ind w:firstLine="567"/>
        <w:jc w:val="both"/>
        <w:rPr>
          <w:i/>
          <w:iCs/>
        </w:rPr>
      </w:pPr>
      <w:r>
        <w:rPr>
          <w:i/>
          <w:iCs/>
        </w:rPr>
        <w:t>Par – 11; pret – nav; atturas – nav</w:t>
      </w:r>
      <w:r w:rsidRPr="006639CE">
        <w:rPr>
          <w:i/>
          <w:iCs/>
        </w:rPr>
        <w:t>.</w:t>
      </w:r>
    </w:p>
    <w:p w:rsidR="00D4725E" w:rsidRPr="004A4AF1" w:rsidRDefault="00D4725E" w:rsidP="00D4725E">
      <w:pPr>
        <w:widowControl w:val="0"/>
        <w:ind w:firstLine="567"/>
        <w:jc w:val="both"/>
        <w:rPr>
          <w:i/>
        </w:rPr>
      </w:pPr>
      <w:r w:rsidRPr="004A4AF1">
        <w:rPr>
          <w:i/>
        </w:rPr>
        <w:t xml:space="preserve">Priekšlikums </w:t>
      </w:r>
      <w:r w:rsidRPr="004A4AF1">
        <w:rPr>
          <w:b/>
          <w:i/>
        </w:rPr>
        <w:t>Nr.</w:t>
      </w:r>
      <w:r>
        <w:rPr>
          <w:b/>
          <w:i/>
        </w:rPr>
        <w:t>2</w:t>
      </w:r>
      <w:r w:rsidRPr="004A4AF1">
        <w:rPr>
          <w:i/>
        </w:rPr>
        <w:t xml:space="preserve"> komisijā </w:t>
      </w:r>
      <w:r>
        <w:rPr>
          <w:b/>
          <w:i/>
        </w:rPr>
        <w:t>atbalstīt</w:t>
      </w:r>
      <w:r w:rsidRPr="004A4AF1">
        <w:rPr>
          <w:b/>
          <w:i/>
        </w:rPr>
        <w:t>s</w:t>
      </w:r>
      <w:r w:rsidRPr="004A4AF1">
        <w:rPr>
          <w:i/>
        </w:rPr>
        <w:t>.</w:t>
      </w:r>
    </w:p>
    <w:p w:rsidR="00193967" w:rsidRDefault="00193967" w:rsidP="00193967">
      <w:pPr>
        <w:widowControl w:val="0"/>
        <w:ind w:firstLine="567"/>
        <w:jc w:val="both"/>
        <w:rPr>
          <w:i/>
        </w:rPr>
      </w:pPr>
    </w:p>
    <w:p w:rsidR="00193967" w:rsidRPr="00845D8C" w:rsidRDefault="00193967" w:rsidP="001B1649">
      <w:pPr>
        <w:ind w:firstLine="567"/>
        <w:jc w:val="both"/>
        <w:rPr>
          <w:b/>
        </w:rPr>
      </w:pPr>
      <w:r w:rsidRPr="00845D8C">
        <w:rPr>
          <w:b/>
        </w:rPr>
        <w:t>Nr.</w:t>
      </w:r>
      <w:r w:rsidR="001B1649" w:rsidRPr="00845D8C">
        <w:rPr>
          <w:b/>
        </w:rPr>
        <w:t>3</w:t>
      </w:r>
      <w:r w:rsidRPr="00845D8C">
        <w:t xml:space="preserve"> </w:t>
      </w:r>
      <w:r w:rsidRPr="00845D8C">
        <w:rPr>
          <w:b/>
        </w:rPr>
        <w:t xml:space="preserve">– </w:t>
      </w:r>
      <w:r w:rsidRPr="00845D8C">
        <w:t xml:space="preserve">Saeimas Juridiskā biroja priekšlikums </w:t>
      </w:r>
      <w:r w:rsidRPr="00845D8C">
        <w:rPr>
          <w:b/>
        </w:rPr>
        <w:t xml:space="preserve">– </w:t>
      </w:r>
      <w:r w:rsidR="001B1649" w:rsidRPr="00845D8C">
        <w:t xml:space="preserve">Izslēgt likumprojekta 6. pantu. </w:t>
      </w:r>
      <w:r w:rsidR="002A4742" w:rsidRPr="00845D8C">
        <w:t xml:space="preserve">  </w:t>
      </w:r>
    </w:p>
    <w:p w:rsidR="00845D8C" w:rsidRPr="00845D8C" w:rsidRDefault="00845D8C" w:rsidP="00845D8C">
      <w:pPr>
        <w:widowControl w:val="0"/>
        <w:ind w:firstLine="567"/>
        <w:jc w:val="both"/>
      </w:pPr>
      <w:proofErr w:type="spellStart"/>
      <w:r w:rsidRPr="00845D8C">
        <w:rPr>
          <w:b/>
        </w:rPr>
        <w:t>M.Bir</w:t>
      </w:r>
      <w:r>
        <w:rPr>
          <w:b/>
        </w:rPr>
        <w:t>ģelis</w:t>
      </w:r>
      <w:proofErr w:type="spellEnd"/>
      <w:r>
        <w:rPr>
          <w:b/>
        </w:rPr>
        <w:t xml:space="preserve"> </w:t>
      </w:r>
      <w:r>
        <w:t xml:space="preserve">informē, ka priekšlikums saistīts ar </w:t>
      </w:r>
      <w:r w:rsidR="00125D46">
        <w:t>4</w:t>
      </w:r>
      <w:r>
        <w:t>. priekšlikumu – mērķis ir novērst regulējuma dublēšanos</w:t>
      </w:r>
      <w:r w:rsidRPr="00845D8C">
        <w:t>.</w:t>
      </w:r>
      <w:r w:rsidR="00C038F0">
        <w:t xml:space="preserve"> Ja tiks atbalstīts LM 4. priekšlikums, tad šo var atsaukt.</w:t>
      </w:r>
    </w:p>
    <w:p w:rsidR="00193967" w:rsidRDefault="00193967" w:rsidP="00193967">
      <w:pPr>
        <w:widowControl w:val="0"/>
        <w:ind w:firstLine="567"/>
        <w:jc w:val="both"/>
        <w:rPr>
          <w:i/>
        </w:rPr>
      </w:pPr>
      <w:r w:rsidRPr="00845D8C">
        <w:rPr>
          <w:i/>
          <w:iCs/>
        </w:rPr>
        <w:t xml:space="preserve">Priekšlikums </w:t>
      </w:r>
      <w:r w:rsidRPr="00845D8C">
        <w:rPr>
          <w:b/>
          <w:i/>
          <w:iCs/>
        </w:rPr>
        <w:t>Nr.</w:t>
      </w:r>
      <w:r w:rsidR="001B1649" w:rsidRPr="00845D8C">
        <w:rPr>
          <w:b/>
          <w:i/>
          <w:iCs/>
        </w:rPr>
        <w:t>3</w:t>
      </w:r>
      <w:r w:rsidRPr="00845D8C">
        <w:rPr>
          <w:i/>
          <w:iCs/>
        </w:rPr>
        <w:t xml:space="preserve"> komisijā </w:t>
      </w:r>
      <w:r w:rsidR="000158D2">
        <w:rPr>
          <w:b/>
          <w:i/>
          <w:iCs/>
        </w:rPr>
        <w:t>atsauk</w:t>
      </w:r>
      <w:r w:rsidRPr="00845D8C">
        <w:rPr>
          <w:b/>
          <w:i/>
        </w:rPr>
        <w:t>ts</w:t>
      </w:r>
      <w:r w:rsidRPr="00845D8C">
        <w:rPr>
          <w:i/>
        </w:rPr>
        <w:t>.</w:t>
      </w:r>
    </w:p>
    <w:p w:rsidR="00EF649E" w:rsidRDefault="00EF649E" w:rsidP="00193967">
      <w:pPr>
        <w:widowControl w:val="0"/>
        <w:ind w:firstLine="567"/>
        <w:jc w:val="both"/>
        <w:rPr>
          <w:i/>
        </w:rPr>
      </w:pPr>
    </w:p>
    <w:p w:rsidR="00EF649E" w:rsidRPr="00810859" w:rsidRDefault="00EF649E" w:rsidP="00EF649E">
      <w:pPr>
        <w:widowControl w:val="0"/>
        <w:ind w:firstLine="567"/>
        <w:jc w:val="both"/>
        <w:rPr>
          <w:bCs/>
          <w:color w:val="000000"/>
          <w:lang w:eastAsia="lv-LV"/>
        </w:rPr>
      </w:pPr>
      <w:r w:rsidRPr="00810859">
        <w:rPr>
          <w:b/>
        </w:rPr>
        <w:t>Nr.4</w:t>
      </w:r>
      <w:r w:rsidRPr="00810859">
        <w:t xml:space="preserve"> – </w:t>
      </w:r>
      <w:r w:rsidR="00D11FBC" w:rsidRPr="00810859">
        <w:t xml:space="preserve">Labklājības ministrijas parlamentārā sekretāra A.Uršuļska </w:t>
      </w:r>
      <w:r w:rsidRPr="00810859">
        <w:t xml:space="preserve">priekšlikums – </w:t>
      </w:r>
      <w:r w:rsidRPr="00810859">
        <w:rPr>
          <w:bCs/>
          <w:color w:val="000000"/>
          <w:lang w:eastAsia="lv-LV"/>
        </w:rPr>
        <w:t>Izslēgt likumprojekta 6. pantu.</w:t>
      </w:r>
    </w:p>
    <w:p w:rsidR="00EF649E" w:rsidRPr="00810859" w:rsidRDefault="00010DAC" w:rsidP="00EF649E">
      <w:pPr>
        <w:widowControl w:val="0"/>
        <w:ind w:firstLine="567"/>
        <w:jc w:val="both"/>
      </w:pPr>
      <w:r w:rsidRPr="00810859">
        <w:rPr>
          <w:b/>
        </w:rPr>
        <w:t>E.Celmiņa</w:t>
      </w:r>
      <w:r w:rsidR="00EF649E" w:rsidRPr="00810859">
        <w:rPr>
          <w:b/>
        </w:rPr>
        <w:t xml:space="preserve"> </w:t>
      </w:r>
      <w:r w:rsidRPr="00810859">
        <w:t>informē, ka 6. pants ir kļuvis lieks</w:t>
      </w:r>
      <w:r w:rsidR="009007E8" w:rsidRPr="00810859">
        <w:t>, jo tas Saeimā jau ir pieņemts</w:t>
      </w:r>
      <w:r w:rsidR="00EF649E" w:rsidRPr="00810859">
        <w:t>.</w:t>
      </w:r>
    </w:p>
    <w:p w:rsidR="0092225E" w:rsidRPr="00D4725E" w:rsidRDefault="0092225E" w:rsidP="0092225E">
      <w:pPr>
        <w:widowControl w:val="0"/>
        <w:ind w:firstLine="567"/>
        <w:jc w:val="both"/>
        <w:rPr>
          <w:b/>
          <w:iCs/>
        </w:rPr>
      </w:pPr>
      <w:r>
        <w:rPr>
          <w:b/>
          <w:iCs/>
        </w:rPr>
        <w:t>R.Bergma</w:t>
      </w:r>
      <w:r w:rsidRPr="00D4725E">
        <w:rPr>
          <w:b/>
          <w:iCs/>
        </w:rPr>
        <w:t>n</w:t>
      </w:r>
      <w:r>
        <w:rPr>
          <w:b/>
          <w:iCs/>
        </w:rPr>
        <w:t>i</w:t>
      </w:r>
      <w:r w:rsidRPr="00D4725E">
        <w:rPr>
          <w:b/>
          <w:iCs/>
        </w:rPr>
        <w:t>s</w:t>
      </w:r>
      <w:r w:rsidRPr="00D4725E">
        <w:rPr>
          <w:iCs/>
        </w:rPr>
        <w:t xml:space="preserve"> aicina deputātus</w:t>
      </w:r>
      <w:r w:rsidRPr="00D4725E">
        <w:t xml:space="preserve"> atbalstīt šo priekšlikumu un balsot.</w:t>
      </w:r>
    </w:p>
    <w:p w:rsidR="0092225E" w:rsidRPr="006639CE" w:rsidRDefault="0092225E" w:rsidP="0092225E">
      <w:pPr>
        <w:ind w:firstLine="567"/>
        <w:jc w:val="both"/>
        <w:rPr>
          <w:bCs/>
          <w:i/>
          <w:iCs/>
        </w:rPr>
      </w:pPr>
      <w:r w:rsidRPr="006639CE">
        <w:rPr>
          <w:bCs/>
          <w:i/>
          <w:iCs/>
        </w:rPr>
        <w:t>Notiek balsošana.</w:t>
      </w:r>
    </w:p>
    <w:p w:rsidR="0092225E" w:rsidRDefault="0092225E" w:rsidP="0092225E">
      <w:pPr>
        <w:ind w:firstLine="567"/>
        <w:jc w:val="both"/>
        <w:rPr>
          <w:i/>
          <w:iCs/>
        </w:rPr>
      </w:pPr>
      <w:r>
        <w:rPr>
          <w:i/>
          <w:iCs/>
        </w:rPr>
        <w:t>Par – 11; pret – nav; atturas – nav</w:t>
      </w:r>
      <w:r w:rsidRPr="006639CE">
        <w:rPr>
          <w:i/>
          <w:iCs/>
        </w:rPr>
        <w:t>.</w:t>
      </w:r>
    </w:p>
    <w:p w:rsidR="0092225E" w:rsidRPr="004A4AF1" w:rsidRDefault="0092225E" w:rsidP="0092225E">
      <w:pPr>
        <w:widowControl w:val="0"/>
        <w:ind w:firstLine="567"/>
        <w:jc w:val="both"/>
        <w:rPr>
          <w:i/>
        </w:rPr>
      </w:pPr>
      <w:r w:rsidRPr="004A4AF1">
        <w:rPr>
          <w:i/>
        </w:rPr>
        <w:t xml:space="preserve">Priekšlikums </w:t>
      </w:r>
      <w:r w:rsidRPr="004A4AF1">
        <w:rPr>
          <w:b/>
          <w:i/>
        </w:rPr>
        <w:t>Nr.</w:t>
      </w:r>
      <w:r>
        <w:rPr>
          <w:b/>
          <w:i/>
        </w:rPr>
        <w:t>4</w:t>
      </w:r>
      <w:r w:rsidRPr="004A4AF1">
        <w:rPr>
          <w:i/>
        </w:rPr>
        <w:t xml:space="preserve"> komisijā </w:t>
      </w:r>
      <w:r>
        <w:rPr>
          <w:b/>
          <w:i/>
        </w:rPr>
        <w:t>atbalstīt</w:t>
      </w:r>
      <w:r w:rsidRPr="004A4AF1">
        <w:rPr>
          <w:b/>
          <w:i/>
        </w:rPr>
        <w:t>s</w:t>
      </w:r>
      <w:r w:rsidRPr="004A4AF1">
        <w:rPr>
          <w:i/>
        </w:rPr>
        <w:t>.</w:t>
      </w:r>
    </w:p>
    <w:p w:rsidR="00EF649E" w:rsidRDefault="00EF649E" w:rsidP="00193967">
      <w:pPr>
        <w:widowControl w:val="0"/>
        <w:ind w:firstLine="567"/>
        <w:jc w:val="both"/>
        <w:rPr>
          <w:i/>
          <w:iCs/>
        </w:rPr>
      </w:pPr>
    </w:p>
    <w:p w:rsidR="00722FB1" w:rsidRDefault="00193967" w:rsidP="00193967">
      <w:pPr>
        <w:widowControl w:val="0"/>
        <w:ind w:firstLine="567"/>
        <w:jc w:val="both"/>
        <w:rPr>
          <w:bCs/>
          <w:color w:val="000000"/>
          <w:lang w:eastAsia="lv-LV"/>
        </w:rPr>
      </w:pPr>
      <w:r w:rsidRPr="00C368E3">
        <w:rPr>
          <w:b/>
        </w:rPr>
        <w:t>Nr.5</w:t>
      </w:r>
      <w:r w:rsidRPr="00C368E3">
        <w:t xml:space="preserve"> – </w:t>
      </w:r>
      <w:r w:rsidR="00722FB1" w:rsidRPr="00C368E3">
        <w:t xml:space="preserve">Labklājības ministrijas parlamentārā sekretāra A.Uršuļska priekšlikums </w:t>
      </w:r>
      <w:r w:rsidRPr="00C368E3">
        <w:t xml:space="preserve">– </w:t>
      </w:r>
      <w:r w:rsidR="00722FB1" w:rsidRPr="00C368E3">
        <w:rPr>
          <w:bCs/>
          <w:color w:val="000000"/>
          <w:lang w:eastAsia="lv-LV"/>
        </w:rPr>
        <w:t>Izslēgt likumprojekta 7. pantu.</w:t>
      </w:r>
    </w:p>
    <w:p w:rsidR="00C368E3" w:rsidRPr="00810859" w:rsidRDefault="00C368E3" w:rsidP="00C368E3">
      <w:pPr>
        <w:widowControl w:val="0"/>
        <w:ind w:firstLine="567"/>
        <w:jc w:val="both"/>
      </w:pPr>
      <w:r w:rsidRPr="00810859">
        <w:rPr>
          <w:b/>
        </w:rPr>
        <w:t xml:space="preserve">E.Celmiņa </w:t>
      </w:r>
      <w:r w:rsidRPr="00810859">
        <w:t xml:space="preserve">informē, ka </w:t>
      </w:r>
      <w:r>
        <w:t>7</w:t>
      </w:r>
      <w:r w:rsidRPr="00810859">
        <w:t>. pants ir kļuvis lieks, jo tas Saeimā jau ir pieņemts.</w:t>
      </w:r>
    </w:p>
    <w:p w:rsidR="00C368E3" w:rsidRPr="00D4725E" w:rsidRDefault="00C368E3" w:rsidP="00C368E3">
      <w:pPr>
        <w:widowControl w:val="0"/>
        <w:ind w:firstLine="567"/>
        <w:jc w:val="both"/>
        <w:rPr>
          <w:b/>
          <w:iCs/>
        </w:rPr>
      </w:pPr>
      <w:r>
        <w:rPr>
          <w:b/>
          <w:iCs/>
        </w:rPr>
        <w:t>R.Bergma</w:t>
      </w:r>
      <w:r w:rsidRPr="00D4725E">
        <w:rPr>
          <w:b/>
          <w:iCs/>
        </w:rPr>
        <w:t>n</w:t>
      </w:r>
      <w:r>
        <w:rPr>
          <w:b/>
          <w:iCs/>
        </w:rPr>
        <w:t>i</w:t>
      </w:r>
      <w:r w:rsidRPr="00D4725E">
        <w:rPr>
          <w:b/>
          <w:iCs/>
        </w:rPr>
        <w:t>s</w:t>
      </w:r>
      <w:r w:rsidRPr="00D4725E">
        <w:rPr>
          <w:iCs/>
        </w:rPr>
        <w:t xml:space="preserve"> aicina deputātus</w:t>
      </w:r>
      <w:r w:rsidRPr="00D4725E">
        <w:t xml:space="preserve"> atbalstīt šo priekšlikumu un balsot.</w:t>
      </w:r>
    </w:p>
    <w:p w:rsidR="00C368E3" w:rsidRPr="006639CE" w:rsidRDefault="00C368E3" w:rsidP="00C368E3">
      <w:pPr>
        <w:ind w:firstLine="567"/>
        <w:jc w:val="both"/>
        <w:rPr>
          <w:bCs/>
          <w:i/>
          <w:iCs/>
        </w:rPr>
      </w:pPr>
      <w:r w:rsidRPr="006639CE">
        <w:rPr>
          <w:bCs/>
          <w:i/>
          <w:iCs/>
        </w:rPr>
        <w:t>Notiek balsošana.</w:t>
      </w:r>
    </w:p>
    <w:p w:rsidR="00C368E3" w:rsidRDefault="00C368E3" w:rsidP="00C368E3">
      <w:pPr>
        <w:ind w:firstLine="567"/>
        <w:jc w:val="both"/>
        <w:rPr>
          <w:i/>
          <w:iCs/>
        </w:rPr>
      </w:pPr>
      <w:r>
        <w:rPr>
          <w:i/>
          <w:iCs/>
        </w:rPr>
        <w:t>Par – 11; pret – nav; atturas – nav</w:t>
      </w:r>
      <w:r w:rsidRPr="006639CE">
        <w:rPr>
          <w:i/>
          <w:iCs/>
        </w:rPr>
        <w:t>.</w:t>
      </w:r>
    </w:p>
    <w:p w:rsidR="00C368E3" w:rsidRPr="004A4AF1" w:rsidRDefault="00C368E3" w:rsidP="00C368E3">
      <w:pPr>
        <w:widowControl w:val="0"/>
        <w:ind w:firstLine="567"/>
        <w:jc w:val="both"/>
        <w:rPr>
          <w:i/>
        </w:rPr>
      </w:pPr>
      <w:r w:rsidRPr="004A4AF1">
        <w:rPr>
          <w:i/>
        </w:rPr>
        <w:t xml:space="preserve">Priekšlikums </w:t>
      </w:r>
      <w:r w:rsidRPr="004A4AF1">
        <w:rPr>
          <w:b/>
          <w:i/>
        </w:rPr>
        <w:t>Nr.</w:t>
      </w:r>
      <w:r>
        <w:rPr>
          <w:b/>
          <w:i/>
        </w:rPr>
        <w:t>5</w:t>
      </w:r>
      <w:r w:rsidRPr="004A4AF1">
        <w:rPr>
          <w:i/>
        </w:rPr>
        <w:t xml:space="preserve"> komisijā </w:t>
      </w:r>
      <w:r>
        <w:rPr>
          <w:b/>
          <w:i/>
        </w:rPr>
        <w:t>atbalstīt</w:t>
      </w:r>
      <w:r w:rsidRPr="004A4AF1">
        <w:rPr>
          <w:b/>
          <w:i/>
        </w:rPr>
        <w:t>s</w:t>
      </w:r>
      <w:r w:rsidRPr="004A4AF1">
        <w:rPr>
          <w:i/>
        </w:rPr>
        <w:t>.</w:t>
      </w:r>
    </w:p>
    <w:p w:rsidR="00193967" w:rsidRDefault="00193967" w:rsidP="00193967">
      <w:pPr>
        <w:widowControl w:val="0"/>
        <w:ind w:firstLine="567"/>
        <w:jc w:val="both"/>
        <w:rPr>
          <w:i/>
        </w:rPr>
      </w:pPr>
    </w:p>
    <w:p w:rsidR="002A4742" w:rsidRPr="003A407B" w:rsidRDefault="00193967" w:rsidP="00193967">
      <w:pPr>
        <w:widowControl w:val="0"/>
        <w:ind w:firstLine="567"/>
        <w:jc w:val="both"/>
        <w:rPr>
          <w:bCs/>
          <w:color w:val="000000"/>
          <w:lang w:eastAsia="lv-LV"/>
        </w:rPr>
      </w:pPr>
      <w:r w:rsidRPr="003A407B">
        <w:rPr>
          <w:b/>
        </w:rPr>
        <w:t>Nr.6</w:t>
      </w:r>
      <w:r w:rsidRPr="003A407B">
        <w:t xml:space="preserve"> – Saeimas Juridiskā biroja priekšlikums – </w:t>
      </w:r>
      <w:r w:rsidR="002A4742" w:rsidRPr="003A407B">
        <w:rPr>
          <w:bCs/>
          <w:color w:val="000000"/>
          <w:lang w:eastAsia="lv-LV"/>
        </w:rPr>
        <w:t>Izslēgt likumprojekta 7. pantu.</w:t>
      </w:r>
    </w:p>
    <w:p w:rsidR="003A407B" w:rsidRPr="00845D8C" w:rsidRDefault="003A407B" w:rsidP="003A407B">
      <w:pPr>
        <w:widowControl w:val="0"/>
        <w:ind w:firstLine="567"/>
        <w:jc w:val="both"/>
      </w:pPr>
      <w:proofErr w:type="spellStart"/>
      <w:r w:rsidRPr="00845D8C">
        <w:rPr>
          <w:b/>
        </w:rPr>
        <w:t>M.Bir</w:t>
      </w:r>
      <w:r>
        <w:rPr>
          <w:b/>
        </w:rPr>
        <w:t>ģelis</w:t>
      </w:r>
      <w:proofErr w:type="spellEnd"/>
      <w:r>
        <w:rPr>
          <w:b/>
        </w:rPr>
        <w:t xml:space="preserve"> </w:t>
      </w:r>
      <w:r>
        <w:t>informē, ka priekšlikums saistīts ar 5. priekšlikumu – mērķis ir novērst regulējuma dublēšanos</w:t>
      </w:r>
      <w:r w:rsidRPr="00845D8C">
        <w:t>.</w:t>
      </w:r>
      <w:r>
        <w:t xml:space="preserve"> Ja tiks atbalstīts LM 5. priekšlikums, tad šo var atsaukt.</w:t>
      </w:r>
    </w:p>
    <w:p w:rsidR="003A407B" w:rsidRDefault="003A407B" w:rsidP="003A407B">
      <w:pPr>
        <w:widowControl w:val="0"/>
        <w:ind w:firstLine="567"/>
        <w:jc w:val="both"/>
        <w:rPr>
          <w:i/>
        </w:rPr>
      </w:pPr>
      <w:r w:rsidRPr="00845D8C">
        <w:rPr>
          <w:i/>
          <w:iCs/>
        </w:rPr>
        <w:t xml:space="preserve">Priekšlikums </w:t>
      </w:r>
      <w:r w:rsidRPr="00845D8C">
        <w:rPr>
          <w:b/>
          <w:i/>
          <w:iCs/>
        </w:rPr>
        <w:t>Nr.</w:t>
      </w:r>
      <w:r>
        <w:rPr>
          <w:b/>
          <w:i/>
          <w:iCs/>
        </w:rPr>
        <w:t>6</w:t>
      </w:r>
      <w:r w:rsidRPr="00845D8C">
        <w:rPr>
          <w:i/>
          <w:iCs/>
        </w:rPr>
        <w:t xml:space="preserve"> komisijā </w:t>
      </w:r>
      <w:r>
        <w:rPr>
          <w:b/>
          <w:i/>
          <w:iCs/>
        </w:rPr>
        <w:t>atsauk</w:t>
      </w:r>
      <w:r w:rsidRPr="00845D8C">
        <w:rPr>
          <w:b/>
          <w:i/>
        </w:rPr>
        <w:t>ts</w:t>
      </w:r>
      <w:r w:rsidRPr="00845D8C">
        <w:rPr>
          <w:i/>
        </w:rPr>
        <w:t>.</w:t>
      </w:r>
    </w:p>
    <w:p w:rsidR="00193967" w:rsidRDefault="00193967" w:rsidP="00193967">
      <w:pPr>
        <w:widowControl w:val="0"/>
        <w:ind w:firstLine="567"/>
        <w:jc w:val="both"/>
        <w:rPr>
          <w:i/>
        </w:rPr>
      </w:pPr>
    </w:p>
    <w:p w:rsidR="00B0002E" w:rsidRPr="00225B87" w:rsidRDefault="00B0002E" w:rsidP="00193967">
      <w:pPr>
        <w:pStyle w:val="BodyText3"/>
        <w:ind w:firstLine="567"/>
        <w:rPr>
          <w:b w:val="0"/>
        </w:rPr>
      </w:pPr>
      <w:r w:rsidRPr="00225B87">
        <w:t>Nr.7</w:t>
      </w:r>
      <w:r w:rsidR="00193967" w:rsidRPr="00225B87">
        <w:t xml:space="preserve"> </w:t>
      </w:r>
      <w:r w:rsidR="00193967" w:rsidRPr="00225B87">
        <w:rPr>
          <w:b w:val="0"/>
        </w:rPr>
        <w:t>– Saeimas Juridiskā biroja priekšlikums</w:t>
      </w:r>
      <w:r w:rsidR="00193967" w:rsidRPr="00225B87">
        <w:t xml:space="preserve"> </w:t>
      </w:r>
      <w:r w:rsidR="00193967" w:rsidRPr="00225B87">
        <w:rPr>
          <w:b w:val="0"/>
        </w:rPr>
        <w:t xml:space="preserve">– </w:t>
      </w:r>
      <w:r w:rsidRPr="00225B87">
        <w:rPr>
          <w:b w:val="0"/>
        </w:rPr>
        <w:t>Likumprojekta 9. panta pirmajā daļā piedāvātais pārejas noteikumu 30. punkts paredz atliekošu spēku tiesību normām, kas regulē pirmreizēju un atkārtotu invaliditātes ekspertīzes īstenošanu. Kā skaidrots likumprojekta anotācijā, šī pārejas noteikuma mērķis ir nodrošināt saprātīgu pāreju uz jauno tiesisko regulējumu. Ņemot vērā konkrētā likumprojekta izskatīšanas gaitu, aicinām izvērtēt, vai pārejas noteikumā šobrīd noteiktais tiesību normu spēkā stāšanās datums (2023. gada 1. aprīlis) arvien nodrošina šī pārejas noteikuma mērķa sasniegšanu un nepieciešamības gadījumā veikt attiecīgus precizējumus piedāvātā pārejas noteikuma tekstā, kā arī izteikt pārejas noteikumu 30. punktu kā 31. punktu.</w:t>
      </w:r>
    </w:p>
    <w:p w:rsidR="00193967" w:rsidRDefault="00E74C4F" w:rsidP="00193967">
      <w:pPr>
        <w:pStyle w:val="BodyText3"/>
        <w:ind w:firstLine="567"/>
        <w:rPr>
          <w:b w:val="0"/>
        </w:rPr>
      </w:pPr>
      <w:proofErr w:type="spellStart"/>
      <w:r>
        <w:t>M.Birģelis</w:t>
      </w:r>
      <w:proofErr w:type="spellEnd"/>
      <w:r w:rsidR="00193967" w:rsidRPr="00225B87">
        <w:t xml:space="preserve"> </w:t>
      </w:r>
      <w:r w:rsidR="00DD5852">
        <w:rPr>
          <w:b w:val="0"/>
        </w:rPr>
        <w:t>vērš uzmanību, ka normu spēkā stāšanās datums</w:t>
      </w:r>
      <w:r w:rsidR="00193967" w:rsidRPr="00225B87">
        <w:rPr>
          <w:b w:val="0"/>
        </w:rPr>
        <w:t xml:space="preserve"> – </w:t>
      </w:r>
      <w:r w:rsidR="00DD5852" w:rsidRPr="00225B87">
        <w:rPr>
          <w:b w:val="0"/>
        </w:rPr>
        <w:t xml:space="preserve">2023. gada 1. aprīlis </w:t>
      </w:r>
      <w:r w:rsidR="00DD5852">
        <w:rPr>
          <w:b w:val="0"/>
        </w:rPr>
        <w:t>nav samērīgs termiņš, tādēļ būtu jānosaka cits datums – LM to piedāvā 8. priekšlikumā</w:t>
      </w:r>
      <w:r w:rsidR="00193967" w:rsidRPr="00225B87">
        <w:rPr>
          <w:b w:val="0"/>
        </w:rPr>
        <w:t>.</w:t>
      </w:r>
    </w:p>
    <w:p w:rsidR="005351C4" w:rsidRPr="00225B87" w:rsidRDefault="005351C4" w:rsidP="00193967">
      <w:pPr>
        <w:pStyle w:val="BodyText3"/>
        <w:ind w:firstLine="567"/>
        <w:rPr>
          <w:b w:val="0"/>
        </w:rPr>
      </w:pPr>
      <w:r>
        <w:t>E.Celmiņa</w:t>
      </w:r>
      <w:r w:rsidRPr="005351C4">
        <w:t xml:space="preserve"> </w:t>
      </w:r>
      <w:r w:rsidRPr="005351C4">
        <w:rPr>
          <w:b w:val="0"/>
        </w:rPr>
        <w:t>komentē, ka</w:t>
      </w:r>
      <w:r>
        <w:rPr>
          <w:b w:val="0"/>
        </w:rPr>
        <w:t xml:space="preserve"> vismaz mēnesi pārejas perioda ir nepieciešams</w:t>
      </w:r>
    </w:p>
    <w:p w:rsidR="00193967" w:rsidRDefault="00193967" w:rsidP="00193967">
      <w:pPr>
        <w:widowControl w:val="0"/>
        <w:ind w:firstLine="567"/>
        <w:jc w:val="both"/>
        <w:rPr>
          <w:i/>
          <w:iCs/>
        </w:rPr>
      </w:pPr>
      <w:r w:rsidRPr="00225B87">
        <w:rPr>
          <w:i/>
          <w:iCs/>
        </w:rPr>
        <w:t xml:space="preserve">Priekšlikums </w:t>
      </w:r>
      <w:r w:rsidRPr="00225B87">
        <w:rPr>
          <w:b/>
          <w:i/>
          <w:iCs/>
        </w:rPr>
        <w:t>Nr.</w:t>
      </w:r>
      <w:r w:rsidR="00B0002E" w:rsidRPr="00225B87">
        <w:rPr>
          <w:b/>
          <w:i/>
          <w:iCs/>
        </w:rPr>
        <w:t>7</w:t>
      </w:r>
      <w:r w:rsidRPr="00225B87">
        <w:rPr>
          <w:i/>
          <w:iCs/>
        </w:rPr>
        <w:t xml:space="preserve"> komisijā </w:t>
      </w:r>
      <w:r w:rsidR="00087B1A">
        <w:rPr>
          <w:b/>
          <w:i/>
          <w:iCs/>
        </w:rPr>
        <w:t>nav balsojam</w:t>
      </w:r>
      <w:r w:rsidRPr="00225B87">
        <w:rPr>
          <w:b/>
          <w:i/>
          <w:iCs/>
        </w:rPr>
        <w:t>s</w:t>
      </w:r>
      <w:r w:rsidRPr="00225B87">
        <w:rPr>
          <w:i/>
          <w:iCs/>
        </w:rPr>
        <w:t>.</w:t>
      </w:r>
    </w:p>
    <w:p w:rsidR="00134B5E" w:rsidRDefault="00134B5E" w:rsidP="00193967">
      <w:pPr>
        <w:widowControl w:val="0"/>
        <w:ind w:firstLine="567"/>
        <w:jc w:val="both"/>
        <w:rPr>
          <w:i/>
          <w:iCs/>
        </w:rPr>
      </w:pPr>
    </w:p>
    <w:p w:rsidR="00134B5E" w:rsidRPr="00545962" w:rsidRDefault="00134B5E" w:rsidP="00134B5E">
      <w:pPr>
        <w:widowControl w:val="0"/>
        <w:ind w:firstLine="567"/>
        <w:jc w:val="both"/>
        <w:rPr>
          <w:bCs/>
          <w:color w:val="000000"/>
          <w:lang w:eastAsia="lv-LV"/>
        </w:rPr>
      </w:pPr>
      <w:r w:rsidRPr="00545962">
        <w:rPr>
          <w:b/>
        </w:rPr>
        <w:t>Nr.8</w:t>
      </w:r>
      <w:r w:rsidRPr="00545962">
        <w:t xml:space="preserve"> – Labklājības ministrijas parlamentārā sekretāra A.Uršuļska priekšlikums – </w:t>
      </w:r>
      <w:r w:rsidRPr="00545962">
        <w:rPr>
          <w:bCs/>
          <w:color w:val="000000"/>
          <w:lang w:eastAsia="lv-LV"/>
        </w:rPr>
        <w:t xml:space="preserve">Izteikt likumprojekta 9. panta pirmo daļu kā pārejas noteikumu (likumprojektā ietverts kā </w:t>
      </w:r>
      <w:r w:rsidRPr="00545962">
        <w:rPr>
          <w:bCs/>
          <w:color w:val="000000"/>
          <w:lang w:eastAsia="lv-LV"/>
        </w:rPr>
        <w:lastRenderedPageBreak/>
        <w:t>pārejas noteikumu 30.punkts) 31.  punktu ieteiktā redakcijā.</w:t>
      </w:r>
    </w:p>
    <w:p w:rsidR="00134B5E" w:rsidRPr="00545962" w:rsidRDefault="00DB7C3E" w:rsidP="00134B5E">
      <w:pPr>
        <w:widowControl w:val="0"/>
        <w:ind w:firstLine="567"/>
        <w:jc w:val="both"/>
      </w:pPr>
      <w:r>
        <w:rPr>
          <w:b/>
        </w:rPr>
        <w:t>E.Celmiņa</w:t>
      </w:r>
      <w:r w:rsidR="00134B5E" w:rsidRPr="00545962">
        <w:rPr>
          <w:b/>
        </w:rPr>
        <w:t xml:space="preserve"> </w:t>
      </w:r>
      <w:r w:rsidR="00134B5E" w:rsidRPr="00545962">
        <w:t>komentē, k</w:t>
      </w:r>
      <w:r>
        <w:t xml:space="preserve">a piedāvā normu spēkā stāšanās termiņu </w:t>
      </w:r>
      <w:r w:rsidR="00E95D60">
        <w:t xml:space="preserve">noteikt </w:t>
      </w:r>
      <w:r>
        <w:t>2023. gada 1. maiju</w:t>
      </w:r>
      <w:r w:rsidR="00134B5E" w:rsidRPr="00545962">
        <w:t>.</w:t>
      </w:r>
    </w:p>
    <w:p w:rsidR="00545962" w:rsidRPr="00D4725E" w:rsidRDefault="00545962" w:rsidP="00545962">
      <w:pPr>
        <w:widowControl w:val="0"/>
        <w:ind w:firstLine="567"/>
        <w:jc w:val="both"/>
        <w:rPr>
          <w:b/>
          <w:iCs/>
        </w:rPr>
      </w:pPr>
      <w:r>
        <w:rPr>
          <w:b/>
          <w:iCs/>
        </w:rPr>
        <w:t>R.Bergma</w:t>
      </w:r>
      <w:r w:rsidRPr="00D4725E">
        <w:rPr>
          <w:b/>
          <w:iCs/>
        </w:rPr>
        <w:t>n</w:t>
      </w:r>
      <w:r>
        <w:rPr>
          <w:b/>
          <w:iCs/>
        </w:rPr>
        <w:t>i</w:t>
      </w:r>
      <w:r w:rsidRPr="00D4725E">
        <w:rPr>
          <w:b/>
          <w:iCs/>
        </w:rPr>
        <w:t>s</w:t>
      </w:r>
      <w:r w:rsidRPr="00D4725E">
        <w:rPr>
          <w:iCs/>
        </w:rPr>
        <w:t xml:space="preserve"> aicina deputātus</w:t>
      </w:r>
      <w:r w:rsidRPr="00D4725E">
        <w:t xml:space="preserve"> atbalstīt šo priekšlikumu un balsot.</w:t>
      </w:r>
    </w:p>
    <w:p w:rsidR="00545962" w:rsidRPr="006639CE" w:rsidRDefault="00545962" w:rsidP="00545962">
      <w:pPr>
        <w:ind w:firstLine="567"/>
        <w:jc w:val="both"/>
        <w:rPr>
          <w:bCs/>
          <w:i/>
          <w:iCs/>
        </w:rPr>
      </w:pPr>
      <w:r w:rsidRPr="006639CE">
        <w:rPr>
          <w:bCs/>
          <w:i/>
          <w:iCs/>
        </w:rPr>
        <w:t>Notiek balsošana.</w:t>
      </w:r>
    </w:p>
    <w:p w:rsidR="00545962" w:rsidRDefault="00545962" w:rsidP="00545962">
      <w:pPr>
        <w:ind w:firstLine="567"/>
        <w:jc w:val="both"/>
        <w:rPr>
          <w:i/>
          <w:iCs/>
        </w:rPr>
      </w:pPr>
      <w:r>
        <w:rPr>
          <w:i/>
          <w:iCs/>
        </w:rPr>
        <w:t>Par – 11; pret – nav; atturas – nav</w:t>
      </w:r>
      <w:r w:rsidRPr="006639CE">
        <w:rPr>
          <w:i/>
          <w:iCs/>
        </w:rPr>
        <w:t>.</w:t>
      </w:r>
    </w:p>
    <w:p w:rsidR="00545962" w:rsidRPr="004A4AF1" w:rsidRDefault="00545962" w:rsidP="00545962">
      <w:pPr>
        <w:widowControl w:val="0"/>
        <w:ind w:firstLine="567"/>
        <w:jc w:val="both"/>
        <w:rPr>
          <w:i/>
        </w:rPr>
      </w:pPr>
      <w:r w:rsidRPr="004A4AF1">
        <w:rPr>
          <w:i/>
        </w:rPr>
        <w:t xml:space="preserve">Priekšlikums </w:t>
      </w:r>
      <w:r w:rsidRPr="004A4AF1">
        <w:rPr>
          <w:b/>
          <w:i/>
        </w:rPr>
        <w:t>Nr.</w:t>
      </w:r>
      <w:r>
        <w:rPr>
          <w:b/>
          <w:i/>
        </w:rPr>
        <w:t>8</w:t>
      </w:r>
      <w:r w:rsidRPr="004A4AF1">
        <w:rPr>
          <w:i/>
        </w:rPr>
        <w:t xml:space="preserve"> komisijā </w:t>
      </w:r>
      <w:r>
        <w:rPr>
          <w:b/>
          <w:i/>
        </w:rPr>
        <w:t>atbalstīt</w:t>
      </w:r>
      <w:r w:rsidRPr="004A4AF1">
        <w:rPr>
          <w:b/>
          <w:i/>
        </w:rPr>
        <w:t>s</w:t>
      </w:r>
      <w:r w:rsidRPr="004A4AF1">
        <w:rPr>
          <w:i/>
        </w:rPr>
        <w:t>.</w:t>
      </w:r>
    </w:p>
    <w:p w:rsidR="00D857EB" w:rsidRDefault="00D857EB" w:rsidP="00134B5E">
      <w:pPr>
        <w:widowControl w:val="0"/>
        <w:ind w:firstLine="567"/>
        <w:jc w:val="both"/>
        <w:rPr>
          <w:i/>
        </w:rPr>
      </w:pPr>
    </w:p>
    <w:p w:rsidR="00D857EB" w:rsidRPr="003B4B15" w:rsidRDefault="00D857EB" w:rsidP="00D857EB">
      <w:pPr>
        <w:pStyle w:val="BodyText3"/>
        <w:ind w:firstLine="567"/>
        <w:rPr>
          <w:b w:val="0"/>
        </w:rPr>
      </w:pPr>
      <w:r w:rsidRPr="003B4B15">
        <w:t xml:space="preserve">Nr.9 </w:t>
      </w:r>
      <w:r w:rsidRPr="003B4B15">
        <w:rPr>
          <w:b w:val="0"/>
        </w:rPr>
        <w:t>– Saeimas Juridiskā biroja priekšlikums</w:t>
      </w:r>
      <w:r w:rsidRPr="003B4B15">
        <w:t xml:space="preserve"> </w:t>
      </w:r>
      <w:r w:rsidRPr="003B4B15">
        <w:rPr>
          <w:b w:val="0"/>
        </w:rPr>
        <w:t>– Izslēgt likumprojekta 9. panta otro daļu (pārejas noteikumu 31. punktu).</w:t>
      </w:r>
    </w:p>
    <w:p w:rsidR="00195D5B" w:rsidRPr="003B4B15" w:rsidRDefault="00195D5B" w:rsidP="00195D5B">
      <w:pPr>
        <w:pStyle w:val="BodyText3"/>
        <w:ind w:firstLine="567"/>
        <w:rPr>
          <w:b w:val="0"/>
        </w:rPr>
      </w:pPr>
      <w:proofErr w:type="spellStart"/>
      <w:r w:rsidRPr="003B4B15">
        <w:t>M.Birģelis</w:t>
      </w:r>
      <w:proofErr w:type="spellEnd"/>
      <w:r w:rsidR="00D857EB" w:rsidRPr="003B4B15">
        <w:t xml:space="preserve"> </w:t>
      </w:r>
      <w:r w:rsidRPr="003B4B15">
        <w:rPr>
          <w:b w:val="0"/>
        </w:rPr>
        <w:t>komentē, ka arī šī priekšlikuma</w:t>
      </w:r>
      <w:r w:rsidRPr="003B4B15">
        <w:t xml:space="preserve"> </w:t>
      </w:r>
      <w:r w:rsidRPr="003B4B15">
        <w:rPr>
          <w:b w:val="0"/>
        </w:rPr>
        <w:t>mērķis ir novērst regulējuma dublēšanos.</w:t>
      </w:r>
    </w:p>
    <w:p w:rsidR="003B4B15" w:rsidRPr="00845D8C" w:rsidRDefault="003B4B15" w:rsidP="003B4B15">
      <w:pPr>
        <w:widowControl w:val="0"/>
        <w:ind w:firstLine="567"/>
        <w:jc w:val="both"/>
      </w:pPr>
      <w:r>
        <w:t>Ja tiks atbalstīts LM 10. priekšlikums, tad šo var atsaukt.</w:t>
      </w:r>
    </w:p>
    <w:p w:rsidR="003B4B15" w:rsidRDefault="003B4B15" w:rsidP="003B4B15">
      <w:pPr>
        <w:widowControl w:val="0"/>
        <w:ind w:firstLine="567"/>
        <w:jc w:val="both"/>
        <w:rPr>
          <w:i/>
        </w:rPr>
      </w:pPr>
      <w:r w:rsidRPr="00845D8C">
        <w:rPr>
          <w:i/>
          <w:iCs/>
        </w:rPr>
        <w:t xml:space="preserve">Priekšlikums </w:t>
      </w:r>
      <w:r w:rsidRPr="00845D8C">
        <w:rPr>
          <w:b/>
          <w:i/>
          <w:iCs/>
        </w:rPr>
        <w:t>Nr.</w:t>
      </w:r>
      <w:r>
        <w:rPr>
          <w:b/>
          <w:i/>
          <w:iCs/>
        </w:rPr>
        <w:t>9</w:t>
      </w:r>
      <w:r w:rsidRPr="00845D8C">
        <w:rPr>
          <w:i/>
          <w:iCs/>
        </w:rPr>
        <w:t xml:space="preserve"> komisijā </w:t>
      </w:r>
      <w:r>
        <w:rPr>
          <w:b/>
          <w:i/>
          <w:iCs/>
        </w:rPr>
        <w:t>atsauk</w:t>
      </w:r>
      <w:r w:rsidRPr="00845D8C">
        <w:rPr>
          <w:b/>
          <w:i/>
        </w:rPr>
        <w:t>ts</w:t>
      </w:r>
      <w:r w:rsidRPr="00845D8C">
        <w:rPr>
          <w:i/>
        </w:rPr>
        <w:t>.</w:t>
      </w:r>
    </w:p>
    <w:p w:rsidR="003B502C" w:rsidRDefault="003B502C" w:rsidP="00D857EB">
      <w:pPr>
        <w:widowControl w:val="0"/>
        <w:ind w:firstLine="567"/>
        <w:jc w:val="both"/>
        <w:rPr>
          <w:i/>
          <w:iCs/>
        </w:rPr>
      </w:pPr>
    </w:p>
    <w:p w:rsidR="003B502C" w:rsidRPr="003A7BF1" w:rsidRDefault="003B502C" w:rsidP="003B502C">
      <w:pPr>
        <w:widowControl w:val="0"/>
        <w:ind w:firstLine="567"/>
        <w:jc w:val="both"/>
        <w:rPr>
          <w:bCs/>
          <w:color w:val="000000"/>
          <w:lang w:eastAsia="lv-LV"/>
        </w:rPr>
      </w:pPr>
      <w:r w:rsidRPr="003A7BF1">
        <w:rPr>
          <w:b/>
        </w:rPr>
        <w:t>Nr.10</w:t>
      </w:r>
      <w:r w:rsidRPr="003A7BF1">
        <w:t xml:space="preserve"> – Labklājības ministrijas parlamentārā sekretāra A.Uršuļska priekšlikums – </w:t>
      </w:r>
      <w:r w:rsidRPr="003A7BF1">
        <w:rPr>
          <w:bCs/>
          <w:color w:val="000000"/>
          <w:lang w:eastAsia="lv-LV"/>
        </w:rPr>
        <w:t>Izslēgt likumprojekta 9. panta otro daļu, kas paredz Ukrainas civiliedzīvotāju atbalsta likuma pārejas noteikumus papildināt ar 31.punktu, nosakot izsniegto atļauju īslaicīgu profesionālo pakalpojumu sniegšanai derīguma termiņu pagarināšanu.</w:t>
      </w:r>
    </w:p>
    <w:p w:rsidR="003319BE" w:rsidRPr="00810859" w:rsidRDefault="003319BE" w:rsidP="003319BE">
      <w:pPr>
        <w:widowControl w:val="0"/>
        <w:ind w:firstLine="567"/>
        <w:jc w:val="both"/>
      </w:pPr>
      <w:r w:rsidRPr="00810859">
        <w:rPr>
          <w:b/>
        </w:rPr>
        <w:t xml:space="preserve">E.Celmiņa </w:t>
      </w:r>
      <w:r w:rsidRPr="00810859">
        <w:t xml:space="preserve">informē, ka </w:t>
      </w:r>
      <w:r>
        <w:t>norma</w:t>
      </w:r>
      <w:r w:rsidRPr="00810859">
        <w:t xml:space="preserve"> ir k</w:t>
      </w:r>
      <w:r>
        <w:t>ļuvusi lieka, jo tā</w:t>
      </w:r>
      <w:r w:rsidRPr="00810859">
        <w:t xml:space="preserve"> Saeimā jau ir pie</w:t>
      </w:r>
      <w:r>
        <w:t>ņemta</w:t>
      </w:r>
      <w:r w:rsidRPr="00810859">
        <w:t>.</w:t>
      </w:r>
    </w:p>
    <w:p w:rsidR="00B12850" w:rsidRPr="00D4725E" w:rsidRDefault="00B12850" w:rsidP="00B12850">
      <w:pPr>
        <w:widowControl w:val="0"/>
        <w:ind w:firstLine="567"/>
        <w:jc w:val="both"/>
        <w:rPr>
          <w:b/>
          <w:iCs/>
        </w:rPr>
      </w:pPr>
      <w:r>
        <w:rPr>
          <w:b/>
          <w:iCs/>
        </w:rPr>
        <w:t>R.Bergma</w:t>
      </w:r>
      <w:r w:rsidRPr="00D4725E">
        <w:rPr>
          <w:b/>
          <w:iCs/>
        </w:rPr>
        <w:t>n</w:t>
      </w:r>
      <w:r>
        <w:rPr>
          <w:b/>
          <w:iCs/>
        </w:rPr>
        <w:t>i</w:t>
      </w:r>
      <w:r w:rsidRPr="00D4725E">
        <w:rPr>
          <w:b/>
          <w:iCs/>
        </w:rPr>
        <w:t>s</w:t>
      </w:r>
      <w:r w:rsidRPr="00D4725E">
        <w:rPr>
          <w:iCs/>
        </w:rPr>
        <w:t xml:space="preserve"> aicina deputātus</w:t>
      </w:r>
      <w:r w:rsidRPr="00D4725E">
        <w:t xml:space="preserve"> atbalstīt šo priekšlikumu un balsot.</w:t>
      </w:r>
    </w:p>
    <w:p w:rsidR="00B12850" w:rsidRPr="006639CE" w:rsidRDefault="00B12850" w:rsidP="00B12850">
      <w:pPr>
        <w:ind w:firstLine="567"/>
        <w:jc w:val="both"/>
        <w:rPr>
          <w:bCs/>
          <w:i/>
          <w:iCs/>
        </w:rPr>
      </w:pPr>
      <w:r w:rsidRPr="006639CE">
        <w:rPr>
          <w:bCs/>
          <w:i/>
          <w:iCs/>
        </w:rPr>
        <w:t>Notiek balsošana.</w:t>
      </w:r>
    </w:p>
    <w:p w:rsidR="00B12850" w:rsidRDefault="00B12850" w:rsidP="00B12850">
      <w:pPr>
        <w:ind w:firstLine="567"/>
        <w:jc w:val="both"/>
        <w:rPr>
          <w:i/>
          <w:iCs/>
        </w:rPr>
      </w:pPr>
      <w:r>
        <w:rPr>
          <w:i/>
          <w:iCs/>
        </w:rPr>
        <w:t>Par – 11; pret – nav; atturas – nav</w:t>
      </w:r>
      <w:r w:rsidRPr="006639CE">
        <w:rPr>
          <w:i/>
          <w:iCs/>
        </w:rPr>
        <w:t>.</w:t>
      </w:r>
    </w:p>
    <w:p w:rsidR="00B12850" w:rsidRPr="004A4AF1" w:rsidRDefault="00B12850" w:rsidP="00B12850">
      <w:pPr>
        <w:widowControl w:val="0"/>
        <w:ind w:firstLine="567"/>
        <w:jc w:val="both"/>
        <w:rPr>
          <w:i/>
        </w:rPr>
      </w:pPr>
      <w:r w:rsidRPr="004A4AF1">
        <w:rPr>
          <w:i/>
        </w:rPr>
        <w:t xml:space="preserve">Priekšlikums </w:t>
      </w:r>
      <w:r w:rsidRPr="004A4AF1">
        <w:rPr>
          <w:b/>
          <w:i/>
        </w:rPr>
        <w:t>Nr.</w:t>
      </w:r>
      <w:r>
        <w:rPr>
          <w:b/>
          <w:i/>
        </w:rPr>
        <w:t>10</w:t>
      </w:r>
      <w:r w:rsidRPr="004A4AF1">
        <w:rPr>
          <w:i/>
        </w:rPr>
        <w:t xml:space="preserve"> komisijā </w:t>
      </w:r>
      <w:r>
        <w:rPr>
          <w:b/>
          <w:i/>
        </w:rPr>
        <w:t>atbalstīt</w:t>
      </w:r>
      <w:r w:rsidRPr="004A4AF1">
        <w:rPr>
          <w:b/>
          <w:i/>
        </w:rPr>
        <w:t>s</w:t>
      </w:r>
      <w:r w:rsidRPr="004A4AF1">
        <w:rPr>
          <w:i/>
        </w:rPr>
        <w:t>.</w:t>
      </w:r>
    </w:p>
    <w:p w:rsidR="003B502C" w:rsidRDefault="003B502C" w:rsidP="00D857EB">
      <w:pPr>
        <w:widowControl w:val="0"/>
        <w:ind w:firstLine="567"/>
        <w:jc w:val="both"/>
        <w:rPr>
          <w:i/>
          <w:iCs/>
        </w:rPr>
      </w:pPr>
    </w:p>
    <w:p w:rsidR="00193967" w:rsidRPr="00293AE7" w:rsidRDefault="00B172A6" w:rsidP="00193967">
      <w:pPr>
        <w:widowControl w:val="0"/>
        <w:ind w:firstLine="567"/>
        <w:jc w:val="both"/>
      </w:pPr>
      <w:r w:rsidRPr="00293AE7">
        <w:rPr>
          <w:b/>
        </w:rPr>
        <w:t>R.Bergma</w:t>
      </w:r>
      <w:r w:rsidR="00193967" w:rsidRPr="00293AE7">
        <w:rPr>
          <w:b/>
        </w:rPr>
        <w:t>n</w:t>
      </w:r>
      <w:r w:rsidRPr="00293AE7">
        <w:rPr>
          <w:b/>
        </w:rPr>
        <w:t>i</w:t>
      </w:r>
      <w:r w:rsidR="00193967" w:rsidRPr="00293AE7">
        <w:rPr>
          <w:b/>
        </w:rPr>
        <w:t>s</w:t>
      </w:r>
      <w:r w:rsidR="009068FC" w:rsidRPr="00293AE7">
        <w:t xml:space="preserve"> informē par FM iesūtīto </w:t>
      </w:r>
      <w:r w:rsidR="00193967" w:rsidRPr="00293AE7">
        <w:t>priekšlikuma.</w:t>
      </w:r>
    </w:p>
    <w:p w:rsidR="00193967" w:rsidRPr="00293AE7" w:rsidRDefault="009068FC" w:rsidP="00193967">
      <w:pPr>
        <w:widowControl w:val="0"/>
        <w:ind w:firstLine="567"/>
        <w:jc w:val="both"/>
      </w:pPr>
      <w:r w:rsidRPr="00293AE7">
        <w:rPr>
          <w:b/>
        </w:rPr>
        <w:t>A.Birums</w:t>
      </w:r>
      <w:r w:rsidR="00193967" w:rsidRPr="00293AE7">
        <w:t xml:space="preserve"> </w:t>
      </w:r>
      <w:r w:rsidRPr="00293AE7">
        <w:t>informē, ka priekšlikums sagatavots ar mērķi paplašināt ziedojuma apjomu</w:t>
      </w:r>
      <w:r w:rsidR="00193967" w:rsidRPr="00293AE7">
        <w:t>.</w:t>
      </w:r>
    </w:p>
    <w:p w:rsidR="00556392" w:rsidRPr="00D4725E" w:rsidRDefault="00556392" w:rsidP="00556392">
      <w:pPr>
        <w:widowControl w:val="0"/>
        <w:ind w:firstLine="567"/>
        <w:jc w:val="both"/>
        <w:rPr>
          <w:b/>
          <w:iCs/>
        </w:rPr>
      </w:pPr>
      <w:r>
        <w:rPr>
          <w:b/>
          <w:iCs/>
        </w:rPr>
        <w:t>R.Bergma</w:t>
      </w:r>
      <w:r w:rsidRPr="00D4725E">
        <w:rPr>
          <w:b/>
          <w:iCs/>
        </w:rPr>
        <w:t>n</w:t>
      </w:r>
      <w:r>
        <w:rPr>
          <w:b/>
          <w:iCs/>
        </w:rPr>
        <w:t>i</w:t>
      </w:r>
      <w:r w:rsidRPr="00D4725E">
        <w:rPr>
          <w:b/>
          <w:iCs/>
        </w:rPr>
        <w:t>s</w:t>
      </w:r>
      <w:r w:rsidRPr="00D4725E">
        <w:rPr>
          <w:iCs/>
        </w:rPr>
        <w:t xml:space="preserve"> aicina deputātus</w:t>
      </w:r>
      <w:r w:rsidRPr="00D4725E">
        <w:t xml:space="preserve"> atbalstīt šo priekšlikumu un balsot.</w:t>
      </w:r>
    </w:p>
    <w:p w:rsidR="00556392" w:rsidRPr="006639CE" w:rsidRDefault="00556392" w:rsidP="00556392">
      <w:pPr>
        <w:ind w:firstLine="567"/>
        <w:jc w:val="both"/>
        <w:rPr>
          <w:bCs/>
          <w:i/>
          <w:iCs/>
        </w:rPr>
      </w:pPr>
      <w:r w:rsidRPr="006639CE">
        <w:rPr>
          <w:bCs/>
          <w:i/>
          <w:iCs/>
        </w:rPr>
        <w:t>Notiek balsošana.</w:t>
      </w:r>
    </w:p>
    <w:p w:rsidR="00556392" w:rsidRDefault="00556392" w:rsidP="00556392">
      <w:pPr>
        <w:ind w:firstLine="567"/>
        <w:jc w:val="both"/>
        <w:rPr>
          <w:i/>
          <w:iCs/>
        </w:rPr>
      </w:pPr>
      <w:r>
        <w:rPr>
          <w:i/>
          <w:iCs/>
        </w:rPr>
        <w:t>Par – 8; pret – 1; atturas – nav</w:t>
      </w:r>
      <w:r w:rsidRPr="006639CE">
        <w:rPr>
          <w:i/>
          <w:iCs/>
        </w:rPr>
        <w:t>.</w:t>
      </w:r>
    </w:p>
    <w:p w:rsidR="00193967" w:rsidRDefault="003C1D29" w:rsidP="00193967">
      <w:pPr>
        <w:widowControl w:val="0"/>
        <w:ind w:firstLine="567"/>
        <w:jc w:val="both"/>
        <w:rPr>
          <w:i/>
        </w:rPr>
      </w:pPr>
      <w:r>
        <w:rPr>
          <w:b/>
          <w:i/>
        </w:rPr>
        <w:t>FM</w:t>
      </w:r>
      <w:r w:rsidR="00193967" w:rsidRPr="00293AE7">
        <w:rPr>
          <w:b/>
          <w:i/>
        </w:rPr>
        <w:t xml:space="preserve"> priekšlikum</w:t>
      </w:r>
      <w:r>
        <w:rPr>
          <w:b/>
          <w:i/>
        </w:rPr>
        <w:t>s</w:t>
      </w:r>
      <w:r w:rsidR="00193967" w:rsidRPr="00293AE7">
        <w:rPr>
          <w:i/>
        </w:rPr>
        <w:t xml:space="preserve"> </w:t>
      </w:r>
      <w:r w:rsidR="00193967" w:rsidRPr="00293AE7">
        <w:rPr>
          <w:b/>
          <w:i/>
        </w:rPr>
        <w:t>atbalstīt</w:t>
      </w:r>
      <w:r>
        <w:rPr>
          <w:b/>
          <w:i/>
        </w:rPr>
        <w:t>s</w:t>
      </w:r>
      <w:r w:rsidR="00193967" w:rsidRPr="00293AE7">
        <w:rPr>
          <w:i/>
        </w:rPr>
        <w:t>.</w:t>
      </w:r>
    </w:p>
    <w:p w:rsidR="003C1D29" w:rsidRPr="00D4725E" w:rsidRDefault="003C1D29" w:rsidP="003C1D29">
      <w:pPr>
        <w:widowControl w:val="0"/>
        <w:ind w:firstLine="567"/>
        <w:jc w:val="both"/>
        <w:rPr>
          <w:b/>
          <w:iCs/>
        </w:rPr>
      </w:pPr>
      <w:r>
        <w:rPr>
          <w:b/>
          <w:iCs/>
        </w:rPr>
        <w:t>R.Bergma</w:t>
      </w:r>
      <w:r w:rsidRPr="00D4725E">
        <w:rPr>
          <w:b/>
          <w:iCs/>
        </w:rPr>
        <w:t>n</w:t>
      </w:r>
      <w:r>
        <w:rPr>
          <w:b/>
          <w:iCs/>
        </w:rPr>
        <w:t>i</w:t>
      </w:r>
      <w:r w:rsidRPr="00D4725E">
        <w:rPr>
          <w:b/>
          <w:iCs/>
        </w:rPr>
        <w:t>s</w:t>
      </w:r>
      <w:r w:rsidRPr="00D4725E">
        <w:rPr>
          <w:iCs/>
        </w:rPr>
        <w:t xml:space="preserve"> aicina deputātus</w:t>
      </w:r>
      <w:r w:rsidRPr="00D4725E">
        <w:t xml:space="preserve"> </w:t>
      </w:r>
      <w:r>
        <w:t xml:space="preserve">atbalstīt un </w:t>
      </w:r>
      <w:r w:rsidRPr="00D4725E">
        <w:t>balsot</w:t>
      </w:r>
      <w:r>
        <w:t xml:space="preserve"> par komisijas priekšlikuma veidošanu (tā kā FM priekšlikums iesūtīts pēc priekšlikumu iesniegšanas termiņa)</w:t>
      </w:r>
      <w:r w:rsidRPr="00D4725E">
        <w:t>.</w:t>
      </w:r>
    </w:p>
    <w:p w:rsidR="003C1D29" w:rsidRPr="006639CE" w:rsidRDefault="003C1D29" w:rsidP="003C1D29">
      <w:pPr>
        <w:ind w:firstLine="567"/>
        <w:jc w:val="both"/>
        <w:rPr>
          <w:bCs/>
          <w:i/>
          <w:iCs/>
        </w:rPr>
      </w:pPr>
      <w:r w:rsidRPr="006639CE">
        <w:rPr>
          <w:bCs/>
          <w:i/>
          <w:iCs/>
        </w:rPr>
        <w:t>Notiek balsošana.</w:t>
      </w:r>
    </w:p>
    <w:p w:rsidR="003C1D29" w:rsidRDefault="003C1D29" w:rsidP="003C1D29">
      <w:pPr>
        <w:ind w:firstLine="567"/>
        <w:jc w:val="both"/>
        <w:rPr>
          <w:i/>
          <w:iCs/>
        </w:rPr>
      </w:pPr>
      <w:r>
        <w:rPr>
          <w:i/>
          <w:iCs/>
        </w:rPr>
        <w:t>Par – 8; pret – 1; atturas – nav</w:t>
      </w:r>
      <w:r w:rsidRPr="006639CE">
        <w:rPr>
          <w:i/>
          <w:iCs/>
        </w:rPr>
        <w:t>.</w:t>
      </w:r>
    </w:p>
    <w:p w:rsidR="003C1D29" w:rsidRDefault="003C1D29" w:rsidP="003C1D29">
      <w:pPr>
        <w:widowControl w:val="0"/>
        <w:ind w:firstLine="567"/>
        <w:jc w:val="both"/>
        <w:rPr>
          <w:i/>
        </w:rPr>
      </w:pPr>
      <w:r w:rsidRPr="00293AE7">
        <w:rPr>
          <w:b/>
          <w:i/>
        </w:rPr>
        <w:t>Komisijas priekšlikuma veidošana</w:t>
      </w:r>
      <w:r w:rsidRPr="00293AE7">
        <w:rPr>
          <w:i/>
        </w:rPr>
        <w:t xml:space="preserve"> </w:t>
      </w:r>
      <w:r w:rsidRPr="00293AE7">
        <w:rPr>
          <w:b/>
          <w:i/>
        </w:rPr>
        <w:t>atbalstīta</w:t>
      </w:r>
      <w:r w:rsidRPr="00293AE7">
        <w:rPr>
          <w:i/>
        </w:rPr>
        <w:t>.</w:t>
      </w:r>
    </w:p>
    <w:p w:rsidR="003C1D29" w:rsidRDefault="003C1D29" w:rsidP="00193967">
      <w:pPr>
        <w:widowControl w:val="0"/>
        <w:ind w:firstLine="567"/>
        <w:jc w:val="both"/>
        <w:rPr>
          <w:i/>
        </w:rPr>
      </w:pPr>
    </w:p>
    <w:p w:rsidR="00193967" w:rsidRDefault="008F7129" w:rsidP="00193967">
      <w:pPr>
        <w:pStyle w:val="BodyText3"/>
        <w:ind w:firstLine="567"/>
        <w:rPr>
          <w:b w:val="0"/>
        </w:rPr>
      </w:pPr>
      <w:r w:rsidRPr="004D5CBC">
        <w:t>R.Bergma</w:t>
      </w:r>
      <w:r w:rsidR="00193967" w:rsidRPr="004D5CBC">
        <w:t>n</w:t>
      </w:r>
      <w:r w:rsidRPr="004D5CBC">
        <w:t>i</w:t>
      </w:r>
      <w:r w:rsidR="00193967" w:rsidRPr="004D5CBC">
        <w:t xml:space="preserve">s </w:t>
      </w:r>
      <w:r w:rsidR="00193967" w:rsidRPr="004D5CBC">
        <w:rPr>
          <w:b w:val="0"/>
        </w:rPr>
        <w:t>informē, ka visi priekšlikumi ir izskatīti.</w:t>
      </w:r>
    </w:p>
    <w:p w:rsidR="006B4DBA" w:rsidRPr="004D5CBC" w:rsidRDefault="006B4DBA" w:rsidP="00193967">
      <w:pPr>
        <w:pStyle w:val="BodyText3"/>
        <w:ind w:firstLine="567"/>
      </w:pPr>
    </w:p>
    <w:p w:rsidR="00193967" w:rsidRPr="006B4DBA" w:rsidRDefault="007374F4" w:rsidP="00193967">
      <w:pPr>
        <w:pStyle w:val="BodyText3"/>
        <w:ind w:firstLine="567"/>
        <w:rPr>
          <w:b w:val="0"/>
        </w:rPr>
      </w:pPr>
      <w:r w:rsidRPr="006B4DBA">
        <w:t>R.Be</w:t>
      </w:r>
      <w:r w:rsidR="00A96F14" w:rsidRPr="006B4DBA">
        <w:t>rgma</w:t>
      </w:r>
      <w:r w:rsidR="00193967" w:rsidRPr="006B4DBA">
        <w:t>n</w:t>
      </w:r>
      <w:r w:rsidR="00A96F14" w:rsidRPr="006B4DBA">
        <w:t>i</w:t>
      </w:r>
      <w:r w:rsidR="00193967" w:rsidRPr="006B4DBA">
        <w:t>s</w:t>
      </w:r>
      <w:r w:rsidR="00193967" w:rsidRPr="006B4DBA">
        <w:rPr>
          <w:b w:val="0"/>
        </w:rPr>
        <w:t xml:space="preserve"> aicina deputātus balsot un atbalstīt likumprojektu kopumā otrajam galīgajam lasījumam.</w:t>
      </w:r>
    </w:p>
    <w:p w:rsidR="00193967" w:rsidRPr="006B4DBA" w:rsidRDefault="00193967" w:rsidP="00193967">
      <w:pPr>
        <w:widowControl w:val="0"/>
        <w:ind w:firstLine="567"/>
        <w:jc w:val="both"/>
        <w:rPr>
          <w:i/>
          <w:iCs/>
        </w:rPr>
      </w:pPr>
      <w:r w:rsidRPr="006B4DBA">
        <w:rPr>
          <w:i/>
          <w:iCs/>
        </w:rPr>
        <w:t>Notiek balsošana.</w:t>
      </w:r>
    </w:p>
    <w:p w:rsidR="00A96F14" w:rsidRPr="006B4DBA" w:rsidRDefault="00396CBE" w:rsidP="00A96F14">
      <w:pPr>
        <w:ind w:firstLine="567"/>
        <w:jc w:val="both"/>
        <w:rPr>
          <w:i/>
          <w:iCs/>
        </w:rPr>
      </w:pPr>
      <w:r w:rsidRPr="006B4DBA">
        <w:rPr>
          <w:i/>
          <w:iCs/>
        </w:rPr>
        <w:t>Par – 9; pret – nav; atturas – nav</w:t>
      </w:r>
      <w:r w:rsidR="00A96F14" w:rsidRPr="006B4DBA">
        <w:rPr>
          <w:i/>
          <w:iCs/>
        </w:rPr>
        <w:t>.</w:t>
      </w:r>
    </w:p>
    <w:p w:rsidR="00193967" w:rsidRPr="006B4DBA" w:rsidRDefault="00193967" w:rsidP="00193967">
      <w:pPr>
        <w:pStyle w:val="BodyText3"/>
        <w:ind w:firstLine="567"/>
        <w:rPr>
          <w:i/>
          <w:iCs/>
        </w:rPr>
      </w:pPr>
      <w:r w:rsidRPr="006B4DBA">
        <w:rPr>
          <w:b w:val="0"/>
          <w:i/>
        </w:rPr>
        <w:t xml:space="preserve">Deputāti </w:t>
      </w:r>
      <w:r w:rsidRPr="006B4DBA">
        <w:rPr>
          <w:i/>
        </w:rPr>
        <w:t>atbalsta</w:t>
      </w:r>
      <w:r w:rsidRPr="006B4DBA">
        <w:rPr>
          <w:b w:val="0"/>
          <w:i/>
        </w:rPr>
        <w:t xml:space="preserve"> likumprojekta virzīšanu otrajam lasījumam.</w:t>
      </w:r>
    </w:p>
    <w:p w:rsidR="00193967" w:rsidRPr="006B4DBA" w:rsidRDefault="00193967" w:rsidP="00193967">
      <w:pPr>
        <w:pStyle w:val="BodyText3"/>
        <w:ind w:firstLine="567"/>
        <w:rPr>
          <w:b w:val="0"/>
        </w:rPr>
      </w:pPr>
    </w:p>
    <w:p w:rsidR="00193967" w:rsidRPr="006B4DBA" w:rsidRDefault="00193967" w:rsidP="00193967">
      <w:pPr>
        <w:pStyle w:val="BodyTextIndent"/>
        <w:tabs>
          <w:tab w:val="left" w:pos="426"/>
        </w:tabs>
        <w:spacing w:after="0"/>
        <w:ind w:left="0" w:firstLine="567"/>
        <w:jc w:val="both"/>
        <w:rPr>
          <w:b/>
        </w:rPr>
      </w:pPr>
    </w:p>
    <w:p w:rsidR="00836488" w:rsidRDefault="00836488" w:rsidP="00193967">
      <w:pPr>
        <w:pStyle w:val="BodyTextIndent"/>
        <w:tabs>
          <w:tab w:val="left" w:pos="426"/>
        </w:tabs>
        <w:spacing w:after="0"/>
        <w:ind w:left="0" w:firstLine="567"/>
        <w:jc w:val="both"/>
        <w:rPr>
          <w:b/>
        </w:rPr>
      </w:pPr>
    </w:p>
    <w:p w:rsidR="00836488" w:rsidRDefault="00836488" w:rsidP="00193967">
      <w:pPr>
        <w:pStyle w:val="BodyTextIndent"/>
        <w:tabs>
          <w:tab w:val="left" w:pos="426"/>
        </w:tabs>
        <w:spacing w:after="0"/>
        <w:ind w:left="0" w:firstLine="567"/>
        <w:jc w:val="both"/>
        <w:rPr>
          <w:b/>
        </w:rPr>
      </w:pPr>
    </w:p>
    <w:p w:rsidR="00836488" w:rsidRDefault="00836488" w:rsidP="00193967">
      <w:pPr>
        <w:pStyle w:val="BodyTextIndent"/>
        <w:tabs>
          <w:tab w:val="left" w:pos="426"/>
        </w:tabs>
        <w:spacing w:after="0"/>
        <w:ind w:left="0" w:firstLine="567"/>
        <w:jc w:val="both"/>
        <w:rPr>
          <w:b/>
        </w:rPr>
      </w:pPr>
    </w:p>
    <w:p w:rsidR="00836488" w:rsidRDefault="00836488" w:rsidP="00193967">
      <w:pPr>
        <w:pStyle w:val="BodyTextIndent"/>
        <w:tabs>
          <w:tab w:val="left" w:pos="426"/>
        </w:tabs>
        <w:spacing w:after="0"/>
        <w:ind w:left="0" w:firstLine="567"/>
        <w:jc w:val="both"/>
        <w:rPr>
          <w:b/>
        </w:rPr>
      </w:pPr>
    </w:p>
    <w:p w:rsidR="00836488" w:rsidRDefault="00836488" w:rsidP="00193967">
      <w:pPr>
        <w:pStyle w:val="BodyTextIndent"/>
        <w:tabs>
          <w:tab w:val="left" w:pos="426"/>
        </w:tabs>
        <w:spacing w:after="0"/>
        <w:ind w:left="0" w:firstLine="567"/>
        <w:jc w:val="both"/>
        <w:rPr>
          <w:b/>
        </w:rPr>
      </w:pPr>
    </w:p>
    <w:p w:rsidR="00193967" w:rsidRPr="006B4DBA" w:rsidRDefault="00193967" w:rsidP="00193967">
      <w:pPr>
        <w:pStyle w:val="BodyTextIndent"/>
        <w:tabs>
          <w:tab w:val="left" w:pos="426"/>
        </w:tabs>
        <w:spacing w:after="0"/>
        <w:ind w:left="0" w:firstLine="567"/>
        <w:jc w:val="both"/>
        <w:rPr>
          <w:b/>
        </w:rPr>
      </w:pPr>
      <w:r w:rsidRPr="006B4DBA">
        <w:rPr>
          <w:b/>
        </w:rPr>
        <w:lastRenderedPageBreak/>
        <w:t xml:space="preserve">LĒMUMS: </w:t>
      </w:r>
    </w:p>
    <w:p w:rsidR="00193967" w:rsidRDefault="00193967" w:rsidP="00193967">
      <w:pPr>
        <w:widowControl w:val="0"/>
        <w:tabs>
          <w:tab w:val="left" w:pos="426"/>
        </w:tabs>
        <w:ind w:firstLine="567"/>
        <w:jc w:val="both"/>
      </w:pPr>
      <w:r w:rsidRPr="006B4DBA">
        <w:t xml:space="preserve">- atbalstīt likumprojektu </w:t>
      </w:r>
      <w:r w:rsidRPr="006B4DBA">
        <w:rPr>
          <w:bCs/>
        </w:rPr>
        <w:t>“Grozījumi</w:t>
      </w:r>
      <w:r w:rsidRPr="006B4DBA">
        <w:t xml:space="preserve"> </w:t>
      </w:r>
      <w:r w:rsidR="007374F4" w:rsidRPr="006B4DBA">
        <w:t>Ukrainas civiliedzīvotāju atbalsta</w:t>
      </w:r>
      <w:r w:rsidRPr="006B4DBA">
        <w:t xml:space="preserve"> likumā” (</w:t>
      </w:r>
      <w:r w:rsidR="007374F4" w:rsidRPr="006B4DBA">
        <w:t>195/Lp14</w:t>
      </w:r>
      <w:r w:rsidRPr="006B4DBA">
        <w:t xml:space="preserve">) un virzīt to izskatīšanai Saeimas </w:t>
      </w:r>
      <w:r w:rsidR="00C2365A" w:rsidRPr="006B4DBA">
        <w:t>š.g. 30. mart</w:t>
      </w:r>
      <w:r w:rsidRPr="006B4DBA">
        <w:t>a sēdē otrajā lasījumā.</w:t>
      </w:r>
    </w:p>
    <w:p w:rsidR="000D6DC7" w:rsidRDefault="000D6DC7" w:rsidP="00193967">
      <w:pPr>
        <w:widowControl w:val="0"/>
        <w:tabs>
          <w:tab w:val="left" w:pos="426"/>
        </w:tabs>
        <w:ind w:firstLine="567"/>
        <w:jc w:val="both"/>
      </w:pPr>
    </w:p>
    <w:p w:rsidR="000D6DC7" w:rsidRDefault="000D6DC7" w:rsidP="00193967">
      <w:pPr>
        <w:widowControl w:val="0"/>
        <w:tabs>
          <w:tab w:val="left" w:pos="426"/>
        </w:tabs>
        <w:ind w:firstLine="567"/>
        <w:jc w:val="both"/>
      </w:pPr>
    </w:p>
    <w:p w:rsidR="000D6DC7" w:rsidRDefault="000D6DC7" w:rsidP="00193967">
      <w:pPr>
        <w:widowControl w:val="0"/>
        <w:tabs>
          <w:tab w:val="left" w:pos="426"/>
        </w:tabs>
        <w:ind w:firstLine="567"/>
        <w:jc w:val="both"/>
      </w:pPr>
    </w:p>
    <w:p w:rsidR="00836488" w:rsidRDefault="00836488" w:rsidP="00F505BF">
      <w:pPr>
        <w:tabs>
          <w:tab w:val="left" w:pos="0"/>
        </w:tabs>
        <w:jc w:val="both"/>
        <w:rPr>
          <w:b/>
        </w:rPr>
      </w:pPr>
    </w:p>
    <w:p w:rsidR="00F505BF" w:rsidRPr="00FD2696" w:rsidRDefault="00AA0750" w:rsidP="00F505BF">
      <w:pPr>
        <w:tabs>
          <w:tab w:val="left" w:pos="0"/>
        </w:tabs>
        <w:jc w:val="both"/>
        <w:rPr>
          <w:b/>
        </w:rPr>
      </w:pPr>
      <w:r>
        <w:rPr>
          <w:b/>
        </w:rPr>
        <w:t xml:space="preserve">2. </w:t>
      </w:r>
      <w:r w:rsidR="00F505BF" w:rsidRPr="00FD2696">
        <w:rPr>
          <w:b/>
          <w:bCs/>
        </w:rPr>
        <w:t>Iespējamā komisijas iniciatīva Imigrācijas likuma grozījumiem.</w:t>
      </w:r>
    </w:p>
    <w:p w:rsidR="005C6AC6" w:rsidRDefault="005C6AC6" w:rsidP="00927531">
      <w:pPr>
        <w:tabs>
          <w:tab w:val="left" w:pos="0"/>
        </w:tabs>
        <w:jc w:val="both"/>
        <w:rPr>
          <w:b/>
        </w:rPr>
      </w:pPr>
    </w:p>
    <w:p w:rsidR="004343EF" w:rsidRPr="00E03668" w:rsidRDefault="004343EF" w:rsidP="004343EF">
      <w:pPr>
        <w:widowControl w:val="0"/>
        <w:tabs>
          <w:tab w:val="left" w:pos="709"/>
        </w:tabs>
        <w:ind w:firstLine="567"/>
        <w:jc w:val="both"/>
        <w:rPr>
          <w:b/>
        </w:rPr>
      </w:pPr>
      <w:r w:rsidRPr="00E03668">
        <w:rPr>
          <w:rFonts w:eastAsiaTheme="minorHAnsi" w:cstheme="minorBidi"/>
          <w:b/>
          <w:bCs/>
          <w:szCs w:val="22"/>
        </w:rPr>
        <w:t>R.Bergmanis</w:t>
      </w:r>
      <w:r w:rsidRPr="00E03668">
        <w:rPr>
          <w:rFonts w:eastAsiaTheme="minorHAnsi" w:cstheme="minorBidi"/>
          <w:szCs w:val="22"/>
        </w:rPr>
        <w:t xml:space="preserve"> </w:t>
      </w:r>
      <w:r w:rsidRPr="00E03668">
        <w:t>informē par kom</w:t>
      </w:r>
      <w:r w:rsidR="00BF70FB" w:rsidRPr="00E03668">
        <w:t>isijā saņemto vēstuli, ar kuru Ie</w:t>
      </w:r>
      <w:r w:rsidRPr="00E03668">
        <w:t>M iesniedz Saeimas Aizsardzības, iekšlietu un korupcijas novē</w:t>
      </w:r>
      <w:r w:rsidR="00220067" w:rsidRPr="00E03668">
        <w:t>ršanas komisijai Imigrācij</w:t>
      </w:r>
      <w:r w:rsidRPr="00E03668">
        <w:t>as likuma grozījumu projektu un lūdz komisijai izskatīt šos priekšlikumus un virzīt kā komisijas inicia</w:t>
      </w:r>
      <w:r w:rsidR="00220067" w:rsidRPr="00E03668">
        <w:t>tīvu grozījumiem Imigrācij</w:t>
      </w:r>
      <w:r w:rsidRPr="00E03668">
        <w:t>as lik</w:t>
      </w:r>
      <w:r w:rsidR="00220067" w:rsidRPr="00E03668">
        <w:t>umā</w:t>
      </w:r>
      <w:r w:rsidRPr="00E03668">
        <w:t xml:space="preserve">. Dod vārdu likumprojekta autoriem. </w:t>
      </w:r>
    </w:p>
    <w:p w:rsidR="00E03668" w:rsidRPr="00E03668" w:rsidRDefault="001628F8" w:rsidP="00E03668">
      <w:pPr>
        <w:pStyle w:val="BodyText3"/>
        <w:ind w:firstLine="567"/>
        <w:rPr>
          <w:b w:val="0"/>
        </w:rPr>
      </w:pPr>
      <w:r w:rsidRPr="00E03668">
        <w:t>V.Vītoliņš</w:t>
      </w:r>
      <w:r w:rsidR="004343EF" w:rsidRPr="00E03668">
        <w:t xml:space="preserve"> </w:t>
      </w:r>
      <w:r w:rsidR="004343EF" w:rsidRPr="00E03668">
        <w:rPr>
          <w:b w:val="0"/>
        </w:rPr>
        <w:t xml:space="preserve">informē, ka </w:t>
      </w:r>
      <w:r w:rsidR="00E03668" w:rsidRPr="00E03668">
        <w:rPr>
          <w:b w:val="0"/>
        </w:rPr>
        <w:t>pagājušajā gadā Saeima veica grozījumus Imigrācijas likumā, kas stājās spēkā 2022. gada 24. septembrī, kuru mērķis bija pirmr</w:t>
      </w:r>
      <w:r w:rsidR="00E03668">
        <w:rPr>
          <w:b w:val="0"/>
        </w:rPr>
        <w:t>eizējo TUA</w:t>
      </w:r>
      <w:r w:rsidR="00E03668" w:rsidRPr="00E03668">
        <w:rPr>
          <w:b w:val="0"/>
        </w:rPr>
        <w:t xml:space="preserve"> izsniegšanas apturēšana Krievijas Federācijas un Baltkrievijas Republikas pilsoņiem, kā arī uzturēšanās nosacījumu pārskatīšana Krievijas Federācijas pilsoņiem.</w:t>
      </w:r>
    </w:p>
    <w:p w:rsidR="00E03668" w:rsidRPr="00E03668" w:rsidRDefault="00E03668" w:rsidP="00E03668">
      <w:pPr>
        <w:pStyle w:val="BodyText3"/>
        <w:ind w:firstLine="567"/>
        <w:rPr>
          <w:b w:val="0"/>
        </w:rPr>
      </w:pPr>
      <w:r w:rsidRPr="00E03668">
        <w:rPr>
          <w:b w:val="0"/>
        </w:rPr>
        <w:t>Saskaņā ar likumprojekta “Grozījumi Imigrācijas likumā” 5. punktu tika nolemts izslēgt no Imigrācijas likuma 24. panta pirmās daļas 8. punktu un papildināt Pārejas noteikumus ar 58. un 59. punktu.</w:t>
      </w:r>
    </w:p>
    <w:p w:rsidR="004343EF" w:rsidRDefault="00E03668" w:rsidP="00E03668">
      <w:pPr>
        <w:pStyle w:val="BodyText3"/>
        <w:ind w:firstLine="567"/>
        <w:rPr>
          <w:b w:val="0"/>
        </w:rPr>
      </w:pPr>
      <w:r w:rsidRPr="00E03668">
        <w:rPr>
          <w:b w:val="0"/>
        </w:rPr>
        <w:t>Kopš 2022. gada decembra sākuma tiesībsargs ir saņēmis vairākus iesniegumus un e-pastus, kuros tiek norādīts uz virkni, iespējams, nesamērīgiem ierobežojumiem, kas radušies vai radīsies gadījumā, ja bijušie Latvijas pilsoņi vai nepilsoņi, kas pieņēma Krievijas pilsonību, nespēs savlaicīgi izpildīt valsts izvirzītās prasības.</w:t>
      </w:r>
    </w:p>
    <w:p w:rsidR="00AB6271" w:rsidRDefault="00AB6271" w:rsidP="00AB6271">
      <w:pPr>
        <w:pStyle w:val="BodyText3"/>
        <w:ind w:firstLine="567"/>
        <w:rPr>
          <w:b w:val="0"/>
        </w:rPr>
      </w:pPr>
      <w:r w:rsidRPr="00AB6271">
        <w:rPr>
          <w:b w:val="0"/>
        </w:rPr>
        <w:t>Statistika ir tāda, ka 26 tūkstošiem vienā dienā būtu nepieciešams nomainīt PUA (par šīm personām tiek veiktas arī padziļinātas pārbaudes) – PMLP to nav iespējams realizēt vienā dienā. Tādējādi projekts paredz minēto darbu veikt ilgākā laika posmā, sadalot šīs personas trijās grupās.</w:t>
      </w:r>
    </w:p>
    <w:p w:rsidR="00E152BF" w:rsidRDefault="004343EF" w:rsidP="004343EF">
      <w:pPr>
        <w:pStyle w:val="BodyText3"/>
        <w:ind w:firstLine="567"/>
        <w:rPr>
          <w:b w:val="0"/>
        </w:rPr>
      </w:pPr>
      <w:r w:rsidRPr="0030376B">
        <w:rPr>
          <w:b w:val="0"/>
        </w:rPr>
        <w:t>Lai nov</w:t>
      </w:r>
      <w:r w:rsidR="00E03668" w:rsidRPr="0030376B">
        <w:rPr>
          <w:b w:val="0"/>
        </w:rPr>
        <w:t>ērstu tiesībsarga norādītos riskus, Iekšlietu ministrija</w:t>
      </w:r>
      <w:r w:rsidRPr="0030376B">
        <w:rPr>
          <w:b w:val="0"/>
        </w:rPr>
        <w:t xml:space="preserve"> ir sagatavojusi priekšlikumus grozījum</w:t>
      </w:r>
      <w:r w:rsidR="00E03668" w:rsidRPr="0030376B">
        <w:rPr>
          <w:b w:val="0"/>
        </w:rPr>
        <w:t>iem Imigrācij</w:t>
      </w:r>
      <w:r w:rsidRPr="0030376B">
        <w:rPr>
          <w:b w:val="0"/>
        </w:rPr>
        <w:t>as likumā. Lūdz atbalstīt iesniegtos likuma grozījumus</w:t>
      </w:r>
      <w:r w:rsidR="00E03668" w:rsidRPr="0030376B">
        <w:rPr>
          <w:b w:val="0"/>
        </w:rPr>
        <w:t>, lai Imigrācijas likuma Pārejas noteikumu 58.punkts atbilstu labas pārvaldības principam un Latvijas starptautiskajām saistībām</w:t>
      </w:r>
      <w:r w:rsidR="00CE4E73">
        <w:rPr>
          <w:b w:val="0"/>
        </w:rPr>
        <w:t xml:space="preserve"> (personām, kas saņēmušas PUA, pamatojoties uz </w:t>
      </w:r>
      <w:r w:rsidR="00CE4E73" w:rsidRPr="00E03668">
        <w:rPr>
          <w:b w:val="0"/>
        </w:rPr>
        <w:t>24. panta pirmās daļas 8. punktu</w:t>
      </w:r>
      <w:r w:rsidR="00CE4E73">
        <w:rPr>
          <w:b w:val="0"/>
        </w:rPr>
        <w:t>,</w:t>
      </w:r>
      <w:r w:rsidR="00CE4E73" w:rsidRPr="00E03668">
        <w:rPr>
          <w:b w:val="0"/>
        </w:rPr>
        <w:t xml:space="preserve"> </w:t>
      </w:r>
      <w:r w:rsidR="00CE4E73">
        <w:rPr>
          <w:b w:val="0"/>
        </w:rPr>
        <w:t>šīs atļaujas ir derīgas līdz 2023. gada 1. septembrim)</w:t>
      </w:r>
      <w:r w:rsidRPr="0030376B">
        <w:rPr>
          <w:b w:val="0"/>
        </w:rPr>
        <w:t>.</w:t>
      </w:r>
      <w:r w:rsidR="0030376B">
        <w:rPr>
          <w:b w:val="0"/>
        </w:rPr>
        <w:t xml:space="preserve"> </w:t>
      </w:r>
    </w:p>
    <w:p w:rsidR="004343EF" w:rsidRDefault="0030376B" w:rsidP="004343EF">
      <w:pPr>
        <w:pStyle w:val="BodyText3"/>
        <w:ind w:firstLine="567"/>
        <w:rPr>
          <w:b w:val="0"/>
        </w:rPr>
      </w:pPr>
      <w:r>
        <w:rPr>
          <w:b w:val="0"/>
        </w:rPr>
        <w:t>Vienlaikus lūdz likumprojektam piešķirt steidzamību.</w:t>
      </w:r>
    </w:p>
    <w:p w:rsidR="008C4147" w:rsidRDefault="002F35F3" w:rsidP="003652BB">
      <w:pPr>
        <w:pStyle w:val="BodyText3"/>
        <w:ind w:firstLine="567"/>
        <w:rPr>
          <w:b w:val="0"/>
        </w:rPr>
      </w:pPr>
      <w:r>
        <w:t xml:space="preserve">K.Līcei </w:t>
      </w:r>
      <w:r w:rsidRPr="002F35F3">
        <w:rPr>
          <w:b w:val="0"/>
        </w:rPr>
        <w:t>nav iebildumu</w:t>
      </w:r>
      <w:r w:rsidR="00DA2DAD">
        <w:rPr>
          <w:b w:val="0"/>
        </w:rPr>
        <w:t xml:space="preserve"> pret likumprojektu</w:t>
      </w:r>
      <w:r w:rsidR="008C4147">
        <w:rPr>
          <w:b w:val="0"/>
        </w:rPr>
        <w:t>, jo n</w:t>
      </w:r>
      <w:r w:rsidR="008C4147" w:rsidRPr="008C4147">
        <w:rPr>
          <w:b w:val="0"/>
        </w:rPr>
        <w:t xml:space="preserve">etiek konceptuāli mainīta pieeja, ka atļaujas derīgas līdz </w:t>
      </w:r>
      <w:r w:rsidR="008C4147">
        <w:rPr>
          <w:b w:val="0"/>
        </w:rPr>
        <w:t>1. septembrim, bet tiek nodrošinā</w:t>
      </w:r>
      <w:r w:rsidR="008C4147" w:rsidRPr="008C4147">
        <w:rPr>
          <w:b w:val="0"/>
        </w:rPr>
        <w:t xml:space="preserve">ta izsvērtu lēmumu pieņemšana, lai katrs lēmums būtu pamatots. </w:t>
      </w:r>
    </w:p>
    <w:p w:rsidR="002F35F3" w:rsidRDefault="002F35F3" w:rsidP="003652BB">
      <w:pPr>
        <w:pStyle w:val="BodyText3"/>
        <w:ind w:firstLine="567"/>
        <w:rPr>
          <w:b w:val="0"/>
        </w:rPr>
      </w:pPr>
      <w:proofErr w:type="spellStart"/>
      <w:r>
        <w:t>S.Tivaņenkova</w:t>
      </w:r>
      <w:proofErr w:type="spellEnd"/>
      <w:r>
        <w:t xml:space="preserve"> </w:t>
      </w:r>
      <w:r>
        <w:rPr>
          <w:b w:val="0"/>
        </w:rPr>
        <w:t>atbalsta likumprojekt</w:t>
      </w:r>
      <w:r w:rsidRPr="002F35F3">
        <w:rPr>
          <w:b w:val="0"/>
        </w:rPr>
        <w:t>u</w:t>
      </w:r>
      <w:r w:rsidR="008C4147">
        <w:rPr>
          <w:b w:val="0"/>
        </w:rPr>
        <w:t xml:space="preserve">, jo </w:t>
      </w:r>
      <w:r w:rsidR="008C4147" w:rsidRPr="000D32D1">
        <w:rPr>
          <w:b w:val="0"/>
        </w:rPr>
        <w:t>projekts vērsts uz izpildi, lai tas būtu korekti no valsts puses</w:t>
      </w:r>
      <w:r w:rsidR="00425167">
        <w:rPr>
          <w:b w:val="0"/>
        </w:rPr>
        <w:t xml:space="preserve"> –</w:t>
      </w:r>
      <w:r w:rsidR="00425167" w:rsidRPr="00425167">
        <w:t xml:space="preserve"> </w:t>
      </w:r>
      <w:r w:rsidR="00425167" w:rsidRPr="00425167">
        <w:rPr>
          <w:b w:val="0"/>
        </w:rPr>
        <w:t>valstij ir tiesības mainīt nosacījumus</w:t>
      </w:r>
      <w:r w:rsidR="008C4147" w:rsidRPr="000D32D1">
        <w:rPr>
          <w:b w:val="0"/>
        </w:rPr>
        <w:t>.</w:t>
      </w:r>
    </w:p>
    <w:p w:rsidR="00D202E5" w:rsidRDefault="00D202E5" w:rsidP="003652BB">
      <w:pPr>
        <w:pStyle w:val="BodyText3"/>
        <w:ind w:firstLine="567"/>
        <w:rPr>
          <w:b w:val="0"/>
        </w:rPr>
      </w:pPr>
      <w:r>
        <w:t xml:space="preserve">K.Strautiņš </w:t>
      </w:r>
      <w:r>
        <w:rPr>
          <w:b w:val="0"/>
        </w:rPr>
        <w:t>koment</w:t>
      </w:r>
      <w:r w:rsidR="00180546">
        <w:rPr>
          <w:b w:val="0"/>
        </w:rPr>
        <w:t xml:space="preserve">ē, ka </w:t>
      </w:r>
      <w:r>
        <w:rPr>
          <w:b w:val="0"/>
        </w:rPr>
        <w:t>valodas</w:t>
      </w:r>
      <w:r w:rsidR="00180546">
        <w:rPr>
          <w:b w:val="0"/>
        </w:rPr>
        <w:t xml:space="preserve"> prasmes</w:t>
      </w:r>
      <w:r>
        <w:rPr>
          <w:b w:val="0"/>
        </w:rPr>
        <w:t xml:space="preserve"> pārbaudes veikšanai </w:t>
      </w:r>
      <w:r w:rsidR="00543DC0">
        <w:rPr>
          <w:b w:val="0"/>
        </w:rPr>
        <w:t xml:space="preserve">būtu </w:t>
      </w:r>
      <w:r>
        <w:rPr>
          <w:b w:val="0"/>
        </w:rPr>
        <w:t>nepieciešami papildu finanšu līdzekļi</w:t>
      </w:r>
      <w:r w:rsidR="00C222F3">
        <w:rPr>
          <w:b w:val="0"/>
        </w:rPr>
        <w:t>, jo vispārējā kārtībā tas aizņemtu vairākus gadus</w:t>
      </w:r>
      <w:r w:rsidR="001E36DA">
        <w:rPr>
          <w:b w:val="0"/>
        </w:rPr>
        <w:t xml:space="preserve"> (</w:t>
      </w:r>
      <w:r w:rsidR="00244343">
        <w:rPr>
          <w:b w:val="0"/>
        </w:rPr>
        <w:t>175</w:t>
      </w:r>
      <w:r w:rsidR="001E36DA" w:rsidRPr="001E36DA">
        <w:rPr>
          <w:b w:val="0"/>
        </w:rPr>
        <w:t>00 kop</w:t>
      </w:r>
      <w:r w:rsidR="00B76E47">
        <w:rPr>
          <w:b w:val="0"/>
        </w:rPr>
        <w:t xml:space="preserve">umā un 8000 </w:t>
      </w:r>
      <w:r w:rsidR="00B76E47" w:rsidRPr="00E30EFD">
        <w:rPr>
          <w:b w:val="0"/>
        </w:rPr>
        <w:t>izteikuši vēlmi kārtot valsts valodas prasmes pārbaudi</w:t>
      </w:r>
      <w:r w:rsidR="00B76E47">
        <w:rPr>
          <w:b w:val="0"/>
        </w:rPr>
        <w:t xml:space="preserve"> un reģistrējušies</w:t>
      </w:r>
      <w:r w:rsidR="001E36DA" w:rsidRPr="001E36DA">
        <w:rPr>
          <w:b w:val="0"/>
        </w:rPr>
        <w:t>)</w:t>
      </w:r>
      <w:r>
        <w:rPr>
          <w:b w:val="0"/>
        </w:rPr>
        <w:t>.</w:t>
      </w:r>
    </w:p>
    <w:p w:rsidR="00E30EFD" w:rsidRDefault="00E30EFD" w:rsidP="00E30EFD">
      <w:pPr>
        <w:pStyle w:val="BodyText3"/>
        <w:ind w:firstLine="567"/>
        <w:rPr>
          <w:b w:val="0"/>
        </w:rPr>
      </w:pPr>
      <w:proofErr w:type="spellStart"/>
      <w:r w:rsidRPr="00E30EFD">
        <w:t>D.Dambīte</w:t>
      </w:r>
      <w:proofErr w:type="spellEnd"/>
      <w:r>
        <w:rPr>
          <w:b w:val="0"/>
        </w:rPr>
        <w:t xml:space="preserve"> informē, ka </w:t>
      </w:r>
      <w:r w:rsidR="00925B1A">
        <w:rPr>
          <w:b w:val="0"/>
        </w:rPr>
        <w:t xml:space="preserve">līdz šim </w:t>
      </w:r>
      <w:r w:rsidR="00180546">
        <w:rPr>
          <w:b w:val="0"/>
        </w:rPr>
        <w:t>b</w:t>
      </w:r>
      <w:r w:rsidRPr="00E30EFD">
        <w:rPr>
          <w:b w:val="0"/>
        </w:rPr>
        <w:t xml:space="preserve">ija noteikts, ka </w:t>
      </w:r>
      <w:r w:rsidR="00925B1A">
        <w:rPr>
          <w:b w:val="0"/>
        </w:rPr>
        <w:t xml:space="preserve">valodas prasmes pārbaudes dokumenti – </w:t>
      </w:r>
      <w:r w:rsidRPr="00E30EFD">
        <w:rPr>
          <w:b w:val="0"/>
        </w:rPr>
        <w:t xml:space="preserve">apliecinājumi </w:t>
      </w:r>
      <w:r w:rsidR="00180546">
        <w:rPr>
          <w:b w:val="0"/>
        </w:rPr>
        <w:t xml:space="preserve">jāiesniedz līdz 1. septembrim. </w:t>
      </w:r>
      <w:r w:rsidR="002B5ABB">
        <w:rPr>
          <w:b w:val="0"/>
        </w:rPr>
        <w:t>24. martā noslēdzās termiņš, kad varēja pieteikties eks</w:t>
      </w:r>
      <w:r w:rsidR="00C1637E">
        <w:rPr>
          <w:b w:val="0"/>
        </w:rPr>
        <w:t>āmenam – r</w:t>
      </w:r>
      <w:r w:rsidRPr="00E30EFD">
        <w:rPr>
          <w:b w:val="0"/>
        </w:rPr>
        <w:t>eģistrācija pabeigta</w:t>
      </w:r>
      <w:r w:rsidR="00180546">
        <w:rPr>
          <w:b w:val="0"/>
        </w:rPr>
        <w:t xml:space="preserve"> tiem</w:t>
      </w:r>
      <w:r w:rsidRPr="00E30EFD">
        <w:rPr>
          <w:b w:val="0"/>
        </w:rPr>
        <w:t xml:space="preserve">, kuri vēlējās kārtot valodas prasmes pārbaudi. </w:t>
      </w:r>
    </w:p>
    <w:p w:rsidR="00E30EFD" w:rsidRPr="00E30EFD" w:rsidRDefault="002E4110" w:rsidP="00E30EFD">
      <w:pPr>
        <w:pStyle w:val="BodyText3"/>
        <w:ind w:firstLine="567"/>
        <w:rPr>
          <w:b w:val="0"/>
        </w:rPr>
      </w:pPr>
      <w:r>
        <w:rPr>
          <w:b w:val="0"/>
        </w:rPr>
        <w:t xml:space="preserve">Ar </w:t>
      </w:r>
      <w:r w:rsidR="00BC0687">
        <w:rPr>
          <w:b w:val="0"/>
        </w:rPr>
        <w:t xml:space="preserve">MK </w:t>
      </w:r>
      <w:r>
        <w:rPr>
          <w:b w:val="0"/>
        </w:rPr>
        <w:t xml:space="preserve">noteikumiem </w:t>
      </w:r>
      <w:r w:rsidR="00BC0687">
        <w:rPr>
          <w:b w:val="0"/>
        </w:rPr>
        <w:t xml:space="preserve">bija paredzēta kārtība, kā sasniegt </w:t>
      </w:r>
      <w:r w:rsidR="00116797">
        <w:rPr>
          <w:b w:val="0"/>
        </w:rPr>
        <w:t xml:space="preserve">šobrīd esošo </w:t>
      </w:r>
      <w:r w:rsidR="00BC0687">
        <w:rPr>
          <w:b w:val="0"/>
        </w:rPr>
        <w:t>likuma mērķi – t</w:t>
      </w:r>
      <w:r w:rsidR="009D2029">
        <w:rPr>
          <w:b w:val="0"/>
        </w:rPr>
        <w:t>ie, kas jau</w:t>
      </w:r>
      <w:r w:rsidR="00E30EFD" w:rsidRPr="00E30EFD">
        <w:rPr>
          <w:b w:val="0"/>
        </w:rPr>
        <w:t xml:space="preserve"> reģistrējušies, </w:t>
      </w:r>
      <w:r w:rsidR="00CD262A">
        <w:rPr>
          <w:b w:val="0"/>
        </w:rPr>
        <w:t xml:space="preserve">to </w:t>
      </w:r>
      <w:r w:rsidR="00E30EFD" w:rsidRPr="00E30EFD">
        <w:rPr>
          <w:b w:val="0"/>
        </w:rPr>
        <w:t xml:space="preserve">kārtos no </w:t>
      </w:r>
      <w:r w:rsidR="00BC0687">
        <w:rPr>
          <w:b w:val="0"/>
        </w:rPr>
        <w:t xml:space="preserve">11. </w:t>
      </w:r>
      <w:r w:rsidR="00E30EFD" w:rsidRPr="00E30EFD">
        <w:rPr>
          <w:b w:val="0"/>
        </w:rPr>
        <w:t xml:space="preserve">aprīļa līdz </w:t>
      </w:r>
      <w:r w:rsidR="00BC0687">
        <w:rPr>
          <w:b w:val="0"/>
        </w:rPr>
        <w:t>31. jūl</w:t>
      </w:r>
      <w:r w:rsidR="00E30EFD" w:rsidRPr="00E30EFD">
        <w:rPr>
          <w:b w:val="0"/>
        </w:rPr>
        <w:t>ijam.</w:t>
      </w:r>
      <w:r w:rsidR="00116797">
        <w:rPr>
          <w:b w:val="0"/>
        </w:rPr>
        <w:t xml:space="preserve"> Bija arī paredzēts, ka, ja personas savlaicīgi piesakās, tad tiek dota iespēja arī a</w:t>
      </w:r>
      <w:r w:rsidR="00CD262A">
        <w:rPr>
          <w:b w:val="0"/>
        </w:rPr>
        <w:t>tkārtoti</w:t>
      </w:r>
      <w:r w:rsidR="00E30EFD" w:rsidRPr="00E30EFD">
        <w:rPr>
          <w:b w:val="0"/>
        </w:rPr>
        <w:t xml:space="preserve"> </w:t>
      </w:r>
      <w:r w:rsidR="00116797">
        <w:rPr>
          <w:b w:val="0"/>
        </w:rPr>
        <w:t xml:space="preserve">kārtot </w:t>
      </w:r>
      <w:r w:rsidR="009D2029">
        <w:rPr>
          <w:b w:val="0"/>
        </w:rPr>
        <w:t>eks</w:t>
      </w:r>
      <w:r w:rsidR="00116797">
        <w:rPr>
          <w:b w:val="0"/>
        </w:rPr>
        <w:t>āmenu (</w:t>
      </w:r>
      <w:r w:rsidR="00585D73">
        <w:rPr>
          <w:b w:val="0"/>
        </w:rPr>
        <w:t>ne ātrāk kā mēnesi pēc pirmā pārbaudījuma</w:t>
      </w:r>
      <w:r w:rsidR="00116797">
        <w:rPr>
          <w:b w:val="0"/>
        </w:rPr>
        <w:t>)</w:t>
      </w:r>
      <w:r w:rsidR="00E30EFD" w:rsidRPr="00E30EFD">
        <w:rPr>
          <w:b w:val="0"/>
        </w:rPr>
        <w:t xml:space="preserve">. </w:t>
      </w:r>
    </w:p>
    <w:p w:rsidR="00E30EFD" w:rsidRDefault="00E30EFD" w:rsidP="00E30EFD">
      <w:pPr>
        <w:pStyle w:val="BodyText3"/>
        <w:ind w:firstLine="567"/>
        <w:rPr>
          <w:b w:val="0"/>
        </w:rPr>
      </w:pPr>
      <w:r w:rsidRPr="00E30EFD">
        <w:rPr>
          <w:b w:val="0"/>
        </w:rPr>
        <w:lastRenderedPageBreak/>
        <w:t xml:space="preserve">Ja konceptuāli </w:t>
      </w:r>
      <w:r w:rsidR="00116797">
        <w:rPr>
          <w:b w:val="0"/>
        </w:rPr>
        <w:t>kaut ko maina</w:t>
      </w:r>
      <w:r w:rsidRPr="00E30EFD">
        <w:rPr>
          <w:b w:val="0"/>
        </w:rPr>
        <w:t xml:space="preserve"> un </w:t>
      </w:r>
      <w:r w:rsidR="001467AD">
        <w:rPr>
          <w:b w:val="0"/>
        </w:rPr>
        <w:t xml:space="preserve">politiski </w:t>
      </w:r>
      <w:r w:rsidRPr="00E30EFD">
        <w:rPr>
          <w:b w:val="0"/>
        </w:rPr>
        <w:t>domā, ko d</w:t>
      </w:r>
      <w:r w:rsidR="00116797">
        <w:rPr>
          <w:b w:val="0"/>
        </w:rPr>
        <w:t>arīt ar personām, kas nav reģistrējušā</w:t>
      </w:r>
      <w:r w:rsidRPr="00E30EFD">
        <w:rPr>
          <w:b w:val="0"/>
        </w:rPr>
        <w:t>s</w:t>
      </w:r>
      <w:r w:rsidR="00116797">
        <w:rPr>
          <w:b w:val="0"/>
        </w:rPr>
        <w:t xml:space="preserve"> līdz 24. martam</w:t>
      </w:r>
      <w:r w:rsidRPr="00E30EFD">
        <w:rPr>
          <w:b w:val="0"/>
        </w:rPr>
        <w:t xml:space="preserve"> – </w:t>
      </w:r>
      <w:r w:rsidR="001467AD">
        <w:rPr>
          <w:b w:val="0"/>
        </w:rPr>
        <w:t>šī</w:t>
      </w:r>
      <w:r w:rsidR="00116797">
        <w:rPr>
          <w:b w:val="0"/>
        </w:rPr>
        <w:t xml:space="preserve">s personas </w:t>
      </w:r>
      <w:r w:rsidRPr="00E30EFD">
        <w:rPr>
          <w:b w:val="0"/>
        </w:rPr>
        <w:t>var</w:t>
      </w:r>
      <w:r w:rsidR="00116797">
        <w:rPr>
          <w:b w:val="0"/>
        </w:rPr>
        <w:t>ēs kārtot eksāmenu</w:t>
      </w:r>
      <w:r w:rsidRPr="00E30EFD">
        <w:rPr>
          <w:b w:val="0"/>
        </w:rPr>
        <w:t xml:space="preserve"> vispārējā kā</w:t>
      </w:r>
      <w:r w:rsidR="001467AD">
        <w:rPr>
          <w:b w:val="0"/>
        </w:rPr>
        <w:t>rtībā sākot no 1. augusta; r</w:t>
      </w:r>
      <w:r w:rsidRPr="00E30EFD">
        <w:rPr>
          <w:b w:val="0"/>
        </w:rPr>
        <w:t>eģistrācija notiek divus mēnešus pirms</w:t>
      </w:r>
      <w:r w:rsidR="00585D73">
        <w:rPr>
          <w:b w:val="0"/>
        </w:rPr>
        <w:t xml:space="preserve"> pārbaudījuma</w:t>
      </w:r>
      <w:r w:rsidRPr="00E30EFD">
        <w:rPr>
          <w:b w:val="0"/>
        </w:rPr>
        <w:t>, tātad</w:t>
      </w:r>
      <w:r w:rsidR="00DC0E99">
        <w:rPr>
          <w:b w:val="0"/>
        </w:rPr>
        <w:t xml:space="preserve"> ar 1. jūniju. Jāsaprot, vai dot</w:t>
      </w:r>
      <w:r w:rsidRPr="00E30EFD">
        <w:rPr>
          <w:b w:val="0"/>
        </w:rPr>
        <w:t xml:space="preserve"> kādas iespējas tiem, kas nav </w:t>
      </w:r>
      <w:r w:rsidR="00DC0E99">
        <w:rPr>
          <w:b w:val="0"/>
        </w:rPr>
        <w:t>reģistrējušies</w:t>
      </w:r>
      <w:r w:rsidR="001467AD">
        <w:rPr>
          <w:b w:val="0"/>
        </w:rPr>
        <w:t xml:space="preserve"> līdz 24. martam</w:t>
      </w:r>
      <w:r w:rsidR="00DC0E99">
        <w:rPr>
          <w:b w:val="0"/>
        </w:rPr>
        <w:t xml:space="preserve">, </w:t>
      </w:r>
      <w:r w:rsidR="001467AD">
        <w:rPr>
          <w:b w:val="0"/>
        </w:rPr>
        <w:t>un</w:t>
      </w:r>
      <w:r w:rsidR="00DC0E99">
        <w:rPr>
          <w:b w:val="0"/>
        </w:rPr>
        <w:t xml:space="preserve"> veidot atsevišķu rindu un īp</w:t>
      </w:r>
      <w:r w:rsidRPr="00E30EFD">
        <w:rPr>
          <w:b w:val="0"/>
        </w:rPr>
        <w:t>ašu kārtību vai arī n</w:t>
      </w:r>
      <w:r w:rsidR="00DC0E99">
        <w:rPr>
          <w:b w:val="0"/>
        </w:rPr>
        <w:t>edarīt neko</w:t>
      </w:r>
      <w:r w:rsidR="001467AD">
        <w:rPr>
          <w:b w:val="0"/>
        </w:rPr>
        <w:t xml:space="preserve">, bet tad viņi visticamāk nevarēs nokārtot šo valodas prasmes pārbaudi līdz 1. septembrim, kā arī nevarēs to kārtot atkārtoti </w:t>
      </w:r>
      <w:r w:rsidR="00DC0E99">
        <w:rPr>
          <w:b w:val="0"/>
        </w:rPr>
        <w:t>(</w:t>
      </w:r>
      <w:r w:rsidR="001467AD">
        <w:rPr>
          <w:b w:val="0"/>
        </w:rPr>
        <w:t xml:space="preserve">būs </w:t>
      </w:r>
      <w:r w:rsidRPr="00E30EFD">
        <w:rPr>
          <w:b w:val="0"/>
        </w:rPr>
        <w:t xml:space="preserve">jāpieņem </w:t>
      </w:r>
      <w:r w:rsidR="001467AD">
        <w:rPr>
          <w:b w:val="0"/>
        </w:rPr>
        <w:t xml:space="preserve">lēmumi </w:t>
      </w:r>
      <w:r w:rsidRPr="00E30EFD">
        <w:rPr>
          <w:b w:val="0"/>
        </w:rPr>
        <w:t>a</w:t>
      </w:r>
      <w:r w:rsidR="001467AD">
        <w:rPr>
          <w:b w:val="0"/>
        </w:rPr>
        <w:t xml:space="preserve">ttiecībā uz tiem, kas </w:t>
      </w:r>
      <w:r w:rsidR="00DC0E99">
        <w:rPr>
          <w:b w:val="0"/>
        </w:rPr>
        <w:t>nav reģistrējušies</w:t>
      </w:r>
      <w:r w:rsidR="001467AD">
        <w:rPr>
          <w:b w:val="0"/>
        </w:rPr>
        <w:t>). Ja tiek</w:t>
      </w:r>
      <w:r w:rsidR="00C405CD">
        <w:rPr>
          <w:b w:val="0"/>
        </w:rPr>
        <w:t xml:space="preserve"> mainīti datumi un tiek atvērta atsevišķa rinda</w:t>
      </w:r>
      <w:r w:rsidRPr="00E30EFD">
        <w:rPr>
          <w:b w:val="0"/>
        </w:rPr>
        <w:t xml:space="preserve">, </w:t>
      </w:r>
      <w:r w:rsidR="00DC0E99">
        <w:rPr>
          <w:b w:val="0"/>
        </w:rPr>
        <w:t xml:space="preserve">izpildi </w:t>
      </w:r>
      <w:r w:rsidRPr="00E30EFD">
        <w:rPr>
          <w:b w:val="0"/>
        </w:rPr>
        <w:t>var</w:t>
      </w:r>
      <w:r w:rsidR="00DC0E99">
        <w:rPr>
          <w:b w:val="0"/>
        </w:rPr>
        <w:t>ētu</w:t>
      </w:r>
      <w:r w:rsidR="001467AD">
        <w:rPr>
          <w:b w:val="0"/>
        </w:rPr>
        <w:t xml:space="preserve"> nodrošināt pie nosacījumiem</w:t>
      </w:r>
      <w:r w:rsidR="00DC0E99">
        <w:rPr>
          <w:b w:val="0"/>
        </w:rPr>
        <w:t xml:space="preserve">, ja </w:t>
      </w:r>
      <w:r w:rsidR="001467AD">
        <w:rPr>
          <w:b w:val="0"/>
        </w:rPr>
        <w:t>tiek</w:t>
      </w:r>
      <w:r w:rsidR="00DC0E99">
        <w:rPr>
          <w:b w:val="0"/>
        </w:rPr>
        <w:t xml:space="preserve"> piešķirts papildu</w:t>
      </w:r>
      <w:r w:rsidR="001467AD">
        <w:rPr>
          <w:b w:val="0"/>
        </w:rPr>
        <w:t xml:space="preserve"> finansējums</w:t>
      </w:r>
      <w:r w:rsidRPr="00E30EFD">
        <w:rPr>
          <w:b w:val="0"/>
        </w:rPr>
        <w:t>.</w:t>
      </w:r>
      <w:r w:rsidR="00DC0E99">
        <w:rPr>
          <w:b w:val="0"/>
        </w:rPr>
        <w:t xml:space="preserve"> </w:t>
      </w:r>
      <w:r w:rsidR="00C405CD">
        <w:rPr>
          <w:b w:val="0"/>
        </w:rPr>
        <w:t>Tiem, kas jau ir reģistrējušies, l</w:t>
      </w:r>
      <w:r w:rsidR="00DC0E99">
        <w:rPr>
          <w:b w:val="0"/>
        </w:rPr>
        <w:t xml:space="preserve">īdz 1. septembrim </w:t>
      </w:r>
      <w:r w:rsidRPr="00E30EFD">
        <w:rPr>
          <w:b w:val="0"/>
        </w:rPr>
        <w:t>pietiek</w:t>
      </w:r>
      <w:r w:rsidR="00DC0E99">
        <w:rPr>
          <w:b w:val="0"/>
        </w:rPr>
        <w:t xml:space="preserve"> ar esošo finansējumu</w:t>
      </w:r>
      <w:r w:rsidRPr="00E30EFD">
        <w:rPr>
          <w:b w:val="0"/>
        </w:rPr>
        <w:t>.</w:t>
      </w:r>
    </w:p>
    <w:p w:rsidR="00107BDC" w:rsidRDefault="00107BDC" w:rsidP="00E30EFD">
      <w:pPr>
        <w:pStyle w:val="BodyText3"/>
        <w:ind w:firstLine="567"/>
        <w:rPr>
          <w:b w:val="0"/>
        </w:rPr>
      </w:pPr>
      <w:r>
        <w:rPr>
          <w:b w:val="0"/>
        </w:rPr>
        <w:t xml:space="preserve">Atkārtotas pārbaudes </w:t>
      </w:r>
      <w:r w:rsidRPr="00107BDC">
        <w:rPr>
          <w:b w:val="0"/>
        </w:rPr>
        <w:t>datums var tikt noteikts</w:t>
      </w:r>
      <w:r w:rsidR="00DA29E6">
        <w:rPr>
          <w:b w:val="0"/>
        </w:rPr>
        <w:t xml:space="preserve"> likumā, pret to nav iebildumu, galvenais, lai cilvēki saprastu</w:t>
      </w:r>
      <w:r w:rsidRPr="00107BDC">
        <w:rPr>
          <w:b w:val="0"/>
        </w:rPr>
        <w:t xml:space="preserve">, ka VISC </w:t>
      </w:r>
      <w:r w:rsidR="00DA29E6">
        <w:rPr>
          <w:b w:val="0"/>
        </w:rPr>
        <w:t xml:space="preserve">ir tas, kurš </w:t>
      </w:r>
      <w:r w:rsidRPr="00107BDC">
        <w:rPr>
          <w:b w:val="0"/>
        </w:rPr>
        <w:t>nosaka vietu un laiku</w:t>
      </w:r>
      <w:r w:rsidR="00F048E9">
        <w:rPr>
          <w:b w:val="0"/>
        </w:rPr>
        <w:t>,</w:t>
      </w:r>
      <w:r w:rsidRPr="00107BDC">
        <w:rPr>
          <w:b w:val="0"/>
        </w:rPr>
        <w:t xml:space="preserve"> un cilvēkam nav tiesību izvēlēties</w:t>
      </w:r>
      <w:r w:rsidR="00F048E9">
        <w:rPr>
          <w:b w:val="0"/>
        </w:rPr>
        <w:t xml:space="preserve"> lielā cilvēku apjoma dēļ</w:t>
      </w:r>
      <w:r w:rsidRPr="00107BDC">
        <w:rPr>
          <w:b w:val="0"/>
        </w:rPr>
        <w:t xml:space="preserve">. Katru dienu </w:t>
      </w:r>
      <w:r w:rsidR="00B91ABB">
        <w:rPr>
          <w:b w:val="0"/>
        </w:rPr>
        <w:t xml:space="preserve">ir </w:t>
      </w:r>
      <w:r w:rsidRPr="00107BDC">
        <w:rPr>
          <w:b w:val="0"/>
        </w:rPr>
        <w:t xml:space="preserve">noteikts </w:t>
      </w:r>
      <w:r w:rsidR="00B91ABB">
        <w:rPr>
          <w:b w:val="0"/>
        </w:rPr>
        <w:t xml:space="preserve">eksaminējamo </w:t>
      </w:r>
      <w:r w:rsidRPr="00107BDC">
        <w:rPr>
          <w:b w:val="0"/>
        </w:rPr>
        <w:t xml:space="preserve">cilvēku skaits un </w:t>
      </w:r>
      <w:r w:rsidR="00B91ABB">
        <w:rPr>
          <w:b w:val="0"/>
        </w:rPr>
        <w:t xml:space="preserve">veidotas </w:t>
      </w:r>
      <w:r w:rsidRPr="00107BDC">
        <w:rPr>
          <w:b w:val="0"/>
        </w:rPr>
        <w:t xml:space="preserve">grupas, </w:t>
      </w:r>
      <w:r w:rsidR="00B91ABB">
        <w:rPr>
          <w:b w:val="0"/>
        </w:rPr>
        <w:t xml:space="preserve">un </w:t>
      </w:r>
      <w:r w:rsidRPr="00107BDC">
        <w:rPr>
          <w:b w:val="0"/>
        </w:rPr>
        <w:t xml:space="preserve">nevajadzētu būt iebildumiem pret laika un vietas organizēšanu. Pretējā gadījumā </w:t>
      </w:r>
      <w:r w:rsidR="00B91ABB">
        <w:rPr>
          <w:b w:val="0"/>
        </w:rPr>
        <w:t xml:space="preserve">izveidotos situācija, ka </w:t>
      </w:r>
      <w:r w:rsidRPr="00107BDC">
        <w:rPr>
          <w:b w:val="0"/>
        </w:rPr>
        <w:t xml:space="preserve">1000 cilvēki gribētu kārtot </w:t>
      </w:r>
      <w:r w:rsidR="00B91ABB">
        <w:rPr>
          <w:b w:val="0"/>
        </w:rPr>
        <w:t>eksāmenu vienā dienā, jo t</w:t>
      </w:r>
      <w:r w:rsidRPr="00107BDC">
        <w:rPr>
          <w:b w:val="0"/>
        </w:rPr>
        <w:t>as būtu viņiem ērts laiks.</w:t>
      </w:r>
    </w:p>
    <w:p w:rsidR="00C050E8" w:rsidRDefault="00543DC0" w:rsidP="00C050E8">
      <w:pPr>
        <w:pStyle w:val="BodyText3"/>
        <w:ind w:firstLine="567"/>
        <w:rPr>
          <w:b w:val="0"/>
        </w:rPr>
      </w:pPr>
      <w:r>
        <w:t xml:space="preserve">M.Roze </w:t>
      </w:r>
      <w:r w:rsidR="00C050E8" w:rsidRPr="00C050E8">
        <w:rPr>
          <w:b w:val="0"/>
        </w:rPr>
        <w:t>akcentē, ka</w:t>
      </w:r>
      <w:r w:rsidR="00C050E8">
        <w:t xml:space="preserve"> </w:t>
      </w:r>
      <w:r w:rsidR="00C050E8">
        <w:rPr>
          <w:b w:val="0"/>
        </w:rPr>
        <w:t xml:space="preserve">grozījumi ļoti nepieciešami PMLP, kas saskaras ar praksi – </w:t>
      </w:r>
      <w:r w:rsidR="00C050E8" w:rsidRPr="00C050E8">
        <w:rPr>
          <w:b w:val="0"/>
        </w:rPr>
        <w:t>3000 iesniegumu jau ir</w:t>
      </w:r>
      <w:r w:rsidR="00C050E8">
        <w:rPr>
          <w:b w:val="0"/>
        </w:rPr>
        <w:t xml:space="preserve"> izskatīšanā</w:t>
      </w:r>
      <w:r w:rsidR="00C050E8" w:rsidRPr="00C050E8">
        <w:rPr>
          <w:b w:val="0"/>
        </w:rPr>
        <w:t xml:space="preserve">. </w:t>
      </w:r>
    </w:p>
    <w:p w:rsidR="00C050E8" w:rsidRPr="00C050E8" w:rsidRDefault="00C050E8" w:rsidP="00C050E8">
      <w:pPr>
        <w:pStyle w:val="BodyText3"/>
        <w:ind w:firstLine="567"/>
        <w:rPr>
          <w:b w:val="0"/>
        </w:rPr>
      </w:pPr>
      <w:r>
        <w:rPr>
          <w:b w:val="0"/>
        </w:rPr>
        <w:t>Uzsver n</w:t>
      </w:r>
      <w:r w:rsidRPr="00C050E8">
        <w:rPr>
          <w:b w:val="0"/>
        </w:rPr>
        <w:t xml:space="preserve">ianses: </w:t>
      </w:r>
    </w:p>
    <w:p w:rsidR="00C050E8" w:rsidRPr="00C050E8" w:rsidRDefault="001F7B7B" w:rsidP="00C050E8">
      <w:pPr>
        <w:pStyle w:val="BodyText3"/>
        <w:ind w:firstLine="567"/>
        <w:rPr>
          <w:b w:val="0"/>
        </w:rPr>
      </w:pPr>
      <w:r>
        <w:rPr>
          <w:b w:val="0"/>
        </w:rPr>
        <w:t>1) tā kā visiem šiem dokumentiem</w:t>
      </w:r>
      <w:r w:rsidR="00C050E8" w:rsidRPr="00C050E8">
        <w:rPr>
          <w:b w:val="0"/>
        </w:rPr>
        <w:t xml:space="preserve"> ir </w:t>
      </w:r>
      <w:r>
        <w:rPr>
          <w:b w:val="0"/>
        </w:rPr>
        <w:t>nepieciešama papildu</w:t>
      </w:r>
      <w:r w:rsidR="00EF03DC">
        <w:rPr>
          <w:b w:val="0"/>
        </w:rPr>
        <w:t xml:space="preserve"> pārbaude.</w:t>
      </w:r>
      <w:r w:rsidR="00C050E8" w:rsidRPr="00C050E8">
        <w:rPr>
          <w:b w:val="0"/>
        </w:rPr>
        <w:t xml:space="preserve"> </w:t>
      </w:r>
      <w:r w:rsidR="00EF03DC">
        <w:rPr>
          <w:b w:val="0"/>
        </w:rPr>
        <w:t>Sākotnēji izskata noteikta termiņa laikā. J</w:t>
      </w:r>
      <w:r w:rsidR="00C050E8" w:rsidRPr="00C050E8">
        <w:rPr>
          <w:b w:val="0"/>
        </w:rPr>
        <w:t xml:space="preserve">a VDD nav devis atzinumu, </w:t>
      </w:r>
      <w:r w:rsidR="00EF03DC">
        <w:rPr>
          <w:b w:val="0"/>
        </w:rPr>
        <w:t>termiņš tiek pagarināts</w:t>
      </w:r>
      <w:r w:rsidR="00C050E8" w:rsidRPr="00C050E8">
        <w:rPr>
          <w:b w:val="0"/>
        </w:rPr>
        <w:t xml:space="preserve"> </w:t>
      </w:r>
      <w:r w:rsidR="00EF03DC">
        <w:rPr>
          <w:b w:val="0"/>
        </w:rPr>
        <w:t>(</w:t>
      </w:r>
      <w:r w:rsidR="00C050E8" w:rsidRPr="00C050E8">
        <w:rPr>
          <w:b w:val="0"/>
        </w:rPr>
        <w:t>pat līdz trim reizēm</w:t>
      </w:r>
      <w:r w:rsidR="00EF03DC">
        <w:rPr>
          <w:b w:val="0"/>
        </w:rPr>
        <w:t>) – tas prasa lielus resursus. 1 gads</w:t>
      </w:r>
      <w:r w:rsidR="00C050E8" w:rsidRPr="00C050E8">
        <w:rPr>
          <w:b w:val="0"/>
        </w:rPr>
        <w:t xml:space="preserve"> ir nepieciešams, lai ekonomētu</w:t>
      </w:r>
      <w:r w:rsidR="00E11943">
        <w:rPr>
          <w:b w:val="0"/>
        </w:rPr>
        <w:t xml:space="preserve"> šos</w:t>
      </w:r>
      <w:r w:rsidR="00921D2F">
        <w:rPr>
          <w:b w:val="0"/>
        </w:rPr>
        <w:t xml:space="preserve"> resursus;</w:t>
      </w:r>
      <w:r w:rsidR="00C050E8" w:rsidRPr="00C050E8">
        <w:rPr>
          <w:b w:val="0"/>
        </w:rPr>
        <w:t xml:space="preserve"> </w:t>
      </w:r>
    </w:p>
    <w:p w:rsidR="00C050E8" w:rsidRPr="00C050E8" w:rsidRDefault="00C050E8" w:rsidP="00C050E8">
      <w:pPr>
        <w:pStyle w:val="BodyText3"/>
        <w:ind w:firstLine="567"/>
        <w:rPr>
          <w:b w:val="0"/>
        </w:rPr>
      </w:pPr>
      <w:r w:rsidRPr="00C050E8">
        <w:rPr>
          <w:b w:val="0"/>
        </w:rPr>
        <w:t xml:space="preserve">2) nepieciešama mazāka valsts nodeva, </w:t>
      </w:r>
      <w:r w:rsidR="00921D2F">
        <w:rPr>
          <w:b w:val="0"/>
        </w:rPr>
        <w:t>nevis kā paātrinātā izskatīšanā;</w:t>
      </w:r>
    </w:p>
    <w:p w:rsidR="00C050E8" w:rsidRPr="00C050E8" w:rsidRDefault="00921D2F" w:rsidP="00C050E8">
      <w:pPr>
        <w:pStyle w:val="BodyText3"/>
        <w:ind w:firstLine="567"/>
        <w:rPr>
          <w:b w:val="0"/>
        </w:rPr>
      </w:pPr>
      <w:r>
        <w:rPr>
          <w:b w:val="0"/>
        </w:rPr>
        <w:t xml:space="preserve">3) </w:t>
      </w:r>
      <w:r w:rsidR="00C050E8" w:rsidRPr="00C050E8">
        <w:rPr>
          <w:b w:val="0"/>
        </w:rPr>
        <w:t xml:space="preserve">kamēr notiek izskatīšana, personai saglabājas visas viņa tiesības. </w:t>
      </w:r>
    </w:p>
    <w:p w:rsidR="00E22973" w:rsidRDefault="00921D2F" w:rsidP="00C050E8">
      <w:pPr>
        <w:pStyle w:val="BodyText3"/>
        <w:ind w:firstLine="567"/>
        <w:rPr>
          <w:b w:val="0"/>
        </w:rPr>
      </w:pPr>
      <w:r>
        <w:rPr>
          <w:b w:val="0"/>
        </w:rPr>
        <w:t>4) iemesls, kamdēļ vajadzīgas</w:t>
      </w:r>
      <w:r w:rsidR="00C050E8" w:rsidRPr="00C050E8">
        <w:rPr>
          <w:b w:val="0"/>
        </w:rPr>
        <w:t xml:space="preserve"> 10 dienas</w:t>
      </w:r>
      <w:r>
        <w:rPr>
          <w:b w:val="0"/>
        </w:rPr>
        <w:t xml:space="preserve"> pēc 1. septembra –</w:t>
      </w:r>
      <w:r w:rsidR="00C050E8" w:rsidRPr="00C050E8">
        <w:rPr>
          <w:b w:val="0"/>
        </w:rPr>
        <w:t xml:space="preserve"> </w:t>
      </w:r>
      <w:r>
        <w:rPr>
          <w:b w:val="0"/>
        </w:rPr>
        <w:t>sistēma vienā dienā var padarīt atļaujas par nederīgām, bet gadījumā, ja cilvēki ir iesnieguši dokumentus nedēļu pirms šī termiņa,</w:t>
      </w:r>
      <w:r w:rsidR="00C050E8" w:rsidRPr="00C050E8">
        <w:rPr>
          <w:b w:val="0"/>
        </w:rPr>
        <w:t xml:space="preserve"> </w:t>
      </w:r>
      <w:r>
        <w:rPr>
          <w:b w:val="0"/>
        </w:rPr>
        <w:t>PMLP ir vēl n</w:t>
      </w:r>
      <w:r w:rsidR="00C050E8" w:rsidRPr="00C050E8">
        <w:rPr>
          <w:b w:val="0"/>
        </w:rPr>
        <w:t xml:space="preserve">epieciešams laiks </w:t>
      </w:r>
      <w:r>
        <w:rPr>
          <w:b w:val="0"/>
        </w:rPr>
        <w:t xml:space="preserve">šo </w:t>
      </w:r>
      <w:r w:rsidR="00C050E8" w:rsidRPr="00C050E8">
        <w:rPr>
          <w:b w:val="0"/>
        </w:rPr>
        <w:t>datu apstr</w:t>
      </w:r>
      <w:r>
        <w:rPr>
          <w:b w:val="0"/>
        </w:rPr>
        <w:t xml:space="preserve">ādei, lai tie ir korekti, un tie būtu ievadīti sistēmā – </w:t>
      </w:r>
      <w:r w:rsidR="00C050E8" w:rsidRPr="00C050E8">
        <w:rPr>
          <w:b w:val="0"/>
        </w:rPr>
        <w:t xml:space="preserve">pieteikums iesniegts, tajā skaitā valoda. </w:t>
      </w:r>
    </w:p>
    <w:p w:rsidR="00DC358A" w:rsidRPr="00DC358A" w:rsidRDefault="00DC358A" w:rsidP="00DC358A">
      <w:pPr>
        <w:pStyle w:val="BodyText3"/>
        <w:ind w:firstLine="567"/>
        <w:rPr>
          <w:b w:val="0"/>
        </w:rPr>
      </w:pPr>
      <w:proofErr w:type="spellStart"/>
      <w:r>
        <w:t>V.Tarāne</w:t>
      </w:r>
      <w:proofErr w:type="spellEnd"/>
      <w:r>
        <w:t xml:space="preserve"> </w:t>
      </w:r>
      <w:r>
        <w:rPr>
          <w:b w:val="0"/>
        </w:rPr>
        <w:t>norāda</w:t>
      </w:r>
      <w:r w:rsidRPr="00C050E8">
        <w:rPr>
          <w:b w:val="0"/>
        </w:rPr>
        <w:t>, ka</w:t>
      </w:r>
      <w:r>
        <w:rPr>
          <w:b w:val="0"/>
        </w:rPr>
        <w:t xml:space="preserve"> ikdienā </w:t>
      </w:r>
      <w:r w:rsidRPr="00DC358A">
        <w:rPr>
          <w:b w:val="0"/>
        </w:rPr>
        <w:t>st</w:t>
      </w:r>
      <w:r w:rsidR="00615F0B">
        <w:rPr>
          <w:b w:val="0"/>
        </w:rPr>
        <w:t>rādā ar KF pilsoņiem un redz reālās problēmas –</w:t>
      </w:r>
      <w:proofErr w:type="gramStart"/>
      <w:r w:rsidR="00615F0B">
        <w:rPr>
          <w:b w:val="0"/>
        </w:rPr>
        <w:t xml:space="preserve"> </w:t>
      </w:r>
      <w:r w:rsidRPr="00DC358A">
        <w:rPr>
          <w:b w:val="0"/>
        </w:rPr>
        <w:t xml:space="preserve"> </w:t>
      </w:r>
      <w:proofErr w:type="gramEnd"/>
      <w:r w:rsidRPr="00DC358A">
        <w:rPr>
          <w:b w:val="0"/>
        </w:rPr>
        <w:t xml:space="preserve">attiecībā uz viņiem tika izvirzītas prasības, par ko viņi </w:t>
      </w:r>
      <w:r w:rsidR="00615F0B">
        <w:rPr>
          <w:b w:val="0"/>
        </w:rPr>
        <w:t xml:space="preserve">nezināja un </w:t>
      </w:r>
      <w:r w:rsidRPr="00DC358A">
        <w:rPr>
          <w:b w:val="0"/>
        </w:rPr>
        <w:t>ne</w:t>
      </w:r>
      <w:r w:rsidR="00B86BB1">
        <w:rPr>
          <w:b w:val="0"/>
        </w:rPr>
        <w:t>varēja zināt – valodas zināšanu pārbaude</w:t>
      </w:r>
      <w:r w:rsidRPr="00DC358A">
        <w:rPr>
          <w:b w:val="0"/>
        </w:rPr>
        <w:t xml:space="preserve">. </w:t>
      </w:r>
    </w:p>
    <w:p w:rsidR="00DC358A" w:rsidRPr="00DC358A" w:rsidRDefault="00DC358A" w:rsidP="00DC358A">
      <w:pPr>
        <w:pStyle w:val="BodyText3"/>
        <w:ind w:firstLine="567"/>
        <w:rPr>
          <w:b w:val="0"/>
        </w:rPr>
      </w:pPr>
      <w:r w:rsidRPr="00DC358A">
        <w:rPr>
          <w:b w:val="0"/>
        </w:rPr>
        <w:t>Pi</w:t>
      </w:r>
      <w:r w:rsidR="00B6491E">
        <w:rPr>
          <w:b w:val="0"/>
        </w:rPr>
        <w:t>rmkārt vajag samazināt vecuma s</w:t>
      </w:r>
      <w:r w:rsidRPr="00DC358A">
        <w:rPr>
          <w:b w:val="0"/>
        </w:rPr>
        <w:t xml:space="preserve">liekšņus. </w:t>
      </w:r>
    </w:p>
    <w:p w:rsidR="00DC358A" w:rsidRDefault="00116EC2" w:rsidP="00DC358A">
      <w:pPr>
        <w:pStyle w:val="BodyText3"/>
        <w:ind w:firstLine="567"/>
        <w:rPr>
          <w:b w:val="0"/>
        </w:rPr>
      </w:pPr>
      <w:r>
        <w:rPr>
          <w:b w:val="0"/>
        </w:rPr>
        <w:t>Otrkārt, nepieciešama vispusīga situācijas</w:t>
      </w:r>
      <w:r w:rsidR="00895872">
        <w:rPr>
          <w:b w:val="0"/>
        </w:rPr>
        <w:t xml:space="preserve"> analīze un </w:t>
      </w:r>
      <w:r w:rsidR="00DC358A" w:rsidRPr="00DC358A">
        <w:rPr>
          <w:b w:val="0"/>
        </w:rPr>
        <w:t xml:space="preserve">plašāks </w:t>
      </w:r>
      <w:r w:rsidR="00895872">
        <w:rPr>
          <w:b w:val="0"/>
        </w:rPr>
        <w:t xml:space="preserve">likuma </w:t>
      </w:r>
      <w:r w:rsidR="00DC358A" w:rsidRPr="00DC358A">
        <w:rPr>
          <w:b w:val="0"/>
        </w:rPr>
        <w:t>tvērums.</w:t>
      </w:r>
    </w:p>
    <w:p w:rsidR="00116EC2" w:rsidRPr="00116EC2" w:rsidRDefault="00116EC2" w:rsidP="00116EC2">
      <w:pPr>
        <w:pStyle w:val="BodyText3"/>
        <w:ind w:firstLine="567"/>
        <w:rPr>
          <w:b w:val="0"/>
        </w:rPr>
      </w:pPr>
      <w:r w:rsidRPr="00116EC2">
        <w:t>J.Priekulis</w:t>
      </w:r>
      <w:r>
        <w:rPr>
          <w:b w:val="0"/>
        </w:rPr>
        <w:t xml:space="preserve"> komentē, ka Sat</w:t>
      </w:r>
      <w:r w:rsidRPr="00116EC2">
        <w:rPr>
          <w:b w:val="0"/>
        </w:rPr>
        <w:t>versmes tiesā ierosinātas vairākas lietas</w:t>
      </w:r>
      <w:r w:rsidR="00FA2A8D">
        <w:rPr>
          <w:b w:val="0"/>
        </w:rPr>
        <w:t xml:space="preserve"> par PN 58.punktu</w:t>
      </w:r>
      <w:r w:rsidRPr="00116EC2">
        <w:rPr>
          <w:b w:val="0"/>
        </w:rPr>
        <w:t xml:space="preserve">, </w:t>
      </w:r>
      <w:r w:rsidR="00FA2A8D">
        <w:rPr>
          <w:b w:val="0"/>
        </w:rPr>
        <w:t xml:space="preserve">un </w:t>
      </w:r>
      <w:r w:rsidRPr="00116EC2">
        <w:rPr>
          <w:b w:val="0"/>
        </w:rPr>
        <w:t>piedāvātais li</w:t>
      </w:r>
      <w:r w:rsidR="00FA2A8D">
        <w:rPr>
          <w:b w:val="0"/>
        </w:rPr>
        <w:t>kumprojekts varētu novērst</w:t>
      </w:r>
      <w:r w:rsidRPr="00116EC2">
        <w:rPr>
          <w:b w:val="0"/>
        </w:rPr>
        <w:t xml:space="preserve"> jautājum</w:t>
      </w:r>
      <w:r w:rsidR="00FA2A8D">
        <w:rPr>
          <w:b w:val="0"/>
        </w:rPr>
        <w:t>us, kas Sat</w:t>
      </w:r>
      <w:r w:rsidRPr="00116EC2">
        <w:rPr>
          <w:b w:val="0"/>
        </w:rPr>
        <w:t xml:space="preserve">versmes tiesā varētu </w:t>
      </w:r>
      <w:r w:rsidR="00FA2A8D">
        <w:rPr>
          <w:b w:val="0"/>
        </w:rPr>
        <w:t xml:space="preserve">tikt </w:t>
      </w:r>
      <w:r w:rsidRPr="00116EC2">
        <w:rPr>
          <w:b w:val="0"/>
        </w:rPr>
        <w:t>uzskatīt</w:t>
      </w:r>
      <w:r w:rsidR="00FA2A8D">
        <w:rPr>
          <w:b w:val="0"/>
        </w:rPr>
        <w:t>i</w:t>
      </w:r>
      <w:r w:rsidRPr="00116EC2">
        <w:rPr>
          <w:b w:val="0"/>
        </w:rPr>
        <w:t xml:space="preserve"> par problemātiskiem. </w:t>
      </w:r>
      <w:r w:rsidR="00F16204">
        <w:rPr>
          <w:b w:val="0"/>
        </w:rPr>
        <w:t>Likumprojekts n</w:t>
      </w:r>
      <w:r w:rsidRPr="00116EC2">
        <w:rPr>
          <w:b w:val="0"/>
        </w:rPr>
        <w:t xml:space="preserve">ovērš iestādes kapacitātes problēmas, līdz ar to novērš </w:t>
      </w:r>
      <w:r w:rsidR="00F16204">
        <w:rPr>
          <w:b w:val="0"/>
        </w:rPr>
        <w:t>nelabvēlīgu seku iestāšanos personām</w:t>
      </w:r>
      <w:r w:rsidRPr="00116EC2">
        <w:rPr>
          <w:b w:val="0"/>
        </w:rPr>
        <w:t xml:space="preserve">. Otrs aspekts ir regulējums par to, ka varētu būt </w:t>
      </w:r>
      <w:r w:rsidR="00F16204">
        <w:rPr>
          <w:b w:val="0"/>
        </w:rPr>
        <w:t xml:space="preserve">tādu </w:t>
      </w:r>
      <w:r w:rsidRPr="00116EC2">
        <w:rPr>
          <w:b w:val="0"/>
        </w:rPr>
        <w:t xml:space="preserve">personu kategorija, </w:t>
      </w:r>
      <w:r w:rsidR="00F16204">
        <w:rPr>
          <w:b w:val="0"/>
        </w:rPr>
        <w:t>uz kuru attiecas šis regulējums, un kura</w:t>
      </w:r>
      <w:r w:rsidRPr="00116EC2">
        <w:rPr>
          <w:b w:val="0"/>
        </w:rPr>
        <w:t xml:space="preserve"> varētu apliecināt valodas zināšanas, bet </w:t>
      </w:r>
      <w:r w:rsidR="00B4692D">
        <w:rPr>
          <w:b w:val="0"/>
        </w:rPr>
        <w:t xml:space="preserve">tīri objektīvi nevarētu pretendēt uz PUA, jo </w:t>
      </w:r>
      <w:r w:rsidRPr="00116EC2">
        <w:rPr>
          <w:b w:val="0"/>
        </w:rPr>
        <w:t xml:space="preserve">neatbilst prasībai par iztikas nodrošinājumu, </w:t>
      </w:r>
      <w:r w:rsidR="00B4692D">
        <w:rPr>
          <w:b w:val="0"/>
        </w:rPr>
        <w:t>kas varētu tikt atzīts par problemātisku</w:t>
      </w:r>
      <w:r w:rsidR="00B87DD0">
        <w:rPr>
          <w:b w:val="0"/>
        </w:rPr>
        <w:t>, un tad likumprojekts to arī atrisinātu</w:t>
      </w:r>
      <w:r w:rsidRPr="00116EC2">
        <w:rPr>
          <w:b w:val="0"/>
        </w:rPr>
        <w:t xml:space="preserve">. </w:t>
      </w:r>
      <w:r w:rsidR="00C547D3">
        <w:rPr>
          <w:b w:val="0"/>
        </w:rPr>
        <w:t>Jautājums p</w:t>
      </w:r>
      <w:r w:rsidRPr="00116EC2">
        <w:rPr>
          <w:b w:val="0"/>
        </w:rPr>
        <w:t xml:space="preserve">ar atkārtoto </w:t>
      </w:r>
      <w:r w:rsidR="00C547D3">
        <w:rPr>
          <w:b w:val="0"/>
        </w:rPr>
        <w:t xml:space="preserve">eksāmena </w:t>
      </w:r>
      <w:r w:rsidRPr="00116EC2">
        <w:rPr>
          <w:b w:val="0"/>
        </w:rPr>
        <w:t>kārtošanas reizi</w:t>
      </w:r>
      <w:r w:rsidR="00C547D3">
        <w:rPr>
          <w:b w:val="0"/>
        </w:rPr>
        <w:t xml:space="preserve"> – juridiski </w:t>
      </w:r>
      <w:r w:rsidRPr="00116EC2">
        <w:rPr>
          <w:b w:val="0"/>
        </w:rPr>
        <w:t>būtu svarīgi nodrošināt, ka tāda ir, pirms tam piesakoties pirmreizēji</w:t>
      </w:r>
      <w:r w:rsidR="00C547D3">
        <w:rPr>
          <w:b w:val="0"/>
        </w:rPr>
        <w:t>, un likumprojektā tas tiek pateikts</w:t>
      </w:r>
      <w:r w:rsidRPr="00116EC2">
        <w:rPr>
          <w:b w:val="0"/>
        </w:rPr>
        <w:t xml:space="preserve">. Būtu svarīgi </w:t>
      </w:r>
      <w:r w:rsidR="00C547D3">
        <w:rPr>
          <w:b w:val="0"/>
        </w:rPr>
        <w:t>šo atkārtoto eksāmena kārtošanas reizi nodrošinā</w:t>
      </w:r>
      <w:r w:rsidRPr="00116EC2">
        <w:rPr>
          <w:b w:val="0"/>
        </w:rPr>
        <w:t>t lī</w:t>
      </w:r>
      <w:r w:rsidR="00C547D3">
        <w:rPr>
          <w:b w:val="0"/>
        </w:rPr>
        <w:t>dz dienai, kad PUA</w:t>
      </w:r>
      <w:r w:rsidRPr="00116EC2">
        <w:rPr>
          <w:b w:val="0"/>
        </w:rPr>
        <w:t xml:space="preserve"> zaudē spēku. </w:t>
      </w:r>
    </w:p>
    <w:p w:rsidR="00116EC2" w:rsidRDefault="00E65E25" w:rsidP="00116EC2">
      <w:pPr>
        <w:pStyle w:val="BodyText3"/>
        <w:ind w:firstLine="567"/>
        <w:rPr>
          <w:b w:val="0"/>
        </w:rPr>
      </w:pPr>
      <w:r>
        <w:rPr>
          <w:b w:val="0"/>
        </w:rPr>
        <w:t>J</w:t>
      </w:r>
      <w:r w:rsidR="00116EC2" w:rsidRPr="00116EC2">
        <w:rPr>
          <w:b w:val="0"/>
        </w:rPr>
        <w:t xml:space="preserve">autājums </w:t>
      </w:r>
      <w:r>
        <w:rPr>
          <w:b w:val="0"/>
        </w:rPr>
        <w:t xml:space="preserve">ir </w:t>
      </w:r>
      <w:r w:rsidR="00116EC2" w:rsidRPr="00116EC2">
        <w:rPr>
          <w:b w:val="0"/>
        </w:rPr>
        <w:t xml:space="preserve">par </w:t>
      </w:r>
      <w:r>
        <w:rPr>
          <w:b w:val="0"/>
        </w:rPr>
        <w:t>tām personām, kuras PUA ir saņēmu</w:t>
      </w:r>
      <w:r w:rsidR="00116EC2" w:rsidRPr="00116EC2">
        <w:rPr>
          <w:b w:val="0"/>
        </w:rPr>
        <w:t xml:space="preserve">šas uz </w:t>
      </w:r>
      <w:r>
        <w:rPr>
          <w:b w:val="0"/>
        </w:rPr>
        <w:t>spēku zaudējušā likuma “P</w:t>
      </w:r>
      <w:r w:rsidR="00116EC2" w:rsidRPr="00116EC2">
        <w:rPr>
          <w:b w:val="0"/>
        </w:rPr>
        <w:t>ar ārvalstnieku un bezvalstnieku ieceļošanu un uzturēšanos</w:t>
      </w:r>
      <w:r>
        <w:rPr>
          <w:b w:val="0"/>
        </w:rPr>
        <w:t xml:space="preserve"> Latvijas Republikā</w:t>
      </w:r>
      <w:r w:rsidR="00116EC2" w:rsidRPr="00116EC2">
        <w:rPr>
          <w:b w:val="0"/>
        </w:rPr>
        <w:t>”</w:t>
      </w:r>
      <w:r>
        <w:rPr>
          <w:b w:val="0"/>
        </w:rPr>
        <w:t xml:space="preserve"> pamata – ja tādas personas ir, vai ir kādi argumenti,</w:t>
      </w:r>
      <w:r w:rsidR="00116EC2" w:rsidRPr="00116EC2">
        <w:rPr>
          <w:b w:val="0"/>
        </w:rPr>
        <w:t xml:space="preserve"> kāpēc uz viņiem neattiecina</w:t>
      </w:r>
      <w:r>
        <w:rPr>
          <w:b w:val="0"/>
        </w:rPr>
        <w:t xml:space="preserve"> spēkā esošo PN 58.punktu</w:t>
      </w:r>
      <w:r w:rsidR="00116EC2" w:rsidRPr="00116EC2">
        <w:rPr>
          <w:b w:val="0"/>
        </w:rPr>
        <w:t>.</w:t>
      </w:r>
    </w:p>
    <w:p w:rsidR="000A06E8" w:rsidRDefault="000A06E8" w:rsidP="00116EC2">
      <w:pPr>
        <w:pStyle w:val="BodyText3"/>
        <w:ind w:firstLine="567"/>
        <w:rPr>
          <w:b w:val="0"/>
          <w:i/>
        </w:rPr>
      </w:pPr>
      <w:r w:rsidRPr="000A06E8">
        <w:rPr>
          <w:b w:val="0"/>
          <w:i/>
        </w:rPr>
        <w:t>Sēdes turpinājumā deput</w:t>
      </w:r>
      <w:r>
        <w:rPr>
          <w:b w:val="0"/>
          <w:i/>
        </w:rPr>
        <w:t xml:space="preserve">āti uzdod </w:t>
      </w:r>
      <w:r w:rsidRPr="000A06E8">
        <w:rPr>
          <w:b w:val="0"/>
          <w:i/>
        </w:rPr>
        <w:t xml:space="preserve">jautājumus un saņem </w:t>
      </w:r>
      <w:r>
        <w:rPr>
          <w:b w:val="0"/>
          <w:i/>
        </w:rPr>
        <w:t xml:space="preserve">sevi interesējošas </w:t>
      </w:r>
      <w:r w:rsidRPr="000A06E8">
        <w:rPr>
          <w:b w:val="0"/>
          <w:i/>
        </w:rPr>
        <w:t>atbildes</w:t>
      </w:r>
      <w:r>
        <w:rPr>
          <w:b w:val="0"/>
          <w:i/>
        </w:rPr>
        <w:t>.</w:t>
      </w:r>
    </w:p>
    <w:p w:rsidR="000A06E8" w:rsidRDefault="000A06E8" w:rsidP="000A06E8">
      <w:pPr>
        <w:pStyle w:val="BodyText3"/>
        <w:ind w:firstLine="567"/>
        <w:rPr>
          <w:b w:val="0"/>
          <w:i/>
        </w:rPr>
      </w:pPr>
      <w:r w:rsidRPr="000A06E8">
        <w:rPr>
          <w:b w:val="0"/>
          <w:i/>
        </w:rPr>
        <w:t>V</w:t>
      </w:r>
      <w:r>
        <w:rPr>
          <w:b w:val="0"/>
          <w:i/>
        </w:rPr>
        <w:t xml:space="preserve">.Vītoliņš skaidro – </w:t>
      </w:r>
      <w:r w:rsidRPr="000A06E8">
        <w:rPr>
          <w:b w:val="0"/>
          <w:i/>
        </w:rPr>
        <w:t xml:space="preserve">tas, kas </w:t>
      </w:r>
      <w:r w:rsidR="003A0A6E">
        <w:rPr>
          <w:b w:val="0"/>
          <w:i/>
        </w:rPr>
        <w:t xml:space="preserve">tika </w:t>
      </w:r>
      <w:r w:rsidRPr="000A06E8">
        <w:rPr>
          <w:b w:val="0"/>
          <w:i/>
        </w:rPr>
        <w:t xml:space="preserve">pieņemts iepriekš, </w:t>
      </w:r>
      <w:r w:rsidR="003A0A6E">
        <w:rPr>
          <w:b w:val="0"/>
          <w:i/>
        </w:rPr>
        <w:t xml:space="preserve">konceptuāli </w:t>
      </w:r>
      <w:r w:rsidR="00B62C89">
        <w:rPr>
          <w:b w:val="0"/>
          <w:i/>
        </w:rPr>
        <w:t>netiek mainīts: personas, kas nav vēlējušās neko darīt, PUA zaudē spēku no 1</w:t>
      </w:r>
      <w:r w:rsidR="003A0A6E">
        <w:rPr>
          <w:b w:val="0"/>
          <w:i/>
        </w:rPr>
        <w:t>. septembra</w:t>
      </w:r>
      <w:r w:rsidR="00DE2696">
        <w:rPr>
          <w:b w:val="0"/>
          <w:i/>
        </w:rPr>
        <w:t>. Tām</w:t>
      </w:r>
      <w:r w:rsidRPr="000A06E8">
        <w:rPr>
          <w:b w:val="0"/>
          <w:i/>
        </w:rPr>
        <w:t xml:space="preserve"> personas</w:t>
      </w:r>
      <w:r w:rsidR="00DE2696">
        <w:rPr>
          <w:b w:val="0"/>
          <w:i/>
        </w:rPr>
        <w:t>,</w:t>
      </w:r>
      <w:r w:rsidRPr="000A06E8">
        <w:rPr>
          <w:b w:val="0"/>
          <w:i/>
        </w:rPr>
        <w:t xml:space="preserve"> </w:t>
      </w:r>
      <w:r w:rsidRPr="000A06E8">
        <w:rPr>
          <w:b w:val="0"/>
          <w:i/>
        </w:rPr>
        <w:lastRenderedPageBreak/>
        <w:t>kuras vēlas, jāizpilda divi nosacījumi – jāiesniedz visi nepieciešamie dokumenti, tajā skait</w:t>
      </w:r>
      <w:r w:rsidR="00DE2696">
        <w:rPr>
          <w:b w:val="0"/>
          <w:i/>
        </w:rPr>
        <w:t>ā valodas zināšanu apliecinājums</w:t>
      </w:r>
      <w:r w:rsidRPr="000A06E8">
        <w:rPr>
          <w:b w:val="0"/>
          <w:i/>
        </w:rPr>
        <w:t xml:space="preserve">, un </w:t>
      </w:r>
      <w:r w:rsidR="00DE2696">
        <w:rPr>
          <w:b w:val="0"/>
          <w:i/>
        </w:rPr>
        <w:t xml:space="preserve">PMLP </w:t>
      </w:r>
      <w:r w:rsidRPr="000A06E8">
        <w:rPr>
          <w:b w:val="0"/>
          <w:i/>
        </w:rPr>
        <w:t xml:space="preserve">tad </w:t>
      </w:r>
      <w:r w:rsidR="00DE2696">
        <w:rPr>
          <w:b w:val="0"/>
          <w:i/>
        </w:rPr>
        <w:t xml:space="preserve">jau </w:t>
      </w:r>
      <w:r w:rsidRPr="000A06E8">
        <w:rPr>
          <w:b w:val="0"/>
          <w:i/>
        </w:rPr>
        <w:t xml:space="preserve">sāk izskatīt </w:t>
      </w:r>
      <w:r w:rsidR="00DE2696">
        <w:rPr>
          <w:b w:val="0"/>
          <w:i/>
        </w:rPr>
        <w:t>šos dokumentus,</w:t>
      </w:r>
      <w:r w:rsidRPr="000A06E8">
        <w:rPr>
          <w:b w:val="0"/>
          <w:i/>
        </w:rPr>
        <w:t xml:space="preserve"> lūdz</w:t>
      </w:r>
      <w:r w:rsidR="00DE2696">
        <w:rPr>
          <w:b w:val="0"/>
          <w:i/>
        </w:rPr>
        <w:t>ot</w:t>
      </w:r>
      <w:r w:rsidRPr="000A06E8">
        <w:rPr>
          <w:b w:val="0"/>
          <w:i/>
        </w:rPr>
        <w:t xml:space="preserve"> n</w:t>
      </w:r>
      <w:r w:rsidR="00DE2696">
        <w:rPr>
          <w:b w:val="0"/>
          <w:i/>
        </w:rPr>
        <w:t>oteikt izskatīšanas termiņu līd</w:t>
      </w:r>
      <w:r w:rsidRPr="000A06E8">
        <w:rPr>
          <w:b w:val="0"/>
          <w:i/>
        </w:rPr>
        <w:t xml:space="preserve">z </w:t>
      </w:r>
      <w:r w:rsidR="00DE2696">
        <w:rPr>
          <w:b w:val="0"/>
          <w:i/>
        </w:rPr>
        <w:t xml:space="preserve">1 </w:t>
      </w:r>
      <w:r w:rsidRPr="000A06E8">
        <w:rPr>
          <w:b w:val="0"/>
          <w:i/>
        </w:rPr>
        <w:t>gadam, lai varētu iz</w:t>
      </w:r>
      <w:r w:rsidR="00DE2696">
        <w:rPr>
          <w:b w:val="0"/>
          <w:i/>
        </w:rPr>
        <w:t>klie</w:t>
      </w:r>
      <w:r w:rsidRPr="000A06E8">
        <w:rPr>
          <w:b w:val="0"/>
          <w:i/>
        </w:rPr>
        <w:t xml:space="preserve">dēt </w:t>
      </w:r>
      <w:r w:rsidR="00DE2696">
        <w:rPr>
          <w:b w:val="0"/>
          <w:i/>
        </w:rPr>
        <w:t xml:space="preserve">pieteikumu kopējo skaitu </w:t>
      </w:r>
      <w:r w:rsidRPr="000A06E8">
        <w:rPr>
          <w:b w:val="0"/>
          <w:i/>
        </w:rPr>
        <w:t xml:space="preserve">un </w:t>
      </w:r>
      <w:r w:rsidR="00DE2696">
        <w:rPr>
          <w:b w:val="0"/>
          <w:i/>
        </w:rPr>
        <w:t>tos varētu izvērtēt</w:t>
      </w:r>
      <w:r w:rsidRPr="000A06E8">
        <w:rPr>
          <w:b w:val="0"/>
          <w:i/>
        </w:rPr>
        <w:t>.</w:t>
      </w:r>
      <w:r w:rsidR="00A010E1">
        <w:rPr>
          <w:b w:val="0"/>
          <w:i/>
        </w:rPr>
        <w:t xml:space="preserve"> Tām personām, kurām nav valsts valodas prasmes apliecinājuma, bet, kurām tā ir jākārto, skaidri jāpasaka, ka ar v</w:t>
      </w:r>
      <w:r w:rsidRPr="000A06E8">
        <w:rPr>
          <w:b w:val="0"/>
          <w:i/>
        </w:rPr>
        <w:t>ārdu “piete</w:t>
      </w:r>
      <w:r w:rsidR="00A010E1">
        <w:rPr>
          <w:b w:val="0"/>
          <w:i/>
        </w:rPr>
        <w:t>ikušās” ir jāsaprot</w:t>
      </w:r>
      <w:r w:rsidRPr="000A06E8">
        <w:rPr>
          <w:b w:val="0"/>
          <w:i/>
        </w:rPr>
        <w:t xml:space="preserve"> “kurām noteikts eksāmena datums”</w:t>
      </w:r>
      <w:r w:rsidR="00A010E1">
        <w:rPr>
          <w:b w:val="0"/>
          <w:i/>
        </w:rPr>
        <w:t xml:space="preserve"> (nepieciešams redakcionāls precizējums). Ja tas nebūs nokārtots</w:t>
      </w:r>
      <w:r w:rsidRPr="000A06E8">
        <w:rPr>
          <w:b w:val="0"/>
          <w:i/>
        </w:rPr>
        <w:t xml:space="preserve">, tad </w:t>
      </w:r>
      <w:r w:rsidR="00A010E1">
        <w:rPr>
          <w:b w:val="0"/>
          <w:i/>
        </w:rPr>
        <w:t xml:space="preserve">tiks paredzēta </w:t>
      </w:r>
      <w:r w:rsidRPr="000A06E8">
        <w:rPr>
          <w:b w:val="0"/>
          <w:i/>
        </w:rPr>
        <w:t>otrā iespēja.</w:t>
      </w:r>
    </w:p>
    <w:p w:rsidR="00DA3ABA" w:rsidRDefault="0081120D" w:rsidP="00C050E8">
      <w:pPr>
        <w:pStyle w:val="BodyText3"/>
        <w:ind w:firstLine="567"/>
        <w:rPr>
          <w:b w:val="0"/>
          <w:i/>
        </w:rPr>
      </w:pPr>
      <w:r>
        <w:rPr>
          <w:b w:val="0"/>
          <w:i/>
        </w:rPr>
        <w:t>M.</w:t>
      </w:r>
      <w:r w:rsidR="00D641FE">
        <w:rPr>
          <w:b w:val="0"/>
          <w:i/>
        </w:rPr>
        <w:t>Roze komentē, ka</w:t>
      </w:r>
      <w:r w:rsidR="00FA32CB" w:rsidRPr="00FA32CB">
        <w:rPr>
          <w:b w:val="0"/>
          <w:i/>
        </w:rPr>
        <w:t xml:space="preserve"> pirmo lēmumu pieņem nodaļu v</w:t>
      </w:r>
      <w:r w:rsidR="00D641FE">
        <w:rPr>
          <w:b w:val="0"/>
          <w:i/>
        </w:rPr>
        <w:t>adītāju līmenī, otrs lēmums pārsūdzams PMLP priekšniekam</w:t>
      </w:r>
      <w:r w:rsidR="00FA32CB" w:rsidRPr="00FA32CB">
        <w:rPr>
          <w:b w:val="0"/>
          <w:i/>
        </w:rPr>
        <w:t>, pēc tam tiesa</w:t>
      </w:r>
      <w:r w:rsidR="00D641FE">
        <w:rPr>
          <w:b w:val="0"/>
          <w:i/>
        </w:rPr>
        <w:t xml:space="preserve"> (3 </w:t>
      </w:r>
      <w:r w:rsidR="00172CA5">
        <w:rPr>
          <w:b w:val="0"/>
          <w:i/>
        </w:rPr>
        <w:t>instances</w:t>
      </w:r>
      <w:r w:rsidR="00D641FE">
        <w:rPr>
          <w:b w:val="0"/>
          <w:i/>
        </w:rPr>
        <w:t>)</w:t>
      </w:r>
      <w:r w:rsidR="00FA32CB" w:rsidRPr="00FA32CB">
        <w:rPr>
          <w:b w:val="0"/>
          <w:i/>
        </w:rPr>
        <w:t xml:space="preserve">. Pirmos lēmumus </w:t>
      </w:r>
      <w:r w:rsidR="00DA3ABA">
        <w:rPr>
          <w:b w:val="0"/>
          <w:i/>
        </w:rPr>
        <w:t xml:space="preserve">PMLP centīsies pieņemt </w:t>
      </w:r>
      <w:r w:rsidR="00FA32CB" w:rsidRPr="00FA32CB">
        <w:rPr>
          <w:b w:val="0"/>
          <w:i/>
        </w:rPr>
        <w:t xml:space="preserve">trīs mēnešu laikā, bet </w:t>
      </w:r>
      <w:r w:rsidR="00DA3ABA">
        <w:rPr>
          <w:b w:val="0"/>
          <w:i/>
        </w:rPr>
        <w:t xml:space="preserve">tas </w:t>
      </w:r>
      <w:r w:rsidR="00FA32CB" w:rsidRPr="00FA32CB">
        <w:rPr>
          <w:b w:val="0"/>
          <w:i/>
        </w:rPr>
        <w:t xml:space="preserve">atkarīgs no </w:t>
      </w:r>
      <w:r w:rsidR="00DA3ABA">
        <w:rPr>
          <w:b w:val="0"/>
          <w:i/>
        </w:rPr>
        <w:t xml:space="preserve">PMLP un drošības dienestu </w:t>
      </w:r>
      <w:r w:rsidR="00FA32CB" w:rsidRPr="00FA32CB">
        <w:rPr>
          <w:b w:val="0"/>
          <w:i/>
        </w:rPr>
        <w:t xml:space="preserve">kapacitātes. </w:t>
      </w:r>
    </w:p>
    <w:p w:rsidR="00CF1DD7" w:rsidRDefault="00CF1DD7" w:rsidP="00C050E8">
      <w:pPr>
        <w:pStyle w:val="BodyText3"/>
        <w:ind w:firstLine="567"/>
        <w:rPr>
          <w:rFonts w:eastAsiaTheme="minorHAnsi" w:cstheme="minorBidi"/>
          <w:b w:val="0"/>
          <w:szCs w:val="22"/>
        </w:rPr>
      </w:pPr>
      <w:r w:rsidRPr="00CF1DD7">
        <w:rPr>
          <w:rFonts w:eastAsiaTheme="minorHAnsi" w:cstheme="minorBidi"/>
          <w:szCs w:val="22"/>
        </w:rPr>
        <w:t xml:space="preserve">R.Bergmanis </w:t>
      </w:r>
      <w:r w:rsidRPr="00CF1DD7">
        <w:rPr>
          <w:rFonts w:eastAsiaTheme="minorHAnsi" w:cstheme="minorBidi"/>
          <w:b w:val="0"/>
          <w:szCs w:val="22"/>
        </w:rPr>
        <w:t>aicina</w:t>
      </w:r>
      <w:r>
        <w:rPr>
          <w:rFonts w:eastAsiaTheme="minorHAnsi" w:cstheme="minorBidi"/>
          <w:b w:val="0"/>
          <w:szCs w:val="22"/>
        </w:rPr>
        <w:t xml:space="preserve"> precizēt likumprojekta tekstu, vaicā IeM, vai to iespējams izdarīt jau tagad.</w:t>
      </w:r>
    </w:p>
    <w:p w:rsidR="00CF1DD7" w:rsidRDefault="00CF1DD7" w:rsidP="00C050E8">
      <w:pPr>
        <w:pStyle w:val="BodyText3"/>
        <w:ind w:firstLine="567"/>
        <w:rPr>
          <w:b w:val="0"/>
          <w:i/>
        </w:rPr>
      </w:pPr>
      <w:r w:rsidRPr="00CF1DD7">
        <w:rPr>
          <w:rFonts w:eastAsiaTheme="minorHAnsi" w:cstheme="minorBidi"/>
          <w:szCs w:val="22"/>
        </w:rPr>
        <w:t xml:space="preserve">V.Vītoliņš </w:t>
      </w:r>
      <w:r w:rsidRPr="00CF1DD7">
        <w:rPr>
          <w:rFonts w:eastAsiaTheme="minorHAnsi" w:cstheme="minorBidi"/>
          <w:b w:val="0"/>
          <w:szCs w:val="22"/>
        </w:rPr>
        <w:t>izveido iespējamo redakciju</w:t>
      </w:r>
      <w:r w:rsidR="00F5221C">
        <w:rPr>
          <w:rFonts w:eastAsiaTheme="minorHAnsi" w:cstheme="minorBidi"/>
          <w:b w:val="0"/>
          <w:szCs w:val="22"/>
        </w:rPr>
        <w:t xml:space="preserve"> (uz 2. lasījumu tā tiks precizēta sadarbībā ar IZM)</w:t>
      </w:r>
      <w:r w:rsidRPr="00CF1DD7">
        <w:rPr>
          <w:rFonts w:eastAsiaTheme="minorHAnsi" w:cstheme="minorBidi"/>
          <w:b w:val="0"/>
          <w:szCs w:val="22"/>
        </w:rPr>
        <w:t>.</w:t>
      </w:r>
    </w:p>
    <w:p w:rsidR="004343EF" w:rsidRDefault="00A95C00" w:rsidP="00C050E8">
      <w:pPr>
        <w:pStyle w:val="BodyText3"/>
        <w:ind w:firstLine="567"/>
        <w:rPr>
          <w:bCs w:val="0"/>
        </w:rPr>
      </w:pPr>
      <w:r w:rsidRPr="00A95C00">
        <w:t>J.Priekulis</w:t>
      </w:r>
      <w:r w:rsidR="004343EF" w:rsidRPr="00A95C00">
        <w:t xml:space="preserve"> </w:t>
      </w:r>
      <w:r w:rsidR="004343EF" w:rsidRPr="00A95C00">
        <w:rPr>
          <w:b w:val="0"/>
        </w:rPr>
        <w:t>konceptuāli atbalsta likumprojekta virzību pirmajam lasījumam</w:t>
      </w:r>
      <w:r w:rsidR="004343EF" w:rsidRPr="00A95C00">
        <w:t>.</w:t>
      </w:r>
      <w:r w:rsidR="004343EF">
        <w:t xml:space="preserve"> </w:t>
      </w:r>
    </w:p>
    <w:p w:rsidR="0006302D" w:rsidRDefault="0006302D" w:rsidP="004343EF">
      <w:pPr>
        <w:pStyle w:val="BodyText3"/>
        <w:ind w:firstLine="567"/>
        <w:rPr>
          <w:rFonts w:eastAsiaTheme="minorHAnsi" w:cstheme="minorBidi"/>
          <w:szCs w:val="22"/>
        </w:rPr>
      </w:pPr>
    </w:p>
    <w:p w:rsidR="004343EF" w:rsidRPr="00F217A0" w:rsidRDefault="008571FB" w:rsidP="004343EF">
      <w:pPr>
        <w:ind w:firstLine="567"/>
        <w:jc w:val="both"/>
        <w:rPr>
          <w:rFonts w:eastAsiaTheme="minorHAnsi" w:cstheme="minorBidi"/>
          <w:bCs/>
          <w:szCs w:val="22"/>
        </w:rPr>
      </w:pPr>
      <w:r w:rsidRPr="00F217A0">
        <w:rPr>
          <w:rFonts w:eastAsiaTheme="minorHAnsi" w:cstheme="minorBidi"/>
          <w:b/>
          <w:szCs w:val="22"/>
        </w:rPr>
        <w:t>R.Bergma</w:t>
      </w:r>
      <w:r w:rsidR="004343EF" w:rsidRPr="00F217A0">
        <w:rPr>
          <w:rFonts w:eastAsiaTheme="minorHAnsi" w:cstheme="minorBidi"/>
          <w:b/>
          <w:szCs w:val="22"/>
        </w:rPr>
        <w:t>n</w:t>
      </w:r>
      <w:r w:rsidRPr="00F217A0">
        <w:rPr>
          <w:rFonts w:eastAsiaTheme="minorHAnsi" w:cstheme="minorBidi"/>
          <w:b/>
          <w:szCs w:val="22"/>
        </w:rPr>
        <w:t>i</w:t>
      </w:r>
      <w:r w:rsidR="004343EF" w:rsidRPr="00F217A0">
        <w:rPr>
          <w:rFonts w:eastAsiaTheme="minorHAnsi" w:cstheme="minorBidi"/>
          <w:b/>
          <w:szCs w:val="22"/>
        </w:rPr>
        <w:t>s</w:t>
      </w:r>
      <w:r w:rsidR="004343EF" w:rsidRPr="00F217A0">
        <w:rPr>
          <w:rFonts w:eastAsiaTheme="minorHAnsi" w:cstheme="minorBidi"/>
          <w:b/>
          <w:bCs/>
          <w:szCs w:val="22"/>
        </w:rPr>
        <w:t xml:space="preserve"> </w:t>
      </w:r>
      <w:r w:rsidR="004343EF" w:rsidRPr="00F217A0">
        <w:rPr>
          <w:rFonts w:eastAsiaTheme="minorHAnsi" w:cstheme="minorBidi"/>
          <w:bCs/>
          <w:szCs w:val="22"/>
        </w:rPr>
        <w:t>pateicas sēdes dalībniekiem par diskusiju un</w:t>
      </w:r>
      <w:r w:rsidR="004343EF" w:rsidRPr="00F217A0">
        <w:rPr>
          <w:rFonts w:eastAsiaTheme="minorHAnsi" w:cstheme="minorBidi"/>
          <w:b/>
          <w:bCs/>
          <w:szCs w:val="22"/>
        </w:rPr>
        <w:t xml:space="preserve"> </w:t>
      </w:r>
      <w:r w:rsidR="004343EF" w:rsidRPr="00F217A0">
        <w:rPr>
          <w:rFonts w:eastAsiaTheme="minorHAnsi" w:cstheme="minorBidi"/>
          <w:bCs/>
          <w:szCs w:val="22"/>
        </w:rPr>
        <w:t>aicina deputātus atbalstī</w:t>
      </w:r>
      <w:r w:rsidR="00F217A0" w:rsidRPr="00F217A0">
        <w:rPr>
          <w:rFonts w:eastAsiaTheme="minorHAnsi" w:cstheme="minorBidi"/>
          <w:bCs/>
          <w:szCs w:val="22"/>
        </w:rPr>
        <w:t>t komisijas iniciatīvu, ka šos Ie</w:t>
      </w:r>
      <w:r w:rsidR="004343EF" w:rsidRPr="00F217A0">
        <w:rPr>
          <w:rFonts w:eastAsiaTheme="minorHAnsi" w:cstheme="minorBidi"/>
          <w:bCs/>
          <w:szCs w:val="22"/>
        </w:rPr>
        <w:t xml:space="preserve">M priekšlikumus </w:t>
      </w:r>
      <w:r w:rsidR="00F217A0">
        <w:rPr>
          <w:rFonts w:eastAsiaTheme="minorHAnsi" w:cstheme="minorBidi"/>
          <w:bCs/>
          <w:szCs w:val="22"/>
        </w:rPr>
        <w:t xml:space="preserve">apspriestajā </w:t>
      </w:r>
      <w:r w:rsidR="004343EF" w:rsidRPr="00F217A0">
        <w:rPr>
          <w:rFonts w:eastAsiaTheme="minorHAnsi" w:cstheme="minorBidi"/>
          <w:bCs/>
          <w:szCs w:val="22"/>
        </w:rPr>
        <w:t>redakcijā</w:t>
      </w:r>
      <w:r w:rsidR="00836488" w:rsidRPr="00836488">
        <w:rPr>
          <w:rFonts w:eastAsiaTheme="minorHAnsi" w:cstheme="minorBidi"/>
          <w:bCs/>
          <w:szCs w:val="22"/>
        </w:rPr>
        <w:t xml:space="preserve"> </w:t>
      </w:r>
      <w:r w:rsidR="004343EF" w:rsidRPr="00F217A0">
        <w:rPr>
          <w:rFonts w:eastAsiaTheme="minorHAnsi" w:cstheme="minorBidi"/>
          <w:bCs/>
          <w:szCs w:val="22"/>
        </w:rPr>
        <w:t xml:space="preserve">virza kā </w:t>
      </w:r>
      <w:r w:rsidR="004343EF" w:rsidRPr="00F217A0">
        <w:rPr>
          <w:rFonts w:eastAsiaTheme="minorHAnsi" w:cstheme="minorBidi"/>
          <w:b/>
          <w:bCs/>
          <w:szCs w:val="22"/>
        </w:rPr>
        <w:t>komisijas likumprojektu</w:t>
      </w:r>
      <w:r w:rsidR="004343EF" w:rsidRPr="00F217A0">
        <w:rPr>
          <w:rFonts w:eastAsiaTheme="minorHAnsi" w:cstheme="minorBidi"/>
          <w:bCs/>
          <w:szCs w:val="22"/>
        </w:rPr>
        <w:t>, un arī atbalstīt to pirmajam lasījumam.</w:t>
      </w:r>
    </w:p>
    <w:p w:rsidR="004343EF" w:rsidRPr="00144945" w:rsidRDefault="004343EF" w:rsidP="004343EF">
      <w:pPr>
        <w:ind w:firstLine="567"/>
        <w:jc w:val="both"/>
        <w:rPr>
          <w:bCs/>
          <w:i/>
          <w:iCs/>
        </w:rPr>
      </w:pPr>
      <w:r w:rsidRPr="00144945">
        <w:rPr>
          <w:bCs/>
          <w:i/>
          <w:iCs/>
        </w:rPr>
        <w:t>Notiek balsošana.</w:t>
      </w:r>
    </w:p>
    <w:p w:rsidR="0006302D" w:rsidRPr="00144945" w:rsidRDefault="0006302D" w:rsidP="0006302D">
      <w:pPr>
        <w:ind w:firstLine="567"/>
        <w:jc w:val="both"/>
        <w:rPr>
          <w:i/>
          <w:iCs/>
        </w:rPr>
      </w:pPr>
      <w:r w:rsidRPr="00144945">
        <w:rPr>
          <w:i/>
          <w:iCs/>
        </w:rPr>
        <w:t>P</w:t>
      </w:r>
      <w:r w:rsidR="007152B1" w:rsidRPr="00144945">
        <w:rPr>
          <w:i/>
          <w:iCs/>
        </w:rPr>
        <w:t>ar – 10; pret – nav; atturas – nav; nepiedalās balsojumā – 1</w:t>
      </w:r>
      <w:r w:rsidRPr="00144945">
        <w:rPr>
          <w:i/>
          <w:iCs/>
        </w:rPr>
        <w:t>.</w:t>
      </w:r>
    </w:p>
    <w:p w:rsidR="004343EF" w:rsidRPr="00144945" w:rsidRDefault="004343EF" w:rsidP="004343EF">
      <w:pPr>
        <w:ind w:firstLine="567"/>
        <w:jc w:val="both"/>
        <w:rPr>
          <w:i/>
        </w:rPr>
      </w:pPr>
      <w:r w:rsidRPr="00144945">
        <w:rPr>
          <w:i/>
        </w:rPr>
        <w:t>Deputāti</w:t>
      </w:r>
      <w:r w:rsidRPr="00144945">
        <w:rPr>
          <w:b/>
          <w:i/>
        </w:rPr>
        <w:t xml:space="preserve"> atbalsta</w:t>
      </w:r>
      <w:r w:rsidRPr="00144945">
        <w:rPr>
          <w:i/>
        </w:rPr>
        <w:t xml:space="preserve"> </w:t>
      </w:r>
      <w:r w:rsidR="005D10CB" w:rsidRPr="00144945">
        <w:rPr>
          <w:i/>
        </w:rPr>
        <w:t>Ie</w:t>
      </w:r>
      <w:r w:rsidRPr="00144945">
        <w:rPr>
          <w:i/>
        </w:rPr>
        <w:t xml:space="preserve">M priekšlikumus kā </w:t>
      </w:r>
      <w:r w:rsidRPr="00144945">
        <w:rPr>
          <w:b/>
          <w:i/>
        </w:rPr>
        <w:t>komisijas likumprojektu</w:t>
      </w:r>
      <w:r w:rsidRPr="00144945">
        <w:rPr>
          <w:i/>
        </w:rPr>
        <w:t xml:space="preserve"> un tā virzīšanu izskatīšanai Saeimā </w:t>
      </w:r>
      <w:r w:rsidRPr="00144945">
        <w:rPr>
          <w:b/>
          <w:i/>
        </w:rPr>
        <w:t>1.lasījumā</w:t>
      </w:r>
      <w:r w:rsidRPr="00144945">
        <w:rPr>
          <w:i/>
        </w:rPr>
        <w:t>.</w:t>
      </w:r>
    </w:p>
    <w:p w:rsidR="00FE5C6F" w:rsidRDefault="00FE5C6F" w:rsidP="004343EF">
      <w:pPr>
        <w:ind w:firstLine="567"/>
        <w:jc w:val="both"/>
        <w:rPr>
          <w:i/>
          <w:highlight w:val="yellow"/>
        </w:rPr>
      </w:pPr>
    </w:p>
    <w:p w:rsidR="00FE5C6F" w:rsidRPr="00144945" w:rsidRDefault="00FE5C6F" w:rsidP="00FE5C6F">
      <w:pPr>
        <w:ind w:firstLine="567"/>
        <w:jc w:val="both"/>
        <w:rPr>
          <w:rFonts w:eastAsiaTheme="minorHAnsi" w:cstheme="minorBidi"/>
          <w:bCs/>
          <w:i/>
          <w:szCs w:val="22"/>
        </w:rPr>
      </w:pPr>
      <w:r w:rsidRPr="00144945">
        <w:rPr>
          <w:rFonts w:eastAsiaTheme="minorHAnsi" w:cstheme="minorBidi"/>
          <w:b/>
          <w:bCs/>
          <w:i/>
          <w:szCs w:val="22"/>
        </w:rPr>
        <w:t xml:space="preserve">R.Bergmanis </w:t>
      </w:r>
      <w:r w:rsidRPr="00144945">
        <w:rPr>
          <w:rFonts w:eastAsiaTheme="minorHAnsi" w:cstheme="minorBidi"/>
          <w:bCs/>
          <w:i/>
          <w:szCs w:val="22"/>
        </w:rPr>
        <w:t xml:space="preserve">aicina atbalstīt </w:t>
      </w:r>
      <w:r w:rsidRPr="00144945">
        <w:rPr>
          <w:rFonts w:eastAsiaTheme="minorHAnsi" w:cstheme="minorBidi"/>
          <w:b/>
          <w:bCs/>
          <w:i/>
          <w:szCs w:val="22"/>
        </w:rPr>
        <w:t>steidzamības</w:t>
      </w:r>
      <w:r w:rsidRPr="00144945">
        <w:rPr>
          <w:rFonts w:eastAsiaTheme="minorHAnsi" w:cstheme="minorBidi"/>
          <w:bCs/>
          <w:i/>
          <w:szCs w:val="22"/>
        </w:rPr>
        <w:t xml:space="preserve"> noteikšanu šim likumprojektam.</w:t>
      </w:r>
    </w:p>
    <w:p w:rsidR="00FE5C6F" w:rsidRPr="00144945" w:rsidRDefault="00FE5C6F" w:rsidP="00FE5C6F">
      <w:pPr>
        <w:ind w:firstLine="567"/>
        <w:jc w:val="both"/>
        <w:rPr>
          <w:rFonts w:eastAsiaTheme="minorHAnsi" w:cstheme="minorBidi"/>
          <w:bCs/>
          <w:i/>
          <w:iCs/>
          <w:szCs w:val="22"/>
        </w:rPr>
      </w:pPr>
      <w:r w:rsidRPr="00144945">
        <w:rPr>
          <w:rFonts w:eastAsiaTheme="minorHAnsi" w:cstheme="minorBidi"/>
          <w:bCs/>
          <w:i/>
          <w:iCs/>
          <w:szCs w:val="22"/>
        </w:rPr>
        <w:t>Notiek balsošana.</w:t>
      </w:r>
    </w:p>
    <w:p w:rsidR="00FE5C6F" w:rsidRPr="00144945" w:rsidRDefault="00923F9D" w:rsidP="00FE5C6F">
      <w:pPr>
        <w:ind w:firstLine="567"/>
        <w:jc w:val="both"/>
        <w:rPr>
          <w:rFonts w:eastAsiaTheme="minorHAnsi" w:cstheme="minorBidi"/>
          <w:bCs/>
          <w:i/>
          <w:iCs/>
          <w:szCs w:val="22"/>
        </w:rPr>
      </w:pPr>
      <w:r w:rsidRPr="00144945">
        <w:rPr>
          <w:rFonts w:eastAsiaTheme="minorHAnsi" w:cstheme="minorBidi"/>
          <w:bCs/>
          <w:i/>
          <w:iCs/>
          <w:szCs w:val="22"/>
        </w:rPr>
        <w:t>Par – 8; pret – nav; atturas – 2; nepiedalās balsojumā – 1</w:t>
      </w:r>
      <w:r w:rsidR="00FE5C6F" w:rsidRPr="00144945">
        <w:rPr>
          <w:rFonts w:eastAsiaTheme="minorHAnsi" w:cstheme="minorBidi"/>
          <w:bCs/>
          <w:i/>
          <w:iCs/>
          <w:szCs w:val="22"/>
        </w:rPr>
        <w:t>.</w:t>
      </w:r>
    </w:p>
    <w:p w:rsidR="00FE5C6F" w:rsidRPr="00144945" w:rsidRDefault="00FE5C6F" w:rsidP="00FE5C6F">
      <w:pPr>
        <w:ind w:firstLine="567"/>
        <w:jc w:val="both"/>
        <w:rPr>
          <w:rFonts w:eastAsiaTheme="minorHAnsi" w:cstheme="minorBidi"/>
          <w:bCs/>
          <w:i/>
          <w:szCs w:val="22"/>
        </w:rPr>
      </w:pPr>
      <w:r w:rsidRPr="00144945">
        <w:rPr>
          <w:rFonts w:eastAsiaTheme="minorHAnsi" w:cstheme="minorBidi"/>
          <w:bCs/>
          <w:i/>
          <w:szCs w:val="22"/>
        </w:rPr>
        <w:t>Deputāti</w:t>
      </w:r>
      <w:r w:rsidRPr="00144945">
        <w:rPr>
          <w:rFonts w:eastAsiaTheme="minorHAnsi" w:cstheme="minorBidi"/>
          <w:b/>
          <w:bCs/>
          <w:i/>
          <w:szCs w:val="22"/>
        </w:rPr>
        <w:t xml:space="preserve"> atbalsta</w:t>
      </w:r>
      <w:r w:rsidRPr="00144945">
        <w:rPr>
          <w:rFonts w:eastAsiaTheme="minorHAnsi" w:cstheme="minorBidi"/>
          <w:bCs/>
          <w:i/>
          <w:szCs w:val="22"/>
        </w:rPr>
        <w:t xml:space="preserve"> likumprojekta </w:t>
      </w:r>
      <w:r w:rsidRPr="00144945">
        <w:rPr>
          <w:rFonts w:eastAsiaTheme="minorHAnsi" w:cstheme="minorBidi"/>
          <w:b/>
          <w:bCs/>
          <w:i/>
          <w:szCs w:val="22"/>
        </w:rPr>
        <w:t>steidzamību</w:t>
      </w:r>
      <w:r w:rsidRPr="00144945">
        <w:rPr>
          <w:rFonts w:eastAsiaTheme="minorHAnsi" w:cstheme="minorBidi"/>
          <w:bCs/>
          <w:i/>
          <w:szCs w:val="22"/>
        </w:rPr>
        <w:t>.</w:t>
      </w:r>
    </w:p>
    <w:p w:rsidR="004343EF" w:rsidRPr="00526B9F" w:rsidRDefault="004343EF" w:rsidP="004343EF">
      <w:pPr>
        <w:ind w:firstLine="567"/>
        <w:jc w:val="both"/>
        <w:rPr>
          <w:rFonts w:eastAsiaTheme="minorHAnsi" w:cstheme="minorBidi"/>
          <w:bCs/>
          <w:szCs w:val="22"/>
          <w:highlight w:val="yellow"/>
        </w:rPr>
      </w:pPr>
    </w:p>
    <w:p w:rsidR="004343EF" w:rsidRPr="00144945" w:rsidRDefault="0006302D" w:rsidP="004343EF">
      <w:pPr>
        <w:ind w:firstLine="567"/>
        <w:jc w:val="both"/>
        <w:rPr>
          <w:rFonts w:eastAsiaTheme="minorHAnsi" w:cstheme="minorBidi"/>
          <w:b/>
          <w:bCs/>
          <w:szCs w:val="22"/>
        </w:rPr>
      </w:pPr>
      <w:r w:rsidRPr="00144945">
        <w:rPr>
          <w:rFonts w:eastAsiaTheme="minorHAnsi" w:cstheme="minorBidi"/>
          <w:b/>
          <w:szCs w:val="22"/>
        </w:rPr>
        <w:t>R.Bergma</w:t>
      </w:r>
      <w:r w:rsidR="004343EF" w:rsidRPr="00144945">
        <w:rPr>
          <w:rFonts w:eastAsiaTheme="minorHAnsi" w:cstheme="minorBidi"/>
          <w:b/>
          <w:szCs w:val="22"/>
        </w:rPr>
        <w:t>n</w:t>
      </w:r>
      <w:r w:rsidRPr="00144945">
        <w:rPr>
          <w:rFonts w:eastAsiaTheme="minorHAnsi" w:cstheme="minorBidi"/>
          <w:b/>
          <w:szCs w:val="22"/>
        </w:rPr>
        <w:t>i</w:t>
      </w:r>
      <w:r w:rsidR="004343EF" w:rsidRPr="00144945">
        <w:rPr>
          <w:rFonts w:eastAsiaTheme="minorHAnsi" w:cstheme="minorBidi"/>
          <w:b/>
          <w:szCs w:val="22"/>
        </w:rPr>
        <w:t>s</w:t>
      </w:r>
      <w:r w:rsidR="004343EF" w:rsidRPr="00144945">
        <w:rPr>
          <w:rFonts w:eastAsiaTheme="minorHAnsi" w:cstheme="minorBidi"/>
          <w:b/>
          <w:bCs/>
          <w:szCs w:val="22"/>
        </w:rPr>
        <w:t xml:space="preserve"> </w:t>
      </w:r>
      <w:r w:rsidR="004343EF" w:rsidRPr="00144945">
        <w:rPr>
          <w:rFonts w:eastAsiaTheme="minorHAnsi" w:cstheme="minorBidi"/>
          <w:bCs/>
          <w:szCs w:val="22"/>
        </w:rPr>
        <w:t xml:space="preserve">aicina noteikt </w:t>
      </w:r>
      <w:r w:rsidR="004343EF" w:rsidRPr="00144945">
        <w:rPr>
          <w:rFonts w:eastAsiaTheme="minorHAnsi" w:cstheme="minorBidi"/>
          <w:b/>
          <w:bCs/>
          <w:szCs w:val="22"/>
        </w:rPr>
        <w:t xml:space="preserve">priekšlikumu iesniegšanas termiņu </w:t>
      </w:r>
      <w:r w:rsidR="004343EF" w:rsidRPr="00144945">
        <w:rPr>
          <w:rFonts w:eastAsiaTheme="minorHAnsi" w:cstheme="minorBidi"/>
          <w:bCs/>
          <w:szCs w:val="22"/>
        </w:rPr>
        <w:t xml:space="preserve">otrajam lasījumam šim likumprojektam – </w:t>
      </w:r>
      <w:r w:rsidR="004343EF" w:rsidRPr="00144945">
        <w:rPr>
          <w:rFonts w:eastAsiaTheme="minorHAnsi" w:cstheme="minorBidi"/>
          <w:b/>
          <w:bCs/>
          <w:szCs w:val="22"/>
        </w:rPr>
        <w:t>1</w:t>
      </w:r>
      <w:r w:rsidR="00BE5BCE" w:rsidRPr="00144945">
        <w:rPr>
          <w:rFonts w:eastAsiaTheme="minorHAnsi" w:cstheme="minorBidi"/>
          <w:b/>
          <w:bCs/>
          <w:szCs w:val="22"/>
        </w:rPr>
        <w:t xml:space="preserve"> dien</w:t>
      </w:r>
      <w:r w:rsidR="004343EF" w:rsidRPr="00144945">
        <w:rPr>
          <w:rFonts w:eastAsiaTheme="minorHAnsi" w:cstheme="minorBidi"/>
          <w:b/>
          <w:bCs/>
          <w:szCs w:val="22"/>
        </w:rPr>
        <w:t>a.</w:t>
      </w:r>
    </w:p>
    <w:p w:rsidR="004343EF" w:rsidRPr="00144945" w:rsidRDefault="006107AD" w:rsidP="004343EF">
      <w:pPr>
        <w:ind w:firstLine="567"/>
        <w:jc w:val="both"/>
        <w:rPr>
          <w:rFonts w:eastAsiaTheme="minorHAnsi" w:cstheme="minorBidi"/>
          <w:bCs/>
          <w:i/>
          <w:szCs w:val="22"/>
        </w:rPr>
      </w:pPr>
      <w:r w:rsidRPr="00144945">
        <w:rPr>
          <w:rFonts w:eastAsiaTheme="minorHAnsi" w:cstheme="minorBidi"/>
          <w:bCs/>
          <w:i/>
          <w:szCs w:val="22"/>
        </w:rPr>
        <w:t>J.Priekuli</w:t>
      </w:r>
      <w:r w:rsidR="004343EF" w:rsidRPr="00144945">
        <w:rPr>
          <w:rFonts w:eastAsiaTheme="minorHAnsi" w:cstheme="minorBidi"/>
          <w:bCs/>
          <w:i/>
          <w:szCs w:val="22"/>
        </w:rPr>
        <w:t>s piekrīt.</w:t>
      </w:r>
    </w:p>
    <w:p w:rsidR="004343EF" w:rsidRDefault="004343EF" w:rsidP="004343EF">
      <w:pPr>
        <w:ind w:firstLine="567"/>
        <w:jc w:val="both"/>
        <w:rPr>
          <w:rFonts w:eastAsiaTheme="minorHAnsi" w:cstheme="minorBidi"/>
          <w:bCs/>
          <w:i/>
          <w:szCs w:val="22"/>
        </w:rPr>
      </w:pPr>
      <w:r w:rsidRPr="00144945">
        <w:rPr>
          <w:rFonts w:eastAsiaTheme="minorHAnsi" w:cstheme="minorBidi"/>
          <w:bCs/>
          <w:i/>
          <w:szCs w:val="22"/>
        </w:rPr>
        <w:t>Deputātiem nav iebildumu.</w:t>
      </w:r>
    </w:p>
    <w:p w:rsidR="004343EF" w:rsidRPr="00526B9F" w:rsidRDefault="004343EF" w:rsidP="004343EF">
      <w:pPr>
        <w:ind w:firstLine="567"/>
        <w:jc w:val="both"/>
        <w:rPr>
          <w:rFonts w:eastAsiaTheme="minorHAnsi" w:cstheme="minorBidi"/>
          <w:bCs/>
          <w:i/>
          <w:szCs w:val="22"/>
          <w:highlight w:val="yellow"/>
        </w:rPr>
      </w:pPr>
    </w:p>
    <w:p w:rsidR="004343EF" w:rsidRPr="00144945" w:rsidRDefault="0006302D" w:rsidP="004343EF">
      <w:pPr>
        <w:ind w:firstLine="567"/>
        <w:jc w:val="both"/>
        <w:rPr>
          <w:rFonts w:eastAsiaTheme="minorHAnsi" w:cstheme="minorBidi"/>
          <w:bCs/>
          <w:szCs w:val="22"/>
        </w:rPr>
      </w:pPr>
      <w:r w:rsidRPr="00144945">
        <w:rPr>
          <w:rFonts w:eastAsiaTheme="minorHAnsi" w:cstheme="minorBidi"/>
          <w:b/>
          <w:szCs w:val="22"/>
        </w:rPr>
        <w:t>R.Bergma</w:t>
      </w:r>
      <w:r w:rsidR="004343EF" w:rsidRPr="00144945">
        <w:rPr>
          <w:rFonts w:eastAsiaTheme="minorHAnsi" w:cstheme="minorBidi"/>
          <w:b/>
          <w:szCs w:val="22"/>
        </w:rPr>
        <w:t>n</w:t>
      </w:r>
      <w:r w:rsidRPr="00144945">
        <w:rPr>
          <w:rFonts w:eastAsiaTheme="minorHAnsi" w:cstheme="minorBidi"/>
          <w:b/>
          <w:szCs w:val="22"/>
        </w:rPr>
        <w:t>i</w:t>
      </w:r>
      <w:r w:rsidR="004343EF" w:rsidRPr="00144945">
        <w:rPr>
          <w:rFonts w:eastAsiaTheme="minorHAnsi" w:cstheme="minorBidi"/>
          <w:b/>
          <w:szCs w:val="22"/>
        </w:rPr>
        <w:t>s</w:t>
      </w:r>
      <w:r w:rsidR="004343EF" w:rsidRPr="00144945">
        <w:rPr>
          <w:rFonts w:eastAsiaTheme="minorHAnsi" w:cstheme="minorBidi"/>
          <w:b/>
          <w:bCs/>
          <w:szCs w:val="22"/>
        </w:rPr>
        <w:t xml:space="preserve"> </w:t>
      </w:r>
      <w:r w:rsidR="004343EF" w:rsidRPr="00144945">
        <w:rPr>
          <w:rFonts w:eastAsiaTheme="minorHAnsi" w:cstheme="minorBidi"/>
          <w:bCs/>
          <w:szCs w:val="22"/>
        </w:rPr>
        <w:t xml:space="preserve">aicina noteikt </w:t>
      </w:r>
      <w:r w:rsidR="004343EF" w:rsidRPr="00144945">
        <w:rPr>
          <w:rFonts w:eastAsiaTheme="minorHAnsi" w:cstheme="minorBidi"/>
          <w:b/>
          <w:bCs/>
          <w:szCs w:val="22"/>
        </w:rPr>
        <w:t>referentu</w:t>
      </w:r>
      <w:r w:rsidR="004343EF" w:rsidRPr="00144945">
        <w:rPr>
          <w:rFonts w:eastAsiaTheme="minorHAnsi" w:cstheme="minorBidi"/>
          <w:bCs/>
          <w:szCs w:val="22"/>
        </w:rPr>
        <w:t xml:space="preserve"> šim likumprojektam, </w:t>
      </w:r>
      <w:r w:rsidR="00836488">
        <w:rPr>
          <w:rFonts w:eastAsiaTheme="minorHAnsi" w:cstheme="minorBidi"/>
          <w:bCs/>
          <w:szCs w:val="22"/>
        </w:rPr>
        <w:t xml:space="preserve">piedāvā </w:t>
      </w:r>
      <w:proofErr w:type="spellStart"/>
      <w:r w:rsidR="00836488">
        <w:rPr>
          <w:rFonts w:eastAsiaTheme="minorHAnsi" w:cstheme="minorBidi"/>
          <w:bCs/>
          <w:szCs w:val="22"/>
        </w:rPr>
        <w:t>I.Rajeva</w:t>
      </w:r>
      <w:proofErr w:type="spellEnd"/>
      <w:r w:rsidR="00836488">
        <w:rPr>
          <w:rFonts w:eastAsiaTheme="minorHAnsi" w:cstheme="minorBidi"/>
          <w:bCs/>
          <w:szCs w:val="22"/>
        </w:rPr>
        <w:t xml:space="preserve"> kandidatūru.</w:t>
      </w:r>
    </w:p>
    <w:p w:rsidR="00144945" w:rsidRPr="00144945" w:rsidRDefault="00144945" w:rsidP="00144945">
      <w:pPr>
        <w:ind w:firstLine="567"/>
        <w:jc w:val="both"/>
        <w:rPr>
          <w:rFonts w:eastAsiaTheme="minorHAnsi" w:cstheme="minorBidi"/>
          <w:bCs/>
          <w:i/>
          <w:szCs w:val="22"/>
        </w:rPr>
      </w:pPr>
      <w:proofErr w:type="spellStart"/>
      <w:r w:rsidRPr="00E04F4B">
        <w:rPr>
          <w:rFonts w:eastAsiaTheme="minorHAnsi" w:cstheme="minorBidi"/>
          <w:bCs/>
          <w:i/>
          <w:szCs w:val="22"/>
        </w:rPr>
        <w:t>I.Rajevs</w:t>
      </w:r>
      <w:proofErr w:type="spellEnd"/>
      <w:r w:rsidRPr="00E04F4B">
        <w:rPr>
          <w:rFonts w:eastAsiaTheme="minorHAnsi" w:cstheme="minorBidi"/>
          <w:bCs/>
          <w:i/>
          <w:szCs w:val="22"/>
        </w:rPr>
        <w:t xml:space="preserve"> piekrīt būt par referentu likumprojektam.</w:t>
      </w:r>
    </w:p>
    <w:p w:rsidR="004343EF" w:rsidRPr="00144945" w:rsidRDefault="004343EF" w:rsidP="004343EF">
      <w:pPr>
        <w:ind w:firstLine="567"/>
        <w:jc w:val="both"/>
        <w:rPr>
          <w:rFonts w:eastAsiaTheme="minorHAnsi" w:cstheme="minorBidi"/>
          <w:bCs/>
          <w:i/>
          <w:szCs w:val="22"/>
        </w:rPr>
      </w:pPr>
      <w:r w:rsidRPr="00144945">
        <w:rPr>
          <w:rFonts w:eastAsiaTheme="minorHAnsi" w:cstheme="minorBidi"/>
          <w:bCs/>
          <w:i/>
          <w:szCs w:val="22"/>
        </w:rPr>
        <w:t>Deputātiem nav iebildumu.</w:t>
      </w:r>
    </w:p>
    <w:p w:rsidR="004343EF" w:rsidRDefault="004343EF" w:rsidP="004343EF">
      <w:pPr>
        <w:ind w:firstLine="567"/>
        <w:jc w:val="both"/>
        <w:rPr>
          <w:rFonts w:eastAsiaTheme="minorHAnsi" w:cstheme="minorBidi"/>
          <w:bCs/>
          <w:i/>
          <w:szCs w:val="22"/>
        </w:rPr>
      </w:pPr>
      <w:r w:rsidRPr="00144945">
        <w:rPr>
          <w:rFonts w:eastAsiaTheme="minorHAnsi" w:cstheme="minorBidi"/>
          <w:b/>
          <w:bCs/>
          <w:i/>
          <w:szCs w:val="22"/>
        </w:rPr>
        <w:t>Referents</w:t>
      </w:r>
      <w:r w:rsidRPr="00144945">
        <w:rPr>
          <w:rFonts w:eastAsiaTheme="minorHAnsi" w:cstheme="minorBidi"/>
          <w:bCs/>
          <w:i/>
          <w:szCs w:val="22"/>
        </w:rPr>
        <w:t xml:space="preserve"> likumprojektam – </w:t>
      </w:r>
      <w:proofErr w:type="spellStart"/>
      <w:r w:rsidR="00144945">
        <w:rPr>
          <w:rFonts w:eastAsiaTheme="minorHAnsi" w:cstheme="minorBidi"/>
          <w:b/>
          <w:bCs/>
          <w:i/>
          <w:szCs w:val="22"/>
        </w:rPr>
        <w:t>I.Rajev</w:t>
      </w:r>
      <w:r w:rsidRPr="00144945">
        <w:rPr>
          <w:rFonts w:eastAsiaTheme="minorHAnsi" w:cstheme="minorBidi"/>
          <w:b/>
          <w:bCs/>
          <w:i/>
          <w:szCs w:val="22"/>
        </w:rPr>
        <w:t>s</w:t>
      </w:r>
      <w:proofErr w:type="spellEnd"/>
      <w:r w:rsidRPr="00144945">
        <w:rPr>
          <w:rFonts w:eastAsiaTheme="minorHAnsi" w:cstheme="minorBidi"/>
          <w:bCs/>
          <w:i/>
          <w:szCs w:val="22"/>
        </w:rPr>
        <w:t>.</w:t>
      </w:r>
    </w:p>
    <w:p w:rsidR="004343EF" w:rsidRPr="00526B9F" w:rsidRDefault="004343EF" w:rsidP="004343EF">
      <w:pPr>
        <w:ind w:firstLine="567"/>
        <w:jc w:val="both"/>
        <w:rPr>
          <w:bCs/>
          <w:i/>
          <w:iCs/>
          <w:highlight w:val="yellow"/>
        </w:rPr>
      </w:pPr>
    </w:p>
    <w:p w:rsidR="004343EF" w:rsidRPr="004009BB" w:rsidRDefault="004343EF" w:rsidP="004343EF">
      <w:pPr>
        <w:widowControl w:val="0"/>
        <w:tabs>
          <w:tab w:val="left" w:pos="426"/>
        </w:tabs>
        <w:jc w:val="both"/>
        <w:rPr>
          <w:bCs/>
          <w:highlight w:val="yellow"/>
        </w:rPr>
      </w:pPr>
    </w:p>
    <w:p w:rsidR="004343EF" w:rsidRPr="00BA43E0" w:rsidRDefault="004343EF" w:rsidP="004343EF">
      <w:pPr>
        <w:widowControl w:val="0"/>
        <w:tabs>
          <w:tab w:val="left" w:pos="426"/>
        </w:tabs>
        <w:ind w:firstLine="567"/>
        <w:jc w:val="both"/>
        <w:rPr>
          <w:b/>
        </w:rPr>
      </w:pPr>
      <w:r w:rsidRPr="00BA43E0">
        <w:rPr>
          <w:b/>
        </w:rPr>
        <w:t xml:space="preserve">LĒMUMS: </w:t>
      </w:r>
    </w:p>
    <w:p w:rsidR="004343EF" w:rsidRPr="00BA43E0" w:rsidRDefault="004343EF" w:rsidP="004343EF">
      <w:pPr>
        <w:widowControl w:val="0"/>
        <w:tabs>
          <w:tab w:val="left" w:pos="426"/>
        </w:tabs>
        <w:ind w:firstLine="567"/>
        <w:jc w:val="both"/>
      </w:pPr>
      <w:r w:rsidRPr="00BA43E0">
        <w:rPr>
          <w:b/>
        </w:rPr>
        <w:t xml:space="preserve">- </w:t>
      </w:r>
      <w:r w:rsidRPr="00BA43E0">
        <w:t>konceptuāli</w:t>
      </w:r>
      <w:r w:rsidRPr="00BA43E0">
        <w:rPr>
          <w:b/>
        </w:rPr>
        <w:t xml:space="preserve"> </w:t>
      </w:r>
      <w:r w:rsidRPr="00BA43E0">
        <w:t xml:space="preserve">atbalstīt </w:t>
      </w:r>
      <w:r w:rsidR="00C678BE" w:rsidRPr="00BA43E0">
        <w:rPr>
          <w:rFonts w:eastAsiaTheme="minorHAnsi" w:cstheme="minorBidi"/>
          <w:bCs/>
          <w:szCs w:val="22"/>
        </w:rPr>
        <w:t>Ie</w:t>
      </w:r>
      <w:r w:rsidRPr="00BA43E0">
        <w:rPr>
          <w:rFonts w:eastAsiaTheme="minorHAnsi" w:cstheme="minorBidi"/>
          <w:bCs/>
          <w:szCs w:val="22"/>
        </w:rPr>
        <w:t>M priekšlikumu</w:t>
      </w:r>
      <w:r w:rsidR="00307E61" w:rsidRPr="00BA43E0">
        <w:rPr>
          <w:rFonts w:eastAsiaTheme="minorHAnsi" w:cstheme="minorBidi"/>
          <w:bCs/>
          <w:szCs w:val="22"/>
        </w:rPr>
        <w:t>s</w:t>
      </w:r>
      <w:r w:rsidRPr="00BA43E0">
        <w:rPr>
          <w:rFonts w:eastAsiaTheme="minorHAnsi" w:cstheme="minorBidi"/>
          <w:bCs/>
          <w:szCs w:val="22"/>
        </w:rPr>
        <w:t xml:space="preserve"> kā komisijas</w:t>
      </w:r>
      <w:r w:rsidRPr="00BA43E0">
        <w:t xml:space="preserve"> likumprojektu </w:t>
      </w:r>
      <w:r w:rsidRPr="00BA43E0">
        <w:rPr>
          <w:b/>
        </w:rPr>
        <w:t xml:space="preserve">“Grozījumi </w:t>
      </w:r>
      <w:r w:rsidR="0006302D" w:rsidRPr="00BA43E0">
        <w:rPr>
          <w:b/>
        </w:rPr>
        <w:t>Imigrācij</w:t>
      </w:r>
      <w:r w:rsidRPr="00BA43E0">
        <w:rPr>
          <w:b/>
        </w:rPr>
        <w:t xml:space="preserve">as likumā” </w:t>
      </w:r>
      <w:r w:rsidRPr="00BA43E0">
        <w:t>un</w:t>
      </w:r>
      <w:r w:rsidRPr="00BA43E0">
        <w:rPr>
          <w:b/>
        </w:rPr>
        <w:t xml:space="preserve"> </w:t>
      </w:r>
      <w:r w:rsidRPr="00BA43E0">
        <w:t xml:space="preserve">virzīt to izskatīšanai Saeimas </w:t>
      </w:r>
      <w:r w:rsidR="00C678BE" w:rsidRPr="00BA43E0">
        <w:t xml:space="preserve">30. marta </w:t>
      </w:r>
      <w:r w:rsidRPr="00BA43E0">
        <w:t>sēdē pirmajā lasījumā</w:t>
      </w:r>
      <w:r w:rsidR="00C678BE" w:rsidRPr="00BA43E0">
        <w:t xml:space="preserve"> bez atkārtotas izskatīšanas komisijā</w:t>
      </w:r>
      <w:r w:rsidRPr="00BA43E0">
        <w:t>;</w:t>
      </w:r>
    </w:p>
    <w:p w:rsidR="004A1689" w:rsidRPr="00BA43E0" w:rsidRDefault="004A1689" w:rsidP="004A1689">
      <w:pPr>
        <w:widowControl w:val="0"/>
        <w:tabs>
          <w:tab w:val="left" w:pos="426"/>
        </w:tabs>
        <w:ind w:firstLine="567"/>
        <w:jc w:val="both"/>
      </w:pPr>
      <w:r w:rsidRPr="00BA43E0">
        <w:t>- lūgt Saeimu noteikt likumprojektam steidzamību;</w:t>
      </w:r>
    </w:p>
    <w:p w:rsidR="004343EF" w:rsidRPr="00BA43E0" w:rsidRDefault="004343EF" w:rsidP="004343EF">
      <w:pPr>
        <w:widowControl w:val="0"/>
        <w:tabs>
          <w:tab w:val="left" w:pos="426"/>
        </w:tabs>
        <w:ind w:firstLine="567"/>
        <w:jc w:val="both"/>
      </w:pPr>
      <w:r w:rsidRPr="00BA43E0">
        <w:t>- lūgt noteikt priekšlikumu iesniegšanas termiņu</w:t>
      </w:r>
      <w:r w:rsidR="00AA7E6A" w:rsidRPr="00BA43E0">
        <w:t xml:space="preserve"> otrajam lasījumam</w:t>
      </w:r>
      <w:r w:rsidRPr="00BA43E0">
        <w:t xml:space="preserve"> – </w:t>
      </w:r>
      <w:r w:rsidR="00307E61" w:rsidRPr="00BA43E0">
        <w:rPr>
          <w:b/>
        </w:rPr>
        <w:t>1 dien</w:t>
      </w:r>
      <w:r w:rsidRPr="00BA43E0">
        <w:rPr>
          <w:b/>
        </w:rPr>
        <w:t>u</w:t>
      </w:r>
      <w:r w:rsidRPr="00BA43E0">
        <w:t>;</w:t>
      </w:r>
    </w:p>
    <w:p w:rsidR="00AA7E6A" w:rsidRPr="00BA43E0" w:rsidRDefault="004343EF" w:rsidP="004343EF">
      <w:pPr>
        <w:widowControl w:val="0"/>
        <w:tabs>
          <w:tab w:val="left" w:pos="426"/>
        </w:tabs>
        <w:ind w:firstLine="567"/>
        <w:jc w:val="both"/>
      </w:pPr>
      <w:r w:rsidRPr="00BA43E0">
        <w:t xml:space="preserve">- noteikt par referentu </w:t>
      </w:r>
      <w:proofErr w:type="spellStart"/>
      <w:r w:rsidR="00307E61" w:rsidRPr="00BA43E0">
        <w:rPr>
          <w:b/>
        </w:rPr>
        <w:t>I.Rajevu</w:t>
      </w:r>
      <w:proofErr w:type="spellEnd"/>
      <w:r w:rsidR="00AA7E6A" w:rsidRPr="00BA43E0">
        <w:t>;</w:t>
      </w:r>
    </w:p>
    <w:p w:rsidR="00AA7E6A" w:rsidRPr="00AA7E6A" w:rsidRDefault="00AA7E6A" w:rsidP="00AA7E6A">
      <w:pPr>
        <w:widowControl w:val="0"/>
        <w:tabs>
          <w:tab w:val="left" w:pos="426"/>
        </w:tabs>
        <w:ind w:firstLine="567"/>
        <w:jc w:val="both"/>
        <w:rPr>
          <w:bCs/>
        </w:rPr>
      </w:pPr>
      <w:r w:rsidRPr="00BA43E0">
        <w:rPr>
          <w:bCs/>
        </w:rPr>
        <w:t>- lūgt Saeimu likumprojekta izskatīšanu 2. lasījumā iekļaut Sae</w:t>
      </w:r>
      <w:r w:rsidR="00307E61" w:rsidRPr="00BA43E0">
        <w:rPr>
          <w:bCs/>
        </w:rPr>
        <w:t>imas 5</w:t>
      </w:r>
      <w:r w:rsidR="00F14D04" w:rsidRPr="00BA43E0">
        <w:rPr>
          <w:bCs/>
        </w:rPr>
        <w:t xml:space="preserve">. aprīļa </w:t>
      </w:r>
      <w:r w:rsidRPr="00BA43E0">
        <w:rPr>
          <w:bCs/>
        </w:rPr>
        <w:t>sēdes darba kārtībā.</w:t>
      </w:r>
      <w:r w:rsidRPr="00AA7E6A">
        <w:rPr>
          <w:bCs/>
        </w:rPr>
        <w:t xml:space="preserve">  </w:t>
      </w:r>
    </w:p>
    <w:p w:rsidR="004343EF" w:rsidRDefault="004343EF" w:rsidP="004343EF">
      <w:pPr>
        <w:widowControl w:val="0"/>
        <w:tabs>
          <w:tab w:val="left" w:pos="426"/>
        </w:tabs>
        <w:ind w:firstLine="567"/>
        <w:jc w:val="both"/>
        <w:rPr>
          <w:bCs/>
        </w:rPr>
      </w:pPr>
      <w:r w:rsidRPr="00726117">
        <w:rPr>
          <w:bCs/>
        </w:rPr>
        <w:t xml:space="preserve"> </w:t>
      </w:r>
    </w:p>
    <w:p w:rsidR="00F505BF" w:rsidRPr="00FD2696" w:rsidRDefault="00F505BF" w:rsidP="00F505BF">
      <w:pPr>
        <w:tabs>
          <w:tab w:val="left" w:pos="0"/>
        </w:tabs>
        <w:jc w:val="both"/>
        <w:rPr>
          <w:b/>
        </w:rPr>
      </w:pPr>
      <w:r>
        <w:rPr>
          <w:b/>
        </w:rPr>
        <w:lastRenderedPageBreak/>
        <w:t xml:space="preserve">3. </w:t>
      </w:r>
      <w:r w:rsidRPr="00FD2696">
        <w:rPr>
          <w:b/>
          <w:bCs/>
        </w:rPr>
        <w:t>Ieroču aprites likuma regulējums attiecībā uz Izraēlas pilsoņiem.</w:t>
      </w:r>
    </w:p>
    <w:p w:rsidR="00F505BF" w:rsidRDefault="00F505BF" w:rsidP="00A26B8F">
      <w:pPr>
        <w:widowControl w:val="0"/>
        <w:tabs>
          <w:tab w:val="left" w:pos="426"/>
        </w:tabs>
        <w:ind w:firstLine="567"/>
        <w:jc w:val="both"/>
        <w:rPr>
          <w:bCs/>
        </w:rPr>
      </w:pPr>
    </w:p>
    <w:p w:rsidR="00773AF7" w:rsidRPr="00773AF7" w:rsidRDefault="0030458A" w:rsidP="00FC7213">
      <w:pPr>
        <w:widowControl w:val="0"/>
        <w:tabs>
          <w:tab w:val="left" w:pos="426"/>
        </w:tabs>
        <w:ind w:firstLine="567"/>
        <w:jc w:val="both"/>
        <w:rPr>
          <w:b/>
          <w:color w:val="000000"/>
          <w:lang w:eastAsia="lv-LV"/>
        </w:rPr>
      </w:pPr>
      <w:r w:rsidRPr="0030458A">
        <w:rPr>
          <w:b/>
          <w:color w:val="000000"/>
          <w:lang w:eastAsia="lv-LV"/>
        </w:rPr>
        <w:t>R.Bergmanis</w:t>
      </w:r>
      <w:r w:rsidR="00237945">
        <w:rPr>
          <w:color w:val="000000"/>
          <w:lang w:eastAsia="lv-LV"/>
        </w:rPr>
        <w:t xml:space="preserve"> informē</w:t>
      </w:r>
      <w:r w:rsidR="00773AF7">
        <w:rPr>
          <w:color w:val="000000"/>
          <w:lang w:eastAsia="lv-LV"/>
        </w:rPr>
        <w:t>, ka komisijā saņemts Izraēlas pilsoņa iesniegums</w:t>
      </w:r>
      <w:r w:rsidR="00222A4C">
        <w:rPr>
          <w:color w:val="000000"/>
          <w:lang w:eastAsia="lv-LV"/>
        </w:rPr>
        <w:t xml:space="preserve"> par </w:t>
      </w:r>
      <w:r w:rsidR="00773AF7">
        <w:rPr>
          <w:color w:val="000000"/>
          <w:lang w:eastAsia="lv-LV"/>
        </w:rPr>
        <w:t>2022. gada 29. septembrī pieņemtajiem grozījumiem “Ieroču aprites likumā”</w:t>
      </w:r>
      <w:r w:rsidR="00FC7213">
        <w:rPr>
          <w:color w:val="000000"/>
          <w:lang w:eastAsia="lv-LV"/>
        </w:rPr>
        <w:t xml:space="preserve">, kas ar 1. septembri atņem tiesības saņemt ieroču atļaujas. </w:t>
      </w:r>
    </w:p>
    <w:p w:rsidR="00773AF7" w:rsidRDefault="00FC7213" w:rsidP="00773AF7">
      <w:pPr>
        <w:pStyle w:val="BodyText3"/>
        <w:ind w:firstLine="567"/>
        <w:rPr>
          <w:b w:val="0"/>
          <w:color w:val="000000"/>
          <w:lang w:eastAsia="lv-LV"/>
        </w:rPr>
      </w:pPr>
      <w:r>
        <w:rPr>
          <w:color w:val="000000"/>
          <w:lang w:eastAsia="lv-LV"/>
        </w:rPr>
        <w:t xml:space="preserve">V.Vītoliņš </w:t>
      </w:r>
      <w:r>
        <w:rPr>
          <w:b w:val="0"/>
          <w:color w:val="000000"/>
          <w:lang w:eastAsia="lv-LV"/>
        </w:rPr>
        <w:t xml:space="preserve">skaidro, ka </w:t>
      </w:r>
      <w:r w:rsidR="00773AF7" w:rsidRPr="00FC7213">
        <w:rPr>
          <w:b w:val="0"/>
          <w:color w:val="000000"/>
          <w:lang w:eastAsia="lv-LV"/>
        </w:rPr>
        <w:t xml:space="preserve">pagājušā Saeimā </w:t>
      </w:r>
      <w:r w:rsidRPr="00FC7213">
        <w:rPr>
          <w:b w:val="0"/>
          <w:color w:val="000000"/>
          <w:lang w:eastAsia="lv-LV"/>
        </w:rPr>
        <w:t xml:space="preserve">bija diskusija un arī </w:t>
      </w:r>
      <w:r w:rsidR="00773AF7" w:rsidRPr="00FC7213">
        <w:rPr>
          <w:b w:val="0"/>
          <w:color w:val="000000"/>
          <w:lang w:eastAsia="lv-LV"/>
        </w:rPr>
        <w:t>IeM vērtēja sadarbībā ar drošības iestādēm</w:t>
      </w:r>
      <w:r w:rsidRPr="00FC7213">
        <w:rPr>
          <w:b w:val="0"/>
          <w:color w:val="000000"/>
          <w:lang w:eastAsia="lv-LV"/>
        </w:rPr>
        <w:t xml:space="preserve"> šo jautājumu, kurām personām būtu dodama atļauja turēt ieročus</w:t>
      </w:r>
      <w:r w:rsidR="00773AF7" w:rsidRPr="00FC7213">
        <w:rPr>
          <w:b w:val="0"/>
          <w:color w:val="000000"/>
          <w:lang w:eastAsia="lv-LV"/>
        </w:rPr>
        <w:t>.</w:t>
      </w:r>
      <w:r w:rsidR="00773AF7" w:rsidRPr="00773AF7">
        <w:rPr>
          <w:color w:val="000000"/>
          <w:lang w:eastAsia="lv-LV"/>
        </w:rPr>
        <w:t xml:space="preserve"> </w:t>
      </w:r>
      <w:r w:rsidRPr="00FC7213">
        <w:rPr>
          <w:b w:val="0"/>
          <w:color w:val="000000"/>
          <w:lang w:eastAsia="lv-LV"/>
        </w:rPr>
        <w:t>IeM vērtējumā šī ir l</w:t>
      </w:r>
      <w:r w:rsidR="00773AF7" w:rsidRPr="00FC7213">
        <w:rPr>
          <w:b w:val="0"/>
          <w:color w:val="000000"/>
          <w:lang w:eastAsia="lv-LV"/>
        </w:rPr>
        <w:t>ikumdevēja ļoti plaša rīcības brīvība.</w:t>
      </w:r>
      <w:r w:rsidR="009E52BE">
        <w:rPr>
          <w:color w:val="000000"/>
          <w:lang w:eastAsia="lv-LV"/>
        </w:rPr>
        <w:t xml:space="preserve"> </w:t>
      </w:r>
      <w:r w:rsidR="009E52BE" w:rsidRPr="00EB2504">
        <w:rPr>
          <w:b w:val="0"/>
          <w:color w:val="000000"/>
          <w:lang w:eastAsia="lv-LV"/>
        </w:rPr>
        <w:t>Tas tika vērtēts pēc analoģijas</w:t>
      </w:r>
      <w:r w:rsidR="00773AF7" w:rsidRPr="00EB2504">
        <w:rPr>
          <w:b w:val="0"/>
          <w:color w:val="000000"/>
          <w:lang w:eastAsia="lv-LV"/>
        </w:rPr>
        <w:t xml:space="preserve"> ar NDL likumā noteiktajām valstīm, </w:t>
      </w:r>
      <w:r w:rsidR="009E52BE" w:rsidRPr="00EB2504">
        <w:rPr>
          <w:b w:val="0"/>
          <w:color w:val="000000"/>
          <w:lang w:eastAsia="lv-LV"/>
        </w:rPr>
        <w:t>ar kur</w:t>
      </w:r>
      <w:r w:rsidR="00E06D10" w:rsidRPr="00EB2504">
        <w:rPr>
          <w:b w:val="0"/>
          <w:color w:val="000000"/>
          <w:lang w:eastAsia="lv-LV"/>
        </w:rPr>
        <w:t xml:space="preserve">ām </w:t>
      </w:r>
      <w:r w:rsidR="009E52BE" w:rsidRPr="00EB2504">
        <w:rPr>
          <w:b w:val="0"/>
          <w:color w:val="000000"/>
          <w:lang w:eastAsia="lv-LV"/>
        </w:rPr>
        <w:t xml:space="preserve">Latvijas Republikas pilsoņiem ir tiesības </w:t>
      </w:r>
      <w:r w:rsidR="00773AF7" w:rsidRPr="00EB2504">
        <w:rPr>
          <w:b w:val="0"/>
          <w:color w:val="000000"/>
          <w:lang w:eastAsia="lv-LV"/>
        </w:rPr>
        <w:t>dienēt attiecīg</w:t>
      </w:r>
      <w:r w:rsidR="00E06D10" w:rsidRPr="00EB2504">
        <w:rPr>
          <w:b w:val="0"/>
          <w:color w:val="000000"/>
          <w:lang w:eastAsia="lv-LV"/>
        </w:rPr>
        <w:t>ās valsts bruņotajos spēkos, tādējādi saprotot, ka šīs ir valstis</w:t>
      </w:r>
      <w:r w:rsidR="00773AF7" w:rsidRPr="00EB2504">
        <w:rPr>
          <w:b w:val="0"/>
          <w:color w:val="000000"/>
          <w:lang w:eastAsia="lv-LV"/>
        </w:rPr>
        <w:t xml:space="preserve">, kurām </w:t>
      </w:r>
      <w:r w:rsidR="00E06D10" w:rsidRPr="00EB2504">
        <w:rPr>
          <w:b w:val="0"/>
          <w:color w:val="000000"/>
          <w:lang w:eastAsia="lv-LV"/>
        </w:rPr>
        <w:t xml:space="preserve">ir </w:t>
      </w:r>
      <w:r w:rsidR="00773AF7" w:rsidRPr="00EB2504">
        <w:rPr>
          <w:b w:val="0"/>
          <w:color w:val="000000"/>
          <w:lang w:eastAsia="lv-LV"/>
        </w:rPr>
        <w:t>augsta militārā integrācija. Tās tad arī ir tās vals</w:t>
      </w:r>
      <w:r w:rsidR="00557C76" w:rsidRPr="00EB2504">
        <w:rPr>
          <w:b w:val="0"/>
          <w:color w:val="000000"/>
          <w:lang w:eastAsia="lv-LV"/>
        </w:rPr>
        <w:t>tis, kuras nosauktas Ieroču aprites likumā</w:t>
      </w:r>
      <w:r w:rsidR="00EB2504" w:rsidRPr="00EB2504">
        <w:rPr>
          <w:b w:val="0"/>
          <w:color w:val="000000"/>
          <w:lang w:eastAsia="lv-LV"/>
        </w:rPr>
        <w:t>. Šis ir p</w:t>
      </w:r>
      <w:r w:rsidR="00773AF7" w:rsidRPr="00EB2504">
        <w:rPr>
          <w:b w:val="0"/>
          <w:color w:val="000000"/>
          <w:lang w:eastAsia="lv-LV"/>
        </w:rPr>
        <w:t>olitiskās izšķiršanās jautājums</w:t>
      </w:r>
      <w:r w:rsidR="00EB2504" w:rsidRPr="00EB2504">
        <w:rPr>
          <w:b w:val="0"/>
          <w:color w:val="000000"/>
          <w:lang w:eastAsia="lv-LV"/>
        </w:rPr>
        <w:t xml:space="preserve"> _ Saeima var noteikt arī citas valstis, kuras iekļaut Ieroču aprites likumā</w:t>
      </w:r>
      <w:r w:rsidR="00773AF7" w:rsidRPr="00EB2504">
        <w:rPr>
          <w:b w:val="0"/>
          <w:color w:val="000000"/>
          <w:lang w:eastAsia="lv-LV"/>
        </w:rPr>
        <w:t xml:space="preserve">, </w:t>
      </w:r>
      <w:r w:rsidR="00EB2504" w:rsidRPr="00EB2504">
        <w:rPr>
          <w:b w:val="0"/>
          <w:color w:val="000000"/>
          <w:lang w:eastAsia="lv-LV"/>
        </w:rPr>
        <w:t xml:space="preserve">bet šādā gadījumā </w:t>
      </w:r>
      <w:r w:rsidR="00773AF7" w:rsidRPr="00EB2504">
        <w:rPr>
          <w:b w:val="0"/>
          <w:color w:val="000000"/>
          <w:lang w:eastAsia="lv-LV"/>
        </w:rPr>
        <w:t xml:space="preserve">būtu jāveic izvērtējums arī salīdzinājumā ar citām valstīm. </w:t>
      </w:r>
      <w:r w:rsidR="006369FF">
        <w:rPr>
          <w:b w:val="0"/>
          <w:color w:val="000000"/>
          <w:lang w:eastAsia="lv-LV"/>
        </w:rPr>
        <w:t>Pēc laika varētu sanākt šādi runāt arī par citām valstīm.</w:t>
      </w:r>
    </w:p>
    <w:p w:rsidR="006369FF" w:rsidRPr="006369FF" w:rsidRDefault="006369FF" w:rsidP="00773AF7">
      <w:pPr>
        <w:pStyle w:val="BodyText3"/>
        <w:ind w:firstLine="567"/>
        <w:rPr>
          <w:b w:val="0"/>
          <w:color w:val="000000"/>
          <w:lang w:eastAsia="lv-LV"/>
        </w:rPr>
      </w:pPr>
      <w:r w:rsidRPr="0030458A">
        <w:rPr>
          <w:color w:val="000000"/>
          <w:lang w:eastAsia="lv-LV"/>
        </w:rPr>
        <w:t>R.Bergmanis</w:t>
      </w:r>
      <w:r>
        <w:rPr>
          <w:color w:val="000000"/>
          <w:lang w:eastAsia="lv-LV"/>
        </w:rPr>
        <w:t xml:space="preserve"> </w:t>
      </w:r>
      <w:r>
        <w:rPr>
          <w:b w:val="0"/>
          <w:color w:val="000000"/>
          <w:lang w:eastAsia="lv-LV"/>
        </w:rPr>
        <w:t>interesējas, cik mums šādu personu ir.</w:t>
      </w:r>
    </w:p>
    <w:p w:rsidR="00773AF7" w:rsidRPr="00773AF7" w:rsidRDefault="006369FF" w:rsidP="00773AF7">
      <w:pPr>
        <w:pStyle w:val="BodyText3"/>
        <w:ind w:firstLine="567"/>
        <w:rPr>
          <w:color w:val="000000"/>
          <w:lang w:eastAsia="lv-LV"/>
        </w:rPr>
      </w:pPr>
      <w:proofErr w:type="spellStart"/>
      <w:r>
        <w:rPr>
          <w:color w:val="000000"/>
          <w:lang w:eastAsia="lv-LV"/>
        </w:rPr>
        <w:t>A.Melkers</w:t>
      </w:r>
      <w:proofErr w:type="spellEnd"/>
      <w:r>
        <w:rPr>
          <w:color w:val="000000"/>
          <w:lang w:eastAsia="lv-LV"/>
        </w:rPr>
        <w:t xml:space="preserve"> </w:t>
      </w:r>
      <w:r w:rsidRPr="006369FF">
        <w:rPr>
          <w:b w:val="0"/>
          <w:color w:val="000000"/>
          <w:lang w:eastAsia="lv-LV"/>
        </w:rPr>
        <w:t xml:space="preserve">informē, ka no trešo valstu pilsoņiem </w:t>
      </w:r>
      <w:r w:rsidR="00F05006">
        <w:rPr>
          <w:b w:val="0"/>
          <w:color w:val="000000"/>
          <w:lang w:eastAsia="lv-LV"/>
        </w:rPr>
        <w:t>Izra</w:t>
      </w:r>
      <w:r w:rsidR="00773AF7" w:rsidRPr="006369FF">
        <w:rPr>
          <w:b w:val="0"/>
          <w:color w:val="000000"/>
          <w:lang w:eastAsia="lv-LV"/>
        </w:rPr>
        <w:t xml:space="preserve">ēlas pilsonis ir viens, viens </w:t>
      </w:r>
      <w:r w:rsidRPr="006369FF">
        <w:rPr>
          <w:b w:val="0"/>
          <w:color w:val="000000"/>
          <w:lang w:eastAsia="lv-LV"/>
        </w:rPr>
        <w:t xml:space="preserve">ir </w:t>
      </w:r>
      <w:r w:rsidR="00773AF7" w:rsidRPr="006369FF">
        <w:rPr>
          <w:b w:val="0"/>
          <w:color w:val="000000"/>
          <w:lang w:eastAsia="lv-LV"/>
        </w:rPr>
        <w:t>Uzbek</w:t>
      </w:r>
      <w:r w:rsidRPr="006369FF">
        <w:rPr>
          <w:b w:val="0"/>
          <w:color w:val="000000"/>
          <w:lang w:eastAsia="lv-LV"/>
        </w:rPr>
        <w:t>ija</w:t>
      </w:r>
      <w:r w:rsidR="00773AF7" w:rsidRPr="006369FF">
        <w:rPr>
          <w:b w:val="0"/>
          <w:color w:val="000000"/>
          <w:lang w:eastAsia="lv-LV"/>
        </w:rPr>
        <w:t>s</w:t>
      </w:r>
      <w:r w:rsidRPr="006369FF">
        <w:rPr>
          <w:b w:val="0"/>
          <w:color w:val="000000"/>
          <w:lang w:eastAsia="lv-LV"/>
        </w:rPr>
        <w:t xml:space="preserve"> pilsonis</w:t>
      </w:r>
      <w:r w:rsidR="00773AF7" w:rsidRPr="006369FF">
        <w:rPr>
          <w:b w:val="0"/>
          <w:color w:val="000000"/>
          <w:lang w:eastAsia="lv-LV"/>
        </w:rPr>
        <w:t>, viens</w:t>
      </w:r>
      <w:r w:rsidRPr="006369FF">
        <w:rPr>
          <w:b w:val="0"/>
          <w:color w:val="000000"/>
          <w:lang w:eastAsia="lv-LV"/>
        </w:rPr>
        <w:t xml:space="preserve"> – </w:t>
      </w:r>
      <w:r w:rsidR="00773AF7" w:rsidRPr="006369FF">
        <w:rPr>
          <w:b w:val="0"/>
          <w:color w:val="000000"/>
          <w:lang w:eastAsia="lv-LV"/>
        </w:rPr>
        <w:t xml:space="preserve">Gruzijas un </w:t>
      </w:r>
      <w:r w:rsidRPr="006369FF">
        <w:rPr>
          <w:b w:val="0"/>
          <w:color w:val="000000"/>
          <w:lang w:eastAsia="lv-LV"/>
        </w:rPr>
        <w:t xml:space="preserve">vienlaikus </w:t>
      </w:r>
      <w:r w:rsidR="00773AF7" w:rsidRPr="006369FF">
        <w:rPr>
          <w:b w:val="0"/>
          <w:color w:val="000000"/>
          <w:lang w:eastAsia="lv-LV"/>
        </w:rPr>
        <w:t>KF</w:t>
      </w:r>
      <w:r w:rsidRPr="006369FF">
        <w:rPr>
          <w:b w:val="0"/>
          <w:color w:val="000000"/>
          <w:lang w:eastAsia="lv-LV"/>
        </w:rPr>
        <w:t xml:space="preserve"> pilsonis, pā</w:t>
      </w:r>
      <w:r w:rsidR="00773AF7" w:rsidRPr="006369FF">
        <w:rPr>
          <w:b w:val="0"/>
          <w:color w:val="000000"/>
          <w:lang w:eastAsia="lv-LV"/>
        </w:rPr>
        <w:t xml:space="preserve">rējie </w:t>
      </w:r>
      <w:r w:rsidRPr="006369FF">
        <w:rPr>
          <w:b w:val="0"/>
          <w:color w:val="000000"/>
          <w:lang w:eastAsia="lv-LV"/>
        </w:rPr>
        <w:t xml:space="preserve">– </w:t>
      </w:r>
      <w:r w:rsidR="00773AF7" w:rsidRPr="006369FF">
        <w:rPr>
          <w:b w:val="0"/>
          <w:color w:val="000000"/>
          <w:lang w:eastAsia="lv-LV"/>
        </w:rPr>
        <w:t>KF un BLR</w:t>
      </w:r>
      <w:r w:rsidRPr="006369FF">
        <w:rPr>
          <w:b w:val="0"/>
          <w:color w:val="000000"/>
          <w:lang w:eastAsia="lv-LV"/>
        </w:rPr>
        <w:t xml:space="preserve"> pilsoņi</w:t>
      </w:r>
      <w:r w:rsidR="00773AF7" w:rsidRPr="006369FF">
        <w:rPr>
          <w:b w:val="0"/>
          <w:color w:val="000000"/>
          <w:lang w:eastAsia="lv-LV"/>
        </w:rPr>
        <w:t>. Citu faktiski nav.</w:t>
      </w:r>
      <w:r w:rsidR="00773AF7" w:rsidRPr="00773AF7">
        <w:rPr>
          <w:color w:val="000000"/>
          <w:lang w:eastAsia="lv-LV"/>
        </w:rPr>
        <w:t xml:space="preserve"> </w:t>
      </w:r>
    </w:p>
    <w:p w:rsidR="00773AF7" w:rsidRPr="0047670E" w:rsidRDefault="00B479D3" w:rsidP="00773AF7">
      <w:pPr>
        <w:pStyle w:val="BodyText3"/>
        <w:ind w:firstLine="567"/>
        <w:rPr>
          <w:b w:val="0"/>
          <w:color w:val="000000"/>
          <w:lang w:eastAsia="lv-LV"/>
        </w:rPr>
      </w:pPr>
      <w:r>
        <w:rPr>
          <w:color w:val="000000"/>
          <w:lang w:eastAsia="lv-LV"/>
        </w:rPr>
        <w:t xml:space="preserve">L. Millere </w:t>
      </w:r>
      <w:r w:rsidRPr="00B479D3">
        <w:rPr>
          <w:b w:val="0"/>
          <w:color w:val="000000"/>
          <w:lang w:eastAsia="lv-LV"/>
        </w:rPr>
        <w:t>piekrīt IeM</w:t>
      </w:r>
      <w:r w:rsidR="00773AF7" w:rsidRPr="00B479D3">
        <w:rPr>
          <w:b w:val="0"/>
          <w:color w:val="000000"/>
          <w:lang w:eastAsia="lv-LV"/>
        </w:rPr>
        <w:t xml:space="preserve">, </w:t>
      </w:r>
      <w:r w:rsidRPr="00B479D3">
        <w:rPr>
          <w:b w:val="0"/>
          <w:color w:val="000000"/>
          <w:lang w:eastAsia="lv-LV"/>
        </w:rPr>
        <w:t>ka šis ir politiskās izšķiršanās jautājums.</w:t>
      </w:r>
      <w:r>
        <w:rPr>
          <w:color w:val="000000"/>
          <w:lang w:eastAsia="lv-LV"/>
        </w:rPr>
        <w:t xml:space="preserve"> </w:t>
      </w:r>
      <w:r w:rsidRPr="0047670E">
        <w:rPr>
          <w:b w:val="0"/>
          <w:color w:val="000000"/>
          <w:lang w:eastAsia="lv-LV"/>
        </w:rPr>
        <w:t xml:space="preserve">Tāpat piekrīt, </w:t>
      </w:r>
      <w:r w:rsidR="00773AF7" w:rsidRPr="0047670E">
        <w:rPr>
          <w:b w:val="0"/>
          <w:color w:val="000000"/>
          <w:lang w:eastAsia="lv-LV"/>
        </w:rPr>
        <w:t>ka politiķi var vērtēt</w:t>
      </w:r>
      <w:r w:rsidRPr="0047670E">
        <w:rPr>
          <w:b w:val="0"/>
          <w:color w:val="000000"/>
          <w:lang w:eastAsia="lv-LV"/>
        </w:rPr>
        <w:t>, uz ko attiecināt</w:t>
      </w:r>
      <w:r w:rsidR="00773AF7" w:rsidRPr="0047670E">
        <w:rPr>
          <w:b w:val="0"/>
          <w:color w:val="000000"/>
          <w:lang w:eastAsia="lv-LV"/>
        </w:rPr>
        <w:t xml:space="preserve"> izņēmumus, bet </w:t>
      </w:r>
      <w:r w:rsidRPr="0047670E">
        <w:rPr>
          <w:b w:val="0"/>
          <w:color w:val="000000"/>
          <w:lang w:eastAsia="lv-LV"/>
        </w:rPr>
        <w:t>vienlaikus jāapsver</w:t>
      </w:r>
      <w:r w:rsidR="00773AF7" w:rsidRPr="0047670E">
        <w:rPr>
          <w:b w:val="0"/>
          <w:color w:val="000000"/>
          <w:lang w:eastAsia="lv-LV"/>
        </w:rPr>
        <w:t xml:space="preserve">, </w:t>
      </w:r>
      <w:r w:rsidRPr="0047670E">
        <w:rPr>
          <w:b w:val="0"/>
          <w:color w:val="000000"/>
          <w:lang w:eastAsia="lv-LV"/>
        </w:rPr>
        <w:t xml:space="preserve">kādēļ un </w:t>
      </w:r>
      <w:r w:rsidR="00773AF7" w:rsidRPr="0047670E">
        <w:rPr>
          <w:b w:val="0"/>
          <w:color w:val="000000"/>
          <w:lang w:eastAsia="lv-LV"/>
        </w:rPr>
        <w:t>uz kurām val</w:t>
      </w:r>
      <w:r w:rsidRPr="0047670E">
        <w:rPr>
          <w:b w:val="0"/>
          <w:color w:val="000000"/>
          <w:lang w:eastAsia="lv-LV"/>
        </w:rPr>
        <w:t>s</w:t>
      </w:r>
      <w:r w:rsidR="00773AF7" w:rsidRPr="0047670E">
        <w:rPr>
          <w:b w:val="0"/>
          <w:color w:val="000000"/>
          <w:lang w:eastAsia="lv-LV"/>
        </w:rPr>
        <w:t xml:space="preserve">tīm </w:t>
      </w:r>
      <w:r w:rsidRPr="0047670E">
        <w:rPr>
          <w:b w:val="0"/>
          <w:color w:val="000000"/>
          <w:lang w:eastAsia="lv-LV"/>
        </w:rPr>
        <w:t xml:space="preserve">tos </w:t>
      </w:r>
      <w:r w:rsidR="00AD0928" w:rsidRPr="0047670E">
        <w:rPr>
          <w:b w:val="0"/>
          <w:color w:val="000000"/>
          <w:lang w:eastAsia="lv-LV"/>
        </w:rPr>
        <w:t>attiecina. Tās valstu grupas</w:t>
      </w:r>
      <w:r w:rsidR="00773AF7" w:rsidRPr="0047670E">
        <w:rPr>
          <w:b w:val="0"/>
          <w:color w:val="000000"/>
          <w:lang w:eastAsia="lv-LV"/>
        </w:rPr>
        <w:t xml:space="preserve">, kas </w:t>
      </w:r>
      <w:r w:rsidR="00AD0928" w:rsidRPr="0047670E">
        <w:rPr>
          <w:b w:val="0"/>
          <w:color w:val="000000"/>
          <w:lang w:eastAsia="lv-LV"/>
        </w:rPr>
        <w:t xml:space="preserve">līdz šim </w:t>
      </w:r>
      <w:r w:rsidR="00773AF7" w:rsidRPr="0047670E">
        <w:rPr>
          <w:b w:val="0"/>
          <w:color w:val="000000"/>
          <w:lang w:eastAsia="lv-LV"/>
        </w:rPr>
        <w:t>iekļautas NDL</w:t>
      </w:r>
      <w:r w:rsidR="00AD0928" w:rsidRPr="0047670E">
        <w:rPr>
          <w:b w:val="0"/>
          <w:color w:val="000000"/>
          <w:lang w:eastAsia="lv-LV"/>
        </w:rPr>
        <w:t>, IAL</w:t>
      </w:r>
      <w:r w:rsidR="00773AF7" w:rsidRPr="0047670E">
        <w:rPr>
          <w:b w:val="0"/>
          <w:color w:val="000000"/>
          <w:lang w:eastAsia="lv-LV"/>
        </w:rPr>
        <w:t xml:space="preserve"> un citos normatīvajos aktos</w:t>
      </w:r>
      <w:r w:rsidRPr="0047670E">
        <w:rPr>
          <w:b w:val="0"/>
          <w:color w:val="000000"/>
          <w:lang w:eastAsia="lv-LV"/>
        </w:rPr>
        <w:t>, ir grupētas pēc konkrēt</w:t>
      </w:r>
      <w:r w:rsidR="00AD0928" w:rsidRPr="0047670E">
        <w:rPr>
          <w:b w:val="0"/>
          <w:color w:val="000000"/>
          <w:lang w:eastAsia="lv-LV"/>
        </w:rPr>
        <w:t xml:space="preserve">iem principiem – viens ir valstis, kas ir </w:t>
      </w:r>
      <w:r w:rsidR="00773AF7" w:rsidRPr="0047670E">
        <w:rPr>
          <w:b w:val="0"/>
          <w:color w:val="000000"/>
          <w:lang w:eastAsia="lv-LV"/>
        </w:rPr>
        <w:t xml:space="preserve">ES </w:t>
      </w:r>
      <w:r w:rsidR="00AD0928" w:rsidRPr="0047670E">
        <w:rPr>
          <w:b w:val="0"/>
          <w:color w:val="000000"/>
          <w:lang w:eastAsia="lv-LV"/>
        </w:rPr>
        <w:t>dalīb</w:t>
      </w:r>
      <w:r w:rsidR="00773AF7" w:rsidRPr="0047670E">
        <w:rPr>
          <w:b w:val="0"/>
          <w:color w:val="000000"/>
          <w:lang w:eastAsia="lv-LV"/>
        </w:rPr>
        <w:t xml:space="preserve">valstis, </w:t>
      </w:r>
      <w:r w:rsidR="00AD0928" w:rsidRPr="0047670E">
        <w:rPr>
          <w:b w:val="0"/>
          <w:color w:val="000000"/>
          <w:lang w:eastAsia="lv-LV"/>
        </w:rPr>
        <w:t xml:space="preserve">Eiropas brīvās tirdzniecības līguma dalībvalstis, otra grupa ir </w:t>
      </w:r>
      <w:r w:rsidR="00773AF7" w:rsidRPr="0047670E">
        <w:rPr>
          <w:b w:val="0"/>
          <w:color w:val="000000"/>
          <w:lang w:eastAsia="lv-LV"/>
        </w:rPr>
        <w:t xml:space="preserve">NATO </w:t>
      </w:r>
      <w:r w:rsidR="00AD0928" w:rsidRPr="0047670E">
        <w:rPr>
          <w:b w:val="0"/>
          <w:color w:val="000000"/>
          <w:lang w:eastAsia="lv-LV"/>
        </w:rPr>
        <w:t>dalīb</w:t>
      </w:r>
      <w:r w:rsidR="00773AF7" w:rsidRPr="0047670E">
        <w:rPr>
          <w:b w:val="0"/>
          <w:color w:val="000000"/>
          <w:lang w:eastAsia="lv-LV"/>
        </w:rPr>
        <w:t xml:space="preserve">valstis, </w:t>
      </w:r>
      <w:r w:rsidR="00AD0928" w:rsidRPr="0047670E">
        <w:rPr>
          <w:b w:val="0"/>
          <w:color w:val="000000"/>
          <w:lang w:eastAsia="lv-LV"/>
        </w:rPr>
        <w:t xml:space="preserve">vēl viena grupa ir </w:t>
      </w:r>
      <w:r w:rsidR="00773AF7" w:rsidRPr="0047670E">
        <w:rPr>
          <w:b w:val="0"/>
          <w:color w:val="000000"/>
          <w:lang w:eastAsia="lv-LV"/>
        </w:rPr>
        <w:t xml:space="preserve">valstis, ar kurām </w:t>
      </w:r>
      <w:r w:rsidR="00AD0928" w:rsidRPr="0047670E">
        <w:rPr>
          <w:b w:val="0"/>
          <w:color w:val="000000"/>
          <w:lang w:eastAsia="lv-LV"/>
        </w:rPr>
        <w:t>Latvijai ir nolīgums par dubu</w:t>
      </w:r>
      <w:r w:rsidR="00773AF7" w:rsidRPr="0047670E">
        <w:rPr>
          <w:b w:val="0"/>
          <w:color w:val="000000"/>
          <w:lang w:eastAsia="lv-LV"/>
        </w:rPr>
        <w:t>ltpilsonību</w:t>
      </w:r>
      <w:r w:rsidR="006250F5" w:rsidRPr="0047670E">
        <w:rPr>
          <w:b w:val="0"/>
          <w:color w:val="000000"/>
          <w:lang w:eastAsia="lv-LV"/>
        </w:rPr>
        <w:t xml:space="preserve"> (Brazīlija, Jaunzēlande, Austrālija)</w:t>
      </w:r>
      <w:r w:rsidR="00773AF7" w:rsidRPr="0047670E">
        <w:rPr>
          <w:b w:val="0"/>
          <w:color w:val="000000"/>
          <w:lang w:eastAsia="lv-LV"/>
        </w:rPr>
        <w:t xml:space="preserve">, </w:t>
      </w:r>
      <w:r w:rsidR="006250F5" w:rsidRPr="0047670E">
        <w:rPr>
          <w:b w:val="0"/>
          <w:color w:val="000000"/>
          <w:lang w:eastAsia="lv-LV"/>
        </w:rPr>
        <w:t>tad ir pielikta NDL un IAL Ukraina (</w:t>
      </w:r>
      <w:r w:rsidR="00773AF7" w:rsidRPr="0047670E">
        <w:rPr>
          <w:b w:val="0"/>
          <w:color w:val="000000"/>
          <w:lang w:eastAsia="lv-LV"/>
        </w:rPr>
        <w:t>kā politiskā atbalsta žests</w:t>
      </w:r>
      <w:r w:rsidR="006250F5" w:rsidRPr="0047670E">
        <w:rPr>
          <w:b w:val="0"/>
          <w:color w:val="000000"/>
          <w:lang w:eastAsia="lv-LV"/>
        </w:rPr>
        <w:t>) – par citām valstīm nekas īsti nav teikts</w:t>
      </w:r>
      <w:r w:rsidR="00773AF7" w:rsidRPr="0047670E">
        <w:rPr>
          <w:b w:val="0"/>
          <w:color w:val="000000"/>
          <w:lang w:eastAsia="lv-LV"/>
        </w:rPr>
        <w:t xml:space="preserve">. </w:t>
      </w:r>
      <w:proofErr w:type="spellStart"/>
      <w:r w:rsidR="00773AF7" w:rsidRPr="0047670E">
        <w:rPr>
          <w:b w:val="0"/>
          <w:color w:val="000000"/>
          <w:lang w:eastAsia="lv-LV"/>
        </w:rPr>
        <w:t>Covid</w:t>
      </w:r>
      <w:proofErr w:type="spellEnd"/>
      <w:r w:rsidR="00773AF7" w:rsidRPr="0047670E">
        <w:rPr>
          <w:b w:val="0"/>
          <w:color w:val="000000"/>
          <w:lang w:eastAsia="lv-LV"/>
        </w:rPr>
        <w:t xml:space="preserve"> </w:t>
      </w:r>
      <w:r w:rsidR="00165EA6" w:rsidRPr="0047670E">
        <w:rPr>
          <w:b w:val="0"/>
          <w:color w:val="000000"/>
          <w:lang w:eastAsia="lv-LV"/>
        </w:rPr>
        <w:t xml:space="preserve">pārvaldības </w:t>
      </w:r>
      <w:r w:rsidR="00773AF7" w:rsidRPr="0047670E">
        <w:rPr>
          <w:b w:val="0"/>
          <w:color w:val="000000"/>
          <w:lang w:eastAsia="lv-LV"/>
        </w:rPr>
        <w:t xml:space="preserve">likumā bija </w:t>
      </w:r>
      <w:r w:rsidR="00165EA6" w:rsidRPr="0047670E">
        <w:rPr>
          <w:b w:val="0"/>
          <w:color w:val="000000"/>
          <w:lang w:eastAsia="lv-LV"/>
        </w:rPr>
        <w:t>norma attiecībā uz ārstniecības personām, kuras kādu laiku strādājušas citās valstīs, ka viņām te ir atvieglota sertifikātu saņemšanas kārtība</w:t>
      </w:r>
      <w:r w:rsidR="00773AF7" w:rsidRPr="0047670E">
        <w:rPr>
          <w:b w:val="0"/>
          <w:color w:val="000000"/>
          <w:lang w:eastAsia="lv-LV"/>
        </w:rPr>
        <w:t xml:space="preserve">, </w:t>
      </w:r>
      <w:r w:rsidR="00165EA6" w:rsidRPr="0047670E">
        <w:rPr>
          <w:b w:val="0"/>
          <w:color w:val="000000"/>
          <w:lang w:eastAsia="lv-LV"/>
        </w:rPr>
        <w:t>(tur bija minēta arī Izraēla, vēl bija minēta Saūda A</w:t>
      </w:r>
      <w:r w:rsidR="00773AF7" w:rsidRPr="0047670E">
        <w:rPr>
          <w:b w:val="0"/>
          <w:color w:val="000000"/>
          <w:lang w:eastAsia="lv-LV"/>
        </w:rPr>
        <w:t xml:space="preserve">rābija un </w:t>
      </w:r>
      <w:r w:rsidR="00165EA6" w:rsidRPr="0047670E">
        <w:rPr>
          <w:b w:val="0"/>
          <w:color w:val="000000"/>
          <w:lang w:eastAsia="lv-LV"/>
        </w:rPr>
        <w:t xml:space="preserve">dažas </w:t>
      </w:r>
      <w:r w:rsidR="00773AF7" w:rsidRPr="0047670E">
        <w:rPr>
          <w:b w:val="0"/>
          <w:color w:val="000000"/>
          <w:lang w:eastAsia="lv-LV"/>
        </w:rPr>
        <w:t>citas valstis</w:t>
      </w:r>
      <w:r w:rsidR="00165EA6" w:rsidRPr="0047670E">
        <w:rPr>
          <w:b w:val="0"/>
          <w:color w:val="000000"/>
          <w:lang w:eastAsia="lv-LV"/>
        </w:rPr>
        <w:t>, kas ir klasiskajos izņēmuma variantos)</w:t>
      </w:r>
      <w:r w:rsidR="00773AF7" w:rsidRPr="0047670E">
        <w:rPr>
          <w:b w:val="0"/>
          <w:color w:val="000000"/>
          <w:lang w:eastAsia="lv-LV"/>
        </w:rPr>
        <w:t xml:space="preserve">. </w:t>
      </w:r>
    </w:p>
    <w:p w:rsidR="00773AF7" w:rsidRPr="002F2154" w:rsidRDefault="002F2154" w:rsidP="00773AF7">
      <w:pPr>
        <w:pStyle w:val="BodyText3"/>
        <w:ind w:firstLine="567"/>
        <w:rPr>
          <w:b w:val="0"/>
          <w:i/>
          <w:color w:val="000000"/>
          <w:lang w:eastAsia="lv-LV"/>
        </w:rPr>
      </w:pPr>
      <w:proofErr w:type="spellStart"/>
      <w:r w:rsidRPr="002F2154">
        <w:rPr>
          <w:b w:val="0"/>
          <w:i/>
          <w:color w:val="000000"/>
          <w:lang w:eastAsia="lv-LV"/>
        </w:rPr>
        <w:t>E.Šnore</w:t>
      </w:r>
      <w:proofErr w:type="spellEnd"/>
      <w:r w:rsidRPr="002F2154">
        <w:rPr>
          <w:b w:val="0"/>
          <w:i/>
          <w:color w:val="000000"/>
          <w:lang w:eastAsia="lv-LV"/>
        </w:rPr>
        <w:t xml:space="preserve"> izsaka viedokli, ka </w:t>
      </w:r>
      <w:r w:rsidR="00773AF7" w:rsidRPr="002F2154">
        <w:rPr>
          <w:b w:val="0"/>
          <w:i/>
          <w:color w:val="000000"/>
          <w:lang w:eastAsia="lv-LV"/>
        </w:rPr>
        <w:t xml:space="preserve">diezin vai </w:t>
      </w:r>
      <w:r w:rsidRPr="002F2154">
        <w:rPr>
          <w:b w:val="0"/>
          <w:i/>
          <w:color w:val="000000"/>
          <w:lang w:eastAsia="lv-LV"/>
        </w:rPr>
        <w:t xml:space="preserve">būtu </w:t>
      </w:r>
      <w:r w:rsidR="00773AF7" w:rsidRPr="002F2154">
        <w:rPr>
          <w:b w:val="0"/>
          <w:i/>
          <w:color w:val="000000"/>
          <w:lang w:eastAsia="lv-LV"/>
        </w:rPr>
        <w:t xml:space="preserve">prātīgi uz viena iesnieguma pamata izdarīt </w:t>
      </w:r>
      <w:r w:rsidRPr="002F2154">
        <w:rPr>
          <w:b w:val="0"/>
          <w:i/>
          <w:color w:val="000000"/>
          <w:lang w:eastAsia="lv-LV"/>
        </w:rPr>
        <w:t xml:space="preserve">likuma </w:t>
      </w:r>
      <w:r w:rsidR="00773AF7" w:rsidRPr="002F2154">
        <w:rPr>
          <w:b w:val="0"/>
          <w:i/>
          <w:color w:val="000000"/>
          <w:lang w:eastAsia="lv-LV"/>
        </w:rPr>
        <w:t xml:space="preserve">grozījumus. </w:t>
      </w:r>
    </w:p>
    <w:p w:rsidR="00773AF7" w:rsidRPr="002F2154" w:rsidRDefault="002F2154" w:rsidP="00773AF7">
      <w:pPr>
        <w:pStyle w:val="BodyText3"/>
        <w:ind w:firstLine="567"/>
        <w:rPr>
          <w:b w:val="0"/>
          <w:color w:val="000000"/>
          <w:lang w:eastAsia="lv-LV"/>
        </w:rPr>
      </w:pPr>
      <w:r>
        <w:rPr>
          <w:color w:val="000000"/>
          <w:lang w:eastAsia="lv-LV"/>
        </w:rPr>
        <w:t xml:space="preserve">R.Bergmanis </w:t>
      </w:r>
      <w:r w:rsidRPr="002F2154">
        <w:rPr>
          <w:b w:val="0"/>
          <w:color w:val="000000"/>
          <w:lang w:eastAsia="lv-LV"/>
        </w:rPr>
        <w:t>aicina nosūtīt vēstuli drošības iestādēm, lai tās sniedz</w:t>
      </w:r>
      <w:r w:rsidR="00773AF7" w:rsidRPr="002F2154">
        <w:rPr>
          <w:b w:val="0"/>
          <w:color w:val="000000"/>
          <w:lang w:eastAsia="lv-LV"/>
        </w:rPr>
        <w:t xml:space="preserve"> </w:t>
      </w:r>
      <w:r w:rsidRPr="002F2154">
        <w:rPr>
          <w:b w:val="0"/>
          <w:color w:val="000000"/>
          <w:lang w:eastAsia="lv-LV"/>
        </w:rPr>
        <w:t xml:space="preserve">savu redzējumu un </w:t>
      </w:r>
      <w:r w:rsidR="00773AF7" w:rsidRPr="002F2154">
        <w:rPr>
          <w:b w:val="0"/>
          <w:color w:val="000000"/>
          <w:lang w:eastAsia="lv-LV"/>
        </w:rPr>
        <w:t>atzinumu</w:t>
      </w:r>
      <w:r w:rsidRPr="002F2154">
        <w:rPr>
          <w:b w:val="0"/>
          <w:color w:val="000000"/>
          <w:lang w:eastAsia="lv-LV"/>
        </w:rPr>
        <w:t xml:space="preserve"> šajā jautājumā</w:t>
      </w:r>
      <w:r w:rsidR="00773AF7" w:rsidRPr="002F2154">
        <w:rPr>
          <w:b w:val="0"/>
          <w:color w:val="000000"/>
          <w:lang w:eastAsia="lv-LV"/>
        </w:rPr>
        <w:t xml:space="preserve">. </w:t>
      </w:r>
      <w:r w:rsidR="007914D5">
        <w:rPr>
          <w:b w:val="0"/>
          <w:color w:val="000000"/>
          <w:lang w:eastAsia="lv-LV"/>
        </w:rPr>
        <w:t xml:space="preserve">Pēc tam kādā no komisijas sēdēm varēs analizēt </w:t>
      </w:r>
      <w:r w:rsidR="00773AF7" w:rsidRPr="002F2154">
        <w:rPr>
          <w:b w:val="0"/>
          <w:color w:val="000000"/>
          <w:lang w:eastAsia="lv-LV"/>
        </w:rPr>
        <w:t xml:space="preserve">ieroču aprites </w:t>
      </w:r>
      <w:r w:rsidR="007914D5">
        <w:rPr>
          <w:b w:val="0"/>
          <w:color w:val="000000"/>
          <w:lang w:eastAsia="lv-LV"/>
        </w:rPr>
        <w:t>tendences un spriest par nepieciešamajiem grozījumiem normatīvajā regulējumā</w:t>
      </w:r>
      <w:r w:rsidR="00773AF7" w:rsidRPr="002F2154">
        <w:rPr>
          <w:b w:val="0"/>
          <w:color w:val="000000"/>
          <w:lang w:eastAsia="lv-LV"/>
        </w:rPr>
        <w:t xml:space="preserve">. </w:t>
      </w:r>
    </w:p>
    <w:p w:rsidR="00545A41" w:rsidRPr="00A47BD2" w:rsidRDefault="00545A41" w:rsidP="0002779E">
      <w:pPr>
        <w:pStyle w:val="BodyText3"/>
        <w:ind w:firstLine="567"/>
        <w:rPr>
          <w:b w:val="0"/>
          <w:i/>
          <w:highlight w:val="yellow"/>
        </w:rPr>
      </w:pPr>
    </w:p>
    <w:p w:rsidR="00720678" w:rsidRDefault="00757AA1" w:rsidP="00720678">
      <w:pPr>
        <w:pStyle w:val="BodyText3"/>
        <w:tabs>
          <w:tab w:val="left" w:pos="567"/>
        </w:tabs>
        <w:ind w:firstLine="567"/>
        <w:rPr>
          <w:b w:val="0"/>
          <w:color w:val="000000"/>
          <w:lang w:eastAsia="lv-LV"/>
        </w:rPr>
      </w:pPr>
      <w:r>
        <w:rPr>
          <w:color w:val="000000"/>
          <w:lang w:eastAsia="lv-LV"/>
        </w:rPr>
        <w:t>R.Bergma</w:t>
      </w:r>
      <w:r w:rsidR="00720678">
        <w:rPr>
          <w:color w:val="000000"/>
          <w:lang w:eastAsia="lv-LV"/>
        </w:rPr>
        <w:t>n</w:t>
      </w:r>
      <w:r>
        <w:rPr>
          <w:color w:val="000000"/>
          <w:lang w:eastAsia="lv-LV"/>
        </w:rPr>
        <w:t>i</w:t>
      </w:r>
      <w:r w:rsidR="00720678">
        <w:rPr>
          <w:color w:val="000000"/>
          <w:lang w:eastAsia="lv-LV"/>
        </w:rPr>
        <w:t>s</w:t>
      </w:r>
      <w:r w:rsidR="00720678" w:rsidRPr="00523121">
        <w:rPr>
          <w:b w:val="0"/>
          <w:color w:val="000000"/>
          <w:lang w:eastAsia="lv-LV"/>
        </w:rPr>
        <w:t xml:space="preserve"> pateicas uzaicinātajām personām par piedalīšanos 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Default="00720678" w:rsidP="00720678">
      <w:pPr>
        <w:ind w:firstLine="567"/>
        <w:jc w:val="both"/>
      </w:pPr>
      <w:r w:rsidRPr="00523121">
        <w:t xml:space="preserve">Sēde pabeigta plkst. </w:t>
      </w:r>
      <w:r w:rsidR="001C38BE">
        <w:t>11.50</w:t>
      </w:r>
      <w:r>
        <w:t>.</w:t>
      </w:r>
    </w:p>
    <w:p w:rsidR="00720678" w:rsidRDefault="00720678" w:rsidP="00720678">
      <w:pPr>
        <w:ind w:firstLine="567"/>
        <w:jc w:val="both"/>
      </w:pPr>
    </w:p>
    <w:p w:rsidR="00720678" w:rsidRDefault="00720678" w:rsidP="00720678">
      <w:pPr>
        <w:ind w:firstLine="567"/>
        <w:jc w:val="both"/>
      </w:pPr>
    </w:p>
    <w:p w:rsidR="00720678" w:rsidRDefault="00720678" w:rsidP="00836488">
      <w:pPr>
        <w:jc w:val="both"/>
      </w:pPr>
    </w:p>
    <w:p w:rsidR="00720678" w:rsidRPr="00523121" w:rsidRDefault="00720678" w:rsidP="00720678">
      <w:pPr>
        <w:tabs>
          <w:tab w:val="left" w:pos="426"/>
        </w:tabs>
        <w:ind w:firstLine="567"/>
        <w:jc w:val="both"/>
      </w:pPr>
      <w:r w:rsidRPr="00523121">
        <w:t>Komisijas priekšsēdētājs</w:t>
      </w:r>
      <w:r w:rsidRPr="00523121">
        <w:tab/>
      </w:r>
      <w:r w:rsidRPr="00523121">
        <w:tab/>
      </w:r>
      <w:r w:rsidRPr="00523121">
        <w:tab/>
      </w:r>
      <w:proofErr w:type="gramStart"/>
      <w:r>
        <w:t xml:space="preserve">    </w:t>
      </w:r>
      <w:r w:rsidR="00A67546">
        <w:t xml:space="preserve">                                </w:t>
      </w:r>
      <w:proofErr w:type="gramEnd"/>
      <w:r w:rsidR="00A67546">
        <w:t>R.Bergma</w:t>
      </w:r>
      <w:r>
        <w:t>n</w:t>
      </w:r>
      <w:r w:rsidR="00A67546">
        <w:t>i</w:t>
      </w:r>
      <w:r>
        <w:t>s</w:t>
      </w:r>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Pr="00523121" w:rsidRDefault="00720678" w:rsidP="00720678">
      <w:pPr>
        <w:ind w:firstLine="567"/>
        <w:jc w:val="both"/>
      </w:pPr>
      <w:r w:rsidRPr="00523121">
        <w:t>Komisijas sekretārs</w:t>
      </w:r>
      <w:r w:rsidRPr="00523121">
        <w:tab/>
      </w:r>
      <w:r w:rsidRPr="00523121">
        <w:tab/>
      </w:r>
      <w:r w:rsidRPr="00523121">
        <w:tab/>
      </w:r>
      <w:r w:rsidRPr="00523121">
        <w:tab/>
      </w:r>
      <w:r w:rsidRPr="00523121">
        <w:tab/>
      </w:r>
      <w:proofErr w:type="gramStart"/>
      <w:r w:rsidR="00A67546">
        <w:t xml:space="preserve">                            </w:t>
      </w:r>
      <w:proofErr w:type="gramEnd"/>
      <w:r w:rsidR="00A67546">
        <w:t>J.Skrastiņš</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826095" w:rsidRPr="00523121" w:rsidRDefault="00720678" w:rsidP="00836488">
      <w:pPr>
        <w:pStyle w:val="BodyText3"/>
        <w:tabs>
          <w:tab w:val="left" w:pos="7305"/>
        </w:tabs>
        <w:ind w:firstLine="567"/>
        <w:rPr>
          <w:b w:val="0"/>
          <w:color w:val="000000"/>
          <w:lang w:eastAsia="lv-LV"/>
        </w:rPr>
      </w:pPr>
      <w:r>
        <w:rPr>
          <w:b w:val="0"/>
        </w:rPr>
        <w:t>Protokolēja</w:t>
      </w:r>
      <w:r>
        <w:rPr>
          <w:b w:val="0"/>
        </w:rPr>
        <w:tab/>
      </w:r>
      <w:proofErr w:type="gramStart"/>
      <w:r>
        <w:rPr>
          <w:b w:val="0"/>
        </w:rPr>
        <w:t xml:space="preserve">   </w:t>
      </w:r>
      <w:proofErr w:type="gramEnd"/>
      <w:r>
        <w:rPr>
          <w:b w:val="0"/>
        </w:rPr>
        <w:t>E.Kalniņa</w:t>
      </w: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8B" w:rsidRDefault="0077118B">
      <w:r>
        <w:separator/>
      </w:r>
    </w:p>
  </w:endnote>
  <w:endnote w:type="continuationSeparator" w:id="0">
    <w:p w:rsidR="0077118B" w:rsidRDefault="0077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16" w:rsidRDefault="00D435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516" w:rsidRDefault="00D435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64057"/>
      <w:docPartObj>
        <w:docPartGallery w:val="Page Numbers (Bottom of Page)"/>
        <w:docPartUnique/>
      </w:docPartObj>
    </w:sdtPr>
    <w:sdtEndPr>
      <w:rPr>
        <w:noProof/>
      </w:rPr>
    </w:sdtEndPr>
    <w:sdtContent>
      <w:p w:rsidR="00D43516" w:rsidRDefault="00D43516">
        <w:pPr>
          <w:pStyle w:val="Footer"/>
          <w:jc w:val="right"/>
        </w:pPr>
        <w:r>
          <w:fldChar w:fldCharType="begin"/>
        </w:r>
        <w:r>
          <w:instrText xml:space="preserve"> PAGE   \* MERGEFORMAT </w:instrText>
        </w:r>
        <w:r>
          <w:fldChar w:fldCharType="separate"/>
        </w:r>
        <w:r w:rsidR="009B0091">
          <w:rPr>
            <w:noProof/>
          </w:rPr>
          <w:t>8</w:t>
        </w:r>
        <w:r>
          <w:rPr>
            <w:noProof/>
          </w:rPr>
          <w:fldChar w:fldCharType="end"/>
        </w:r>
      </w:p>
    </w:sdtContent>
  </w:sdt>
  <w:p w:rsidR="00D43516" w:rsidRDefault="00D43516" w:rsidP="00FA083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16" w:rsidRDefault="00D43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8B" w:rsidRDefault="0077118B">
      <w:r>
        <w:separator/>
      </w:r>
    </w:p>
  </w:footnote>
  <w:footnote w:type="continuationSeparator" w:id="0">
    <w:p w:rsidR="0077118B" w:rsidRDefault="0077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16" w:rsidRDefault="00D43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16" w:rsidRDefault="00D43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16" w:rsidRDefault="00D43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FE57109"/>
    <w:multiLevelType w:val="hybridMultilevel"/>
    <w:tmpl w:val="707841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4E6"/>
    <w:rsid w:val="00010622"/>
    <w:rsid w:val="00010DAC"/>
    <w:rsid w:val="0001133F"/>
    <w:rsid w:val="00011367"/>
    <w:rsid w:val="0001136D"/>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D2"/>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A61"/>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1"/>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109E"/>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02D"/>
    <w:rsid w:val="000633B0"/>
    <w:rsid w:val="000633E3"/>
    <w:rsid w:val="0006349C"/>
    <w:rsid w:val="000634D5"/>
    <w:rsid w:val="00063913"/>
    <w:rsid w:val="00063A57"/>
    <w:rsid w:val="0006409F"/>
    <w:rsid w:val="0006451D"/>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3F4"/>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48"/>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B1A"/>
    <w:rsid w:val="00087C94"/>
    <w:rsid w:val="00087F8C"/>
    <w:rsid w:val="00087F9E"/>
    <w:rsid w:val="00090607"/>
    <w:rsid w:val="00090888"/>
    <w:rsid w:val="000909BC"/>
    <w:rsid w:val="00090B00"/>
    <w:rsid w:val="00090BE6"/>
    <w:rsid w:val="00090CA3"/>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6E8"/>
    <w:rsid w:val="000A08C9"/>
    <w:rsid w:val="000A0F55"/>
    <w:rsid w:val="000A1197"/>
    <w:rsid w:val="000A1387"/>
    <w:rsid w:val="000A14AC"/>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4FC"/>
    <w:rsid w:val="000A6736"/>
    <w:rsid w:val="000A67CB"/>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D8F"/>
    <w:rsid w:val="000D0FDA"/>
    <w:rsid w:val="000D13D9"/>
    <w:rsid w:val="000D1967"/>
    <w:rsid w:val="000D26FC"/>
    <w:rsid w:val="000D2847"/>
    <w:rsid w:val="000D2997"/>
    <w:rsid w:val="000D2AD5"/>
    <w:rsid w:val="000D3112"/>
    <w:rsid w:val="000D32D1"/>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83E"/>
    <w:rsid w:val="000D6DC7"/>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6F95"/>
    <w:rsid w:val="001070B4"/>
    <w:rsid w:val="00107493"/>
    <w:rsid w:val="0010750F"/>
    <w:rsid w:val="00107674"/>
    <w:rsid w:val="00107734"/>
    <w:rsid w:val="00107A70"/>
    <w:rsid w:val="00107BDC"/>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16B"/>
    <w:rsid w:val="001154FD"/>
    <w:rsid w:val="001159AB"/>
    <w:rsid w:val="00115B52"/>
    <w:rsid w:val="00115B70"/>
    <w:rsid w:val="00115EB6"/>
    <w:rsid w:val="00115F7E"/>
    <w:rsid w:val="001163D3"/>
    <w:rsid w:val="00116797"/>
    <w:rsid w:val="001169AB"/>
    <w:rsid w:val="00116A98"/>
    <w:rsid w:val="00116D1E"/>
    <w:rsid w:val="00116EC2"/>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98B"/>
    <w:rsid w:val="00124E34"/>
    <w:rsid w:val="00124E5E"/>
    <w:rsid w:val="001250B6"/>
    <w:rsid w:val="001257D4"/>
    <w:rsid w:val="00125C30"/>
    <w:rsid w:val="00125D46"/>
    <w:rsid w:val="00125EA0"/>
    <w:rsid w:val="001260CD"/>
    <w:rsid w:val="001262FC"/>
    <w:rsid w:val="001264F0"/>
    <w:rsid w:val="001268E7"/>
    <w:rsid w:val="0012691B"/>
    <w:rsid w:val="00126A37"/>
    <w:rsid w:val="00126A7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9D8"/>
    <w:rsid w:val="00131AEA"/>
    <w:rsid w:val="00131C96"/>
    <w:rsid w:val="0013227E"/>
    <w:rsid w:val="001322D4"/>
    <w:rsid w:val="00132328"/>
    <w:rsid w:val="001328E4"/>
    <w:rsid w:val="00132963"/>
    <w:rsid w:val="00132BF9"/>
    <w:rsid w:val="00132C49"/>
    <w:rsid w:val="0013312A"/>
    <w:rsid w:val="00133DAB"/>
    <w:rsid w:val="0013430C"/>
    <w:rsid w:val="00134545"/>
    <w:rsid w:val="00134755"/>
    <w:rsid w:val="00134B5E"/>
    <w:rsid w:val="00134C3A"/>
    <w:rsid w:val="00134C4E"/>
    <w:rsid w:val="001352CF"/>
    <w:rsid w:val="00135409"/>
    <w:rsid w:val="00135563"/>
    <w:rsid w:val="00135634"/>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945"/>
    <w:rsid w:val="00144CBA"/>
    <w:rsid w:val="00144D43"/>
    <w:rsid w:val="00145491"/>
    <w:rsid w:val="0014579B"/>
    <w:rsid w:val="0014583F"/>
    <w:rsid w:val="0014603E"/>
    <w:rsid w:val="00146239"/>
    <w:rsid w:val="001462C1"/>
    <w:rsid w:val="0014638D"/>
    <w:rsid w:val="0014644D"/>
    <w:rsid w:val="0014650E"/>
    <w:rsid w:val="001467AD"/>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DEF"/>
    <w:rsid w:val="00151A2C"/>
    <w:rsid w:val="00151A61"/>
    <w:rsid w:val="00152010"/>
    <w:rsid w:val="001522F7"/>
    <w:rsid w:val="00152AAB"/>
    <w:rsid w:val="00152AB8"/>
    <w:rsid w:val="00152B2A"/>
    <w:rsid w:val="00152B45"/>
    <w:rsid w:val="00152E6A"/>
    <w:rsid w:val="00153462"/>
    <w:rsid w:val="0015355E"/>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784"/>
    <w:rsid w:val="00161A6B"/>
    <w:rsid w:val="00161D1E"/>
    <w:rsid w:val="00161F4F"/>
    <w:rsid w:val="0016256B"/>
    <w:rsid w:val="0016261F"/>
    <w:rsid w:val="001626A6"/>
    <w:rsid w:val="001628D0"/>
    <w:rsid w:val="001628F8"/>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EA6"/>
    <w:rsid w:val="00165FF1"/>
    <w:rsid w:val="001661D0"/>
    <w:rsid w:val="00166499"/>
    <w:rsid w:val="00166641"/>
    <w:rsid w:val="001672CB"/>
    <w:rsid w:val="0016734D"/>
    <w:rsid w:val="0016738E"/>
    <w:rsid w:val="0016743F"/>
    <w:rsid w:val="00167527"/>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4CD"/>
    <w:rsid w:val="001725EC"/>
    <w:rsid w:val="0017289B"/>
    <w:rsid w:val="00172CA5"/>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46"/>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7A2"/>
    <w:rsid w:val="00190805"/>
    <w:rsid w:val="001908D2"/>
    <w:rsid w:val="001908E9"/>
    <w:rsid w:val="00190AFB"/>
    <w:rsid w:val="00190DEF"/>
    <w:rsid w:val="001910D2"/>
    <w:rsid w:val="001911D0"/>
    <w:rsid w:val="00191236"/>
    <w:rsid w:val="0019168D"/>
    <w:rsid w:val="00191759"/>
    <w:rsid w:val="00191861"/>
    <w:rsid w:val="00191CE8"/>
    <w:rsid w:val="001927C8"/>
    <w:rsid w:val="00192A51"/>
    <w:rsid w:val="00192A64"/>
    <w:rsid w:val="0019379C"/>
    <w:rsid w:val="00193967"/>
    <w:rsid w:val="00193BB1"/>
    <w:rsid w:val="00193E74"/>
    <w:rsid w:val="0019401F"/>
    <w:rsid w:val="00194036"/>
    <w:rsid w:val="001942CE"/>
    <w:rsid w:val="001947D8"/>
    <w:rsid w:val="0019481B"/>
    <w:rsid w:val="00194913"/>
    <w:rsid w:val="001956FB"/>
    <w:rsid w:val="00195D5B"/>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2A"/>
    <w:rsid w:val="00197F92"/>
    <w:rsid w:val="001A0344"/>
    <w:rsid w:val="001A0493"/>
    <w:rsid w:val="001A099E"/>
    <w:rsid w:val="001A0DB1"/>
    <w:rsid w:val="001A0EFE"/>
    <w:rsid w:val="001A1137"/>
    <w:rsid w:val="001A13B1"/>
    <w:rsid w:val="001A148F"/>
    <w:rsid w:val="001A1AF5"/>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649"/>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AED"/>
    <w:rsid w:val="001C2BAD"/>
    <w:rsid w:val="001C2D6B"/>
    <w:rsid w:val="001C3260"/>
    <w:rsid w:val="001C339D"/>
    <w:rsid w:val="001C38BE"/>
    <w:rsid w:val="001C39E8"/>
    <w:rsid w:val="001C39FD"/>
    <w:rsid w:val="001C3C27"/>
    <w:rsid w:val="001C3DB7"/>
    <w:rsid w:val="001C3E4A"/>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0E8"/>
    <w:rsid w:val="001E2E08"/>
    <w:rsid w:val="001E2E64"/>
    <w:rsid w:val="001E300F"/>
    <w:rsid w:val="001E34F3"/>
    <w:rsid w:val="001E36DA"/>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B7B"/>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EFD"/>
    <w:rsid w:val="00201F43"/>
    <w:rsid w:val="00202452"/>
    <w:rsid w:val="00202517"/>
    <w:rsid w:val="00202615"/>
    <w:rsid w:val="002028E3"/>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E71"/>
    <w:rsid w:val="002170C3"/>
    <w:rsid w:val="0021784E"/>
    <w:rsid w:val="002178BB"/>
    <w:rsid w:val="00217ACE"/>
    <w:rsid w:val="00217B6C"/>
    <w:rsid w:val="00220067"/>
    <w:rsid w:val="00220098"/>
    <w:rsid w:val="00220889"/>
    <w:rsid w:val="00220AAF"/>
    <w:rsid w:val="00220F2F"/>
    <w:rsid w:val="002213E2"/>
    <w:rsid w:val="002218E1"/>
    <w:rsid w:val="00221A72"/>
    <w:rsid w:val="00221BA9"/>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5B87"/>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25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343"/>
    <w:rsid w:val="00244521"/>
    <w:rsid w:val="00244757"/>
    <w:rsid w:val="00244A66"/>
    <w:rsid w:val="00244E0A"/>
    <w:rsid w:val="00245CFA"/>
    <w:rsid w:val="002463E3"/>
    <w:rsid w:val="0024661C"/>
    <w:rsid w:val="00246A4C"/>
    <w:rsid w:val="00246E85"/>
    <w:rsid w:val="00247356"/>
    <w:rsid w:val="0024748B"/>
    <w:rsid w:val="002476F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482"/>
    <w:rsid w:val="00264615"/>
    <w:rsid w:val="002646F3"/>
    <w:rsid w:val="00264EFD"/>
    <w:rsid w:val="00265615"/>
    <w:rsid w:val="00265747"/>
    <w:rsid w:val="00266025"/>
    <w:rsid w:val="00266177"/>
    <w:rsid w:val="002661E1"/>
    <w:rsid w:val="00266200"/>
    <w:rsid w:val="00266387"/>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D87"/>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AE7"/>
    <w:rsid w:val="00293D9E"/>
    <w:rsid w:val="00294A16"/>
    <w:rsid w:val="002951F6"/>
    <w:rsid w:val="00295514"/>
    <w:rsid w:val="00295539"/>
    <w:rsid w:val="0029554B"/>
    <w:rsid w:val="00295659"/>
    <w:rsid w:val="002957A6"/>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23E"/>
    <w:rsid w:val="002A4575"/>
    <w:rsid w:val="002A45CF"/>
    <w:rsid w:val="002A4742"/>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4C5"/>
    <w:rsid w:val="002B5582"/>
    <w:rsid w:val="002B5591"/>
    <w:rsid w:val="002B5646"/>
    <w:rsid w:val="002B5ABB"/>
    <w:rsid w:val="002B5EE0"/>
    <w:rsid w:val="002B5F11"/>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3DDB"/>
    <w:rsid w:val="002C4028"/>
    <w:rsid w:val="002C415E"/>
    <w:rsid w:val="002C42C4"/>
    <w:rsid w:val="002C45A3"/>
    <w:rsid w:val="002C473B"/>
    <w:rsid w:val="002C4935"/>
    <w:rsid w:val="002C4FEC"/>
    <w:rsid w:val="002C504E"/>
    <w:rsid w:val="002C5560"/>
    <w:rsid w:val="002C5682"/>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110"/>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FF"/>
    <w:rsid w:val="002F1E68"/>
    <w:rsid w:val="002F1EE4"/>
    <w:rsid w:val="002F1FFD"/>
    <w:rsid w:val="002F200B"/>
    <w:rsid w:val="002F2154"/>
    <w:rsid w:val="002F21F8"/>
    <w:rsid w:val="002F2976"/>
    <w:rsid w:val="002F2C96"/>
    <w:rsid w:val="002F3072"/>
    <w:rsid w:val="002F3400"/>
    <w:rsid w:val="002F345B"/>
    <w:rsid w:val="002F35F3"/>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528"/>
    <w:rsid w:val="00302538"/>
    <w:rsid w:val="00302982"/>
    <w:rsid w:val="00302C3E"/>
    <w:rsid w:val="00302CB0"/>
    <w:rsid w:val="003033AC"/>
    <w:rsid w:val="003035E2"/>
    <w:rsid w:val="0030376B"/>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E61"/>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720"/>
    <w:rsid w:val="003308F0"/>
    <w:rsid w:val="00330D35"/>
    <w:rsid w:val="00331109"/>
    <w:rsid w:val="0033120C"/>
    <w:rsid w:val="003319BE"/>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D7F"/>
    <w:rsid w:val="003452A4"/>
    <w:rsid w:val="00345332"/>
    <w:rsid w:val="00345C47"/>
    <w:rsid w:val="00345D68"/>
    <w:rsid w:val="00345FBF"/>
    <w:rsid w:val="00346D49"/>
    <w:rsid w:val="0034707F"/>
    <w:rsid w:val="00347210"/>
    <w:rsid w:val="00347B38"/>
    <w:rsid w:val="00347BBD"/>
    <w:rsid w:val="00347C5F"/>
    <w:rsid w:val="00347D05"/>
    <w:rsid w:val="00350148"/>
    <w:rsid w:val="003504C9"/>
    <w:rsid w:val="003505DB"/>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A3B"/>
    <w:rsid w:val="00364C7A"/>
    <w:rsid w:val="00365289"/>
    <w:rsid w:val="003652BB"/>
    <w:rsid w:val="00365307"/>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5BC4"/>
    <w:rsid w:val="00396461"/>
    <w:rsid w:val="00396611"/>
    <w:rsid w:val="003968B6"/>
    <w:rsid w:val="00396CBE"/>
    <w:rsid w:val="00396D1A"/>
    <w:rsid w:val="00396EB7"/>
    <w:rsid w:val="0039734C"/>
    <w:rsid w:val="00397608"/>
    <w:rsid w:val="00397DD1"/>
    <w:rsid w:val="00397E0F"/>
    <w:rsid w:val="003A07D8"/>
    <w:rsid w:val="003A0A6E"/>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07B"/>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BF1"/>
    <w:rsid w:val="003A7CF1"/>
    <w:rsid w:val="003B010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15"/>
    <w:rsid w:val="003B4B50"/>
    <w:rsid w:val="003B4CFA"/>
    <w:rsid w:val="003B502C"/>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1D29"/>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A40"/>
    <w:rsid w:val="003D0BC7"/>
    <w:rsid w:val="003D0BD8"/>
    <w:rsid w:val="003D131D"/>
    <w:rsid w:val="003D1351"/>
    <w:rsid w:val="003D181F"/>
    <w:rsid w:val="003D1AA8"/>
    <w:rsid w:val="003D1AC9"/>
    <w:rsid w:val="003D1AD0"/>
    <w:rsid w:val="003D1AF4"/>
    <w:rsid w:val="003D1D10"/>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A49"/>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721"/>
    <w:rsid w:val="003F68F3"/>
    <w:rsid w:val="003F6988"/>
    <w:rsid w:val="003F6A95"/>
    <w:rsid w:val="003F6EC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D4"/>
    <w:rsid w:val="004250E2"/>
    <w:rsid w:val="00425167"/>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3EF"/>
    <w:rsid w:val="0043462B"/>
    <w:rsid w:val="00434881"/>
    <w:rsid w:val="004349FB"/>
    <w:rsid w:val="00434C25"/>
    <w:rsid w:val="00434D05"/>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29"/>
    <w:rsid w:val="00452481"/>
    <w:rsid w:val="0045263E"/>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70E"/>
    <w:rsid w:val="00476954"/>
    <w:rsid w:val="00476966"/>
    <w:rsid w:val="00476D9B"/>
    <w:rsid w:val="00476DAB"/>
    <w:rsid w:val="00476DB2"/>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689"/>
    <w:rsid w:val="004A192D"/>
    <w:rsid w:val="004A1D94"/>
    <w:rsid w:val="004A1F99"/>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AF1"/>
    <w:rsid w:val="004A4B60"/>
    <w:rsid w:val="004A4D49"/>
    <w:rsid w:val="004A4FDA"/>
    <w:rsid w:val="004A569A"/>
    <w:rsid w:val="004A5B1D"/>
    <w:rsid w:val="004A5D30"/>
    <w:rsid w:val="004A6255"/>
    <w:rsid w:val="004A6553"/>
    <w:rsid w:val="004A6D55"/>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C7E38"/>
    <w:rsid w:val="004D00F6"/>
    <w:rsid w:val="004D066B"/>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5CBC"/>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763"/>
    <w:rsid w:val="004E0E93"/>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3E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86"/>
    <w:rsid w:val="00506A54"/>
    <w:rsid w:val="00506F54"/>
    <w:rsid w:val="0050701A"/>
    <w:rsid w:val="00507C2B"/>
    <w:rsid w:val="00507E74"/>
    <w:rsid w:val="00510140"/>
    <w:rsid w:val="00510578"/>
    <w:rsid w:val="005105C5"/>
    <w:rsid w:val="00510B27"/>
    <w:rsid w:val="005119CA"/>
    <w:rsid w:val="00511F5F"/>
    <w:rsid w:val="005124A4"/>
    <w:rsid w:val="00512594"/>
    <w:rsid w:val="0051275D"/>
    <w:rsid w:val="00512770"/>
    <w:rsid w:val="00512C8D"/>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500E"/>
    <w:rsid w:val="005351C4"/>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3DC0"/>
    <w:rsid w:val="00544070"/>
    <w:rsid w:val="005443CB"/>
    <w:rsid w:val="005444B6"/>
    <w:rsid w:val="00544520"/>
    <w:rsid w:val="00544585"/>
    <w:rsid w:val="005448B3"/>
    <w:rsid w:val="00544B99"/>
    <w:rsid w:val="00544FA9"/>
    <w:rsid w:val="00544FF4"/>
    <w:rsid w:val="00545150"/>
    <w:rsid w:val="00545962"/>
    <w:rsid w:val="00545A41"/>
    <w:rsid w:val="00547B8A"/>
    <w:rsid w:val="00547FED"/>
    <w:rsid w:val="005502C5"/>
    <w:rsid w:val="005504E6"/>
    <w:rsid w:val="00550A8F"/>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392"/>
    <w:rsid w:val="005565A4"/>
    <w:rsid w:val="00556604"/>
    <w:rsid w:val="00556945"/>
    <w:rsid w:val="00556A0C"/>
    <w:rsid w:val="00557163"/>
    <w:rsid w:val="00557788"/>
    <w:rsid w:val="00557C45"/>
    <w:rsid w:val="00557C4B"/>
    <w:rsid w:val="00557C76"/>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22"/>
    <w:rsid w:val="00574B99"/>
    <w:rsid w:val="00574D39"/>
    <w:rsid w:val="005754D5"/>
    <w:rsid w:val="005757C6"/>
    <w:rsid w:val="00575933"/>
    <w:rsid w:val="00575B3D"/>
    <w:rsid w:val="00575E57"/>
    <w:rsid w:val="0057600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D6A"/>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73"/>
    <w:rsid w:val="00585DCC"/>
    <w:rsid w:val="00585F6B"/>
    <w:rsid w:val="00585FE4"/>
    <w:rsid w:val="005866F1"/>
    <w:rsid w:val="005867A9"/>
    <w:rsid w:val="00586D6B"/>
    <w:rsid w:val="00587276"/>
    <w:rsid w:val="0058757A"/>
    <w:rsid w:val="0058772D"/>
    <w:rsid w:val="0058774E"/>
    <w:rsid w:val="00587CD0"/>
    <w:rsid w:val="00587EAF"/>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0CB"/>
    <w:rsid w:val="005D11B5"/>
    <w:rsid w:val="005D11CE"/>
    <w:rsid w:val="005D1688"/>
    <w:rsid w:val="005D1A93"/>
    <w:rsid w:val="005D1B1D"/>
    <w:rsid w:val="005D1C6E"/>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65F"/>
    <w:rsid w:val="005E1798"/>
    <w:rsid w:val="005E193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E7A"/>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5A3"/>
    <w:rsid w:val="006107AD"/>
    <w:rsid w:val="0061086C"/>
    <w:rsid w:val="006109E0"/>
    <w:rsid w:val="00611688"/>
    <w:rsid w:val="006116DB"/>
    <w:rsid w:val="00611B27"/>
    <w:rsid w:val="00611DC3"/>
    <w:rsid w:val="00612035"/>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B6C"/>
    <w:rsid w:val="00615DEA"/>
    <w:rsid w:val="00615F0B"/>
    <w:rsid w:val="00615FC1"/>
    <w:rsid w:val="006162C7"/>
    <w:rsid w:val="00616427"/>
    <w:rsid w:val="00616681"/>
    <w:rsid w:val="0061669F"/>
    <w:rsid w:val="00617321"/>
    <w:rsid w:val="00617638"/>
    <w:rsid w:val="006177CA"/>
    <w:rsid w:val="00617B2E"/>
    <w:rsid w:val="00617C75"/>
    <w:rsid w:val="00617DFF"/>
    <w:rsid w:val="00620408"/>
    <w:rsid w:val="0062049C"/>
    <w:rsid w:val="00620B05"/>
    <w:rsid w:val="00620BD6"/>
    <w:rsid w:val="0062113C"/>
    <w:rsid w:val="0062131D"/>
    <w:rsid w:val="0062142E"/>
    <w:rsid w:val="00621542"/>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5099"/>
    <w:rsid w:val="006250F5"/>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9FF"/>
    <w:rsid w:val="00636C88"/>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B17"/>
    <w:rsid w:val="00654C5C"/>
    <w:rsid w:val="00654FAA"/>
    <w:rsid w:val="0065565E"/>
    <w:rsid w:val="00655A93"/>
    <w:rsid w:val="00655CEE"/>
    <w:rsid w:val="00655DBB"/>
    <w:rsid w:val="00656342"/>
    <w:rsid w:val="00656514"/>
    <w:rsid w:val="00656724"/>
    <w:rsid w:val="00656911"/>
    <w:rsid w:val="00656D33"/>
    <w:rsid w:val="0065744E"/>
    <w:rsid w:val="006574B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6F32"/>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477"/>
    <w:rsid w:val="006766C5"/>
    <w:rsid w:val="00676B61"/>
    <w:rsid w:val="00676C6D"/>
    <w:rsid w:val="00676D31"/>
    <w:rsid w:val="00676EA9"/>
    <w:rsid w:val="00677056"/>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BC7"/>
    <w:rsid w:val="00684D54"/>
    <w:rsid w:val="0068512D"/>
    <w:rsid w:val="00685D0A"/>
    <w:rsid w:val="006861FE"/>
    <w:rsid w:val="006864AE"/>
    <w:rsid w:val="006870B4"/>
    <w:rsid w:val="006878CA"/>
    <w:rsid w:val="0068798B"/>
    <w:rsid w:val="00687F60"/>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53"/>
    <w:rsid w:val="006B241F"/>
    <w:rsid w:val="006B270A"/>
    <w:rsid w:val="006B2893"/>
    <w:rsid w:val="006B2C3A"/>
    <w:rsid w:val="006B334F"/>
    <w:rsid w:val="006B3483"/>
    <w:rsid w:val="006B3CF3"/>
    <w:rsid w:val="006B45F1"/>
    <w:rsid w:val="006B4949"/>
    <w:rsid w:val="006B4A8D"/>
    <w:rsid w:val="006B4D4B"/>
    <w:rsid w:val="006B4DBA"/>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BCC"/>
    <w:rsid w:val="0071508E"/>
    <w:rsid w:val="007152B1"/>
    <w:rsid w:val="007154BB"/>
    <w:rsid w:val="00715624"/>
    <w:rsid w:val="0071598A"/>
    <w:rsid w:val="007162E3"/>
    <w:rsid w:val="0071649F"/>
    <w:rsid w:val="007166A9"/>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C0"/>
    <w:rsid w:val="0072285C"/>
    <w:rsid w:val="00722BBE"/>
    <w:rsid w:val="00722FB1"/>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75B"/>
    <w:rsid w:val="0073696A"/>
    <w:rsid w:val="007372A0"/>
    <w:rsid w:val="007374F4"/>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5FF"/>
    <w:rsid w:val="00757727"/>
    <w:rsid w:val="00757905"/>
    <w:rsid w:val="00757AA1"/>
    <w:rsid w:val="00757CE9"/>
    <w:rsid w:val="00757EA3"/>
    <w:rsid w:val="007601BC"/>
    <w:rsid w:val="00760239"/>
    <w:rsid w:val="007606BE"/>
    <w:rsid w:val="00760CDB"/>
    <w:rsid w:val="00760CE8"/>
    <w:rsid w:val="00761049"/>
    <w:rsid w:val="0076154C"/>
    <w:rsid w:val="007615AC"/>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18B"/>
    <w:rsid w:val="00771DA6"/>
    <w:rsid w:val="00772168"/>
    <w:rsid w:val="00772682"/>
    <w:rsid w:val="00772AA3"/>
    <w:rsid w:val="00772D83"/>
    <w:rsid w:val="0077328D"/>
    <w:rsid w:val="0077341F"/>
    <w:rsid w:val="00773453"/>
    <w:rsid w:val="007734B0"/>
    <w:rsid w:val="007735C5"/>
    <w:rsid w:val="00773973"/>
    <w:rsid w:val="00773A05"/>
    <w:rsid w:val="00773A8B"/>
    <w:rsid w:val="00773AF7"/>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B59"/>
    <w:rsid w:val="00787D57"/>
    <w:rsid w:val="00790090"/>
    <w:rsid w:val="00790ADE"/>
    <w:rsid w:val="00790DC5"/>
    <w:rsid w:val="00790E49"/>
    <w:rsid w:val="007910BC"/>
    <w:rsid w:val="007914D5"/>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57"/>
    <w:rsid w:val="007B378C"/>
    <w:rsid w:val="007B3903"/>
    <w:rsid w:val="007B399B"/>
    <w:rsid w:val="007B3AE5"/>
    <w:rsid w:val="007B3CEF"/>
    <w:rsid w:val="007B3E01"/>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CCB"/>
    <w:rsid w:val="007C03A0"/>
    <w:rsid w:val="007C0510"/>
    <w:rsid w:val="007C06B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A1"/>
    <w:rsid w:val="007E6891"/>
    <w:rsid w:val="007E6A33"/>
    <w:rsid w:val="007E6A91"/>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859"/>
    <w:rsid w:val="00810B91"/>
    <w:rsid w:val="00810BAF"/>
    <w:rsid w:val="00810C6F"/>
    <w:rsid w:val="00810E0B"/>
    <w:rsid w:val="00810FC1"/>
    <w:rsid w:val="00811029"/>
    <w:rsid w:val="0081120D"/>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EA3"/>
    <w:rsid w:val="00815322"/>
    <w:rsid w:val="00815353"/>
    <w:rsid w:val="00815444"/>
    <w:rsid w:val="00815584"/>
    <w:rsid w:val="00815640"/>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88"/>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75"/>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D8C"/>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520"/>
    <w:rsid w:val="0085677D"/>
    <w:rsid w:val="00856967"/>
    <w:rsid w:val="008571FB"/>
    <w:rsid w:val="00857531"/>
    <w:rsid w:val="00857D2C"/>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DF2"/>
    <w:rsid w:val="00885FF2"/>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872"/>
    <w:rsid w:val="00895A77"/>
    <w:rsid w:val="00895D03"/>
    <w:rsid w:val="00896138"/>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ABE"/>
    <w:rsid w:val="008A4CC8"/>
    <w:rsid w:val="008A54AA"/>
    <w:rsid w:val="008A575E"/>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3134"/>
    <w:rsid w:val="008B3220"/>
    <w:rsid w:val="008B325D"/>
    <w:rsid w:val="008B385F"/>
    <w:rsid w:val="008B3DF2"/>
    <w:rsid w:val="008B3E2B"/>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4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D02FD"/>
    <w:rsid w:val="008D0417"/>
    <w:rsid w:val="008D0892"/>
    <w:rsid w:val="008D0E5F"/>
    <w:rsid w:val="008D1277"/>
    <w:rsid w:val="008D181A"/>
    <w:rsid w:val="008D19DF"/>
    <w:rsid w:val="008D21C5"/>
    <w:rsid w:val="008D2368"/>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9CE"/>
    <w:rsid w:val="008D7332"/>
    <w:rsid w:val="008D742C"/>
    <w:rsid w:val="008D74E7"/>
    <w:rsid w:val="008D7C9F"/>
    <w:rsid w:val="008D7FA3"/>
    <w:rsid w:val="008E00C9"/>
    <w:rsid w:val="008E035C"/>
    <w:rsid w:val="008E06F8"/>
    <w:rsid w:val="008E0817"/>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129"/>
    <w:rsid w:val="008F7262"/>
    <w:rsid w:val="008F7289"/>
    <w:rsid w:val="008F7542"/>
    <w:rsid w:val="008F7D51"/>
    <w:rsid w:val="008F7E96"/>
    <w:rsid w:val="00900562"/>
    <w:rsid w:val="00900636"/>
    <w:rsid w:val="009007E8"/>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8FC"/>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2D3F"/>
    <w:rsid w:val="009130F9"/>
    <w:rsid w:val="00913192"/>
    <w:rsid w:val="00913618"/>
    <w:rsid w:val="00913A9D"/>
    <w:rsid w:val="00913AEF"/>
    <w:rsid w:val="00913F90"/>
    <w:rsid w:val="009142AC"/>
    <w:rsid w:val="00914544"/>
    <w:rsid w:val="00914814"/>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D2F"/>
    <w:rsid w:val="00921E2C"/>
    <w:rsid w:val="00922164"/>
    <w:rsid w:val="009221B7"/>
    <w:rsid w:val="009221EF"/>
    <w:rsid w:val="0092225E"/>
    <w:rsid w:val="009225D3"/>
    <w:rsid w:val="009228A7"/>
    <w:rsid w:val="009228C2"/>
    <w:rsid w:val="00922924"/>
    <w:rsid w:val="00922A95"/>
    <w:rsid w:val="00922ABD"/>
    <w:rsid w:val="009232AB"/>
    <w:rsid w:val="00923453"/>
    <w:rsid w:val="00923996"/>
    <w:rsid w:val="00923F9D"/>
    <w:rsid w:val="0092444B"/>
    <w:rsid w:val="00924553"/>
    <w:rsid w:val="009246D4"/>
    <w:rsid w:val="00924817"/>
    <w:rsid w:val="009249E6"/>
    <w:rsid w:val="00924AB0"/>
    <w:rsid w:val="00925586"/>
    <w:rsid w:val="0092564B"/>
    <w:rsid w:val="0092589C"/>
    <w:rsid w:val="00925AD3"/>
    <w:rsid w:val="00925B1A"/>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3BBB"/>
    <w:rsid w:val="0093477A"/>
    <w:rsid w:val="009348F8"/>
    <w:rsid w:val="00934946"/>
    <w:rsid w:val="00934EB8"/>
    <w:rsid w:val="00934EC0"/>
    <w:rsid w:val="00934EEC"/>
    <w:rsid w:val="00935069"/>
    <w:rsid w:val="009354BE"/>
    <w:rsid w:val="00935571"/>
    <w:rsid w:val="0093592B"/>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3D6"/>
    <w:rsid w:val="00953CF4"/>
    <w:rsid w:val="009543F0"/>
    <w:rsid w:val="00954B0A"/>
    <w:rsid w:val="00954C5F"/>
    <w:rsid w:val="00954DAA"/>
    <w:rsid w:val="00954EC6"/>
    <w:rsid w:val="00954F15"/>
    <w:rsid w:val="0095503E"/>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E68"/>
    <w:rsid w:val="00966247"/>
    <w:rsid w:val="0096631C"/>
    <w:rsid w:val="00966645"/>
    <w:rsid w:val="00966C33"/>
    <w:rsid w:val="00966FD6"/>
    <w:rsid w:val="0096722D"/>
    <w:rsid w:val="00967235"/>
    <w:rsid w:val="00967335"/>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88"/>
    <w:rsid w:val="00984DBF"/>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414"/>
    <w:rsid w:val="009A3545"/>
    <w:rsid w:val="009A354F"/>
    <w:rsid w:val="009A384F"/>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88"/>
    <w:rsid w:val="009A6238"/>
    <w:rsid w:val="009A6759"/>
    <w:rsid w:val="009A6C89"/>
    <w:rsid w:val="009A6CF4"/>
    <w:rsid w:val="009A6D71"/>
    <w:rsid w:val="009A7126"/>
    <w:rsid w:val="009A77BD"/>
    <w:rsid w:val="009A7EE7"/>
    <w:rsid w:val="009B0091"/>
    <w:rsid w:val="009B01CF"/>
    <w:rsid w:val="009B0225"/>
    <w:rsid w:val="009B05A6"/>
    <w:rsid w:val="009B1287"/>
    <w:rsid w:val="009B1407"/>
    <w:rsid w:val="009B1864"/>
    <w:rsid w:val="009B1C7B"/>
    <w:rsid w:val="009B1D58"/>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1AA"/>
    <w:rsid w:val="009B5275"/>
    <w:rsid w:val="009B54A9"/>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DBC"/>
    <w:rsid w:val="009C5EB6"/>
    <w:rsid w:val="009C5FEF"/>
    <w:rsid w:val="009C67B6"/>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029"/>
    <w:rsid w:val="009D2BF8"/>
    <w:rsid w:val="009D2C6D"/>
    <w:rsid w:val="009D3355"/>
    <w:rsid w:val="009D346D"/>
    <w:rsid w:val="009D3560"/>
    <w:rsid w:val="009D377C"/>
    <w:rsid w:val="009D37EC"/>
    <w:rsid w:val="009D3B65"/>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2BE"/>
    <w:rsid w:val="009E5353"/>
    <w:rsid w:val="009E541E"/>
    <w:rsid w:val="009E5445"/>
    <w:rsid w:val="009E561D"/>
    <w:rsid w:val="009E5AD4"/>
    <w:rsid w:val="009E5C04"/>
    <w:rsid w:val="009E5C26"/>
    <w:rsid w:val="009E5E1F"/>
    <w:rsid w:val="009E5F63"/>
    <w:rsid w:val="009E6361"/>
    <w:rsid w:val="009E64CB"/>
    <w:rsid w:val="009E66E6"/>
    <w:rsid w:val="009E69B9"/>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3DFA"/>
    <w:rsid w:val="009F42AD"/>
    <w:rsid w:val="009F442E"/>
    <w:rsid w:val="009F5288"/>
    <w:rsid w:val="009F54A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0E1"/>
    <w:rsid w:val="00A01159"/>
    <w:rsid w:val="00A012FF"/>
    <w:rsid w:val="00A01305"/>
    <w:rsid w:val="00A0147A"/>
    <w:rsid w:val="00A014BB"/>
    <w:rsid w:val="00A014C9"/>
    <w:rsid w:val="00A014CD"/>
    <w:rsid w:val="00A0195A"/>
    <w:rsid w:val="00A019CB"/>
    <w:rsid w:val="00A01E19"/>
    <w:rsid w:val="00A0204E"/>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243E"/>
    <w:rsid w:val="00A32546"/>
    <w:rsid w:val="00A32765"/>
    <w:rsid w:val="00A32B69"/>
    <w:rsid w:val="00A32C11"/>
    <w:rsid w:val="00A32C6F"/>
    <w:rsid w:val="00A33AA0"/>
    <w:rsid w:val="00A33B43"/>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30F"/>
    <w:rsid w:val="00A51C91"/>
    <w:rsid w:val="00A522A0"/>
    <w:rsid w:val="00A52607"/>
    <w:rsid w:val="00A528BF"/>
    <w:rsid w:val="00A52901"/>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3F1"/>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C56"/>
    <w:rsid w:val="00A92EAF"/>
    <w:rsid w:val="00A93157"/>
    <w:rsid w:val="00A93406"/>
    <w:rsid w:val="00A93544"/>
    <w:rsid w:val="00A936F0"/>
    <w:rsid w:val="00A9370B"/>
    <w:rsid w:val="00A93C43"/>
    <w:rsid w:val="00A942B7"/>
    <w:rsid w:val="00A944D4"/>
    <w:rsid w:val="00A9523E"/>
    <w:rsid w:val="00A952DC"/>
    <w:rsid w:val="00A95A56"/>
    <w:rsid w:val="00A95C00"/>
    <w:rsid w:val="00A95EAE"/>
    <w:rsid w:val="00A96560"/>
    <w:rsid w:val="00A96842"/>
    <w:rsid w:val="00A96987"/>
    <w:rsid w:val="00A96ADA"/>
    <w:rsid w:val="00A96B74"/>
    <w:rsid w:val="00A96B80"/>
    <w:rsid w:val="00A96CD6"/>
    <w:rsid w:val="00A96F14"/>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046"/>
    <w:rsid w:val="00AA2241"/>
    <w:rsid w:val="00AA2875"/>
    <w:rsid w:val="00AA2878"/>
    <w:rsid w:val="00AA2C5A"/>
    <w:rsid w:val="00AA2D0C"/>
    <w:rsid w:val="00AA2EB2"/>
    <w:rsid w:val="00AA332F"/>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7230"/>
    <w:rsid w:val="00AA76C4"/>
    <w:rsid w:val="00AA7A69"/>
    <w:rsid w:val="00AA7E6A"/>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71"/>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642"/>
    <w:rsid w:val="00AC38A2"/>
    <w:rsid w:val="00AC38E9"/>
    <w:rsid w:val="00AC3A7C"/>
    <w:rsid w:val="00AC3B77"/>
    <w:rsid w:val="00AC3DE0"/>
    <w:rsid w:val="00AC3FED"/>
    <w:rsid w:val="00AC3FFF"/>
    <w:rsid w:val="00AC401F"/>
    <w:rsid w:val="00AC43C6"/>
    <w:rsid w:val="00AC4664"/>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28"/>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55AB"/>
    <w:rsid w:val="00AE57CC"/>
    <w:rsid w:val="00AE5C8D"/>
    <w:rsid w:val="00AE5FDB"/>
    <w:rsid w:val="00AE6262"/>
    <w:rsid w:val="00AE65D9"/>
    <w:rsid w:val="00AE65E8"/>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04"/>
    <w:rsid w:val="00AF3018"/>
    <w:rsid w:val="00AF3460"/>
    <w:rsid w:val="00AF3BA6"/>
    <w:rsid w:val="00AF3F37"/>
    <w:rsid w:val="00AF4086"/>
    <w:rsid w:val="00AF4252"/>
    <w:rsid w:val="00AF4790"/>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AF7C62"/>
    <w:rsid w:val="00AF7E4E"/>
    <w:rsid w:val="00B0002E"/>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20E5"/>
    <w:rsid w:val="00B123EB"/>
    <w:rsid w:val="00B125BE"/>
    <w:rsid w:val="00B1263A"/>
    <w:rsid w:val="00B126CC"/>
    <w:rsid w:val="00B1281C"/>
    <w:rsid w:val="00B12850"/>
    <w:rsid w:val="00B1285A"/>
    <w:rsid w:val="00B12C1D"/>
    <w:rsid w:val="00B1308A"/>
    <w:rsid w:val="00B131A6"/>
    <w:rsid w:val="00B133F0"/>
    <w:rsid w:val="00B1372F"/>
    <w:rsid w:val="00B13896"/>
    <w:rsid w:val="00B13FAE"/>
    <w:rsid w:val="00B1430C"/>
    <w:rsid w:val="00B146D1"/>
    <w:rsid w:val="00B14BAF"/>
    <w:rsid w:val="00B14CAB"/>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2A6"/>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C4B"/>
    <w:rsid w:val="00B30CE5"/>
    <w:rsid w:val="00B30E0F"/>
    <w:rsid w:val="00B30FEB"/>
    <w:rsid w:val="00B312E6"/>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BF8"/>
    <w:rsid w:val="00B44C5E"/>
    <w:rsid w:val="00B44F21"/>
    <w:rsid w:val="00B45F28"/>
    <w:rsid w:val="00B46533"/>
    <w:rsid w:val="00B466A6"/>
    <w:rsid w:val="00B4692D"/>
    <w:rsid w:val="00B4722D"/>
    <w:rsid w:val="00B4727B"/>
    <w:rsid w:val="00B47393"/>
    <w:rsid w:val="00B474AA"/>
    <w:rsid w:val="00B47792"/>
    <w:rsid w:val="00B47920"/>
    <w:rsid w:val="00B479D3"/>
    <w:rsid w:val="00B47AB6"/>
    <w:rsid w:val="00B47BA9"/>
    <w:rsid w:val="00B50389"/>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C89"/>
    <w:rsid w:val="00B62F5F"/>
    <w:rsid w:val="00B632B2"/>
    <w:rsid w:val="00B63332"/>
    <w:rsid w:val="00B63351"/>
    <w:rsid w:val="00B635BE"/>
    <w:rsid w:val="00B6366C"/>
    <w:rsid w:val="00B63767"/>
    <w:rsid w:val="00B63E4E"/>
    <w:rsid w:val="00B63E80"/>
    <w:rsid w:val="00B64582"/>
    <w:rsid w:val="00B64738"/>
    <w:rsid w:val="00B6491E"/>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EC3"/>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7D5"/>
    <w:rsid w:val="00B75842"/>
    <w:rsid w:val="00B75DD2"/>
    <w:rsid w:val="00B75E4E"/>
    <w:rsid w:val="00B76383"/>
    <w:rsid w:val="00B765BA"/>
    <w:rsid w:val="00B76BCC"/>
    <w:rsid w:val="00B76E47"/>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6BB1"/>
    <w:rsid w:val="00B87652"/>
    <w:rsid w:val="00B87754"/>
    <w:rsid w:val="00B87AA0"/>
    <w:rsid w:val="00B87DD0"/>
    <w:rsid w:val="00B90876"/>
    <w:rsid w:val="00B9091B"/>
    <w:rsid w:val="00B90A3B"/>
    <w:rsid w:val="00B90AD0"/>
    <w:rsid w:val="00B90EC0"/>
    <w:rsid w:val="00B9121A"/>
    <w:rsid w:val="00B91350"/>
    <w:rsid w:val="00B914A6"/>
    <w:rsid w:val="00B91573"/>
    <w:rsid w:val="00B91A13"/>
    <w:rsid w:val="00B91ABB"/>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3E0"/>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0E2C"/>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5FBD"/>
    <w:rsid w:val="00BB701F"/>
    <w:rsid w:val="00BB70AC"/>
    <w:rsid w:val="00BB735B"/>
    <w:rsid w:val="00BB7B1D"/>
    <w:rsid w:val="00BC0232"/>
    <w:rsid w:val="00BC0687"/>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BCE"/>
    <w:rsid w:val="00BE5DF4"/>
    <w:rsid w:val="00BE609C"/>
    <w:rsid w:val="00BE650A"/>
    <w:rsid w:val="00BE68D9"/>
    <w:rsid w:val="00BE6A18"/>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02"/>
    <w:rsid w:val="00BF3117"/>
    <w:rsid w:val="00BF312E"/>
    <w:rsid w:val="00BF327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E1"/>
    <w:rsid w:val="00BF6337"/>
    <w:rsid w:val="00BF66E5"/>
    <w:rsid w:val="00BF692B"/>
    <w:rsid w:val="00BF70F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8F0"/>
    <w:rsid w:val="00C03B68"/>
    <w:rsid w:val="00C03C27"/>
    <w:rsid w:val="00C03D87"/>
    <w:rsid w:val="00C03E52"/>
    <w:rsid w:val="00C03ED3"/>
    <w:rsid w:val="00C03F1A"/>
    <w:rsid w:val="00C040EE"/>
    <w:rsid w:val="00C042BE"/>
    <w:rsid w:val="00C045F5"/>
    <w:rsid w:val="00C047AD"/>
    <w:rsid w:val="00C04E4F"/>
    <w:rsid w:val="00C050B0"/>
    <w:rsid w:val="00C050E8"/>
    <w:rsid w:val="00C053EE"/>
    <w:rsid w:val="00C05452"/>
    <w:rsid w:val="00C05588"/>
    <w:rsid w:val="00C05A59"/>
    <w:rsid w:val="00C05B6E"/>
    <w:rsid w:val="00C0644E"/>
    <w:rsid w:val="00C065E8"/>
    <w:rsid w:val="00C06644"/>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5B"/>
    <w:rsid w:val="00C150C8"/>
    <w:rsid w:val="00C15169"/>
    <w:rsid w:val="00C157E3"/>
    <w:rsid w:val="00C15BEB"/>
    <w:rsid w:val="00C160CE"/>
    <w:rsid w:val="00C162C4"/>
    <w:rsid w:val="00C1637E"/>
    <w:rsid w:val="00C165AE"/>
    <w:rsid w:val="00C16626"/>
    <w:rsid w:val="00C16A53"/>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2F3"/>
    <w:rsid w:val="00C22334"/>
    <w:rsid w:val="00C22491"/>
    <w:rsid w:val="00C226A0"/>
    <w:rsid w:val="00C227D9"/>
    <w:rsid w:val="00C22FD5"/>
    <w:rsid w:val="00C22FFE"/>
    <w:rsid w:val="00C23211"/>
    <w:rsid w:val="00C23312"/>
    <w:rsid w:val="00C233B4"/>
    <w:rsid w:val="00C2365A"/>
    <w:rsid w:val="00C23A07"/>
    <w:rsid w:val="00C240FB"/>
    <w:rsid w:val="00C24222"/>
    <w:rsid w:val="00C249EB"/>
    <w:rsid w:val="00C251DA"/>
    <w:rsid w:val="00C25289"/>
    <w:rsid w:val="00C2539A"/>
    <w:rsid w:val="00C25728"/>
    <w:rsid w:val="00C25891"/>
    <w:rsid w:val="00C25C5D"/>
    <w:rsid w:val="00C25E01"/>
    <w:rsid w:val="00C2602B"/>
    <w:rsid w:val="00C260CB"/>
    <w:rsid w:val="00C26815"/>
    <w:rsid w:val="00C26B7D"/>
    <w:rsid w:val="00C27705"/>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68E3"/>
    <w:rsid w:val="00C372E0"/>
    <w:rsid w:val="00C374E4"/>
    <w:rsid w:val="00C37599"/>
    <w:rsid w:val="00C37779"/>
    <w:rsid w:val="00C37B1D"/>
    <w:rsid w:val="00C37BCA"/>
    <w:rsid w:val="00C4000E"/>
    <w:rsid w:val="00C40263"/>
    <w:rsid w:val="00C403B4"/>
    <w:rsid w:val="00C40400"/>
    <w:rsid w:val="00C4047F"/>
    <w:rsid w:val="00C404B0"/>
    <w:rsid w:val="00C405C7"/>
    <w:rsid w:val="00C405CD"/>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7D3"/>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DCE"/>
    <w:rsid w:val="00C60E8F"/>
    <w:rsid w:val="00C6158B"/>
    <w:rsid w:val="00C61633"/>
    <w:rsid w:val="00C61981"/>
    <w:rsid w:val="00C61A58"/>
    <w:rsid w:val="00C61A9E"/>
    <w:rsid w:val="00C61D65"/>
    <w:rsid w:val="00C61DF3"/>
    <w:rsid w:val="00C62566"/>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8BE"/>
    <w:rsid w:val="00C67928"/>
    <w:rsid w:val="00C67A13"/>
    <w:rsid w:val="00C67C1F"/>
    <w:rsid w:val="00C67C35"/>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CC5"/>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9CD"/>
    <w:rsid w:val="00C77D9B"/>
    <w:rsid w:val="00C77E11"/>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FE7"/>
    <w:rsid w:val="00CB5127"/>
    <w:rsid w:val="00CB5286"/>
    <w:rsid w:val="00CB5A1E"/>
    <w:rsid w:val="00CB5E51"/>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CB7"/>
    <w:rsid w:val="00CD1E61"/>
    <w:rsid w:val="00CD2603"/>
    <w:rsid w:val="00CD2623"/>
    <w:rsid w:val="00CD262A"/>
    <w:rsid w:val="00CD27BF"/>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ED"/>
    <w:rsid w:val="00CD639E"/>
    <w:rsid w:val="00CD6491"/>
    <w:rsid w:val="00CD6546"/>
    <w:rsid w:val="00CD6CD9"/>
    <w:rsid w:val="00CD72C9"/>
    <w:rsid w:val="00CD73CC"/>
    <w:rsid w:val="00CD7732"/>
    <w:rsid w:val="00CD7A83"/>
    <w:rsid w:val="00CD7BBD"/>
    <w:rsid w:val="00CD7D56"/>
    <w:rsid w:val="00CD7F06"/>
    <w:rsid w:val="00CE008F"/>
    <w:rsid w:val="00CE00A9"/>
    <w:rsid w:val="00CE0142"/>
    <w:rsid w:val="00CE03F1"/>
    <w:rsid w:val="00CE04C3"/>
    <w:rsid w:val="00CE06C2"/>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4E73"/>
    <w:rsid w:val="00CE512D"/>
    <w:rsid w:val="00CE526C"/>
    <w:rsid w:val="00CE537C"/>
    <w:rsid w:val="00CE57B6"/>
    <w:rsid w:val="00CE5924"/>
    <w:rsid w:val="00CE5ADF"/>
    <w:rsid w:val="00CE68ED"/>
    <w:rsid w:val="00CE6976"/>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AF"/>
    <w:rsid w:val="00CF1DD7"/>
    <w:rsid w:val="00CF1F00"/>
    <w:rsid w:val="00CF1F1A"/>
    <w:rsid w:val="00CF2457"/>
    <w:rsid w:val="00CF270A"/>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AA"/>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2DB"/>
    <w:rsid w:val="00D058EA"/>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BB8"/>
    <w:rsid w:val="00D10E2F"/>
    <w:rsid w:val="00D10F78"/>
    <w:rsid w:val="00D10F7F"/>
    <w:rsid w:val="00D11125"/>
    <w:rsid w:val="00D112CA"/>
    <w:rsid w:val="00D1139C"/>
    <w:rsid w:val="00D1151E"/>
    <w:rsid w:val="00D11554"/>
    <w:rsid w:val="00D117F2"/>
    <w:rsid w:val="00D11928"/>
    <w:rsid w:val="00D11B0E"/>
    <w:rsid w:val="00D11BBE"/>
    <w:rsid w:val="00D11BF9"/>
    <w:rsid w:val="00D11FBC"/>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2E5"/>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B05"/>
    <w:rsid w:val="00D256AF"/>
    <w:rsid w:val="00D256E2"/>
    <w:rsid w:val="00D2575D"/>
    <w:rsid w:val="00D25C1C"/>
    <w:rsid w:val="00D25EBA"/>
    <w:rsid w:val="00D26664"/>
    <w:rsid w:val="00D267FA"/>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EA"/>
    <w:rsid w:val="00D40E9C"/>
    <w:rsid w:val="00D41237"/>
    <w:rsid w:val="00D413E5"/>
    <w:rsid w:val="00D41821"/>
    <w:rsid w:val="00D41979"/>
    <w:rsid w:val="00D41CD9"/>
    <w:rsid w:val="00D4214C"/>
    <w:rsid w:val="00D422B4"/>
    <w:rsid w:val="00D42408"/>
    <w:rsid w:val="00D42BC7"/>
    <w:rsid w:val="00D42C81"/>
    <w:rsid w:val="00D43516"/>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25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1FE"/>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7EB"/>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F06"/>
    <w:rsid w:val="00DA1161"/>
    <w:rsid w:val="00DA1200"/>
    <w:rsid w:val="00DA12B0"/>
    <w:rsid w:val="00DA1634"/>
    <w:rsid w:val="00DA1685"/>
    <w:rsid w:val="00DA1EF7"/>
    <w:rsid w:val="00DA229D"/>
    <w:rsid w:val="00DA23AD"/>
    <w:rsid w:val="00DA2955"/>
    <w:rsid w:val="00DA29E6"/>
    <w:rsid w:val="00DA2BD8"/>
    <w:rsid w:val="00DA2DAD"/>
    <w:rsid w:val="00DA2F56"/>
    <w:rsid w:val="00DA2FF0"/>
    <w:rsid w:val="00DA30E3"/>
    <w:rsid w:val="00DA319F"/>
    <w:rsid w:val="00DA3581"/>
    <w:rsid w:val="00DA3A77"/>
    <w:rsid w:val="00DA3ABA"/>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C3E"/>
    <w:rsid w:val="00DB7E20"/>
    <w:rsid w:val="00DB7F6C"/>
    <w:rsid w:val="00DC0190"/>
    <w:rsid w:val="00DC03BC"/>
    <w:rsid w:val="00DC0577"/>
    <w:rsid w:val="00DC0604"/>
    <w:rsid w:val="00DC0A9F"/>
    <w:rsid w:val="00DC0D38"/>
    <w:rsid w:val="00DC0E99"/>
    <w:rsid w:val="00DC0F4B"/>
    <w:rsid w:val="00DC116E"/>
    <w:rsid w:val="00DC18F2"/>
    <w:rsid w:val="00DC1A80"/>
    <w:rsid w:val="00DC1AB6"/>
    <w:rsid w:val="00DC1D0C"/>
    <w:rsid w:val="00DC1F1F"/>
    <w:rsid w:val="00DC228B"/>
    <w:rsid w:val="00DC29AB"/>
    <w:rsid w:val="00DC29D9"/>
    <w:rsid w:val="00DC2EA5"/>
    <w:rsid w:val="00DC301C"/>
    <w:rsid w:val="00DC33FF"/>
    <w:rsid w:val="00DC358A"/>
    <w:rsid w:val="00DC36AC"/>
    <w:rsid w:val="00DC3DA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852"/>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96"/>
    <w:rsid w:val="00DE26E4"/>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821"/>
    <w:rsid w:val="00DF78F0"/>
    <w:rsid w:val="00DF7CFB"/>
    <w:rsid w:val="00E0026E"/>
    <w:rsid w:val="00E00663"/>
    <w:rsid w:val="00E00715"/>
    <w:rsid w:val="00E00CB5"/>
    <w:rsid w:val="00E00D88"/>
    <w:rsid w:val="00E013C5"/>
    <w:rsid w:val="00E01B22"/>
    <w:rsid w:val="00E01E21"/>
    <w:rsid w:val="00E02485"/>
    <w:rsid w:val="00E025F3"/>
    <w:rsid w:val="00E02B14"/>
    <w:rsid w:val="00E02C9C"/>
    <w:rsid w:val="00E02ECB"/>
    <w:rsid w:val="00E0307D"/>
    <w:rsid w:val="00E03668"/>
    <w:rsid w:val="00E03819"/>
    <w:rsid w:val="00E038A0"/>
    <w:rsid w:val="00E03DE0"/>
    <w:rsid w:val="00E03DFA"/>
    <w:rsid w:val="00E044AA"/>
    <w:rsid w:val="00E0497C"/>
    <w:rsid w:val="00E04A96"/>
    <w:rsid w:val="00E04BA2"/>
    <w:rsid w:val="00E04C1A"/>
    <w:rsid w:val="00E04F4B"/>
    <w:rsid w:val="00E04F63"/>
    <w:rsid w:val="00E0575C"/>
    <w:rsid w:val="00E06008"/>
    <w:rsid w:val="00E06547"/>
    <w:rsid w:val="00E06A32"/>
    <w:rsid w:val="00E06C8C"/>
    <w:rsid w:val="00E06D10"/>
    <w:rsid w:val="00E06DCD"/>
    <w:rsid w:val="00E0736E"/>
    <w:rsid w:val="00E075A2"/>
    <w:rsid w:val="00E07678"/>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943"/>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2BF"/>
    <w:rsid w:val="00E15471"/>
    <w:rsid w:val="00E15569"/>
    <w:rsid w:val="00E155F8"/>
    <w:rsid w:val="00E1579C"/>
    <w:rsid w:val="00E1598A"/>
    <w:rsid w:val="00E15A5E"/>
    <w:rsid w:val="00E15D4C"/>
    <w:rsid w:val="00E15F68"/>
    <w:rsid w:val="00E1618D"/>
    <w:rsid w:val="00E16709"/>
    <w:rsid w:val="00E16849"/>
    <w:rsid w:val="00E168ED"/>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97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EFD"/>
    <w:rsid w:val="00E30F5C"/>
    <w:rsid w:val="00E31285"/>
    <w:rsid w:val="00E312C5"/>
    <w:rsid w:val="00E312FD"/>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77C"/>
    <w:rsid w:val="00E55975"/>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25"/>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E2"/>
    <w:rsid w:val="00E73CC4"/>
    <w:rsid w:val="00E740A6"/>
    <w:rsid w:val="00E74457"/>
    <w:rsid w:val="00E7456D"/>
    <w:rsid w:val="00E74A9B"/>
    <w:rsid w:val="00E74C4F"/>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A2"/>
    <w:rsid w:val="00E958C2"/>
    <w:rsid w:val="00E959B4"/>
    <w:rsid w:val="00E95D60"/>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CE0"/>
    <w:rsid w:val="00EB0E3F"/>
    <w:rsid w:val="00EB0F14"/>
    <w:rsid w:val="00EB1107"/>
    <w:rsid w:val="00EB2504"/>
    <w:rsid w:val="00EB2F9E"/>
    <w:rsid w:val="00EB2FA7"/>
    <w:rsid w:val="00EB3429"/>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BFD"/>
    <w:rsid w:val="00ED3CDC"/>
    <w:rsid w:val="00ED3DC4"/>
    <w:rsid w:val="00ED3E2E"/>
    <w:rsid w:val="00ED3F71"/>
    <w:rsid w:val="00ED44C7"/>
    <w:rsid w:val="00ED49E8"/>
    <w:rsid w:val="00ED4F8F"/>
    <w:rsid w:val="00ED54BC"/>
    <w:rsid w:val="00ED5534"/>
    <w:rsid w:val="00ED569E"/>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65D3"/>
    <w:rsid w:val="00EE7230"/>
    <w:rsid w:val="00EE727B"/>
    <w:rsid w:val="00EE736D"/>
    <w:rsid w:val="00EE7463"/>
    <w:rsid w:val="00EE7488"/>
    <w:rsid w:val="00EE75E1"/>
    <w:rsid w:val="00EE781B"/>
    <w:rsid w:val="00EE7DCB"/>
    <w:rsid w:val="00EF03DC"/>
    <w:rsid w:val="00EF0C4D"/>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9E"/>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8E9"/>
    <w:rsid w:val="00F049A1"/>
    <w:rsid w:val="00F04D41"/>
    <w:rsid w:val="00F04E29"/>
    <w:rsid w:val="00F05006"/>
    <w:rsid w:val="00F05240"/>
    <w:rsid w:val="00F05446"/>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04"/>
    <w:rsid w:val="00F14FFB"/>
    <w:rsid w:val="00F15160"/>
    <w:rsid w:val="00F15336"/>
    <w:rsid w:val="00F156B6"/>
    <w:rsid w:val="00F15B83"/>
    <w:rsid w:val="00F15D40"/>
    <w:rsid w:val="00F1609E"/>
    <w:rsid w:val="00F160A8"/>
    <w:rsid w:val="00F161F4"/>
    <w:rsid w:val="00F1620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7A0"/>
    <w:rsid w:val="00F219BE"/>
    <w:rsid w:val="00F21B10"/>
    <w:rsid w:val="00F21FE0"/>
    <w:rsid w:val="00F222FA"/>
    <w:rsid w:val="00F223C1"/>
    <w:rsid w:val="00F224DB"/>
    <w:rsid w:val="00F22511"/>
    <w:rsid w:val="00F227E6"/>
    <w:rsid w:val="00F2287E"/>
    <w:rsid w:val="00F2294B"/>
    <w:rsid w:val="00F22A70"/>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177"/>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5BF"/>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21C"/>
    <w:rsid w:val="00F52963"/>
    <w:rsid w:val="00F52D54"/>
    <w:rsid w:val="00F52F4C"/>
    <w:rsid w:val="00F5301C"/>
    <w:rsid w:val="00F5308C"/>
    <w:rsid w:val="00F532EC"/>
    <w:rsid w:val="00F539D0"/>
    <w:rsid w:val="00F53D8E"/>
    <w:rsid w:val="00F53E24"/>
    <w:rsid w:val="00F53F76"/>
    <w:rsid w:val="00F54097"/>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FBA"/>
    <w:rsid w:val="00F6217B"/>
    <w:rsid w:val="00F625C4"/>
    <w:rsid w:val="00F6282E"/>
    <w:rsid w:val="00F62FF3"/>
    <w:rsid w:val="00F6341D"/>
    <w:rsid w:val="00F635F4"/>
    <w:rsid w:val="00F636B3"/>
    <w:rsid w:val="00F63C85"/>
    <w:rsid w:val="00F63D4A"/>
    <w:rsid w:val="00F63DA6"/>
    <w:rsid w:val="00F640F9"/>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FD8"/>
    <w:rsid w:val="00F71411"/>
    <w:rsid w:val="00F71424"/>
    <w:rsid w:val="00F715A9"/>
    <w:rsid w:val="00F7188B"/>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0"/>
    <w:rsid w:val="00F819A4"/>
    <w:rsid w:val="00F81B96"/>
    <w:rsid w:val="00F82022"/>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9F2"/>
    <w:rsid w:val="00F85DB7"/>
    <w:rsid w:val="00F85E72"/>
    <w:rsid w:val="00F86097"/>
    <w:rsid w:val="00F8623F"/>
    <w:rsid w:val="00F8631A"/>
    <w:rsid w:val="00F86703"/>
    <w:rsid w:val="00F869C2"/>
    <w:rsid w:val="00F86A74"/>
    <w:rsid w:val="00F86B45"/>
    <w:rsid w:val="00F86C20"/>
    <w:rsid w:val="00F86D19"/>
    <w:rsid w:val="00F86EC3"/>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A8D"/>
    <w:rsid w:val="00FA2EE7"/>
    <w:rsid w:val="00FA2FCE"/>
    <w:rsid w:val="00FA32BD"/>
    <w:rsid w:val="00FA32CB"/>
    <w:rsid w:val="00FA34CE"/>
    <w:rsid w:val="00FA36B3"/>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53F7"/>
    <w:rsid w:val="00FC5728"/>
    <w:rsid w:val="00FC57BE"/>
    <w:rsid w:val="00FC5BFE"/>
    <w:rsid w:val="00FC5FC6"/>
    <w:rsid w:val="00FC627C"/>
    <w:rsid w:val="00FC6685"/>
    <w:rsid w:val="00FC6A7C"/>
    <w:rsid w:val="00FC6CC0"/>
    <w:rsid w:val="00FC7043"/>
    <w:rsid w:val="00FC709D"/>
    <w:rsid w:val="00FC7213"/>
    <w:rsid w:val="00FC74D0"/>
    <w:rsid w:val="00FC781F"/>
    <w:rsid w:val="00FC7C9D"/>
    <w:rsid w:val="00FC7FFE"/>
    <w:rsid w:val="00FD01A2"/>
    <w:rsid w:val="00FD09BF"/>
    <w:rsid w:val="00FD11A3"/>
    <w:rsid w:val="00FD132A"/>
    <w:rsid w:val="00FD1DC4"/>
    <w:rsid w:val="00FD1E36"/>
    <w:rsid w:val="00FD25A1"/>
    <w:rsid w:val="00FD2696"/>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4B4"/>
    <w:rsid w:val="00FE4603"/>
    <w:rsid w:val="00FE467B"/>
    <w:rsid w:val="00FE4D48"/>
    <w:rsid w:val="00FE4E2D"/>
    <w:rsid w:val="00FE534C"/>
    <w:rsid w:val="00FE5433"/>
    <w:rsid w:val="00FE58FE"/>
    <w:rsid w:val="00FE5BBF"/>
    <w:rsid w:val="00FE5BDD"/>
    <w:rsid w:val="00FE5C6F"/>
    <w:rsid w:val="00FE5CF0"/>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E6A"/>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5302050">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3192778">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2385923">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E22B-3D67-4C98-888E-248D14F5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3833</TotalTime>
  <Pages>8</Pages>
  <Words>13438</Words>
  <Characters>7660</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2596</cp:revision>
  <cp:lastPrinted>2021-02-11T08:45:00Z</cp:lastPrinted>
  <dcterms:created xsi:type="dcterms:W3CDTF">2019-03-04T08:19:00Z</dcterms:created>
  <dcterms:modified xsi:type="dcterms:W3CDTF">2023-03-31T18:46:00Z</dcterms:modified>
</cp:coreProperties>
</file>