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0DBD8A83" w:rsidR="00B041E8" w:rsidRPr="00523121" w:rsidRDefault="001A5103" w:rsidP="005D610B">
      <w:pPr>
        <w:pStyle w:val="Title"/>
      </w:pPr>
      <w:r w:rsidRPr="00523121">
        <w:rPr>
          <w:caps/>
        </w:rPr>
        <w:t>PROTOKOLS</w:t>
      </w:r>
      <w:r w:rsidRPr="00523121">
        <w:t xml:space="preserve"> Nr</w:t>
      </w:r>
      <w:r w:rsidR="00B30127">
        <w:t>.</w:t>
      </w:r>
      <w:r w:rsidR="006E1871" w:rsidRPr="00505130">
        <w:t>30</w:t>
      </w:r>
      <w:r w:rsidR="001C1854">
        <w:t>9</w:t>
      </w:r>
      <w:bookmarkStart w:id="0" w:name="_GoBack"/>
      <w:bookmarkEnd w:id="0"/>
    </w:p>
    <w:p w14:paraId="214F34F6" w14:textId="0FA9403C" w:rsidR="0068512D" w:rsidRPr="00523121" w:rsidRDefault="00E36193" w:rsidP="005D610B">
      <w:pPr>
        <w:jc w:val="center"/>
        <w:rPr>
          <w:b/>
          <w:bCs/>
        </w:rPr>
      </w:pPr>
      <w:r>
        <w:rPr>
          <w:b/>
          <w:bCs/>
        </w:rPr>
        <w:t>202</w:t>
      </w:r>
      <w:r w:rsidR="00C97412">
        <w:rPr>
          <w:b/>
          <w:bCs/>
        </w:rPr>
        <w:t>2</w:t>
      </w:r>
      <w:r w:rsidR="008A5828" w:rsidRPr="00523121">
        <w:rPr>
          <w:b/>
          <w:bCs/>
        </w:rPr>
        <w:t>.</w:t>
      </w:r>
      <w:r w:rsidR="00251FCF">
        <w:rPr>
          <w:b/>
          <w:bCs/>
        </w:rPr>
        <w:t xml:space="preserve"> gada </w:t>
      </w:r>
      <w:r w:rsidR="00F176EF">
        <w:rPr>
          <w:b/>
          <w:bCs/>
        </w:rPr>
        <w:t>14</w:t>
      </w:r>
      <w:r w:rsidR="004A25A8">
        <w:rPr>
          <w:b/>
          <w:bCs/>
        </w:rPr>
        <w:t>.</w:t>
      </w:r>
      <w:r w:rsidR="00251FCF">
        <w:rPr>
          <w:b/>
          <w:bCs/>
        </w:rPr>
        <w:t xml:space="preserve"> </w:t>
      </w:r>
      <w:r w:rsidR="00F176EF">
        <w:rPr>
          <w:b/>
          <w:bCs/>
        </w:rPr>
        <w:t>jūnij</w:t>
      </w:r>
      <w:r w:rsidR="00C97412">
        <w:rPr>
          <w:b/>
          <w:bCs/>
        </w:rPr>
        <w:t>ā</w:t>
      </w:r>
      <w:r w:rsidR="00AE39FA" w:rsidRPr="00523121">
        <w:rPr>
          <w:b/>
          <w:bCs/>
        </w:rPr>
        <w:t xml:space="preserve"> </w:t>
      </w:r>
      <w:r w:rsidR="001A5103" w:rsidRPr="00523121">
        <w:rPr>
          <w:b/>
          <w:bCs/>
        </w:rPr>
        <w:t>plkst.</w:t>
      </w:r>
      <w:r w:rsidR="00251FCF">
        <w:rPr>
          <w:b/>
          <w:bCs/>
        </w:rPr>
        <w:t xml:space="preserve"> </w:t>
      </w:r>
      <w:r w:rsidR="0028073A">
        <w:rPr>
          <w:b/>
          <w:bCs/>
        </w:rPr>
        <w:t>1</w:t>
      </w:r>
      <w:r w:rsidR="0066530F">
        <w:rPr>
          <w:b/>
          <w:bCs/>
        </w:rPr>
        <w:t>0.00</w:t>
      </w:r>
    </w:p>
    <w:p w14:paraId="76AF755D" w14:textId="18734AB7" w:rsidR="00C8650A" w:rsidRPr="00523121" w:rsidRDefault="0066530F" w:rsidP="005D610B">
      <w:pPr>
        <w:pStyle w:val="BodyText3"/>
        <w:jc w:val="center"/>
      </w:pPr>
      <w:r>
        <w:t>V</w:t>
      </w:r>
      <w:r w:rsidR="0084054C">
        <w:t>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60FA61BF" w14:textId="77777777" w:rsidR="005F0094" w:rsidRDefault="005F0094"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76215EAC" w14:textId="77777777" w:rsidR="00F328E0" w:rsidRPr="00790111" w:rsidRDefault="00F328E0" w:rsidP="00F328E0">
      <w:pPr>
        <w:pStyle w:val="ListParagraph"/>
        <w:ind w:left="0"/>
        <w:jc w:val="both"/>
        <w:rPr>
          <w:rStyle w:val="Strong"/>
          <w:b w:val="0"/>
          <w:bCs w:val="0"/>
        </w:rPr>
      </w:pPr>
      <w:r w:rsidRPr="00790111">
        <w:rPr>
          <w:rStyle w:val="Strong"/>
          <w:b w:val="0"/>
          <w:bCs w:val="0"/>
        </w:rPr>
        <w:t>Juris Rancāns</w:t>
      </w:r>
    </w:p>
    <w:p w14:paraId="7939F53A" w14:textId="77777777" w:rsidR="00F328E0" w:rsidRPr="00790111" w:rsidRDefault="00F328E0" w:rsidP="00F328E0">
      <w:pPr>
        <w:pStyle w:val="ListParagraph"/>
        <w:ind w:left="0"/>
        <w:jc w:val="both"/>
        <w:rPr>
          <w:rStyle w:val="Strong"/>
          <w:b w:val="0"/>
          <w:bCs w:val="0"/>
        </w:rPr>
      </w:pPr>
      <w:r w:rsidRPr="00790111">
        <w:rPr>
          <w:rStyle w:val="Strong"/>
          <w:b w:val="0"/>
          <w:bCs w:val="0"/>
        </w:rPr>
        <w:t>Edvīns Šnore</w:t>
      </w:r>
    </w:p>
    <w:p w14:paraId="3F819EF1" w14:textId="77777777" w:rsidR="00F328E0" w:rsidRPr="00790111" w:rsidRDefault="00F328E0" w:rsidP="00F328E0">
      <w:pPr>
        <w:pStyle w:val="ListParagraph"/>
        <w:ind w:left="0"/>
        <w:jc w:val="both"/>
        <w:rPr>
          <w:rStyle w:val="Strong"/>
          <w:b w:val="0"/>
          <w:bCs w:val="0"/>
        </w:rPr>
      </w:pPr>
      <w:r w:rsidRPr="00790111">
        <w:rPr>
          <w:rStyle w:val="Strong"/>
          <w:b w:val="0"/>
          <w:bCs w:val="0"/>
        </w:rPr>
        <w:t xml:space="preserve">Ainars </w:t>
      </w:r>
      <w:proofErr w:type="spellStart"/>
      <w:r w:rsidRPr="00790111">
        <w:rPr>
          <w:rStyle w:val="Strong"/>
          <w:b w:val="0"/>
          <w:bCs w:val="0"/>
        </w:rPr>
        <w:t>Bašķis</w:t>
      </w:r>
      <w:proofErr w:type="spellEnd"/>
    </w:p>
    <w:p w14:paraId="6ABB5A8A" w14:textId="77777777" w:rsidR="00F328E0" w:rsidRDefault="00F328E0" w:rsidP="00F328E0">
      <w:pPr>
        <w:pStyle w:val="ListParagraph"/>
        <w:ind w:left="0"/>
        <w:jc w:val="both"/>
        <w:rPr>
          <w:rStyle w:val="Strong"/>
          <w:b w:val="0"/>
          <w:bCs w:val="0"/>
        </w:rPr>
      </w:pPr>
      <w:r w:rsidRPr="00790111">
        <w:rPr>
          <w:rStyle w:val="Strong"/>
          <w:b w:val="0"/>
          <w:bCs w:val="0"/>
        </w:rPr>
        <w:t>Raimonds Bergmanis</w:t>
      </w:r>
    </w:p>
    <w:p w14:paraId="2BBD0242" w14:textId="0D0C7652" w:rsidR="00DD23D2" w:rsidRPr="00790111" w:rsidRDefault="00DD23D2" w:rsidP="00F328E0">
      <w:pPr>
        <w:pStyle w:val="ListParagraph"/>
        <w:ind w:left="0"/>
        <w:jc w:val="both"/>
        <w:rPr>
          <w:rStyle w:val="Strong"/>
          <w:b w:val="0"/>
          <w:bCs w:val="0"/>
        </w:rPr>
      </w:pPr>
      <w:r>
        <w:rPr>
          <w:rStyle w:val="Strong"/>
          <w:b w:val="0"/>
          <w:bCs w:val="0"/>
        </w:rPr>
        <w:t>Ivans Klementjevs</w:t>
      </w:r>
    </w:p>
    <w:p w14:paraId="308D5BEA" w14:textId="77777777" w:rsidR="00F328E0" w:rsidRDefault="00F328E0" w:rsidP="00F328E0">
      <w:pPr>
        <w:pStyle w:val="ListParagraph"/>
        <w:ind w:left="0"/>
        <w:jc w:val="both"/>
        <w:rPr>
          <w:rStyle w:val="Strong"/>
          <w:b w:val="0"/>
          <w:bCs w:val="0"/>
        </w:rPr>
      </w:pPr>
      <w:r w:rsidRPr="00790111">
        <w:rPr>
          <w:rStyle w:val="Strong"/>
          <w:b w:val="0"/>
          <w:bCs w:val="0"/>
        </w:rPr>
        <w:t>Ainars Latkovskis</w:t>
      </w:r>
    </w:p>
    <w:p w14:paraId="3223E12F" w14:textId="41C663F2" w:rsidR="00DD23D2" w:rsidRPr="00790111" w:rsidRDefault="00DD23D2" w:rsidP="00F328E0">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14:paraId="3A0BFC8C" w14:textId="77777777" w:rsidR="00F328E0" w:rsidRDefault="00F328E0" w:rsidP="00F328E0">
      <w:pPr>
        <w:pStyle w:val="ListParagraph"/>
        <w:ind w:left="0"/>
        <w:jc w:val="both"/>
        <w:rPr>
          <w:rStyle w:val="Strong"/>
          <w:b w:val="0"/>
          <w:bCs w:val="0"/>
        </w:rPr>
      </w:pPr>
      <w:r w:rsidRPr="00790111">
        <w:rPr>
          <w:rStyle w:val="Strong"/>
          <w:b w:val="0"/>
          <w:bCs w:val="0"/>
        </w:rPr>
        <w:t>Mārtiņš Šteins</w:t>
      </w:r>
    </w:p>
    <w:p w14:paraId="72F5235C" w14:textId="415A8891" w:rsidR="00DD23D2" w:rsidRPr="00790111" w:rsidRDefault="00DD23D2" w:rsidP="00F328E0">
      <w:pPr>
        <w:pStyle w:val="ListParagraph"/>
        <w:ind w:left="0"/>
        <w:jc w:val="both"/>
        <w:rPr>
          <w:rStyle w:val="Strong"/>
          <w:b w:val="0"/>
          <w:bCs w:val="0"/>
        </w:rPr>
      </w:pPr>
      <w:r>
        <w:rPr>
          <w:rStyle w:val="Strong"/>
          <w:b w:val="0"/>
          <w:bCs w:val="0"/>
        </w:rPr>
        <w:t>Zenta Tretjaka</w:t>
      </w:r>
    </w:p>
    <w:p w14:paraId="78E446D8" w14:textId="77777777" w:rsidR="00F328E0" w:rsidRDefault="00F328E0" w:rsidP="00F328E0">
      <w:pPr>
        <w:pStyle w:val="ListParagraph"/>
        <w:ind w:left="0"/>
        <w:jc w:val="both"/>
        <w:rPr>
          <w:rStyle w:val="Strong"/>
          <w:b w:val="0"/>
          <w:bCs w:val="0"/>
        </w:rPr>
      </w:pPr>
      <w:r w:rsidRPr="00790111">
        <w:rPr>
          <w:rStyle w:val="Strong"/>
          <w:b w:val="0"/>
          <w:bCs w:val="0"/>
        </w:rPr>
        <w:t xml:space="preserve">Atis </w:t>
      </w:r>
      <w:proofErr w:type="spellStart"/>
      <w:r w:rsidRPr="00790111">
        <w:rPr>
          <w:rStyle w:val="Strong"/>
          <w:b w:val="0"/>
          <w:bCs w:val="0"/>
        </w:rPr>
        <w:t>Zakatistovs</w:t>
      </w:r>
      <w:proofErr w:type="spellEnd"/>
    </w:p>
    <w:p w14:paraId="2770BBB9" w14:textId="24EEBEFB" w:rsidR="00C72A64" w:rsidRDefault="00C72A64" w:rsidP="005D610B">
      <w:pPr>
        <w:pStyle w:val="ListParagraph"/>
        <w:ind w:left="0"/>
        <w:jc w:val="both"/>
        <w:rPr>
          <w:rStyle w:val="Strong"/>
          <w:b w:val="0"/>
          <w:bCs w:val="0"/>
        </w:rPr>
      </w:pPr>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3869BF2A" w14:textId="33CC991D" w:rsidR="00E12293" w:rsidRDefault="00E2449B" w:rsidP="00E12293">
      <w:pPr>
        <w:pStyle w:val="ListParagraph"/>
        <w:tabs>
          <w:tab w:val="left" w:pos="1418"/>
        </w:tabs>
        <w:jc w:val="both"/>
        <w:rPr>
          <w:b/>
        </w:rPr>
      </w:pPr>
      <w:r>
        <w:rPr>
          <w:b/>
        </w:rPr>
        <w:t>1</w:t>
      </w:r>
      <w:r w:rsidR="00E12293">
        <w:rPr>
          <w:b/>
        </w:rPr>
        <w:t xml:space="preserve">. </w:t>
      </w:r>
      <w:r w:rsidR="00E12293" w:rsidRPr="00B422BF">
        <w:rPr>
          <w:b/>
        </w:rPr>
        <w:t>Grozījumi Nacionālās drošības likumā ( 1521/Lp13)</w:t>
      </w:r>
      <w:r w:rsidR="00E12293" w:rsidRPr="00D51BF3">
        <w:rPr>
          <w:b/>
        </w:rPr>
        <w:t>,</w:t>
      </w:r>
      <w:r w:rsidR="00E12293" w:rsidRPr="0091347B">
        <w:rPr>
          <w:b/>
        </w:rPr>
        <w:t xml:space="preserve"> 2. lasījums, steidzams.</w:t>
      </w:r>
    </w:p>
    <w:p w14:paraId="19C5707E" w14:textId="77777777" w:rsidR="005214EC" w:rsidRPr="00184B18" w:rsidRDefault="005214EC" w:rsidP="00F54242">
      <w:pPr>
        <w:numPr>
          <w:ilvl w:val="0"/>
          <w:numId w:val="47"/>
        </w:numPr>
        <w:jc w:val="both"/>
        <w:rPr>
          <w:rFonts w:cs="Calibri"/>
          <w:b/>
          <w:color w:val="212100"/>
          <w:lang w:val="en-GB"/>
        </w:rPr>
      </w:pPr>
      <w:proofErr w:type="spellStart"/>
      <w:r w:rsidRPr="00184B18">
        <w:rPr>
          <w:rFonts w:cs="Calibri"/>
          <w:color w:val="212100"/>
          <w:lang w:val="en-GB"/>
        </w:rPr>
        <w:t>Aizsardzības</w:t>
      </w:r>
      <w:proofErr w:type="spellEnd"/>
      <w:r w:rsidRPr="00184B18">
        <w:rPr>
          <w:rFonts w:cs="Calibri"/>
          <w:color w:val="212100"/>
          <w:lang w:val="en-GB"/>
        </w:rPr>
        <w:t xml:space="preserve"> </w:t>
      </w:r>
      <w:proofErr w:type="spellStart"/>
      <w:r w:rsidRPr="00184B18">
        <w:rPr>
          <w:rFonts w:cs="Calibri"/>
          <w:color w:val="212100"/>
          <w:lang w:val="en-GB"/>
        </w:rPr>
        <w:t>ministrijas</w:t>
      </w:r>
      <w:proofErr w:type="spellEnd"/>
      <w:r w:rsidRPr="00184B18">
        <w:rPr>
          <w:rFonts w:cs="Calibri"/>
          <w:color w:val="212100"/>
          <w:lang w:val="en-GB"/>
        </w:rPr>
        <w:t xml:space="preserve"> </w:t>
      </w:r>
      <w:proofErr w:type="spellStart"/>
      <w:r w:rsidRPr="00184B18">
        <w:rPr>
          <w:rFonts w:cs="Calibri"/>
          <w:color w:val="212100"/>
          <w:lang w:val="en-GB"/>
        </w:rPr>
        <w:t>valsts</w:t>
      </w:r>
      <w:proofErr w:type="spellEnd"/>
      <w:r w:rsidRPr="00184B18">
        <w:rPr>
          <w:rFonts w:cs="Calibri"/>
          <w:color w:val="212100"/>
          <w:lang w:val="en-GB"/>
        </w:rPr>
        <w:t xml:space="preserve"> </w:t>
      </w:r>
      <w:proofErr w:type="spellStart"/>
      <w:r w:rsidRPr="00184B18">
        <w:rPr>
          <w:rFonts w:cs="Calibri"/>
          <w:color w:val="212100"/>
          <w:lang w:val="en-GB"/>
        </w:rPr>
        <w:t>sekretārs</w:t>
      </w:r>
      <w:proofErr w:type="spellEnd"/>
      <w:r w:rsidRPr="00184B18">
        <w:rPr>
          <w:rFonts w:cs="Calibri"/>
          <w:color w:val="212100"/>
          <w:lang w:val="en-GB"/>
        </w:rPr>
        <w:t xml:space="preserve"> </w:t>
      </w:r>
      <w:proofErr w:type="spellStart"/>
      <w:r w:rsidRPr="00184B18">
        <w:rPr>
          <w:rFonts w:cs="Calibri"/>
          <w:b/>
          <w:color w:val="212100"/>
          <w:lang w:val="en-GB"/>
        </w:rPr>
        <w:t>Jānis</w:t>
      </w:r>
      <w:proofErr w:type="spellEnd"/>
      <w:r w:rsidRPr="00184B18">
        <w:rPr>
          <w:rFonts w:cs="Calibri"/>
          <w:b/>
          <w:color w:val="212100"/>
          <w:lang w:val="en-GB"/>
        </w:rPr>
        <w:t xml:space="preserve"> </w:t>
      </w:r>
      <w:proofErr w:type="spellStart"/>
      <w:r w:rsidRPr="00184B18">
        <w:rPr>
          <w:rFonts w:cs="Calibri"/>
          <w:b/>
          <w:color w:val="212100"/>
          <w:lang w:val="en-GB"/>
        </w:rPr>
        <w:t>Garisons</w:t>
      </w:r>
      <w:proofErr w:type="spellEnd"/>
    </w:p>
    <w:p w14:paraId="389894EF" w14:textId="77777777" w:rsidR="005214EC" w:rsidRPr="00184B18" w:rsidRDefault="005214EC" w:rsidP="00F54242">
      <w:pPr>
        <w:numPr>
          <w:ilvl w:val="0"/>
          <w:numId w:val="47"/>
        </w:numPr>
        <w:jc w:val="both"/>
        <w:rPr>
          <w:rFonts w:cs="Calibri"/>
          <w:b/>
          <w:color w:val="212100"/>
          <w:lang w:val="en-GB"/>
        </w:rPr>
      </w:pPr>
      <w:proofErr w:type="spellStart"/>
      <w:r w:rsidRPr="00184B18">
        <w:rPr>
          <w:rFonts w:cs="Calibri"/>
          <w:color w:val="212100"/>
          <w:lang w:val="en-GB"/>
        </w:rPr>
        <w:t>Aizsardzības</w:t>
      </w:r>
      <w:proofErr w:type="spellEnd"/>
      <w:r w:rsidRPr="00184B18">
        <w:rPr>
          <w:rFonts w:cs="Calibri"/>
          <w:color w:val="212100"/>
          <w:lang w:val="en-GB"/>
        </w:rPr>
        <w:t xml:space="preserve"> </w:t>
      </w:r>
      <w:proofErr w:type="spellStart"/>
      <w:r w:rsidRPr="00184B18">
        <w:rPr>
          <w:rFonts w:cs="Calibri"/>
          <w:color w:val="212100"/>
          <w:lang w:val="en-GB"/>
        </w:rPr>
        <w:t>ministrijas</w:t>
      </w:r>
      <w:proofErr w:type="spellEnd"/>
      <w:r w:rsidRPr="00184B18">
        <w:rPr>
          <w:rFonts w:cs="Calibri"/>
          <w:color w:val="212100"/>
          <w:lang w:val="en-GB"/>
        </w:rPr>
        <w:t xml:space="preserve"> </w:t>
      </w:r>
      <w:proofErr w:type="spellStart"/>
      <w:r w:rsidRPr="00184B18">
        <w:rPr>
          <w:rFonts w:cs="Calibri"/>
          <w:color w:val="212100"/>
          <w:lang w:val="en-GB"/>
        </w:rPr>
        <w:t>Juridiskā</w:t>
      </w:r>
      <w:proofErr w:type="spellEnd"/>
      <w:r w:rsidRPr="00184B18">
        <w:rPr>
          <w:rFonts w:cs="Calibri"/>
          <w:color w:val="212100"/>
          <w:lang w:val="en-GB"/>
        </w:rPr>
        <w:t xml:space="preserve"> </w:t>
      </w:r>
      <w:proofErr w:type="spellStart"/>
      <w:r w:rsidRPr="00184B18">
        <w:rPr>
          <w:rFonts w:cs="Calibri"/>
          <w:color w:val="212100"/>
          <w:lang w:val="en-GB"/>
        </w:rPr>
        <w:t>departamenta</w:t>
      </w:r>
      <w:proofErr w:type="spellEnd"/>
      <w:r w:rsidRPr="00184B18">
        <w:rPr>
          <w:rFonts w:cs="Calibri"/>
          <w:color w:val="212100"/>
          <w:lang w:val="en-GB"/>
        </w:rPr>
        <w:t xml:space="preserve"> </w:t>
      </w:r>
      <w:proofErr w:type="spellStart"/>
      <w:r w:rsidRPr="00184B18">
        <w:rPr>
          <w:rFonts w:cs="Calibri"/>
          <w:color w:val="212100"/>
          <w:lang w:val="en-GB"/>
        </w:rPr>
        <w:t>direktores</w:t>
      </w:r>
      <w:proofErr w:type="spellEnd"/>
      <w:r w:rsidRPr="00184B18">
        <w:rPr>
          <w:rFonts w:cs="Calibri"/>
          <w:color w:val="212100"/>
          <w:lang w:val="en-GB"/>
        </w:rPr>
        <w:t xml:space="preserve"> </w:t>
      </w:r>
      <w:proofErr w:type="spellStart"/>
      <w:r w:rsidRPr="00184B18">
        <w:rPr>
          <w:rFonts w:cs="Calibri"/>
          <w:color w:val="212100"/>
          <w:lang w:val="en-GB"/>
        </w:rPr>
        <w:t>vietniece</w:t>
      </w:r>
      <w:proofErr w:type="spellEnd"/>
      <w:r w:rsidRPr="00184B18">
        <w:rPr>
          <w:rFonts w:cs="Calibri"/>
          <w:color w:val="212100"/>
          <w:lang w:val="en-GB"/>
        </w:rPr>
        <w:t xml:space="preserve"> </w:t>
      </w:r>
      <w:proofErr w:type="spellStart"/>
      <w:r w:rsidRPr="00184B18">
        <w:rPr>
          <w:rFonts w:cs="Calibri"/>
          <w:b/>
          <w:color w:val="212100"/>
          <w:lang w:val="en-GB"/>
        </w:rPr>
        <w:t>Sanda</w:t>
      </w:r>
      <w:proofErr w:type="spellEnd"/>
      <w:r w:rsidRPr="00184B18">
        <w:rPr>
          <w:rFonts w:cs="Calibri"/>
          <w:b/>
          <w:color w:val="212100"/>
          <w:lang w:val="en-GB"/>
        </w:rPr>
        <w:t xml:space="preserve"> </w:t>
      </w:r>
      <w:proofErr w:type="spellStart"/>
      <w:r w:rsidRPr="00184B18">
        <w:rPr>
          <w:rFonts w:cs="Calibri"/>
          <w:b/>
          <w:color w:val="212100"/>
          <w:lang w:val="en-GB"/>
        </w:rPr>
        <w:t>Vistiņa</w:t>
      </w:r>
      <w:proofErr w:type="spellEnd"/>
    </w:p>
    <w:p w14:paraId="37A72FD8" w14:textId="77777777" w:rsidR="005214EC" w:rsidRPr="00184B18" w:rsidRDefault="005214EC" w:rsidP="00F54242">
      <w:pPr>
        <w:numPr>
          <w:ilvl w:val="0"/>
          <w:numId w:val="47"/>
        </w:numPr>
        <w:jc w:val="both"/>
        <w:rPr>
          <w:rFonts w:cs="Calibri"/>
          <w:color w:val="212100"/>
        </w:rPr>
      </w:pPr>
      <w:r w:rsidRPr="00184B18">
        <w:rPr>
          <w:rFonts w:cs="Calibri"/>
          <w:color w:val="212100"/>
        </w:rPr>
        <w:t xml:space="preserve">Ārlietu ministrijas parlamentārā sekretāre </w:t>
      </w:r>
      <w:r w:rsidRPr="00184B18">
        <w:rPr>
          <w:rFonts w:cs="Calibri"/>
          <w:b/>
          <w:color w:val="212100"/>
        </w:rPr>
        <w:t>Zanda Kalniņa-</w:t>
      </w:r>
      <w:proofErr w:type="spellStart"/>
      <w:r w:rsidRPr="00184B18">
        <w:rPr>
          <w:rFonts w:cs="Calibri"/>
          <w:b/>
          <w:color w:val="212100"/>
        </w:rPr>
        <w:t>Lukaševica</w:t>
      </w:r>
      <w:proofErr w:type="spellEnd"/>
    </w:p>
    <w:p w14:paraId="23E3337C" w14:textId="487FDDB9" w:rsidR="005214EC" w:rsidRPr="00184B18" w:rsidRDefault="005214EC" w:rsidP="00F54242">
      <w:pPr>
        <w:numPr>
          <w:ilvl w:val="0"/>
          <w:numId w:val="47"/>
        </w:numPr>
        <w:jc w:val="both"/>
        <w:rPr>
          <w:rFonts w:cs="Calibri"/>
          <w:color w:val="212100"/>
        </w:rPr>
      </w:pPr>
      <w:r w:rsidRPr="00184B18">
        <w:rPr>
          <w:rFonts w:cs="Calibri"/>
          <w:color w:val="212100"/>
        </w:rPr>
        <w:t xml:space="preserve">Ārlietu ministrijas Drošības politikas departamenta Eiroatlantiskās drošības nodaļas vadītāja </w:t>
      </w:r>
      <w:r w:rsidRPr="00184B18">
        <w:rPr>
          <w:rFonts w:cs="Calibri"/>
          <w:b/>
          <w:color w:val="212100"/>
        </w:rPr>
        <w:t xml:space="preserve">Anda </w:t>
      </w:r>
      <w:proofErr w:type="spellStart"/>
      <w:r w:rsidRPr="00184B18">
        <w:rPr>
          <w:rFonts w:cs="Calibri"/>
          <w:b/>
          <w:color w:val="212100"/>
        </w:rPr>
        <w:t>Mende</w:t>
      </w:r>
      <w:proofErr w:type="spellEnd"/>
    </w:p>
    <w:p w14:paraId="6C69D78C" w14:textId="1DB36E4B" w:rsidR="00A5339E" w:rsidRPr="00184B18" w:rsidRDefault="00A5339E" w:rsidP="00F54242">
      <w:pPr>
        <w:numPr>
          <w:ilvl w:val="0"/>
          <w:numId w:val="47"/>
        </w:numPr>
        <w:jc w:val="both"/>
        <w:rPr>
          <w:rFonts w:cs="Calibri"/>
          <w:color w:val="212100"/>
        </w:rPr>
      </w:pPr>
      <w:r w:rsidRPr="00184B18">
        <w:rPr>
          <w:rFonts w:cs="Calibri"/>
          <w:color w:val="212100"/>
        </w:rPr>
        <w:t>Ārlietu ministrijas Sankciju nodaļas vadītāja</w:t>
      </w:r>
      <w:r w:rsidRPr="00184B18">
        <w:rPr>
          <w:rFonts w:cs="Calibri"/>
          <w:b/>
          <w:color w:val="212100"/>
        </w:rPr>
        <w:t xml:space="preserve"> Sabīne </w:t>
      </w:r>
      <w:proofErr w:type="spellStart"/>
      <w:r w:rsidRPr="00184B18">
        <w:rPr>
          <w:rFonts w:cs="Calibri"/>
          <w:b/>
          <w:color w:val="212100"/>
        </w:rPr>
        <w:t>Janisela</w:t>
      </w:r>
      <w:proofErr w:type="spellEnd"/>
    </w:p>
    <w:p w14:paraId="5DC63CA4" w14:textId="78564D34" w:rsidR="00A82D96" w:rsidRPr="00184B18" w:rsidRDefault="00A82D96" w:rsidP="00AB33DD">
      <w:pPr>
        <w:pStyle w:val="ListParagraph"/>
        <w:numPr>
          <w:ilvl w:val="0"/>
          <w:numId w:val="47"/>
        </w:numPr>
        <w:jc w:val="both"/>
        <w:rPr>
          <w:rFonts w:cs="Calibri"/>
          <w:color w:val="212100"/>
        </w:rPr>
      </w:pPr>
      <w:r w:rsidRPr="00184B18">
        <w:rPr>
          <w:bCs/>
        </w:rPr>
        <w:t>Ekonomikas ministrijas valsts sekretārs</w:t>
      </w:r>
      <w:r w:rsidRPr="00184B18">
        <w:rPr>
          <w:b/>
          <w:bCs/>
        </w:rPr>
        <w:t xml:space="preserve"> Edmunds </w:t>
      </w:r>
      <w:proofErr w:type="spellStart"/>
      <w:r w:rsidRPr="00184B18">
        <w:rPr>
          <w:b/>
          <w:bCs/>
        </w:rPr>
        <w:t>Valantis</w:t>
      </w:r>
      <w:proofErr w:type="spellEnd"/>
    </w:p>
    <w:p w14:paraId="21DCB376" w14:textId="0BB9957A" w:rsidR="00172635" w:rsidRPr="00184B18" w:rsidRDefault="00172635" w:rsidP="002B61A1">
      <w:pPr>
        <w:pStyle w:val="ListParagraph"/>
        <w:numPr>
          <w:ilvl w:val="0"/>
          <w:numId w:val="47"/>
        </w:numPr>
        <w:jc w:val="both"/>
        <w:rPr>
          <w:rFonts w:cs="Calibri"/>
          <w:color w:val="212100"/>
        </w:rPr>
      </w:pPr>
      <w:r w:rsidRPr="00184B18">
        <w:rPr>
          <w:bCs/>
        </w:rPr>
        <w:t>Ekonomikas ministrijas Juridiskā departamenta direktors</w:t>
      </w:r>
      <w:r w:rsidRPr="00184B18">
        <w:rPr>
          <w:b/>
          <w:bCs/>
        </w:rPr>
        <w:t xml:space="preserve"> Kaspars </w:t>
      </w:r>
      <w:proofErr w:type="spellStart"/>
      <w:r w:rsidRPr="00184B18">
        <w:rPr>
          <w:b/>
          <w:bCs/>
        </w:rPr>
        <w:t>Lore</w:t>
      </w:r>
      <w:proofErr w:type="spellEnd"/>
    </w:p>
    <w:p w14:paraId="69A82689" w14:textId="6A2464F3" w:rsidR="0038399E" w:rsidRPr="00184B18" w:rsidRDefault="0038399E" w:rsidP="002B61A1">
      <w:pPr>
        <w:pStyle w:val="ListParagraph"/>
        <w:numPr>
          <w:ilvl w:val="0"/>
          <w:numId w:val="47"/>
        </w:numPr>
        <w:jc w:val="both"/>
        <w:rPr>
          <w:rFonts w:cs="Calibri"/>
          <w:color w:val="212100"/>
        </w:rPr>
      </w:pPr>
      <w:r w:rsidRPr="00184B18">
        <w:rPr>
          <w:bCs/>
        </w:rPr>
        <w:t xml:space="preserve">Ekonomikas ministrijas Tiesiskā nodrošinājuma nodaļas vadītājs </w:t>
      </w:r>
      <w:r w:rsidRPr="00184B18">
        <w:rPr>
          <w:b/>
          <w:bCs/>
        </w:rPr>
        <w:t xml:space="preserve">Haralds </w:t>
      </w:r>
      <w:proofErr w:type="spellStart"/>
      <w:r w:rsidRPr="00184B18">
        <w:rPr>
          <w:b/>
          <w:bCs/>
        </w:rPr>
        <w:t>Skarbnieks</w:t>
      </w:r>
      <w:proofErr w:type="spellEnd"/>
    </w:p>
    <w:p w14:paraId="11419F9D" w14:textId="2E23C9E0" w:rsidR="0038399E" w:rsidRPr="00184B18" w:rsidRDefault="0038399E" w:rsidP="000D68B4">
      <w:pPr>
        <w:pStyle w:val="ListParagraph"/>
        <w:numPr>
          <w:ilvl w:val="0"/>
          <w:numId w:val="47"/>
        </w:numPr>
        <w:jc w:val="both"/>
        <w:rPr>
          <w:rFonts w:cs="Calibri"/>
          <w:color w:val="212100"/>
        </w:rPr>
      </w:pPr>
      <w:r w:rsidRPr="00184B18">
        <w:rPr>
          <w:bCs/>
        </w:rPr>
        <w:t xml:space="preserve">Ekonomikas ministrijas Tiesiskā nodrošinājuma nodaļas juriste </w:t>
      </w:r>
      <w:proofErr w:type="spellStart"/>
      <w:r w:rsidRPr="00184B18">
        <w:rPr>
          <w:b/>
          <w:bCs/>
        </w:rPr>
        <w:t>Jevgenija</w:t>
      </w:r>
      <w:proofErr w:type="spellEnd"/>
      <w:r w:rsidRPr="00184B18">
        <w:rPr>
          <w:b/>
          <w:bCs/>
        </w:rPr>
        <w:t xml:space="preserve"> </w:t>
      </w:r>
      <w:proofErr w:type="spellStart"/>
      <w:r w:rsidRPr="00184B18">
        <w:rPr>
          <w:b/>
          <w:bCs/>
        </w:rPr>
        <w:t>Fedosova</w:t>
      </w:r>
      <w:proofErr w:type="spellEnd"/>
    </w:p>
    <w:p w14:paraId="550E78CF" w14:textId="77777777" w:rsidR="00E12293" w:rsidRDefault="00E12293" w:rsidP="00E12293">
      <w:pPr>
        <w:rPr>
          <w:bCs/>
        </w:rPr>
      </w:pPr>
    </w:p>
    <w:p w14:paraId="084D3D1F" w14:textId="173425A7" w:rsidR="00E12293" w:rsidRDefault="00E2449B" w:rsidP="00E12293">
      <w:pPr>
        <w:pStyle w:val="ListParagraph"/>
        <w:tabs>
          <w:tab w:val="left" w:pos="1418"/>
        </w:tabs>
        <w:jc w:val="both"/>
        <w:rPr>
          <w:b/>
        </w:rPr>
      </w:pPr>
      <w:r>
        <w:rPr>
          <w:b/>
        </w:rPr>
        <w:t>2</w:t>
      </w:r>
      <w:r w:rsidR="00E12293">
        <w:rPr>
          <w:b/>
        </w:rPr>
        <w:t xml:space="preserve">. </w:t>
      </w:r>
      <w:r w:rsidR="00E12293" w:rsidRPr="00B422BF">
        <w:rPr>
          <w:b/>
        </w:rPr>
        <w:t>Grozījumi Nacionālo bruņoto spēku likumā ( 1522/Lp13)</w:t>
      </w:r>
      <w:r w:rsidR="00E12293" w:rsidRPr="00D51BF3">
        <w:rPr>
          <w:b/>
        </w:rPr>
        <w:t>,</w:t>
      </w:r>
      <w:r w:rsidR="00E12293" w:rsidRPr="0091347B">
        <w:rPr>
          <w:b/>
        </w:rPr>
        <w:t xml:space="preserve"> 2. lasījums, steidzams.</w:t>
      </w:r>
    </w:p>
    <w:p w14:paraId="27649F2C" w14:textId="77777777" w:rsidR="005214EC" w:rsidRPr="00184B18" w:rsidRDefault="005214EC" w:rsidP="00F54242">
      <w:pPr>
        <w:numPr>
          <w:ilvl w:val="0"/>
          <w:numId w:val="47"/>
        </w:numPr>
        <w:jc w:val="both"/>
        <w:rPr>
          <w:rFonts w:cs="Calibri"/>
          <w:b/>
          <w:color w:val="212100"/>
          <w:lang w:val="en-GB"/>
        </w:rPr>
      </w:pPr>
      <w:proofErr w:type="spellStart"/>
      <w:r w:rsidRPr="00184B18">
        <w:rPr>
          <w:rFonts w:cs="Calibri"/>
          <w:color w:val="212100"/>
          <w:lang w:val="en-GB"/>
        </w:rPr>
        <w:t>Aizsardzības</w:t>
      </w:r>
      <w:proofErr w:type="spellEnd"/>
      <w:r w:rsidRPr="00184B18">
        <w:rPr>
          <w:rFonts w:cs="Calibri"/>
          <w:color w:val="212100"/>
          <w:lang w:val="en-GB"/>
        </w:rPr>
        <w:t xml:space="preserve"> </w:t>
      </w:r>
      <w:proofErr w:type="spellStart"/>
      <w:r w:rsidRPr="00184B18">
        <w:rPr>
          <w:rFonts w:cs="Calibri"/>
          <w:color w:val="212100"/>
          <w:lang w:val="en-GB"/>
        </w:rPr>
        <w:t>ministrijas</w:t>
      </w:r>
      <w:proofErr w:type="spellEnd"/>
      <w:r w:rsidRPr="00184B18">
        <w:rPr>
          <w:rFonts w:cs="Calibri"/>
          <w:color w:val="212100"/>
          <w:lang w:val="en-GB"/>
        </w:rPr>
        <w:t xml:space="preserve"> </w:t>
      </w:r>
      <w:proofErr w:type="spellStart"/>
      <w:r w:rsidRPr="00184B18">
        <w:rPr>
          <w:rFonts w:cs="Calibri"/>
          <w:color w:val="212100"/>
          <w:lang w:val="en-GB"/>
        </w:rPr>
        <w:t>valsts</w:t>
      </w:r>
      <w:proofErr w:type="spellEnd"/>
      <w:r w:rsidRPr="00184B18">
        <w:rPr>
          <w:rFonts w:cs="Calibri"/>
          <w:color w:val="212100"/>
          <w:lang w:val="en-GB"/>
        </w:rPr>
        <w:t xml:space="preserve"> </w:t>
      </w:r>
      <w:proofErr w:type="spellStart"/>
      <w:r w:rsidRPr="00184B18">
        <w:rPr>
          <w:rFonts w:cs="Calibri"/>
          <w:color w:val="212100"/>
          <w:lang w:val="en-GB"/>
        </w:rPr>
        <w:t>sekretārs</w:t>
      </w:r>
      <w:proofErr w:type="spellEnd"/>
      <w:r w:rsidRPr="00184B18">
        <w:rPr>
          <w:rFonts w:cs="Calibri"/>
          <w:color w:val="212100"/>
          <w:lang w:val="en-GB"/>
        </w:rPr>
        <w:t xml:space="preserve"> </w:t>
      </w:r>
      <w:proofErr w:type="spellStart"/>
      <w:r w:rsidRPr="00184B18">
        <w:rPr>
          <w:rFonts w:cs="Calibri"/>
          <w:b/>
          <w:color w:val="212100"/>
          <w:lang w:val="en-GB"/>
        </w:rPr>
        <w:t>Jānis</w:t>
      </w:r>
      <w:proofErr w:type="spellEnd"/>
      <w:r w:rsidRPr="00184B18">
        <w:rPr>
          <w:rFonts w:cs="Calibri"/>
          <w:b/>
          <w:color w:val="212100"/>
          <w:lang w:val="en-GB"/>
        </w:rPr>
        <w:t xml:space="preserve"> </w:t>
      </w:r>
      <w:proofErr w:type="spellStart"/>
      <w:r w:rsidRPr="00184B18">
        <w:rPr>
          <w:rFonts w:cs="Calibri"/>
          <w:b/>
          <w:color w:val="212100"/>
          <w:lang w:val="en-GB"/>
        </w:rPr>
        <w:t>Garisons</w:t>
      </w:r>
      <w:proofErr w:type="spellEnd"/>
    </w:p>
    <w:p w14:paraId="2A093F8D" w14:textId="77777777" w:rsidR="005214EC" w:rsidRPr="00184B18" w:rsidRDefault="005214EC" w:rsidP="00F54242">
      <w:pPr>
        <w:numPr>
          <w:ilvl w:val="0"/>
          <w:numId w:val="47"/>
        </w:numPr>
        <w:jc w:val="both"/>
        <w:rPr>
          <w:rFonts w:cs="Calibri"/>
          <w:b/>
          <w:color w:val="212100"/>
          <w:lang w:val="en-GB"/>
        </w:rPr>
      </w:pPr>
      <w:proofErr w:type="spellStart"/>
      <w:r w:rsidRPr="00184B18">
        <w:rPr>
          <w:rFonts w:cs="Calibri"/>
          <w:color w:val="212100"/>
          <w:lang w:val="en-GB"/>
        </w:rPr>
        <w:t>Aizsardzības</w:t>
      </w:r>
      <w:proofErr w:type="spellEnd"/>
      <w:r w:rsidRPr="00184B18">
        <w:rPr>
          <w:rFonts w:cs="Calibri"/>
          <w:color w:val="212100"/>
          <w:lang w:val="en-GB"/>
        </w:rPr>
        <w:t xml:space="preserve"> </w:t>
      </w:r>
      <w:proofErr w:type="spellStart"/>
      <w:r w:rsidRPr="00184B18">
        <w:rPr>
          <w:rFonts w:cs="Calibri"/>
          <w:color w:val="212100"/>
          <w:lang w:val="en-GB"/>
        </w:rPr>
        <w:t>ministrijas</w:t>
      </w:r>
      <w:proofErr w:type="spellEnd"/>
      <w:r w:rsidRPr="00184B18">
        <w:rPr>
          <w:rFonts w:cs="Calibri"/>
          <w:color w:val="212100"/>
          <w:lang w:val="en-GB"/>
        </w:rPr>
        <w:t xml:space="preserve"> </w:t>
      </w:r>
      <w:proofErr w:type="spellStart"/>
      <w:r w:rsidRPr="00184B18">
        <w:rPr>
          <w:rFonts w:cs="Calibri"/>
          <w:color w:val="212100"/>
          <w:lang w:val="en-GB"/>
        </w:rPr>
        <w:t>Juridiskā</w:t>
      </w:r>
      <w:proofErr w:type="spellEnd"/>
      <w:r w:rsidRPr="00184B18">
        <w:rPr>
          <w:rFonts w:cs="Calibri"/>
          <w:color w:val="212100"/>
          <w:lang w:val="en-GB"/>
        </w:rPr>
        <w:t xml:space="preserve"> </w:t>
      </w:r>
      <w:proofErr w:type="spellStart"/>
      <w:r w:rsidRPr="00184B18">
        <w:rPr>
          <w:rFonts w:cs="Calibri"/>
          <w:color w:val="212100"/>
          <w:lang w:val="en-GB"/>
        </w:rPr>
        <w:t>departamenta</w:t>
      </w:r>
      <w:proofErr w:type="spellEnd"/>
      <w:r w:rsidRPr="00184B18">
        <w:rPr>
          <w:rFonts w:cs="Calibri"/>
          <w:color w:val="212100"/>
          <w:lang w:val="en-GB"/>
        </w:rPr>
        <w:t xml:space="preserve"> </w:t>
      </w:r>
      <w:proofErr w:type="spellStart"/>
      <w:r w:rsidRPr="00184B18">
        <w:rPr>
          <w:rFonts w:cs="Calibri"/>
          <w:color w:val="212100"/>
          <w:lang w:val="en-GB"/>
        </w:rPr>
        <w:t>direktores</w:t>
      </w:r>
      <w:proofErr w:type="spellEnd"/>
      <w:r w:rsidRPr="00184B18">
        <w:rPr>
          <w:rFonts w:cs="Calibri"/>
          <w:color w:val="212100"/>
          <w:lang w:val="en-GB"/>
        </w:rPr>
        <w:t xml:space="preserve"> </w:t>
      </w:r>
      <w:proofErr w:type="spellStart"/>
      <w:r w:rsidRPr="00184B18">
        <w:rPr>
          <w:rFonts w:cs="Calibri"/>
          <w:color w:val="212100"/>
          <w:lang w:val="en-GB"/>
        </w:rPr>
        <w:t>vietniece</w:t>
      </w:r>
      <w:proofErr w:type="spellEnd"/>
      <w:r w:rsidRPr="00184B18">
        <w:rPr>
          <w:rFonts w:cs="Calibri"/>
          <w:color w:val="212100"/>
          <w:lang w:val="en-GB"/>
        </w:rPr>
        <w:t xml:space="preserve"> </w:t>
      </w:r>
      <w:proofErr w:type="spellStart"/>
      <w:r w:rsidRPr="00184B18">
        <w:rPr>
          <w:rFonts w:cs="Calibri"/>
          <w:b/>
          <w:color w:val="212100"/>
          <w:lang w:val="en-GB"/>
        </w:rPr>
        <w:t>Sanda</w:t>
      </w:r>
      <w:proofErr w:type="spellEnd"/>
      <w:r w:rsidRPr="00184B18">
        <w:rPr>
          <w:rFonts w:cs="Calibri"/>
          <w:b/>
          <w:color w:val="212100"/>
          <w:lang w:val="en-GB"/>
        </w:rPr>
        <w:t xml:space="preserve"> </w:t>
      </w:r>
      <w:proofErr w:type="spellStart"/>
      <w:r w:rsidRPr="00184B18">
        <w:rPr>
          <w:rFonts w:cs="Calibri"/>
          <w:b/>
          <w:color w:val="212100"/>
          <w:lang w:val="en-GB"/>
        </w:rPr>
        <w:t>Vistiņa</w:t>
      </w:r>
      <w:proofErr w:type="spellEnd"/>
    </w:p>
    <w:p w14:paraId="3FD7BB85" w14:textId="77777777" w:rsidR="005214EC" w:rsidRPr="005214EC" w:rsidRDefault="005214EC" w:rsidP="00F54242">
      <w:pPr>
        <w:numPr>
          <w:ilvl w:val="0"/>
          <w:numId w:val="47"/>
        </w:numPr>
        <w:jc w:val="both"/>
        <w:rPr>
          <w:rFonts w:cs="Calibri"/>
          <w:color w:val="212100"/>
          <w:lang w:val="en-GB"/>
        </w:rPr>
      </w:pPr>
      <w:r w:rsidRPr="005214EC">
        <w:rPr>
          <w:rFonts w:cs="Calibri"/>
          <w:color w:val="212100"/>
          <w:lang w:val="en-GB"/>
        </w:rPr>
        <w:t xml:space="preserve">NBS </w:t>
      </w:r>
      <w:proofErr w:type="spellStart"/>
      <w:r w:rsidRPr="005214EC">
        <w:rPr>
          <w:rFonts w:cs="Calibri"/>
          <w:color w:val="212100"/>
          <w:lang w:val="en-GB"/>
        </w:rPr>
        <w:t>pārstāvis</w:t>
      </w:r>
      <w:proofErr w:type="spellEnd"/>
    </w:p>
    <w:p w14:paraId="5241B91A" w14:textId="77777777" w:rsidR="005214EC" w:rsidRPr="00184B18" w:rsidRDefault="005214EC" w:rsidP="00F54242">
      <w:pPr>
        <w:numPr>
          <w:ilvl w:val="0"/>
          <w:numId w:val="47"/>
        </w:numPr>
        <w:jc w:val="both"/>
        <w:rPr>
          <w:rFonts w:cs="Calibri"/>
          <w:color w:val="212100"/>
        </w:rPr>
      </w:pPr>
      <w:r w:rsidRPr="00184B18">
        <w:rPr>
          <w:rFonts w:cs="Calibri"/>
          <w:color w:val="212100"/>
        </w:rPr>
        <w:t xml:space="preserve">Ārlietu ministrijas parlamentārā sekretāre </w:t>
      </w:r>
      <w:r w:rsidRPr="00184B18">
        <w:rPr>
          <w:rFonts w:cs="Calibri"/>
          <w:b/>
          <w:color w:val="212100"/>
        </w:rPr>
        <w:t>Zanda Kalniņa-</w:t>
      </w:r>
      <w:proofErr w:type="spellStart"/>
      <w:r w:rsidRPr="00184B18">
        <w:rPr>
          <w:rFonts w:cs="Calibri"/>
          <w:b/>
          <w:color w:val="212100"/>
        </w:rPr>
        <w:t>Lukaševica</w:t>
      </w:r>
      <w:proofErr w:type="spellEnd"/>
    </w:p>
    <w:p w14:paraId="3E6707D7" w14:textId="322A3802" w:rsidR="005214EC" w:rsidRPr="00184B18" w:rsidRDefault="005214EC" w:rsidP="00F54242">
      <w:pPr>
        <w:numPr>
          <w:ilvl w:val="0"/>
          <w:numId w:val="47"/>
        </w:numPr>
        <w:jc w:val="both"/>
        <w:rPr>
          <w:rFonts w:cs="Calibri"/>
          <w:color w:val="212100"/>
        </w:rPr>
      </w:pPr>
      <w:r w:rsidRPr="00184B18">
        <w:rPr>
          <w:rFonts w:cs="Calibri"/>
          <w:color w:val="212100"/>
        </w:rPr>
        <w:t xml:space="preserve">Ārlietu ministrijas Drošības politikas departamenta Eiroatlantiskās drošības nodaļas vadītāja </w:t>
      </w:r>
      <w:r w:rsidRPr="00184B18">
        <w:rPr>
          <w:rFonts w:cs="Calibri"/>
          <w:b/>
          <w:color w:val="212100"/>
        </w:rPr>
        <w:t xml:space="preserve">Anda </w:t>
      </w:r>
      <w:proofErr w:type="spellStart"/>
      <w:r w:rsidRPr="00184B18">
        <w:rPr>
          <w:rFonts w:cs="Calibri"/>
          <w:b/>
          <w:color w:val="212100"/>
        </w:rPr>
        <w:t>Mende</w:t>
      </w:r>
      <w:proofErr w:type="spellEnd"/>
    </w:p>
    <w:p w14:paraId="18B370A2" w14:textId="04862F05" w:rsidR="00A5339E" w:rsidRPr="00184B18" w:rsidRDefault="00A5339E" w:rsidP="003F14F2">
      <w:pPr>
        <w:numPr>
          <w:ilvl w:val="0"/>
          <w:numId w:val="47"/>
        </w:numPr>
        <w:jc w:val="both"/>
        <w:rPr>
          <w:rFonts w:cs="Calibri"/>
          <w:color w:val="212100"/>
        </w:rPr>
      </w:pPr>
      <w:r w:rsidRPr="00184B18">
        <w:rPr>
          <w:rFonts w:cs="Calibri"/>
          <w:color w:val="212100"/>
        </w:rPr>
        <w:t>Ārlietu ministrijas Sankciju nodaļas vadītāja</w:t>
      </w:r>
      <w:r w:rsidRPr="00184B18">
        <w:rPr>
          <w:rFonts w:cs="Calibri"/>
          <w:b/>
          <w:color w:val="212100"/>
        </w:rPr>
        <w:t xml:space="preserve"> Sabīne </w:t>
      </w:r>
      <w:proofErr w:type="spellStart"/>
      <w:r w:rsidRPr="00184B18">
        <w:rPr>
          <w:rFonts w:cs="Calibri"/>
          <w:b/>
          <w:color w:val="212100"/>
        </w:rPr>
        <w:t>Janisela</w:t>
      </w:r>
      <w:proofErr w:type="spellEnd"/>
    </w:p>
    <w:p w14:paraId="1ABACD91" w14:textId="77777777" w:rsidR="00E2449B" w:rsidRDefault="00E2449B" w:rsidP="00E2449B">
      <w:pPr>
        <w:pStyle w:val="ListParagraph"/>
        <w:rPr>
          <w:rFonts w:cs="Calibri"/>
          <w:b/>
          <w:color w:val="212100"/>
        </w:rPr>
      </w:pPr>
    </w:p>
    <w:p w14:paraId="7016BC24" w14:textId="01CFF6AE" w:rsidR="00E2449B" w:rsidRPr="007A14B6" w:rsidRDefault="00E2449B" w:rsidP="00E2449B">
      <w:pPr>
        <w:pStyle w:val="ListParagraph"/>
        <w:rPr>
          <w:rFonts w:cs="Calibri"/>
          <w:b/>
          <w:color w:val="212100"/>
        </w:rPr>
      </w:pPr>
      <w:r>
        <w:rPr>
          <w:rFonts w:cs="Calibri"/>
          <w:b/>
          <w:color w:val="212100"/>
        </w:rPr>
        <w:t>3</w:t>
      </w:r>
      <w:r w:rsidRPr="007A14B6">
        <w:rPr>
          <w:rFonts w:cs="Calibri"/>
          <w:b/>
          <w:color w:val="212100"/>
        </w:rPr>
        <w:t>. Grozījumi Politisko partiju likumā ( 1431/Lp13), 2. lasījums, steidzams.</w:t>
      </w:r>
    </w:p>
    <w:p w14:paraId="35D7FD77" w14:textId="77777777" w:rsidR="00E2449B" w:rsidRPr="00007717" w:rsidRDefault="00E2449B" w:rsidP="00E2449B">
      <w:pPr>
        <w:pStyle w:val="ListParagraph"/>
        <w:numPr>
          <w:ilvl w:val="0"/>
          <w:numId w:val="47"/>
        </w:numPr>
        <w:jc w:val="both"/>
        <w:rPr>
          <w:rFonts w:cs="Calibri"/>
          <w:color w:val="212100"/>
        </w:rPr>
      </w:pPr>
      <w:r w:rsidRPr="00007717">
        <w:rPr>
          <w:rFonts w:cs="Calibri"/>
          <w:color w:val="212100"/>
        </w:rPr>
        <w:t xml:space="preserve">Tieslietu ministrijas parlamentārā sekretāre </w:t>
      </w:r>
      <w:r w:rsidRPr="00007717">
        <w:rPr>
          <w:rFonts w:cs="Calibri"/>
          <w:b/>
          <w:color w:val="212100"/>
        </w:rPr>
        <w:t>Ilona Kronberga</w:t>
      </w:r>
    </w:p>
    <w:p w14:paraId="3A238CE8" w14:textId="77777777" w:rsidR="00E2449B" w:rsidRPr="00007717" w:rsidRDefault="00E2449B" w:rsidP="00E2449B">
      <w:pPr>
        <w:numPr>
          <w:ilvl w:val="0"/>
          <w:numId w:val="47"/>
        </w:numPr>
        <w:jc w:val="both"/>
        <w:rPr>
          <w:b/>
        </w:rPr>
      </w:pPr>
      <w:r w:rsidRPr="00007717">
        <w:rPr>
          <w:bCs/>
        </w:rPr>
        <w:t xml:space="preserve">Tieslietu ministrijas </w:t>
      </w:r>
      <w:r w:rsidRPr="00007717">
        <w:t>Valststiesību departamenta direktore</w:t>
      </w:r>
      <w:r w:rsidRPr="00007717">
        <w:rPr>
          <w:b/>
        </w:rPr>
        <w:t xml:space="preserve"> Sanita </w:t>
      </w:r>
      <w:proofErr w:type="spellStart"/>
      <w:r w:rsidRPr="00007717">
        <w:rPr>
          <w:b/>
        </w:rPr>
        <w:t>Armagana</w:t>
      </w:r>
      <w:proofErr w:type="spellEnd"/>
    </w:p>
    <w:p w14:paraId="00E16F7C" w14:textId="77777777" w:rsidR="00E2449B" w:rsidRPr="00007717" w:rsidRDefault="00E2449B" w:rsidP="00E2449B">
      <w:pPr>
        <w:numPr>
          <w:ilvl w:val="0"/>
          <w:numId w:val="47"/>
        </w:numPr>
        <w:jc w:val="both"/>
        <w:rPr>
          <w:b/>
        </w:rPr>
      </w:pPr>
      <w:r w:rsidRPr="00007717">
        <w:rPr>
          <w:bCs/>
        </w:rPr>
        <w:t xml:space="preserve">Tieslietu ministrijas </w:t>
      </w:r>
      <w:r w:rsidRPr="00007717">
        <w:t xml:space="preserve">Valststiesību departamenta Starptautisko publisko tiesību nodaļas vadītāja </w:t>
      </w:r>
      <w:r w:rsidRPr="00007717">
        <w:rPr>
          <w:b/>
        </w:rPr>
        <w:t>Sandra Vīgante</w:t>
      </w:r>
    </w:p>
    <w:p w14:paraId="637E9B4C" w14:textId="77777777" w:rsidR="00E2449B" w:rsidRPr="00007717" w:rsidRDefault="00E2449B" w:rsidP="00E2449B">
      <w:pPr>
        <w:numPr>
          <w:ilvl w:val="0"/>
          <w:numId w:val="47"/>
        </w:numPr>
        <w:jc w:val="both"/>
        <w:rPr>
          <w:b/>
        </w:rPr>
      </w:pPr>
      <w:r w:rsidRPr="00007717">
        <w:rPr>
          <w:bCs/>
        </w:rPr>
        <w:t xml:space="preserve">Tieslietu ministrijas </w:t>
      </w:r>
      <w:r w:rsidRPr="00007717">
        <w:t>Civiltiesību departamenta direktore</w:t>
      </w:r>
      <w:r w:rsidRPr="00007717">
        <w:rPr>
          <w:b/>
        </w:rPr>
        <w:t xml:space="preserve"> Dagnija </w:t>
      </w:r>
      <w:proofErr w:type="spellStart"/>
      <w:r w:rsidRPr="00007717">
        <w:rPr>
          <w:b/>
        </w:rPr>
        <w:t>Palčevska</w:t>
      </w:r>
      <w:proofErr w:type="spellEnd"/>
    </w:p>
    <w:p w14:paraId="0B1895BF" w14:textId="77777777" w:rsidR="00E2449B" w:rsidRPr="00007717" w:rsidRDefault="00E2449B" w:rsidP="00E2449B">
      <w:pPr>
        <w:numPr>
          <w:ilvl w:val="0"/>
          <w:numId w:val="47"/>
        </w:numPr>
        <w:jc w:val="both"/>
        <w:rPr>
          <w:b/>
        </w:rPr>
      </w:pPr>
      <w:r w:rsidRPr="00007717">
        <w:rPr>
          <w:bCs/>
        </w:rPr>
        <w:t xml:space="preserve">Tieslietu ministrijas </w:t>
      </w:r>
      <w:r w:rsidRPr="00007717">
        <w:t>Valststiesību departamenta juriskonsulte </w:t>
      </w:r>
      <w:r w:rsidRPr="00007717">
        <w:rPr>
          <w:b/>
        </w:rPr>
        <w:t xml:space="preserve">Agnese </w:t>
      </w:r>
      <w:proofErr w:type="spellStart"/>
      <w:r w:rsidRPr="00007717">
        <w:rPr>
          <w:b/>
        </w:rPr>
        <w:t>Sermā</w:t>
      </w:r>
      <w:proofErr w:type="spellEnd"/>
    </w:p>
    <w:p w14:paraId="206BD0D3" w14:textId="77777777" w:rsidR="00E2449B" w:rsidRPr="00007717" w:rsidRDefault="00E2449B" w:rsidP="00E2449B">
      <w:pPr>
        <w:pStyle w:val="ListParagraph"/>
        <w:numPr>
          <w:ilvl w:val="0"/>
          <w:numId w:val="47"/>
        </w:numPr>
        <w:jc w:val="both"/>
        <w:rPr>
          <w:bCs/>
        </w:rPr>
      </w:pPr>
      <w:r w:rsidRPr="00007717">
        <w:rPr>
          <w:bCs/>
        </w:rPr>
        <w:t>Ģenerālprokuratūras Darbības kontroles un starptautiskās sadarbības departamenta Prokuratūras funkciju īstenošanas koordinācijas nodaļas prokurors </w:t>
      </w:r>
      <w:r w:rsidRPr="00007717">
        <w:rPr>
          <w:b/>
          <w:bCs/>
        </w:rPr>
        <w:t xml:space="preserve">Salvis </w:t>
      </w:r>
      <w:proofErr w:type="spellStart"/>
      <w:r w:rsidRPr="00007717">
        <w:rPr>
          <w:b/>
          <w:bCs/>
        </w:rPr>
        <w:t>Rūtiņš</w:t>
      </w:r>
      <w:proofErr w:type="spellEnd"/>
    </w:p>
    <w:p w14:paraId="6336F442" w14:textId="77777777" w:rsidR="00E2449B" w:rsidRPr="00007717" w:rsidRDefault="00E2449B" w:rsidP="00E2449B">
      <w:pPr>
        <w:pStyle w:val="ListParagraph"/>
        <w:numPr>
          <w:ilvl w:val="0"/>
          <w:numId w:val="47"/>
        </w:numPr>
        <w:jc w:val="both"/>
        <w:rPr>
          <w:bCs/>
        </w:rPr>
      </w:pPr>
      <w:r w:rsidRPr="00007717">
        <w:rPr>
          <w:bCs/>
        </w:rPr>
        <w:lastRenderedPageBreak/>
        <w:t xml:space="preserve">Ģenerālprokuratūras Personu un valsts tiesību aizsardzības departamenta tiesās izskatāmo civillietu nodaļas prokurore </w:t>
      </w:r>
      <w:r w:rsidRPr="00007717">
        <w:rPr>
          <w:b/>
          <w:bCs/>
        </w:rPr>
        <w:t xml:space="preserve">Daina </w:t>
      </w:r>
      <w:proofErr w:type="spellStart"/>
      <w:r w:rsidRPr="00007717">
        <w:rPr>
          <w:b/>
          <w:bCs/>
        </w:rPr>
        <w:t>Stirāne</w:t>
      </w:r>
      <w:proofErr w:type="spellEnd"/>
      <w:r w:rsidRPr="00007717">
        <w:rPr>
          <w:bCs/>
        </w:rPr>
        <w:t> </w:t>
      </w:r>
    </w:p>
    <w:p w14:paraId="4E457E5D" w14:textId="77777777" w:rsidR="00E2449B" w:rsidRPr="00007717" w:rsidRDefault="00E2449B" w:rsidP="00E2449B">
      <w:pPr>
        <w:pStyle w:val="ListParagraph"/>
        <w:numPr>
          <w:ilvl w:val="0"/>
          <w:numId w:val="47"/>
        </w:numPr>
        <w:jc w:val="both"/>
        <w:rPr>
          <w:bCs/>
        </w:rPr>
      </w:pPr>
      <w:r w:rsidRPr="00007717">
        <w:rPr>
          <w:bCs/>
        </w:rPr>
        <w:t>KNAB Trešās pārvaldes (Administratīvi procesuālo izmeklēšanu pārvalde) priekšnieks</w:t>
      </w:r>
      <w:r w:rsidRPr="00007717">
        <w:rPr>
          <w:b/>
          <w:bCs/>
        </w:rPr>
        <w:t xml:space="preserve"> Andris </w:t>
      </w:r>
      <w:proofErr w:type="spellStart"/>
      <w:r w:rsidRPr="00007717">
        <w:rPr>
          <w:b/>
          <w:bCs/>
        </w:rPr>
        <w:t>Donskis</w:t>
      </w:r>
      <w:proofErr w:type="spellEnd"/>
    </w:p>
    <w:p w14:paraId="5B0D8F53" w14:textId="77777777" w:rsidR="00E2449B" w:rsidRPr="00007717" w:rsidRDefault="00E2449B" w:rsidP="00E2449B">
      <w:pPr>
        <w:pStyle w:val="ListParagraph"/>
        <w:numPr>
          <w:ilvl w:val="0"/>
          <w:numId w:val="47"/>
        </w:numPr>
        <w:jc w:val="both"/>
        <w:rPr>
          <w:bCs/>
        </w:rPr>
      </w:pPr>
      <w:r w:rsidRPr="00007717">
        <w:rPr>
          <w:bCs/>
        </w:rPr>
        <w:t>KNAB Trešās pārvaldes Pirmās nodaļas (</w:t>
      </w:r>
      <w:r w:rsidRPr="00007717">
        <w:t xml:space="preserve">Politisko organizāciju pārkāpumu izmeklēšanas nodaļa) priekšnieka </w:t>
      </w:r>
      <w:proofErr w:type="spellStart"/>
      <w:r w:rsidRPr="00007717">
        <w:t>p.i</w:t>
      </w:r>
      <w:proofErr w:type="spellEnd"/>
      <w:r w:rsidRPr="00007717">
        <w:t xml:space="preserve">. </w:t>
      </w:r>
      <w:r w:rsidRPr="00007717">
        <w:rPr>
          <w:b/>
        </w:rPr>
        <w:t xml:space="preserve">Karīna </w:t>
      </w:r>
      <w:proofErr w:type="spellStart"/>
      <w:r w:rsidRPr="00007717">
        <w:rPr>
          <w:b/>
        </w:rPr>
        <w:t>Poļanska</w:t>
      </w:r>
      <w:proofErr w:type="spellEnd"/>
    </w:p>
    <w:p w14:paraId="32403F51" w14:textId="77777777" w:rsidR="00E2449B" w:rsidRPr="00007717" w:rsidRDefault="00E2449B" w:rsidP="00E2449B">
      <w:pPr>
        <w:pStyle w:val="ListParagraph"/>
        <w:numPr>
          <w:ilvl w:val="0"/>
          <w:numId w:val="47"/>
        </w:numPr>
        <w:jc w:val="both"/>
        <w:rPr>
          <w:bCs/>
        </w:rPr>
      </w:pPr>
      <w:r w:rsidRPr="00007717">
        <w:rPr>
          <w:bCs/>
        </w:rPr>
        <w:t>KNAB Pirmās pārvaldes Pirmās nodaļas (Politikas plānošanas nodaļa) priekšniece</w:t>
      </w:r>
      <w:r w:rsidRPr="00007717">
        <w:rPr>
          <w:b/>
          <w:bCs/>
        </w:rPr>
        <w:t xml:space="preserve"> Inese Zelča</w:t>
      </w:r>
    </w:p>
    <w:p w14:paraId="2AC68F5C" w14:textId="77777777" w:rsidR="00E2449B" w:rsidRPr="00A5339E" w:rsidRDefault="00E2449B" w:rsidP="00E2449B">
      <w:pPr>
        <w:jc w:val="both"/>
        <w:rPr>
          <w:rFonts w:cs="Calibri"/>
          <w:color w:val="212100"/>
          <w:highlight w:val="yellow"/>
        </w:rPr>
      </w:pPr>
    </w:p>
    <w:p w14:paraId="7624F999" w14:textId="77777777" w:rsidR="00E12293" w:rsidRPr="00E12293" w:rsidRDefault="00E12293" w:rsidP="00E12293">
      <w:pPr>
        <w:rPr>
          <w:bCs/>
        </w:rPr>
      </w:pP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679761FE" w:rsidR="0020115A" w:rsidRDefault="006C0D8A" w:rsidP="00163074">
      <w:pPr>
        <w:jc w:val="both"/>
        <w:rPr>
          <w:rStyle w:val="Strong"/>
          <w:b w:val="0"/>
        </w:rPr>
      </w:pPr>
      <w:r>
        <w:rPr>
          <w:rStyle w:val="Strong"/>
          <w:b w:val="0"/>
        </w:rPr>
        <w:t>Saeimas Juridiskā biroja vecākie juridiskie padomnieki</w:t>
      </w:r>
      <w:r w:rsidR="00163074" w:rsidRPr="00523121">
        <w:rPr>
          <w:rStyle w:val="Strong"/>
        </w:rPr>
        <w:t xml:space="preserve"> </w:t>
      </w:r>
      <w:r w:rsidR="001E1530" w:rsidRPr="007F7577">
        <w:rPr>
          <w:rStyle w:val="Strong"/>
          <w:b w:val="0"/>
        </w:rPr>
        <w:t>Līvija</w:t>
      </w:r>
      <w:r w:rsidR="007A776A" w:rsidRPr="007F7577">
        <w:rPr>
          <w:rStyle w:val="Strong"/>
          <w:b w:val="0"/>
        </w:rPr>
        <w:t xml:space="preserve"> </w:t>
      </w:r>
      <w:r w:rsidR="00163074" w:rsidRPr="007F7577">
        <w:rPr>
          <w:rStyle w:val="Strong"/>
          <w:b w:val="0"/>
        </w:rPr>
        <w:t>Millere</w:t>
      </w:r>
      <w:r>
        <w:rPr>
          <w:rStyle w:val="Strong"/>
          <w:b w:val="0"/>
        </w:rPr>
        <w:t xml:space="preserve"> un Gatis </w:t>
      </w:r>
      <w:proofErr w:type="spellStart"/>
      <w:r>
        <w:rPr>
          <w:rStyle w:val="Strong"/>
          <w:b w:val="0"/>
        </w:rPr>
        <w:t>Melnūdris</w:t>
      </w:r>
      <w:proofErr w:type="spellEnd"/>
    </w:p>
    <w:p w14:paraId="4D97A59B" w14:textId="0F34E83A"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582068" w:rsidRPr="007F7577">
        <w:rPr>
          <w:rStyle w:val="Strong"/>
          <w:b w:val="0"/>
          <w:bCs w:val="0"/>
        </w:rPr>
        <w:t xml:space="preserve">Māris </w:t>
      </w:r>
      <w:proofErr w:type="spellStart"/>
      <w:r w:rsidR="00582068" w:rsidRPr="007F7577">
        <w:rPr>
          <w:rStyle w:val="Strong"/>
          <w:b w:val="0"/>
          <w:bCs w:val="0"/>
        </w:rPr>
        <w:t>Veinalds</w:t>
      </w:r>
      <w:proofErr w:type="spellEnd"/>
      <w:r w:rsidR="00582068">
        <w:rPr>
          <w:rStyle w:val="Strong"/>
          <w:b w:val="0"/>
        </w:rPr>
        <w:t xml:space="preserve">, Egita Kalniņa un </w:t>
      </w:r>
      <w:proofErr w:type="spellStart"/>
      <w:r w:rsidR="00582068">
        <w:rPr>
          <w:rStyle w:val="Strong"/>
          <w:b w:val="0"/>
        </w:rPr>
        <w:t>Brenda</w:t>
      </w:r>
      <w:proofErr w:type="spellEnd"/>
      <w:r w:rsidR="00582068">
        <w:rPr>
          <w:rStyle w:val="Strong"/>
          <w:b w:val="0"/>
        </w:rPr>
        <w:t xml:space="preserve"> </w:t>
      </w:r>
      <w:proofErr w:type="spellStart"/>
      <w:r w:rsidR="00582068">
        <w:rPr>
          <w:rStyle w:val="Strong"/>
          <w:b w:val="0"/>
        </w:rPr>
        <w:t>Veiskate</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Default="006D1857" w:rsidP="005D610B">
      <w:pPr>
        <w:jc w:val="both"/>
        <w:rPr>
          <w:bCs/>
        </w:rPr>
      </w:pPr>
      <w:r w:rsidRPr="00523121">
        <w:rPr>
          <w:b/>
          <w:bCs/>
        </w:rPr>
        <w:t xml:space="preserve">Sēdes veids: </w:t>
      </w:r>
      <w:r w:rsidR="0013430C" w:rsidRPr="00523121">
        <w:rPr>
          <w:bCs/>
        </w:rPr>
        <w:t>atklāta</w:t>
      </w:r>
    </w:p>
    <w:p w14:paraId="29E88125" w14:textId="77777777" w:rsidR="00D71163" w:rsidRDefault="00D71163" w:rsidP="005D610B">
      <w:pPr>
        <w:jc w:val="both"/>
        <w:rPr>
          <w:bCs/>
        </w:rPr>
      </w:pPr>
    </w:p>
    <w:p w14:paraId="57AF35FE" w14:textId="77777777" w:rsidR="00D71163" w:rsidRDefault="00D71163" w:rsidP="005D610B">
      <w:pPr>
        <w:jc w:val="both"/>
        <w:rPr>
          <w:bCs/>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21E89789" w14:textId="36691085" w:rsidR="0093074C" w:rsidRDefault="002E7408" w:rsidP="0091347B">
      <w:pPr>
        <w:pStyle w:val="ListParagraph"/>
        <w:tabs>
          <w:tab w:val="left" w:pos="1418"/>
        </w:tabs>
        <w:ind w:left="0" w:firstLine="567"/>
        <w:jc w:val="both"/>
        <w:rPr>
          <w:b/>
        </w:rPr>
      </w:pPr>
      <w:r>
        <w:rPr>
          <w:b/>
        </w:rPr>
        <w:t xml:space="preserve">1. </w:t>
      </w:r>
      <w:r w:rsidR="00B422BF" w:rsidRPr="00B422BF">
        <w:rPr>
          <w:b/>
        </w:rPr>
        <w:t>Grozījumi Nacionālās drošības likumā ( 1521/Lp13)</w:t>
      </w:r>
      <w:r w:rsidR="00B422BF" w:rsidRPr="00D51BF3">
        <w:rPr>
          <w:b/>
        </w:rPr>
        <w:t>,</w:t>
      </w:r>
      <w:r w:rsidR="00B422BF" w:rsidRPr="0091347B">
        <w:rPr>
          <w:b/>
        </w:rPr>
        <w:t xml:space="preserve"> 2. lasījums, steidzams.</w:t>
      </w:r>
    </w:p>
    <w:p w14:paraId="730A169E" w14:textId="30E70D1F" w:rsidR="0093074C" w:rsidRDefault="00881B23" w:rsidP="0091347B">
      <w:pPr>
        <w:pStyle w:val="ListParagraph"/>
        <w:tabs>
          <w:tab w:val="left" w:pos="1418"/>
        </w:tabs>
        <w:ind w:left="0" w:firstLine="567"/>
        <w:jc w:val="both"/>
        <w:rPr>
          <w:b/>
        </w:rPr>
      </w:pPr>
      <w:r>
        <w:rPr>
          <w:b/>
        </w:rPr>
        <w:t xml:space="preserve">2. </w:t>
      </w:r>
      <w:r w:rsidR="00B422BF" w:rsidRPr="00B422BF">
        <w:rPr>
          <w:b/>
        </w:rPr>
        <w:t>Grozījumi Nacionālo bruņoto spēku likumā ( 1522/Lp13)</w:t>
      </w:r>
      <w:r w:rsidR="00B422BF" w:rsidRPr="00D51BF3">
        <w:rPr>
          <w:b/>
        </w:rPr>
        <w:t>,</w:t>
      </w:r>
      <w:r w:rsidR="00B422BF" w:rsidRPr="0091347B">
        <w:rPr>
          <w:b/>
        </w:rPr>
        <w:t xml:space="preserve"> 2. lasījums, steidzams.</w:t>
      </w:r>
    </w:p>
    <w:p w14:paraId="5211584B" w14:textId="09353D1D" w:rsidR="00881B23" w:rsidRDefault="00881B23" w:rsidP="0091347B">
      <w:pPr>
        <w:pStyle w:val="ListParagraph"/>
        <w:tabs>
          <w:tab w:val="left" w:pos="1418"/>
        </w:tabs>
        <w:ind w:left="0" w:firstLine="567"/>
        <w:jc w:val="both"/>
        <w:rPr>
          <w:b/>
        </w:rPr>
      </w:pPr>
      <w:r>
        <w:rPr>
          <w:b/>
        </w:rPr>
        <w:t xml:space="preserve">3. </w:t>
      </w:r>
      <w:r w:rsidRPr="00D51BF3">
        <w:rPr>
          <w:b/>
        </w:rPr>
        <w:t>Grozījumi Politisko partiju likumā ( 1431/Lp13),</w:t>
      </w:r>
      <w:r w:rsidRPr="0091347B">
        <w:rPr>
          <w:b/>
        </w:rPr>
        <w:t xml:space="preserve"> 2. lasījums, steidzams.</w:t>
      </w:r>
    </w:p>
    <w:p w14:paraId="7ADB6371" w14:textId="55377ED0" w:rsidR="002E7408" w:rsidRPr="0091347B" w:rsidRDefault="0093074C" w:rsidP="0091347B">
      <w:pPr>
        <w:pStyle w:val="ListParagraph"/>
        <w:tabs>
          <w:tab w:val="left" w:pos="1418"/>
        </w:tabs>
        <w:ind w:left="0" w:firstLine="567"/>
        <w:jc w:val="both"/>
        <w:rPr>
          <w:b/>
        </w:rPr>
      </w:pPr>
      <w:r>
        <w:rPr>
          <w:b/>
        </w:rPr>
        <w:t>4</w:t>
      </w:r>
      <w:r w:rsidR="002E7408">
        <w:rPr>
          <w:b/>
        </w:rPr>
        <w:t>. Dažādi.</w:t>
      </w:r>
    </w:p>
    <w:p w14:paraId="3528C49D" w14:textId="77777777" w:rsidR="00C917D2" w:rsidRPr="0091347B" w:rsidRDefault="00C917D2" w:rsidP="0091347B">
      <w:pPr>
        <w:pStyle w:val="BodyText3"/>
        <w:ind w:firstLine="567"/>
      </w:pPr>
    </w:p>
    <w:p w14:paraId="3ACB54B9" w14:textId="77777777" w:rsidR="00D64EB8" w:rsidRDefault="00D64EB8" w:rsidP="007F5577">
      <w:pPr>
        <w:pStyle w:val="BodyText3"/>
        <w:ind w:firstLine="567"/>
      </w:pPr>
    </w:p>
    <w:p w14:paraId="51FCF430" w14:textId="09A4C973" w:rsidR="006B2AB7" w:rsidRDefault="006B2AB7" w:rsidP="006B2AB7">
      <w:pPr>
        <w:pStyle w:val="BodyText3"/>
        <w:ind w:firstLine="567"/>
        <w:rPr>
          <w:b w:val="0"/>
        </w:rPr>
      </w:pPr>
      <w:r>
        <w:t>J.Rancāns</w:t>
      </w:r>
      <w:r>
        <w:rPr>
          <w:b w:val="0"/>
        </w:rPr>
        <w:t xml:space="preserve"> atklāj sēdi un </w:t>
      </w:r>
      <w:r w:rsidRPr="00523121">
        <w:rPr>
          <w:b w:val="0"/>
        </w:rPr>
        <w:t>iepazīstina ar izskatāmo darba kārtību</w:t>
      </w:r>
      <w:r>
        <w:rPr>
          <w:b w:val="0"/>
        </w:rPr>
        <w:t>.</w:t>
      </w:r>
    </w:p>
    <w:p w14:paraId="11D0FB39" w14:textId="560EC7A5" w:rsidR="00AD3923" w:rsidRDefault="00AD3923" w:rsidP="006B2AB7">
      <w:pPr>
        <w:pStyle w:val="BodyText3"/>
        <w:ind w:firstLine="567"/>
        <w:rPr>
          <w:b w:val="0"/>
        </w:rPr>
      </w:pPr>
    </w:p>
    <w:p w14:paraId="100DDA37" w14:textId="105134C8" w:rsidR="00AD3923" w:rsidRDefault="00AD3923" w:rsidP="006B2AB7">
      <w:pPr>
        <w:pStyle w:val="BodyText3"/>
        <w:ind w:firstLine="567"/>
        <w:rPr>
          <w:b w:val="0"/>
        </w:rPr>
      </w:pPr>
    </w:p>
    <w:p w14:paraId="73676270" w14:textId="0AE49FBD" w:rsidR="00AD3923" w:rsidRDefault="00AD3923" w:rsidP="00AD3923">
      <w:pPr>
        <w:pStyle w:val="ListParagraph"/>
        <w:tabs>
          <w:tab w:val="left" w:pos="1418"/>
        </w:tabs>
        <w:ind w:left="0" w:firstLine="567"/>
        <w:jc w:val="both"/>
        <w:rPr>
          <w:b/>
        </w:rPr>
      </w:pPr>
      <w:r>
        <w:rPr>
          <w:b/>
        </w:rPr>
        <w:t xml:space="preserve">1. </w:t>
      </w:r>
      <w:r w:rsidRPr="00B422BF">
        <w:rPr>
          <w:b/>
        </w:rPr>
        <w:t>Grozījumi Nacionālās drošības likumā ( 1521/Lp13)</w:t>
      </w:r>
      <w:r w:rsidRPr="00D51BF3">
        <w:rPr>
          <w:b/>
        </w:rPr>
        <w:t>,</w:t>
      </w:r>
      <w:r w:rsidRPr="0091347B">
        <w:rPr>
          <w:b/>
        </w:rPr>
        <w:t xml:space="preserve"> 2. lasījums, steidzams.</w:t>
      </w:r>
    </w:p>
    <w:p w14:paraId="6038667C" w14:textId="77777777" w:rsidR="00AD3923" w:rsidRDefault="00AD3923" w:rsidP="00AD3923">
      <w:pPr>
        <w:widowControl w:val="0"/>
        <w:tabs>
          <w:tab w:val="left" w:pos="426"/>
        </w:tabs>
        <w:ind w:firstLine="567"/>
        <w:jc w:val="both"/>
      </w:pPr>
    </w:p>
    <w:p w14:paraId="6EC0905D" w14:textId="47EDFB12" w:rsidR="00AD3923" w:rsidRDefault="00AD3923" w:rsidP="00AD3923">
      <w:pPr>
        <w:pStyle w:val="BodyText3"/>
        <w:ind w:firstLine="567"/>
        <w:rPr>
          <w:b w:val="0"/>
        </w:rPr>
      </w:pPr>
      <w:r w:rsidRPr="0091347B">
        <w:t xml:space="preserve">J.Rancāns </w:t>
      </w:r>
      <w:r>
        <w:rPr>
          <w:b w:val="0"/>
        </w:rPr>
        <w:t>informē</w:t>
      </w:r>
      <w:r w:rsidRPr="0091347B">
        <w:rPr>
          <w:b w:val="0"/>
        </w:rPr>
        <w:t xml:space="preserve">, </w:t>
      </w:r>
      <w:r>
        <w:rPr>
          <w:b w:val="0"/>
        </w:rPr>
        <w:t>ka minētais likumprojekts i</w:t>
      </w:r>
      <w:r w:rsidRPr="0091347B">
        <w:rPr>
          <w:b w:val="0"/>
        </w:rPr>
        <w:t xml:space="preserve">zskatāms steidzamības kārtā. </w:t>
      </w:r>
      <w:r>
        <w:rPr>
          <w:b w:val="0"/>
        </w:rPr>
        <w:t>Paziņo</w:t>
      </w:r>
      <w:r w:rsidRPr="0091347B">
        <w:rPr>
          <w:b w:val="0"/>
        </w:rPr>
        <w:t>, ka par izska</w:t>
      </w:r>
      <w:r>
        <w:rPr>
          <w:b w:val="0"/>
        </w:rPr>
        <w:t xml:space="preserve">tāmo likumprojektu </w:t>
      </w:r>
      <w:r w:rsidR="000A0ACC">
        <w:rPr>
          <w:b w:val="0"/>
        </w:rPr>
        <w:t xml:space="preserve">saņemti 3 </w:t>
      </w:r>
      <w:r>
        <w:rPr>
          <w:b w:val="0"/>
        </w:rPr>
        <w:t>priekšlikumi</w:t>
      </w:r>
      <w:r w:rsidR="000A0ACC">
        <w:rPr>
          <w:b w:val="0"/>
        </w:rPr>
        <w:t xml:space="preserve"> no ekonomikas ministres Ilzes Indriksones (saņemti pēc priekšlikumu iesniegšanas termiņa</w:t>
      </w:r>
      <w:r w:rsidR="004C5464">
        <w:rPr>
          <w:b w:val="0"/>
        </w:rPr>
        <w:t>, tiek lūgts virzīt kā komisijas priekšlikumus</w:t>
      </w:r>
      <w:r w:rsidR="000A0ACC">
        <w:rPr>
          <w:b w:val="0"/>
        </w:rPr>
        <w:t>)</w:t>
      </w:r>
      <w:r>
        <w:rPr>
          <w:b w:val="0"/>
        </w:rPr>
        <w:t xml:space="preserve">, un aicina </w:t>
      </w:r>
      <w:r w:rsidRPr="00A3198B">
        <w:rPr>
          <w:b w:val="0"/>
        </w:rPr>
        <w:t>de</w:t>
      </w:r>
      <w:r>
        <w:rPr>
          <w:b w:val="0"/>
        </w:rPr>
        <w:t xml:space="preserve">putātus </w:t>
      </w:r>
      <w:r w:rsidR="00244FCD">
        <w:rPr>
          <w:b w:val="0"/>
        </w:rPr>
        <w:t>tos izskatīt.</w:t>
      </w:r>
      <w:r w:rsidR="006F0845">
        <w:rPr>
          <w:b w:val="0"/>
        </w:rPr>
        <w:t xml:space="preserve"> Dod vārdu priekšlikumu autoriem – Ekonomikas ministrijai.</w:t>
      </w:r>
      <w:r w:rsidR="00244FCD">
        <w:rPr>
          <w:b w:val="0"/>
        </w:rPr>
        <w:t xml:space="preserve"> </w:t>
      </w:r>
    </w:p>
    <w:p w14:paraId="453725BD" w14:textId="0D171B90" w:rsidR="00096020" w:rsidRDefault="00096020" w:rsidP="00AD3923">
      <w:pPr>
        <w:pStyle w:val="BodyText3"/>
        <w:ind w:firstLine="567"/>
        <w:rPr>
          <w:b w:val="0"/>
        </w:rPr>
      </w:pPr>
    </w:p>
    <w:p w14:paraId="1B0598D3" w14:textId="14DF5F90" w:rsidR="00096020" w:rsidRPr="00F158CB" w:rsidRDefault="00096020" w:rsidP="00096020">
      <w:pPr>
        <w:widowControl w:val="0"/>
        <w:ind w:firstLine="567"/>
        <w:jc w:val="both"/>
      </w:pPr>
      <w:r w:rsidRPr="00F158CB">
        <w:rPr>
          <w:b/>
        </w:rPr>
        <w:t>Nr.1</w:t>
      </w:r>
      <w:r w:rsidRPr="00F158CB">
        <w:t xml:space="preserve"> – </w:t>
      </w:r>
      <w:r w:rsidR="007F2889" w:rsidRPr="00F158CB">
        <w:t>Ekonomikas ministres I.Indriksone</w:t>
      </w:r>
      <w:r w:rsidRPr="00F158CB">
        <w:t xml:space="preserve">s priekšlikums – </w:t>
      </w:r>
      <w:r w:rsidR="00654378" w:rsidRPr="00F158CB">
        <w:rPr>
          <w:bCs/>
          <w:color w:val="000000"/>
          <w:lang w:eastAsia="lv-LV"/>
        </w:rPr>
        <w:t xml:space="preserve">Izteikt likumprojekta nosaukumu </w:t>
      </w:r>
      <w:r w:rsidRPr="00F158CB">
        <w:t>ieteiktā redakcijā</w:t>
      </w:r>
      <w:r w:rsidR="00654378" w:rsidRPr="00F158CB">
        <w:t xml:space="preserve"> (iesniegts 14.06.2022.)</w:t>
      </w:r>
      <w:r w:rsidRPr="00F158CB">
        <w:t>.</w:t>
      </w:r>
    </w:p>
    <w:p w14:paraId="13FD6DB9" w14:textId="77777777" w:rsidR="00A3181F" w:rsidRPr="00F158CB" w:rsidRDefault="00A3181F" w:rsidP="00096020">
      <w:pPr>
        <w:widowControl w:val="0"/>
        <w:ind w:firstLine="567"/>
        <w:jc w:val="both"/>
      </w:pPr>
    </w:p>
    <w:p w14:paraId="1F7544E5" w14:textId="260EB5B2" w:rsidR="00AE7B80" w:rsidRPr="00F158CB" w:rsidRDefault="00AE7B80" w:rsidP="00AE7B80">
      <w:pPr>
        <w:widowControl w:val="0"/>
        <w:ind w:firstLine="567"/>
        <w:jc w:val="both"/>
      </w:pPr>
      <w:r w:rsidRPr="00F158CB">
        <w:rPr>
          <w:b/>
        </w:rPr>
        <w:t>Nr.2</w:t>
      </w:r>
      <w:r w:rsidRPr="00F158CB">
        <w:t xml:space="preserve"> – Ekonomikas ministres I.Indriksones priekšlikums – </w:t>
      </w:r>
      <w:r w:rsidRPr="00F158CB">
        <w:rPr>
          <w:bCs/>
          <w:color w:val="000000"/>
          <w:lang w:eastAsia="lv-LV"/>
        </w:rPr>
        <w:t>Papildināt likumprojektu ar 2., 3., 4., 5. un 6.</w:t>
      </w:r>
      <w:r w:rsidR="00AC043B">
        <w:rPr>
          <w:bCs/>
          <w:color w:val="000000"/>
          <w:lang w:eastAsia="lv-LV"/>
        </w:rPr>
        <w:t xml:space="preserve"> </w:t>
      </w:r>
      <w:r w:rsidRPr="00F158CB">
        <w:rPr>
          <w:bCs/>
          <w:color w:val="000000"/>
          <w:lang w:eastAsia="lv-LV"/>
        </w:rPr>
        <w:t>pantu, līdzšinējo grozījumu uzskatot par likumprojekta 1.</w:t>
      </w:r>
      <w:r w:rsidR="00AC043B">
        <w:rPr>
          <w:bCs/>
          <w:color w:val="000000"/>
          <w:lang w:eastAsia="lv-LV"/>
        </w:rPr>
        <w:t xml:space="preserve"> </w:t>
      </w:r>
      <w:r w:rsidRPr="00F158CB">
        <w:rPr>
          <w:bCs/>
          <w:color w:val="000000"/>
          <w:lang w:eastAsia="lv-LV"/>
        </w:rPr>
        <w:t xml:space="preserve">pantu, </w:t>
      </w:r>
      <w:r w:rsidRPr="00F158CB">
        <w:t>ieteiktā redakcijā (iesniegts 14.06.2022.).</w:t>
      </w:r>
    </w:p>
    <w:p w14:paraId="1803E66C" w14:textId="77777777" w:rsidR="00E965AA" w:rsidRPr="00F158CB" w:rsidRDefault="00E965AA" w:rsidP="00AE7B80">
      <w:pPr>
        <w:widowControl w:val="0"/>
        <w:ind w:firstLine="567"/>
        <w:jc w:val="both"/>
      </w:pPr>
    </w:p>
    <w:p w14:paraId="4E968F89" w14:textId="6E1D70E9" w:rsidR="00F720B9" w:rsidRPr="00F158CB" w:rsidRDefault="00F720B9" w:rsidP="00F720B9">
      <w:pPr>
        <w:widowControl w:val="0"/>
        <w:ind w:firstLine="567"/>
        <w:jc w:val="both"/>
      </w:pPr>
      <w:r w:rsidRPr="00F158CB">
        <w:rPr>
          <w:b/>
        </w:rPr>
        <w:t>Nr.3</w:t>
      </w:r>
      <w:r w:rsidRPr="00F158CB">
        <w:t xml:space="preserve"> – Ekonomikas ministres I.Indriksones priekšlikums – </w:t>
      </w:r>
      <w:r w:rsidRPr="00F158CB">
        <w:rPr>
          <w:bCs/>
          <w:color w:val="000000"/>
          <w:lang w:eastAsia="lv-LV"/>
        </w:rPr>
        <w:t xml:space="preserve">Papildināt likumprojektu ar spēkā stāšanās nosacījumu </w:t>
      </w:r>
      <w:r w:rsidRPr="00F158CB">
        <w:t>ieteiktā redakcijā (iesniegts 14.06.2022.).</w:t>
      </w:r>
    </w:p>
    <w:p w14:paraId="35E193F4" w14:textId="77777777" w:rsidR="0036147D" w:rsidRDefault="0036147D" w:rsidP="00F720B9">
      <w:pPr>
        <w:widowControl w:val="0"/>
        <w:ind w:firstLine="567"/>
        <w:jc w:val="both"/>
      </w:pPr>
    </w:p>
    <w:p w14:paraId="40C49358" w14:textId="50B2C954" w:rsidR="00096020" w:rsidRDefault="00A3181F" w:rsidP="00096020">
      <w:pPr>
        <w:widowControl w:val="0"/>
        <w:ind w:firstLine="567"/>
        <w:jc w:val="both"/>
      </w:pPr>
      <w:proofErr w:type="spellStart"/>
      <w:r>
        <w:rPr>
          <w:b/>
        </w:rPr>
        <w:t>E.Valantis</w:t>
      </w:r>
      <w:proofErr w:type="spellEnd"/>
      <w:r w:rsidR="00096020">
        <w:rPr>
          <w:b/>
        </w:rPr>
        <w:t xml:space="preserve"> </w:t>
      </w:r>
      <w:r w:rsidR="00096020">
        <w:t>informē</w:t>
      </w:r>
      <w:r w:rsidR="00D55028">
        <w:t xml:space="preserve">, ka grozījumi nepieciešami, </w:t>
      </w:r>
      <w:r w:rsidR="00024AA2">
        <w:t>ņemot vērā Krievijas militāro iebrukumu Ukrainā un to, ka Krievijas Federācija rupji pārkāpj starptautisko tiesību normas, kas ievērojami apdraud ES, tai skaitā arī Latvijas drošību</w:t>
      </w:r>
      <w:r w:rsidR="00A741CF">
        <w:t xml:space="preserve"> un stabilitāti</w:t>
      </w:r>
      <w:r w:rsidR="00024AA2">
        <w:t xml:space="preserve">. </w:t>
      </w:r>
      <w:r w:rsidR="00A741CF">
        <w:t>Baltkrievijas Republika, sniedzot atbalstu šādai rīcībai, ir uzskatāma par Krievijas sabiedroto</w:t>
      </w:r>
      <w:r w:rsidR="00881E41">
        <w:t xml:space="preserve"> un arī par līdzatbildīgu uzsāktajā militārajā uzbrukumā. </w:t>
      </w:r>
      <w:r w:rsidR="006F3A7B">
        <w:t xml:space="preserve">NDL nosaka komersantus, kuriem ir izšķiroša nozīme nacionālajā drošībā (ir virkne nosacījumu un procedūru, kādā veidā valsts pārliecinās, lai šīs kapitālsabiedrības ir lojālas pret Latviju, pret Latvijas tautsaimniecību). </w:t>
      </w:r>
      <w:r w:rsidR="00A741CF">
        <w:t xml:space="preserve">Regulējumu nepieciešams papildināt, liedzot </w:t>
      </w:r>
      <w:r w:rsidR="006F3A7B">
        <w:t>Krievijas, Baltkrievijas valsts</w:t>
      </w:r>
      <w:r w:rsidR="00A741CF">
        <w:t xml:space="preserve"> </w:t>
      </w:r>
      <w:r w:rsidR="006F3A7B">
        <w:t xml:space="preserve">uzņēmumiem un pilsoņiem kontrolēt </w:t>
      </w:r>
      <w:r w:rsidR="00955F35">
        <w:t xml:space="preserve">Latvijā reģistrēto komercsabiedrību. </w:t>
      </w:r>
      <w:r w:rsidR="005944BD">
        <w:t>Ir tieša korelācija ar situāciju energoapgādes jomā (īpaši gāzes jomā)</w:t>
      </w:r>
      <w:r w:rsidR="00E830A4">
        <w:t xml:space="preserve"> – ir īpaši svarīgi,</w:t>
      </w:r>
      <w:r w:rsidR="005944BD">
        <w:t xml:space="preserve"> </w:t>
      </w:r>
      <w:r w:rsidR="00D55028">
        <w:t xml:space="preserve">lai </w:t>
      </w:r>
      <w:r w:rsidR="000E2CA1">
        <w:t xml:space="preserve">potenciālo risku gadījumā </w:t>
      </w:r>
      <w:r w:rsidR="00D55028">
        <w:t>netiktu pārtrauktas gāzes piegādes</w:t>
      </w:r>
      <w:r w:rsidR="00096020">
        <w:t>.</w:t>
      </w:r>
      <w:r w:rsidR="00D55028">
        <w:t xml:space="preserve"> Lūdz steidzamību.</w:t>
      </w:r>
    </w:p>
    <w:p w14:paraId="65D6814E" w14:textId="26FA9A40" w:rsidR="00FA437E" w:rsidRDefault="00FA437E" w:rsidP="00096020">
      <w:pPr>
        <w:widowControl w:val="0"/>
        <w:ind w:firstLine="567"/>
        <w:jc w:val="both"/>
      </w:pPr>
      <w:proofErr w:type="spellStart"/>
      <w:r>
        <w:rPr>
          <w:b/>
        </w:rPr>
        <w:t>K.Lore</w:t>
      </w:r>
      <w:proofErr w:type="spellEnd"/>
      <w:r>
        <w:rPr>
          <w:b/>
        </w:rPr>
        <w:t xml:space="preserve"> </w:t>
      </w:r>
      <w:r>
        <w:t xml:space="preserve">papildina, ka priekšlikumi </w:t>
      </w:r>
      <w:r w:rsidR="00445741">
        <w:t>tapuši saistībā</w:t>
      </w:r>
      <w:r>
        <w:t xml:space="preserve"> ar pēdējo mēnešu </w:t>
      </w:r>
      <w:r w:rsidR="00445741">
        <w:t xml:space="preserve">agresīvo </w:t>
      </w:r>
      <w:r>
        <w:t>rīcību no Krievijas Federācijas puses un izteikto retoriku</w:t>
      </w:r>
      <w:r w:rsidR="00445741">
        <w:t xml:space="preserve"> attiecībā pret valstīm, kas sniedz atbalstu Ukrainai</w:t>
      </w:r>
      <w:r>
        <w:t>.</w:t>
      </w:r>
      <w:r w:rsidR="00445741">
        <w:t xml:space="preserve"> </w:t>
      </w:r>
      <w:r w:rsidR="007C2D7B">
        <w:t>Nepieciešams noteikt i</w:t>
      </w:r>
      <w:r w:rsidR="00445741">
        <w:t>erobe</w:t>
      </w:r>
      <w:r w:rsidR="007C2D7B">
        <w:t>žojumus attiecībā uz dalību nacionālajai drošībai nozīmīgā komercsabiedrībā</w:t>
      </w:r>
      <w:r w:rsidR="00F469ED">
        <w:t xml:space="preserve"> </w:t>
      </w:r>
      <w:r w:rsidR="007C2D7B">
        <w:t>atkarībā no valstiskās piederības, kā arī ierobežojumus patiesa labuma guvēja valstiskai piederībai.</w:t>
      </w:r>
    </w:p>
    <w:p w14:paraId="79933E55" w14:textId="51A00D0C" w:rsidR="00096020" w:rsidRDefault="00096020" w:rsidP="00D55028">
      <w:pPr>
        <w:widowControl w:val="0"/>
        <w:ind w:firstLine="567"/>
        <w:jc w:val="both"/>
      </w:pPr>
      <w:r>
        <w:rPr>
          <w:b/>
        </w:rPr>
        <w:t xml:space="preserve">L.Millerei </w:t>
      </w:r>
      <w:r>
        <w:t xml:space="preserve">nav </w:t>
      </w:r>
      <w:r w:rsidR="00D55028">
        <w:t xml:space="preserve">konceptuālu </w:t>
      </w:r>
      <w:r>
        <w:t>iebil</w:t>
      </w:r>
      <w:r w:rsidR="00D55028">
        <w:t>dumu</w:t>
      </w:r>
      <w:r w:rsidR="00FD7C65">
        <w:t xml:space="preserve"> par grozījumu nepieciešamību</w:t>
      </w:r>
      <w:r w:rsidR="00D55028">
        <w:t xml:space="preserve">, </w:t>
      </w:r>
      <w:r w:rsidR="003C3A2D">
        <w:t xml:space="preserve">šādi </w:t>
      </w:r>
      <w:r w:rsidR="00D55028">
        <w:t>ierobežojumi varētu būt attaisnojami</w:t>
      </w:r>
      <w:r>
        <w:t>.</w:t>
      </w:r>
      <w:r w:rsidR="00DB47E0">
        <w:t xml:space="preserve"> Ņemot vērā to, ka pamatojums netiek ietverts anotācijā, norāda,</w:t>
      </w:r>
      <w:r w:rsidR="00D55028">
        <w:t xml:space="preserve"> ka būtu svarīgi, lai, ziņojot par likumprojektu</w:t>
      </w:r>
      <w:r w:rsidR="00DB47E0">
        <w:t xml:space="preserve"> attiecīgajā Saeimas sēdē</w:t>
      </w:r>
      <w:r w:rsidR="00D55028">
        <w:t>,</w:t>
      </w:r>
      <w:r w:rsidR="00AA2060">
        <w:t xml:space="preserve"> publiski izskanētu</w:t>
      </w:r>
      <w:r w:rsidR="00D55028">
        <w:t xml:space="preserve"> grozījumu </w:t>
      </w:r>
      <w:r w:rsidR="00AA2060">
        <w:t xml:space="preserve">nepieciešamības </w:t>
      </w:r>
      <w:r w:rsidR="00D55028">
        <w:t>pamatojums un vērtējums par atbilstību Satversmei.</w:t>
      </w:r>
      <w:r w:rsidR="00E73CD4">
        <w:t xml:space="preserve"> Par 2. un 3. priekšlikumu konceptuālu iebildumu nav. Par 1. priekšlikumu – tam nav nozīmes, jo, pat ja tas netiktu atbalstīts, tad likumprojektā pēc tam būtu nobalsoti vairāki grozījumi, tad redakcionāli jebkurā gadījumā nosaukums mainītos.</w:t>
      </w:r>
    </w:p>
    <w:p w14:paraId="69EBEEA9" w14:textId="4816A9D5" w:rsidR="003E4E89" w:rsidRPr="003E4E89" w:rsidRDefault="003E4E89" w:rsidP="00096020">
      <w:pPr>
        <w:widowControl w:val="0"/>
        <w:ind w:firstLine="567"/>
        <w:jc w:val="both"/>
        <w:rPr>
          <w:i/>
        </w:rPr>
      </w:pPr>
      <w:r w:rsidRPr="003E4E89">
        <w:rPr>
          <w:i/>
        </w:rPr>
        <w:t>Notiek sēdes dalībnieku diskusija par izskatāmajiem priekšlikumiem.</w:t>
      </w:r>
    </w:p>
    <w:p w14:paraId="355316EB" w14:textId="2742FD35" w:rsidR="00096020" w:rsidRDefault="00096020" w:rsidP="00096020">
      <w:pPr>
        <w:widowControl w:val="0"/>
        <w:ind w:firstLine="567"/>
        <w:jc w:val="both"/>
      </w:pPr>
      <w:r w:rsidRPr="00FE69B0">
        <w:rPr>
          <w:b/>
        </w:rPr>
        <w:t>J.Rancāns</w:t>
      </w:r>
      <w:r>
        <w:t xml:space="preserve"> aicina deputātus atbalstīt šo</w:t>
      </w:r>
      <w:r w:rsidR="00BA5DF2">
        <w:t>s</w:t>
      </w:r>
      <w:r>
        <w:t xml:space="preserve"> priek</w:t>
      </w:r>
      <w:r w:rsidR="00BA5DF2">
        <w:t>šlikumus, veidojot komisijas priekšlikumus par katru atsevišķo normu iesūtītajā redakcijā, izņemot 38. panta 1.</w:t>
      </w:r>
      <w:r w:rsidR="00BA5DF2" w:rsidRPr="00BA5DF2">
        <w:rPr>
          <w:vertAlign w:val="superscript"/>
        </w:rPr>
        <w:t>1</w:t>
      </w:r>
      <w:r w:rsidR="00BA5DF2">
        <w:t xml:space="preserve"> daļā vārdu “piederīgie” aizstājot ar vārdu “pilsoņi”</w:t>
      </w:r>
      <w:r>
        <w:t>.</w:t>
      </w:r>
    </w:p>
    <w:p w14:paraId="10817131" w14:textId="74C8BBB4" w:rsidR="00DE5BB8" w:rsidRPr="00E238C2" w:rsidRDefault="00DE5BB8" w:rsidP="00DE5BB8">
      <w:pPr>
        <w:pStyle w:val="BodyText3"/>
        <w:ind w:firstLine="567"/>
        <w:rPr>
          <w:i/>
          <w:iCs/>
        </w:rPr>
      </w:pPr>
      <w:r>
        <w:rPr>
          <w:b w:val="0"/>
          <w:i/>
        </w:rPr>
        <w:t>Deputāti</w:t>
      </w:r>
      <w:r w:rsidRPr="00010CEC">
        <w:rPr>
          <w:b w:val="0"/>
          <w:i/>
        </w:rPr>
        <w:t xml:space="preserve"> </w:t>
      </w:r>
      <w:r w:rsidRPr="00010CEC">
        <w:rPr>
          <w:i/>
        </w:rPr>
        <w:t>atbalsta</w:t>
      </w:r>
      <w:r>
        <w:rPr>
          <w:b w:val="0"/>
          <w:i/>
        </w:rPr>
        <w:t xml:space="preserve"> komisijas priekšlikumu veidošanu</w:t>
      </w:r>
      <w:r w:rsidRPr="00010CEC">
        <w:rPr>
          <w:b w:val="0"/>
          <w:i/>
        </w:rPr>
        <w:t>.</w:t>
      </w:r>
    </w:p>
    <w:p w14:paraId="2349E0AA" w14:textId="1A81F130" w:rsidR="002F5F9B" w:rsidRDefault="002F5F9B" w:rsidP="00AD3923">
      <w:pPr>
        <w:pStyle w:val="BodyText3"/>
        <w:ind w:firstLine="567"/>
        <w:rPr>
          <w:b w:val="0"/>
        </w:rPr>
      </w:pPr>
    </w:p>
    <w:p w14:paraId="07393A73" w14:textId="77777777" w:rsidR="002F5F9B" w:rsidRDefault="002F5F9B" w:rsidP="002F5F9B">
      <w:pPr>
        <w:pStyle w:val="BodyText3"/>
        <w:ind w:firstLine="567"/>
      </w:pPr>
      <w:r>
        <w:t xml:space="preserve">J.Rancāns </w:t>
      </w:r>
      <w:r>
        <w:rPr>
          <w:b w:val="0"/>
        </w:rPr>
        <w:t>informē, ka visi priekšlikumi ir izskatīti.</w:t>
      </w:r>
    </w:p>
    <w:p w14:paraId="76F10D6F" w14:textId="65E81D98" w:rsidR="002F5F9B" w:rsidRDefault="002F5F9B" w:rsidP="002F5F9B">
      <w:pPr>
        <w:pStyle w:val="BodyText3"/>
        <w:ind w:firstLine="567"/>
        <w:rPr>
          <w:b w:val="0"/>
        </w:rPr>
      </w:pPr>
      <w:r>
        <w:t>J.Rancāns</w:t>
      </w:r>
      <w:r>
        <w:rPr>
          <w:b w:val="0"/>
        </w:rPr>
        <w:t xml:space="preserve"> aicina </w:t>
      </w:r>
      <w:r w:rsidRPr="00A3198B">
        <w:rPr>
          <w:b w:val="0"/>
        </w:rPr>
        <w:t>de</w:t>
      </w:r>
      <w:r>
        <w:rPr>
          <w:b w:val="0"/>
        </w:rPr>
        <w:t>putātus balsot un atbalstīt likumprojektu kopumā otrajam galīgajam lasījumam</w:t>
      </w:r>
      <w:r w:rsidRPr="00A3198B">
        <w:rPr>
          <w:b w:val="0"/>
        </w:rPr>
        <w:t>.</w:t>
      </w:r>
    </w:p>
    <w:p w14:paraId="6C6F4082" w14:textId="77777777" w:rsidR="00AD3923" w:rsidRDefault="00AD3923" w:rsidP="00AD3923">
      <w:pPr>
        <w:widowControl w:val="0"/>
        <w:ind w:firstLine="567"/>
        <w:jc w:val="both"/>
        <w:rPr>
          <w:i/>
          <w:iCs/>
        </w:rPr>
      </w:pPr>
      <w:r>
        <w:rPr>
          <w:i/>
          <w:iCs/>
        </w:rPr>
        <w:t>Notiek balsošana.</w:t>
      </w:r>
    </w:p>
    <w:p w14:paraId="030ABDD5" w14:textId="77777777" w:rsidR="00AD3923" w:rsidRDefault="00AD3923" w:rsidP="00AD3923">
      <w:pPr>
        <w:widowControl w:val="0"/>
        <w:ind w:firstLine="567"/>
        <w:jc w:val="both"/>
        <w:rPr>
          <w:i/>
          <w:iCs/>
        </w:rPr>
      </w:pPr>
      <w:r>
        <w:rPr>
          <w:i/>
          <w:iCs/>
        </w:rPr>
        <w:t>P</w:t>
      </w:r>
      <w:r w:rsidRPr="00E238C2">
        <w:rPr>
          <w:i/>
          <w:iCs/>
        </w:rPr>
        <w:t xml:space="preserve">ar – </w:t>
      </w:r>
      <w:r>
        <w:rPr>
          <w:i/>
          <w:iCs/>
        </w:rPr>
        <w:t xml:space="preserve">9 (J.Rancāns, E.Šnore, </w:t>
      </w:r>
      <w:proofErr w:type="spellStart"/>
      <w:r>
        <w:rPr>
          <w:i/>
          <w:iCs/>
        </w:rPr>
        <w:t>A.Bašķis</w:t>
      </w:r>
      <w:proofErr w:type="spellEnd"/>
      <w:r>
        <w:rPr>
          <w:i/>
          <w:iCs/>
        </w:rPr>
        <w:t xml:space="preserve">, R.Bergmanis, I.Klementjevs, A.Latkovskis, M.Šteins, Z.Tretjaka, </w:t>
      </w:r>
      <w:proofErr w:type="spellStart"/>
      <w:r>
        <w:rPr>
          <w:i/>
          <w:iCs/>
        </w:rPr>
        <w:t>A.Zakatistovs</w:t>
      </w:r>
      <w:proofErr w:type="spellEnd"/>
      <w:r>
        <w:rPr>
          <w:i/>
          <w:iCs/>
        </w:rPr>
        <w:t>)</w:t>
      </w:r>
      <w:r w:rsidRPr="00E238C2">
        <w:rPr>
          <w:i/>
          <w:iCs/>
        </w:rPr>
        <w:t xml:space="preserve">; pret – </w:t>
      </w:r>
      <w:r>
        <w:rPr>
          <w:i/>
          <w:iCs/>
        </w:rPr>
        <w:t>1 (</w:t>
      </w:r>
      <w:proofErr w:type="spellStart"/>
      <w:r>
        <w:rPr>
          <w:i/>
          <w:iCs/>
        </w:rPr>
        <w:t>M.Možvillo</w:t>
      </w:r>
      <w:proofErr w:type="spellEnd"/>
      <w:r>
        <w:rPr>
          <w:i/>
          <w:iCs/>
        </w:rPr>
        <w:t>).</w:t>
      </w:r>
      <w:r w:rsidRPr="00E238C2">
        <w:rPr>
          <w:i/>
          <w:iCs/>
        </w:rPr>
        <w:t xml:space="preserve">; atturas – </w:t>
      </w:r>
      <w:r>
        <w:rPr>
          <w:i/>
          <w:iCs/>
        </w:rPr>
        <w:t>nav.</w:t>
      </w:r>
    </w:p>
    <w:p w14:paraId="4E213892" w14:textId="44E659A4" w:rsidR="00AD3923" w:rsidRDefault="00AD3923" w:rsidP="00AD3923">
      <w:pPr>
        <w:pStyle w:val="BodyText3"/>
        <w:ind w:firstLine="567"/>
        <w:rPr>
          <w:b w:val="0"/>
          <w:i/>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14:paraId="5409CB3E" w14:textId="3A6B9537" w:rsidR="002F5F9B" w:rsidRDefault="002F5F9B" w:rsidP="00AD3923">
      <w:pPr>
        <w:pStyle w:val="BodyText3"/>
        <w:ind w:firstLine="567"/>
        <w:rPr>
          <w:b w:val="0"/>
          <w:i/>
        </w:rPr>
      </w:pPr>
    </w:p>
    <w:p w14:paraId="4C48312D" w14:textId="77777777" w:rsidR="002F5F9B" w:rsidRPr="00E238C2" w:rsidRDefault="002F5F9B" w:rsidP="00AD3923">
      <w:pPr>
        <w:pStyle w:val="BodyText3"/>
        <w:ind w:firstLine="567"/>
        <w:rPr>
          <w:i/>
          <w:iCs/>
        </w:rPr>
      </w:pPr>
    </w:p>
    <w:p w14:paraId="348E72A6" w14:textId="77777777" w:rsidR="00AD3923" w:rsidRPr="0091347B" w:rsidRDefault="00AD3923" w:rsidP="00AD3923">
      <w:pPr>
        <w:pStyle w:val="BodyTextIndent"/>
        <w:tabs>
          <w:tab w:val="left" w:pos="426"/>
        </w:tabs>
        <w:spacing w:after="0"/>
        <w:ind w:left="0" w:firstLine="567"/>
        <w:jc w:val="both"/>
        <w:rPr>
          <w:b/>
        </w:rPr>
      </w:pPr>
      <w:r w:rsidRPr="0091347B">
        <w:rPr>
          <w:b/>
        </w:rPr>
        <w:t xml:space="preserve">LĒMUMS: </w:t>
      </w:r>
    </w:p>
    <w:p w14:paraId="57D12C16" w14:textId="1EECE827" w:rsidR="00AD3923" w:rsidRDefault="00AD3923" w:rsidP="00AD3923">
      <w:pPr>
        <w:widowControl w:val="0"/>
        <w:tabs>
          <w:tab w:val="left" w:pos="426"/>
        </w:tabs>
        <w:ind w:firstLine="567"/>
        <w:jc w:val="both"/>
      </w:pPr>
      <w:r>
        <w:t xml:space="preserve">- </w:t>
      </w:r>
      <w:r w:rsidRPr="0091347B">
        <w:t xml:space="preserve">atbalstīt likumprojektu </w:t>
      </w:r>
      <w:r>
        <w:rPr>
          <w:bCs/>
        </w:rPr>
        <w:t>“</w:t>
      </w:r>
      <w:r w:rsidRPr="00B12AA9">
        <w:rPr>
          <w:bCs/>
        </w:rPr>
        <w:t>Grozījumi Nacionā</w:t>
      </w:r>
      <w:r>
        <w:rPr>
          <w:bCs/>
        </w:rPr>
        <w:t>lās drošības likumā</w:t>
      </w:r>
      <w:r w:rsidRPr="00323185">
        <w:t>” (</w:t>
      </w:r>
      <w:r>
        <w:t>1521</w:t>
      </w:r>
      <w:r w:rsidRPr="00323185">
        <w:t>/Lp13)</w:t>
      </w:r>
      <w:r w:rsidRPr="0091347B">
        <w:t xml:space="preserve"> un</w:t>
      </w:r>
      <w:r>
        <w:t xml:space="preserve"> virzīt to izskatīšanai Saeimas sēdē otrajā lasījumā</w:t>
      </w:r>
      <w:r w:rsidRPr="0091347B">
        <w:t>.</w:t>
      </w:r>
    </w:p>
    <w:p w14:paraId="0E952368" w14:textId="77777777" w:rsidR="00AD3923" w:rsidRDefault="00AD3923" w:rsidP="00AD3923">
      <w:pPr>
        <w:widowControl w:val="0"/>
        <w:tabs>
          <w:tab w:val="left" w:pos="426"/>
        </w:tabs>
        <w:ind w:firstLine="567"/>
        <w:jc w:val="both"/>
      </w:pPr>
    </w:p>
    <w:p w14:paraId="0A7C1757" w14:textId="77777777" w:rsidR="00AD3923" w:rsidRDefault="00AD3923" w:rsidP="00AD3923">
      <w:pPr>
        <w:widowControl w:val="0"/>
        <w:tabs>
          <w:tab w:val="left" w:pos="426"/>
        </w:tabs>
        <w:ind w:firstLine="567"/>
        <w:jc w:val="both"/>
      </w:pPr>
    </w:p>
    <w:p w14:paraId="55980DD1" w14:textId="77777777" w:rsidR="00AD3923" w:rsidRDefault="00AD3923" w:rsidP="00AD3923">
      <w:pPr>
        <w:widowControl w:val="0"/>
        <w:tabs>
          <w:tab w:val="left" w:pos="426"/>
        </w:tabs>
        <w:ind w:firstLine="567"/>
        <w:jc w:val="both"/>
      </w:pPr>
    </w:p>
    <w:p w14:paraId="4556E105" w14:textId="118B3D3F" w:rsidR="00AD3923" w:rsidRDefault="00AD3923" w:rsidP="00AD3923">
      <w:pPr>
        <w:pStyle w:val="ListParagraph"/>
        <w:tabs>
          <w:tab w:val="left" w:pos="1418"/>
        </w:tabs>
        <w:ind w:left="0" w:firstLine="567"/>
        <w:jc w:val="both"/>
        <w:rPr>
          <w:b/>
        </w:rPr>
      </w:pPr>
      <w:r>
        <w:rPr>
          <w:b/>
        </w:rPr>
        <w:t xml:space="preserve">2. </w:t>
      </w:r>
      <w:r w:rsidRPr="00B422BF">
        <w:rPr>
          <w:b/>
        </w:rPr>
        <w:t>Grozījumi Nacionālo bruņoto spēku likumā ( 1522/Lp13)</w:t>
      </w:r>
      <w:r w:rsidRPr="00D51BF3">
        <w:rPr>
          <w:b/>
        </w:rPr>
        <w:t>,</w:t>
      </w:r>
      <w:r w:rsidRPr="0091347B">
        <w:rPr>
          <w:b/>
        </w:rPr>
        <w:t xml:space="preserve"> 2. lasījums, steidzams.</w:t>
      </w:r>
    </w:p>
    <w:p w14:paraId="31034B58" w14:textId="77777777" w:rsidR="00AD3923" w:rsidRDefault="00AD3923" w:rsidP="00AD3923">
      <w:pPr>
        <w:widowControl w:val="0"/>
        <w:tabs>
          <w:tab w:val="left" w:pos="426"/>
        </w:tabs>
        <w:ind w:firstLine="567"/>
        <w:jc w:val="both"/>
      </w:pPr>
    </w:p>
    <w:p w14:paraId="47ECF488" w14:textId="77777777" w:rsidR="00C61E4F" w:rsidRDefault="00AD3923" w:rsidP="00AD3923">
      <w:pPr>
        <w:pStyle w:val="BodyText3"/>
        <w:ind w:firstLine="567"/>
        <w:rPr>
          <w:b w:val="0"/>
        </w:rPr>
      </w:pPr>
      <w:r w:rsidRPr="0091347B">
        <w:t xml:space="preserve">J.Rancāns </w:t>
      </w:r>
      <w:r>
        <w:rPr>
          <w:b w:val="0"/>
        </w:rPr>
        <w:t>informē</w:t>
      </w:r>
      <w:r w:rsidRPr="0091347B">
        <w:rPr>
          <w:b w:val="0"/>
        </w:rPr>
        <w:t xml:space="preserve">, </w:t>
      </w:r>
      <w:r>
        <w:rPr>
          <w:b w:val="0"/>
        </w:rPr>
        <w:t xml:space="preserve">ka </w:t>
      </w:r>
      <w:r w:rsidR="00E0786E">
        <w:rPr>
          <w:b w:val="0"/>
        </w:rPr>
        <w:t xml:space="preserve">šis </w:t>
      </w:r>
      <w:r>
        <w:rPr>
          <w:b w:val="0"/>
        </w:rPr>
        <w:t>minētais likumprojekts</w:t>
      </w:r>
      <w:r w:rsidR="00E0786E">
        <w:rPr>
          <w:b w:val="0"/>
        </w:rPr>
        <w:t xml:space="preserve"> ir saistītais likumprojekts un arī</w:t>
      </w:r>
      <w:r>
        <w:rPr>
          <w:b w:val="0"/>
        </w:rPr>
        <w:t xml:space="preserve"> i</w:t>
      </w:r>
      <w:r w:rsidRPr="0091347B">
        <w:rPr>
          <w:b w:val="0"/>
        </w:rPr>
        <w:t xml:space="preserve">zskatāms steidzamības kārtā. </w:t>
      </w:r>
      <w:r>
        <w:rPr>
          <w:b w:val="0"/>
        </w:rPr>
        <w:t>Paziņo</w:t>
      </w:r>
      <w:r w:rsidRPr="0091347B">
        <w:rPr>
          <w:b w:val="0"/>
        </w:rPr>
        <w:t>, ka par izska</w:t>
      </w:r>
      <w:r>
        <w:rPr>
          <w:b w:val="0"/>
        </w:rPr>
        <w:t xml:space="preserve">tāmo likumprojektu priekšlikumi nav saņemti, </w:t>
      </w:r>
      <w:r w:rsidR="003E59E8">
        <w:rPr>
          <w:b w:val="0"/>
        </w:rPr>
        <w:t xml:space="preserve">bet ierosina likumprojektā iekļaut </w:t>
      </w:r>
      <w:r w:rsidR="00891705">
        <w:rPr>
          <w:b w:val="0"/>
        </w:rPr>
        <w:t xml:space="preserve">normu par </w:t>
      </w:r>
      <w:r w:rsidR="003E59E8">
        <w:rPr>
          <w:b w:val="0"/>
        </w:rPr>
        <w:t>spēkā stāšan</w:t>
      </w:r>
      <w:r w:rsidR="00891705">
        <w:rPr>
          <w:b w:val="0"/>
        </w:rPr>
        <w:t>ās nosacīju</w:t>
      </w:r>
      <w:r w:rsidR="003E59E8">
        <w:rPr>
          <w:b w:val="0"/>
        </w:rPr>
        <w:t xml:space="preserve">mu, lai to salāgotu ar iepriekš atbalstīto </w:t>
      </w:r>
      <w:r w:rsidR="003E59E8">
        <w:rPr>
          <w:b w:val="0"/>
        </w:rPr>
        <w:lastRenderedPageBreak/>
        <w:t xml:space="preserve">Nacionālās drošības likumu, </w:t>
      </w:r>
      <w:r>
        <w:rPr>
          <w:b w:val="0"/>
        </w:rPr>
        <w:t xml:space="preserve">un aicina </w:t>
      </w:r>
      <w:r w:rsidRPr="00A3198B">
        <w:rPr>
          <w:b w:val="0"/>
        </w:rPr>
        <w:t>de</w:t>
      </w:r>
      <w:r>
        <w:rPr>
          <w:b w:val="0"/>
        </w:rPr>
        <w:t>putātus</w:t>
      </w:r>
      <w:r w:rsidR="003E59E8">
        <w:rPr>
          <w:b w:val="0"/>
        </w:rPr>
        <w:t xml:space="preserve"> atbalstīt komisijas priekšlikuma veidošanu</w:t>
      </w:r>
      <w:r w:rsidR="00D15030">
        <w:rPr>
          <w:b w:val="0"/>
        </w:rPr>
        <w:t>,</w:t>
      </w:r>
      <w:r w:rsidR="00F838AF">
        <w:rPr>
          <w:b w:val="0"/>
        </w:rPr>
        <w:t xml:space="preserve"> nosakot, ka likums stājas spēkā nākamajā dienā pēc t</w:t>
      </w:r>
      <w:r w:rsidR="00D15030">
        <w:rPr>
          <w:b w:val="0"/>
        </w:rPr>
        <w:t>ā izsludinā</w:t>
      </w:r>
      <w:r w:rsidR="00F838AF">
        <w:rPr>
          <w:b w:val="0"/>
        </w:rPr>
        <w:t>šanas</w:t>
      </w:r>
      <w:r w:rsidR="003E59E8">
        <w:rPr>
          <w:b w:val="0"/>
        </w:rPr>
        <w:t>.</w:t>
      </w:r>
    </w:p>
    <w:p w14:paraId="666E303B" w14:textId="2050E858" w:rsidR="00AD3923" w:rsidRDefault="00C61E4F" w:rsidP="00AD3923">
      <w:pPr>
        <w:pStyle w:val="BodyText3"/>
        <w:ind w:firstLine="567"/>
        <w:rPr>
          <w:b w:val="0"/>
        </w:rPr>
      </w:pPr>
      <w:r>
        <w:t xml:space="preserve">L.Millere </w:t>
      </w:r>
      <w:r>
        <w:rPr>
          <w:b w:val="0"/>
        </w:rPr>
        <w:t>piekrīt.</w:t>
      </w:r>
      <w:r w:rsidR="00AD3923">
        <w:rPr>
          <w:b w:val="0"/>
        </w:rPr>
        <w:t xml:space="preserve"> </w:t>
      </w:r>
    </w:p>
    <w:p w14:paraId="466C707F" w14:textId="5152FCEB" w:rsidR="00BE0E8D" w:rsidRPr="00E238C2" w:rsidRDefault="00BE0E8D" w:rsidP="00BE0E8D">
      <w:pPr>
        <w:pStyle w:val="BodyText3"/>
        <w:ind w:firstLine="567"/>
        <w:rPr>
          <w:i/>
          <w:iCs/>
        </w:rPr>
      </w:pPr>
      <w:r>
        <w:rPr>
          <w:b w:val="0"/>
          <w:i/>
        </w:rPr>
        <w:t>Deputāti</w:t>
      </w:r>
      <w:r w:rsidRPr="00010CEC">
        <w:rPr>
          <w:b w:val="0"/>
          <w:i/>
        </w:rPr>
        <w:t xml:space="preserve"> </w:t>
      </w:r>
      <w:r w:rsidRPr="00010CEC">
        <w:rPr>
          <w:i/>
        </w:rPr>
        <w:t>atbalsta</w:t>
      </w:r>
      <w:r>
        <w:rPr>
          <w:b w:val="0"/>
          <w:i/>
        </w:rPr>
        <w:t xml:space="preserve"> minētā komisijas priekšlikuma veidošanu</w:t>
      </w:r>
      <w:r w:rsidRPr="00010CEC">
        <w:rPr>
          <w:b w:val="0"/>
          <w:i/>
        </w:rPr>
        <w:t>.</w:t>
      </w:r>
    </w:p>
    <w:p w14:paraId="2C30AF4F" w14:textId="77777777" w:rsidR="00BE0E8D" w:rsidRDefault="00BE0E8D" w:rsidP="00AD3923">
      <w:pPr>
        <w:pStyle w:val="BodyText3"/>
        <w:ind w:firstLine="567"/>
        <w:rPr>
          <w:b w:val="0"/>
        </w:rPr>
      </w:pPr>
    </w:p>
    <w:p w14:paraId="324FE23F" w14:textId="2C21D21D" w:rsidR="002E2C1E" w:rsidRDefault="002E2C1E" w:rsidP="002E2C1E">
      <w:pPr>
        <w:pStyle w:val="BodyText3"/>
        <w:ind w:firstLine="567"/>
        <w:rPr>
          <w:b w:val="0"/>
        </w:rPr>
      </w:pPr>
      <w:r w:rsidRPr="0091347B">
        <w:t xml:space="preserve">J.Rancāns </w:t>
      </w:r>
      <w:r>
        <w:rPr>
          <w:b w:val="0"/>
        </w:rPr>
        <w:t>aicina deputātus balsot un atbalstīt likumprojektu kopumā otrajam galīgajam lasījumam</w:t>
      </w:r>
      <w:r w:rsidRPr="00A3198B">
        <w:rPr>
          <w:b w:val="0"/>
        </w:rPr>
        <w:t>.</w:t>
      </w:r>
    </w:p>
    <w:p w14:paraId="2C3D294B" w14:textId="77777777" w:rsidR="00AD3923" w:rsidRDefault="00AD3923" w:rsidP="00AD3923">
      <w:pPr>
        <w:widowControl w:val="0"/>
        <w:ind w:firstLine="567"/>
        <w:jc w:val="both"/>
        <w:rPr>
          <w:i/>
          <w:iCs/>
        </w:rPr>
      </w:pPr>
      <w:r>
        <w:rPr>
          <w:i/>
          <w:iCs/>
        </w:rPr>
        <w:t>Notiek balsošana.</w:t>
      </w:r>
    </w:p>
    <w:p w14:paraId="4165DE44" w14:textId="383F4845" w:rsidR="00AD3923" w:rsidRDefault="00AD3923" w:rsidP="00AD3923">
      <w:pPr>
        <w:widowControl w:val="0"/>
        <w:ind w:firstLine="567"/>
        <w:jc w:val="both"/>
        <w:rPr>
          <w:i/>
          <w:iCs/>
        </w:rPr>
      </w:pPr>
      <w:r>
        <w:rPr>
          <w:i/>
          <w:iCs/>
        </w:rPr>
        <w:t>P</w:t>
      </w:r>
      <w:r w:rsidRPr="00E238C2">
        <w:rPr>
          <w:i/>
          <w:iCs/>
        </w:rPr>
        <w:t xml:space="preserve">ar – </w:t>
      </w:r>
      <w:r w:rsidR="001D0FB7">
        <w:rPr>
          <w:i/>
          <w:iCs/>
        </w:rPr>
        <w:t>10</w:t>
      </w:r>
      <w:r>
        <w:rPr>
          <w:i/>
          <w:iCs/>
        </w:rPr>
        <w:t xml:space="preserve"> (J.Rancāns, E.Šnore, </w:t>
      </w:r>
      <w:proofErr w:type="spellStart"/>
      <w:r>
        <w:rPr>
          <w:i/>
          <w:iCs/>
        </w:rPr>
        <w:t>A.Bašķis</w:t>
      </w:r>
      <w:proofErr w:type="spellEnd"/>
      <w:r>
        <w:rPr>
          <w:i/>
          <w:iCs/>
        </w:rPr>
        <w:t>, R.Bergmanis, I.Klementjevs, A.Latkovskis,</w:t>
      </w:r>
      <w:r w:rsidR="001D0FB7">
        <w:rPr>
          <w:i/>
          <w:iCs/>
        </w:rPr>
        <w:t xml:space="preserve"> </w:t>
      </w:r>
      <w:proofErr w:type="spellStart"/>
      <w:r w:rsidR="001D0FB7">
        <w:rPr>
          <w:i/>
          <w:iCs/>
        </w:rPr>
        <w:t>M.Možvillo</w:t>
      </w:r>
      <w:proofErr w:type="spellEnd"/>
      <w:r w:rsidR="001D0FB7">
        <w:rPr>
          <w:i/>
          <w:iCs/>
        </w:rPr>
        <w:t>,</w:t>
      </w:r>
      <w:r>
        <w:rPr>
          <w:i/>
          <w:iCs/>
        </w:rPr>
        <w:t xml:space="preserve"> M.Šteins, Z.Tretjaka, </w:t>
      </w:r>
      <w:proofErr w:type="spellStart"/>
      <w:r>
        <w:rPr>
          <w:i/>
          <w:iCs/>
        </w:rPr>
        <w:t>A.Zakatistovs</w:t>
      </w:r>
      <w:proofErr w:type="spellEnd"/>
      <w:r>
        <w:rPr>
          <w:i/>
          <w:iCs/>
        </w:rPr>
        <w:t>)</w:t>
      </w:r>
      <w:r w:rsidRPr="00E238C2">
        <w:rPr>
          <w:i/>
          <w:iCs/>
        </w:rPr>
        <w:t xml:space="preserve">; pret – </w:t>
      </w:r>
      <w:r w:rsidR="001D0FB7">
        <w:rPr>
          <w:i/>
          <w:iCs/>
        </w:rPr>
        <w:t>nav</w:t>
      </w:r>
      <w:r w:rsidRPr="00E238C2">
        <w:rPr>
          <w:i/>
          <w:iCs/>
        </w:rPr>
        <w:t xml:space="preserve">; atturas – </w:t>
      </w:r>
      <w:r>
        <w:rPr>
          <w:i/>
          <w:iCs/>
        </w:rPr>
        <w:t>nav.</w:t>
      </w:r>
    </w:p>
    <w:p w14:paraId="7C0C9D22" w14:textId="77777777" w:rsidR="00AD3923" w:rsidRPr="00E238C2" w:rsidRDefault="00AD3923" w:rsidP="00AD3923">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14:paraId="0AF517AB" w14:textId="77777777" w:rsidR="00AD3923" w:rsidRDefault="00AD3923" w:rsidP="00AD3923">
      <w:pPr>
        <w:pStyle w:val="BodyText3"/>
        <w:ind w:firstLine="567"/>
        <w:rPr>
          <w:b w:val="0"/>
        </w:rPr>
      </w:pPr>
    </w:p>
    <w:p w14:paraId="614BB06B" w14:textId="77777777" w:rsidR="002E2C1E" w:rsidRDefault="002E2C1E" w:rsidP="00AD3923">
      <w:pPr>
        <w:pStyle w:val="BodyTextIndent"/>
        <w:tabs>
          <w:tab w:val="left" w:pos="426"/>
        </w:tabs>
        <w:spacing w:after="0"/>
        <w:ind w:left="0" w:firstLine="567"/>
        <w:jc w:val="both"/>
        <w:rPr>
          <w:b/>
        </w:rPr>
      </w:pPr>
    </w:p>
    <w:p w14:paraId="1A24E2A7" w14:textId="560A3979" w:rsidR="00AD3923" w:rsidRPr="0091347B" w:rsidRDefault="00AD3923" w:rsidP="00AD3923">
      <w:pPr>
        <w:pStyle w:val="BodyTextIndent"/>
        <w:tabs>
          <w:tab w:val="left" w:pos="426"/>
        </w:tabs>
        <w:spacing w:after="0"/>
        <w:ind w:left="0" w:firstLine="567"/>
        <w:jc w:val="both"/>
        <w:rPr>
          <w:b/>
        </w:rPr>
      </w:pPr>
      <w:r w:rsidRPr="0091347B">
        <w:rPr>
          <w:b/>
        </w:rPr>
        <w:t xml:space="preserve">LĒMUMS: </w:t>
      </w:r>
    </w:p>
    <w:p w14:paraId="1417D8DE" w14:textId="3693A560" w:rsidR="00AD3923" w:rsidRDefault="00AD3923" w:rsidP="00AD3923">
      <w:pPr>
        <w:widowControl w:val="0"/>
        <w:tabs>
          <w:tab w:val="left" w:pos="426"/>
        </w:tabs>
        <w:ind w:firstLine="567"/>
        <w:jc w:val="both"/>
      </w:pPr>
      <w:r>
        <w:t xml:space="preserve">- </w:t>
      </w:r>
      <w:r w:rsidRPr="0091347B">
        <w:t xml:space="preserve">atbalstīt likumprojektu </w:t>
      </w:r>
      <w:r>
        <w:rPr>
          <w:bCs/>
        </w:rPr>
        <w:t>“</w:t>
      </w:r>
      <w:r w:rsidRPr="002A0857">
        <w:rPr>
          <w:bCs/>
        </w:rPr>
        <w:t>Grozījumi Nacionālo b</w:t>
      </w:r>
      <w:r>
        <w:rPr>
          <w:bCs/>
        </w:rPr>
        <w:t>ruņoto spēku likumā</w:t>
      </w:r>
      <w:r w:rsidRPr="00323185">
        <w:t>” (</w:t>
      </w:r>
      <w:r>
        <w:t>1522</w:t>
      </w:r>
      <w:r w:rsidRPr="00323185">
        <w:t>/Lp13)</w:t>
      </w:r>
      <w:r w:rsidRPr="0091347B">
        <w:t xml:space="preserve"> un</w:t>
      </w:r>
      <w:r>
        <w:t xml:space="preserve"> virzīt to izskatīšanai Saeimas sēdē otrajā lasījumā</w:t>
      </w:r>
      <w:r w:rsidRPr="0091347B">
        <w:t>.</w:t>
      </w:r>
    </w:p>
    <w:p w14:paraId="1662965B" w14:textId="77777777" w:rsidR="00AD3923" w:rsidRDefault="00AD3923" w:rsidP="006B2AB7">
      <w:pPr>
        <w:pStyle w:val="BodyText3"/>
        <w:ind w:firstLine="567"/>
        <w:rPr>
          <w:b w:val="0"/>
        </w:rPr>
      </w:pPr>
    </w:p>
    <w:p w14:paraId="43BB15EC" w14:textId="77777777" w:rsidR="006B2AB7" w:rsidRDefault="006B2AB7" w:rsidP="006B2AB7">
      <w:pPr>
        <w:pStyle w:val="BodyText3"/>
        <w:ind w:firstLine="567"/>
        <w:rPr>
          <w:b w:val="0"/>
        </w:rPr>
      </w:pPr>
    </w:p>
    <w:p w14:paraId="17FA5A5F" w14:textId="77777777" w:rsidR="006B2AB7" w:rsidRDefault="006B2AB7" w:rsidP="006B2AB7">
      <w:pPr>
        <w:pStyle w:val="BodyText3"/>
        <w:ind w:firstLine="567"/>
        <w:rPr>
          <w:b w:val="0"/>
        </w:rPr>
      </w:pPr>
    </w:p>
    <w:p w14:paraId="431625F6" w14:textId="1CAB87B0" w:rsidR="006B2AB7" w:rsidRDefault="00B272F8" w:rsidP="006B2AB7">
      <w:pPr>
        <w:pStyle w:val="ListParagraph"/>
        <w:tabs>
          <w:tab w:val="left" w:pos="1418"/>
        </w:tabs>
        <w:ind w:left="0" w:firstLine="567"/>
        <w:jc w:val="both"/>
        <w:rPr>
          <w:b/>
        </w:rPr>
      </w:pPr>
      <w:r>
        <w:rPr>
          <w:b/>
        </w:rPr>
        <w:t>3</w:t>
      </w:r>
      <w:r w:rsidR="006B2AB7">
        <w:rPr>
          <w:b/>
        </w:rPr>
        <w:t xml:space="preserve">. </w:t>
      </w:r>
      <w:r w:rsidR="006B2AB7" w:rsidRPr="00D51BF3">
        <w:rPr>
          <w:b/>
        </w:rPr>
        <w:t>Grozījumi Politisko partiju likumā ( 1431/Lp13),</w:t>
      </w:r>
      <w:r w:rsidR="006B2AB7" w:rsidRPr="0091347B">
        <w:rPr>
          <w:b/>
        </w:rPr>
        <w:t xml:space="preserve"> 2. lasījums, steidzams.</w:t>
      </w:r>
    </w:p>
    <w:p w14:paraId="7A69ACC6" w14:textId="77777777" w:rsidR="006B2AB7" w:rsidRDefault="006B2AB7" w:rsidP="006B2AB7">
      <w:pPr>
        <w:pStyle w:val="BodyText3"/>
        <w:ind w:firstLine="567"/>
        <w:rPr>
          <w:b w:val="0"/>
        </w:rPr>
      </w:pPr>
    </w:p>
    <w:p w14:paraId="257E08E3" w14:textId="77777777" w:rsidR="00D64EB8" w:rsidRDefault="00D64EB8" w:rsidP="007F5577">
      <w:pPr>
        <w:pStyle w:val="BodyText3"/>
        <w:ind w:firstLine="567"/>
      </w:pPr>
    </w:p>
    <w:p w14:paraId="427D316F" w14:textId="553C00FF" w:rsidR="007F5577" w:rsidRDefault="007F5577" w:rsidP="007F5577">
      <w:pPr>
        <w:pStyle w:val="BodyText3"/>
        <w:ind w:firstLine="567"/>
        <w:rPr>
          <w:b w:val="0"/>
        </w:rPr>
      </w:pPr>
      <w:r w:rsidRPr="0091347B">
        <w:t xml:space="preserve">J.Rancāns </w:t>
      </w:r>
      <w:r>
        <w:rPr>
          <w:b w:val="0"/>
        </w:rPr>
        <w:t>informē</w:t>
      </w:r>
      <w:r w:rsidRPr="0091347B">
        <w:rPr>
          <w:b w:val="0"/>
        </w:rPr>
        <w:t xml:space="preserve">, </w:t>
      </w:r>
      <w:r>
        <w:rPr>
          <w:b w:val="0"/>
        </w:rPr>
        <w:t>ka minētais likumprojekts i</w:t>
      </w:r>
      <w:r w:rsidRPr="0091347B">
        <w:rPr>
          <w:b w:val="0"/>
        </w:rPr>
        <w:t xml:space="preserve">zskatāms steidzamības kārtā. </w:t>
      </w:r>
      <w:r>
        <w:rPr>
          <w:b w:val="0"/>
        </w:rPr>
        <w:t>Paziņo</w:t>
      </w:r>
      <w:r w:rsidRPr="0091347B">
        <w:rPr>
          <w:b w:val="0"/>
        </w:rPr>
        <w:t>, ka par izska</w:t>
      </w:r>
      <w:r>
        <w:rPr>
          <w:b w:val="0"/>
        </w:rPr>
        <w:t>t</w:t>
      </w:r>
      <w:r w:rsidR="00726BE8">
        <w:rPr>
          <w:b w:val="0"/>
        </w:rPr>
        <w:t>āmo likumprojektu ir saņemti 14</w:t>
      </w:r>
      <w:r w:rsidR="00371A26">
        <w:rPr>
          <w:b w:val="0"/>
        </w:rPr>
        <w:t xml:space="preserve"> </w:t>
      </w:r>
      <w:proofErr w:type="gramStart"/>
      <w:r w:rsidR="00371A26">
        <w:rPr>
          <w:b w:val="0"/>
        </w:rPr>
        <w:t>priekšlikumi</w:t>
      </w:r>
      <w:proofErr w:type="gramEnd"/>
      <w:r w:rsidR="00371A26">
        <w:rPr>
          <w:b w:val="0"/>
        </w:rPr>
        <w:t>,</w:t>
      </w:r>
      <w:r>
        <w:rPr>
          <w:b w:val="0"/>
        </w:rPr>
        <w:t xml:space="preserve"> un a</w:t>
      </w:r>
      <w:r w:rsidRPr="0091347B">
        <w:rPr>
          <w:b w:val="0"/>
        </w:rPr>
        <w:t>icina sākt to izskatīšanu</w:t>
      </w:r>
      <w:r>
        <w:rPr>
          <w:b w:val="0"/>
        </w:rPr>
        <w:t xml:space="preserve"> numuru secībā</w:t>
      </w:r>
      <w:r w:rsidRPr="0091347B">
        <w:rPr>
          <w:b w:val="0"/>
        </w:rPr>
        <w:t>.</w:t>
      </w:r>
      <w:r w:rsidR="002829FC">
        <w:rPr>
          <w:b w:val="0"/>
        </w:rPr>
        <w:t xml:space="preserve"> Gadījumā, ja līdz plkst.11.50 nebūtu izskatīti visi, piedāvā komisijai turpināt priekšlikumu izskatīšanu plkst.14.00.</w:t>
      </w:r>
      <w:r w:rsidR="00242847">
        <w:rPr>
          <w:b w:val="0"/>
        </w:rPr>
        <w:t xml:space="preserve"> </w:t>
      </w:r>
    </w:p>
    <w:p w14:paraId="5D6752DA" w14:textId="6F4FE052" w:rsidR="00922301" w:rsidRPr="00922301" w:rsidRDefault="00922301" w:rsidP="007F5577">
      <w:pPr>
        <w:pStyle w:val="BodyText3"/>
        <w:ind w:firstLine="567"/>
        <w:rPr>
          <w:b w:val="0"/>
          <w:i/>
        </w:rPr>
      </w:pPr>
      <w:r>
        <w:rPr>
          <w:b w:val="0"/>
          <w:i/>
        </w:rPr>
        <w:t>Deputātiem nav iebildumu.</w:t>
      </w:r>
    </w:p>
    <w:p w14:paraId="57DE41AB" w14:textId="77777777" w:rsidR="007F5577" w:rsidRDefault="007F5577" w:rsidP="007F5577">
      <w:pPr>
        <w:pStyle w:val="BodyText3"/>
        <w:ind w:firstLine="567"/>
        <w:rPr>
          <w:b w:val="0"/>
        </w:rPr>
      </w:pPr>
    </w:p>
    <w:p w14:paraId="4434A3C9" w14:textId="7A8731B1" w:rsidR="007F5577" w:rsidRDefault="007F5577" w:rsidP="007F5577">
      <w:pPr>
        <w:widowControl w:val="0"/>
        <w:ind w:firstLine="567"/>
        <w:jc w:val="both"/>
      </w:pPr>
      <w:r>
        <w:rPr>
          <w:b/>
        </w:rPr>
        <w:t>Nr.1</w:t>
      </w:r>
      <w:r>
        <w:t xml:space="preserve"> – </w:t>
      </w:r>
      <w:r w:rsidR="00645CD4">
        <w:t xml:space="preserve">Saeimas deputāta </w:t>
      </w:r>
      <w:proofErr w:type="spellStart"/>
      <w:r w:rsidR="00645CD4">
        <w:t>M.Možvillo</w:t>
      </w:r>
      <w:proofErr w:type="spellEnd"/>
      <w:r w:rsidR="000675C3" w:rsidRPr="000675C3">
        <w:t xml:space="preserve"> </w:t>
      </w:r>
      <w:r w:rsidRPr="00C71B4C">
        <w:t>priekšlikums</w:t>
      </w:r>
      <w:r w:rsidRPr="00510B27">
        <w:t xml:space="preserve"> –</w:t>
      </w:r>
      <w:r>
        <w:t xml:space="preserve"> </w:t>
      </w:r>
      <w:r w:rsidR="00645CD4" w:rsidRPr="00645CD4">
        <w:rPr>
          <w:bCs/>
          <w:color w:val="000000"/>
          <w:lang w:eastAsia="lv-LV"/>
        </w:rPr>
        <w:t>Papildināt 7. pantu ar ceturto daļu</w:t>
      </w:r>
      <w:r w:rsidR="000675C3" w:rsidRPr="000675C3">
        <w:rPr>
          <w:bCs/>
          <w:color w:val="000000"/>
          <w:lang w:eastAsia="lv-LV"/>
        </w:rPr>
        <w:t xml:space="preserve"> </w:t>
      </w:r>
      <w:r>
        <w:t>ieteiktā redakcijā.</w:t>
      </w:r>
    </w:p>
    <w:p w14:paraId="2F8A3E86" w14:textId="49DFA7D5" w:rsidR="00C73DA5" w:rsidRDefault="00C73DA5" w:rsidP="007F5577">
      <w:pPr>
        <w:widowControl w:val="0"/>
        <w:ind w:firstLine="567"/>
        <w:jc w:val="both"/>
      </w:pPr>
      <w:r w:rsidRPr="00C73DA5">
        <w:rPr>
          <w:b/>
        </w:rPr>
        <w:t>J.Rancāns</w:t>
      </w:r>
      <w:r w:rsidRPr="0091347B">
        <w:t xml:space="preserve"> </w:t>
      </w:r>
      <w:r>
        <w:t xml:space="preserve">ierosina izrunāt arī 2., 3. un 4. priekšlikumu, </w:t>
      </w:r>
      <w:proofErr w:type="gramStart"/>
      <w:r>
        <w:t>jo visi šie</w:t>
      </w:r>
      <w:proofErr w:type="gramEnd"/>
      <w:r>
        <w:t xml:space="preserve"> priekšlikumi ir jāskata kopsakarā.</w:t>
      </w:r>
    </w:p>
    <w:p w14:paraId="3A026D1E" w14:textId="11B96889" w:rsidR="0089557C" w:rsidRDefault="00A51720" w:rsidP="007F5577">
      <w:pPr>
        <w:widowControl w:val="0"/>
        <w:ind w:firstLine="567"/>
        <w:jc w:val="both"/>
      </w:pPr>
      <w:proofErr w:type="spellStart"/>
      <w:r>
        <w:rPr>
          <w:b/>
        </w:rPr>
        <w:t>M.Možvillo</w:t>
      </w:r>
      <w:proofErr w:type="spellEnd"/>
      <w:r w:rsidR="0089557C">
        <w:rPr>
          <w:b/>
        </w:rPr>
        <w:t xml:space="preserve"> </w:t>
      </w:r>
      <w:r w:rsidR="0089557C">
        <w:t xml:space="preserve">informē, ka </w:t>
      </w:r>
      <w:r>
        <w:t>vēlas pantu papildināt, konkrēti pasakot, ka p</w:t>
      </w:r>
      <w:r w:rsidRPr="00A51720">
        <w:t>artijām savā darbībā aizliegts publiski slavināt, noliegt vai attaisnot genocīdu, noziegumu pret cilvēci, noziegumu pret mieru, kara noziegumu</w:t>
      </w:r>
      <w:r w:rsidR="00EE720B">
        <w:t>.</w:t>
      </w:r>
    </w:p>
    <w:p w14:paraId="10EC1A8D" w14:textId="4DA27881" w:rsidR="005078CC" w:rsidRDefault="005078CC" w:rsidP="007F5577">
      <w:pPr>
        <w:widowControl w:val="0"/>
        <w:ind w:firstLine="567"/>
        <w:jc w:val="both"/>
      </w:pPr>
      <w:proofErr w:type="spellStart"/>
      <w:r>
        <w:rPr>
          <w:b/>
        </w:rPr>
        <w:t>D.Palčevska</w:t>
      </w:r>
      <w:proofErr w:type="spellEnd"/>
      <w:r>
        <w:rPr>
          <w:b/>
        </w:rPr>
        <w:t xml:space="preserve"> </w:t>
      </w:r>
      <w:r w:rsidR="00FA6DDE">
        <w:t>koment</w:t>
      </w:r>
      <w:r>
        <w:t>ē, ka</w:t>
      </w:r>
      <w:r w:rsidR="00CD10B7">
        <w:t xml:space="preserve"> regulējums būtu jāsalāgo </w:t>
      </w:r>
      <w:r w:rsidR="00A077A6">
        <w:t xml:space="preserve">pēc analoģijas </w:t>
      </w:r>
      <w:r w:rsidR="00CD10B7">
        <w:t>ar Biedrību un nodibinājumu likumu</w:t>
      </w:r>
      <w:r w:rsidR="00A077A6">
        <w:t xml:space="preserve">, lai nodrošinātu vienveidīgu tiesu praksi un </w:t>
      </w:r>
      <w:r w:rsidR="00252BC3">
        <w:t>procesuālo kārtību, jo jebkura politiskā partija ir arī biedrība.</w:t>
      </w:r>
    </w:p>
    <w:p w14:paraId="6CF5C4E7" w14:textId="07014331" w:rsidR="003A5733" w:rsidRDefault="003A5733" w:rsidP="007F5577">
      <w:pPr>
        <w:widowControl w:val="0"/>
        <w:ind w:firstLine="567"/>
        <w:jc w:val="both"/>
      </w:pPr>
      <w:r w:rsidRPr="00C73DA5">
        <w:rPr>
          <w:b/>
        </w:rPr>
        <w:t>J.Rancāns</w:t>
      </w:r>
      <w:r w:rsidRPr="0091347B">
        <w:t xml:space="preserve"> </w:t>
      </w:r>
      <w:r>
        <w:t xml:space="preserve">skaidro, ka NDK priekšlikums ir līdzīgs TM priekšlikumam, </w:t>
      </w:r>
      <w:r w:rsidR="00AB6D37">
        <w:t>bet tam vēl ir piektā daļa. Iesaka atbalstīt šo priekšlikumu, jeb, ja nepieciešams ko mainīt, tad veidot no tā komisijas priekšlikumu.</w:t>
      </w:r>
    </w:p>
    <w:p w14:paraId="567B546A" w14:textId="1F2C6477" w:rsidR="00354FDD" w:rsidRDefault="00354FDD" w:rsidP="007F5577">
      <w:pPr>
        <w:widowControl w:val="0"/>
        <w:ind w:firstLine="567"/>
        <w:jc w:val="both"/>
      </w:pPr>
      <w:proofErr w:type="spellStart"/>
      <w:r>
        <w:rPr>
          <w:b/>
        </w:rPr>
        <w:t>D.Stirāne</w:t>
      </w:r>
      <w:proofErr w:type="spellEnd"/>
      <w:r>
        <w:rPr>
          <w:b/>
        </w:rPr>
        <w:t xml:space="preserve"> </w:t>
      </w:r>
      <w:r w:rsidR="00A950B3">
        <w:t>iebilst, ka TM piedāvātā</w:t>
      </w:r>
      <w:r w:rsidR="005E1CA8">
        <w:t>s</w:t>
      </w:r>
      <w:r w:rsidR="00A950B3">
        <w:t xml:space="preserve"> norma</w:t>
      </w:r>
      <w:r w:rsidR="005E1CA8">
        <w:t>s piemērošana</w:t>
      </w:r>
      <w:r w:rsidR="00A950B3">
        <w:t xml:space="preserve"> praksē varētu radīt neskaidrības</w:t>
      </w:r>
      <w:r w:rsidR="005E1CA8">
        <w:t>, uzskata, ka normu nepieciešams precizēt.</w:t>
      </w:r>
    </w:p>
    <w:p w14:paraId="1B77CFF8" w14:textId="50E8511C" w:rsidR="00EE720B" w:rsidRDefault="00120CEB" w:rsidP="007F5577">
      <w:pPr>
        <w:widowControl w:val="0"/>
        <w:ind w:firstLine="567"/>
        <w:jc w:val="both"/>
      </w:pPr>
      <w:proofErr w:type="spellStart"/>
      <w:r>
        <w:rPr>
          <w:b/>
        </w:rPr>
        <w:t>G.Meln</w:t>
      </w:r>
      <w:r w:rsidR="00165C2A">
        <w:rPr>
          <w:b/>
        </w:rPr>
        <w:t>ūdris</w:t>
      </w:r>
      <w:proofErr w:type="spellEnd"/>
      <w:r w:rsidR="00EE720B">
        <w:rPr>
          <w:b/>
        </w:rPr>
        <w:t xml:space="preserve"> </w:t>
      </w:r>
      <w:r w:rsidR="00165C2A">
        <w:t xml:space="preserve">informē, </w:t>
      </w:r>
      <w:r w:rsidR="006B7AFE">
        <w:t xml:space="preserve">ka varētu atbalstīt NDK priekšlikumu, norāda, </w:t>
      </w:r>
      <w:r w:rsidR="00165C2A">
        <w:t>ka TM priekšlikums ir modificēts no Biedrību un nodibinājumu likuma</w:t>
      </w:r>
      <w:r w:rsidR="00EE720B">
        <w:t>.</w:t>
      </w:r>
      <w:r w:rsidR="00165C2A">
        <w:t xml:space="preserve"> Tas būtu atbalstāms daļēji un būtu integrējams NDK priekšlikumā</w:t>
      </w:r>
      <w:r w:rsidR="00354FAB">
        <w:t>.</w:t>
      </w:r>
    </w:p>
    <w:p w14:paraId="7B7C77F5" w14:textId="4FA51142" w:rsidR="00354FAB" w:rsidRDefault="00354FAB" w:rsidP="007F5577">
      <w:pPr>
        <w:widowControl w:val="0"/>
        <w:ind w:firstLine="567"/>
        <w:jc w:val="both"/>
      </w:pPr>
      <w:r w:rsidRPr="00C73DA5">
        <w:rPr>
          <w:b/>
        </w:rPr>
        <w:t>J.Rancāns</w:t>
      </w:r>
      <w:r w:rsidRPr="0091347B">
        <w:t xml:space="preserve"> </w:t>
      </w:r>
      <w:r>
        <w:t>rezumē, ka</w:t>
      </w:r>
      <w:r w:rsidR="005276CF">
        <w:t xml:space="preserve"> tādā gadījumā arī </w:t>
      </w:r>
      <w:proofErr w:type="spellStart"/>
      <w:r w:rsidR="005276CF">
        <w:t>M.Možvillo</w:t>
      </w:r>
      <w:proofErr w:type="spellEnd"/>
      <w:r w:rsidR="005276CF">
        <w:t xml:space="preserve"> priekšlikums būtu daļēji atbalstīts NDK priekšlikumā</w:t>
      </w:r>
      <w:r w:rsidR="00605635">
        <w:t>. 3. priekšlikums nav balsojams (nav subjekts).</w:t>
      </w:r>
    </w:p>
    <w:p w14:paraId="0A93F2B0" w14:textId="0F015777" w:rsidR="00E02A6C" w:rsidRDefault="00E02A6C" w:rsidP="007F5577">
      <w:pPr>
        <w:widowControl w:val="0"/>
        <w:ind w:firstLine="567"/>
        <w:jc w:val="both"/>
      </w:pPr>
      <w:r>
        <w:rPr>
          <w:b/>
        </w:rPr>
        <w:t>R.Bergma</w:t>
      </w:r>
      <w:r w:rsidRPr="00C73DA5">
        <w:rPr>
          <w:b/>
        </w:rPr>
        <w:t>n</w:t>
      </w:r>
      <w:r>
        <w:rPr>
          <w:b/>
        </w:rPr>
        <w:t>i</w:t>
      </w:r>
      <w:r w:rsidRPr="00C73DA5">
        <w:rPr>
          <w:b/>
        </w:rPr>
        <w:t>s</w:t>
      </w:r>
      <w:r w:rsidRPr="0091347B">
        <w:t xml:space="preserve"> </w:t>
      </w:r>
      <w:r>
        <w:t>piedāvā veidot komisijas priekšlikumu no visiem šiem priekšlikumiem.</w:t>
      </w:r>
    </w:p>
    <w:p w14:paraId="41852461" w14:textId="26A50664" w:rsidR="00E02A6C" w:rsidRDefault="00E02A6C" w:rsidP="007F5577">
      <w:pPr>
        <w:widowControl w:val="0"/>
        <w:ind w:firstLine="567"/>
        <w:jc w:val="both"/>
      </w:pPr>
      <w:r w:rsidRPr="00C73DA5">
        <w:rPr>
          <w:b/>
        </w:rPr>
        <w:lastRenderedPageBreak/>
        <w:t>J.Rancāns</w:t>
      </w:r>
      <w:r w:rsidRPr="0091347B">
        <w:t xml:space="preserve"> </w:t>
      </w:r>
      <w:r>
        <w:t>piekrīt, ka tā būtu precīzāk</w:t>
      </w:r>
      <w:r w:rsidR="004D5F80">
        <w:t>.</w:t>
      </w:r>
    </w:p>
    <w:p w14:paraId="23F30452" w14:textId="1404D995" w:rsidR="004D5F80" w:rsidRDefault="004D5F80" w:rsidP="007F5577">
      <w:pPr>
        <w:widowControl w:val="0"/>
        <w:ind w:firstLine="567"/>
        <w:jc w:val="both"/>
      </w:pPr>
      <w:proofErr w:type="spellStart"/>
      <w:r>
        <w:rPr>
          <w:b/>
        </w:rPr>
        <w:t>G.Melnūdris</w:t>
      </w:r>
      <w:proofErr w:type="spellEnd"/>
      <w:r>
        <w:rPr>
          <w:b/>
        </w:rPr>
        <w:t xml:space="preserve"> </w:t>
      </w:r>
      <w:r>
        <w:t>arī piekrīt, uzsverot, ka pretējā gadījumā iznāk, ka Krimināllikums nedarbojas (tur jau šie noziegumi ir uzskaitīti</w:t>
      </w:r>
      <w:r w:rsidR="0006492D">
        <w:t>, nav nepieciešams atkārtot</w:t>
      </w:r>
      <w:r>
        <w:t>)</w:t>
      </w:r>
      <w:r w:rsidR="0006492D">
        <w:t>.</w:t>
      </w:r>
    </w:p>
    <w:p w14:paraId="191BE29A" w14:textId="6AF6DD35" w:rsidR="00355F31" w:rsidRDefault="00355F31" w:rsidP="007F5577">
      <w:pPr>
        <w:widowControl w:val="0"/>
        <w:ind w:firstLine="567"/>
        <w:jc w:val="both"/>
      </w:pPr>
      <w:r>
        <w:rPr>
          <w:b/>
        </w:rPr>
        <w:t>E.Šnore</w:t>
      </w:r>
      <w:r w:rsidRPr="0091347B">
        <w:t xml:space="preserve"> </w:t>
      </w:r>
      <w:r>
        <w:t>ierosina neiekļaut kara propagandu</w:t>
      </w:r>
      <w:r w:rsidR="00592E7A">
        <w:t xml:space="preserve">, kā arī vajadzētu arī aizliegt vērsties pret Ukrainas un </w:t>
      </w:r>
      <w:proofErr w:type="gramStart"/>
      <w:r w:rsidR="00592E7A">
        <w:t>citu demokrātisko valstu</w:t>
      </w:r>
      <w:proofErr w:type="gramEnd"/>
      <w:r w:rsidR="007C4104">
        <w:t xml:space="preserve"> (arī </w:t>
      </w:r>
      <w:r w:rsidR="00592E7A">
        <w:t>Latvijas</w:t>
      </w:r>
      <w:r w:rsidR="007C4104">
        <w:t>)</w:t>
      </w:r>
      <w:r w:rsidR="00592E7A">
        <w:t xml:space="preserve"> teritoriālo nedalāmību un neatkarību</w:t>
      </w:r>
      <w:r>
        <w:t>.</w:t>
      </w:r>
    </w:p>
    <w:p w14:paraId="01B8E637" w14:textId="059E7C6D" w:rsidR="007C4104" w:rsidRDefault="006A017B" w:rsidP="007F5577">
      <w:pPr>
        <w:widowControl w:val="0"/>
        <w:ind w:firstLine="567"/>
        <w:jc w:val="both"/>
      </w:pPr>
      <w:proofErr w:type="spellStart"/>
      <w:r>
        <w:rPr>
          <w:b/>
        </w:rPr>
        <w:t>G.Melnūdris</w:t>
      </w:r>
      <w:proofErr w:type="spellEnd"/>
      <w:r>
        <w:rPr>
          <w:b/>
        </w:rPr>
        <w:t xml:space="preserve"> </w:t>
      </w:r>
      <w:r>
        <w:t>norāda, ka Latvija ir demokrātiska republika un šāda iespēja princip</w:t>
      </w:r>
      <w:r w:rsidR="00952E94">
        <w:t>ā nav p</w:t>
      </w:r>
      <w:r>
        <w:t>ieļaujama –</w:t>
      </w:r>
      <w:r w:rsidR="00952E94">
        <w:t xml:space="preserve"> partija tiks</w:t>
      </w:r>
      <w:r>
        <w:t xml:space="preserve"> likvid</w:t>
      </w:r>
      <w:r w:rsidR="00952E94">
        <w:t>ēta</w:t>
      </w:r>
      <w:r>
        <w:t xml:space="preserve"> uzreiz.</w:t>
      </w:r>
    </w:p>
    <w:p w14:paraId="2C1819B8" w14:textId="7945C62A" w:rsidR="003D790C" w:rsidRDefault="003D790C" w:rsidP="007F5577">
      <w:pPr>
        <w:widowControl w:val="0"/>
        <w:ind w:firstLine="567"/>
        <w:jc w:val="both"/>
      </w:pPr>
      <w:proofErr w:type="spellStart"/>
      <w:r>
        <w:rPr>
          <w:b/>
        </w:rPr>
        <w:t>D.Stirāne</w:t>
      </w:r>
      <w:proofErr w:type="spellEnd"/>
      <w:r>
        <w:rPr>
          <w:b/>
        </w:rPr>
        <w:t xml:space="preserve"> </w:t>
      </w:r>
      <w:r>
        <w:t>iesaka ņemt to redakciju, kas bija TM</w:t>
      </w:r>
      <w:r w:rsidR="00E15901">
        <w:t>, jo NDK priekšlikumā tā trūkst.</w:t>
      </w:r>
    </w:p>
    <w:p w14:paraId="04D0423B" w14:textId="1416111A" w:rsidR="00E15901" w:rsidRDefault="00E15901" w:rsidP="007F5577">
      <w:pPr>
        <w:widowControl w:val="0"/>
        <w:ind w:firstLine="567"/>
        <w:jc w:val="both"/>
      </w:pPr>
      <w:proofErr w:type="spellStart"/>
      <w:r>
        <w:rPr>
          <w:b/>
        </w:rPr>
        <w:t>G.Melnūdris</w:t>
      </w:r>
      <w:proofErr w:type="spellEnd"/>
      <w:r>
        <w:rPr>
          <w:b/>
        </w:rPr>
        <w:t xml:space="preserve"> </w:t>
      </w:r>
      <w:r>
        <w:t>komentē, ka komisijas priekšlikums jāveido no TM priek</w:t>
      </w:r>
      <w:r w:rsidR="00BB7454">
        <w:t>šlikuma un tas</w:t>
      </w:r>
      <w:r>
        <w:t xml:space="preserve"> j</w:t>
      </w:r>
      <w:r w:rsidR="00BB7454">
        <w:t>āpapildina ar</w:t>
      </w:r>
      <w:r>
        <w:t xml:space="preserve"> NDK priekšlikuma piektās daļas</w:t>
      </w:r>
      <w:r w:rsidR="00BB7454">
        <w:t xml:space="preserve"> redakciju</w:t>
      </w:r>
      <w:r>
        <w:t>.</w:t>
      </w:r>
    </w:p>
    <w:p w14:paraId="2D9AC4A6" w14:textId="2BF7B276" w:rsidR="007D1A77" w:rsidRPr="007D1A77" w:rsidRDefault="007D1A77" w:rsidP="007F5577">
      <w:pPr>
        <w:widowControl w:val="0"/>
        <w:ind w:firstLine="567"/>
        <w:jc w:val="both"/>
        <w:rPr>
          <w:i/>
        </w:rPr>
      </w:pPr>
      <w:r w:rsidRPr="007D1A77">
        <w:rPr>
          <w:i/>
        </w:rPr>
        <w:t>Notiek sēdes dalībnieku diskusija par priekšlikumiem.</w:t>
      </w:r>
    </w:p>
    <w:p w14:paraId="613436B5" w14:textId="77777777" w:rsidR="003B297D" w:rsidRDefault="003B297D" w:rsidP="003B297D">
      <w:pPr>
        <w:widowControl w:val="0"/>
        <w:ind w:firstLine="567"/>
        <w:jc w:val="both"/>
      </w:pPr>
      <w:r w:rsidRPr="00FE69B0">
        <w:rPr>
          <w:b/>
        </w:rPr>
        <w:t>J.Rancāns</w:t>
      </w:r>
      <w:r>
        <w:t xml:space="preserve"> aicina deputātus daļēji atbalstīt izrunātos priekšlikumus, veidojot komisijas priekšlikumu.</w:t>
      </w:r>
    </w:p>
    <w:p w14:paraId="49BDE88A" w14:textId="77777777" w:rsidR="00816B22" w:rsidRPr="00692C28" w:rsidRDefault="00816B22" w:rsidP="00816B22">
      <w:pPr>
        <w:widowControl w:val="0"/>
        <w:ind w:firstLine="567"/>
        <w:jc w:val="both"/>
        <w:rPr>
          <w:i/>
          <w:iCs/>
        </w:rPr>
      </w:pPr>
      <w:r>
        <w:rPr>
          <w:i/>
          <w:iCs/>
        </w:rPr>
        <w:t>Deputātiem nav iebildumu</w:t>
      </w:r>
      <w:r w:rsidRPr="00692C28">
        <w:rPr>
          <w:i/>
          <w:iCs/>
        </w:rPr>
        <w:t>.</w:t>
      </w:r>
    </w:p>
    <w:p w14:paraId="7B47307D" w14:textId="48BD1F26" w:rsidR="004A5AB0" w:rsidRDefault="004A5AB0" w:rsidP="004A5AB0">
      <w:pPr>
        <w:widowControl w:val="0"/>
        <w:ind w:firstLine="567"/>
        <w:jc w:val="both"/>
        <w:rPr>
          <w:i/>
        </w:rPr>
      </w:pPr>
      <w:r>
        <w:rPr>
          <w:i/>
        </w:rPr>
        <w:t>Priekšlikums</w:t>
      </w:r>
      <w:r w:rsidRPr="00E10118">
        <w:rPr>
          <w:i/>
        </w:rPr>
        <w:t xml:space="preserve"> </w:t>
      </w:r>
      <w:r w:rsidRPr="00E10118">
        <w:rPr>
          <w:b/>
          <w:i/>
        </w:rPr>
        <w:t>Nr.</w:t>
      </w:r>
      <w:r>
        <w:rPr>
          <w:b/>
          <w:i/>
        </w:rPr>
        <w:t>1</w:t>
      </w:r>
      <w:r>
        <w:rPr>
          <w:i/>
        </w:rPr>
        <w:t xml:space="preserve"> komisijā</w:t>
      </w:r>
      <w:r w:rsidRPr="00E10118">
        <w:rPr>
          <w:i/>
        </w:rPr>
        <w:t xml:space="preserve"> </w:t>
      </w:r>
      <w:r w:rsidR="00B83D29" w:rsidRPr="00B83D29">
        <w:rPr>
          <w:b/>
          <w:i/>
        </w:rPr>
        <w:t>daļēji</w:t>
      </w:r>
      <w:r w:rsidR="00B83D29">
        <w:rPr>
          <w:i/>
        </w:rPr>
        <w:t xml:space="preserve"> </w:t>
      </w:r>
      <w:r>
        <w:rPr>
          <w:b/>
          <w:i/>
        </w:rPr>
        <w:t>atbalstīts</w:t>
      </w:r>
      <w:r w:rsidR="00B83D29">
        <w:rPr>
          <w:b/>
          <w:i/>
        </w:rPr>
        <w:t>, iekļaujot komisijas priekšlikumā</w:t>
      </w:r>
      <w:r w:rsidRPr="00E10118">
        <w:rPr>
          <w:i/>
        </w:rPr>
        <w:t>.</w:t>
      </w:r>
    </w:p>
    <w:p w14:paraId="15365BDB" w14:textId="77777777" w:rsidR="00DE65FE" w:rsidRDefault="00DE65FE" w:rsidP="004A5AB0">
      <w:pPr>
        <w:widowControl w:val="0"/>
        <w:ind w:firstLine="567"/>
        <w:jc w:val="both"/>
        <w:rPr>
          <w:i/>
        </w:rPr>
      </w:pPr>
    </w:p>
    <w:p w14:paraId="3A532E74" w14:textId="3C2F5E78" w:rsidR="00DE65FE" w:rsidRDefault="00DE65FE" w:rsidP="00DE65FE">
      <w:pPr>
        <w:widowControl w:val="0"/>
        <w:ind w:firstLine="567"/>
        <w:jc w:val="both"/>
      </w:pPr>
      <w:r>
        <w:rPr>
          <w:b/>
        </w:rPr>
        <w:t>Nr.2</w:t>
      </w:r>
      <w:r>
        <w:t xml:space="preserve"> – </w:t>
      </w:r>
      <w:r w:rsidRPr="00DE65FE">
        <w:t>Tieslietu ministrijas parlamentārā</w:t>
      </w:r>
      <w:r>
        <w:t>s</w:t>
      </w:r>
      <w:r w:rsidRPr="00DE65FE">
        <w:t xml:space="preserve"> sekretāre</w:t>
      </w:r>
      <w:r>
        <w:t>s</w:t>
      </w:r>
      <w:r w:rsidRPr="00DE65FE">
        <w:t xml:space="preserve"> </w:t>
      </w:r>
      <w:proofErr w:type="spellStart"/>
      <w:r w:rsidRPr="00DE65FE">
        <w:t>I.Kronberga</w:t>
      </w:r>
      <w:r>
        <w:t>s</w:t>
      </w:r>
      <w:proofErr w:type="spellEnd"/>
      <w:r w:rsidRPr="000675C3">
        <w:t xml:space="preserve"> </w:t>
      </w:r>
      <w:r w:rsidRPr="00C71B4C">
        <w:t>priekšlikums</w:t>
      </w:r>
      <w:r w:rsidRPr="00510B27">
        <w:t xml:space="preserve"> –</w:t>
      </w:r>
      <w:r>
        <w:t xml:space="preserve"> </w:t>
      </w:r>
      <w:r w:rsidRPr="00645CD4">
        <w:rPr>
          <w:bCs/>
          <w:color w:val="000000"/>
          <w:lang w:eastAsia="lv-LV"/>
        </w:rPr>
        <w:t>Papildināt 7. pantu ar ceturto daļu</w:t>
      </w:r>
      <w:r w:rsidRPr="000675C3">
        <w:rPr>
          <w:bCs/>
          <w:color w:val="000000"/>
          <w:lang w:eastAsia="lv-LV"/>
        </w:rPr>
        <w:t xml:space="preserve"> </w:t>
      </w:r>
      <w:r>
        <w:t>ieteiktā redakcijā.</w:t>
      </w:r>
    </w:p>
    <w:p w14:paraId="37699F5D" w14:textId="77777777" w:rsidR="00B83D29" w:rsidRDefault="00DE65FE" w:rsidP="00B83D29">
      <w:pPr>
        <w:widowControl w:val="0"/>
        <w:ind w:firstLine="567"/>
        <w:jc w:val="both"/>
        <w:rPr>
          <w:i/>
        </w:rPr>
      </w:pPr>
      <w:r>
        <w:rPr>
          <w:i/>
        </w:rPr>
        <w:t>Priekšlikums</w:t>
      </w:r>
      <w:r w:rsidRPr="00E10118">
        <w:rPr>
          <w:i/>
        </w:rPr>
        <w:t xml:space="preserve"> </w:t>
      </w:r>
      <w:r w:rsidRPr="00E10118">
        <w:rPr>
          <w:b/>
          <w:i/>
        </w:rPr>
        <w:t>Nr.</w:t>
      </w:r>
      <w:r>
        <w:rPr>
          <w:b/>
          <w:i/>
        </w:rPr>
        <w:t>2</w:t>
      </w:r>
      <w:r>
        <w:rPr>
          <w:i/>
        </w:rPr>
        <w:t xml:space="preserve"> komisijā</w:t>
      </w:r>
      <w:r w:rsidRPr="00E10118">
        <w:rPr>
          <w:i/>
        </w:rPr>
        <w:t xml:space="preserve"> </w:t>
      </w:r>
      <w:r w:rsidR="00B83D29" w:rsidRPr="00B83D29">
        <w:rPr>
          <w:b/>
          <w:i/>
        </w:rPr>
        <w:t>daļēji</w:t>
      </w:r>
      <w:r w:rsidR="00B83D29">
        <w:rPr>
          <w:i/>
        </w:rPr>
        <w:t xml:space="preserve"> </w:t>
      </w:r>
      <w:r w:rsidR="00B83D29">
        <w:rPr>
          <w:b/>
          <w:i/>
        </w:rPr>
        <w:t>atbalstīts, iekļaujot komisijas priekšlikumā</w:t>
      </w:r>
      <w:r w:rsidR="00B83D29" w:rsidRPr="00E10118">
        <w:rPr>
          <w:i/>
        </w:rPr>
        <w:t>.</w:t>
      </w:r>
    </w:p>
    <w:p w14:paraId="4633B6C9" w14:textId="0360E624" w:rsidR="00DE65FE" w:rsidRDefault="00DE65FE" w:rsidP="00DE65FE">
      <w:pPr>
        <w:widowControl w:val="0"/>
        <w:ind w:firstLine="567"/>
        <w:jc w:val="both"/>
        <w:rPr>
          <w:i/>
        </w:rPr>
      </w:pPr>
    </w:p>
    <w:p w14:paraId="1DCF3E3B" w14:textId="5BDD486F" w:rsidR="00DE65FE" w:rsidRDefault="00DE65FE" w:rsidP="00DE65FE">
      <w:pPr>
        <w:pStyle w:val="BodyText3"/>
        <w:ind w:firstLine="567"/>
        <w:rPr>
          <w:b w:val="0"/>
        </w:rPr>
      </w:pPr>
      <w:r w:rsidRPr="005B5EB2">
        <w:t>Nr.</w:t>
      </w:r>
      <w:r>
        <w:t xml:space="preserve">3 </w:t>
      </w:r>
      <w:r>
        <w:rPr>
          <w:b w:val="0"/>
        </w:rPr>
        <w:t xml:space="preserve">– </w:t>
      </w:r>
      <w:r w:rsidRPr="00DE65FE">
        <w:rPr>
          <w:b w:val="0"/>
        </w:rPr>
        <w:t>Ģenerālprokuratūra</w:t>
      </w:r>
      <w:r>
        <w:rPr>
          <w:b w:val="0"/>
        </w:rPr>
        <w:t>s</w:t>
      </w:r>
      <w:r w:rsidRPr="00DE65FE">
        <w:rPr>
          <w:b w:val="0"/>
        </w:rPr>
        <w:t xml:space="preserve"> </w:t>
      </w:r>
      <w:r w:rsidRPr="006100BC">
        <w:rPr>
          <w:b w:val="0"/>
        </w:rPr>
        <w:t>priekšlikums</w:t>
      </w:r>
      <w:r w:rsidRPr="00510B27">
        <w:t xml:space="preserve"> </w:t>
      </w:r>
      <w:r>
        <w:rPr>
          <w:b w:val="0"/>
        </w:rPr>
        <w:t xml:space="preserve">– </w:t>
      </w:r>
      <w:r w:rsidRPr="00DE65FE">
        <w:rPr>
          <w:b w:val="0"/>
        </w:rPr>
        <w:t>vērš uzmanību, ka no Likumprojekta (Politisko partiju likuma 7. panta ceturtās daļas) neizriet, ka darbībai, kas vērsta uz “citas demokrātiskas valsts iekārtas vardarbīgu grozīšanu”, ir sasaistāma ar potenciālu Latvijas Republikas drošības apdraudējumu, lai konstatētu, ka partija ir pārkāpusi 7. panta ceturtajā daļā noteikto aizliegumu. Ģenerālprokuratūras ieskatā, nekonkretizējot minēto normu, šāda redakcija praksē var radīt pārpratumus un nevēlamas interpretācijas, apgrūtinot regulējuma piemērošanu. Līdz ar to Ģenerālprokuratūra ierosina Likumprojektā precīzi izteikt aizliegumu politiskajai partijai savā darbībā vērsties pret citu valstu neatkarību vai izteikt vai izplatīt priekšlikumus par citas valsts iekārtas grozīšanu, ja šāda darbība apdraud Latvijas Republikas drošību.</w:t>
      </w:r>
    </w:p>
    <w:p w14:paraId="5190ED5B" w14:textId="586B286C" w:rsidR="00DE65FE" w:rsidRDefault="00DE65FE" w:rsidP="00DE65FE">
      <w:pPr>
        <w:widowControl w:val="0"/>
        <w:ind w:firstLine="567"/>
        <w:jc w:val="both"/>
        <w:rPr>
          <w:i/>
          <w:iCs/>
        </w:rPr>
      </w:pPr>
      <w:r w:rsidRPr="00692C28">
        <w:rPr>
          <w:i/>
          <w:iCs/>
        </w:rPr>
        <w:t xml:space="preserve">Priekšlikums </w:t>
      </w:r>
      <w:r w:rsidRPr="00692C28">
        <w:rPr>
          <w:b/>
          <w:i/>
          <w:iCs/>
        </w:rPr>
        <w:t>Nr.</w:t>
      </w:r>
      <w:r w:rsidR="000D3EE4">
        <w:rPr>
          <w:b/>
          <w:i/>
          <w:iCs/>
        </w:rPr>
        <w:t>3</w:t>
      </w:r>
      <w:r w:rsidRPr="00692C28">
        <w:rPr>
          <w:i/>
          <w:iCs/>
        </w:rPr>
        <w:t xml:space="preserve"> komisijā </w:t>
      </w:r>
      <w:r w:rsidR="00B83D29">
        <w:rPr>
          <w:b/>
          <w:i/>
          <w:iCs/>
        </w:rPr>
        <w:t>nav balsojam</w:t>
      </w:r>
      <w:r w:rsidRPr="00692C28">
        <w:rPr>
          <w:b/>
          <w:i/>
          <w:iCs/>
        </w:rPr>
        <w:t>s</w:t>
      </w:r>
      <w:r w:rsidRPr="00692C28">
        <w:rPr>
          <w:i/>
          <w:iCs/>
        </w:rPr>
        <w:t>.</w:t>
      </w:r>
    </w:p>
    <w:p w14:paraId="48F80ED7" w14:textId="77777777" w:rsidR="00DE65FE" w:rsidRDefault="00DE65FE" w:rsidP="00DE65FE">
      <w:pPr>
        <w:widowControl w:val="0"/>
        <w:ind w:firstLine="567"/>
        <w:jc w:val="both"/>
        <w:rPr>
          <w:i/>
        </w:rPr>
      </w:pPr>
    </w:p>
    <w:p w14:paraId="35E441B7" w14:textId="55752908" w:rsidR="00A46770" w:rsidRDefault="000D3EE4" w:rsidP="000D3EE4">
      <w:pPr>
        <w:pStyle w:val="BodyText3"/>
        <w:ind w:firstLine="567"/>
        <w:rPr>
          <w:b w:val="0"/>
        </w:rPr>
      </w:pPr>
      <w:r w:rsidRPr="005B5EB2">
        <w:t>Nr.</w:t>
      </w:r>
      <w:r>
        <w:t xml:space="preserve">4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00A46770" w:rsidRPr="00A46770">
        <w:rPr>
          <w:b w:val="0"/>
        </w:rPr>
        <w:t>Papildināt 7.</w:t>
      </w:r>
      <w:r w:rsidR="00A46770">
        <w:rPr>
          <w:b w:val="0"/>
        </w:rPr>
        <w:t xml:space="preserve"> </w:t>
      </w:r>
      <w:r w:rsidR="00A46770" w:rsidRPr="00A46770">
        <w:rPr>
          <w:b w:val="0"/>
        </w:rPr>
        <w:t>pan</w:t>
      </w:r>
      <w:r w:rsidR="00A46770">
        <w:rPr>
          <w:b w:val="0"/>
        </w:rPr>
        <w:t>tu ar ceturto un piekto daļu ieteiktā redakcijā.</w:t>
      </w:r>
    </w:p>
    <w:p w14:paraId="6BF2DDA3" w14:textId="77777777" w:rsidR="00B83D29" w:rsidRDefault="000D3EE4" w:rsidP="00B83D29">
      <w:pPr>
        <w:widowControl w:val="0"/>
        <w:ind w:firstLine="567"/>
        <w:jc w:val="both"/>
        <w:rPr>
          <w:i/>
        </w:rPr>
      </w:pPr>
      <w:r w:rsidRPr="00692C28">
        <w:rPr>
          <w:i/>
          <w:iCs/>
        </w:rPr>
        <w:t xml:space="preserve">Priekšlikums </w:t>
      </w:r>
      <w:r w:rsidRPr="00692C28">
        <w:rPr>
          <w:b/>
          <w:i/>
          <w:iCs/>
        </w:rPr>
        <w:t>Nr.</w:t>
      </w:r>
      <w:r w:rsidR="00A46770">
        <w:rPr>
          <w:b/>
          <w:i/>
          <w:iCs/>
        </w:rPr>
        <w:t>4</w:t>
      </w:r>
      <w:r w:rsidRPr="00692C28">
        <w:rPr>
          <w:i/>
          <w:iCs/>
        </w:rPr>
        <w:t xml:space="preserve"> komisijā </w:t>
      </w:r>
      <w:r w:rsidR="00B83D29" w:rsidRPr="00B83D29">
        <w:rPr>
          <w:b/>
          <w:i/>
        </w:rPr>
        <w:t>daļēji</w:t>
      </w:r>
      <w:r w:rsidR="00B83D29">
        <w:rPr>
          <w:i/>
        </w:rPr>
        <w:t xml:space="preserve"> </w:t>
      </w:r>
      <w:r w:rsidR="00B83D29">
        <w:rPr>
          <w:b/>
          <w:i/>
        </w:rPr>
        <w:t>atbalstīts, iekļaujot komisijas priekšlikumā</w:t>
      </w:r>
      <w:r w:rsidR="00B83D29" w:rsidRPr="00E10118">
        <w:rPr>
          <w:i/>
        </w:rPr>
        <w:t>.</w:t>
      </w:r>
    </w:p>
    <w:p w14:paraId="2F8E3DFA" w14:textId="4E7B5183" w:rsidR="00106A6D" w:rsidRDefault="00106A6D" w:rsidP="000D3EE4">
      <w:pPr>
        <w:widowControl w:val="0"/>
        <w:ind w:firstLine="567"/>
        <w:jc w:val="both"/>
        <w:rPr>
          <w:i/>
          <w:iCs/>
        </w:rPr>
      </w:pPr>
    </w:p>
    <w:p w14:paraId="5A3BD0CD" w14:textId="2B70778E" w:rsidR="00106A6D" w:rsidRDefault="00106A6D" w:rsidP="00106A6D">
      <w:pPr>
        <w:pStyle w:val="BodyText3"/>
        <w:ind w:firstLine="567"/>
        <w:rPr>
          <w:b w:val="0"/>
        </w:rPr>
      </w:pPr>
      <w:r w:rsidRPr="005B5EB2">
        <w:t>Nr.</w:t>
      </w:r>
      <w:r>
        <w:t xml:space="preserve">5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Pr="00106A6D">
        <w:rPr>
          <w:b w:val="0"/>
        </w:rPr>
        <w:t>Izteikt 38.</w:t>
      </w:r>
      <w:r w:rsidR="00371A26">
        <w:rPr>
          <w:b w:val="0"/>
        </w:rPr>
        <w:t xml:space="preserve"> </w:t>
      </w:r>
      <w:r w:rsidRPr="00106A6D">
        <w:rPr>
          <w:b w:val="0"/>
        </w:rPr>
        <w:t>panta pirmo daļu</w:t>
      </w:r>
      <w:r>
        <w:rPr>
          <w:b w:val="0"/>
        </w:rPr>
        <w:t xml:space="preserve"> ieteiktā redakcijā.</w:t>
      </w:r>
    </w:p>
    <w:p w14:paraId="43C62FF3" w14:textId="5B45B91E" w:rsidR="00106A6D" w:rsidRDefault="0022783D" w:rsidP="00106A6D">
      <w:pPr>
        <w:pStyle w:val="BodyText3"/>
        <w:ind w:firstLine="567"/>
        <w:rPr>
          <w:b w:val="0"/>
        </w:rPr>
      </w:pPr>
      <w:proofErr w:type="spellStart"/>
      <w:r>
        <w:t>G.Melnūdris</w:t>
      </w:r>
      <w:proofErr w:type="spellEnd"/>
      <w:r w:rsidR="00106A6D">
        <w:t xml:space="preserve"> </w:t>
      </w:r>
      <w:r w:rsidR="00106A6D">
        <w:rPr>
          <w:b w:val="0"/>
        </w:rPr>
        <w:t>pied</w:t>
      </w:r>
      <w:r>
        <w:rPr>
          <w:b w:val="0"/>
        </w:rPr>
        <w:t>āvā apvienot 5. un 6. priekšlikumu, izveidojot komisijas priekšlikumu</w:t>
      </w:r>
      <w:r w:rsidR="00FE2718">
        <w:rPr>
          <w:b w:val="0"/>
        </w:rPr>
        <w:t>, papildinot 5. priekšlikuma redakciju aiz vārda “iestāde” ar vārdu “prokurors”</w:t>
      </w:r>
      <w:r w:rsidR="0002061D">
        <w:rPr>
          <w:b w:val="0"/>
        </w:rPr>
        <w:t xml:space="preserve"> (jo prokuratūru nevar nosaukt par valsts drošības iestādi)</w:t>
      </w:r>
      <w:r w:rsidR="00106A6D">
        <w:rPr>
          <w:b w:val="0"/>
        </w:rPr>
        <w:t>.</w:t>
      </w:r>
    </w:p>
    <w:p w14:paraId="334900CA" w14:textId="346C0E22" w:rsidR="004964E5" w:rsidRPr="00F6560A" w:rsidRDefault="004964E5" w:rsidP="004964E5">
      <w:pPr>
        <w:widowControl w:val="0"/>
        <w:ind w:firstLine="567"/>
        <w:jc w:val="both"/>
        <w:rPr>
          <w:b/>
          <w:iCs/>
        </w:rPr>
      </w:pPr>
      <w:r w:rsidRPr="00F6560A">
        <w:rPr>
          <w:b/>
          <w:iCs/>
        </w:rPr>
        <w:t>J.Rancāns</w:t>
      </w:r>
      <w:r>
        <w:rPr>
          <w:iCs/>
        </w:rPr>
        <w:t xml:space="preserve"> aicina deputātus atbalstīt </w:t>
      </w:r>
      <w:r w:rsidR="00733CAE">
        <w:rPr>
          <w:iCs/>
        </w:rPr>
        <w:t xml:space="preserve">minētos priekšlikumus un </w:t>
      </w:r>
      <w:r>
        <w:rPr>
          <w:iCs/>
        </w:rPr>
        <w:t>komisijas priekšlikuma veidošanu</w:t>
      </w:r>
      <w:r w:rsidRPr="00F6560A">
        <w:rPr>
          <w:iCs/>
        </w:rPr>
        <w:t>.</w:t>
      </w:r>
    </w:p>
    <w:p w14:paraId="68994F49" w14:textId="1D914BC1" w:rsidR="004964E5" w:rsidRPr="008A3995" w:rsidRDefault="008A3995" w:rsidP="00106A6D">
      <w:pPr>
        <w:pStyle w:val="BodyText3"/>
        <w:ind w:firstLine="567"/>
        <w:rPr>
          <w:b w:val="0"/>
        </w:rPr>
      </w:pPr>
      <w:r>
        <w:rPr>
          <w:iCs/>
        </w:rPr>
        <w:t>I.Klementjev</w:t>
      </w:r>
      <w:r w:rsidRPr="00F6560A">
        <w:rPr>
          <w:iCs/>
        </w:rPr>
        <w:t>s</w:t>
      </w:r>
      <w:r>
        <w:rPr>
          <w:iCs/>
        </w:rPr>
        <w:t xml:space="preserve"> </w:t>
      </w:r>
      <w:r>
        <w:rPr>
          <w:b w:val="0"/>
          <w:iCs/>
        </w:rPr>
        <w:t>vēlas balsojumu.</w:t>
      </w:r>
    </w:p>
    <w:p w14:paraId="7F5AF8EC" w14:textId="77777777" w:rsidR="004C38C0" w:rsidRDefault="004C38C0" w:rsidP="004C38C0">
      <w:pPr>
        <w:widowControl w:val="0"/>
        <w:ind w:firstLine="567"/>
        <w:jc w:val="both"/>
        <w:rPr>
          <w:i/>
          <w:iCs/>
        </w:rPr>
      </w:pPr>
      <w:r>
        <w:rPr>
          <w:i/>
          <w:iCs/>
        </w:rPr>
        <w:t>Notiek balsošana.</w:t>
      </w:r>
    </w:p>
    <w:p w14:paraId="600C8080" w14:textId="1C03FA3A" w:rsidR="004C38C0" w:rsidRDefault="004C38C0" w:rsidP="004C38C0">
      <w:pPr>
        <w:widowControl w:val="0"/>
        <w:ind w:firstLine="567"/>
        <w:jc w:val="both"/>
        <w:rPr>
          <w:i/>
          <w:iCs/>
        </w:rPr>
      </w:pPr>
      <w:r>
        <w:rPr>
          <w:i/>
          <w:iCs/>
        </w:rPr>
        <w:t>P</w:t>
      </w:r>
      <w:r w:rsidRPr="00E238C2">
        <w:rPr>
          <w:i/>
          <w:iCs/>
        </w:rPr>
        <w:t xml:space="preserve">ar – </w:t>
      </w:r>
      <w:r w:rsidR="00057DDF">
        <w:rPr>
          <w:i/>
          <w:iCs/>
        </w:rPr>
        <w:t>7</w:t>
      </w:r>
      <w:r>
        <w:rPr>
          <w:i/>
          <w:iCs/>
        </w:rPr>
        <w:t xml:space="preserve"> (J.Rancāns, E.Šnore, R.Bergmanis, A.Latkovskis, </w:t>
      </w:r>
      <w:proofErr w:type="spellStart"/>
      <w:r w:rsidR="00057DDF">
        <w:rPr>
          <w:i/>
          <w:iCs/>
        </w:rPr>
        <w:t>M.Možvillo</w:t>
      </w:r>
      <w:proofErr w:type="spellEnd"/>
      <w:r w:rsidR="00057DDF">
        <w:rPr>
          <w:i/>
          <w:iCs/>
        </w:rPr>
        <w:t xml:space="preserve">, </w:t>
      </w:r>
      <w:r>
        <w:rPr>
          <w:i/>
          <w:iCs/>
        </w:rPr>
        <w:t xml:space="preserve">M.Šteins, </w:t>
      </w:r>
      <w:proofErr w:type="spellStart"/>
      <w:r>
        <w:rPr>
          <w:i/>
          <w:iCs/>
        </w:rPr>
        <w:t>A.Zakatistovs</w:t>
      </w:r>
      <w:proofErr w:type="spellEnd"/>
      <w:r>
        <w:rPr>
          <w:i/>
          <w:iCs/>
        </w:rPr>
        <w:t>)</w:t>
      </w:r>
      <w:r w:rsidRPr="00E238C2">
        <w:rPr>
          <w:i/>
          <w:iCs/>
        </w:rPr>
        <w:t xml:space="preserve">; pret – </w:t>
      </w:r>
      <w:r>
        <w:rPr>
          <w:i/>
          <w:iCs/>
        </w:rPr>
        <w:t>nav</w:t>
      </w:r>
      <w:r w:rsidRPr="00E238C2">
        <w:rPr>
          <w:i/>
          <w:iCs/>
        </w:rPr>
        <w:t xml:space="preserve">; atturas – </w:t>
      </w:r>
      <w:r>
        <w:rPr>
          <w:i/>
          <w:iCs/>
        </w:rPr>
        <w:t>2 (I.Klementjevs, Z.Tretjaka)</w:t>
      </w:r>
      <w:r w:rsidR="006A4341">
        <w:rPr>
          <w:i/>
          <w:iCs/>
        </w:rPr>
        <w:t xml:space="preserve">; </w:t>
      </w:r>
      <w:proofErr w:type="spellStart"/>
      <w:r w:rsidR="006A4341">
        <w:rPr>
          <w:i/>
          <w:iCs/>
        </w:rPr>
        <w:t>A.Bašķis</w:t>
      </w:r>
      <w:proofErr w:type="spellEnd"/>
      <w:r w:rsidR="006A4341">
        <w:rPr>
          <w:i/>
          <w:iCs/>
        </w:rPr>
        <w:t xml:space="preserve"> – nav sasniedzams</w:t>
      </w:r>
      <w:r>
        <w:rPr>
          <w:i/>
          <w:iCs/>
        </w:rPr>
        <w:t>.</w:t>
      </w:r>
    </w:p>
    <w:p w14:paraId="553D9F2B" w14:textId="36684B40" w:rsidR="00106A6D" w:rsidRDefault="00106A6D" w:rsidP="00106A6D">
      <w:pPr>
        <w:widowControl w:val="0"/>
        <w:ind w:firstLine="567"/>
        <w:jc w:val="both"/>
        <w:rPr>
          <w:i/>
          <w:iCs/>
        </w:rPr>
      </w:pPr>
      <w:r w:rsidRPr="00692C28">
        <w:rPr>
          <w:i/>
          <w:iCs/>
        </w:rPr>
        <w:t xml:space="preserve">Priekšlikums </w:t>
      </w:r>
      <w:r w:rsidRPr="00692C28">
        <w:rPr>
          <w:b/>
          <w:i/>
          <w:iCs/>
        </w:rPr>
        <w:t>Nr.</w:t>
      </w:r>
      <w:r>
        <w:rPr>
          <w:b/>
          <w:i/>
          <w:iCs/>
        </w:rPr>
        <w:t>5</w:t>
      </w:r>
      <w:r w:rsidRPr="00692C28">
        <w:rPr>
          <w:i/>
          <w:iCs/>
        </w:rPr>
        <w:t xml:space="preserve"> komisijā </w:t>
      </w:r>
      <w:r w:rsidR="00B83D29">
        <w:rPr>
          <w:b/>
          <w:i/>
        </w:rPr>
        <w:t>atbalstīts, iekļaujot komisijas priekšlikumā</w:t>
      </w:r>
      <w:r w:rsidR="00B83D29" w:rsidRPr="00E10118">
        <w:rPr>
          <w:i/>
        </w:rPr>
        <w:t>.</w:t>
      </w:r>
    </w:p>
    <w:p w14:paraId="7EEC59E3" w14:textId="77777777" w:rsidR="00106A6D" w:rsidRDefault="00106A6D" w:rsidP="000D3EE4">
      <w:pPr>
        <w:widowControl w:val="0"/>
        <w:ind w:firstLine="567"/>
        <w:jc w:val="both"/>
        <w:rPr>
          <w:i/>
          <w:iCs/>
        </w:rPr>
      </w:pPr>
    </w:p>
    <w:p w14:paraId="4E752629" w14:textId="77777777" w:rsidR="00106A6D" w:rsidRPr="00106A6D" w:rsidRDefault="00106A6D" w:rsidP="00106A6D">
      <w:pPr>
        <w:widowControl w:val="0"/>
        <w:ind w:firstLine="567"/>
        <w:jc w:val="both"/>
        <w:rPr>
          <w:bCs/>
          <w:color w:val="000000"/>
          <w:lang w:eastAsia="lv-LV"/>
        </w:rPr>
      </w:pPr>
      <w:r>
        <w:rPr>
          <w:b/>
        </w:rPr>
        <w:t>Nr.6</w:t>
      </w:r>
      <w:r>
        <w:t xml:space="preserve"> – </w:t>
      </w:r>
      <w:r w:rsidRPr="00DE65FE">
        <w:t>Tieslietu ministrijas parlamentārā</w:t>
      </w:r>
      <w:r>
        <w:t>s</w:t>
      </w:r>
      <w:r w:rsidRPr="00DE65FE">
        <w:t xml:space="preserve"> sekretāre</w:t>
      </w:r>
      <w:r>
        <w:t>s</w:t>
      </w:r>
      <w:r w:rsidRPr="00DE65FE">
        <w:t xml:space="preserve"> </w:t>
      </w:r>
      <w:proofErr w:type="spellStart"/>
      <w:r w:rsidRPr="00DE65FE">
        <w:t>I.Kronberga</w:t>
      </w:r>
      <w:r>
        <w:t>s</w:t>
      </w:r>
      <w:proofErr w:type="spellEnd"/>
      <w:r w:rsidRPr="000675C3">
        <w:t xml:space="preserve"> </w:t>
      </w:r>
      <w:r w:rsidRPr="00C71B4C">
        <w:t>priekšlikums</w:t>
      </w:r>
      <w:r w:rsidRPr="00510B27">
        <w:t xml:space="preserve"> –</w:t>
      </w:r>
      <w:r>
        <w:t xml:space="preserve"> </w:t>
      </w:r>
      <w:r w:rsidRPr="00106A6D">
        <w:rPr>
          <w:bCs/>
          <w:color w:val="000000"/>
          <w:lang w:eastAsia="lv-LV"/>
        </w:rPr>
        <w:t xml:space="preserve">Papildināt </w:t>
      </w:r>
      <w:r w:rsidRPr="00106A6D">
        <w:rPr>
          <w:bCs/>
          <w:color w:val="000000"/>
          <w:lang w:eastAsia="lv-LV"/>
        </w:rPr>
        <w:lastRenderedPageBreak/>
        <w:t>38. panta pirmo daļu aiz vārdiem "partiju reģistra iestāde" ar vārdu "prokurors".</w:t>
      </w:r>
    </w:p>
    <w:p w14:paraId="6232A9C7" w14:textId="5155EFB7" w:rsidR="00106A6D" w:rsidRDefault="00106A6D" w:rsidP="00106A6D">
      <w:pPr>
        <w:widowControl w:val="0"/>
        <w:ind w:firstLine="567"/>
        <w:jc w:val="both"/>
        <w:rPr>
          <w:i/>
        </w:rPr>
      </w:pPr>
      <w:r>
        <w:rPr>
          <w:i/>
        </w:rPr>
        <w:t>Priekšlikums</w:t>
      </w:r>
      <w:r w:rsidRPr="00E10118">
        <w:rPr>
          <w:i/>
        </w:rPr>
        <w:t xml:space="preserve"> </w:t>
      </w:r>
      <w:r w:rsidRPr="00E10118">
        <w:rPr>
          <w:b/>
          <w:i/>
        </w:rPr>
        <w:t>Nr.</w:t>
      </w:r>
      <w:r>
        <w:rPr>
          <w:b/>
          <w:i/>
        </w:rPr>
        <w:t>6</w:t>
      </w:r>
      <w:r>
        <w:rPr>
          <w:i/>
        </w:rPr>
        <w:t xml:space="preserve"> komisijā</w:t>
      </w:r>
      <w:r w:rsidRPr="00E10118">
        <w:rPr>
          <w:i/>
        </w:rPr>
        <w:t xml:space="preserve"> </w:t>
      </w:r>
      <w:r w:rsidR="00B83D29">
        <w:rPr>
          <w:b/>
          <w:i/>
        </w:rPr>
        <w:t>atbalstīts, iekļaujot komisijas priekšlikumā</w:t>
      </w:r>
      <w:r w:rsidR="00B83D29" w:rsidRPr="00E10118">
        <w:rPr>
          <w:i/>
        </w:rPr>
        <w:t>.</w:t>
      </w:r>
    </w:p>
    <w:p w14:paraId="24433B44" w14:textId="77777777" w:rsidR="00E90EB8" w:rsidRDefault="00E90EB8" w:rsidP="00106A6D">
      <w:pPr>
        <w:widowControl w:val="0"/>
        <w:ind w:firstLine="567"/>
        <w:jc w:val="both"/>
        <w:rPr>
          <w:i/>
        </w:rPr>
      </w:pPr>
    </w:p>
    <w:p w14:paraId="5FFA2F02" w14:textId="65A22B9C" w:rsidR="00E90EB8" w:rsidRDefault="00E90EB8" w:rsidP="00E90EB8">
      <w:pPr>
        <w:pStyle w:val="BodyText3"/>
        <w:ind w:firstLine="567"/>
        <w:rPr>
          <w:b w:val="0"/>
        </w:rPr>
      </w:pPr>
      <w:r w:rsidRPr="005B5EB2">
        <w:t>Nr.</w:t>
      </w:r>
      <w:r>
        <w:t xml:space="preserve">7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Pr="00E90EB8">
        <w:rPr>
          <w:b w:val="0"/>
        </w:rPr>
        <w:t>Papildināt 38.</w:t>
      </w:r>
      <w:r w:rsidR="00371A26">
        <w:rPr>
          <w:b w:val="0"/>
        </w:rPr>
        <w:t xml:space="preserve"> </w:t>
      </w:r>
      <w:r w:rsidRPr="00E90EB8">
        <w:rPr>
          <w:b w:val="0"/>
        </w:rPr>
        <w:t>panta otro daļu ar teikumu</w:t>
      </w:r>
      <w:r>
        <w:rPr>
          <w:b w:val="0"/>
        </w:rPr>
        <w:t xml:space="preserve"> ieteiktā redakcijā.</w:t>
      </w:r>
    </w:p>
    <w:p w14:paraId="1BEA4435" w14:textId="6315C333" w:rsidR="00E90EB8" w:rsidRDefault="005E78CE" w:rsidP="00E90EB8">
      <w:pPr>
        <w:pStyle w:val="BodyText3"/>
        <w:ind w:firstLine="567"/>
        <w:rPr>
          <w:b w:val="0"/>
        </w:rPr>
      </w:pPr>
      <w:proofErr w:type="spellStart"/>
      <w:r>
        <w:t>G.Melnūdrim</w:t>
      </w:r>
      <w:proofErr w:type="spellEnd"/>
      <w:r w:rsidR="00E90EB8">
        <w:t xml:space="preserve"> </w:t>
      </w:r>
      <w:r>
        <w:rPr>
          <w:b w:val="0"/>
        </w:rPr>
        <w:t>nav iebildumu, priekšlikums atbilst labai pārvaldībai</w:t>
      </w:r>
      <w:r w:rsidR="000149BE">
        <w:rPr>
          <w:b w:val="0"/>
        </w:rPr>
        <w:t xml:space="preserve"> (brīdinājums nav sods)</w:t>
      </w:r>
      <w:r w:rsidR="00E90EB8">
        <w:rPr>
          <w:b w:val="0"/>
        </w:rPr>
        <w:t>.</w:t>
      </w:r>
    </w:p>
    <w:p w14:paraId="5D145B7F" w14:textId="3B35D034" w:rsidR="00077BF8" w:rsidRPr="007D1A77" w:rsidRDefault="00077BF8" w:rsidP="00077BF8">
      <w:pPr>
        <w:widowControl w:val="0"/>
        <w:ind w:firstLine="567"/>
        <w:jc w:val="both"/>
        <w:rPr>
          <w:i/>
        </w:rPr>
      </w:pPr>
      <w:r w:rsidRPr="007D1A77">
        <w:rPr>
          <w:i/>
        </w:rPr>
        <w:t>Notiek sēdes dalībnieku diskusija par priek</w:t>
      </w:r>
      <w:r>
        <w:rPr>
          <w:i/>
        </w:rPr>
        <w:t>šlikumu</w:t>
      </w:r>
      <w:r w:rsidRPr="007D1A77">
        <w:rPr>
          <w:i/>
        </w:rPr>
        <w:t>.</w:t>
      </w:r>
    </w:p>
    <w:p w14:paraId="20798933" w14:textId="38C47C67" w:rsidR="00E90EB8" w:rsidRPr="00F6560A" w:rsidRDefault="00E90EB8" w:rsidP="00E90EB8">
      <w:pPr>
        <w:widowControl w:val="0"/>
        <w:ind w:firstLine="567"/>
        <w:jc w:val="both"/>
        <w:rPr>
          <w:b/>
          <w:iCs/>
        </w:rPr>
      </w:pPr>
      <w:r w:rsidRPr="00F6560A">
        <w:rPr>
          <w:b/>
          <w:iCs/>
        </w:rPr>
        <w:t>J.Rancāns</w:t>
      </w:r>
      <w:r w:rsidRPr="00F6560A">
        <w:rPr>
          <w:iCs/>
        </w:rPr>
        <w:t xml:space="preserve"> aicina deputātus </w:t>
      </w:r>
      <w:r w:rsidR="00115190">
        <w:rPr>
          <w:iCs/>
        </w:rPr>
        <w:t xml:space="preserve">daļēji </w:t>
      </w:r>
      <w:r w:rsidRPr="00F6560A">
        <w:rPr>
          <w:iCs/>
        </w:rPr>
        <w:t>atbalstīt šo priekšlikumu</w:t>
      </w:r>
      <w:r w:rsidR="00115190">
        <w:rPr>
          <w:iCs/>
        </w:rPr>
        <w:t xml:space="preserve"> un veidot komisijas priekšlikumu</w:t>
      </w:r>
      <w:r w:rsidRPr="00F6560A">
        <w:rPr>
          <w:iCs/>
        </w:rPr>
        <w:t>.</w:t>
      </w:r>
    </w:p>
    <w:p w14:paraId="71912039" w14:textId="77777777" w:rsidR="00E90EB8" w:rsidRPr="00692C28" w:rsidRDefault="00E90EB8" w:rsidP="00E90EB8">
      <w:pPr>
        <w:widowControl w:val="0"/>
        <w:ind w:firstLine="567"/>
        <w:jc w:val="both"/>
        <w:rPr>
          <w:i/>
          <w:iCs/>
        </w:rPr>
      </w:pPr>
      <w:r>
        <w:rPr>
          <w:i/>
          <w:iCs/>
        </w:rPr>
        <w:t>Deputātiem nav iebildumu</w:t>
      </w:r>
      <w:r w:rsidRPr="00692C28">
        <w:rPr>
          <w:i/>
          <w:iCs/>
        </w:rPr>
        <w:t>.</w:t>
      </w:r>
    </w:p>
    <w:p w14:paraId="22B8E2A4" w14:textId="1E201CA1" w:rsidR="00B83D29" w:rsidRDefault="00E90EB8" w:rsidP="00106A6D">
      <w:pPr>
        <w:widowControl w:val="0"/>
        <w:ind w:firstLine="567"/>
        <w:jc w:val="both"/>
        <w:rPr>
          <w:i/>
        </w:rPr>
      </w:pPr>
      <w:r w:rsidRPr="00692C28">
        <w:rPr>
          <w:i/>
          <w:iCs/>
        </w:rPr>
        <w:t xml:space="preserve">Priekšlikums </w:t>
      </w:r>
      <w:r w:rsidRPr="00692C28">
        <w:rPr>
          <w:b/>
          <w:i/>
          <w:iCs/>
        </w:rPr>
        <w:t>Nr.</w:t>
      </w:r>
      <w:r>
        <w:rPr>
          <w:b/>
          <w:i/>
          <w:iCs/>
        </w:rPr>
        <w:t>7</w:t>
      </w:r>
      <w:r w:rsidRPr="00692C28">
        <w:rPr>
          <w:i/>
          <w:iCs/>
        </w:rPr>
        <w:t xml:space="preserve"> komisijā </w:t>
      </w:r>
      <w:r w:rsidR="00115190" w:rsidRPr="00B83D29">
        <w:rPr>
          <w:b/>
          <w:i/>
        </w:rPr>
        <w:t>daļēji</w:t>
      </w:r>
      <w:r w:rsidR="00115190">
        <w:rPr>
          <w:i/>
        </w:rPr>
        <w:t xml:space="preserve"> </w:t>
      </w:r>
      <w:r w:rsidR="00115190">
        <w:rPr>
          <w:b/>
          <w:i/>
        </w:rPr>
        <w:t>atbalstīts, iekļaujot komisijas priekšlikumā</w:t>
      </w:r>
      <w:r w:rsidR="00115190" w:rsidRPr="00E10118">
        <w:rPr>
          <w:i/>
        </w:rPr>
        <w:t>.</w:t>
      </w:r>
    </w:p>
    <w:p w14:paraId="50F70595" w14:textId="77777777" w:rsidR="00115190" w:rsidRDefault="00115190" w:rsidP="00106A6D">
      <w:pPr>
        <w:widowControl w:val="0"/>
        <w:ind w:firstLine="567"/>
        <w:jc w:val="both"/>
        <w:rPr>
          <w:i/>
        </w:rPr>
      </w:pPr>
    </w:p>
    <w:p w14:paraId="63A362EA" w14:textId="7C61995C" w:rsidR="00051BBB" w:rsidRDefault="00051BBB" w:rsidP="00051BBB">
      <w:pPr>
        <w:pStyle w:val="BodyText3"/>
        <w:ind w:firstLine="567"/>
        <w:rPr>
          <w:b w:val="0"/>
        </w:rPr>
      </w:pPr>
      <w:r w:rsidRPr="005B5EB2">
        <w:t>Nr.</w:t>
      </w:r>
      <w:r>
        <w:t xml:space="preserve">8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Pr="00051BBB">
        <w:rPr>
          <w:b w:val="0"/>
        </w:rPr>
        <w:t>Izteikt 38</w:t>
      </w:r>
      <w:r>
        <w:rPr>
          <w:b w:val="0"/>
        </w:rPr>
        <w:t>.</w:t>
      </w:r>
      <w:r w:rsidR="00371A26">
        <w:rPr>
          <w:b w:val="0"/>
        </w:rPr>
        <w:t xml:space="preserve"> </w:t>
      </w:r>
      <w:r>
        <w:rPr>
          <w:b w:val="0"/>
        </w:rPr>
        <w:t>panta trešo daļu ieteiktā redakcijā.</w:t>
      </w:r>
    </w:p>
    <w:p w14:paraId="0E16A8F7" w14:textId="1120158B" w:rsidR="00051BBB" w:rsidRDefault="00F66751" w:rsidP="00051BBB">
      <w:pPr>
        <w:pStyle w:val="BodyText3"/>
        <w:ind w:firstLine="567"/>
        <w:rPr>
          <w:b w:val="0"/>
        </w:rPr>
      </w:pPr>
      <w:proofErr w:type="spellStart"/>
      <w:r>
        <w:t>L.Melnūdris</w:t>
      </w:r>
      <w:proofErr w:type="spellEnd"/>
      <w:r>
        <w:t xml:space="preserve"> </w:t>
      </w:r>
      <w:r>
        <w:rPr>
          <w:b w:val="0"/>
        </w:rPr>
        <w:t>norāda, ka nav skaidrs, kas domāts ar vārdu “iestāde”</w:t>
      </w:r>
      <w:r w:rsidR="00051BBB">
        <w:rPr>
          <w:b w:val="0"/>
        </w:rPr>
        <w:t>.</w:t>
      </w:r>
    </w:p>
    <w:p w14:paraId="165CCC2C" w14:textId="3E92A3D1" w:rsidR="00051BBB" w:rsidRDefault="003E51C1" w:rsidP="00051BBB">
      <w:pPr>
        <w:pStyle w:val="BodyText3"/>
        <w:ind w:firstLine="567"/>
        <w:rPr>
          <w:b w:val="0"/>
        </w:rPr>
      </w:pPr>
      <w:r>
        <w:t>J.Rancāns</w:t>
      </w:r>
      <w:r w:rsidR="00051BBB">
        <w:t xml:space="preserve"> </w:t>
      </w:r>
      <w:r>
        <w:rPr>
          <w:b w:val="0"/>
        </w:rPr>
        <w:t>skaidro, ka tā būtu iestāde, kas konstatējusi pārkāpumu</w:t>
      </w:r>
      <w:r w:rsidR="00051BBB">
        <w:rPr>
          <w:b w:val="0"/>
        </w:rPr>
        <w:t>.</w:t>
      </w:r>
    </w:p>
    <w:p w14:paraId="19579708" w14:textId="1627D23B" w:rsidR="003E51C1" w:rsidRDefault="003E51C1" w:rsidP="003E51C1">
      <w:pPr>
        <w:pStyle w:val="BodyText3"/>
        <w:ind w:firstLine="567"/>
        <w:rPr>
          <w:b w:val="0"/>
        </w:rPr>
      </w:pPr>
      <w:proofErr w:type="spellStart"/>
      <w:r>
        <w:t>L.Melnūdris</w:t>
      </w:r>
      <w:proofErr w:type="spellEnd"/>
      <w:r>
        <w:t xml:space="preserve"> </w:t>
      </w:r>
      <w:r>
        <w:rPr>
          <w:b w:val="0"/>
        </w:rPr>
        <w:t>ierosina vārdu “iestāde” aizstāt ar vārdiem “atbildīgā institūcija”.</w:t>
      </w:r>
    </w:p>
    <w:p w14:paraId="57120498" w14:textId="77777777" w:rsidR="00175861" w:rsidRPr="007D1A77" w:rsidRDefault="00175861" w:rsidP="00175861">
      <w:pPr>
        <w:widowControl w:val="0"/>
        <w:ind w:firstLine="567"/>
        <w:jc w:val="both"/>
        <w:rPr>
          <w:i/>
        </w:rPr>
      </w:pPr>
      <w:r w:rsidRPr="007D1A77">
        <w:rPr>
          <w:i/>
        </w:rPr>
        <w:t>Notiek sēdes dalībnieku diskusija par priek</w:t>
      </w:r>
      <w:r>
        <w:rPr>
          <w:i/>
        </w:rPr>
        <w:t>šlikumu</w:t>
      </w:r>
      <w:r w:rsidRPr="007D1A77">
        <w:rPr>
          <w:i/>
        </w:rPr>
        <w:t>.</w:t>
      </w:r>
    </w:p>
    <w:p w14:paraId="72697341" w14:textId="09D48AD0" w:rsidR="003E51C1" w:rsidRDefault="003E51C1" w:rsidP="003E51C1">
      <w:pPr>
        <w:pStyle w:val="BodyText3"/>
        <w:ind w:firstLine="567"/>
        <w:rPr>
          <w:b w:val="0"/>
        </w:rPr>
      </w:pPr>
      <w:r>
        <w:t xml:space="preserve">J.Rancāns </w:t>
      </w:r>
      <w:r>
        <w:rPr>
          <w:b w:val="0"/>
        </w:rPr>
        <w:t>piedāvā papildināt panta redakciju aiz vārda “iestāde” ar palīgteikumu “kura konstatējusi pārkāpumu”.</w:t>
      </w:r>
    </w:p>
    <w:p w14:paraId="01116F8E" w14:textId="77777777" w:rsidR="00051BBB" w:rsidRPr="00F6560A" w:rsidRDefault="00051BBB" w:rsidP="00051BBB">
      <w:pPr>
        <w:widowControl w:val="0"/>
        <w:ind w:firstLine="567"/>
        <w:jc w:val="both"/>
        <w:rPr>
          <w:b/>
          <w:iCs/>
        </w:rPr>
      </w:pPr>
      <w:r w:rsidRPr="00F6560A">
        <w:rPr>
          <w:b/>
          <w:iCs/>
        </w:rPr>
        <w:t>J.Rancāns</w:t>
      </w:r>
      <w:r w:rsidRPr="00F6560A">
        <w:rPr>
          <w:iCs/>
        </w:rPr>
        <w:t xml:space="preserve"> aicina deputātus atbalstīt šo priekšlikumu.</w:t>
      </w:r>
    </w:p>
    <w:p w14:paraId="14F15D93" w14:textId="77777777" w:rsidR="00051BBB" w:rsidRPr="00692C28" w:rsidRDefault="00051BBB" w:rsidP="00051BBB">
      <w:pPr>
        <w:widowControl w:val="0"/>
        <w:ind w:firstLine="567"/>
        <w:jc w:val="both"/>
        <w:rPr>
          <w:i/>
          <w:iCs/>
        </w:rPr>
      </w:pPr>
      <w:r>
        <w:rPr>
          <w:i/>
          <w:iCs/>
        </w:rPr>
        <w:t>Deputātiem nav iebildumu</w:t>
      </w:r>
      <w:r w:rsidRPr="00692C28">
        <w:rPr>
          <w:i/>
          <w:iCs/>
        </w:rPr>
        <w:t>.</w:t>
      </w:r>
    </w:p>
    <w:p w14:paraId="2963A2FE" w14:textId="77777777" w:rsidR="00B83D29" w:rsidRDefault="00051BBB" w:rsidP="00B83D29">
      <w:pPr>
        <w:widowControl w:val="0"/>
        <w:ind w:firstLine="567"/>
        <w:jc w:val="both"/>
        <w:rPr>
          <w:i/>
        </w:rPr>
      </w:pPr>
      <w:r w:rsidRPr="00692C28">
        <w:rPr>
          <w:i/>
          <w:iCs/>
        </w:rPr>
        <w:t xml:space="preserve">Priekšlikums </w:t>
      </w:r>
      <w:r w:rsidRPr="00692C28">
        <w:rPr>
          <w:b/>
          <w:i/>
          <w:iCs/>
        </w:rPr>
        <w:t>Nr.</w:t>
      </w:r>
      <w:r>
        <w:rPr>
          <w:b/>
          <w:i/>
          <w:iCs/>
        </w:rPr>
        <w:t>8</w:t>
      </w:r>
      <w:r w:rsidRPr="00692C28">
        <w:rPr>
          <w:i/>
          <w:iCs/>
        </w:rPr>
        <w:t xml:space="preserve"> komisijā </w:t>
      </w:r>
      <w:r w:rsidR="00B83D29" w:rsidRPr="00B83D29">
        <w:rPr>
          <w:b/>
          <w:i/>
        </w:rPr>
        <w:t>daļēji</w:t>
      </w:r>
      <w:r w:rsidR="00B83D29">
        <w:rPr>
          <w:i/>
        </w:rPr>
        <w:t xml:space="preserve"> </w:t>
      </w:r>
      <w:r w:rsidR="00B83D29">
        <w:rPr>
          <w:b/>
          <w:i/>
        </w:rPr>
        <w:t>atbalstīts, iekļaujot komisijas priekšlikumā</w:t>
      </w:r>
      <w:r w:rsidR="00B83D29" w:rsidRPr="00E10118">
        <w:rPr>
          <w:i/>
        </w:rPr>
        <w:t>.</w:t>
      </w:r>
    </w:p>
    <w:p w14:paraId="05B60116" w14:textId="611979D4" w:rsidR="00944357" w:rsidRDefault="00944357" w:rsidP="00051BBB">
      <w:pPr>
        <w:widowControl w:val="0"/>
        <w:ind w:firstLine="567"/>
        <w:jc w:val="both"/>
        <w:rPr>
          <w:i/>
          <w:iCs/>
        </w:rPr>
      </w:pPr>
    </w:p>
    <w:p w14:paraId="5093D1F0" w14:textId="65FDC35C" w:rsidR="00944357" w:rsidRPr="00944357" w:rsidRDefault="00944357" w:rsidP="00944357">
      <w:pPr>
        <w:widowControl w:val="0"/>
        <w:ind w:firstLine="567"/>
        <w:jc w:val="both"/>
        <w:rPr>
          <w:bCs/>
          <w:color w:val="000000"/>
          <w:lang w:eastAsia="lv-LV"/>
        </w:rPr>
      </w:pPr>
      <w:r>
        <w:rPr>
          <w:b/>
        </w:rPr>
        <w:t>Nr.9</w:t>
      </w:r>
      <w:r>
        <w:t xml:space="preserve"> – </w:t>
      </w:r>
      <w:r w:rsidRPr="00DE65FE">
        <w:t>Tieslietu ministrijas parlamentārā</w:t>
      </w:r>
      <w:r>
        <w:t>s</w:t>
      </w:r>
      <w:r w:rsidRPr="00DE65FE">
        <w:t xml:space="preserve"> sekretāre</w:t>
      </w:r>
      <w:r>
        <w:t>s</w:t>
      </w:r>
      <w:r w:rsidRPr="00DE65FE">
        <w:t xml:space="preserve"> </w:t>
      </w:r>
      <w:proofErr w:type="spellStart"/>
      <w:r w:rsidRPr="00DE65FE">
        <w:t>I.Kronberga</w:t>
      </w:r>
      <w:r>
        <w:t>s</w:t>
      </w:r>
      <w:proofErr w:type="spellEnd"/>
      <w:r w:rsidRPr="000675C3">
        <w:t xml:space="preserve"> </w:t>
      </w:r>
      <w:r w:rsidRPr="00C71B4C">
        <w:t>priekšlikums</w:t>
      </w:r>
      <w:r w:rsidRPr="00510B27">
        <w:t xml:space="preserve"> –</w:t>
      </w:r>
      <w:r>
        <w:t xml:space="preserve"> </w:t>
      </w:r>
      <w:r w:rsidR="00615127">
        <w:t xml:space="preserve">45. pantā: </w:t>
      </w:r>
      <w:r w:rsidRPr="00944357">
        <w:rPr>
          <w:bCs/>
          <w:color w:val="000000"/>
          <w:lang w:eastAsia="lv-LV"/>
        </w:rPr>
        <w:t>papildināt pirmo daļu ar 1.</w:t>
      </w:r>
      <w:r w:rsidRPr="00944357">
        <w:rPr>
          <w:bCs/>
          <w:color w:val="000000"/>
          <w:vertAlign w:val="superscript"/>
          <w:lang w:eastAsia="lv-LV"/>
        </w:rPr>
        <w:t>1</w:t>
      </w:r>
      <w:r>
        <w:rPr>
          <w:bCs/>
          <w:color w:val="000000"/>
          <w:lang w:eastAsia="lv-LV"/>
        </w:rPr>
        <w:t xml:space="preserve"> apakšpunktu ieteiktā redakcijā</w:t>
      </w:r>
      <w:r w:rsidR="00615127">
        <w:rPr>
          <w:bCs/>
          <w:color w:val="000000"/>
          <w:lang w:eastAsia="lv-LV"/>
        </w:rPr>
        <w:t>; izslēgt 3. un 4. daļu</w:t>
      </w:r>
      <w:r>
        <w:rPr>
          <w:bCs/>
          <w:color w:val="000000"/>
          <w:lang w:eastAsia="lv-LV"/>
        </w:rPr>
        <w:t>.</w:t>
      </w:r>
    </w:p>
    <w:p w14:paraId="4865A8F5" w14:textId="39340712" w:rsidR="00944357" w:rsidRDefault="00F52FFE" w:rsidP="00944357">
      <w:pPr>
        <w:widowControl w:val="0"/>
        <w:ind w:firstLine="567"/>
        <w:jc w:val="both"/>
      </w:pPr>
      <w:proofErr w:type="spellStart"/>
      <w:r>
        <w:rPr>
          <w:b/>
        </w:rPr>
        <w:t>D.Palčevska</w:t>
      </w:r>
      <w:proofErr w:type="spellEnd"/>
      <w:r>
        <w:rPr>
          <w:b/>
        </w:rPr>
        <w:t xml:space="preserve"> </w:t>
      </w:r>
      <w:r w:rsidR="00E76AC4">
        <w:t>informē, ka pēc analo</w:t>
      </w:r>
      <w:r w:rsidR="0068433F">
        <w:t>ģijas ar 7</w:t>
      </w:r>
      <w:r w:rsidR="00E76AC4">
        <w:t>. pantu</w:t>
      </w:r>
      <w:r w:rsidR="0068433F">
        <w:t xml:space="preserve"> (kas tagad papildināts ar ceturto un piekto daļu), arī 45. pantā vajadzētu iekļaut šo papildu kritēriju</w:t>
      </w:r>
      <w:r w:rsidR="00817701">
        <w:t xml:space="preserve"> (ja partija pārkāpj šo aizliegumu, tad var izbeigt partijas darbību</w:t>
      </w:r>
      <w:r w:rsidR="00773D72">
        <w:t xml:space="preserve"> – jāieliek atsauce uz 7. panta ceturto un piekto daļu</w:t>
      </w:r>
      <w:r w:rsidR="00817701">
        <w:t>)</w:t>
      </w:r>
      <w:r w:rsidR="00944357">
        <w:t>.</w:t>
      </w:r>
    </w:p>
    <w:p w14:paraId="1C001DF9" w14:textId="721B8FD2" w:rsidR="00591EAB" w:rsidRDefault="00591EAB" w:rsidP="00944357">
      <w:pPr>
        <w:widowControl w:val="0"/>
        <w:ind w:firstLine="567"/>
        <w:jc w:val="both"/>
      </w:pPr>
      <w:r w:rsidRPr="00591EAB">
        <w:rPr>
          <w:b/>
        </w:rPr>
        <w:t>J.Rancāns</w:t>
      </w:r>
      <w:r>
        <w:t xml:space="preserve"> komentē</w:t>
      </w:r>
      <w:r w:rsidRPr="00591EAB">
        <w:t>, ka</w:t>
      </w:r>
      <w:r>
        <w:t xml:space="preserve"> šis priekšlikums ir līdzīgs ar NDK 10. priekšlikumu</w:t>
      </w:r>
      <w:r w:rsidR="000338A0">
        <w:t>, tādēļ jāskata kopsakarā</w:t>
      </w:r>
      <w:r w:rsidR="003C1DEB">
        <w:t>.</w:t>
      </w:r>
    </w:p>
    <w:p w14:paraId="7F0F9073" w14:textId="793E35F3" w:rsidR="00944357" w:rsidRDefault="002554BF" w:rsidP="00944357">
      <w:pPr>
        <w:widowControl w:val="0"/>
        <w:ind w:firstLine="567"/>
        <w:jc w:val="both"/>
      </w:pPr>
      <w:proofErr w:type="spellStart"/>
      <w:r>
        <w:rPr>
          <w:b/>
        </w:rPr>
        <w:t>G.Melnūdris</w:t>
      </w:r>
      <w:proofErr w:type="spellEnd"/>
      <w:r w:rsidR="00944357">
        <w:rPr>
          <w:b/>
        </w:rPr>
        <w:t xml:space="preserve"> </w:t>
      </w:r>
      <w:r>
        <w:t xml:space="preserve">iesaka </w:t>
      </w:r>
      <w:r w:rsidR="009163F4">
        <w:t>daļēji atbalstīt</w:t>
      </w:r>
      <w:r>
        <w:t xml:space="preserve"> TM redakciju</w:t>
      </w:r>
      <w:r w:rsidR="009163F4">
        <w:t>, iekļaujot NDK priekšlikumā</w:t>
      </w:r>
      <w:r w:rsidR="00C13BE8">
        <w:t>, un veidot komisijas priekšlikumu</w:t>
      </w:r>
      <w:r w:rsidR="00944357">
        <w:t>.</w:t>
      </w:r>
    </w:p>
    <w:p w14:paraId="75C81AB5" w14:textId="77777777" w:rsidR="002C3882" w:rsidRPr="007D1A77" w:rsidRDefault="002C3882" w:rsidP="002C3882">
      <w:pPr>
        <w:widowControl w:val="0"/>
        <w:ind w:firstLine="567"/>
        <w:jc w:val="both"/>
        <w:rPr>
          <w:i/>
        </w:rPr>
      </w:pPr>
      <w:r w:rsidRPr="007D1A77">
        <w:rPr>
          <w:i/>
        </w:rPr>
        <w:t>Notiek sēdes dalībnieku diskusija par priek</w:t>
      </w:r>
      <w:r>
        <w:rPr>
          <w:i/>
        </w:rPr>
        <w:t>šlikumu</w:t>
      </w:r>
      <w:r w:rsidRPr="007D1A77">
        <w:rPr>
          <w:i/>
        </w:rPr>
        <w:t>.</w:t>
      </w:r>
    </w:p>
    <w:p w14:paraId="00C3BEB4" w14:textId="08FE9512" w:rsidR="00634BB0" w:rsidRDefault="002C3882" w:rsidP="00944357">
      <w:pPr>
        <w:widowControl w:val="0"/>
        <w:ind w:firstLine="567"/>
        <w:jc w:val="both"/>
      </w:pPr>
      <w:r w:rsidRPr="00F6560A">
        <w:rPr>
          <w:b/>
          <w:iCs/>
        </w:rPr>
        <w:t>J.Rancāns</w:t>
      </w:r>
      <w:r w:rsidRPr="00F6560A">
        <w:rPr>
          <w:iCs/>
        </w:rPr>
        <w:t xml:space="preserve"> aicina deputātus </w:t>
      </w:r>
      <w:r>
        <w:rPr>
          <w:iCs/>
        </w:rPr>
        <w:t xml:space="preserve">daļēji </w:t>
      </w:r>
      <w:r w:rsidRPr="00F6560A">
        <w:rPr>
          <w:iCs/>
        </w:rPr>
        <w:t>atbalstīt šo priekšlikumu</w:t>
      </w:r>
      <w:r>
        <w:rPr>
          <w:iCs/>
        </w:rPr>
        <w:t xml:space="preserve"> un veidot komisijas priekšlikumu</w:t>
      </w:r>
      <w:r w:rsidRPr="00F6560A">
        <w:rPr>
          <w:iCs/>
        </w:rPr>
        <w:t>.</w:t>
      </w:r>
    </w:p>
    <w:p w14:paraId="07B66FDC" w14:textId="77777777" w:rsidR="00944357" w:rsidRPr="00692C28" w:rsidRDefault="00944357" w:rsidP="00944357">
      <w:pPr>
        <w:widowControl w:val="0"/>
        <w:ind w:firstLine="567"/>
        <w:jc w:val="both"/>
        <w:rPr>
          <w:i/>
          <w:iCs/>
        </w:rPr>
      </w:pPr>
      <w:r>
        <w:rPr>
          <w:i/>
          <w:iCs/>
        </w:rPr>
        <w:t>Deputātiem nav iebildumu</w:t>
      </w:r>
      <w:r w:rsidRPr="00692C28">
        <w:rPr>
          <w:i/>
          <w:iCs/>
        </w:rPr>
        <w:t>.</w:t>
      </w:r>
    </w:p>
    <w:p w14:paraId="78B5689F" w14:textId="77777777" w:rsidR="00B83D29" w:rsidRDefault="00944357" w:rsidP="00B83D29">
      <w:pPr>
        <w:widowControl w:val="0"/>
        <w:ind w:firstLine="567"/>
        <w:jc w:val="both"/>
        <w:rPr>
          <w:i/>
        </w:rPr>
      </w:pPr>
      <w:r>
        <w:rPr>
          <w:i/>
        </w:rPr>
        <w:t>Priekšlikums</w:t>
      </w:r>
      <w:r w:rsidRPr="00E10118">
        <w:rPr>
          <w:i/>
        </w:rPr>
        <w:t xml:space="preserve"> </w:t>
      </w:r>
      <w:r w:rsidRPr="00E10118">
        <w:rPr>
          <w:b/>
          <w:i/>
        </w:rPr>
        <w:t>Nr.</w:t>
      </w:r>
      <w:r>
        <w:rPr>
          <w:b/>
          <w:i/>
        </w:rPr>
        <w:t>9</w:t>
      </w:r>
      <w:r>
        <w:rPr>
          <w:i/>
        </w:rPr>
        <w:t xml:space="preserve"> komisijā</w:t>
      </w:r>
      <w:r w:rsidRPr="00E10118">
        <w:rPr>
          <w:i/>
        </w:rPr>
        <w:t xml:space="preserve"> </w:t>
      </w:r>
      <w:r w:rsidR="00B83D29" w:rsidRPr="00B83D29">
        <w:rPr>
          <w:b/>
          <w:i/>
        </w:rPr>
        <w:t>daļēji</w:t>
      </w:r>
      <w:r w:rsidR="00B83D29">
        <w:rPr>
          <w:i/>
        </w:rPr>
        <w:t xml:space="preserve"> </w:t>
      </w:r>
      <w:r w:rsidR="00B83D29">
        <w:rPr>
          <w:b/>
          <w:i/>
        </w:rPr>
        <w:t>atbalstīts, iekļaujot komisijas priekšlikumā</w:t>
      </w:r>
      <w:r w:rsidR="00B83D29" w:rsidRPr="00E10118">
        <w:rPr>
          <w:i/>
        </w:rPr>
        <w:t>.</w:t>
      </w:r>
    </w:p>
    <w:p w14:paraId="325464C9" w14:textId="14360DA0" w:rsidR="00944357" w:rsidRDefault="00944357" w:rsidP="00051BBB">
      <w:pPr>
        <w:widowControl w:val="0"/>
        <w:ind w:firstLine="567"/>
        <w:jc w:val="both"/>
        <w:rPr>
          <w:i/>
          <w:iCs/>
        </w:rPr>
      </w:pPr>
    </w:p>
    <w:p w14:paraId="0B7C4323" w14:textId="2D7B731B" w:rsidR="005F3FC2" w:rsidRDefault="005F3FC2" w:rsidP="005F3FC2">
      <w:pPr>
        <w:pStyle w:val="BodyText3"/>
        <w:ind w:firstLine="567"/>
        <w:rPr>
          <w:b w:val="0"/>
        </w:rPr>
      </w:pPr>
      <w:r w:rsidRPr="005B5EB2">
        <w:t>Nr.</w:t>
      </w:r>
      <w:r>
        <w:t xml:space="preserve">10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00D410E5" w:rsidRPr="00D410E5">
        <w:rPr>
          <w:b w:val="0"/>
        </w:rPr>
        <w:t>Papildināt 45.</w:t>
      </w:r>
      <w:r w:rsidR="009B72C5">
        <w:rPr>
          <w:b w:val="0"/>
        </w:rPr>
        <w:t xml:space="preserve"> </w:t>
      </w:r>
      <w:r w:rsidR="00D410E5" w:rsidRPr="00D410E5">
        <w:rPr>
          <w:b w:val="0"/>
        </w:rPr>
        <w:t>panta pirmo daļu ar 3.</w:t>
      </w:r>
      <w:r w:rsidR="00D410E5" w:rsidRPr="00D410E5">
        <w:rPr>
          <w:b w:val="0"/>
          <w:vertAlign w:val="superscript"/>
        </w:rPr>
        <w:t>1</w:t>
      </w:r>
      <w:r w:rsidR="00D410E5" w:rsidRPr="00D410E5">
        <w:rPr>
          <w:b w:val="0"/>
        </w:rPr>
        <w:t xml:space="preserve">punktu </w:t>
      </w:r>
      <w:r>
        <w:rPr>
          <w:b w:val="0"/>
        </w:rPr>
        <w:t>ieteiktā redakcijā.</w:t>
      </w:r>
    </w:p>
    <w:p w14:paraId="313D6341" w14:textId="77777777" w:rsidR="00B83D29" w:rsidRDefault="005F3FC2" w:rsidP="00B83D29">
      <w:pPr>
        <w:widowControl w:val="0"/>
        <w:ind w:firstLine="567"/>
        <w:jc w:val="both"/>
        <w:rPr>
          <w:i/>
        </w:rPr>
      </w:pPr>
      <w:r w:rsidRPr="00692C28">
        <w:rPr>
          <w:i/>
          <w:iCs/>
        </w:rPr>
        <w:t xml:space="preserve">Priekšlikums </w:t>
      </w:r>
      <w:r w:rsidRPr="00692C28">
        <w:rPr>
          <w:b/>
          <w:i/>
          <w:iCs/>
        </w:rPr>
        <w:t>Nr.</w:t>
      </w:r>
      <w:r>
        <w:rPr>
          <w:b/>
          <w:i/>
          <w:iCs/>
        </w:rPr>
        <w:t>10</w:t>
      </w:r>
      <w:r w:rsidRPr="00692C28">
        <w:rPr>
          <w:i/>
          <w:iCs/>
        </w:rPr>
        <w:t xml:space="preserve"> komisijā </w:t>
      </w:r>
      <w:r w:rsidR="00B83D29" w:rsidRPr="00B83D29">
        <w:rPr>
          <w:b/>
          <w:i/>
        </w:rPr>
        <w:t>daļēji</w:t>
      </w:r>
      <w:r w:rsidR="00B83D29">
        <w:rPr>
          <w:i/>
        </w:rPr>
        <w:t xml:space="preserve"> </w:t>
      </w:r>
      <w:r w:rsidR="00B83D29">
        <w:rPr>
          <w:b/>
          <w:i/>
        </w:rPr>
        <w:t>atbalstīts, iekļaujot komisijas priekšlikumā</w:t>
      </w:r>
      <w:r w:rsidR="00B83D29" w:rsidRPr="00E10118">
        <w:rPr>
          <w:i/>
        </w:rPr>
        <w:t>.</w:t>
      </w:r>
    </w:p>
    <w:p w14:paraId="29374567" w14:textId="7E6E9238" w:rsidR="005F3FC2" w:rsidRDefault="005F3FC2" w:rsidP="005F3FC2">
      <w:pPr>
        <w:widowControl w:val="0"/>
        <w:ind w:firstLine="567"/>
        <w:jc w:val="both"/>
        <w:rPr>
          <w:i/>
          <w:iCs/>
        </w:rPr>
      </w:pPr>
    </w:p>
    <w:p w14:paraId="72EC70F1" w14:textId="50E29BD7" w:rsidR="00B83D29" w:rsidRDefault="00B83D29" w:rsidP="005F3FC2">
      <w:pPr>
        <w:widowControl w:val="0"/>
        <w:ind w:firstLine="567"/>
        <w:jc w:val="both"/>
        <w:rPr>
          <w:i/>
          <w:iCs/>
        </w:rPr>
      </w:pPr>
    </w:p>
    <w:p w14:paraId="5C60F2B7" w14:textId="1D8AC32C" w:rsidR="00E11708" w:rsidRDefault="00E11708" w:rsidP="00E11708">
      <w:pPr>
        <w:ind w:firstLine="567"/>
        <w:jc w:val="both"/>
      </w:pPr>
      <w:r w:rsidRPr="006E5A08">
        <w:rPr>
          <w:b/>
        </w:rPr>
        <w:t>J.Rancāns</w:t>
      </w:r>
      <w:r>
        <w:rPr>
          <w:i/>
        </w:rPr>
        <w:t xml:space="preserve"> </w:t>
      </w:r>
      <w:r>
        <w:t xml:space="preserve">pateicas visām amatpersonām un informē par pārtraukumu </w:t>
      </w:r>
      <w:r w:rsidR="00ED5899">
        <w:t xml:space="preserve">no 11.50 </w:t>
      </w:r>
      <w:r>
        <w:t>līdz plkst. 14.00.</w:t>
      </w:r>
    </w:p>
    <w:p w14:paraId="3256853F" w14:textId="77777777" w:rsidR="00ED5899" w:rsidRDefault="00ED5899" w:rsidP="00E11708">
      <w:pPr>
        <w:ind w:firstLine="567"/>
        <w:jc w:val="both"/>
      </w:pPr>
    </w:p>
    <w:p w14:paraId="4D6E91D3" w14:textId="6DA9CDAD" w:rsidR="00ED5899" w:rsidRDefault="00ED5899" w:rsidP="00E11708">
      <w:pPr>
        <w:ind w:firstLine="567"/>
        <w:jc w:val="both"/>
      </w:pPr>
    </w:p>
    <w:p w14:paraId="1024433A" w14:textId="77777777" w:rsidR="009B6FA1" w:rsidRDefault="009B6FA1" w:rsidP="00ED5899">
      <w:pPr>
        <w:jc w:val="center"/>
        <w:rPr>
          <w:b/>
        </w:rPr>
      </w:pPr>
    </w:p>
    <w:p w14:paraId="6DC18EC1" w14:textId="2A8374CA" w:rsidR="00ED5899" w:rsidRPr="00664636" w:rsidRDefault="00ED5899" w:rsidP="00ED5899">
      <w:pPr>
        <w:jc w:val="center"/>
        <w:rPr>
          <w:b/>
        </w:rPr>
      </w:pPr>
      <w:r>
        <w:rPr>
          <w:b/>
        </w:rPr>
        <w:lastRenderedPageBreak/>
        <w:t>Sēdes turpinājums plkst. 14.0</w:t>
      </w:r>
      <w:r w:rsidRPr="00664636">
        <w:rPr>
          <w:b/>
        </w:rPr>
        <w:t>0</w:t>
      </w:r>
    </w:p>
    <w:p w14:paraId="26444695" w14:textId="77777777" w:rsidR="00ED5899" w:rsidRDefault="00ED5899" w:rsidP="00E11708">
      <w:pPr>
        <w:ind w:firstLine="567"/>
        <w:jc w:val="both"/>
      </w:pPr>
    </w:p>
    <w:p w14:paraId="69AC60FE" w14:textId="77777777" w:rsidR="00B83D29" w:rsidRDefault="00B83D29" w:rsidP="005F3FC2">
      <w:pPr>
        <w:widowControl w:val="0"/>
        <w:ind w:firstLine="567"/>
        <w:jc w:val="both"/>
        <w:rPr>
          <w:i/>
          <w:iCs/>
        </w:rPr>
      </w:pPr>
    </w:p>
    <w:p w14:paraId="2AC0F076" w14:textId="77777777" w:rsidR="00284BFF" w:rsidRDefault="00284BFF" w:rsidP="005F3FC2">
      <w:pPr>
        <w:widowControl w:val="0"/>
        <w:ind w:firstLine="567"/>
        <w:jc w:val="both"/>
        <w:rPr>
          <w:i/>
          <w:iCs/>
        </w:rPr>
      </w:pPr>
    </w:p>
    <w:p w14:paraId="42B2147D" w14:textId="734F634B" w:rsidR="00284BFF" w:rsidRDefault="00284BFF" w:rsidP="00284BFF">
      <w:pPr>
        <w:pStyle w:val="BodyText3"/>
        <w:ind w:firstLine="567"/>
        <w:rPr>
          <w:b w:val="0"/>
        </w:rPr>
      </w:pPr>
      <w:r w:rsidRPr="005B5EB2">
        <w:t>Nr.</w:t>
      </w:r>
      <w:r>
        <w:t xml:space="preserve">11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00E73D0E" w:rsidRPr="00E73D0E">
        <w:rPr>
          <w:b w:val="0"/>
        </w:rPr>
        <w:t>Papildināt 45.</w:t>
      </w:r>
      <w:r w:rsidR="00E73D0E">
        <w:rPr>
          <w:b w:val="0"/>
        </w:rPr>
        <w:t xml:space="preserve"> </w:t>
      </w:r>
      <w:r w:rsidR="00E73D0E" w:rsidRPr="00E73D0E">
        <w:rPr>
          <w:b w:val="0"/>
        </w:rPr>
        <w:t>panta otro daļu pēc vārdiem “minētās iestādes” ar teikumu</w:t>
      </w:r>
      <w:r w:rsidRPr="00D410E5">
        <w:rPr>
          <w:b w:val="0"/>
        </w:rPr>
        <w:t xml:space="preserve"> </w:t>
      </w:r>
      <w:r>
        <w:rPr>
          <w:b w:val="0"/>
        </w:rPr>
        <w:t>ieteiktā redakcijā.</w:t>
      </w:r>
    </w:p>
    <w:p w14:paraId="47A13280" w14:textId="6B212766" w:rsidR="00DC0DC5" w:rsidRDefault="00DC0DC5" w:rsidP="00284BFF">
      <w:pPr>
        <w:pStyle w:val="BodyText3"/>
        <w:ind w:firstLine="567"/>
        <w:rPr>
          <w:b w:val="0"/>
        </w:rPr>
      </w:pPr>
      <w:r>
        <w:t xml:space="preserve">J.Rancāns </w:t>
      </w:r>
      <w:r>
        <w:rPr>
          <w:b w:val="0"/>
        </w:rPr>
        <w:t>informē, ka šeit ir paredzēts, ka pieteikumu tiesā var iesniegt arī prokurors.</w:t>
      </w:r>
    </w:p>
    <w:p w14:paraId="44C8C8B1" w14:textId="40BBE64B" w:rsidR="00284BFF" w:rsidRDefault="00C21FBE" w:rsidP="00284BFF">
      <w:pPr>
        <w:pStyle w:val="BodyText3"/>
        <w:ind w:firstLine="567"/>
        <w:rPr>
          <w:b w:val="0"/>
        </w:rPr>
      </w:pPr>
      <w:r>
        <w:t>|</w:t>
      </w:r>
      <w:proofErr w:type="spellStart"/>
      <w:r>
        <w:t>G.Melnūdrim</w:t>
      </w:r>
      <w:proofErr w:type="spellEnd"/>
      <w:r w:rsidR="00284BFF">
        <w:t xml:space="preserve"> </w:t>
      </w:r>
      <w:r>
        <w:rPr>
          <w:b w:val="0"/>
        </w:rPr>
        <w:t>nav iebildumu</w:t>
      </w:r>
      <w:r w:rsidR="00284BFF">
        <w:rPr>
          <w:b w:val="0"/>
        </w:rPr>
        <w:t>.</w:t>
      </w:r>
    </w:p>
    <w:p w14:paraId="43E1F64A" w14:textId="77777777" w:rsidR="00284BFF" w:rsidRPr="00F6560A" w:rsidRDefault="00284BFF" w:rsidP="00284BFF">
      <w:pPr>
        <w:widowControl w:val="0"/>
        <w:ind w:firstLine="567"/>
        <w:jc w:val="both"/>
        <w:rPr>
          <w:b/>
          <w:iCs/>
        </w:rPr>
      </w:pPr>
      <w:r w:rsidRPr="00F6560A">
        <w:rPr>
          <w:b/>
          <w:iCs/>
        </w:rPr>
        <w:t>J.Rancāns</w:t>
      </w:r>
      <w:r w:rsidRPr="00F6560A">
        <w:rPr>
          <w:iCs/>
        </w:rPr>
        <w:t xml:space="preserve"> aicina deputātus atbalstīt šo priekšlikumu.</w:t>
      </w:r>
    </w:p>
    <w:p w14:paraId="4EB23D0A" w14:textId="77777777" w:rsidR="00284BFF" w:rsidRPr="00692C28" w:rsidRDefault="00284BFF" w:rsidP="00284BFF">
      <w:pPr>
        <w:widowControl w:val="0"/>
        <w:ind w:firstLine="567"/>
        <w:jc w:val="both"/>
        <w:rPr>
          <w:i/>
          <w:iCs/>
        </w:rPr>
      </w:pPr>
      <w:r>
        <w:rPr>
          <w:i/>
          <w:iCs/>
        </w:rPr>
        <w:t>Deputātiem nav iebildumu</w:t>
      </w:r>
      <w:r w:rsidRPr="00692C28">
        <w:rPr>
          <w:i/>
          <w:iCs/>
        </w:rPr>
        <w:t>.</w:t>
      </w:r>
    </w:p>
    <w:p w14:paraId="26DC7F67" w14:textId="66B7045A" w:rsidR="00284BFF" w:rsidRDefault="00284BFF" w:rsidP="00284BFF">
      <w:pPr>
        <w:widowControl w:val="0"/>
        <w:ind w:firstLine="567"/>
        <w:jc w:val="both"/>
        <w:rPr>
          <w:i/>
          <w:iCs/>
        </w:rPr>
      </w:pPr>
      <w:r w:rsidRPr="00692C28">
        <w:rPr>
          <w:i/>
          <w:iCs/>
        </w:rPr>
        <w:t xml:space="preserve">Priekšlikums </w:t>
      </w:r>
      <w:r w:rsidRPr="00692C28">
        <w:rPr>
          <w:b/>
          <w:i/>
          <w:iCs/>
        </w:rPr>
        <w:t>Nr.</w:t>
      </w:r>
      <w:r>
        <w:rPr>
          <w:b/>
          <w:i/>
          <w:iCs/>
        </w:rPr>
        <w:t>11</w:t>
      </w:r>
      <w:r w:rsidRPr="00692C28">
        <w:rPr>
          <w:i/>
          <w:iCs/>
        </w:rPr>
        <w:t xml:space="preserve"> komisijā </w:t>
      </w:r>
      <w:r w:rsidRPr="00692C28">
        <w:rPr>
          <w:b/>
          <w:i/>
          <w:iCs/>
        </w:rPr>
        <w:t>atbalstīts</w:t>
      </w:r>
      <w:r w:rsidRPr="00692C28">
        <w:rPr>
          <w:i/>
          <w:iCs/>
        </w:rPr>
        <w:t>.</w:t>
      </w:r>
    </w:p>
    <w:p w14:paraId="1F03BF08" w14:textId="77777777" w:rsidR="00E2625C" w:rsidRDefault="00E2625C" w:rsidP="00284BFF">
      <w:pPr>
        <w:widowControl w:val="0"/>
        <w:ind w:firstLine="567"/>
        <w:jc w:val="both"/>
        <w:rPr>
          <w:i/>
          <w:iCs/>
        </w:rPr>
      </w:pPr>
    </w:p>
    <w:p w14:paraId="408FA8A7" w14:textId="28BE4B6F" w:rsidR="00E2625C" w:rsidRDefault="00E2625C" w:rsidP="00E2625C">
      <w:pPr>
        <w:pStyle w:val="BodyText3"/>
        <w:ind w:firstLine="567"/>
        <w:rPr>
          <w:b w:val="0"/>
        </w:rPr>
      </w:pPr>
      <w:r w:rsidRPr="005B5EB2">
        <w:t>Nr.</w:t>
      </w:r>
      <w:r>
        <w:t xml:space="preserve">12 </w:t>
      </w:r>
      <w:r>
        <w:rPr>
          <w:b w:val="0"/>
        </w:rPr>
        <w:t xml:space="preserve">– </w:t>
      </w:r>
      <w:r w:rsidRPr="000D3EE4">
        <w:rPr>
          <w:b w:val="0"/>
        </w:rPr>
        <w:t>Saeimas Nacionālās drošības komisija</w:t>
      </w:r>
      <w:r>
        <w:rPr>
          <w:b w:val="0"/>
        </w:rPr>
        <w:t>s</w:t>
      </w:r>
      <w:r w:rsidRPr="000D3EE4">
        <w:rPr>
          <w:b w:val="0"/>
        </w:rPr>
        <w:t xml:space="preserve"> </w:t>
      </w:r>
      <w:r w:rsidRPr="006100BC">
        <w:rPr>
          <w:b w:val="0"/>
        </w:rPr>
        <w:t>priekšlikums</w:t>
      </w:r>
      <w:r w:rsidRPr="00510B27">
        <w:t xml:space="preserve"> </w:t>
      </w:r>
      <w:r>
        <w:rPr>
          <w:b w:val="0"/>
        </w:rPr>
        <w:t xml:space="preserve">– </w:t>
      </w:r>
      <w:r w:rsidR="00086A00" w:rsidRPr="00086A00">
        <w:rPr>
          <w:b w:val="0"/>
        </w:rPr>
        <w:t>Papildināt 45.</w:t>
      </w:r>
      <w:r w:rsidR="00C329B3">
        <w:rPr>
          <w:b w:val="0"/>
        </w:rPr>
        <w:t xml:space="preserve"> </w:t>
      </w:r>
      <w:r w:rsidR="00086A00" w:rsidRPr="00086A00">
        <w:rPr>
          <w:b w:val="0"/>
        </w:rPr>
        <w:t>pantu ar 3.</w:t>
      </w:r>
      <w:r w:rsidR="00086A00" w:rsidRPr="00086A00">
        <w:rPr>
          <w:b w:val="0"/>
          <w:vertAlign w:val="superscript"/>
        </w:rPr>
        <w:t>1</w:t>
      </w:r>
      <w:r w:rsidR="00086A00" w:rsidRPr="00086A00">
        <w:rPr>
          <w:b w:val="0"/>
        </w:rPr>
        <w:t xml:space="preserve"> un 3.</w:t>
      </w:r>
      <w:r w:rsidR="00086A00" w:rsidRPr="00086A00">
        <w:rPr>
          <w:b w:val="0"/>
          <w:vertAlign w:val="superscript"/>
        </w:rPr>
        <w:t>2</w:t>
      </w:r>
      <w:r w:rsidR="00086A00" w:rsidRPr="00086A00">
        <w:rPr>
          <w:b w:val="0"/>
        </w:rPr>
        <w:t xml:space="preserve"> daļu</w:t>
      </w:r>
      <w:r w:rsidRPr="00D410E5">
        <w:rPr>
          <w:b w:val="0"/>
        </w:rPr>
        <w:t xml:space="preserve"> </w:t>
      </w:r>
      <w:r>
        <w:rPr>
          <w:b w:val="0"/>
        </w:rPr>
        <w:t>ieteiktā redakcijā.</w:t>
      </w:r>
    </w:p>
    <w:p w14:paraId="6245F817" w14:textId="2A9722F8" w:rsidR="00E2625C" w:rsidRPr="003742C3" w:rsidRDefault="003742C3" w:rsidP="003742C3">
      <w:pPr>
        <w:ind w:firstLine="567"/>
        <w:jc w:val="both"/>
        <w:rPr>
          <w:sz w:val="22"/>
          <w:szCs w:val="22"/>
        </w:rPr>
      </w:pPr>
      <w:proofErr w:type="spellStart"/>
      <w:r w:rsidRPr="003742C3">
        <w:rPr>
          <w:b/>
        </w:rPr>
        <w:t>G.Melnūdrim</w:t>
      </w:r>
      <w:proofErr w:type="spellEnd"/>
      <w:r w:rsidR="00E2625C">
        <w:t xml:space="preserve"> </w:t>
      </w:r>
      <w:r w:rsidRPr="003742C3">
        <w:t>nav iebildumu, jo</w:t>
      </w:r>
      <w:r>
        <w:rPr>
          <w:b/>
        </w:rPr>
        <w:t xml:space="preserve"> “</w:t>
      </w:r>
      <w:r w:rsidRPr="003742C3">
        <w:t>Rīgas pilsēta</w:t>
      </w:r>
      <w:r>
        <w:t>s Vidzemes priekšpilsētas tiesa” ir salāgots ar Biedrību un nodibinājumu likumu, lai visām partijām būtu viena tiesa.</w:t>
      </w:r>
      <w:r w:rsidR="00615217">
        <w:t xml:space="preserve"> Iesaka atbalstīt TM 13. priekšlikuma redakciju, bet šo priekšlikumu atbalstīt daļēji, iekļaujot TM priekšlikumā.</w:t>
      </w:r>
    </w:p>
    <w:p w14:paraId="38091AB3" w14:textId="77777777" w:rsidR="00E776EF" w:rsidRDefault="00E776EF" w:rsidP="00E776EF">
      <w:pPr>
        <w:widowControl w:val="0"/>
        <w:ind w:firstLine="567"/>
        <w:jc w:val="both"/>
      </w:pPr>
      <w:r w:rsidRPr="00F6560A">
        <w:rPr>
          <w:b/>
          <w:iCs/>
        </w:rPr>
        <w:t>J.Rancāns</w:t>
      </w:r>
      <w:r w:rsidRPr="00F6560A">
        <w:rPr>
          <w:iCs/>
        </w:rPr>
        <w:t xml:space="preserve"> aicina deputātus </w:t>
      </w:r>
      <w:r>
        <w:rPr>
          <w:iCs/>
        </w:rPr>
        <w:t xml:space="preserve">daļēji </w:t>
      </w:r>
      <w:r w:rsidRPr="00F6560A">
        <w:rPr>
          <w:iCs/>
        </w:rPr>
        <w:t>atbalstīt šo priekšlikumu</w:t>
      </w:r>
      <w:r>
        <w:rPr>
          <w:iCs/>
        </w:rPr>
        <w:t xml:space="preserve"> un veidot komisijas priekšlikumu</w:t>
      </w:r>
      <w:r w:rsidRPr="00F6560A">
        <w:rPr>
          <w:iCs/>
        </w:rPr>
        <w:t>.</w:t>
      </w:r>
    </w:p>
    <w:p w14:paraId="48578050" w14:textId="77777777" w:rsidR="00E2625C" w:rsidRPr="00E776EF" w:rsidRDefault="00E2625C" w:rsidP="00E2625C">
      <w:pPr>
        <w:widowControl w:val="0"/>
        <w:ind w:firstLine="567"/>
        <w:jc w:val="both"/>
        <w:rPr>
          <w:i/>
          <w:iCs/>
        </w:rPr>
      </w:pPr>
      <w:r w:rsidRPr="00E776EF">
        <w:rPr>
          <w:i/>
          <w:iCs/>
        </w:rPr>
        <w:t>Deputātiem nav iebildumu.</w:t>
      </w:r>
    </w:p>
    <w:p w14:paraId="5FE26B95" w14:textId="11C036C6" w:rsidR="00E2625C" w:rsidRDefault="00E2625C" w:rsidP="00E2625C">
      <w:pPr>
        <w:widowControl w:val="0"/>
        <w:ind w:firstLine="567"/>
        <w:jc w:val="both"/>
        <w:rPr>
          <w:i/>
          <w:iCs/>
        </w:rPr>
      </w:pPr>
      <w:r w:rsidRPr="00E776EF">
        <w:rPr>
          <w:i/>
          <w:iCs/>
        </w:rPr>
        <w:t xml:space="preserve">Priekšlikums </w:t>
      </w:r>
      <w:r w:rsidRPr="00E776EF">
        <w:rPr>
          <w:b/>
          <w:i/>
          <w:iCs/>
        </w:rPr>
        <w:t>Nr.12</w:t>
      </w:r>
      <w:r w:rsidRPr="00E776EF">
        <w:rPr>
          <w:i/>
          <w:iCs/>
        </w:rPr>
        <w:t xml:space="preserve"> komisijā </w:t>
      </w:r>
      <w:r w:rsidR="009164AB" w:rsidRPr="00E776EF">
        <w:rPr>
          <w:b/>
          <w:i/>
          <w:iCs/>
        </w:rPr>
        <w:t>daļēji</w:t>
      </w:r>
      <w:r w:rsidR="009164AB" w:rsidRPr="00E776EF">
        <w:rPr>
          <w:i/>
          <w:iCs/>
        </w:rPr>
        <w:t xml:space="preserve"> </w:t>
      </w:r>
      <w:r w:rsidRPr="00E776EF">
        <w:rPr>
          <w:b/>
          <w:i/>
          <w:iCs/>
        </w:rPr>
        <w:t>atbalstīts</w:t>
      </w:r>
      <w:r w:rsidR="009164AB" w:rsidRPr="00E776EF">
        <w:rPr>
          <w:b/>
          <w:i/>
        </w:rPr>
        <w:t>, iekļaujot komisijas priekšlikumā</w:t>
      </w:r>
      <w:r w:rsidRPr="00E776EF">
        <w:rPr>
          <w:i/>
          <w:iCs/>
        </w:rPr>
        <w:t>.</w:t>
      </w:r>
    </w:p>
    <w:p w14:paraId="6657E3D4" w14:textId="77777777" w:rsidR="00596DDB" w:rsidRDefault="00596DDB" w:rsidP="00E2625C">
      <w:pPr>
        <w:widowControl w:val="0"/>
        <w:ind w:firstLine="567"/>
        <w:jc w:val="both"/>
        <w:rPr>
          <w:i/>
          <w:iCs/>
        </w:rPr>
      </w:pPr>
    </w:p>
    <w:p w14:paraId="349D422A" w14:textId="212C8BFF" w:rsidR="00596DDB" w:rsidRPr="00944357" w:rsidRDefault="00596DDB" w:rsidP="00596DDB">
      <w:pPr>
        <w:widowControl w:val="0"/>
        <w:ind w:firstLine="567"/>
        <w:jc w:val="both"/>
        <w:rPr>
          <w:bCs/>
          <w:color w:val="000000"/>
          <w:lang w:eastAsia="lv-LV"/>
        </w:rPr>
      </w:pPr>
      <w:r>
        <w:rPr>
          <w:b/>
        </w:rPr>
        <w:t>Nr.13</w:t>
      </w:r>
      <w:r>
        <w:t xml:space="preserve"> – </w:t>
      </w:r>
      <w:r w:rsidRPr="00DE65FE">
        <w:t>Tieslietu ministrijas parlamentārā</w:t>
      </w:r>
      <w:r>
        <w:t>s</w:t>
      </w:r>
      <w:r w:rsidRPr="00DE65FE">
        <w:t xml:space="preserve"> sekretāre</w:t>
      </w:r>
      <w:r>
        <w:t>s</w:t>
      </w:r>
      <w:r w:rsidRPr="00DE65FE">
        <w:t xml:space="preserve"> </w:t>
      </w:r>
      <w:proofErr w:type="spellStart"/>
      <w:r w:rsidRPr="00DE65FE">
        <w:t>I.Kronberga</w:t>
      </w:r>
      <w:r>
        <w:t>s</w:t>
      </w:r>
      <w:proofErr w:type="spellEnd"/>
      <w:r w:rsidRPr="000675C3">
        <w:t xml:space="preserve"> </w:t>
      </w:r>
      <w:r w:rsidRPr="00C71B4C">
        <w:t>priekšlikums</w:t>
      </w:r>
      <w:r w:rsidRPr="00510B27">
        <w:t xml:space="preserve"> –</w:t>
      </w:r>
      <w:r>
        <w:t xml:space="preserve"> </w:t>
      </w:r>
      <w:r w:rsidR="00B86C47" w:rsidRPr="00B86C47">
        <w:t>Papildināt likumu ar 45.</w:t>
      </w:r>
      <w:r w:rsidR="00B86C47" w:rsidRPr="00B86C47">
        <w:rPr>
          <w:vertAlign w:val="superscript"/>
        </w:rPr>
        <w:t>1</w:t>
      </w:r>
      <w:r w:rsidR="00B86C47" w:rsidRPr="00B86C47">
        <w:t>, 45.</w:t>
      </w:r>
      <w:r w:rsidR="00B86C47" w:rsidRPr="00B86C47">
        <w:rPr>
          <w:vertAlign w:val="superscript"/>
        </w:rPr>
        <w:t>2</w:t>
      </w:r>
      <w:r w:rsidR="00B86C47" w:rsidRPr="00B86C47">
        <w:t> un 45.</w:t>
      </w:r>
      <w:r w:rsidR="00B86C47" w:rsidRPr="00B86C47">
        <w:rPr>
          <w:vertAlign w:val="superscript"/>
        </w:rPr>
        <w:t>3</w:t>
      </w:r>
      <w:r w:rsidR="00B86C47" w:rsidRPr="00B86C47">
        <w:t xml:space="preserve"> pantu</w:t>
      </w:r>
      <w:r w:rsidR="00B86C47" w:rsidRPr="00B86C47">
        <w:rPr>
          <w:bCs/>
        </w:rPr>
        <w:t xml:space="preserve"> </w:t>
      </w:r>
      <w:r>
        <w:rPr>
          <w:bCs/>
          <w:color w:val="000000"/>
          <w:lang w:eastAsia="lv-LV"/>
        </w:rPr>
        <w:t>ieteiktā redakcijā.</w:t>
      </w:r>
    </w:p>
    <w:p w14:paraId="10000314" w14:textId="148CCFB8" w:rsidR="00596DDB" w:rsidRDefault="0007773F" w:rsidP="00596DDB">
      <w:pPr>
        <w:widowControl w:val="0"/>
        <w:ind w:firstLine="567"/>
        <w:jc w:val="both"/>
      </w:pPr>
      <w:proofErr w:type="spellStart"/>
      <w:r>
        <w:rPr>
          <w:b/>
        </w:rPr>
        <w:t>D.Palčevska</w:t>
      </w:r>
      <w:proofErr w:type="spellEnd"/>
      <w:r w:rsidR="00596DDB">
        <w:rPr>
          <w:b/>
        </w:rPr>
        <w:t xml:space="preserve"> </w:t>
      </w:r>
      <w:r w:rsidR="00596DDB">
        <w:t xml:space="preserve">informē, ka šis ir </w:t>
      </w:r>
      <w:r w:rsidR="00DC4DF6">
        <w:t>viss jau paredzēts Biedrību un nodibinājumu likumā, tādēļ pēc analoģijas piedāvā to iekļaut arī šajā likumā</w:t>
      </w:r>
      <w:r w:rsidR="00596DDB">
        <w:t>.</w:t>
      </w:r>
    </w:p>
    <w:p w14:paraId="7909915E" w14:textId="2DF15056" w:rsidR="00284742" w:rsidRDefault="00284742" w:rsidP="00596DDB">
      <w:pPr>
        <w:widowControl w:val="0"/>
        <w:ind w:firstLine="567"/>
        <w:jc w:val="both"/>
      </w:pPr>
      <w:proofErr w:type="spellStart"/>
      <w:r w:rsidRPr="003742C3">
        <w:rPr>
          <w:b/>
        </w:rPr>
        <w:t>G.Melnūdri</w:t>
      </w:r>
      <w:r>
        <w:rPr>
          <w:b/>
        </w:rPr>
        <w:t>m</w:t>
      </w:r>
      <w:proofErr w:type="spellEnd"/>
      <w:r>
        <w:t xml:space="preserve"> </w:t>
      </w:r>
      <w:r w:rsidRPr="003742C3">
        <w:t>nav iebildumu</w:t>
      </w:r>
      <w:r>
        <w:t>.</w:t>
      </w:r>
    </w:p>
    <w:p w14:paraId="643C07B9" w14:textId="746D2F00" w:rsidR="00E776EF" w:rsidRDefault="00E776EF" w:rsidP="00E776EF">
      <w:pPr>
        <w:widowControl w:val="0"/>
        <w:ind w:firstLine="567"/>
        <w:jc w:val="both"/>
        <w:rPr>
          <w:i/>
        </w:rPr>
      </w:pPr>
      <w:r w:rsidRPr="007D1A77">
        <w:rPr>
          <w:i/>
        </w:rPr>
        <w:t>Notiek sēdes dalībnieku diskusija par priek</w:t>
      </w:r>
      <w:r>
        <w:rPr>
          <w:i/>
        </w:rPr>
        <w:t>šlikumu</w:t>
      </w:r>
      <w:r w:rsidRPr="007D1A77">
        <w:rPr>
          <w:i/>
        </w:rPr>
        <w:t>.</w:t>
      </w:r>
    </w:p>
    <w:p w14:paraId="07F2C8F2" w14:textId="77777777" w:rsidR="009424AC" w:rsidRDefault="009424AC" w:rsidP="009424AC">
      <w:pPr>
        <w:widowControl w:val="0"/>
        <w:ind w:firstLine="567"/>
        <w:jc w:val="both"/>
      </w:pPr>
      <w:r w:rsidRPr="00F6560A">
        <w:rPr>
          <w:b/>
          <w:iCs/>
        </w:rPr>
        <w:t>J.Rancāns</w:t>
      </w:r>
      <w:r w:rsidRPr="00F6560A">
        <w:rPr>
          <w:iCs/>
        </w:rPr>
        <w:t xml:space="preserve"> aicina deputātus </w:t>
      </w:r>
      <w:r>
        <w:rPr>
          <w:iCs/>
        </w:rPr>
        <w:t xml:space="preserve">daļēji </w:t>
      </w:r>
      <w:r w:rsidRPr="00F6560A">
        <w:rPr>
          <w:iCs/>
        </w:rPr>
        <w:t>atbalstīt šo priekšlikumu</w:t>
      </w:r>
      <w:r>
        <w:rPr>
          <w:iCs/>
        </w:rPr>
        <w:t xml:space="preserve"> un veidot komisijas priekšlikumu</w:t>
      </w:r>
      <w:r w:rsidRPr="00F6560A">
        <w:rPr>
          <w:iCs/>
        </w:rPr>
        <w:t>.</w:t>
      </w:r>
    </w:p>
    <w:p w14:paraId="1C12F820" w14:textId="77777777" w:rsidR="00596DDB" w:rsidRPr="00692C28" w:rsidRDefault="00596DDB" w:rsidP="00596DDB">
      <w:pPr>
        <w:widowControl w:val="0"/>
        <w:ind w:firstLine="567"/>
        <w:jc w:val="both"/>
        <w:rPr>
          <w:i/>
          <w:iCs/>
        </w:rPr>
      </w:pPr>
      <w:r>
        <w:rPr>
          <w:i/>
          <w:iCs/>
        </w:rPr>
        <w:t>Deputātiem nav iebildumu</w:t>
      </w:r>
      <w:r w:rsidRPr="00692C28">
        <w:rPr>
          <w:i/>
          <w:iCs/>
        </w:rPr>
        <w:t>.</w:t>
      </w:r>
    </w:p>
    <w:p w14:paraId="032BA637" w14:textId="1B8E85CB" w:rsidR="00C329B3" w:rsidRDefault="00596DDB" w:rsidP="00C329B3">
      <w:pPr>
        <w:widowControl w:val="0"/>
        <w:ind w:firstLine="567"/>
        <w:jc w:val="both"/>
        <w:rPr>
          <w:i/>
          <w:iCs/>
        </w:rPr>
      </w:pPr>
      <w:r>
        <w:rPr>
          <w:i/>
        </w:rPr>
        <w:t>Priekšlikums</w:t>
      </w:r>
      <w:r w:rsidRPr="00E10118">
        <w:rPr>
          <w:i/>
        </w:rPr>
        <w:t xml:space="preserve"> </w:t>
      </w:r>
      <w:r w:rsidRPr="00E10118">
        <w:rPr>
          <w:b/>
          <w:i/>
        </w:rPr>
        <w:t>Nr.</w:t>
      </w:r>
      <w:r>
        <w:rPr>
          <w:b/>
          <w:i/>
        </w:rPr>
        <w:t>13</w:t>
      </w:r>
      <w:r>
        <w:rPr>
          <w:i/>
        </w:rPr>
        <w:t xml:space="preserve"> komisijā</w:t>
      </w:r>
      <w:r w:rsidRPr="00E10118">
        <w:rPr>
          <w:i/>
        </w:rPr>
        <w:t xml:space="preserve"> </w:t>
      </w:r>
      <w:r w:rsidR="00C329B3" w:rsidRPr="009164AB">
        <w:rPr>
          <w:b/>
          <w:i/>
          <w:iCs/>
        </w:rPr>
        <w:t>daļēji</w:t>
      </w:r>
      <w:r w:rsidR="00C329B3">
        <w:rPr>
          <w:i/>
          <w:iCs/>
        </w:rPr>
        <w:t xml:space="preserve"> </w:t>
      </w:r>
      <w:r w:rsidR="00C329B3" w:rsidRPr="00692C28">
        <w:rPr>
          <w:b/>
          <w:i/>
          <w:iCs/>
        </w:rPr>
        <w:t>atbalstīts</w:t>
      </w:r>
      <w:r w:rsidR="00C329B3">
        <w:rPr>
          <w:b/>
          <w:i/>
        </w:rPr>
        <w:t>, iekļaujot komisijas priekšlikumā</w:t>
      </w:r>
      <w:r w:rsidR="00C329B3" w:rsidRPr="00692C28">
        <w:rPr>
          <w:i/>
          <w:iCs/>
        </w:rPr>
        <w:t>.</w:t>
      </w:r>
    </w:p>
    <w:p w14:paraId="45AF8E31" w14:textId="6C98B14E" w:rsidR="00284742" w:rsidRDefault="00284742" w:rsidP="00C329B3">
      <w:pPr>
        <w:widowControl w:val="0"/>
        <w:ind w:firstLine="567"/>
        <w:jc w:val="both"/>
        <w:rPr>
          <w:i/>
          <w:iCs/>
        </w:rPr>
      </w:pPr>
    </w:p>
    <w:p w14:paraId="1BFB515F" w14:textId="4F044279" w:rsidR="00284742" w:rsidRDefault="00284742" w:rsidP="00284742">
      <w:pPr>
        <w:widowControl w:val="0"/>
        <w:ind w:firstLine="567"/>
        <w:jc w:val="both"/>
      </w:pPr>
      <w:proofErr w:type="spellStart"/>
      <w:r>
        <w:rPr>
          <w:b/>
        </w:rPr>
        <w:t>D.Palčevska</w:t>
      </w:r>
      <w:proofErr w:type="spellEnd"/>
      <w:r>
        <w:rPr>
          <w:b/>
        </w:rPr>
        <w:t xml:space="preserve"> </w:t>
      </w:r>
      <w:r>
        <w:t xml:space="preserve">norāda, ka no šā gada 1. augusta vairs nebūs </w:t>
      </w:r>
      <w:r w:rsidRPr="003742C3">
        <w:t>Rīgas pilsēta</w:t>
      </w:r>
      <w:r>
        <w:t>s Vidzemes priekšpilsētas tiesa, bet tās nosaukums mainīsies uz “ Rīgas pilsētas tiesa”, tādēļ būtu vajadzīgs pārejas regulējums.</w:t>
      </w:r>
    </w:p>
    <w:p w14:paraId="7177029B" w14:textId="65CAEA03" w:rsidR="00284742" w:rsidRDefault="00284742" w:rsidP="00284742">
      <w:pPr>
        <w:widowControl w:val="0"/>
        <w:ind w:firstLine="567"/>
        <w:jc w:val="both"/>
      </w:pPr>
      <w:proofErr w:type="spellStart"/>
      <w:r>
        <w:rPr>
          <w:b/>
        </w:rPr>
        <w:t>G.Melnūdris</w:t>
      </w:r>
      <w:proofErr w:type="spellEnd"/>
      <w:r>
        <w:rPr>
          <w:b/>
        </w:rPr>
        <w:t xml:space="preserve"> </w:t>
      </w:r>
      <w:r>
        <w:t>iesaka veidot komisijas priekšlikumu par Pārejas noteikumu papildināšanu ar jaunu punktu.</w:t>
      </w:r>
    </w:p>
    <w:p w14:paraId="34806A81" w14:textId="711427B5" w:rsidR="00AA63FD" w:rsidRDefault="00AA63FD" w:rsidP="00284742">
      <w:pPr>
        <w:widowControl w:val="0"/>
        <w:ind w:firstLine="567"/>
        <w:jc w:val="both"/>
      </w:pPr>
      <w:r w:rsidRPr="00F6560A">
        <w:rPr>
          <w:b/>
          <w:iCs/>
        </w:rPr>
        <w:t>J.Rancāns</w:t>
      </w:r>
      <w:r w:rsidRPr="00F6560A">
        <w:rPr>
          <w:iCs/>
        </w:rPr>
        <w:t xml:space="preserve"> aicina deputātus </w:t>
      </w:r>
      <w:r>
        <w:rPr>
          <w:iCs/>
        </w:rPr>
        <w:t>atbalstīt komisijas priekšlikuma veidošanu JB nosauktajā redakcijā</w:t>
      </w:r>
      <w:r w:rsidRPr="00F6560A">
        <w:rPr>
          <w:iCs/>
        </w:rPr>
        <w:t>.</w:t>
      </w:r>
    </w:p>
    <w:p w14:paraId="678AB3FA" w14:textId="77777777" w:rsidR="00284742" w:rsidRPr="00692C28" w:rsidRDefault="00284742" w:rsidP="00284742">
      <w:pPr>
        <w:widowControl w:val="0"/>
        <w:ind w:firstLine="567"/>
        <w:jc w:val="both"/>
        <w:rPr>
          <w:i/>
          <w:iCs/>
        </w:rPr>
      </w:pPr>
      <w:r>
        <w:rPr>
          <w:i/>
          <w:iCs/>
        </w:rPr>
        <w:t>Deputātiem nav iebildumu</w:t>
      </w:r>
      <w:r w:rsidRPr="00692C28">
        <w:rPr>
          <w:i/>
          <w:iCs/>
        </w:rPr>
        <w:t>.</w:t>
      </w:r>
    </w:p>
    <w:p w14:paraId="08ACAE0C" w14:textId="698091FA" w:rsidR="00284742" w:rsidRDefault="00284742" w:rsidP="00284742">
      <w:pPr>
        <w:widowControl w:val="0"/>
        <w:jc w:val="both"/>
        <w:rPr>
          <w:i/>
          <w:iCs/>
        </w:rPr>
      </w:pPr>
      <w:r>
        <w:rPr>
          <w:i/>
        </w:rPr>
        <w:t xml:space="preserve">         </w:t>
      </w:r>
      <w:r w:rsidRPr="00284742">
        <w:rPr>
          <w:b/>
          <w:i/>
        </w:rPr>
        <w:t>Deputāti atbalsta</w:t>
      </w:r>
      <w:r>
        <w:rPr>
          <w:b/>
          <w:i/>
        </w:rPr>
        <w:t xml:space="preserve"> komisijas priekšlikuma veidošanu.</w:t>
      </w:r>
    </w:p>
    <w:p w14:paraId="38D6E9E8" w14:textId="77777777" w:rsidR="00284742" w:rsidRDefault="00284742" w:rsidP="00C329B3">
      <w:pPr>
        <w:widowControl w:val="0"/>
        <w:ind w:firstLine="567"/>
        <w:jc w:val="both"/>
        <w:rPr>
          <w:i/>
          <w:iCs/>
        </w:rPr>
      </w:pPr>
    </w:p>
    <w:p w14:paraId="1388BD32" w14:textId="382B890E" w:rsidR="00E926DE" w:rsidRDefault="00E926DE" w:rsidP="00E926DE">
      <w:pPr>
        <w:pStyle w:val="BodyText3"/>
        <w:ind w:firstLine="567"/>
        <w:rPr>
          <w:b w:val="0"/>
        </w:rPr>
      </w:pPr>
      <w:r w:rsidRPr="005B5EB2">
        <w:t>Nr.</w:t>
      </w:r>
      <w:r>
        <w:t xml:space="preserve">14 </w:t>
      </w:r>
      <w:r>
        <w:rPr>
          <w:b w:val="0"/>
        </w:rPr>
        <w:t xml:space="preserve">– </w:t>
      </w:r>
      <w:r w:rsidRPr="00DE65FE">
        <w:rPr>
          <w:b w:val="0"/>
        </w:rPr>
        <w:t>Ģenerālprokuratūra</w:t>
      </w:r>
      <w:r>
        <w:rPr>
          <w:b w:val="0"/>
        </w:rPr>
        <w:t>s</w:t>
      </w:r>
      <w:r w:rsidRPr="00DE65FE">
        <w:rPr>
          <w:b w:val="0"/>
        </w:rPr>
        <w:t xml:space="preserve"> </w:t>
      </w:r>
      <w:r w:rsidRPr="006100BC">
        <w:rPr>
          <w:b w:val="0"/>
        </w:rPr>
        <w:t>priekšlikums</w:t>
      </w:r>
      <w:r w:rsidRPr="00510B27">
        <w:t xml:space="preserve"> </w:t>
      </w:r>
      <w:r>
        <w:rPr>
          <w:b w:val="0"/>
        </w:rPr>
        <w:t xml:space="preserve">– </w:t>
      </w:r>
      <w:proofErr w:type="spellStart"/>
      <w:r w:rsidR="005A2587" w:rsidRPr="005A2587">
        <w:rPr>
          <w:b w:val="0"/>
          <w:lang w:val="en-US"/>
        </w:rPr>
        <w:t>Atzinums</w:t>
      </w:r>
      <w:proofErr w:type="spellEnd"/>
      <w:r w:rsidR="005A2587" w:rsidRPr="005A2587">
        <w:rPr>
          <w:b w:val="0"/>
          <w:lang w:val="en-US"/>
        </w:rPr>
        <w:t xml:space="preserve"> par </w:t>
      </w:r>
      <w:proofErr w:type="spellStart"/>
      <w:r w:rsidR="005A2587" w:rsidRPr="005A2587">
        <w:rPr>
          <w:b w:val="0"/>
          <w:lang w:val="en-US"/>
        </w:rPr>
        <w:t>Tieslietu</w:t>
      </w:r>
      <w:proofErr w:type="spellEnd"/>
      <w:r w:rsidR="005A2587" w:rsidRPr="005A2587">
        <w:rPr>
          <w:b w:val="0"/>
          <w:lang w:val="en-US"/>
        </w:rPr>
        <w:t xml:space="preserve"> </w:t>
      </w:r>
      <w:proofErr w:type="spellStart"/>
      <w:r w:rsidR="005A2587" w:rsidRPr="005A2587">
        <w:rPr>
          <w:b w:val="0"/>
          <w:lang w:val="en-US"/>
        </w:rPr>
        <w:t>ministrijas</w:t>
      </w:r>
      <w:proofErr w:type="spellEnd"/>
      <w:r w:rsidR="005A2587" w:rsidRPr="005A2587">
        <w:rPr>
          <w:b w:val="0"/>
          <w:lang w:val="en-US"/>
        </w:rPr>
        <w:t xml:space="preserve"> </w:t>
      </w:r>
      <w:proofErr w:type="spellStart"/>
      <w:r w:rsidR="005A2587" w:rsidRPr="005A2587">
        <w:rPr>
          <w:b w:val="0"/>
          <w:lang w:val="en-US"/>
        </w:rPr>
        <w:t>piedāvāto</w:t>
      </w:r>
      <w:proofErr w:type="spellEnd"/>
      <w:r w:rsidR="005A2587" w:rsidRPr="005A2587">
        <w:rPr>
          <w:b w:val="0"/>
          <w:lang w:val="en-US"/>
        </w:rPr>
        <w:t xml:space="preserve"> </w:t>
      </w:r>
      <w:proofErr w:type="spellStart"/>
      <w:r w:rsidR="005A2587" w:rsidRPr="005A2587">
        <w:rPr>
          <w:b w:val="0"/>
          <w:lang w:val="en-US"/>
        </w:rPr>
        <w:t>panta</w:t>
      </w:r>
      <w:proofErr w:type="spellEnd"/>
      <w:r w:rsidR="005A2587" w:rsidRPr="005A2587">
        <w:rPr>
          <w:b w:val="0"/>
          <w:lang w:val="en-US"/>
        </w:rPr>
        <w:t xml:space="preserve"> </w:t>
      </w:r>
      <w:proofErr w:type="spellStart"/>
      <w:r w:rsidR="005A2587" w:rsidRPr="005A2587">
        <w:rPr>
          <w:b w:val="0"/>
          <w:lang w:val="en-US"/>
        </w:rPr>
        <w:t>redakciju</w:t>
      </w:r>
      <w:proofErr w:type="spellEnd"/>
      <w:r w:rsidR="005A2587" w:rsidRPr="005A2587">
        <w:rPr>
          <w:b w:val="0"/>
          <w:lang w:val="en-US"/>
        </w:rPr>
        <w:t>.</w:t>
      </w:r>
      <w:r w:rsidRPr="00DE65FE">
        <w:rPr>
          <w:b w:val="0"/>
        </w:rPr>
        <w:t>.</w:t>
      </w:r>
    </w:p>
    <w:p w14:paraId="42B13DE7" w14:textId="3482522A" w:rsidR="007F5577" w:rsidRDefault="00E926DE" w:rsidP="007F5577">
      <w:pPr>
        <w:widowControl w:val="0"/>
        <w:ind w:firstLine="567"/>
        <w:jc w:val="both"/>
        <w:rPr>
          <w:i/>
        </w:rPr>
      </w:pPr>
      <w:r w:rsidRPr="00692C28">
        <w:rPr>
          <w:i/>
          <w:iCs/>
        </w:rPr>
        <w:t xml:space="preserve">Priekšlikums </w:t>
      </w:r>
      <w:r w:rsidRPr="00692C28">
        <w:rPr>
          <w:b/>
          <w:i/>
          <w:iCs/>
        </w:rPr>
        <w:t>Nr.</w:t>
      </w:r>
      <w:r>
        <w:rPr>
          <w:b/>
          <w:i/>
          <w:iCs/>
        </w:rPr>
        <w:t>14</w:t>
      </w:r>
      <w:r w:rsidRPr="00692C28">
        <w:rPr>
          <w:i/>
          <w:iCs/>
        </w:rPr>
        <w:t xml:space="preserve"> komisijā </w:t>
      </w:r>
      <w:r w:rsidR="006E1B0C">
        <w:rPr>
          <w:b/>
          <w:i/>
          <w:iCs/>
        </w:rPr>
        <w:t>nav balsojam</w:t>
      </w:r>
      <w:r w:rsidRPr="00692C28">
        <w:rPr>
          <w:b/>
          <w:i/>
          <w:iCs/>
        </w:rPr>
        <w:t>s</w:t>
      </w:r>
      <w:r w:rsidR="006E1B0C">
        <w:rPr>
          <w:b/>
          <w:i/>
          <w:iCs/>
        </w:rPr>
        <w:t>.</w:t>
      </w:r>
    </w:p>
    <w:p w14:paraId="228D9C7E" w14:textId="77777777" w:rsidR="00266F4E" w:rsidRDefault="00266F4E" w:rsidP="00D8125A">
      <w:pPr>
        <w:widowControl w:val="0"/>
        <w:ind w:firstLine="567"/>
        <w:jc w:val="both"/>
        <w:rPr>
          <w:i/>
          <w:iCs/>
        </w:rPr>
      </w:pPr>
    </w:p>
    <w:p w14:paraId="78EEFF9A" w14:textId="2C4285E1" w:rsidR="00A7140F" w:rsidRDefault="00A7140F" w:rsidP="00A7140F">
      <w:pPr>
        <w:pStyle w:val="BodyText3"/>
        <w:ind w:firstLine="567"/>
      </w:pPr>
      <w:r>
        <w:t xml:space="preserve">J.Rancāns </w:t>
      </w:r>
      <w:r>
        <w:rPr>
          <w:b w:val="0"/>
        </w:rPr>
        <w:t>informē, ka visi priekšlikumi ir izskatīti.</w:t>
      </w:r>
    </w:p>
    <w:p w14:paraId="14A40D0B" w14:textId="77777777" w:rsidR="00B83948" w:rsidRDefault="00B83948" w:rsidP="00A7140F">
      <w:pPr>
        <w:pStyle w:val="BodyText3"/>
        <w:ind w:firstLine="567"/>
      </w:pPr>
    </w:p>
    <w:p w14:paraId="46220863" w14:textId="77777777" w:rsidR="00B83948" w:rsidRDefault="00B83948" w:rsidP="00A7140F">
      <w:pPr>
        <w:pStyle w:val="BodyText3"/>
        <w:ind w:firstLine="567"/>
      </w:pPr>
    </w:p>
    <w:p w14:paraId="7A6176A4" w14:textId="77777777" w:rsidR="00B83948" w:rsidRDefault="00B83948" w:rsidP="00A7140F">
      <w:pPr>
        <w:pStyle w:val="BodyText3"/>
        <w:ind w:firstLine="567"/>
      </w:pPr>
    </w:p>
    <w:p w14:paraId="03D0A206" w14:textId="6DCA0652" w:rsidR="00A7140F" w:rsidRDefault="00A7140F" w:rsidP="00A7140F">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otrajam galīgajam lasījumam</w:t>
      </w:r>
      <w:r w:rsidRPr="00A3198B">
        <w:rPr>
          <w:b w:val="0"/>
        </w:rPr>
        <w:t>.</w:t>
      </w:r>
    </w:p>
    <w:p w14:paraId="75E46305" w14:textId="77777777" w:rsidR="00A7140F" w:rsidRDefault="00A7140F" w:rsidP="00A7140F">
      <w:pPr>
        <w:widowControl w:val="0"/>
        <w:ind w:firstLine="567"/>
        <w:jc w:val="both"/>
        <w:rPr>
          <w:i/>
          <w:iCs/>
        </w:rPr>
      </w:pPr>
      <w:r>
        <w:rPr>
          <w:i/>
          <w:iCs/>
        </w:rPr>
        <w:t>Notiek balsošana.</w:t>
      </w:r>
    </w:p>
    <w:p w14:paraId="55B7A26A" w14:textId="2C463EAB" w:rsidR="00A7140F" w:rsidRDefault="00A7140F" w:rsidP="00A7140F">
      <w:pPr>
        <w:widowControl w:val="0"/>
        <w:ind w:firstLine="567"/>
        <w:jc w:val="both"/>
        <w:rPr>
          <w:i/>
          <w:iCs/>
        </w:rPr>
      </w:pPr>
      <w:r>
        <w:rPr>
          <w:i/>
          <w:iCs/>
        </w:rPr>
        <w:t>P</w:t>
      </w:r>
      <w:r w:rsidRPr="00E238C2">
        <w:rPr>
          <w:i/>
          <w:iCs/>
        </w:rPr>
        <w:t xml:space="preserve">ar – </w:t>
      </w:r>
      <w:r w:rsidR="000A6B55">
        <w:rPr>
          <w:i/>
          <w:iCs/>
        </w:rPr>
        <w:t>8</w:t>
      </w:r>
      <w:r>
        <w:rPr>
          <w:i/>
          <w:iCs/>
        </w:rPr>
        <w:t xml:space="preserve"> (J.Rancāns, E.Šnore, </w:t>
      </w:r>
      <w:proofErr w:type="spellStart"/>
      <w:r w:rsidR="0013163C">
        <w:rPr>
          <w:i/>
          <w:iCs/>
        </w:rPr>
        <w:t>A.Bašķis</w:t>
      </w:r>
      <w:proofErr w:type="spellEnd"/>
      <w:r w:rsidR="0013163C">
        <w:rPr>
          <w:i/>
          <w:iCs/>
        </w:rPr>
        <w:t xml:space="preserve">, </w:t>
      </w:r>
      <w:r>
        <w:rPr>
          <w:i/>
          <w:iCs/>
        </w:rPr>
        <w:t>R.Bergmanis, A.Latkovskis,</w:t>
      </w:r>
      <w:r w:rsidR="0013163C">
        <w:rPr>
          <w:i/>
          <w:iCs/>
        </w:rPr>
        <w:t xml:space="preserve"> </w:t>
      </w:r>
      <w:proofErr w:type="spellStart"/>
      <w:r w:rsidR="000A6B55">
        <w:rPr>
          <w:i/>
          <w:iCs/>
        </w:rPr>
        <w:t>M.Možvillo</w:t>
      </w:r>
      <w:proofErr w:type="spellEnd"/>
      <w:r w:rsidR="000A6B55">
        <w:rPr>
          <w:i/>
          <w:iCs/>
        </w:rPr>
        <w:t xml:space="preserve">, </w:t>
      </w:r>
      <w:r w:rsidR="0013163C">
        <w:rPr>
          <w:i/>
          <w:iCs/>
        </w:rPr>
        <w:t>M.Šteins, Z.Tretjak</w:t>
      </w:r>
      <w:r>
        <w:rPr>
          <w:i/>
          <w:iCs/>
        </w:rPr>
        <w:t>a)</w:t>
      </w:r>
      <w:r w:rsidRPr="00E238C2">
        <w:rPr>
          <w:i/>
          <w:iCs/>
        </w:rPr>
        <w:t xml:space="preserve">; pret – </w:t>
      </w:r>
      <w:r w:rsidR="000A6B55">
        <w:rPr>
          <w:i/>
          <w:iCs/>
        </w:rPr>
        <w:t>nav</w:t>
      </w:r>
      <w:r w:rsidRPr="00E238C2">
        <w:rPr>
          <w:i/>
          <w:iCs/>
        </w:rPr>
        <w:t xml:space="preserve">; atturas – </w:t>
      </w:r>
      <w:r w:rsidR="0013163C">
        <w:rPr>
          <w:i/>
          <w:iCs/>
        </w:rPr>
        <w:t>nav</w:t>
      </w:r>
      <w:r w:rsidR="000A6B55">
        <w:rPr>
          <w:i/>
          <w:iCs/>
        </w:rPr>
        <w:t>; I.Klementjevs,</w:t>
      </w:r>
      <w:r w:rsidR="000A6B55" w:rsidRPr="000A6B55">
        <w:rPr>
          <w:i/>
          <w:iCs/>
        </w:rPr>
        <w:t xml:space="preserve"> </w:t>
      </w:r>
      <w:proofErr w:type="spellStart"/>
      <w:r w:rsidR="000A6B55">
        <w:rPr>
          <w:i/>
          <w:iCs/>
        </w:rPr>
        <w:t>A.Zakatistovs</w:t>
      </w:r>
      <w:proofErr w:type="spellEnd"/>
      <w:r w:rsidR="000A6B55">
        <w:rPr>
          <w:i/>
          <w:iCs/>
        </w:rPr>
        <w:t xml:space="preserve"> – nav sasniedzami</w:t>
      </w:r>
      <w:r w:rsidR="0013163C">
        <w:rPr>
          <w:i/>
          <w:iCs/>
        </w:rPr>
        <w:t>.</w:t>
      </w:r>
    </w:p>
    <w:p w14:paraId="00DE900F" w14:textId="77777777" w:rsidR="00A7140F" w:rsidRPr="00E238C2" w:rsidRDefault="00A7140F" w:rsidP="00A7140F">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14:paraId="754930DD" w14:textId="77777777" w:rsidR="00A7140F" w:rsidRPr="006370CE" w:rsidRDefault="00A7140F" w:rsidP="00A7140F">
      <w:pPr>
        <w:pStyle w:val="BodyText3"/>
        <w:ind w:firstLine="567"/>
        <w:rPr>
          <w:b w:val="0"/>
        </w:rPr>
      </w:pPr>
    </w:p>
    <w:p w14:paraId="13E48EF1" w14:textId="77777777" w:rsidR="00A7140F" w:rsidRDefault="00A7140F" w:rsidP="00A7140F">
      <w:pPr>
        <w:pStyle w:val="BodyTextIndent"/>
        <w:tabs>
          <w:tab w:val="left" w:pos="426"/>
        </w:tabs>
        <w:spacing w:after="0"/>
        <w:ind w:left="0" w:firstLine="567"/>
        <w:jc w:val="both"/>
        <w:rPr>
          <w:b/>
        </w:rPr>
      </w:pPr>
    </w:p>
    <w:p w14:paraId="424C6DEC" w14:textId="77777777" w:rsidR="00A7140F" w:rsidRPr="0091347B" w:rsidRDefault="00A7140F" w:rsidP="00A7140F">
      <w:pPr>
        <w:pStyle w:val="BodyTextIndent"/>
        <w:tabs>
          <w:tab w:val="left" w:pos="426"/>
        </w:tabs>
        <w:spacing w:after="0"/>
        <w:ind w:left="0" w:firstLine="567"/>
        <w:jc w:val="both"/>
        <w:rPr>
          <w:b/>
        </w:rPr>
      </w:pPr>
      <w:r w:rsidRPr="0091347B">
        <w:rPr>
          <w:b/>
        </w:rPr>
        <w:t xml:space="preserve">LĒMUMS: </w:t>
      </w:r>
    </w:p>
    <w:p w14:paraId="66CE57C1" w14:textId="6759FCDC" w:rsidR="00290B0D" w:rsidRDefault="00A7140F" w:rsidP="00A7140F">
      <w:pPr>
        <w:widowControl w:val="0"/>
        <w:tabs>
          <w:tab w:val="left" w:pos="426"/>
        </w:tabs>
        <w:ind w:firstLine="567"/>
        <w:jc w:val="both"/>
      </w:pPr>
      <w:r>
        <w:t xml:space="preserve">- </w:t>
      </w:r>
      <w:r w:rsidRPr="0091347B">
        <w:t xml:space="preserve">atbalstīt likumprojektu </w:t>
      </w:r>
      <w:r>
        <w:rPr>
          <w:bCs/>
        </w:rPr>
        <w:t>“</w:t>
      </w:r>
      <w:r w:rsidR="00564B64" w:rsidRPr="00564B64">
        <w:rPr>
          <w:bCs/>
        </w:rPr>
        <w:t>Grozījumi Polit</w:t>
      </w:r>
      <w:r w:rsidR="00564B64">
        <w:rPr>
          <w:bCs/>
        </w:rPr>
        <w:t>isko partiju likumā</w:t>
      </w:r>
      <w:r w:rsidRPr="00323185">
        <w:t>” (</w:t>
      </w:r>
      <w:r w:rsidR="00564B64">
        <w:t>1431</w:t>
      </w:r>
      <w:r w:rsidRPr="00323185">
        <w:t>/Lp13)</w:t>
      </w:r>
      <w:r w:rsidRPr="0091347B">
        <w:t xml:space="preserve"> un</w:t>
      </w:r>
      <w:r>
        <w:t xml:space="preserve"> virzīt to izskatīšanai </w:t>
      </w:r>
      <w:r w:rsidR="00EF65EE">
        <w:t>Saeimas</w:t>
      </w:r>
      <w:r w:rsidR="00905C05">
        <w:t xml:space="preserve"> sēdē otrajā </w:t>
      </w:r>
      <w:r>
        <w:t>lasījumā</w:t>
      </w:r>
      <w:r w:rsidRPr="0091347B">
        <w:t>.</w:t>
      </w:r>
    </w:p>
    <w:p w14:paraId="3747A0C9" w14:textId="77777777" w:rsidR="00CD7875" w:rsidRDefault="00CD7875" w:rsidP="00A7140F">
      <w:pPr>
        <w:widowControl w:val="0"/>
        <w:tabs>
          <w:tab w:val="left" w:pos="426"/>
        </w:tabs>
        <w:ind w:firstLine="567"/>
        <w:jc w:val="both"/>
      </w:pPr>
    </w:p>
    <w:p w14:paraId="51EFFF88" w14:textId="77777777" w:rsidR="00CD7875" w:rsidRDefault="00CD7875" w:rsidP="00A7140F">
      <w:pPr>
        <w:widowControl w:val="0"/>
        <w:tabs>
          <w:tab w:val="left" w:pos="426"/>
        </w:tabs>
        <w:ind w:firstLine="567"/>
        <w:jc w:val="both"/>
      </w:pPr>
    </w:p>
    <w:p w14:paraId="7F2AED4D" w14:textId="77777777" w:rsidR="00CD7875" w:rsidRDefault="00CD7875" w:rsidP="00A7140F">
      <w:pPr>
        <w:widowControl w:val="0"/>
        <w:tabs>
          <w:tab w:val="left" w:pos="426"/>
        </w:tabs>
        <w:ind w:firstLine="567"/>
        <w:jc w:val="both"/>
      </w:pPr>
    </w:p>
    <w:p w14:paraId="5CB7AB16" w14:textId="19295DDB" w:rsidR="00D16E9B" w:rsidRDefault="00AA4512" w:rsidP="00D16E9B">
      <w:pPr>
        <w:pStyle w:val="ListParagraph"/>
        <w:tabs>
          <w:tab w:val="left" w:pos="1418"/>
        </w:tabs>
        <w:ind w:left="0" w:firstLine="567"/>
        <w:jc w:val="both"/>
        <w:rPr>
          <w:b/>
        </w:rPr>
      </w:pPr>
      <w:r>
        <w:rPr>
          <w:b/>
        </w:rPr>
        <w:t>4</w:t>
      </w:r>
      <w:r w:rsidR="00D16E9B">
        <w:rPr>
          <w:b/>
        </w:rPr>
        <w:t>.  Dažādi.</w:t>
      </w:r>
    </w:p>
    <w:p w14:paraId="20E74718" w14:textId="77777777" w:rsidR="00A235A8" w:rsidRDefault="00A235A8" w:rsidP="00D16E9B">
      <w:pPr>
        <w:pStyle w:val="ListParagraph"/>
        <w:tabs>
          <w:tab w:val="left" w:pos="1418"/>
        </w:tabs>
        <w:ind w:left="0" w:firstLine="567"/>
        <w:jc w:val="both"/>
        <w:rPr>
          <w:b/>
        </w:rPr>
      </w:pPr>
    </w:p>
    <w:p w14:paraId="6FE06742" w14:textId="1DDBDD39" w:rsidR="0018463C" w:rsidRDefault="00335573" w:rsidP="00335573">
      <w:pPr>
        <w:pStyle w:val="BodyTextIndent"/>
        <w:tabs>
          <w:tab w:val="left" w:pos="426"/>
        </w:tabs>
        <w:spacing w:after="0"/>
        <w:ind w:left="0" w:firstLine="567"/>
        <w:jc w:val="both"/>
      </w:pPr>
      <w:r>
        <w:rPr>
          <w:b/>
        </w:rPr>
        <w:t>J.Rancān</w:t>
      </w:r>
      <w:r w:rsidR="0018463C">
        <w:rPr>
          <w:b/>
        </w:rPr>
        <w:t xml:space="preserve">s </w:t>
      </w:r>
      <w:r w:rsidR="0018463C" w:rsidRPr="0039515C">
        <w:t>inform</w:t>
      </w:r>
      <w:r w:rsidR="0018463C">
        <w:t xml:space="preserve">ē par </w:t>
      </w:r>
      <w:r>
        <w:t xml:space="preserve">KNAB atsūtīto vēstuli ar lūgumu </w:t>
      </w:r>
      <w:r w:rsidR="0048468B">
        <w:t xml:space="preserve">izveidot </w:t>
      </w:r>
      <w:r w:rsidR="003A5C27">
        <w:t xml:space="preserve">un iesniegt Saeimā </w:t>
      </w:r>
      <w:r w:rsidR="0048468B">
        <w:t xml:space="preserve">komisijas iniciatīvu un </w:t>
      </w:r>
      <w:r w:rsidR="00542500">
        <w:t>rosināt ar Politisko partiju likumu saistītos grozījumus Politisko organizāciju (partiju) finansēšanas likum</w:t>
      </w:r>
      <w:r w:rsidR="00D828A6">
        <w:t>ā. Šis likums</w:t>
      </w:r>
      <w:r w:rsidR="0048468B">
        <w:t xml:space="preserve"> ir piekritīgs </w:t>
      </w:r>
      <w:r w:rsidR="0048468B" w:rsidRPr="0048468B">
        <w:t>Valsts pārvaldes un pašvaldības komisija</w:t>
      </w:r>
      <w:r w:rsidR="0048468B">
        <w:t>i</w:t>
      </w:r>
      <w:r w:rsidR="000010BE">
        <w:t>. Komisijai jāvienojas, vai veidot šo komisijas iniciatīvu.</w:t>
      </w:r>
    </w:p>
    <w:p w14:paraId="7967F10D" w14:textId="56307B86" w:rsidR="00C32598" w:rsidRDefault="000010BE" w:rsidP="00335573">
      <w:pPr>
        <w:pStyle w:val="BodyTextIndent"/>
        <w:tabs>
          <w:tab w:val="left" w:pos="426"/>
        </w:tabs>
        <w:spacing w:after="0"/>
        <w:ind w:left="0" w:firstLine="567"/>
        <w:jc w:val="both"/>
      </w:pPr>
      <w:r>
        <w:t>Otrs jautājums, kas jānoskaidro, kas notiek ar deputātiem, kuri ievēlēti no konkrētās apturētās vai likvidētās partijas</w:t>
      </w:r>
      <w:r w:rsidR="00C32598">
        <w:t xml:space="preserve"> – cik saprotams, deputāts zaudē partiju, bet nezaudē mandātu (šāda mandāta zaudēšanas pamata SKR nav).</w:t>
      </w:r>
      <w:r w:rsidR="00E96B57">
        <w:t xml:space="preserve"> Ja ir politiskā griba risināt šos jautājumus, tad tas jādara, verot vaļā attiecīgos likumus.</w:t>
      </w:r>
    </w:p>
    <w:p w14:paraId="7038DDA4" w14:textId="5F961C3D" w:rsidR="000010BE" w:rsidRDefault="00C32598" w:rsidP="00335573">
      <w:pPr>
        <w:pStyle w:val="BodyTextIndent"/>
        <w:tabs>
          <w:tab w:val="left" w:pos="426"/>
        </w:tabs>
        <w:spacing w:after="0"/>
        <w:ind w:left="0" w:firstLine="567"/>
        <w:jc w:val="both"/>
      </w:pPr>
      <w:proofErr w:type="spellStart"/>
      <w:r>
        <w:rPr>
          <w:b/>
        </w:rPr>
        <w:t>G.Melnūdris</w:t>
      </w:r>
      <w:proofErr w:type="spellEnd"/>
      <w:r>
        <w:rPr>
          <w:b/>
        </w:rPr>
        <w:t xml:space="preserve"> </w:t>
      </w:r>
      <w:r w:rsidR="00E96B57">
        <w:t>apstiprina komisijas priekšsēdētāja sacīto attiecībā par deputāta mandātu.</w:t>
      </w:r>
      <w:r w:rsidR="00A87B20">
        <w:t xml:space="preserve"> Informē, ka </w:t>
      </w:r>
      <w:r w:rsidR="006667E5">
        <w:t xml:space="preserve">Saeima </w:t>
      </w:r>
      <w:r w:rsidR="001D10BE">
        <w:t>16</w:t>
      </w:r>
      <w:r w:rsidR="00A87B20">
        <w:t xml:space="preserve">. jūnijā skatīs </w:t>
      </w:r>
      <w:r w:rsidR="006667E5" w:rsidRPr="0048468B">
        <w:t>Valsts p</w:t>
      </w:r>
      <w:r w:rsidR="00BB5C00">
        <w:t>ārvaldes</w:t>
      </w:r>
      <w:proofErr w:type="gramStart"/>
      <w:r w:rsidR="00BB5C00">
        <w:t xml:space="preserve"> un</w:t>
      </w:r>
      <w:proofErr w:type="gramEnd"/>
      <w:r w:rsidR="00BB5C00">
        <w:t xml:space="preserve"> </w:t>
      </w:r>
      <w:r w:rsidR="006667E5">
        <w:t xml:space="preserve">pašvaldības komisijā atbalstītos </w:t>
      </w:r>
      <w:r w:rsidR="00D73BD9">
        <w:t>Priekšvēlēšanu aģitācijas likuma grozījumus</w:t>
      </w:r>
      <w:r w:rsidR="003C2AE7">
        <w:t xml:space="preserve"> – ja būs pozitīvs balsojums, tad tiks vērts vaļā arī Politisko organizāciju (partiju) finansēšanas likums</w:t>
      </w:r>
      <w:r w:rsidR="00BB5C00">
        <w:t xml:space="preserve">. Uzskata, ka KNAB izstrādātais likumprojekts jāiesniedz izvērtēšanai </w:t>
      </w:r>
      <w:r w:rsidR="00BB5C00" w:rsidRPr="0048468B">
        <w:t>Valsts pārvaldes un pašvaldības komisija</w:t>
      </w:r>
      <w:r w:rsidR="00BB5C00">
        <w:t>i.</w:t>
      </w:r>
    </w:p>
    <w:p w14:paraId="253DAB3F" w14:textId="3626531A" w:rsidR="000B33ED" w:rsidRDefault="00AB2225" w:rsidP="00A7140F">
      <w:pPr>
        <w:pStyle w:val="BodyTextIndent"/>
        <w:tabs>
          <w:tab w:val="left" w:pos="426"/>
        </w:tabs>
        <w:spacing w:after="0"/>
        <w:ind w:left="0" w:firstLine="567"/>
        <w:jc w:val="both"/>
      </w:pPr>
      <w:r>
        <w:rPr>
          <w:b/>
        </w:rPr>
        <w:t>I.Zelča</w:t>
      </w:r>
      <w:r w:rsidR="000B33ED">
        <w:rPr>
          <w:b/>
        </w:rPr>
        <w:t xml:space="preserve"> </w:t>
      </w:r>
      <w:r>
        <w:t xml:space="preserve">komentē </w:t>
      </w:r>
      <w:r w:rsidR="003F7EF9">
        <w:t>iesniegto grozījumu nepieciešamību</w:t>
      </w:r>
      <w:r w:rsidR="00AA7749">
        <w:t>.</w:t>
      </w:r>
    </w:p>
    <w:p w14:paraId="45745D28" w14:textId="433A4CA8" w:rsidR="00865092" w:rsidRDefault="00865092" w:rsidP="00865092">
      <w:pPr>
        <w:pStyle w:val="BodyTextIndent"/>
        <w:tabs>
          <w:tab w:val="left" w:pos="426"/>
        </w:tabs>
        <w:spacing w:after="0"/>
        <w:ind w:left="0" w:firstLine="567"/>
        <w:jc w:val="both"/>
      </w:pPr>
      <w:proofErr w:type="spellStart"/>
      <w:r>
        <w:rPr>
          <w:b/>
        </w:rPr>
        <w:t>G.Melnūdris</w:t>
      </w:r>
      <w:proofErr w:type="spellEnd"/>
      <w:r>
        <w:rPr>
          <w:b/>
        </w:rPr>
        <w:t xml:space="preserve"> </w:t>
      </w:r>
      <w:r w:rsidRPr="00865092">
        <w:t>vēlreiz</w:t>
      </w:r>
      <w:r>
        <w:rPr>
          <w:b/>
        </w:rPr>
        <w:t xml:space="preserve"> </w:t>
      </w:r>
      <w:r>
        <w:t xml:space="preserve">uzsver, ka jāievēro prakse – likumprojekts jāiesniedz izvērtēšanai </w:t>
      </w:r>
      <w:r w:rsidRPr="0048468B">
        <w:t>Valsts pārvaldes un pašvaldības komisija</w:t>
      </w:r>
      <w:r>
        <w:t>i.</w:t>
      </w:r>
      <w:r w:rsidR="00182903">
        <w:t xml:space="preserve"> Tam būtu jābūt likumprojektu paketē kopā ar Priekšvēlēšanu aģitācijas likuma grozījumiem.</w:t>
      </w:r>
    </w:p>
    <w:p w14:paraId="1B01062B" w14:textId="24274FD1" w:rsidR="00AD32B1" w:rsidRDefault="00AD32B1" w:rsidP="00AD32B1">
      <w:pPr>
        <w:widowControl w:val="0"/>
        <w:ind w:firstLine="567"/>
        <w:jc w:val="both"/>
        <w:rPr>
          <w:i/>
        </w:rPr>
      </w:pPr>
      <w:r>
        <w:rPr>
          <w:i/>
        </w:rPr>
        <w:t>Notiek deputātu diskusija par šo jautājumu</w:t>
      </w:r>
      <w:r w:rsidRPr="007D1A77">
        <w:rPr>
          <w:i/>
        </w:rPr>
        <w:t>.</w:t>
      </w:r>
    </w:p>
    <w:p w14:paraId="2E9BB108" w14:textId="77777777" w:rsidR="00AD32B1" w:rsidRDefault="00AD32B1" w:rsidP="00865092">
      <w:pPr>
        <w:pStyle w:val="BodyTextIndent"/>
        <w:tabs>
          <w:tab w:val="left" w:pos="426"/>
        </w:tabs>
        <w:spacing w:after="0"/>
        <w:ind w:left="0" w:firstLine="567"/>
        <w:jc w:val="both"/>
      </w:pPr>
    </w:p>
    <w:p w14:paraId="774ED25A" w14:textId="26DA16C0" w:rsidR="00865092" w:rsidRDefault="00865092" w:rsidP="00A7140F">
      <w:pPr>
        <w:pStyle w:val="BodyTextIndent"/>
        <w:tabs>
          <w:tab w:val="left" w:pos="426"/>
        </w:tabs>
        <w:spacing w:after="0"/>
        <w:ind w:left="0" w:firstLine="567"/>
        <w:jc w:val="both"/>
      </w:pPr>
    </w:p>
    <w:p w14:paraId="564C0664" w14:textId="0F972B58" w:rsidR="00567489" w:rsidRDefault="00567489" w:rsidP="00A7140F">
      <w:pPr>
        <w:pStyle w:val="BodyTextIndent"/>
        <w:tabs>
          <w:tab w:val="left" w:pos="426"/>
        </w:tabs>
        <w:spacing w:after="0"/>
        <w:ind w:left="0" w:firstLine="567"/>
        <w:jc w:val="both"/>
      </w:pPr>
    </w:p>
    <w:p w14:paraId="1581EFFA" w14:textId="77777777" w:rsidR="00567489" w:rsidRPr="0091347B" w:rsidRDefault="00567489" w:rsidP="00567489">
      <w:pPr>
        <w:pStyle w:val="BodyTextIndent"/>
        <w:tabs>
          <w:tab w:val="left" w:pos="426"/>
        </w:tabs>
        <w:spacing w:after="0"/>
        <w:ind w:left="0" w:firstLine="567"/>
        <w:jc w:val="both"/>
        <w:rPr>
          <w:b/>
        </w:rPr>
      </w:pPr>
      <w:r w:rsidRPr="0091347B">
        <w:rPr>
          <w:b/>
        </w:rPr>
        <w:t xml:space="preserve">LĒMUMS: </w:t>
      </w:r>
    </w:p>
    <w:p w14:paraId="34E01161" w14:textId="2FAC4370" w:rsidR="00567489" w:rsidRDefault="00567489" w:rsidP="00567489">
      <w:pPr>
        <w:widowControl w:val="0"/>
        <w:tabs>
          <w:tab w:val="left" w:pos="426"/>
        </w:tabs>
        <w:ind w:firstLine="567"/>
        <w:jc w:val="both"/>
      </w:pPr>
      <w:r>
        <w:t>- neatbalstīt likumprojekta</w:t>
      </w:r>
      <w:r w:rsidRPr="0091347B">
        <w:t xml:space="preserve"> </w:t>
      </w:r>
      <w:r>
        <w:rPr>
          <w:bCs/>
        </w:rPr>
        <w:t>“</w:t>
      </w:r>
      <w:r w:rsidRPr="00564B64">
        <w:rPr>
          <w:bCs/>
        </w:rPr>
        <w:t>Grozījumi Polit</w:t>
      </w:r>
      <w:r>
        <w:rPr>
          <w:bCs/>
        </w:rPr>
        <w:t xml:space="preserve">isko </w:t>
      </w:r>
      <w:r>
        <w:t>organizāciju (partiju) finansēšanas</w:t>
      </w:r>
      <w:r>
        <w:rPr>
          <w:bCs/>
        </w:rPr>
        <w:t xml:space="preserve"> likumā</w:t>
      </w:r>
      <w:r>
        <w:t xml:space="preserve">” </w:t>
      </w:r>
      <w:r w:rsidR="00C43E35">
        <w:t xml:space="preserve">izskatīšanu un virzīšanu kā Saeimas </w:t>
      </w:r>
      <w:r w:rsidR="00C43E35" w:rsidRPr="00C43E35">
        <w:t>Aizsardz</w:t>
      </w:r>
      <w:r w:rsidR="00C43E35">
        <w:t>ības, iekšlietu un korupcijas novēršanas komisijas iniciatīvu.</w:t>
      </w:r>
      <w:r>
        <w:t xml:space="preserve"> </w:t>
      </w:r>
    </w:p>
    <w:p w14:paraId="7EA3DD94" w14:textId="77777777" w:rsidR="00E863BA" w:rsidRDefault="00E863BA" w:rsidP="00567489">
      <w:pPr>
        <w:widowControl w:val="0"/>
        <w:tabs>
          <w:tab w:val="left" w:pos="426"/>
        </w:tabs>
        <w:ind w:firstLine="567"/>
        <w:jc w:val="both"/>
      </w:pPr>
    </w:p>
    <w:p w14:paraId="356694BA" w14:textId="77777777" w:rsidR="00567489" w:rsidRDefault="00567489" w:rsidP="00A7140F">
      <w:pPr>
        <w:pStyle w:val="BodyTextIndent"/>
        <w:tabs>
          <w:tab w:val="left" w:pos="426"/>
        </w:tabs>
        <w:spacing w:after="0"/>
        <w:ind w:left="0" w:firstLine="567"/>
        <w:jc w:val="both"/>
      </w:pPr>
    </w:p>
    <w:p w14:paraId="03A0CD2B" w14:textId="2B11BC8F" w:rsidR="00C27CD8" w:rsidRDefault="00E863BA" w:rsidP="00A7140F">
      <w:pPr>
        <w:pStyle w:val="BodyTextIndent"/>
        <w:tabs>
          <w:tab w:val="left" w:pos="426"/>
        </w:tabs>
        <w:spacing w:after="0"/>
        <w:ind w:left="0" w:firstLine="567"/>
        <w:jc w:val="both"/>
      </w:pPr>
      <w:r w:rsidRPr="00E863BA">
        <w:rPr>
          <w:b/>
          <w:color w:val="000000"/>
          <w:lang w:eastAsia="lv-LV"/>
        </w:rPr>
        <w:t>J.Rancāns</w:t>
      </w:r>
      <w:r>
        <w:rPr>
          <w:color w:val="000000"/>
          <w:lang w:eastAsia="lv-LV"/>
        </w:rPr>
        <w:t xml:space="preserve"> aicina deputātus uzdot sev interesējošos jautājumus.</w:t>
      </w:r>
    </w:p>
    <w:p w14:paraId="519D1365" w14:textId="4BC52183" w:rsidR="00C27CD8" w:rsidRDefault="00C27CD8" w:rsidP="00A7140F">
      <w:pPr>
        <w:pStyle w:val="BodyTextIndent"/>
        <w:tabs>
          <w:tab w:val="left" w:pos="426"/>
        </w:tabs>
        <w:spacing w:after="0"/>
        <w:ind w:left="0" w:firstLine="567"/>
        <w:jc w:val="both"/>
        <w:rPr>
          <w:color w:val="000000"/>
          <w:lang w:eastAsia="lv-LV"/>
        </w:rPr>
      </w:pPr>
      <w:r w:rsidRPr="00C27CD8">
        <w:rPr>
          <w:b/>
          <w:color w:val="000000"/>
          <w:lang w:eastAsia="lv-LV"/>
        </w:rPr>
        <w:t>R.Bergmanis</w:t>
      </w:r>
      <w:r w:rsidRPr="00C27CD8">
        <w:rPr>
          <w:color w:val="000000"/>
          <w:lang w:eastAsia="lv-LV"/>
        </w:rPr>
        <w:t xml:space="preserve"> interesējas, vai uz komisiju attieksies NATO samita l</w:t>
      </w:r>
      <w:r w:rsidR="00320AC5">
        <w:rPr>
          <w:color w:val="000000"/>
          <w:lang w:eastAsia="lv-LV"/>
        </w:rPr>
        <w:t>ēmumu virzīšana Saeimai (ja vajadzēs parlamentā ratificēt Somijas un Zviedrijas uzņemšanu NATO)</w:t>
      </w:r>
      <w:r w:rsidR="00540884">
        <w:rPr>
          <w:color w:val="000000"/>
          <w:lang w:eastAsia="lv-LV"/>
        </w:rPr>
        <w:t>?</w:t>
      </w:r>
    </w:p>
    <w:p w14:paraId="2BD047C9" w14:textId="79E2401E" w:rsidR="00C27CD8" w:rsidRPr="00C27CD8" w:rsidRDefault="00C27CD8" w:rsidP="00A7140F">
      <w:pPr>
        <w:pStyle w:val="BodyTextIndent"/>
        <w:tabs>
          <w:tab w:val="left" w:pos="426"/>
        </w:tabs>
        <w:spacing w:after="0"/>
        <w:ind w:left="0" w:firstLine="567"/>
        <w:jc w:val="both"/>
      </w:pPr>
      <w:r w:rsidRPr="00C27CD8">
        <w:rPr>
          <w:b/>
          <w:color w:val="000000"/>
          <w:lang w:eastAsia="lv-LV"/>
        </w:rPr>
        <w:t xml:space="preserve">A.Latkovskis </w:t>
      </w:r>
      <w:r>
        <w:rPr>
          <w:color w:val="000000"/>
          <w:lang w:eastAsia="lv-LV"/>
        </w:rPr>
        <w:t xml:space="preserve">informē, ka starptautiskie līgumi ir </w:t>
      </w:r>
      <w:r w:rsidR="00634719">
        <w:rPr>
          <w:color w:val="000000"/>
          <w:lang w:eastAsia="lv-LV"/>
        </w:rPr>
        <w:t xml:space="preserve">piekritīgi Ārlietu komisijai. </w:t>
      </w:r>
    </w:p>
    <w:p w14:paraId="5C75E88A" w14:textId="77777777" w:rsidR="009E3507" w:rsidRPr="0091347B" w:rsidRDefault="009E3507" w:rsidP="0091347B">
      <w:pPr>
        <w:tabs>
          <w:tab w:val="left" w:pos="0"/>
          <w:tab w:val="left" w:pos="1418"/>
        </w:tabs>
        <w:ind w:firstLine="567"/>
        <w:rPr>
          <w:b/>
        </w:rPr>
      </w:pPr>
      <w:bookmarkStart w:id="1" w:name="mainRow"/>
    </w:p>
    <w:p w14:paraId="34160E5C" w14:textId="77777777" w:rsidR="00B83948" w:rsidRDefault="00B83948" w:rsidP="0091347B">
      <w:pPr>
        <w:pStyle w:val="BodyText3"/>
        <w:tabs>
          <w:tab w:val="left" w:pos="426"/>
        </w:tabs>
        <w:ind w:firstLine="567"/>
        <w:rPr>
          <w:color w:val="000000"/>
          <w:lang w:eastAsia="lv-LV"/>
        </w:rPr>
      </w:pPr>
    </w:p>
    <w:p w14:paraId="35B7D2B0" w14:textId="0872B853"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417FC7D0" w:rsidR="003B0836" w:rsidRPr="0091347B" w:rsidRDefault="00226B78" w:rsidP="0091347B">
      <w:pPr>
        <w:ind w:firstLine="567"/>
        <w:jc w:val="both"/>
      </w:pPr>
      <w:r w:rsidRPr="0091347B">
        <w:t>Sēde pabeigta plkst.</w:t>
      </w:r>
      <w:r w:rsidR="00FA4846" w:rsidRPr="0091347B">
        <w:t xml:space="preserve"> </w:t>
      </w:r>
      <w:r w:rsidR="00B272F8">
        <w:t>14</w:t>
      </w:r>
      <w:r w:rsidR="000C08C5">
        <w:t>.4</w:t>
      </w:r>
      <w:r w:rsidR="006D30FF">
        <w:t>0</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BE60AC2"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r>
      <w:r w:rsidR="0020115A" w:rsidRPr="00AB2A17">
        <w:tab/>
      </w:r>
      <w:r w:rsidR="0020115A" w:rsidRPr="00AB2A17">
        <w:tab/>
      </w:r>
      <w:r w:rsidR="0020115A" w:rsidRPr="00AB2A17">
        <w:tab/>
      </w:r>
      <w:r w:rsidR="0020115A" w:rsidRPr="00AB2A17">
        <w:tab/>
      </w:r>
      <w:r w:rsidR="000A74F4">
        <w:t xml:space="preserve"> </w:t>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58FE0A08" w:rsidR="00425B0A" w:rsidRDefault="000B24C8" w:rsidP="000A74F4">
      <w:pPr>
        <w:ind w:firstLine="567"/>
        <w:jc w:val="both"/>
      </w:pPr>
      <w:r>
        <w:t>Komisijas sekretārs</w:t>
      </w:r>
      <w:r>
        <w:tab/>
      </w:r>
      <w:r>
        <w:tab/>
      </w:r>
      <w:r>
        <w:tab/>
      </w:r>
      <w:r w:rsidR="0020115A" w:rsidRPr="00AB2A17">
        <w:tab/>
      </w:r>
      <w:r w:rsidR="0020115A" w:rsidRPr="00AB2A17">
        <w:tab/>
      </w:r>
      <w:r w:rsidR="0020115A" w:rsidRPr="00AB2A17">
        <w:tab/>
      </w:r>
      <w:r w:rsidR="005C4474">
        <w:tab/>
      </w:r>
      <w:r w:rsidR="000A74F4">
        <w:t xml:space="preserve"> E.Šnore</w:t>
      </w:r>
    </w:p>
    <w:p w14:paraId="090D80A1" w14:textId="77777777" w:rsidR="000A74F4" w:rsidRDefault="000A74F4" w:rsidP="00FD5519">
      <w:pPr>
        <w:ind w:firstLine="567"/>
        <w:jc w:val="both"/>
      </w:pPr>
    </w:p>
    <w:p w14:paraId="03BB885C" w14:textId="77777777" w:rsidR="000A74F4" w:rsidRDefault="000A74F4" w:rsidP="00FD5519">
      <w:pPr>
        <w:ind w:firstLine="567"/>
        <w:jc w:val="both"/>
      </w:pPr>
    </w:p>
    <w:p w14:paraId="4C6AF1DC" w14:textId="77777777" w:rsidR="000A74F4" w:rsidRDefault="000A74F4" w:rsidP="00FD5519">
      <w:pPr>
        <w:ind w:firstLine="567"/>
        <w:jc w:val="both"/>
      </w:pPr>
    </w:p>
    <w:p w14:paraId="3DCD66DB" w14:textId="77777777" w:rsidR="000A74F4" w:rsidRDefault="000A74F4" w:rsidP="00FD5519">
      <w:pPr>
        <w:ind w:firstLine="567"/>
        <w:jc w:val="both"/>
      </w:pPr>
    </w:p>
    <w:p w14:paraId="42E06761" w14:textId="0FB1D55C" w:rsidR="00C035B1" w:rsidRDefault="00C035B1" w:rsidP="00C035B1">
      <w:pPr>
        <w:ind w:firstLine="567"/>
        <w:jc w:val="both"/>
      </w:pPr>
      <w:r>
        <w:t>Protokolēja</w:t>
      </w:r>
      <w:r>
        <w:tab/>
      </w:r>
      <w:r>
        <w:tab/>
      </w:r>
      <w:r>
        <w:tab/>
      </w:r>
      <w:r w:rsidRPr="00AB2A17">
        <w:tab/>
      </w:r>
      <w:r w:rsidRPr="00AB2A17">
        <w:tab/>
      </w:r>
      <w:r w:rsidRPr="00AB2A17">
        <w:tab/>
      </w:r>
      <w:r>
        <w:tab/>
      </w:r>
      <w:proofErr w:type="gramStart"/>
      <w:r>
        <w:t xml:space="preserve">              </w:t>
      </w:r>
      <w:proofErr w:type="gramEnd"/>
      <w:r>
        <w:t>E.Kalniņa</w:t>
      </w:r>
    </w:p>
    <w:p w14:paraId="033B972D" w14:textId="77777777" w:rsidR="000A74F4" w:rsidRPr="00AB2A17" w:rsidRDefault="000A74F4" w:rsidP="00FD5519">
      <w:pPr>
        <w:ind w:firstLine="567"/>
        <w:jc w:val="both"/>
      </w:pPr>
    </w:p>
    <w:sectPr w:rsidR="000A74F4"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0B18" w14:textId="77777777" w:rsidR="00D02D9C" w:rsidRDefault="00D02D9C">
      <w:r>
        <w:separator/>
      </w:r>
    </w:p>
  </w:endnote>
  <w:endnote w:type="continuationSeparator" w:id="0">
    <w:p w14:paraId="2819054F" w14:textId="77777777" w:rsidR="00D02D9C" w:rsidRDefault="00D0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6B2BB99E" w:rsidR="000B24C8" w:rsidRDefault="000B24C8" w:rsidP="000B24C8">
        <w:pPr>
          <w:spacing w:before="360" w:after="360"/>
          <w:rPr>
            <w:sz w:val="22"/>
          </w:rPr>
        </w:pPr>
      </w:p>
      <w:p w14:paraId="3B514506" w14:textId="1FE3F138" w:rsidR="00AA51B8" w:rsidRDefault="00AA51B8" w:rsidP="00D71B49">
        <w:pPr>
          <w:pStyle w:val="Footer"/>
          <w:jc w:val="right"/>
        </w:pPr>
        <w:r>
          <w:fldChar w:fldCharType="begin"/>
        </w:r>
        <w:r>
          <w:instrText xml:space="preserve"> PAGE   \* MERGEFORMAT </w:instrText>
        </w:r>
        <w:r>
          <w:fldChar w:fldCharType="separate"/>
        </w:r>
        <w:r w:rsidR="001C1854">
          <w:rPr>
            <w:noProof/>
          </w:rPr>
          <w:t>9</w:t>
        </w:r>
        <w:r>
          <w:rPr>
            <w:noProof/>
          </w:rPr>
          <w:fldChar w:fldCharType="end"/>
        </w:r>
      </w:p>
    </w:sdtContent>
  </w:sdt>
  <w:p w14:paraId="37D1C2C8" w14:textId="77777777" w:rsidR="00AA51B8" w:rsidRPr="00987E51" w:rsidRDefault="00AA51B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3208" w14:textId="77777777" w:rsidR="00D02D9C" w:rsidRDefault="00D02D9C">
      <w:r>
        <w:separator/>
      </w:r>
    </w:p>
  </w:footnote>
  <w:footnote w:type="continuationSeparator" w:id="0">
    <w:p w14:paraId="5890F601" w14:textId="77777777" w:rsidR="00D02D9C" w:rsidRDefault="00D02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0BE"/>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6E"/>
    <w:rsid w:val="0000768A"/>
    <w:rsid w:val="00007717"/>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BA"/>
    <w:rsid w:val="00013DDC"/>
    <w:rsid w:val="00013EF0"/>
    <w:rsid w:val="000141F5"/>
    <w:rsid w:val="000142BA"/>
    <w:rsid w:val="0001450C"/>
    <w:rsid w:val="00014521"/>
    <w:rsid w:val="000145CF"/>
    <w:rsid w:val="00014697"/>
    <w:rsid w:val="0001475A"/>
    <w:rsid w:val="000149BE"/>
    <w:rsid w:val="00014DE2"/>
    <w:rsid w:val="00015459"/>
    <w:rsid w:val="000154E2"/>
    <w:rsid w:val="00015AD3"/>
    <w:rsid w:val="00015BB4"/>
    <w:rsid w:val="00016399"/>
    <w:rsid w:val="000163FC"/>
    <w:rsid w:val="0001662B"/>
    <w:rsid w:val="0001664E"/>
    <w:rsid w:val="00016BA8"/>
    <w:rsid w:val="00016C34"/>
    <w:rsid w:val="00017018"/>
    <w:rsid w:val="00017384"/>
    <w:rsid w:val="00017668"/>
    <w:rsid w:val="00017737"/>
    <w:rsid w:val="0001796A"/>
    <w:rsid w:val="0002006D"/>
    <w:rsid w:val="00020240"/>
    <w:rsid w:val="000204BB"/>
    <w:rsid w:val="0002061D"/>
    <w:rsid w:val="00020D65"/>
    <w:rsid w:val="0002123A"/>
    <w:rsid w:val="00021DC4"/>
    <w:rsid w:val="00022286"/>
    <w:rsid w:val="00022437"/>
    <w:rsid w:val="0002261C"/>
    <w:rsid w:val="000229FA"/>
    <w:rsid w:val="00022ACC"/>
    <w:rsid w:val="00022C3F"/>
    <w:rsid w:val="00022F30"/>
    <w:rsid w:val="00022FC9"/>
    <w:rsid w:val="000230A0"/>
    <w:rsid w:val="0002314C"/>
    <w:rsid w:val="00023203"/>
    <w:rsid w:val="00023554"/>
    <w:rsid w:val="00023758"/>
    <w:rsid w:val="00023D4F"/>
    <w:rsid w:val="00023F11"/>
    <w:rsid w:val="00024AA2"/>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2A7"/>
    <w:rsid w:val="00031436"/>
    <w:rsid w:val="000318C6"/>
    <w:rsid w:val="00031B93"/>
    <w:rsid w:val="00031BE0"/>
    <w:rsid w:val="00031D41"/>
    <w:rsid w:val="000325D8"/>
    <w:rsid w:val="00032DF4"/>
    <w:rsid w:val="00032E5E"/>
    <w:rsid w:val="0003303F"/>
    <w:rsid w:val="0003345E"/>
    <w:rsid w:val="000334AB"/>
    <w:rsid w:val="0003378D"/>
    <w:rsid w:val="000338A0"/>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0C54"/>
    <w:rsid w:val="00051089"/>
    <w:rsid w:val="000512D0"/>
    <w:rsid w:val="00051327"/>
    <w:rsid w:val="00051900"/>
    <w:rsid w:val="00051BBB"/>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CD1"/>
    <w:rsid w:val="00056E60"/>
    <w:rsid w:val="000572B0"/>
    <w:rsid w:val="000572C9"/>
    <w:rsid w:val="00057713"/>
    <w:rsid w:val="00057AF8"/>
    <w:rsid w:val="00057DD4"/>
    <w:rsid w:val="00057DDF"/>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492D"/>
    <w:rsid w:val="0006510B"/>
    <w:rsid w:val="00065300"/>
    <w:rsid w:val="000654F8"/>
    <w:rsid w:val="000655E3"/>
    <w:rsid w:val="000658D3"/>
    <w:rsid w:val="000658E9"/>
    <w:rsid w:val="00066860"/>
    <w:rsid w:val="0006693F"/>
    <w:rsid w:val="00067270"/>
    <w:rsid w:val="000672BA"/>
    <w:rsid w:val="00067424"/>
    <w:rsid w:val="0006757C"/>
    <w:rsid w:val="000675C3"/>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1F62"/>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73F"/>
    <w:rsid w:val="00077848"/>
    <w:rsid w:val="000778B1"/>
    <w:rsid w:val="00077A63"/>
    <w:rsid w:val="00077BF8"/>
    <w:rsid w:val="00077E71"/>
    <w:rsid w:val="00077F7A"/>
    <w:rsid w:val="00077FF8"/>
    <w:rsid w:val="0008034C"/>
    <w:rsid w:val="0008049D"/>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292"/>
    <w:rsid w:val="00084D46"/>
    <w:rsid w:val="00084F04"/>
    <w:rsid w:val="00084F7F"/>
    <w:rsid w:val="00085148"/>
    <w:rsid w:val="00085781"/>
    <w:rsid w:val="00085D12"/>
    <w:rsid w:val="00085E36"/>
    <w:rsid w:val="000860F7"/>
    <w:rsid w:val="00086727"/>
    <w:rsid w:val="00086819"/>
    <w:rsid w:val="00086A00"/>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24D"/>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020"/>
    <w:rsid w:val="000964DF"/>
    <w:rsid w:val="00096D68"/>
    <w:rsid w:val="00097493"/>
    <w:rsid w:val="00097CF2"/>
    <w:rsid w:val="00097F53"/>
    <w:rsid w:val="00097F5D"/>
    <w:rsid w:val="000A0680"/>
    <w:rsid w:val="000A068F"/>
    <w:rsid w:val="000A08C9"/>
    <w:rsid w:val="000A0ACC"/>
    <w:rsid w:val="000A0F55"/>
    <w:rsid w:val="000A1197"/>
    <w:rsid w:val="000A1387"/>
    <w:rsid w:val="000A15C1"/>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B55"/>
    <w:rsid w:val="000A6F4D"/>
    <w:rsid w:val="000A6F95"/>
    <w:rsid w:val="000A7470"/>
    <w:rsid w:val="000A74F4"/>
    <w:rsid w:val="000A75F0"/>
    <w:rsid w:val="000A7627"/>
    <w:rsid w:val="000A771B"/>
    <w:rsid w:val="000A7A7E"/>
    <w:rsid w:val="000A7C3E"/>
    <w:rsid w:val="000B014C"/>
    <w:rsid w:val="000B099B"/>
    <w:rsid w:val="000B128B"/>
    <w:rsid w:val="000B163C"/>
    <w:rsid w:val="000B2026"/>
    <w:rsid w:val="000B20D4"/>
    <w:rsid w:val="000B2341"/>
    <w:rsid w:val="000B24C8"/>
    <w:rsid w:val="000B2501"/>
    <w:rsid w:val="000B2B29"/>
    <w:rsid w:val="000B2CA7"/>
    <w:rsid w:val="000B2CF0"/>
    <w:rsid w:val="000B2E18"/>
    <w:rsid w:val="000B33A0"/>
    <w:rsid w:val="000B33ED"/>
    <w:rsid w:val="000B344F"/>
    <w:rsid w:val="000B34ED"/>
    <w:rsid w:val="000B398E"/>
    <w:rsid w:val="000B3E37"/>
    <w:rsid w:val="000B3EC4"/>
    <w:rsid w:val="000B42DB"/>
    <w:rsid w:val="000B4304"/>
    <w:rsid w:val="000B513B"/>
    <w:rsid w:val="000B5391"/>
    <w:rsid w:val="000B57D9"/>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8C5"/>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464"/>
    <w:rsid w:val="000D1967"/>
    <w:rsid w:val="000D26FC"/>
    <w:rsid w:val="000D2AD5"/>
    <w:rsid w:val="000D3112"/>
    <w:rsid w:val="000D379D"/>
    <w:rsid w:val="000D3863"/>
    <w:rsid w:val="000D3EE4"/>
    <w:rsid w:val="000D433C"/>
    <w:rsid w:val="000D4894"/>
    <w:rsid w:val="000D4941"/>
    <w:rsid w:val="000D4BFF"/>
    <w:rsid w:val="000D4C29"/>
    <w:rsid w:val="000D4E31"/>
    <w:rsid w:val="000D529E"/>
    <w:rsid w:val="000D5685"/>
    <w:rsid w:val="000D5836"/>
    <w:rsid w:val="000D5B20"/>
    <w:rsid w:val="000D683E"/>
    <w:rsid w:val="000D6DBF"/>
    <w:rsid w:val="000D70F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CA1"/>
    <w:rsid w:val="000E2F6B"/>
    <w:rsid w:val="000E30ED"/>
    <w:rsid w:val="000E359F"/>
    <w:rsid w:val="000E360E"/>
    <w:rsid w:val="000E3FFE"/>
    <w:rsid w:val="000E4730"/>
    <w:rsid w:val="000E51F8"/>
    <w:rsid w:val="000E566C"/>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5B"/>
    <w:rsid w:val="000F4B6C"/>
    <w:rsid w:val="000F506C"/>
    <w:rsid w:val="000F5170"/>
    <w:rsid w:val="000F520D"/>
    <w:rsid w:val="000F5654"/>
    <w:rsid w:val="000F5F50"/>
    <w:rsid w:val="000F6408"/>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4247"/>
    <w:rsid w:val="0010452F"/>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A6D"/>
    <w:rsid w:val="00106B6A"/>
    <w:rsid w:val="001070B4"/>
    <w:rsid w:val="00107734"/>
    <w:rsid w:val="00107A70"/>
    <w:rsid w:val="00107C6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19D"/>
    <w:rsid w:val="00114621"/>
    <w:rsid w:val="001149D1"/>
    <w:rsid w:val="001149D4"/>
    <w:rsid w:val="00114F71"/>
    <w:rsid w:val="00115190"/>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0CEB"/>
    <w:rsid w:val="0012114C"/>
    <w:rsid w:val="001215C9"/>
    <w:rsid w:val="001217F2"/>
    <w:rsid w:val="00121C8A"/>
    <w:rsid w:val="00121F7C"/>
    <w:rsid w:val="00121F99"/>
    <w:rsid w:val="001220AB"/>
    <w:rsid w:val="00122103"/>
    <w:rsid w:val="00122378"/>
    <w:rsid w:val="00122A48"/>
    <w:rsid w:val="00122A5D"/>
    <w:rsid w:val="00122A89"/>
    <w:rsid w:val="001237AE"/>
    <w:rsid w:val="001241CC"/>
    <w:rsid w:val="001243F4"/>
    <w:rsid w:val="00124546"/>
    <w:rsid w:val="0012498B"/>
    <w:rsid w:val="00124E34"/>
    <w:rsid w:val="001250B6"/>
    <w:rsid w:val="001257D4"/>
    <w:rsid w:val="00125A3D"/>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0F6C"/>
    <w:rsid w:val="00131117"/>
    <w:rsid w:val="00131334"/>
    <w:rsid w:val="001313BA"/>
    <w:rsid w:val="001314CB"/>
    <w:rsid w:val="0013163C"/>
    <w:rsid w:val="001319D8"/>
    <w:rsid w:val="00131AEA"/>
    <w:rsid w:val="00131C96"/>
    <w:rsid w:val="001320FA"/>
    <w:rsid w:val="0013227E"/>
    <w:rsid w:val="00132328"/>
    <w:rsid w:val="001328E4"/>
    <w:rsid w:val="00132BF9"/>
    <w:rsid w:val="0013312A"/>
    <w:rsid w:val="00133205"/>
    <w:rsid w:val="00133DAB"/>
    <w:rsid w:val="0013430C"/>
    <w:rsid w:val="00134545"/>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C2A"/>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635"/>
    <w:rsid w:val="0017289B"/>
    <w:rsid w:val="001733C9"/>
    <w:rsid w:val="0017358A"/>
    <w:rsid w:val="001735B9"/>
    <w:rsid w:val="0017396D"/>
    <w:rsid w:val="001739DF"/>
    <w:rsid w:val="00173ACC"/>
    <w:rsid w:val="001743DD"/>
    <w:rsid w:val="00174C3B"/>
    <w:rsid w:val="00174EE1"/>
    <w:rsid w:val="0017586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03"/>
    <w:rsid w:val="00182974"/>
    <w:rsid w:val="001829C1"/>
    <w:rsid w:val="00182BD7"/>
    <w:rsid w:val="00182E4E"/>
    <w:rsid w:val="001834B8"/>
    <w:rsid w:val="00183508"/>
    <w:rsid w:val="001839BB"/>
    <w:rsid w:val="00183AA7"/>
    <w:rsid w:val="00183F34"/>
    <w:rsid w:val="0018463C"/>
    <w:rsid w:val="00184760"/>
    <w:rsid w:val="00184B18"/>
    <w:rsid w:val="00184BF2"/>
    <w:rsid w:val="00184ED6"/>
    <w:rsid w:val="00184FDA"/>
    <w:rsid w:val="0018509E"/>
    <w:rsid w:val="0018558E"/>
    <w:rsid w:val="001858D5"/>
    <w:rsid w:val="00185AB3"/>
    <w:rsid w:val="00185B74"/>
    <w:rsid w:val="00185D6C"/>
    <w:rsid w:val="0018620B"/>
    <w:rsid w:val="00186289"/>
    <w:rsid w:val="0018634B"/>
    <w:rsid w:val="00186399"/>
    <w:rsid w:val="00186408"/>
    <w:rsid w:val="001864A1"/>
    <w:rsid w:val="00186CD6"/>
    <w:rsid w:val="001875E0"/>
    <w:rsid w:val="0018760E"/>
    <w:rsid w:val="0018771F"/>
    <w:rsid w:val="00187AFB"/>
    <w:rsid w:val="00187C08"/>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014"/>
    <w:rsid w:val="001A015F"/>
    <w:rsid w:val="001A0344"/>
    <w:rsid w:val="001A0493"/>
    <w:rsid w:val="001A0DB1"/>
    <w:rsid w:val="001A0EFE"/>
    <w:rsid w:val="001A1137"/>
    <w:rsid w:val="001A119F"/>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1ED"/>
    <w:rsid w:val="001B2218"/>
    <w:rsid w:val="001B2C7A"/>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5044"/>
    <w:rsid w:val="001B5159"/>
    <w:rsid w:val="001B5213"/>
    <w:rsid w:val="001B53FE"/>
    <w:rsid w:val="001B56FE"/>
    <w:rsid w:val="001B5713"/>
    <w:rsid w:val="001B5949"/>
    <w:rsid w:val="001B59C3"/>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54"/>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0FB7"/>
    <w:rsid w:val="001D10BE"/>
    <w:rsid w:val="001D1169"/>
    <w:rsid w:val="001D1822"/>
    <w:rsid w:val="001D1E6C"/>
    <w:rsid w:val="001D1EFD"/>
    <w:rsid w:val="001D219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C6E"/>
    <w:rsid w:val="001D6D1F"/>
    <w:rsid w:val="001D7143"/>
    <w:rsid w:val="001D72A6"/>
    <w:rsid w:val="001D7371"/>
    <w:rsid w:val="001D798C"/>
    <w:rsid w:val="001D7D1C"/>
    <w:rsid w:val="001D7D5C"/>
    <w:rsid w:val="001D7EF8"/>
    <w:rsid w:val="001E03C9"/>
    <w:rsid w:val="001E0433"/>
    <w:rsid w:val="001E05A8"/>
    <w:rsid w:val="001E05CC"/>
    <w:rsid w:val="001E0F22"/>
    <w:rsid w:val="001E14D8"/>
    <w:rsid w:val="001E14DF"/>
    <w:rsid w:val="001E1530"/>
    <w:rsid w:val="001E16A8"/>
    <w:rsid w:val="001E198C"/>
    <w:rsid w:val="001E19EB"/>
    <w:rsid w:val="001E1E50"/>
    <w:rsid w:val="001E2E08"/>
    <w:rsid w:val="001E2E64"/>
    <w:rsid w:val="001E300F"/>
    <w:rsid w:val="001E33EE"/>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4"/>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17E97"/>
    <w:rsid w:val="00220013"/>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83D"/>
    <w:rsid w:val="002279F9"/>
    <w:rsid w:val="00227A80"/>
    <w:rsid w:val="00230652"/>
    <w:rsid w:val="00230EB8"/>
    <w:rsid w:val="002310E6"/>
    <w:rsid w:val="002311E1"/>
    <w:rsid w:val="002312B0"/>
    <w:rsid w:val="00231405"/>
    <w:rsid w:val="00231B69"/>
    <w:rsid w:val="00231CC7"/>
    <w:rsid w:val="00231D0C"/>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F05"/>
    <w:rsid w:val="00241079"/>
    <w:rsid w:val="002413C8"/>
    <w:rsid w:val="00241BFC"/>
    <w:rsid w:val="00241CD0"/>
    <w:rsid w:val="0024203B"/>
    <w:rsid w:val="0024219B"/>
    <w:rsid w:val="00242543"/>
    <w:rsid w:val="002426E4"/>
    <w:rsid w:val="00242847"/>
    <w:rsid w:val="00242950"/>
    <w:rsid w:val="00242A06"/>
    <w:rsid w:val="00242A78"/>
    <w:rsid w:val="00242B72"/>
    <w:rsid w:val="00242E19"/>
    <w:rsid w:val="00243D8E"/>
    <w:rsid w:val="002442E3"/>
    <w:rsid w:val="00244521"/>
    <w:rsid w:val="00244757"/>
    <w:rsid w:val="00244A66"/>
    <w:rsid w:val="00244FCD"/>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BC3"/>
    <w:rsid w:val="00252F60"/>
    <w:rsid w:val="00253151"/>
    <w:rsid w:val="002532A5"/>
    <w:rsid w:val="002532D7"/>
    <w:rsid w:val="00253309"/>
    <w:rsid w:val="00253520"/>
    <w:rsid w:val="002537BD"/>
    <w:rsid w:val="00253801"/>
    <w:rsid w:val="00253856"/>
    <w:rsid w:val="0025385F"/>
    <w:rsid w:val="002539C8"/>
    <w:rsid w:val="002539F7"/>
    <w:rsid w:val="00253A79"/>
    <w:rsid w:val="00253C32"/>
    <w:rsid w:val="002542D2"/>
    <w:rsid w:val="00254591"/>
    <w:rsid w:val="0025459F"/>
    <w:rsid w:val="0025469B"/>
    <w:rsid w:val="002546BE"/>
    <w:rsid w:val="002548E0"/>
    <w:rsid w:val="00254D97"/>
    <w:rsid w:val="00254F03"/>
    <w:rsid w:val="002553EB"/>
    <w:rsid w:val="002554BF"/>
    <w:rsid w:val="002557EF"/>
    <w:rsid w:val="00255943"/>
    <w:rsid w:val="00255A3D"/>
    <w:rsid w:val="002561D6"/>
    <w:rsid w:val="0025642F"/>
    <w:rsid w:val="00256568"/>
    <w:rsid w:val="00256C64"/>
    <w:rsid w:val="00257060"/>
    <w:rsid w:val="0025715B"/>
    <w:rsid w:val="002571EE"/>
    <w:rsid w:val="0025736F"/>
    <w:rsid w:val="0025749E"/>
    <w:rsid w:val="00257E50"/>
    <w:rsid w:val="00257F78"/>
    <w:rsid w:val="00260133"/>
    <w:rsid w:val="00260397"/>
    <w:rsid w:val="00260EBD"/>
    <w:rsid w:val="0026131B"/>
    <w:rsid w:val="002614E4"/>
    <w:rsid w:val="0026153C"/>
    <w:rsid w:val="002617A8"/>
    <w:rsid w:val="0026182D"/>
    <w:rsid w:val="0026195C"/>
    <w:rsid w:val="00261F54"/>
    <w:rsid w:val="00262228"/>
    <w:rsid w:val="00262298"/>
    <w:rsid w:val="00262529"/>
    <w:rsid w:val="00262543"/>
    <w:rsid w:val="002626A8"/>
    <w:rsid w:val="0026358B"/>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4EB"/>
    <w:rsid w:val="00266661"/>
    <w:rsid w:val="002666AC"/>
    <w:rsid w:val="00266823"/>
    <w:rsid w:val="00266E30"/>
    <w:rsid w:val="00266F4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9FC"/>
    <w:rsid w:val="00282D60"/>
    <w:rsid w:val="00283749"/>
    <w:rsid w:val="002839B0"/>
    <w:rsid w:val="00283C7C"/>
    <w:rsid w:val="00283CD7"/>
    <w:rsid w:val="00284171"/>
    <w:rsid w:val="0028428A"/>
    <w:rsid w:val="00284656"/>
    <w:rsid w:val="00284742"/>
    <w:rsid w:val="00284A91"/>
    <w:rsid w:val="00284BFF"/>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0D"/>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857"/>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34"/>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882"/>
    <w:rsid w:val="002C3DCC"/>
    <w:rsid w:val="002C415E"/>
    <w:rsid w:val="002C42C4"/>
    <w:rsid w:val="002C45A3"/>
    <w:rsid w:val="002C4801"/>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C1E"/>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DE3"/>
    <w:rsid w:val="002E5E68"/>
    <w:rsid w:val="002E6544"/>
    <w:rsid w:val="002E65F8"/>
    <w:rsid w:val="002E673A"/>
    <w:rsid w:val="002E680A"/>
    <w:rsid w:val="002E68A4"/>
    <w:rsid w:val="002E6CAF"/>
    <w:rsid w:val="002E6D2E"/>
    <w:rsid w:val="002E6EF3"/>
    <w:rsid w:val="002E7060"/>
    <w:rsid w:val="002E711C"/>
    <w:rsid w:val="002E7408"/>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5F9B"/>
    <w:rsid w:val="002F6994"/>
    <w:rsid w:val="002F69E7"/>
    <w:rsid w:val="002F703C"/>
    <w:rsid w:val="002F7AF4"/>
    <w:rsid w:val="002F7C73"/>
    <w:rsid w:val="002F7D98"/>
    <w:rsid w:val="002F7F66"/>
    <w:rsid w:val="00300123"/>
    <w:rsid w:val="00300255"/>
    <w:rsid w:val="0030025B"/>
    <w:rsid w:val="00300283"/>
    <w:rsid w:val="003003C7"/>
    <w:rsid w:val="00300985"/>
    <w:rsid w:val="00300FC3"/>
    <w:rsid w:val="00301128"/>
    <w:rsid w:val="003012C5"/>
    <w:rsid w:val="00301450"/>
    <w:rsid w:val="0030194E"/>
    <w:rsid w:val="00301A0B"/>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111"/>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E3F"/>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AC5"/>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504"/>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296"/>
    <w:rsid w:val="003353E0"/>
    <w:rsid w:val="00335420"/>
    <w:rsid w:val="00335573"/>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881"/>
    <w:rsid w:val="00341E4D"/>
    <w:rsid w:val="00341E81"/>
    <w:rsid w:val="0034226D"/>
    <w:rsid w:val="003422F5"/>
    <w:rsid w:val="003425CE"/>
    <w:rsid w:val="00342659"/>
    <w:rsid w:val="003427EC"/>
    <w:rsid w:val="0034303D"/>
    <w:rsid w:val="003432F6"/>
    <w:rsid w:val="00343317"/>
    <w:rsid w:val="00343F05"/>
    <w:rsid w:val="00343F82"/>
    <w:rsid w:val="0034425B"/>
    <w:rsid w:val="003443DF"/>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4FAB"/>
    <w:rsid w:val="00354FDD"/>
    <w:rsid w:val="003554D7"/>
    <w:rsid w:val="00355506"/>
    <w:rsid w:val="003556E0"/>
    <w:rsid w:val="00355A5A"/>
    <w:rsid w:val="00355F1F"/>
    <w:rsid w:val="00355F31"/>
    <w:rsid w:val="0035607A"/>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47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A26"/>
    <w:rsid w:val="00371C47"/>
    <w:rsid w:val="00371CDD"/>
    <w:rsid w:val="00371DD3"/>
    <w:rsid w:val="00372410"/>
    <w:rsid w:val="0037250A"/>
    <w:rsid w:val="00372729"/>
    <w:rsid w:val="00372CC0"/>
    <w:rsid w:val="00372F7C"/>
    <w:rsid w:val="003739D1"/>
    <w:rsid w:val="00373CAF"/>
    <w:rsid w:val="00373CE7"/>
    <w:rsid w:val="003742C3"/>
    <w:rsid w:val="00374316"/>
    <w:rsid w:val="003745C6"/>
    <w:rsid w:val="003746D0"/>
    <w:rsid w:val="00374820"/>
    <w:rsid w:val="00374B79"/>
    <w:rsid w:val="00374C63"/>
    <w:rsid w:val="00374C8A"/>
    <w:rsid w:val="00375043"/>
    <w:rsid w:val="00375226"/>
    <w:rsid w:val="00375380"/>
    <w:rsid w:val="003754D1"/>
    <w:rsid w:val="00376113"/>
    <w:rsid w:val="0037673D"/>
    <w:rsid w:val="00377269"/>
    <w:rsid w:val="0037732E"/>
    <w:rsid w:val="003776EA"/>
    <w:rsid w:val="0037774A"/>
    <w:rsid w:val="00377A40"/>
    <w:rsid w:val="00377BA3"/>
    <w:rsid w:val="00377FFD"/>
    <w:rsid w:val="0038006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99E"/>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42D2"/>
    <w:rsid w:val="00395104"/>
    <w:rsid w:val="0039515C"/>
    <w:rsid w:val="003952EB"/>
    <w:rsid w:val="003965A3"/>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733"/>
    <w:rsid w:val="003A587A"/>
    <w:rsid w:val="003A58CA"/>
    <w:rsid w:val="003A5C27"/>
    <w:rsid w:val="003A5D90"/>
    <w:rsid w:val="003A61F3"/>
    <w:rsid w:val="003A66BC"/>
    <w:rsid w:val="003A6704"/>
    <w:rsid w:val="003A6802"/>
    <w:rsid w:val="003A6B10"/>
    <w:rsid w:val="003A6C01"/>
    <w:rsid w:val="003A6D8E"/>
    <w:rsid w:val="003A70D1"/>
    <w:rsid w:val="003A733B"/>
    <w:rsid w:val="003A7736"/>
    <w:rsid w:val="003A7897"/>
    <w:rsid w:val="003A79C9"/>
    <w:rsid w:val="003A7CF1"/>
    <w:rsid w:val="003A7E02"/>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97D"/>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1DEB"/>
    <w:rsid w:val="003C268C"/>
    <w:rsid w:val="003C2812"/>
    <w:rsid w:val="003C29A8"/>
    <w:rsid w:val="003C2AE7"/>
    <w:rsid w:val="003C2AED"/>
    <w:rsid w:val="003C38CE"/>
    <w:rsid w:val="003C3A2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EB"/>
    <w:rsid w:val="003C6F7E"/>
    <w:rsid w:val="003C6FB4"/>
    <w:rsid w:val="003C7944"/>
    <w:rsid w:val="003C7C6E"/>
    <w:rsid w:val="003C7C99"/>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CB2"/>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9D2"/>
    <w:rsid w:val="003D5ED3"/>
    <w:rsid w:val="003D6229"/>
    <w:rsid w:val="003D65C6"/>
    <w:rsid w:val="003D66FF"/>
    <w:rsid w:val="003D67CE"/>
    <w:rsid w:val="003D717B"/>
    <w:rsid w:val="003D72E0"/>
    <w:rsid w:val="003D7368"/>
    <w:rsid w:val="003D790C"/>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766"/>
    <w:rsid w:val="003E4907"/>
    <w:rsid w:val="003E4AC4"/>
    <w:rsid w:val="003E4B88"/>
    <w:rsid w:val="003E4D5A"/>
    <w:rsid w:val="003E4E89"/>
    <w:rsid w:val="003E51C1"/>
    <w:rsid w:val="003E5284"/>
    <w:rsid w:val="003E53F1"/>
    <w:rsid w:val="003E5441"/>
    <w:rsid w:val="003E59E8"/>
    <w:rsid w:val="003E5AEA"/>
    <w:rsid w:val="003E5B9F"/>
    <w:rsid w:val="003E5D39"/>
    <w:rsid w:val="003E617A"/>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3F7B85"/>
    <w:rsid w:val="003F7EF9"/>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8F"/>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912"/>
    <w:rsid w:val="00420B80"/>
    <w:rsid w:val="00420CCA"/>
    <w:rsid w:val="00420DF6"/>
    <w:rsid w:val="00420E38"/>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0A"/>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265"/>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741"/>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272"/>
    <w:rsid w:val="00451A4E"/>
    <w:rsid w:val="00451D16"/>
    <w:rsid w:val="00451FC2"/>
    <w:rsid w:val="00452285"/>
    <w:rsid w:val="00452481"/>
    <w:rsid w:val="004525B7"/>
    <w:rsid w:val="004526A8"/>
    <w:rsid w:val="0045291C"/>
    <w:rsid w:val="00452A6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A3F"/>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68B"/>
    <w:rsid w:val="00484712"/>
    <w:rsid w:val="004849EB"/>
    <w:rsid w:val="00484A85"/>
    <w:rsid w:val="00484DFB"/>
    <w:rsid w:val="00485383"/>
    <w:rsid w:val="004854D6"/>
    <w:rsid w:val="00485A31"/>
    <w:rsid w:val="00485B62"/>
    <w:rsid w:val="00485CA0"/>
    <w:rsid w:val="00485EA0"/>
    <w:rsid w:val="00485ED1"/>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4E5"/>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360A"/>
    <w:rsid w:val="004A415F"/>
    <w:rsid w:val="004A4325"/>
    <w:rsid w:val="004A4521"/>
    <w:rsid w:val="004A4549"/>
    <w:rsid w:val="004A4560"/>
    <w:rsid w:val="004A47CA"/>
    <w:rsid w:val="004A4AB5"/>
    <w:rsid w:val="004A4B60"/>
    <w:rsid w:val="004A4D49"/>
    <w:rsid w:val="004A4FDA"/>
    <w:rsid w:val="004A569A"/>
    <w:rsid w:val="004A5AB0"/>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8C0"/>
    <w:rsid w:val="004C39EA"/>
    <w:rsid w:val="004C3F6B"/>
    <w:rsid w:val="004C42F6"/>
    <w:rsid w:val="004C43FA"/>
    <w:rsid w:val="004C4404"/>
    <w:rsid w:val="004C46CD"/>
    <w:rsid w:val="004C4871"/>
    <w:rsid w:val="004C48A8"/>
    <w:rsid w:val="004C48DD"/>
    <w:rsid w:val="004C4F17"/>
    <w:rsid w:val="004C5363"/>
    <w:rsid w:val="004C5464"/>
    <w:rsid w:val="004C57CE"/>
    <w:rsid w:val="004C5DE7"/>
    <w:rsid w:val="004C6114"/>
    <w:rsid w:val="004C620A"/>
    <w:rsid w:val="004C658F"/>
    <w:rsid w:val="004C67AD"/>
    <w:rsid w:val="004C6816"/>
    <w:rsid w:val="004C6A1F"/>
    <w:rsid w:val="004C72E9"/>
    <w:rsid w:val="004C74F7"/>
    <w:rsid w:val="004C7CED"/>
    <w:rsid w:val="004D066B"/>
    <w:rsid w:val="004D1481"/>
    <w:rsid w:val="004D163D"/>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5F80"/>
    <w:rsid w:val="004D60B3"/>
    <w:rsid w:val="004D6506"/>
    <w:rsid w:val="004D65A0"/>
    <w:rsid w:val="004D6841"/>
    <w:rsid w:val="004D69E2"/>
    <w:rsid w:val="004D6AAF"/>
    <w:rsid w:val="004D6D96"/>
    <w:rsid w:val="004D6F0D"/>
    <w:rsid w:val="004D6F48"/>
    <w:rsid w:val="004D75CB"/>
    <w:rsid w:val="004D75D9"/>
    <w:rsid w:val="004D7C69"/>
    <w:rsid w:val="004D7D5E"/>
    <w:rsid w:val="004E00F6"/>
    <w:rsid w:val="004E01E8"/>
    <w:rsid w:val="004E026B"/>
    <w:rsid w:val="004E02B3"/>
    <w:rsid w:val="004E0343"/>
    <w:rsid w:val="004E048B"/>
    <w:rsid w:val="004E0671"/>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897"/>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C9A"/>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70F"/>
    <w:rsid w:val="00503936"/>
    <w:rsid w:val="00503B83"/>
    <w:rsid w:val="00503CC1"/>
    <w:rsid w:val="005040C4"/>
    <w:rsid w:val="0050419E"/>
    <w:rsid w:val="005042FE"/>
    <w:rsid w:val="0050451B"/>
    <w:rsid w:val="0050477F"/>
    <w:rsid w:val="00504890"/>
    <w:rsid w:val="00504EB2"/>
    <w:rsid w:val="00504EDF"/>
    <w:rsid w:val="00505130"/>
    <w:rsid w:val="00505252"/>
    <w:rsid w:val="00505B7E"/>
    <w:rsid w:val="00506186"/>
    <w:rsid w:val="00506A54"/>
    <w:rsid w:val="00506F54"/>
    <w:rsid w:val="0050701A"/>
    <w:rsid w:val="005078CC"/>
    <w:rsid w:val="00507C2B"/>
    <w:rsid w:val="00507E74"/>
    <w:rsid w:val="00510578"/>
    <w:rsid w:val="00510B27"/>
    <w:rsid w:val="005119CA"/>
    <w:rsid w:val="00511F5F"/>
    <w:rsid w:val="00512383"/>
    <w:rsid w:val="00512594"/>
    <w:rsid w:val="0051275D"/>
    <w:rsid w:val="00512770"/>
    <w:rsid w:val="00512EED"/>
    <w:rsid w:val="00512EF5"/>
    <w:rsid w:val="00513009"/>
    <w:rsid w:val="0051350E"/>
    <w:rsid w:val="005137EF"/>
    <w:rsid w:val="00513887"/>
    <w:rsid w:val="00513902"/>
    <w:rsid w:val="00513D21"/>
    <w:rsid w:val="00513FF8"/>
    <w:rsid w:val="00514C9E"/>
    <w:rsid w:val="005152AA"/>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4EC"/>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5BD"/>
    <w:rsid w:val="0052562D"/>
    <w:rsid w:val="00525D01"/>
    <w:rsid w:val="005267A4"/>
    <w:rsid w:val="0052684F"/>
    <w:rsid w:val="005268B6"/>
    <w:rsid w:val="00526928"/>
    <w:rsid w:val="00526EF0"/>
    <w:rsid w:val="005275B4"/>
    <w:rsid w:val="0052768D"/>
    <w:rsid w:val="005276CF"/>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884"/>
    <w:rsid w:val="00540943"/>
    <w:rsid w:val="005409E8"/>
    <w:rsid w:val="005415ED"/>
    <w:rsid w:val="005416B2"/>
    <w:rsid w:val="005418C3"/>
    <w:rsid w:val="00541C47"/>
    <w:rsid w:val="00541F1F"/>
    <w:rsid w:val="005421A2"/>
    <w:rsid w:val="0054230A"/>
    <w:rsid w:val="005423DC"/>
    <w:rsid w:val="00542459"/>
    <w:rsid w:val="00542500"/>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92"/>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64"/>
    <w:rsid w:val="00564BCC"/>
    <w:rsid w:val="00564DB9"/>
    <w:rsid w:val="00564F6D"/>
    <w:rsid w:val="005656D0"/>
    <w:rsid w:val="005659C5"/>
    <w:rsid w:val="00565C64"/>
    <w:rsid w:val="0056657E"/>
    <w:rsid w:val="005667F8"/>
    <w:rsid w:val="0056683C"/>
    <w:rsid w:val="00566881"/>
    <w:rsid w:val="00567489"/>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371"/>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068"/>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9D6"/>
    <w:rsid w:val="00584CE1"/>
    <w:rsid w:val="00584D37"/>
    <w:rsid w:val="00584FD1"/>
    <w:rsid w:val="00585079"/>
    <w:rsid w:val="005854E7"/>
    <w:rsid w:val="005854F3"/>
    <w:rsid w:val="00585582"/>
    <w:rsid w:val="00585730"/>
    <w:rsid w:val="0058596A"/>
    <w:rsid w:val="00585B97"/>
    <w:rsid w:val="00585F6B"/>
    <w:rsid w:val="00585FE4"/>
    <w:rsid w:val="005867A9"/>
    <w:rsid w:val="0058772D"/>
    <w:rsid w:val="0058774E"/>
    <w:rsid w:val="00587877"/>
    <w:rsid w:val="00587CD0"/>
    <w:rsid w:val="00587EAF"/>
    <w:rsid w:val="00587F4E"/>
    <w:rsid w:val="00590A15"/>
    <w:rsid w:val="00590A9A"/>
    <w:rsid w:val="00590C01"/>
    <w:rsid w:val="00590E8E"/>
    <w:rsid w:val="00590EC5"/>
    <w:rsid w:val="00591628"/>
    <w:rsid w:val="00591A17"/>
    <w:rsid w:val="00591EAB"/>
    <w:rsid w:val="00591FCB"/>
    <w:rsid w:val="005920B5"/>
    <w:rsid w:val="0059224C"/>
    <w:rsid w:val="00592433"/>
    <w:rsid w:val="00592644"/>
    <w:rsid w:val="00592CD9"/>
    <w:rsid w:val="00592D56"/>
    <w:rsid w:val="00592E7A"/>
    <w:rsid w:val="00593120"/>
    <w:rsid w:val="005934DB"/>
    <w:rsid w:val="005936CB"/>
    <w:rsid w:val="0059374F"/>
    <w:rsid w:val="005937E1"/>
    <w:rsid w:val="00593C14"/>
    <w:rsid w:val="00593FB7"/>
    <w:rsid w:val="005943FC"/>
    <w:rsid w:val="005944BD"/>
    <w:rsid w:val="00594758"/>
    <w:rsid w:val="00594BAF"/>
    <w:rsid w:val="005951F9"/>
    <w:rsid w:val="005952DE"/>
    <w:rsid w:val="005953E4"/>
    <w:rsid w:val="005953FA"/>
    <w:rsid w:val="0059582B"/>
    <w:rsid w:val="00596257"/>
    <w:rsid w:val="005964CC"/>
    <w:rsid w:val="00596A28"/>
    <w:rsid w:val="00596DDB"/>
    <w:rsid w:val="005972B4"/>
    <w:rsid w:val="005974C9"/>
    <w:rsid w:val="005975DC"/>
    <w:rsid w:val="00597795"/>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587"/>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27E"/>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652"/>
    <w:rsid w:val="005B49DD"/>
    <w:rsid w:val="005B4EB4"/>
    <w:rsid w:val="005B55F2"/>
    <w:rsid w:val="005B5EB2"/>
    <w:rsid w:val="005B640F"/>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44B"/>
    <w:rsid w:val="005C664F"/>
    <w:rsid w:val="005C66E9"/>
    <w:rsid w:val="005C67D9"/>
    <w:rsid w:val="005C70ED"/>
    <w:rsid w:val="005C746A"/>
    <w:rsid w:val="005C74A9"/>
    <w:rsid w:val="005C778C"/>
    <w:rsid w:val="005C77E2"/>
    <w:rsid w:val="005C7A62"/>
    <w:rsid w:val="005C7C7F"/>
    <w:rsid w:val="005C7EBF"/>
    <w:rsid w:val="005D021E"/>
    <w:rsid w:val="005D0A24"/>
    <w:rsid w:val="005D0B26"/>
    <w:rsid w:val="005D0BD1"/>
    <w:rsid w:val="005D0C51"/>
    <w:rsid w:val="005D0D37"/>
    <w:rsid w:val="005D11B5"/>
    <w:rsid w:val="005D11CE"/>
    <w:rsid w:val="005D1688"/>
    <w:rsid w:val="005D1B1D"/>
    <w:rsid w:val="005D1DDD"/>
    <w:rsid w:val="005D2335"/>
    <w:rsid w:val="005D28C9"/>
    <w:rsid w:val="005D2A34"/>
    <w:rsid w:val="005D2AD9"/>
    <w:rsid w:val="005D2FB2"/>
    <w:rsid w:val="005D3597"/>
    <w:rsid w:val="005D379A"/>
    <w:rsid w:val="005D3B59"/>
    <w:rsid w:val="005D3DB3"/>
    <w:rsid w:val="005D3E20"/>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1CA8"/>
    <w:rsid w:val="005E2307"/>
    <w:rsid w:val="005E2891"/>
    <w:rsid w:val="005E2CBC"/>
    <w:rsid w:val="005E2D47"/>
    <w:rsid w:val="005E2D4F"/>
    <w:rsid w:val="005E2F0E"/>
    <w:rsid w:val="005E340E"/>
    <w:rsid w:val="005E3462"/>
    <w:rsid w:val="005E3776"/>
    <w:rsid w:val="005E3835"/>
    <w:rsid w:val="005E3BE4"/>
    <w:rsid w:val="005E42D0"/>
    <w:rsid w:val="005E43BC"/>
    <w:rsid w:val="005E46C2"/>
    <w:rsid w:val="005E509B"/>
    <w:rsid w:val="005E539E"/>
    <w:rsid w:val="005E5412"/>
    <w:rsid w:val="005E5637"/>
    <w:rsid w:val="005E5EC4"/>
    <w:rsid w:val="005E5EDD"/>
    <w:rsid w:val="005E6269"/>
    <w:rsid w:val="005E62DD"/>
    <w:rsid w:val="005E63F3"/>
    <w:rsid w:val="005E66BD"/>
    <w:rsid w:val="005E67AD"/>
    <w:rsid w:val="005E69DA"/>
    <w:rsid w:val="005E6C48"/>
    <w:rsid w:val="005E70D5"/>
    <w:rsid w:val="005E70FC"/>
    <w:rsid w:val="005E78CE"/>
    <w:rsid w:val="005F0094"/>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FC2"/>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635"/>
    <w:rsid w:val="00605A8F"/>
    <w:rsid w:val="00605B18"/>
    <w:rsid w:val="00605BAF"/>
    <w:rsid w:val="00605DB7"/>
    <w:rsid w:val="006063BD"/>
    <w:rsid w:val="00606616"/>
    <w:rsid w:val="006066F5"/>
    <w:rsid w:val="00606778"/>
    <w:rsid w:val="006067C9"/>
    <w:rsid w:val="0060684E"/>
    <w:rsid w:val="00606A96"/>
    <w:rsid w:val="00606DC9"/>
    <w:rsid w:val="0060703F"/>
    <w:rsid w:val="00607453"/>
    <w:rsid w:val="006075E8"/>
    <w:rsid w:val="00607656"/>
    <w:rsid w:val="00607CF6"/>
    <w:rsid w:val="00607E59"/>
    <w:rsid w:val="0061033D"/>
    <w:rsid w:val="006104DA"/>
    <w:rsid w:val="0061086C"/>
    <w:rsid w:val="006109E0"/>
    <w:rsid w:val="00611688"/>
    <w:rsid w:val="006116DB"/>
    <w:rsid w:val="00611BA3"/>
    <w:rsid w:val="00612452"/>
    <w:rsid w:val="006125B8"/>
    <w:rsid w:val="00612C57"/>
    <w:rsid w:val="00612DD2"/>
    <w:rsid w:val="00612F54"/>
    <w:rsid w:val="006131BD"/>
    <w:rsid w:val="00613374"/>
    <w:rsid w:val="006135C2"/>
    <w:rsid w:val="00613633"/>
    <w:rsid w:val="006137A7"/>
    <w:rsid w:val="00613E58"/>
    <w:rsid w:val="006141E2"/>
    <w:rsid w:val="006143B3"/>
    <w:rsid w:val="006145E8"/>
    <w:rsid w:val="00614696"/>
    <w:rsid w:val="00614957"/>
    <w:rsid w:val="00614AFE"/>
    <w:rsid w:val="00614B2E"/>
    <w:rsid w:val="00615127"/>
    <w:rsid w:val="00615217"/>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4FDA"/>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719"/>
    <w:rsid w:val="00634810"/>
    <w:rsid w:val="00634B5F"/>
    <w:rsid w:val="00634BB0"/>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CD4"/>
    <w:rsid w:val="00645E0A"/>
    <w:rsid w:val="00645EDE"/>
    <w:rsid w:val="006460A4"/>
    <w:rsid w:val="0064614E"/>
    <w:rsid w:val="0064623D"/>
    <w:rsid w:val="006463A1"/>
    <w:rsid w:val="006467F0"/>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378"/>
    <w:rsid w:val="00654B17"/>
    <w:rsid w:val="00654C5C"/>
    <w:rsid w:val="00654DDE"/>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30F"/>
    <w:rsid w:val="006654DA"/>
    <w:rsid w:val="00665696"/>
    <w:rsid w:val="00665F99"/>
    <w:rsid w:val="006660B0"/>
    <w:rsid w:val="00666207"/>
    <w:rsid w:val="006664D9"/>
    <w:rsid w:val="00666788"/>
    <w:rsid w:val="006667E5"/>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4CF"/>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63F"/>
    <w:rsid w:val="00682B63"/>
    <w:rsid w:val="00682CB9"/>
    <w:rsid w:val="006831CD"/>
    <w:rsid w:val="006839E0"/>
    <w:rsid w:val="00683ADD"/>
    <w:rsid w:val="0068405A"/>
    <w:rsid w:val="00684192"/>
    <w:rsid w:val="0068433F"/>
    <w:rsid w:val="006843DD"/>
    <w:rsid w:val="00684BC7"/>
    <w:rsid w:val="0068512D"/>
    <w:rsid w:val="00685D0A"/>
    <w:rsid w:val="006864AE"/>
    <w:rsid w:val="006870B4"/>
    <w:rsid w:val="006871FA"/>
    <w:rsid w:val="006878CA"/>
    <w:rsid w:val="0068798B"/>
    <w:rsid w:val="00690093"/>
    <w:rsid w:val="006906B4"/>
    <w:rsid w:val="0069075B"/>
    <w:rsid w:val="0069079D"/>
    <w:rsid w:val="00690832"/>
    <w:rsid w:val="0069165C"/>
    <w:rsid w:val="006917EA"/>
    <w:rsid w:val="00691E18"/>
    <w:rsid w:val="006921FB"/>
    <w:rsid w:val="006923B2"/>
    <w:rsid w:val="00692832"/>
    <w:rsid w:val="006928E8"/>
    <w:rsid w:val="00692C2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17B"/>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3B1E"/>
    <w:rsid w:val="006A4243"/>
    <w:rsid w:val="006A4341"/>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AB7"/>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AFE"/>
    <w:rsid w:val="006B7D96"/>
    <w:rsid w:val="006C02E4"/>
    <w:rsid w:val="006C0D8A"/>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0FF"/>
    <w:rsid w:val="006D36F6"/>
    <w:rsid w:val="006D3722"/>
    <w:rsid w:val="006D37DC"/>
    <w:rsid w:val="006D39BA"/>
    <w:rsid w:val="006D3B1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71"/>
    <w:rsid w:val="006E189E"/>
    <w:rsid w:val="006E1B0C"/>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7B"/>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AE8"/>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8A0"/>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BE8"/>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3CAE"/>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8AA"/>
    <w:rsid w:val="00741968"/>
    <w:rsid w:val="00741A02"/>
    <w:rsid w:val="007421B8"/>
    <w:rsid w:val="00742E3F"/>
    <w:rsid w:val="00742F26"/>
    <w:rsid w:val="00743066"/>
    <w:rsid w:val="007430EE"/>
    <w:rsid w:val="007432A7"/>
    <w:rsid w:val="007435A1"/>
    <w:rsid w:val="00743997"/>
    <w:rsid w:val="00743FE6"/>
    <w:rsid w:val="0074404F"/>
    <w:rsid w:val="007444B3"/>
    <w:rsid w:val="00744B7B"/>
    <w:rsid w:val="00744BAD"/>
    <w:rsid w:val="00744BB7"/>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2E4"/>
    <w:rsid w:val="007514F2"/>
    <w:rsid w:val="00751882"/>
    <w:rsid w:val="00751E8C"/>
    <w:rsid w:val="00751F62"/>
    <w:rsid w:val="00751F7C"/>
    <w:rsid w:val="007520D8"/>
    <w:rsid w:val="00752396"/>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2DA"/>
    <w:rsid w:val="00763703"/>
    <w:rsid w:val="00764F42"/>
    <w:rsid w:val="0076501D"/>
    <w:rsid w:val="0076524B"/>
    <w:rsid w:val="00765C7E"/>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2DC0"/>
    <w:rsid w:val="00773082"/>
    <w:rsid w:val="0077328D"/>
    <w:rsid w:val="0077341F"/>
    <w:rsid w:val="007735C5"/>
    <w:rsid w:val="00773973"/>
    <w:rsid w:val="00773BB2"/>
    <w:rsid w:val="00773D72"/>
    <w:rsid w:val="007741D3"/>
    <w:rsid w:val="0077487F"/>
    <w:rsid w:val="00774ACC"/>
    <w:rsid w:val="00774B48"/>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5E"/>
    <w:rsid w:val="007915FC"/>
    <w:rsid w:val="0079162D"/>
    <w:rsid w:val="0079177A"/>
    <w:rsid w:val="00791830"/>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4B6"/>
    <w:rsid w:val="007A1C4C"/>
    <w:rsid w:val="007A1F0B"/>
    <w:rsid w:val="007A23A6"/>
    <w:rsid w:val="007A24AF"/>
    <w:rsid w:val="007A2556"/>
    <w:rsid w:val="007A25A6"/>
    <w:rsid w:val="007A25D4"/>
    <w:rsid w:val="007A27E7"/>
    <w:rsid w:val="007A2C81"/>
    <w:rsid w:val="007A30C6"/>
    <w:rsid w:val="007A33FB"/>
    <w:rsid w:val="007A3814"/>
    <w:rsid w:val="007A3847"/>
    <w:rsid w:val="007A3887"/>
    <w:rsid w:val="007A39D2"/>
    <w:rsid w:val="007A41AC"/>
    <w:rsid w:val="007A426A"/>
    <w:rsid w:val="007A482C"/>
    <w:rsid w:val="007A4E71"/>
    <w:rsid w:val="007A521C"/>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0F14"/>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A0C"/>
    <w:rsid w:val="007C1DE4"/>
    <w:rsid w:val="007C2100"/>
    <w:rsid w:val="007C24E3"/>
    <w:rsid w:val="007C251F"/>
    <w:rsid w:val="007C2A96"/>
    <w:rsid w:val="007C2D7B"/>
    <w:rsid w:val="007C3513"/>
    <w:rsid w:val="007C35F5"/>
    <w:rsid w:val="007C3B99"/>
    <w:rsid w:val="007C3F63"/>
    <w:rsid w:val="007C3FFD"/>
    <w:rsid w:val="007C4104"/>
    <w:rsid w:val="007C43DC"/>
    <w:rsid w:val="007C45A0"/>
    <w:rsid w:val="007C46B1"/>
    <w:rsid w:val="007C4893"/>
    <w:rsid w:val="007C4C97"/>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A77"/>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57F"/>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889"/>
    <w:rsid w:val="007F2AEE"/>
    <w:rsid w:val="007F2F88"/>
    <w:rsid w:val="007F32E4"/>
    <w:rsid w:val="007F35A7"/>
    <w:rsid w:val="007F39FD"/>
    <w:rsid w:val="007F3C2D"/>
    <w:rsid w:val="007F3FB6"/>
    <w:rsid w:val="007F3FE1"/>
    <w:rsid w:val="007F4BD3"/>
    <w:rsid w:val="007F4DD0"/>
    <w:rsid w:val="007F5577"/>
    <w:rsid w:val="007F5667"/>
    <w:rsid w:val="007F56EF"/>
    <w:rsid w:val="007F5AB6"/>
    <w:rsid w:val="007F5BA3"/>
    <w:rsid w:val="007F5CAD"/>
    <w:rsid w:val="007F69E3"/>
    <w:rsid w:val="007F6FA7"/>
    <w:rsid w:val="007F7048"/>
    <w:rsid w:val="007F7363"/>
    <w:rsid w:val="007F73DC"/>
    <w:rsid w:val="007F750B"/>
    <w:rsid w:val="007F7577"/>
    <w:rsid w:val="007F773B"/>
    <w:rsid w:val="007F77FE"/>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5C3"/>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EA3"/>
    <w:rsid w:val="00815322"/>
    <w:rsid w:val="00815353"/>
    <w:rsid w:val="00815444"/>
    <w:rsid w:val="00815584"/>
    <w:rsid w:val="008156CF"/>
    <w:rsid w:val="00815AE5"/>
    <w:rsid w:val="00815BD8"/>
    <w:rsid w:val="00815C41"/>
    <w:rsid w:val="00815C48"/>
    <w:rsid w:val="00815C9A"/>
    <w:rsid w:val="0081636E"/>
    <w:rsid w:val="008169A0"/>
    <w:rsid w:val="00816B22"/>
    <w:rsid w:val="00816BBB"/>
    <w:rsid w:val="0081747E"/>
    <w:rsid w:val="00817484"/>
    <w:rsid w:val="008174B7"/>
    <w:rsid w:val="00817701"/>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98D"/>
    <w:rsid w:val="00823CD4"/>
    <w:rsid w:val="008240B9"/>
    <w:rsid w:val="00824106"/>
    <w:rsid w:val="008245FB"/>
    <w:rsid w:val="0082460F"/>
    <w:rsid w:val="00824A38"/>
    <w:rsid w:val="00824CBA"/>
    <w:rsid w:val="008251C1"/>
    <w:rsid w:val="008256DD"/>
    <w:rsid w:val="00825761"/>
    <w:rsid w:val="00825B9D"/>
    <w:rsid w:val="00825C27"/>
    <w:rsid w:val="00825DEA"/>
    <w:rsid w:val="00825E24"/>
    <w:rsid w:val="00826095"/>
    <w:rsid w:val="008260A1"/>
    <w:rsid w:val="00826A7E"/>
    <w:rsid w:val="00826AAD"/>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6FE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92"/>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6C6"/>
    <w:rsid w:val="0088182E"/>
    <w:rsid w:val="00881A0F"/>
    <w:rsid w:val="00881B23"/>
    <w:rsid w:val="00881B78"/>
    <w:rsid w:val="00881BDA"/>
    <w:rsid w:val="00881E41"/>
    <w:rsid w:val="00881EC4"/>
    <w:rsid w:val="008827CE"/>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40C"/>
    <w:rsid w:val="00890AA0"/>
    <w:rsid w:val="00890C1B"/>
    <w:rsid w:val="00890FD5"/>
    <w:rsid w:val="008914E6"/>
    <w:rsid w:val="00891705"/>
    <w:rsid w:val="00891795"/>
    <w:rsid w:val="00891C3E"/>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57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995"/>
    <w:rsid w:val="008A3D89"/>
    <w:rsid w:val="008A4813"/>
    <w:rsid w:val="008A481E"/>
    <w:rsid w:val="008A485C"/>
    <w:rsid w:val="008A4ABE"/>
    <w:rsid w:val="008A4CC8"/>
    <w:rsid w:val="008A54AA"/>
    <w:rsid w:val="008A5824"/>
    <w:rsid w:val="008A5828"/>
    <w:rsid w:val="008A5BC5"/>
    <w:rsid w:val="008A5D57"/>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A3C"/>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5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95C"/>
    <w:rsid w:val="008C3AD3"/>
    <w:rsid w:val="008C3B69"/>
    <w:rsid w:val="008C40B7"/>
    <w:rsid w:val="008C419A"/>
    <w:rsid w:val="008C4598"/>
    <w:rsid w:val="008C4643"/>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62B"/>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7C2"/>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5F02"/>
    <w:rsid w:val="008F6003"/>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35"/>
    <w:rsid w:val="0090458C"/>
    <w:rsid w:val="00904BA1"/>
    <w:rsid w:val="00904D2C"/>
    <w:rsid w:val="00904E47"/>
    <w:rsid w:val="00904F14"/>
    <w:rsid w:val="00904F2B"/>
    <w:rsid w:val="00905160"/>
    <w:rsid w:val="009051F9"/>
    <w:rsid w:val="009053CD"/>
    <w:rsid w:val="00905451"/>
    <w:rsid w:val="00905659"/>
    <w:rsid w:val="00905751"/>
    <w:rsid w:val="009057B0"/>
    <w:rsid w:val="00905BB2"/>
    <w:rsid w:val="00905C05"/>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4A2"/>
    <w:rsid w:val="00913618"/>
    <w:rsid w:val="00913A9D"/>
    <w:rsid w:val="00913AEF"/>
    <w:rsid w:val="00913F8A"/>
    <w:rsid w:val="00913F90"/>
    <w:rsid w:val="009142AC"/>
    <w:rsid w:val="00914544"/>
    <w:rsid w:val="00914E10"/>
    <w:rsid w:val="00914E78"/>
    <w:rsid w:val="00915809"/>
    <w:rsid w:val="00915C24"/>
    <w:rsid w:val="0091608D"/>
    <w:rsid w:val="009163F4"/>
    <w:rsid w:val="009164AB"/>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301"/>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74C"/>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70A"/>
    <w:rsid w:val="00937856"/>
    <w:rsid w:val="0094079C"/>
    <w:rsid w:val="00941146"/>
    <w:rsid w:val="00941172"/>
    <w:rsid w:val="0094131F"/>
    <w:rsid w:val="0094165B"/>
    <w:rsid w:val="00941A95"/>
    <w:rsid w:val="00941AEE"/>
    <w:rsid w:val="00941F3D"/>
    <w:rsid w:val="009420A8"/>
    <w:rsid w:val="00942109"/>
    <w:rsid w:val="00942296"/>
    <w:rsid w:val="009424AC"/>
    <w:rsid w:val="00942743"/>
    <w:rsid w:val="00942A21"/>
    <w:rsid w:val="00942B3D"/>
    <w:rsid w:val="00942E1C"/>
    <w:rsid w:val="00943219"/>
    <w:rsid w:val="009432ED"/>
    <w:rsid w:val="00943397"/>
    <w:rsid w:val="00943940"/>
    <w:rsid w:val="009439AE"/>
    <w:rsid w:val="00943DFB"/>
    <w:rsid w:val="00943E43"/>
    <w:rsid w:val="00943FAA"/>
    <w:rsid w:val="00943FB8"/>
    <w:rsid w:val="00943FEE"/>
    <w:rsid w:val="0094402E"/>
    <w:rsid w:val="00944357"/>
    <w:rsid w:val="0094454A"/>
    <w:rsid w:val="00944695"/>
    <w:rsid w:val="00944911"/>
    <w:rsid w:val="00944CDD"/>
    <w:rsid w:val="00944CFB"/>
    <w:rsid w:val="00944E96"/>
    <w:rsid w:val="00944EA7"/>
    <w:rsid w:val="009452AE"/>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94"/>
    <w:rsid w:val="00952EA0"/>
    <w:rsid w:val="009530E6"/>
    <w:rsid w:val="0095311C"/>
    <w:rsid w:val="00953165"/>
    <w:rsid w:val="009533D6"/>
    <w:rsid w:val="00953CF4"/>
    <w:rsid w:val="009543F0"/>
    <w:rsid w:val="0095473E"/>
    <w:rsid w:val="00954B0A"/>
    <w:rsid w:val="00954DAA"/>
    <w:rsid w:val="00954EC6"/>
    <w:rsid w:val="00954F15"/>
    <w:rsid w:val="0095503E"/>
    <w:rsid w:val="0095530E"/>
    <w:rsid w:val="009554EA"/>
    <w:rsid w:val="009556F9"/>
    <w:rsid w:val="00955F35"/>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299"/>
    <w:rsid w:val="00964331"/>
    <w:rsid w:val="0096436C"/>
    <w:rsid w:val="00964478"/>
    <w:rsid w:val="0096478B"/>
    <w:rsid w:val="00964CCF"/>
    <w:rsid w:val="00964E2B"/>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545"/>
    <w:rsid w:val="009B177D"/>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A1"/>
    <w:rsid w:val="009B6FCE"/>
    <w:rsid w:val="009B7109"/>
    <w:rsid w:val="009B71B2"/>
    <w:rsid w:val="009B72C5"/>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4B4"/>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3DF"/>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36"/>
    <w:rsid w:val="009E1BAC"/>
    <w:rsid w:val="009E1D71"/>
    <w:rsid w:val="009E1F43"/>
    <w:rsid w:val="009E24ED"/>
    <w:rsid w:val="009E2AB7"/>
    <w:rsid w:val="009E2B30"/>
    <w:rsid w:val="009E2B6A"/>
    <w:rsid w:val="009E3133"/>
    <w:rsid w:val="009E319F"/>
    <w:rsid w:val="009E3507"/>
    <w:rsid w:val="009E350A"/>
    <w:rsid w:val="009E37EC"/>
    <w:rsid w:val="009E3A5A"/>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DA9"/>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BFE"/>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9A2"/>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7A6"/>
    <w:rsid w:val="00A079EE"/>
    <w:rsid w:val="00A101CC"/>
    <w:rsid w:val="00A102D4"/>
    <w:rsid w:val="00A102EE"/>
    <w:rsid w:val="00A10448"/>
    <w:rsid w:val="00A107A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179"/>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5A8"/>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81F"/>
    <w:rsid w:val="00A3243E"/>
    <w:rsid w:val="00A32546"/>
    <w:rsid w:val="00A325D3"/>
    <w:rsid w:val="00A32765"/>
    <w:rsid w:val="00A32B69"/>
    <w:rsid w:val="00A32C11"/>
    <w:rsid w:val="00A33AA0"/>
    <w:rsid w:val="00A33B43"/>
    <w:rsid w:val="00A33EB4"/>
    <w:rsid w:val="00A33F91"/>
    <w:rsid w:val="00A341DF"/>
    <w:rsid w:val="00A34A16"/>
    <w:rsid w:val="00A35103"/>
    <w:rsid w:val="00A35478"/>
    <w:rsid w:val="00A35841"/>
    <w:rsid w:val="00A35C8A"/>
    <w:rsid w:val="00A36371"/>
    <w:rsid w:val="00A3674F"/>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770"/>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1720"/>
    <w:rsid w:val="00A522A0"/>
    <w:rsid w:val="00A52607"/>
    <w:rsid w:val="00A529D6"/>
    <w:rsid w:val="00A52B18"/>
    <w:rsid w:val="00A52F75"/>
    <w:rsid w:val="00A531B4"/>
    <w:rsid w:val="00A53377"/>
    <w:rsid w:val="00A5339E"/>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31D"/>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40F"/>
    <w:rsid w:val="00A715B5"/>
    <w:rsid w:val="00A717D7"/>
    <w:rsid w:val="00A718A2"/>
    <w:rsid w:val="00A71AEC"/>
    <w:rsid w:val="00A71D05"/>
    <w:rsid w:val="00A71D40"/>
    <w:rsid w:val="00A7206F"/>
    <w:rsid w:val="00A72B98"/>
    <w:rsid w:val="00A7356D"/>
    <w:rsid w:val="00A73824"/>
    <w:rsid w:val="00A741CF"/>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2D96"/>
    <w:rsid w:val="00A83808"/>
    <w:rsid w:val="00A83B47"/>
    <w:rsid w:val="00A83BA7"/>
    <w:rsid w:val="00A83D79"/>
    <w:rsid w:val="00A83E44"/>
    <w:rsid w:val="00A843D9"/>
    <w:rsid w:val="00A845B5"/>
    <w:rsid w:val="00A8495D"/>
    <w:rsid w:val="00A85344"/>
    <w:rsid w:val="00A8547F"/>
    <w:rsid w:val="00A85885"/>
    <w:rsid w:val="00A85ECF"/>
    <w:rsid w:val="00A86129"/>
    <w:rsid w:val="00A86202"/>
    <w:rsid w:val="00A86403"/>
    <w:rsid w:val="00A86811"/>
    <w:rsid w:val="00A86C78"/>
    <w:rsid w:val="00A86F88"/>
    <w:rsid w:val="00A877D1"/>
    <w:rsid w:val="00A8787B"/>
    <w:rsid w:val="00A87B20"/>
    <w:rsid w:val="00A87F0B"/>
    <w:rsid w:val="00A9009D"/>
    <w:rsid w:val="00A901C6"/>
    <w:rsid w:val="00A90BE0"/>
    <w:rsid w:val="00A90E87"/>
    <w:rsid w:val="00A91139"/>
    <w:rsid w:val="00A91300"/>
    <w:rsid w:val="00A91370"/>
    <w:rsid w:val="00A91BAD"/>
    <w:rsid w:val="00A91DA4"/>
    <w:rsid w:val="00A91F3F"/>
    <w:rsid w:val="00A9207D"/>
    <w:rsid w:val="00A9234A"/>
    <w:rsid w:val="00A92C56"/>
    <w:rsid w:val="00A92EAF"/>
    <w:rsid w:val="00A93157"/>
    <w:rsid w:val="00A932BD"/>
    <w:rsid w:val="00A93406"/>
    <w:rsid w:val="00A93544"/>
    <w:rsid w:val="00A936F0"/>
    <w:rsid w:val="00A9370B"/>
    <w:rsid w:val="00A93C43"/>
    <w:rsid w:val="00A942B7"/>
    <w:rsid w:val="00A944D4"/>
    <w:rsid w:val="00A950B3"/>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060"/>
    <w:rsid w:val="00AA2241"/>
    <w:rsid w:val="00AA2875"/>
    <w:rsid w:val="00AA2C5A"/>
    <w:rsid w:val="00AA2CAA"/>
    <w:rsid w:val="00AA2D0C"/>
    <w:rsid w:val="00AA2EB2"/>
    <w:rsid w:val="00AA3838"/>
    <w:rsid w:val="00AA3A1C"/>
    <w:rsid w:val="00AA411D"/>
    <w:rsid w:val="00AA4430"/>
    <w:rsid w:val="00AA4512"/>
    <w:rsid w:val="00AA4912"/>
    <w:rsid w:val="00AA51B8"/>
    <w:rsid w:val="00AA5991"/>
    <w:rsid w:val="00AA5D5D"/>
    <w:rsid w:val="00AA5DB1"/>
    <w:rsid w:val="00AA5EC2"/>
    <w:rsid w:val="00AA60B9"/>
    <w:rsid w:val="00AA613C"/>
    <w:rsid w:val="00AA6252"/>
    <w:rsid w:val="00AA6342"/>
    <w:rsid w:val="00AA63FD"/>
    <w:rsid w:val="00AA6786"/>
    <w:rsid w:val="00AA7230"/>
    <w:rsid w:val="00AA76C4"/>
    <w:rsid w:val="00AA7749"/>
    <w:rsid w:val="00AA7A69"/>
    <w:rsid w:val="00AB074C"/>
    <w:rsid w:val="00AB07B1"/>
    <w:rsid w:val="00AB0969"/>
    <w:rsid w:val="00AB09EA"/>
    <w:rsid w:val="00AB0A81"/>
    <w:rsid w:val="00AB0A9C"/>
    <w:rsid w:val="00AB0BDA"/>
    <w:rsid w:val="00AB0F95"/>
    <w:rsid w:val="00AB133A"/>
    <w:rsid w:val="00AB13E8"/>
    <w:rsid w:val="00AB1794"/>
    <w:rsid w:val="00AB1D04"/>
    <w:rsid w:val="00AB219E"/>
    <w:rsid w:val="00AB2225"/>
    <w:rsid w:val="00AB2984"/>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6D37"/>
    <w:rsid w:val="00AB72C6"/>
    <w:rsid w:val="00AB7545"/>
    <w:rsid w:val="00AB79D9"/>
    <w:rsid w:val="00AB7B16"/>
    <w:rsid w:val="00AB7CFE"/>
    <w:rsid w:val="00AC043B"/>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2B1"/>
    <w:rsid w:val="00AD3654"/>
    <w:rsid w:val="00AD36B8"/>
    <w:rsid w:val="00AD37B5"/>
    <w:rsid w:val="00AD3923"/>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71A"/>
    <w:rsid w:val="00AE39FA"/>
    <w:rsid w:val="00AE3A0C"/>
    <w:rsid w:val="00AE4A32"/>
    <w:rsid w:val="00AE55AB"/>
    <w:rsid w:val="00AE57CC"/>
    <w:rsid w:val="00AE5C8D"/>
    <w:rsid w:val="00AE5FDB"/>
    <w:rsid w:val="00AE6262"/>
    <w:rsid w:val="00AE65D9"/>
    <w:rsid w:val="00AE65E8"/>
    <w:rsid w:val="00AE6A91"/>
    <w:rsid w:val="00AE6D0E"/>
    <w:rsid w:val="00AE76F6"/>
    <w:rsid w:val="00AE7B80"/>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9A7"/>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AA9"/>
    <w:rsid w:val="00B12C1D"/>
    <w:rsid w:val="00B131A6"/>
    <w:rsid w:val="00B133F0"/>
    <w:rsid w:val="00B1372F"/>
    <w:rsid w:val="00B13896"/>
    <w:rsid w:val="00B13FAE"/>
    <w:rsid w:val="00B1430C"/>
    <w:rsid w:val="00B146D1"/>
    <w:rsid w:val="00B14CAB"/>
    <w:rsid w:val="00B1554E"/>
    <w:rsid w:val="00B15820"/>
    <w:rsid w:val="00B15AEF"/>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A1A"/>
    <w:rsid w:val="00B24A2A"/>
    <w:rsid w:val="00B2541F"/>
    <w:rsid w:val="00B254C3"/>
    <w:rsid w:val="00B25900"/>
    <w:rsid w:val="00B25CE6"/>
    <w:rsid w:val="00B25D02"/>
    <w:rsid w:val="00B26081"/>
    <w:rsid w:val="00B26459"/>
    <w:rsid w:val="00B26509"/>
    <w:rsid w:val="00B26743"/>
    <w:rsid w:val="00B26DFB"/>
    <w:rsid w:val="00B26F56"/>
    <w:rsid w:val="00B272F8"/>
    <w:rsid w:val="00B274E3"/>
    <w:rsid w:val="00B27803"/>
    <w:rsid w:val="00B27A73"/>
    <w:rsid w:val="00B27B34"/>
    <w:rsid w:val="00B30127"/>
    <w:rsid w:val="00B3057C"/>
    <w:rsid w:val="00B3064D"/>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22"/>
    <w:rsid w:val="00B346FA"/>
    <w:rsid w:val="00B34719"/>
    <w:rsid w:val="00B34797"/>
    <w:rsid w:val="00B34981"/>
    <w:rsid w:val="00B34AF6"/>
    <w:rsid w:val="00B35117"/>
    <w:rsid w:val="00B351B3"/>
    <w:rsid w:val="00B3543D"/>
    <w:rsid w:val="00B355D9"/>
    <w:rsid w:val="00B356A6"/>
    <w:rsid w:val="00B35856"/>
    <w:rsid w:val="00B35905"/>
    <w:rsid w:val="00B362F1"/>
    <w:rsid w:val="00B36425"/>
    <w:rsid w:val="00B36490"/>
    <w:rsid w:val="00B366EA"/>
    <w:rsid w:val="00B36D04"/>
    <w:rsid w:val="00B37108"/>
    <w:rsid w:val="00B372C4"/>
    <w:rsid w:val="00B3733B"/>
    <w:rsid w:val="00B373F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2BF"/>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2D"/>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91A"/>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948"/>
    <w:rsid w:val="00B83B05"/>
    <w:rsid w:val="00B83D29"/>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6BED"/>
    <w:rsid w:val="00B86C47"/>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5DF2"/>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00"/>
    <w:rsid w:val="00BB5C25"/>
    <w:rsid w:val="00BB5D7A"/>
    <w:rsid w:val="00BB701F"/>
    <w:rsid w:val="00BB70AC"/>
    <w:rsid w:val="00BB735B"/>
    <w:rsid w:val="00BB7454"/>
    <w:rsid w:val="00BB7B1D"/>
    <w:rsid w:val="00BC06D1"/>
    <w:rsid w:val="00BC07C3"/>
    <w:rsid w:val="00BC0845"/>
    <w:rsid w:val="00BC0967"/>
    <w:rsid w:val="00BC0D17"/>
    <w:rsid w:val="00BC0F48"/>
    <w:rsid w:val="00BC1050"/>
    <w:rsid w:val="00BC114C"/>
    <w:rsid w:val="00BC1347"/>
    <w:rsid w:val="00BC13EC"/>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0E8D"/>
    <w:rsid w:val="00BE1212"/>
    <w:rsid w:val="00BE1576"/>
    <w:rsid w:val="00BE1BE2"/>
    <w:rsid w:val="00BE1CB8"/>
    <w:rsid w:val="00BE2296"/>
    <w:rsid w:val="00BE2362"/>
    <w:rsid w:val="00BE2D7A"/>
    <w:rsid w:val="00BE306E"/>
    <w:rsid w:val="00BE3861"/>
    <w:rsid w:val="00BE4868"/>
    <w:rsid w:val="00BE4A23"/>
    <w:rsid w:val="00BE4A44"/>
    <w:rsid w:val="00BE4B0B"/>
    <w:rsid w:val="00BE4EA0"/>
    <w:rsid w:val="00BE5180"/>
    <w:rsid w:val="00BE581A"/>
    <w:rsid w:val="00BE5890"/>
    <w:rsid w:val="00BE5A25"/>
    <w:rsid w:val="00BE5B68"/>
    <w:rsid w:val="00BE5DF4"/>
    <w:rsid w:val="00BE609C"/>
    <w:rsid w:val="00BE650A"/>
    <w:rsid w:val="00BE68D9"/>
    <w:rsid w:val="00BE6CDF"/>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5B1"/>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BE8"/>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BE"/>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CD8"/>
    <w:rsid w:val="00C27DFF"/>
    <w:rsid w:val="00C30053"/>
    <w:rsid w:val="00C302C7"/>
    <w:rsid w:val="00C3055B"/>
    <w:rsid w:val="00C30B2F"/>
    <w:rsid w:val="00C30DF5"/>
    <w:rsid w:val="00C311A9"/>
    <w:rsid w:val="00C3147F"/>
    <w:rsid w:val="00C31667"/>
    <w:rsid w:val="00C319AA"/>
    <w:rsid w:val="00C3217C"/>
    <w:rsid w:val="00C322A2"/>
    <w:rsid w:val="00C32598"/>
    <w:rsid w:val="00C327CC"/>
    <w:rsid w:val="00C329B3"/>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3E35"/>
    <w:rsid w:val="00C44400"/>
    <w:rsid w:val="00C44476"/>
    <w:rsid w:val="00C44544"/>
    <w:rsid w:val="00C4456B"/>
    <w:rsid w:val="00C4466E"/>
    <w:rsid w:val="00C446E1"/>
    <w:rsid w:val="00C450F8"/>
    <w:rsid w:val="00C45111"/>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4C3"/>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1E4F"/>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EF7"/>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DA5"/>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412"/>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4ACB"/>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E4E"/>
    <w:rsid w:val="00CB1F86"/>
    <w:rsid w:val="00CB2347"/>
    <w:rsid w:val="00CB2376"/>
    <w:rsid w:val="00CB2DD0"/>
    <w:rsid w:val="00CB2DF6"/>
    <w:rsid w:val="00CB33DD"/>
    <w:rsid w:val="00CB341F"/>
    <w:rsid w:val="00CB34A6"/>
    <w:rsid w:val="00CB3609"/>
    <w:rsid w:val="00CB3A77"/>
    <w:rsid w:val="00CB3ADE"/>
    <w:rsid w:val="00CB3B74"/>
    <w:rsid w:val="00CB3E78"/>
    <w:rsid w:val="00CB3E84"/>
    <w:rsid w:val="00CB4509"/>
    <w:rsid w:val="00CB4FE7"/>
    <w:rsid w:val="00CB4FEC"/>
    <w:rsid w:val="00CB5127"/>
    <w:rsid w:val="00CB5493"/>
    <w:rsid w:val="00CB5A1E"/>
    <w:rsid w:val="00CB602D"/>
    <w:rsid w:val="00CB6221"/>
    <w:rsid w:val="00CB6231"/>
    <w:rsid w:val="00CB67EA"/>
    <w:rsid w:val="00CB680F"/>
    <w:rsid w:val="00CB6A5A"/>
    <w:rsid w:val="00CB6AC4"/>
    <w:rsid w:val="00CB6B1C"/>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0B7"/>
    <w:rsid w:val="00CD1A3A"/>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875"/>
    <w:rsid w:val="00CD7A83"/>
    <w:rsid w:val="00CD7BBD"/>
    <w:rsid w:val="00CD7D56"/>
    <w:rsid w:val="00CD7F06"/>
    <w:rsid w:val="00CE008F"/>
    <w:rsid w:val="00CE0142"/>
    <w:rsid w:val="00CE03F1"/>
    <w:rsid w:val="00CE04C3"/>
    <w:rsid w:val="00CE06C2"/>
    <w:rsid w:val="00CE0B35"/>
    <w:rsid w:val="00CE0F54"/>
    <w:rsid w:val="00CE1255"/>
    <w:rsid w:val="00CE12D3"/>
    <w:rsid w:val="00CE1465"/>
    <w:rsid w:val="00CE1870"/>
    <w:rsid w:val="00CE1BCF"/>
    <w:rsid w:val="00CE1F41"/>
    <w:rsid w:val="00CE1F5C"/>
    <w:rsid w:val="00CE1F9A"/>
    <w:rsid w:val="00CE2307"/>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D9C"/>
    <w:rsid w:val="00D02E66"/>
    <w:rsid w:val="00D02EC4"/>
    <w:rsid w:val="00D0315C"/>
    <w:rsid w:val="00D035F7"/>
    <w:rsid w:val="00D03740"/>
    <w:rsid w:val="00D037EE"/>
    <w:rsid w:val="00D038CF"/>
    <w:rsid w:val="00D03A0F"/>
    <w:rsid w:val="00D03DD1"/>
    <w:rsid w:val="00D03EFE"/>
    <w:rsid w:val="00D042E0"/>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030"/>
    <w:rsid w:val="00D151E2"/>
    <w:rsid w:val="00D15276"/>
    <w:rsid w:val="00D154CB"/>
    <w:rsid w:val="00D158ED"/>
    <w:rsid w:val="00D15AF7"/>
    <w:rsid w:val="00D15D10"/>
    <w:rsid w:val="00D15DD3"/>
    <w:rsid w:val="00D16453"/>
    <w:rsid w:val="00D164F3"/>
    <w:rsid w:val="00D16A46"/>
    <w:rsid w:val="00D16E9B"/>
    <w:rsid w:val="00D16F5E"/>
    <w:rsid w:val="00D17622"/>
    <w:rsid w:val="00D178C7"/>
    <w:rsid w:val="00D17E78"/>
    <w:rsid w:val="00D17F69"/>
    <w:rsid w:val="00D200F5"/>
    <w:rsid w:val="00D20132"/>
    <w:rsid w:val="00D201AC"/>
    <w:rsid w:val="00D204DF"/>
    <w:rsid w:val="00D2063A"/>
    <w:rsid w:val="00D2067E"/>
    <w:rsid w:val="00D20745"/>
    <w:rsid w:val="00D207E3"/>
    <w:rsid w:val="00D20AF6"/>
    <w:rsid w:val="00D20E92"/>
    <w:rsid w:val="00D20EF6"/>
    <w:rsid w:val="00D2108B"/>
    <w:rsid w:val="00D210C4"/>
    <w:rsid w:val="00D21871"/>
    <w:rsid w:val="00D21A96"/>
    <w:rsid w:val="00D22367"/>
    <w:rsid w:val="00D22397"/>
    <w:rsid w:val="00D2267E"/>
    <w:rsid w:val="00D2279D"/>
    <w:rsid w:val="00D22863"/>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0E5"/>
    <w:rsid w:val="00D41237"/>
    <w:rsid w:val="00D413E5"/>
    <w:rsid w:val="00D41979"/>
    <w:rsid w:val="00D41CD9"/>
    <w:rsid w:val="00D41E48"/>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BF3"/>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028"/>
    <w:rsid w:val="00D55196"/>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5DF"/>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B8"/>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163"/>
    <w:rsid w:val="00D71528"/>
    <w:rsid w:val="00D719E8"/>
    <w:rsid w:val="00D71B49"/>
    <w:rsid w:val="00D72250"/>
    <w:rsid w:val="00D728C4"/>
    <w:rsid w:val="00D72A73"/>
    <w:rsid w:val="00D72BF2"/>
    <w:rsid w:val="00D72FCA"/>
    <w:rsid w:val="00D73350"/>
    <w:rsid w:val="00D733FC"/>
    <w:rsid w:val="00D737B3"/>
    <w:rsid w:val="00D73963"/>
    <w:rsid w:val="00D73BD9"/>
    <w:rsid w:val="00D73DD0"/>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25A"/>
    <w:rsid w:val="00D815BB"/>
    <w:rsid w:val="00D815FC"/>
    <w:rsid w:val="00D81630"/>
    <w:rsid w:val="00D8176C"/>
    <w:rsid w:val="00D81BAE"/>
    <w:rsid w:val="00D81CF6"/>
    <w:rsid w:val="00D81D90"/>
    <w:rsid w:val="00D81ED9"/>
    <w:rsid w:val="00D81F2A"/>
    <w:rsid w:val="00D828A6"/>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33"/>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2"/>
    <w:rsid w:val="00DB37B4"/>
    <w:rsid w:val="00DB3A82"/>
    <w:rsid w:val="00DB3FDC"/>
    <w:rsid w:val="00DB40B3"/>
    <w:rsid w:val="00DB4132"/>
    <w:rsid w:val="00DB4201"/>
    <w:rsid w:val="00DB42A5"/>
    <w:rsid w:val="00DB43D2"/>
    <w:rsid w:val="00DB444A"/>
    <w:rsid w:val="00DB47E0"/>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DC5"/>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269"/>
    <w:rsid w:val="00DC44BA"/>
    <w:rsid w:val="00DC4C42"/>
    <w:rsid w:val="00DC4DF6"/>
    <w:rsid w:val="00DC55B6"/>
    <w:rsid w:val="00DC59B1"/>
    <w:rsid w:val="00DC5B44"/>
    <w:rsid w:val="00DC5CD8"/>
    <w:rsid w:val="00DC6342"/>
    <w:rsid w:val="00DC63C5"/>
    <w:rsid w:val="00DC646D"/>
    <w:rsid w:val="00DC67BE"/>
    <w:rsid w:val="00DC6DCA"/>
    <w:rsid w:val="00DC6EF1"/>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3D2"/>
    <w:rsid w:val="00DD25AD"/>
    <w:rsid w:val="00DD2D4E"/>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7B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0AC"/>
    <w:rsid w:val="00DE5184"/>
    <w:rsid w:val="00DE5277"/>
    <w:rsid w:val="00DE547B"/>
    <w:rsid w:val="00DE5578"/>
    <w:rsid w:val="00DE5BB8"/>
    <w:rsid w:val="00DE65FE"/>
    <w:rsid w:val="00DE66CF"/>
    <w:rsid w:val="00DE6FB1"/>
    <w:rsid w:val="00DE706D"/>
    <w:rsid w:val="00DE7124"/>
    <w:rsid w:val="00DE73A9"/>
    <w:rsid w:val="00DE74BF"/>
    <w:rsid w:val="00DE757B"/>
    <w:rsid w:val="00DE7687"/>
    <w:rsid w:val="00DE7FC5"/>
    <w:rsid w:val="00DF03AA"/>
    <w:rsid w:val="00DF064D"/>
    <w:rsid w:val="00DF0948"/>
    <w:rsid w:val="00DF09F0"/>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3E95"/>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74A"/>
    <w:rsid w:val="00E00CB5"/>
    <w:rsid w:val="00E00D88"/>
    <w:rsid w:val="00E013C5"/>
    <w:rsid w:val="00E0152B"/>
    <w:rsid w:val="00E01B22"/>
    <w:rsid w:val="00E01E21"/>
    <w:rsid w:val="00E02485"/>
    <w:rsid w:val="00E025F3"/>
    <w:rsid w:val="00E02A6C"/>
    <w:rsid w:val="00E02B14"/>
    <w:rsid w:val="00E02C9C"/>
    <w:rsid w:val="00E03819"/>
    <w:rsid w:val="00E038A0"/>
    <w:rsid w:val="00E03DE0"/>
    <w:rsid w:val="00E03DFA"/>
    <w:rsid w:val="00E03F5D"/>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86E"/>
    <w:rsid w:val="00E07BCD"/>
    <w:rsid w:val="00E07BF2"/>
    <w:rsid w:val="00E07D0A"/>
    <w:rsid w:val="00E07D4E"/>
    <w:rsid w:val="00E07E52"/>
    <w:rsid w:val="00E1035E"/>
    <w:rsid w:val="00E107BD"/>
    <w:rsid w:val="00E10C49"/>
    <w:rsid w:val="00E110FA"/>
    <w:rsid w:val="00E113AF"/>
    <w:rsid w:val="00E116AC"/>
    <w:rsid w:val="00E11708"/>
    <w:rsid w:val="00E11774"/>
    <w:rsid w:val="00E11EAA"/>
    <w:rsid w:val="00E11F19"/>
    <w:rsid w:val="00E11FE3"/>
    <w:rsid w:val="00E11FF7"/>
    <w:rsid w:val="00E12039"/>
    <w:rsid w:val="00E12171"/>
    <w:rsid w:val="00E12293"/>
    <w:rsid w:val="00E12602"/>
    <w:rsid w:val="00E12720"/>
    <w:rsid w:val="00E1276A"/>
    <w:rsid w:val="00E12A51"/>
    <w:rsid w:val="00E12ACE"/>
    <w:rsid w:val="00E12B1A"/>
    <w:rsid w:val="00E12E77"/>
    <w:rsid w:val="00E1335E"/>
    <w:rsid w:val="00E13577"/>
    <w:rsid w:val="00E1396D"/>
    <w:rsid w:val="00E13BB8"/>
    <w:rsid w:val="00E13D75"/>
    <w:rsid w:val="00E13ED6"/>
    <w:rsid w:val="00E13FBA"/>
    <w:rsid w:val="00E13FF2"/>
    <w:rsid w:val="00E141BE"/>
    <w:rsid w:val="00E14267"/>
    <w:rsid w:val="00E1436A"/>
    <w:rsid w:val="00E1437C"/>
    <w:rsid w:val="00E146A6"/>
    <w:rsid w:val="00E14B62"/>
    <w:rsid w:val="00E14F81"/>
    <w:rsid w:val="00E152BA"/>
    <w:rsid w:val="00E15471"/>
    <w:rsid w:val="00E15569"/>
    <w:rsid w:val="00E155F8"/>
    <w:rsid w:val="00E1579C"/>
    <w:rsid w:val="00E15901"/>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8C2"/>
    <w:rsid w:val="00E23B58"/>
    <w:rsid w:val="00E2400B"/>
    <w:rsid w:val="00E24212"/>
    <w:rsid w:val="00E2449B"/>
    <w:rsid w:val="00E246D9"/>
    <w:rsid w:val="00E248BF"/>
    <w:rsid w:val="00E24AB8"/>
    <w:rsid w:val="00E24B18"/>
    <w:rsid w:val="00E24BF2"/>
    <w:rsid w:val="00E24DB2"/>
    <w:rsid w:val="00E2503D"/>
    <w:rsid w:val="00E2517D"/>
    <w:rsid w:val="00E2526B"/>
    <w:rsid w:val="00E2552B"/>
    <w:rsid w:val="00E25E42"/>
    <w:rsid w:val="00E2625C"/>
    <w:rsid w:val="00E26675"/>
    <w:rsid w:val="00E268C8"/>
    <w:rsid w:val="00E269AE"/>
    <w:rsid w:val="00E26C2E"/>
    <w:rsid w:val="00E26C47"/>
    <w:rsid w:val="00E26D73"/>
    <w:rsid w:val="00E26D7B"/>
    <w:rsid w:val="00E275C0"/>
    <w:rsid w:val="00E27ACB"/>
    <w:rsid w:val="00E27B3B"/>
    <w:rsid w:val="00E27B54"/>
    <w:rsid w:val="00E27D92"/>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CA1"/>
    <w:rsid w:val="00E33E6A"/>
    <w:rsid w:val="00E33FDF"/>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A7"/>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142"/>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5C64"/>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3CD4"/>
    <w:rsid w:val="00E73D0E"/>
    <w:rsid w:val="00E740A6"/>
    <w:rsid w:val="00E74457"/>
    <w:rsid w:val="00E74A9B"/>
    <w:rsid w:val="00E74B77"/>
    <w:rsid w:val="00E75355"/>
    <w:rsid w:val="00E75357"/>
    <w:rsid w:val="00E75611"/>
    <w:rsid w:val="00E75FE5"/>
    <w:rsid w:val="00E76336"/>
    <w:rsid w:val="00E765B3"/>
    <w:rsid w:val="00E765F7"/>
    <w:rsid w:val="00E766A2"/>
    <w:rsid w:val="00E76820"/>
    <w:rsid w:val="00E76A74"/>
    <w:rsid w:val="00E76AC4"/>
    <w:rsid w:val="00E76DC2"/>
    <w:rsid w:val="00E776EF"/>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0A4"/>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1D8"/>
    <w:rsid w:val="00E86361"/>
    <w:rsid w:val="00E863BA"/>
    <w:rsid w:val="00E868FE"/>
    <w:rsid w:val="00E86C1F"/>
    <w:rsid w:val="00E8717C"/>
    <w:rsid w:val="00E8761C"/>
    <w:rsid w:val="00E87A89"/>
    <w:rsid w:val="00E87B70"/>
    <w:rsid w:val="00E87F80"/>
    <w:rsid w:val="00E900E5"/>
    <w:rsid w:val="00E904B8"/>
    <w:rsid w:val="00E90ADC"/>
    <w:rsid w:val="00E90EB8"/>
    <w:rsid w:val="00E911D1"/>
    <w:rsid w:val="00E919CA"/>
    <w:rsid w:val="00E91A27"/>
    <w:rsid w:val="00E91B12"/>
    <w:rsid w:val="00E91FD4"/>
    <w:rsid w:val="00E92261"/>
    <w:rsid w:val="00E92431"/>
    <w:rsid w:val="00E926DE"/>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AA"/>
    <w:rsid w:val="00E965D3"/>
    <w:rsid w:val="00E96816"/>
    <w:rsid w:val="00E96B57"/>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D16"/>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1DF9"/>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970"/>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99"/>
    <w:rsid w:val="00ED58BF"/>
    <w:rsid w:val="00ED5A24"/>
    <w:rsid w:val="00ED5D63"/>
    <w:rsid w:val="00ED6995"/>
    <w:rsid w:val="00ED69CC"/>
    <w:rsid w:val="00ED6A87"/>
    <w:rsid w:val="00ED6C80"/>
    <w:rsid w:val="00ED70FD"/>
    <w:rsid w:val="00ED71E7"/>
    <w:rsid w:val="00ED7791"/>
    <w:rsid w:val="00ED79CA"/>
    <w:rsid w:val="00ED7BC6"/>
    <w:rsid w:val="00EE0B7F"/>
    <w:rsid w:val="00EE1298"/>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0B"/>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5E8"/>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9F3"/>
    <w:rsid w:val="00EF5AF2"/>
    <w:rsid w:val="00EF5F56"/>
    <w:rsid w:val="00EF5F5F"/>
    <w:rsid w:val="00EF6072"/>
    <w:rsid w:val="00EF618E"/>
    <w:rsid w:val="00EF62C3"/>
    <w:rsid w:val="00EF64D8"/>
    <w:rsid w:val="00EF65EE"/>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E33"/>
    <w:rsid w:val="00F14FFB"/>
    <w:rsid w:val="00F15336"/>
    <w:rsid w:val="00F156B6"/>
    <w:rsid w:val="00F158CB"/>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6EF"/>
    <w:rsid w:val="00F17B87"/>
    <w:rsid w:val="00F17F11"/>
    <w:rsid w:val="00F200B3"/>
    <w:rsid w:val="00F20635"/>
    <w:rsid w:val="00F2073A"/>
    <w:rsid w:val="00F2088A"/>
    <w:rsid w:val="00F2095B"/>
    <w:rsid w:val="00F20B58"/>
    <w:rsid w:val="00F2113E"/>
    <w:rsid w:val="00F2115A"/>
    <w:rsid w:val="00F21606"/>
    <w:rsid w:val="00F21B10"/>
    <w:rsid w:val="00F21C18"/>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DDE"/>
    <w:rsid w:val="00F25F8E"/>
    <w:rsid w:val="00F268D2"/>
    <w:rsid w:val="00F26BD0"/>
    <w:rsid w:val="00F2709F"/>
    <w:rsid w:val="00F27461"/>
    <w:rsid w:val="00F2758F"/>
    <w:rsid w:val="00F27F28"/>
    <w:rsid w:val="00F30FA8"/>
    <w:rsid w:val="00F31649"/>
    <w:rsid w:val="00F31670"/>
    <w:rsid w:val="00F31815"/>
    <w:rsid w:val="00F31993"/>
    <w:rsid w:val="00F31B9D"/>
    <w:rsid w:val="00F31CF1"/>
    <w:rsid w:val="00F31E3A"/>
    <w:rsid w:val="00F31F89"/>
    <w:rsid w:val="00F3213D"/>
    <w:rsid w:val="00F32166"/>
    <w:rsid w:val="00F322BB"/>
    <w:rsid w:val="00F322C9"/>
    <w:rsid w:val="00F32477"/>
    <w:rsid w:val="00F328E0"/>
    <w:rsid w:val="00F330B7"/>
    <w:rsid w:val="00F333E5"/>
    <w:rsid w:val="00F33A88"/>
    <w:rsid w:val="00F33D55"/>
    <w:rsid w:val="00F33E23"/>
    <w:rsid w:val="00F34449"/>
    <w:rsid w:val="00F344A3"/>
    <w:rsid w:val="00F345EE"/>
    <w:rsid w:val="00F34CD3"/>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9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2FFE"/>
    <w:rsid w:val="00F5301C"/>
    <w:rsid w:val="00F5308C"/>
    <w:rsid w:val="00F532EC"/>
    <w:rsid w:val="00F539D0"/>
    <w:rsid w:val="00F53D8E"/>
    <w:rsid w:val="00F53E24"/>
    <w:rsid w:val="00F54242"/>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60A"/>
    <w:rsid w:val="00F6575D"/>
    <w:rsid w:val="00F65CFF"/>
    <w:rsid w:val="00F66332"/>
    <w:rsid w:val="00F66507"/>
    <w:rsid w:val="00F66733"/>
    <w:rsid w:val="00F66751"/>
    <w:rsid w:val="00F66B83"/>
    <w:rsid w:val="00F66CB8"/>
    <w:rsid w:val="00F67011"/>
    <w:rsid w:val="00F677FC"/>
    <w:rsid w:val="00F679D1"/>
    <w:rsid w:val="00F67BA1"/>
    <w:rsid w:val="00F70506"/>
    <w:rsid w:val="00F7065B"/>
    <w:rsid w:val="00F70689"/>
    <w:rsid w:val="00F71411"/>
    <w:rsid w:val="00F71424"/>
    <w:rsid w:val="00F7188B"/>
    <w:rsid w:val="00F71B60"/>
    <w:rsid w:val="00F71FE9"/>
    <w:rsid w:val="00F720B0"/>
    <w:rsid w:val="00F720B9"/>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8B4"/>
    <w:rsid w:val="00F75F8B"/>
    <w:rsid w:val="00F764FC"/>
    <w:rsid w:val="00F765DA"/>
    <w:rsid w:val="00F76604"/>
    <w:rsid w:val="00F76899"/>
    <w:rsid w:val="00F768CF"/>
    <w:rsid w:val="00F768E2"/>
    <w:rsid w:val="00F76A1C"/>
    <w:rsid w:val="00F76C09"/>
    <w:rsid w:val="00F7763C"/>
    <w:rsid w:val="00F77816"/>
    <w:rsid w:val="00F77D4D"/>
    <w:rsid w:val="00F77DBB"/>
    <w:rsid w:val="00F77EE4"/>
    <w:rsid w:val="00F8020B"/>
    <w:rsid w:val="00F804D0"/>
    <w:rsid w:val="00F805C9"/>
    <w:rsid w:val="00F807B0"/>
    <w:rsid w:val="00F81618"/>
    <w:rsid w:val="00F819A4"/>
    <w:rsid w:val="00F82022"/>
    <w:rsid w:val="00F82891"/>
    <w:rsid w:val="00F829A1"/>
    <w:rsid w:val="00F83133"/>
    <w:rsid w:val="00F838AF"/>
    <w:rsid w:val="00F83992"/>
    <w:rsid w:val="00F83D9B"/>
    <w:rsid w:val="00F83EB1"/>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72B"/>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37E"/>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6DDE"/>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1"/>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C65"/>
    <w:rsid w:val="00FD7E77"/>
    <w:rsid w:val="00FE0282"/>
    <w:rsid w:val="00FE0458"/>
    <w:rsid w:val="00FE0B4C"/>
    <w:rsid w:val="00FE0BEB"/>
    <w:rsid w:val="00FE0FA9"/>
    <w:rsid w:val="00FE1088"/>
    <w:rsid w:val="00FE1172"/>
    <w:rsid w:val="00FE1712"/>
    <w:rsid w:val="00FE2317"/>
    <w:rsid w:val="00FE2362"/>
    <w:rsid w:val="00FE26C5"/>
    <w:rsid w:val="00FE2718"/>
    <w:rsid w:val="00FE294B"/>
    <w:rsid w:val="00FE2CCA"/>
    <w:rsid w:val="00FE2E9D"/>
    <w:rsid w:val="00FE30A3"/>
    <w:rsid w:val="00FE32CC"/>
    <w:rsid w:val="00FE394A"/>
    <w:rsid w:val="00FE3A04"/>
    <w:rsid w:val="00FE3CC4"/>
    <w:rsid w:val="00FE4025"/>
    <w:rsid w:val="00FE426D"/>
    <w:rsid w:val="00FE42C4"/>
    <w:rsid w:val="00FE467B"/>
    <w:rsid w:val="00FE4D48"/>
    <w:rsid w:val="00FE4E1B"/>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697"/>
    <w:rsid w:val="00FF3C8A"/>
    <w:rsid w:val="00FF3CA3"/>
    <w:rsid w:val="00FF3DE4"/>
    <w:rsid w:val="00FF439B"/>
    <w:rsid w:val="00FF4A1E"/>
    <w:rsid w:val="00FF508C"/>
    <w:rsid w:val="00FF5211"/>
    <w:rsid w:val="00FF535B"/>
    <w:rsid w:val="00FF5379"/>
    <w:rsid w:val="00FF5613"/>
    <w:rsid w:val="00FF5C61"/>
    <w:rsid w:val="00FF5CE5"/>
    <w:rsid w:val="00FF60C9"/>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6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524109">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8176-4E95-470E-AD7E-1AF851D5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9</Pages>
  <Words>13143</Words>
  <Characters>7492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748</cp:revision>
  <cp:lastPrinted>2021-03-12T08:16:00Z</cp:lastPrinted>
  <dcterms:created xsi:type="dcterms:W3CDTF">2021-03-10T09:00:00Z</dcterms:created>
  <dcterms:modified xsi:type="dcterms:W3CDTF">2022-06-16T11:27:00Z</dcterms:modified>
</cp:coreProperties>
</file>