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766" w:rsidRDefault="00E80766" w:rsidP="00D956CF">
      <w:pPr>
        <w:pStyle w:val="Title"/>
      </w:pPr>
    </w:p>
    <w:p w:rsidR="00E80766" w:rsidRDefault="00E80766" w:rsidP="00D956CF">
      <w:pPr>
        <w:pStyle w:val="Title"/>
      </w:pPr>
    </w:p>
    <w:p w:rsidR="00FF1003" w:rsidRPr="00874BA0" w:rsidRDefault="00FF1003" w:rsidP="00FF1003">
      <w:pPr>
        <w:pStyle w:val="Title"/>
      </w:pPr>
      <w:r>
        <w:t>L</w:t>
      </w:r>
      <w:r w:rsidRPr="00874BA0">
        <w:t>ATVIJAS REPUBLIKAS 13. SAEIMAS</w:t>
      </w:r>
    </w:p>
    <w:p w:rsidR="00FF1003" w:rsidRPr="00874BA0" w:rsidRDefault="00FF1003" w:rsidP="00FF1003">
      <w:pPr>
        <w:pStyle w:val="Title"/>
      </w:pPr>
      <w:r w:rsidRPr="00874BA0">
        <w:t xml:space="preserve">AIZSARDZĪBAS, IEKŠLIETU UN </w:t>
      </w:r>
      <w:r>
        <w:t xml:space="preserve">KORUPCIJAS NOVĒRŠANAS KOMISIJAS </w:t>
      </w:r>
      <w:r w:rsidRPr="00874BA0">
        <w:t>SĒDES</w:t>
      </w:r>
    </w:p>
    <w:p w:rsidR="00FF1003" w:rsidRPr="00325B20" w:rsidRDefault="00FF1003" w:rsidP="00FF1003">
      <w:pPr>
        <w:jc w:val="center"/>
      </w:pPr>
      <w:r w:rsidRPr="00325B20">
        <w:rPr>
          <w:b/>
        </w:rPr>
        <w:t xml:space="preserve">PROTOKOLS Nr. </w:t>
      </w:r>
      <w:r w:rsidR="00B4436A">
        <w:rPr>
          <w:b/>
        </w:rPr>
        <w:t>278</w:t>
      </w:r>
    </w:p>
    <w:p w:rsidR="00FF1003" w:rsidRPr="00874BA0" w:rsidRDefault="00FF1003" w:rsidP="00FF1003">
      <w:pPr>
        <w:jc w:val="center"/>
        <w:rPr>
          <w:b/>
          <w:bCs/>
        </w:rPr>
      </w:pPr>
      <w:r w:rsidRPr="00874BA0">
        <w:rPr>
          <w:b/>
          <w:bCs/>
        </w:rPr>
        <w:t>20</w:t>
      </w:r>
      <w:r>
        <w:rPr>
          <w:b/>
          <w:bCs/>
        </w:rPr>
        <w:t xml:space="preserve">22. gada </w:t>
      </w:r>
      <w:r w:rsidR="00B4436A">
        <w:rPr>
          <w:b/>
          <w:bCs/>
        </w:rPr>
        <w:t>16</w:t>
      </w:r>
      <w:r>
        <w:rPr>
          <w:b/>
          <w:bCs/>
        </w:rPr>
        <w:t>. marts</w:t>
      </w:r>
    </w:p>
    <w:p w:rsidR="00FF1003" w:rsidRPr="00FD2913" w:rsidRDefault="00FF1003" w:rsidP="00FF1003">
      <w:pPr>
        <w:jc w:val="center"/>
        <w:rPr>
          <w:bCs/>
          <w:color w:val="FF0000"/>
        </w:rPr>
      </w:pPr>
      <w:r>
        <w:rPr>
          <w:bCs/>
        </w:rPr>
        <w:t xml:space="preserve"> </w:t>
      </w:r>
      <w:r w:rsidRPr="00437271">
        <w:rPr>
          <w:bCs/>
        </w:rPr>
        <w:t>Atklāta sēde, sākas plkst.</w:t>
      </w:r>
      <w:r w:rsidR="00B4436A">
        <w:rPr>
          <w:bCs/>
        </w:rPr>
        <w:t xml:space="preserve"> 10</w:t>
      </w:r>
      <w:r w:rsidR="002A4737">
        <w:rPr>
          <w:bCs/>
        </w:rPr>
        <w:t>.00</w:t>
      </w:r>
      <w:r w:rsidRPr="00437271">
        <w:rPr>
          <w:bCs/>
        </w:rPr>
        <w:t>, beidzas plkst.</w:t>
      </w:r>
      <w:r w:rsidR="0072298A">
        <w:rPr>
          <w:bCs/>
        </w:rPr>
        <w:t xml:space="preserve"> 11.04</w:t>
      </w:r>
    </w:p>
    <w:p w:rsidR="00FF1003" w:rsidRPr="00FF1003" w:rsidRDefault="00FF1003" w:rsidP="00FF1003">
      <w:pPr>
        <w:pStyle w:val="BodyText3"/>
        <w:jc w:val="center"/>
        <w:rPr>
          <w:b w:val="0"/>
        </w:rPr>
      </w:pPr>
      <w:r>
        <w:rPr>
          <w:b w:val="0"/>
        </w:rPr>
        <w:t>Videokonferences formātā</w:t>
      </w:r>
    </w:p>
    <w:p w:rsidR="00E80766" w:rsidRDefault="00E80766" w:rsidP="00D956CF">
      <w:pPr>
        <w:pStyle w:val="BodyText3"/>
      </w:pPr>
    </w:p>
    <w:p w:rsidR="00D956CF" w:rsidRPr="00523121" w:rsidRDefault="00D956CF" w:rsidP="00D956CF">
      <w:pPr>
        <w:pStyle w:val="BodyText3"/>
      </w:pPr>
      <w:r w:rsidRPr="00523121">
        <w:t xml:space="preserve">Sēdē piedalās: </w:t>
      </w:r>
    </w:p>
    <w:p w:rsidR="00D956CF" w:rsidRPr="00523121" w:rsidRDefault="00D956CF" w:rsidP="00D956CF">
      <w:pPr>
        <w:jc w:val="both"/>
      </w:pPr>
      <w:r w:rsidRPr="00E36193">
        <w:rPr>
          <w:b/>
          <w:iCs/>
          <w:u w:val="single"/>
        </w:rPr>
        <w:t>komisijas deputāti</w:t>
      </w:r>
      <w:r w:rsidRPr="00523121">
        <w:rPr>
          <w:iCs/>
          <w:u w:val="single"/>
        </w:rPr>
        <w:t>:</w:t>
      </w:r>
      <w:r w:rsidRPr="00523121">
        <w:t xml:space="preserve"> </w:t>
      </w:r>
    </w:p>
    <w:p w:rsidR="00D54EA6" w:rsidRPr="00D54EA6" w:rsidRDefault="00D54EA6" w:rsidP="00794C67">
      <w:pPr>
        <w:jc w:val="both"/>
        <w:rPr>
          <w:rStyle w:val="Strong"/>
          <w:b w:val="0"/>
          <w:bCs w:val="0"/>
        </w:rPr>
      </w:pPr>
      <w:r w:rsidRPr="00437271">
        <w:rPr>
          <w:b/>
        </w:rPr>
        <w:t>Juris Rancāns</w:t>
      </w:r>
      <w:r w:rsidRPr="00437271">
        <w:t xml:space="preserve"> </w:t>
      </w:r>
      <w:r w:rsidRPr="00437271">
        <w:rPr>
          <w:i/>
        </w:rPr>
        <w:t>(komisijas priekšsēdētājs)</w:t>
      </w:r>
    </w:p>
    <w:p w:rsidR="00D956CF" w:rsidRPr="00794C67" w:rsidRDefault="008B47E0" w:rsidP="00794C67">
      <w:pPr>
        <w:jc w:val="both"/>
        <w:rPr>
          <w:rStyle w:val="Strong"/>
          <w:i/>
        </w:rPr>
      </w:pPr>
      <w:r w:rsidRPr="00794C67">
        <w:rPr>
          <w:rStyle w:val="Strong"/>
          <w:bCs w:val="0"/>
        </w:rPr>
        <w:t>Edvīns Šnore</w:t>
      </w:r>
      <w:r w:rsidR="00794C67" w:rsidRPr="00794C67">
        <w:rPr>
          <w:rStyle w:val="Strong"/>
          <w:bCs w:val="0"/>
        </w:rPr>
        <w:t xml:space="preserve"> </w:t>
      </w:r>
      <w:r w:rsidR="00794C67" w:rsidRPr="00794C67">
        <w:rPr>
          <w:rStyle w:val="Strong"/>
          <w:b w:val="0"/>
          <w:i/>
        </w:rPr>
        <w:t>(komisijas sekretārs)</w:t>
      </w:r>
    </w:p>
    <w:p w:rsidR="008B47E0" w:rsidRPr="00794C67" w:rsidRDefault="008B47E0" w:rsidP="00D956CF">
      <w:pPr>
        <w:pStyle w:val="ListParagraph"/>
        <w:ind w:left="0"/>
        <w:jc w:val="both"/>
        <w:rPr>
          <w:rStyle w:val="Strong"/>
          <w:bCs w:val="0"/>
        </w:rPr>
      </w:pPr>
      <w:r w:rsidRPr="00794C67">
        <w:rPr>
          <w:rStyle w:val="Strong"/>
          <w:bCs w:val="0"/>
        </w:rPr>
        <w:t xml:space="preserve">Ainars </w:t>
      </w:r>
      <w:proofErr w:type="spellStart"/>
      <w:r w:rsidRPr="00794C67">
        <w:rPr>
          <w:rStyle w:val="Strong"/>
          <w:bCs w:val="0"/>
        </w:rPr>
        <w:t>Bašķis</w:t>
      </w:r>
      <w:proofErr w:type="spellEnd"/>
    </w:p>
    <w:p w:rsidR="00D956CF" w:rsidRPr="00794C67" w:rsidRDefault="00D956CF" w:rsidP="00D956CF">
      <w:pPr>
        <w:pStyle w:val="ListParagraph"/>
        <w:ind w:left="0"/>
        <w:jc w:val="both"/>
        <w:rPr>
          <w:rStyle w:val="Strong"/>
          <w:bCs w:val="0"/>
        </w:rPr>
      </w:pPr>
      <w:r w:rsidRPr="00794C67">
        <w:rPr>
          <w:rStyle w:val="Strong"/>
          <w:bCs w:val="0"/>
        </w:rPr>
        <w:t>Raimonds Bergmanis</w:t>
      </w:r>
    </w:p>
    <w:p w:rsidR="00D956CF" w:rsidRPr="00794C67" w:rsidRDefault="00D956CF" w:rsidP="00D956CF">
      <w:pPr>
        <w:pStyle w:val="ListParagraph"/>
        <w:ind w:left="0"/>
        <w:jc w:val="both"/>
        <w:rPr>
          <w:rStyle w:val="Strong"/>
          <w:bCs w:val="0"/>
        </w:rPr>
      </w:pPr>
      <w:r w:rsidRPr="00794C67">
        <w:rPr>
          <w:rStyle w:val="Strong"/>
          <w:bCs w:val="0"/>
        </w:rPr>
        <w:t>Ivans Klementjevs</w:t>
      </w:r>
    </w:p>
    <w:p w:rsidR="00D956CF" w:rsidRPr="00794C67" w:rsidRDefault="00D956CF" w:rsidP="00D956CF">
      <w:pPr>
        <w:pStyle w:val="ListParagraph"/>
        <w:ind w:left="0"/>
        <w:jc w:val="both"/>
        <w:rPr>
          <w:rStyle w:val="Strong"/>
          <w:bCs w:val="0"/>
        </w:rPr>
      </w:pPr>
      <w:r w:rsidRPr="00794C67">
        <w:rPr>
          <w:rStyle w:val="Strong"/>
          <w:bCs w:val="0"/>
        </w:rPr>
        <w:t>Ainars Latkovskis</w:t>
      </w:r>
    </w:p>
    <w:p w:rsidR="00D956CF" w:rsidRPr="00794C67" w:rsidRDefault="00D956CF" w:rsidP="00D956CF">
      <w:pPr>
        <w:pStyle w:val="ListParagraph"/>
        <w:ind w:left="0"/>
        <w:jc w:val="both"/>
        <w:rPr>
          <w:rStyle w:val="Strong"/>
          <w:bCs w:val="0"/>
        </w:rPr>
      </w:pPr>
      <w:r w:rsidRPr="00794C67">
        <w:rPr>
          <w:rStyle w:val="Strong"/>
          <w:bCs w:val="0"/>
        </w:rPr>
        <w:t xml:space="preserve">Māris </w:t>
      </w:r>
      <w:proofErr w:type="spellStart"/>
      <w:r w:rsidRPr="00794C67">
        <w:rPr>
          <w:rStyle w:val="Strong"/>
          <w:bCs w:val="0"/>
        </w:rPr>
        <w:t>Možvillo</w:t>
      </w:r>
      <w:proofErr w:type="spellEnd"/>
    </w:p>
    <w:p w:rsidR="00D956CF" w:rsidRDefault="00D956CF" w:rsidP="00D956CF">
      <w:pPr>
        <w:pStyle w:val="ListParagraph"/>
        <w:ind w:left="0"/>
        <w:jc w:val="both"/>
        <w:rPr>
          <w:rStyle w:val="Strong"/>
          <w:bCs w:val="0"/>
        </w:rPr>
      </w:pPr>
      <w:r w:rsidRPr="00794C67">
        <w:rPr>
          <w:rStyle w:val="Strong"/>
          <w:bCs w:val="0"/>
        </w:rPr>
        <w:t>Mārtiņš Šteins</w:t>
      </w:r>
    </w:p>
    <w:p w:rsidR="009B280B" w:rsidRPr="00794C67" w:rsidRDefault="009B280B" w:rsidP="00D956CF">
      <w:pPr>
        <w:pStyle w:val="ListParagraph"/>
        <w:ind w:left="0"/>
        <w:jc w:val="both"/>
        <w:rPr>
          <w:rStyle w:val="Strong"/>
          <w:bCs w:val="0"/>
        </w:rPr>
      </w:pPr>
      <w:r w:rsidRPr="00794C67">
        <w:rPr>
          <w:rStyle w:val="Strong"/>
          <w:bCs w:val="0"/>
        </w:rPr>
        <w:t>Zenta Tretjaka</w:t>
      </w:r>
    </w:p>
    <w:p w:rsidR="00D956CF" w:rsidRPr="00794C67" w:rsidRDefault="00D956CF" w:rsidP="00D956CF">
      <w:pPr>
        <w:pStyle w:val="ListParagraph"/>
        <w:ind w:left="0"/>
        <w:jc w:val="both"/>
        <w:rPr>
          <w:rStyle w:val="Strong"/>
          <w:bCs w:val="0"/>
        </w:rPr>
      </w:pPr>
      <w:r w:rsidRPr="00794C67">
        <w:rPr>
          <w:rStyle w:val="Strong"/>
          <w:bCs w:val="0"/>
        </w:rPr>
        <w:t xml:space="preserve">Atis </w:t>
      </w:r>
      <w:proofErr w:type="spellStart"/>
      <w:r w:rsidRPr="00794C67">
        <w:rPr>
          <w:rStyle w:val="Strong"/>
          <w:bCs w:val="0"/>
        </w:rPr>
        <w:t>Zakatistovs</w:t>
      </w:r>
      <w:proofErr w:type="spellEnd"/>
    </w:p>
    <w:p w:rsidR="00E80766" w:rsidRDefault="00E80766" w:rsidP="00D956CF">
      <w:pPr>
        <w:pStyle w:val="ListParagraph"/>
        <w:ind w:left="0"/>
        <w:jc w:val="both"/>
        <w:rPr>
          <w:rStyle w:val="Strong"/>
          <w:b w:val="0"/>
          <w:bCs w:val="0"/>
        </w:rPr>
      </w:pPr>
    </w:p>
    <w:p w:rsidR="002C359E" w:rsidRPr="005E606B" w:rsidRDefault="002C359E" w:rsidP="002A2342">
      <w:pPr>
        <w:pStyle w:val="ListParagraph"/>
        <w:keepNext/>
        <w:keepLines/>
        <w:numPr>
          <w:ilvl w:val="0"/>
          <w:numId w:val="9"/>
        </w:numPr>
        <w:autoSpaceDE w:val="0"/>
        <w:autoSpaceDN w:val="0"/>
        <w:adjustRightInd w:val="0"/>
        <w:rPr>
          <w:bCs/>
        </w:rPr>
      </w:pPr>
      <w:r>
        <w:rPr>
          <w:bCs/>
        </w:rPr>
        <w:t xml:space="preserve">Valsts robežsardzes priekšnieks </w:t>
      </w:r>
      <w:r w:rsidRPr="002C359E">
        <w:rPr>
          <w:b/>
          <w:bCs/>
        </w:rPr>
        <w:t>Guntis Pujāts;</w:t>
      </w:r>
    </w:p>
    <w:p w:rsidR="00E80766" w:rsidRPr="005E606B" w:rsidRDefault="005E606B" w:rsidP="005E606B">
      <w:pPr>
        <w:pStyle w:val="ListParagraph"/>
        <w:keepNext/>
        <w:keepLines/>
        <w:numPr>
          <w:ilvl w:val="0"/>
          <w:numId w:val="9"/>
        </w:numPr>
        <w:autoSpaceDE w:val="0"/>
        <w:autoSpaceDN w:val="0"/>
        <w:adjustRightInd w:val="0"/>
        <w:rPr>
          <w:bCs/>
        </w:rPr>
      </w:pPr>
      <w:r w:rsidRPr="005E606B">
        <w:rPr>
          <w:bCs/>
        </w:rPr>
        <w:t>Nodrošinājuma valsts aģentūras vadītāja</w:t>
      </w:r>
      <w:r>
        <w:rPr>
          <w:b/>
          <w:bCs/>
        </w:rPr>
        <w:t xml:space="preserve"> Ramona </w:t>
      </w:r>
      <w:proofErr w:type="spellStart"/>
      <w:r>
        <w:rPr>
          <w:b/>
          <w:bCs/>
        </w:rPr>
        <w:t>Innusa</w:t>
      </w:r>
      <w:proofErr w:type="spellEnd"/>
      <w:r>
        <w:rPr>
          <w:b/>
          <w:bCs/>
        </w:rPr>
        <w:t>.</w:t>
      </w:r>
    </w:p>
    <w:p w:rsidR="005E606B" w:rsidRPr="00F42EA4" w:rsidRDefault="00F42EA4" w:rsidP="005E606B">
      <w:pPr>
        <w:pStyle w:val="ListParagraph"/>
        <w:keepNext/>
        <w:keepLines/>
        <w:numPr>
          <w:ilvl w:val="0"/>
          <w:numId w:val="9"/>
        </w:numPr>
        <w:autoSpaceDE w:val="0"/>
        <w:autoSpaceDN w:val="0"/>
        <w:adjustRightInd w:val="0"/>
        <w:rPr>
          <w:bCs/>
        </w:rPr>
      </w:pPr>
      <w:proofErr w:type="spellStart"/>
      <w:r w:rsidRPr="0072298A">
        <w:t>Providus</w:t>
      </w:r>
      <w:proofErr w:type="spellEnd"/>
      <w:r w:rsidR="0072298A" w:rsidRPr="0072298A">
        <w:t xml:space="preserve"> vadošā</w:t>
      </w:r>
      <w:r w:rsidRPr="0072298A">
        <w:t xml:space="preserve"> pētniece</w:t>
      </w:r>
      <w:r>
        <w:rPr>
          <w:b/>
        </w:rPr>
        <w:t xml:space="preserve"> </w:t>
      </w:r>
      <w:r w:rsidRPr="00F42EA4">
        <w:rPr>
          <w:b/>
        </w:rPr>
        <w:t>I</w:t>
      </w:r>
      <w:r>
        <w:rPr>
          <w:b/>
        </w:rPr>
        <w:t>eva</w:t>
      </w:r>
      <w:r w:rsidRPr="00F42EA4">
        <w:rPr>
          <w:b/>
        </w:rPr>
        <w:t xml:space="preserve"> </w:t>
      </w:r>
      <w:proofErr w:type="spellStart"/>
      <w:r w:rsidRPr="00F42EA4">
        <w:rPr>
          <w:b/>
        </w:rPr>
        <w:t>Raubiško</w:t>
      </w:r>
      <w:proofErr w:type="spellEnd"/>
      <w:r w:rsidR="0072298A">
        <w:rPr>
          <w:b/>
        </w:rPr>
        <w:t>.</w:t>
      </w:r>
    </w:p>
    <w:p w:rsidR="00F42EA4" w:rsidRPr="005E606B" w:rsidRDefault="00F42EA4" w:rsidP="00F42EA4">
      <w:pPr>
        <w:pStyle w:val="ListParagraph"/>
        <w:keepNext/>
        <w:keepLines/>
        <w:autoSpaceDE w:val="0"/>
        <w:autoSpaceDN w:val="0"/>
        <w:adjustRightInd w:val="0"/>
        <w:rPr>
          <w:bCs/>
        </w:rPr>
      </w:pPr>
    </w:p>
    <w:p w:rsidR="00D956CF" w:rsidRDefault="00D956CF" w:rsidP="00D956CF">
      <w:pPr>
        <w:jc w:val="both"/>
        <w:rPr>
          <w:rStyle w:val="Strong"/>
          <w:u w:val="single"/>
        </w:rPr>
      </w:pPr>
      <w:r>
        <w:rPr>
          <w:rStyle w:val="Strong"/>
          <w:u w:val="single"/>
        </w:rPr>
        <w:t>c</w:t>
      </w:r>
      <w:r w:rsidRPr="00E36193">
        <w:rPr>
          <w:rStyle w:val="Strong"/>
          <w:u w:val="single"/>
        </w:rPr>
        <w:t>itas personas:</w:t>
      </w:r>
    </w:p>
    <w:p w:rsidR="00E80766" w:rsidRDefault="00D956CF" w:rsidP="00B4436A">
      <w:pPr>
        <w:spacing w:after="240"/>
        <w:jc w:val="both"/>
        <w:rPr>
          <w:rStyle w:val="Strong"/>
          <w:b w:val="0"/>
        </w:rPr>
      </w:pPr>
      <w:r w:rsidRPr="00523121">
        <w:rPr>
          <w:rStyle w:val="Strong"/>
          <w:b w:val="0"/>
        </w:rPr>
        <w:t>Aizsardzības, iekšlietu un korupcijas novēršan</w:t>
      </w:r>
      <w:r w:rsidR="00666893">
        <w:rPr>
          <w:rStyle w:val="Strong"/>
          <w:b w:val="0"/>
        </w:rPr>
        <w:t xml:space="preserve">as komisijas vecākā konsultante </w:t>
      </w:r>
      <w:proofErr w:type="spellStart"/>
      <w:r w:rsidRPr="00323C0C">
        <w:rPr>
          <w:rStyle w:val="Strong"/>
          <w:b w:val="0"/>
        </w:rPr>
        <w:t>I.Barvika</w:t>
      </w:r>
      <w:proofErr w:type="spellEnd"/>
      <w:r w:rsidRPr="00323C0C">
        <w:rPr>
          <w:rStyle w:val="Strong"/>
          <w:b w:val="0"/>
        </w:rPr>
        <w:t xml:space="preserve">, </w:t>
      </w:r>
      <w:r w:rsidR="00AA0756" w:rsidRPr="00323C0C">
        <w:rPr>
          <w:rStyle w:val="Strong"/>
          <w:b w:val="0"/>
        </w:rPr>
        <w:t xml:space="preserve">konsultanti </w:t>
      </w:r>
      <w:proofErr w:type="spellStart"/>
      <w:r w:rsidR="00AA0756" w:rsidRPr="00323C0C">
        <w:rPr>
          <w:rStyle w:val="Strong"/>
          <w:b w:val="0"/>
        </w:rPr>
        <w:t>I.Silabriede</w:t>
      </w:r>
      <w:proofErr w:type="spellEnd"/>
      <w:r w:rsidR="00AA0756" w:rsidRPr="00323C0C">
        <w:rPr>
          <w:rStyle w:val="Strong"/>
          <w:b w:val="0"/>
        </w:rPr>
        <w:t xml:space="preserve">, </w:t>
      </w:r>
      <w:proofErr w:type="spellStart"/>
      <w:r w:rsidRPr="00323C0C">
        <w:rPr>
          <w:rStyle w:val="Strong"/>
          <w:b w:val="0"/>
        </w:rPr>
        <w:t>M.Veinalds</w:t>
      </w:r>
      <w:proofErr w:type="spellEnd"/>
      <w:r w:rsidR="00AA0756" w:rsidRPr="00323C0C">
        <w:rPr>
          <w:rStyle w:val="Strong"/>
          <w:b w:val="0"/>
        </w:rPr>
        <w:t xml:space="preserve">, E.Kalniņa un </w:t>
      </w:r>
      <w:proofErr w:type="spellStart"/>
      <w:r w:rsidR="00AA0756" w:rsidRPr="00323C0C">
        <w:rPr>
          <w:rStyle w:val="Strong"/>
          <w:b w:val="0"/>
        </w:rPr>
        <w:t>B.Veiskate</w:t>
      </w:r>
      <w:proofErr w:type="spellEnd"/>
      <w:r w:rsidR="00323C0C">
        <w:rPr>
          <w:rStyle w:val="Strong"/>
          <w:b w:val="0"/>
        </w:rPr>
        <w:t>.</w:t>
      </w:r>
    </w:p>
    <w:p w:rsidR="00D956CF" w:rsidRPr="00523121" w:rsidRDefault="00D956CF" w:rsidP="00D956CF">
      <w:pPr>
        <w:jc w:val="both"/>
      </w:pPr>
      <w:r w:rsidRPr="00523121">
        <w:rPr>
          <w:b/>
          <w:bCs/>
        </w:rPr>
        <w:t xml:space="preserve">Sēdi vada: </w:t>
      </w:r>
      <w:r w:rsidRPr="00523121">
        <w:t>komisijas</w:t>
      </w:r>
      <w:r w:rsidRPr="00523121">
        <w:rPr>
          <w:b/>
          <w:bCs/>
        </w:rPr>
        <w:t xml:space="preserve"> </w:t>
      </w:r>
      <w:r w:rsidR="0050577D">
        <w:t>sekretārs</w:t>
      </w:r>
      <w:r>
        <w:t xml:space="preserve"> </w:t>
      </w:r>
      <w:r w:rsidR="00E055B9">
        <w:t>J. Rancāns</w:t>
      </w:r>
    </w:p>
    <w:p w:rsidR="00D956CF" w:rsidRPr="00523121" w:rsidRDefault="00D956CF" w:rsidP="00D956CF">
      <w:pPr>
        <w:jc w:val="both"/>
        <w:rPr>
          <w:bCs/>
        </w:rPr>
      </w:pPr>
      <w:r w:rsidRPr="00523121">
        <w:rPr>
          <w:b/>
          <w:bCs/>
        </w:rPr>
        <w:t xml:space="preserve">Sēdi protokolē: </w:t>
      </w:r>
      <w:r w:rsidRPr="00523121">
        <w:rPr>
          <w:bCs/>
        </w:rPr>
        <w:t>konsultante</w:t>
      </w:r>
      <w:r w:rsidRPr="00523121">
        <w:rPr>
          <w:b/>
          <w:bCs/>
        </w:rPr>
        <w:t xml:space="preserve"> </w:t>
      </w:r>
      <w:r w:rsidR="00B86B46">
        <w:rPr>
          <w:bCs/>
        </w:rPr>
        <w:t xml:space="preserve">B. </w:t>
      </w:r>
      <w:proofErr w:type="spellStart"/>
      <w:r w:rsidR="00B86B46">
        <w:rPr>
          <w:bCs/>
        </w:rPr>
        <w:t>Veiskate</w:t>
      </w:r>
      <w:proofErr w:type="spellEnd"/>
    </w:p>
    <w:p w:rsidR="00D956CF" w:rsidRDefault="00D956CF" w:rsidP="00D956CF">
      <w:pPr>
        <w:jc w:val="both"/>
        <w:rPr>
          <w:bCs/>
        </w:rPr>
      </w:pPr>
      <w:r w:rsidRPr="00523121">
        <w:rPr>
          <w:b/>
          <w:bCs/>
        </w:rPr>
        <w:t xml:space="preserve">Sēdes veids: </w:t>
      </w:r>
      <w:r w:rsidRPr="00523121">
        <w:rPr>
          <w:bCs/>
        </w:rPr>
        <w:t>atklāta</w:t>
      </w:r>
    </w:p>
    <w:p w:rsidR="00283601" w:rsidRDefault="00283601" w:rsidP="00323C0C">
      <w:pPr>
        <w:pStyle w:val="BodyText3"/>
        <w:rPr>
          <w:u w:val="single"/>
        </w:rPr>
      </w:pPr>
    </w:p>
    <w:p w:rsidR="00283601" w:rsidRDefault="00283601" w:rsidP="00D956CF">
      <w:pPr>
        <w:pStyle w:val="BodyText3"/>
        <w:ind w:firstLine="567"/>
        <w:rPr>
          <w:u w:val="single"/>
        </w:rPr>
      </w:pPr>
    </w:p>
    <w:p w:rsidR="00D956CF" w:rsidRDefault="00D956CF" w:rsidP="00D956CF">
      <w:pPr>
        <w:pStyle w:val="BodyText3"/>
        <w:ind w:firstLine="567"/>
        <w:rPr>
          <w:u w:val="single"/>
        </w:rPr>
      </w:pPr>
      <w:r w:rsidRPr="00523121">
        <w:rPr>
          <w:u w:val="single"/>
        </w:rPr>
        <w:t>Darba kārtība:</w:t>
      </w:r>
    </w:p>
    <w:p w:rsidR="009A7EE8" w:rsidRDefault="00B4436A" w:rsidP="009A7EE8">
      <w:pPr>
        <w:pStyle w:val="BodyText3"/>
        <w:numPr>
          <w:ilvl w:val="0"/>
          <w:numId w:val="13"/>
        </w:numPr>
      </w:pPr>
      <w:r w:rsidRPr="006C4C6C">
        <w:t>Valsts robežsardzes 2021. gada darbības rezultāti, šā gada izaicinājumi un darbības aktualitātes.</w:t>
      </w:r>
    </w:p>
    <w:p w:rsidR="009647E0" w:rsidRDefault="009647E0" w:rsidP="009A7EE8">
      <w:pPr>
        <w:pStyle w:val="BodyText3"/>
        <w:numPr>
          <w:ilvl w:val="0"/>
          <w:numId w:val="13"/>
        </w:numPr>
      </w:pPr>
      <w:r w:rsidRPr="009647E0">
        <w:t>Dažādi.</w:t>
      </w:r>
    </w:p>
    <w:p w:rsidR="00D956CF" w:rsidRDefault="00D956CF" w:rsidP="00D956CF">
      <w:pPr>
        <w:pStyle w:val="BodyText3"/>
        <w:rPr>
          <w:u w:val="single"/>
        </w:rPr>
      </w:pPr>
    </w:p>
    <w:p w:rsidR="00725B49" w:rsidRDefault="0037534D" w:rsidP="002A2342">
      <w:pPr>
        <w:pStyle w:val="BodyText3"/>
        <w:ind w:firstLine="567"/>
      </w:pPr>
      <w:r>
        <w:t>1</w:t>
      </w:r>
      <w:r w:rsidR="00725B49">
        <w:t xml:space="preserve">. </w:t>
      </w:r>
      <w:r w:rsidR="00B4436A" w:rsidRPr="006C4C6C">
        <w:t>Valsts robežsardzes 2021. gada darbības rezultāti, šā gada izaicinājumi un darbības aktualitātes.</w:t>
      </w:r>
    </w:p>
    <w:p w:rsidR="002A2342" w:rsidRDefault="002A2342" w:rsidP="002A2342">
      <w:pPr>
        <w:pStyle w:val="BodyText3"/>
        <w:ind w:firstLine="567"/>
      </w:pPr>
    </w:p>
    <w:p w:rsidR="00FF214F" w:rsidRDefault="00FF214F" w:rsidP="00B4436A">
      <w:pPr>
        <w:pStyle w:val="BodyText3"/>
        <w:ind w:firstLine="567"/>
        <w:rPr>
          <w:b w:val="0"/>
        </w:rPr>
      </w:pPr>
      <w:r>
        <w:t>J.Rancāns</w:t>
      </w:r>
      <w:r w:rsidRPr="00523121">
        <w:t xml:space="preserve"> </w:t>
      </w:r>
      <w:r w:rsidR="005E606B" w:rsidRPr="005E606B">
        <w:rPr>
          <w:b w:val="0"/>
        </w:rPr>
        <w:t>atklāj komisijas sēdi, veic deputātu klātbūtnes pārbaudi un informē par izskatāmo darba kārtību.</w:t>
      </w:r>
    </w:p>
    <w:p w:rsidR="006B034E" w:rsidRDefault="005E606B" w:rsidP="006B034E">
      <w:pPr>
        <w:pStyle w:val="BodyText3"/>
        <w:ind w:firstLine="567"/>
        <w:rPr>
          <w:b w:val="0"/>
          <w:iCs/>
        </w:rPr>
      </w:pPr>
      <w:r w:rsidRPr="005E606B">
        <w:t xml:space="preserve">G. Pujāts </w:t>
      </w:r>
      <w:r w:rsidRPr="005E606B">
        <w:rPr>
          <w:b w:val="0"/>
          <w:i/>
        </w:rPr>
        <w:t>(Demonstrē prezentāciju, tā pievienota protokolam)</w:t>
      </w:r>
      <w:r w:rsidR="00BA69F7">
        <w:rPr>
          <w:b w:val="0"/>
          <w:i/>
        </w:rPr>
        <w:t xml:space="preserve"> </w:t>
      </w:r>
      <w:r w:rsidR="003D1345" w:rsidRPr="006B034E">
        <w:rPr>
          <w:b w:val="0"/>
        </w:rPr>
        <w:t xml:space="preserve">Valsts robežsardzes priekšnieks akcentēja būtiskākos pasākumus 2021. gadā - Nodrošināt pasākumu organizēšanu, koordinēšanu un kontrolēšanu </w:t>
      </w:r>
      <w:proofErr w:type="spellStart"/>
      <w:r w:rsidR="003D1345" w:rsidRPr="006B034E">
        <w:rPr>
          <w:b w:val="0"/>
        </w:rPr>
        <w:t>Covid-19</w:t>
      </w:r>
      <w:proofErr w:type="spellEnd"/>
      <w:r w:rsidR="003D1345" w:rsidRPr="006B034E">
        <w:rPr>
          <w:b w:val="0"/>
        </w:rPr>
        <w:t xml:space="preserve"> infekcijas izplatības ierobežošanai un seku pārvarēšanai. Protams, tika veikti Imigrācijas kontroles pasākumi pie iekšējām robežām</w:t>
      </w:r>
      <w:r w:rsidR="006B034E" w:rsidRPr="006B034E">
        <w:rPr>
          <w:b w:val="0"/>
        </w:rPr>
        <w:t xml:space="preserve">. </w:t>
      </w:r>
      <w:r w:rsidR="006B034E">
        <w:rPr>
          <w:b w:val="0"/>
        </w:rPr>
        <w:t>Informēja, ka</w:t>
      </w:r>
      <w:r w:rsidR="006B034E" w:rsidRPr="006B034E">
        <w:rPr>
          <w:b w:val="0"/>
        </w:rPr>
        <w:t xml:space="preserve"> Epidemioloģiskās drošības pasākumi </w:t>
      </w:r>
      <w:proofErr w:type="spellStart"/>
      <w:r w:rsidR="006B034E" w:rsidRPr="006B034E">
        <w:rPr>
          <w:b w:val="0"/>
        </w:rPr>
        <w:t>Covid-19</w:t>
      </w:r>
      <w:proofErr w:type="spellEnd"/>
      <w:r w:rsidR="006B034E" w:rsidRPr="006B034E">
        <w:rPr>
          <w:b w:val="0"/>
        </w:rPr>
        <w:t xml:space="preserve"> infekcijas izplatības ierobežošanai</w:t>
      </w:r>
      <w:r w:rsidR="006B034E" w:rsidRPr="006B034E">
        <w:t xml:space="preserve"> </w:t>
      </w:r>
      <w:r w:rsidR="006B034E" w:rsidRPr="006B034E">
        <w:rPr>
          <w:b w:val="0"/>
        </w:rPr>
        <w:t xml:space="preserve">2021. gadā </w:t>
      </w:r>
      <w:r w:rsidR="006B034E" w:rsidRPr="006B034E">
        <w:rPr>
          <w:b w:val="0"/>
        </w:rPr>
        <w:lastRenderedPageBreak/>
        <w:t>VRS uz tranzītceļiem administratīvi sodījusi 6616 personas attiecība uz QR apliecinājuma neesamību, COVID-19 testa vai sertifikāta viltošanu, naudas sodi uzlikti par kopējo summu – 433 630 EUR EUR.</w:t>
      </w:r>
      <w:r w:rsidR="006B034E">
        <w:rPr>
          <w:b w:val="0"/>
        </w:rPr>
        <w:t xml:space="preserve"> </w:t>
      </w:r>
      <w:r w:rsidR="006B034E" w:rsidRPr="006B034E">
        <w:rPr>
          <w:b w:val="0"/>
        </w:rPr>
        <w:t xml:space="preserve">Kā arī, </w:t>
      </w:r>
      <w:r w:rsidR="006B034E" w:rsidRPr="006B034E">
        <w:rPr>
          <w:b w:val="0"/>
          <w:iCs/>
        </w:rPr>
        <w:t xml:space="preserve">Valsts robežsardze veic savus dienesta pienākumus ārkārtējās situācijas apstākļos un tiesiskajā ietvarā, lai nodrošinātu valsts robežas neaizskaramību un novērstu (atturētu) personas no nelikumīgas valsts robežas šķērsošanas, kā arī ir veikusi nepieciešamos pasākumus, lai </w:t>
      </w:r>
      <w:proofErr w:type="gramStart"/>
      <w:r w:rsidR="006B034E" w:rsidRPr="006B034E">
        <w:rPr>
          <w:b w:val="0"/>
          <w:iCs/>
        </w:rPr>
        <w:t>valsts robežu nelikumīgi šķērsot gribētājus atgrieztu Baltkrievijā</w:t>
      </w:r>
      <w:proofErr w:type="gramEnd"/>
      <w:r w:rsidR="006B034E">
        <w:rPr>
          <w:b w:val="0"/>
          <w:iCs/>
        </w:rPr>
        <w:t xml:space="preserve">. </w:t>
      </w:r>
    </w:p>
    <w:p w:rsidR="006B034E" w:rsidRDefault="006B034E" w:rsidP="006B034E">
      <w:pPr>
        <w:pStyle w:val="BodyText3"/>
        <w:ind w:firstLine="567"/>
        <w:rPr>
          <w:b w:val="0"/>
          <w:iCs/>
        </w:rPr>
      </w:pPr>
      <w:r>
        <w:rPr>
          <w:b w:val="0"/>
          <w:iCs/>
        </w:rPr>
        <w:t xml:space="preserve">G. Pujāts informē par vispārējo situāciju: </w:t>
      </w:r>
    </w:p>
    <w:p w:rsidR="00E81AF3" w:rsidRPr="006B034E" w:rsidRDefault="00E81AF3" w:rsidP="006B034E">
      <w:pPr>
        <w:pStyle w:val="BodyText3"/>
        <w:numPr>
          <w:ilvl w:val="0"/>
          <w:numId w:val="15"/>
        </w:numPr>
        <w:rPr>
          <w:b w:val="0"/>
        </w:rPr>
      </w:pPr>
      <w:r w:rsidRPr="006B034E">
        <w:rPr>
          <w:b w:val="0"/>
        </w:rPr>
        <w:t>No 11. augusta līdz 10. maijam uz Latvijas un Baltkrievijas robežas ieviesta ārkārtējā situācija</w:t>
      </w:r>
      <w:r w:rsidR="006B034E" w:rsidRPr="006B034E">
        <w:rPr>
          <w:b w:val="0"/>
        </w:rPr>
        <w:t>;</w:t>
      </w:r>
    </w:p>
    <w:p w:rsidR="00E81AF3" w:rsidRPr="006B034E" w:rsidRDefault="00E81AF3" w:rsidP="006B034E">
      <w:pPr>
        <w:pStyle w:val="BodyText3"/>
        <w:numPr>
          <w:ilvl w:val="0"/>
          <w:numId w:val="15"/>
        </w:numPr>
        <w:rPr>
          <w:b w:val="0"/>
        </w:rPr>
      </w:pPr>
      <w:r w:rsidRPr="006B034E">
        <w:rPr>
          <w:b w:val="0"/>
        </w:rPr>
        <w:t xml:space="preserve">Ārkārtējā situācija ieviesta četrās pierobežas administratīvajās teritorijās: Ludzas novadā, Krāslavas novadā, </w:t>
      </w:r>
      <w:proofErr w:type="spellStart"/>
      <w:r w:rsidRPr="006B034E">
        <w:rPr>
          <w:b w:val="0"/>
        </w:rPr>
        <w:t>Augšdaugavas</w:t>
      </w:r>
      <w:proofErr w:type="spellEnd"/>
      <w:r w:rsidRPr="006B034E">
        <w:rPr>
          <w:b w:val="0"/>
        </w:rPr>
        <w:t xml:space="preserve"> novadā un Daugavpils pilsētā</w:t>
      </w:r>
      <w:r w:rsidR="006B034E" w:rsidRPr="006B034E">
        <w:rPr>
          <w:b w:val="0"/>
        </w:rPr>
        <w:t>;</w:t>
      </w:r>
    </w:p>
    <w:p w:rsidR="00E81AF3" w:rsidRPr="006B034E" w:rsidRDefault="00E81AF3" w:rsidP="006B034E">
      <w:pPr>
        <w:pStyle w:val="BodyText3"/>
        <w:numPr>
          <w:ilvl w:val="0"/>
          <w:numId w:val="15"/>
        </w:numPr>
        <w:rPr>
          <w:b w:val="0"/>
        </w:rPr>
      </w:pPr>
      <w:r w:rsidRPr="006B034E">
        <w:rPr>
          <w:b w:val="0"/>
        </w:rPr>
        <w:t>Robežsardzei ir tiesības izmantot fizisku spēku un īpašus līdzekļus, lai nekavējoties atgrieztu valstī personas, no kuras tās nelikumīgi šķērsoja valsts robežu</w:t>
      </w:r>
      <w:r w:rsidR="006B034E" w:rsidRPr="006B034E">
        <w:rPr>
          <w:b w:val="0"/>
        </w:rPr>
        <w:t>;</w:t>
      </w:r>
    </w:p>
    <w:p w:rsidR="006B034E" w:rsidRDefault="00E81AF3" w:rsidP="006B034E">
      <w:pPr>
        <w:pStyle w:val="BodyText3"/>
        <w:numPr>
          <w:ilvl w:val="0"/>
          <w:numId w:val="15"/>
        </w:numPr>
        <w:rPr>
          <w:b w:val="0"/>
        </w:rPr>
      </w:pPr>
      <w:r w:rsidRPr="006B034E">
        <w:rPr>
          <w:b w:val="0"/>
        </w:rPr>
        <w:t>Ārkārtējā situācijā Valsts robežsardzes struktūrvienībās un citās iestādēs, kas atrodas deklarētajā teritorijā, nepieņem personu iesniegumus par bēgļa vai alternatīvā statusa piešķiršanu</w:t>
      </w:r>
      <w:r w:rsidR="006B034E" w:rsidRPr="006B034E">
        <w:rPr>
          <w:b w:val="0"/>
        </w:rPr>
        <w:t>.</w:t>
      </w:r>
    </w:p>
    <w:p w:rsidR="006B034E" w:rsidRDefault="006B034E" w:rsidP="006B034E">
      <w:pPr>
        <w:pStyle w:val="BodyText3"/>
        <w:rPr>
          <w:b w:val="0"/>
        </w:rPr>
      </w:pPr>
      <w:r w:rsidRPr="006B034E">
        <w:rPr>
          <w:b w:val="0"/>
        </w:rPr>
        <w:t>2021. gadā par nelikumīgu «zaļās» robežas šķērsošanu kopā aizturētas 458 personas (no tiem 455 trešo valstu pilsoņi)</w:t>
      </w:r>
      <w:r>
        <w:rPr>
          <w:b w:val="0"/>
        </w:rPr>
        <w:t>.</w:t>
      </w:r>
    </w:p>
    <w:p w:rsidR="006B034E" w:rsidRDefault="006B034E" w:rsidP="006B034E">
      <w:pPr>
        <w:pStyle w:val="BodyText3"/>
        <w:rPr>
          <w:b w:val="0"/>
        </w:rPr>
      </w:pPr>
      <w:r>
        <w:rPr>
          <w:b w:val="0"/>
        </w:rPr>
        <w:t>Valsts robežsardze n</w:t>
      </w:r>
      <w:r w:rsidRPr="006B034E">
        <w:rPr>
          <w:b w:val="0"/>
        </w:rPr>
        <w:t>odrošin</w:t>
      </w:r>
      <w:r>
        <w:rPr>
          <w:b w:val="0"/>
        </w:rPr>
        <w:t>a</w:t>
      </w:r>
      <w:r w:rsidRPr="006B034E">
        <w:rPr>
          <w:b w:val="0"/>
        </w:rPr>
        <w:t xml:space="preserve"> kontrabandas uz «zaļās» valsts robežas novēršanu un apkarošanu, tabakas izstrādājumu nelikumīgas aprites novēršanu un atklāšanu, tajā skaitā sadarbībā ar tiesībaizsardzības iestādēm</w:t>
      </w:r>
      <w:r>
        <w:rPr>
          <w:b w:val="0"/>
        </w:rPr>
        <w:t xml:space="preserve">. </w:t>
      </w:r>
    </w:p>
    <w:p w:rsidR="006B034E" w:rsidRDefault="006B034E" w:rsidP="006B034E">
      <w:pPr>
        <w:pStyle w:val="BodyText3"/>
        <w:rPr>
          <w:b w:val="0"/>
        </w:rPr>
      </w:pPr>
      <w:r>
        <w:rPr>
          <w:b w:val="0"/>
        </w:rPr>
        <w:t xml:space="preserve">Uzsver, ka pozitīva ziņa, ka ir saņemts finansējums, lai varētu kompensēt ceļa izdevumus robežsargiem. </w:t>
      </w:r>
      <w:r w:rsidR="003A240F">
        <w:rPr>
          <w:b w:val="0"/>
        </w:rPr>
        <w:t xml:space="preserve">Informē, ka amatpersonas, kuras atvaļinās, ir ļoti daudz. </w:t>
      </w:r>
    </w:p>
    <w:p w:rsidR="003A240F" w:rsidRDefault="003A240F" w:rsidP="006B034E">
      <w:pPr>
        <w:pStyle w:val="BodyText3"/>
        <w:rPr>
          <w:b w:val="0"/>
        </w:rPr>
      </w:pPr>
      <w:r>
        <w:rPr>
          <w:b w:val="0"/>
        </w:rPr>
        <w:t xml:space="preserve">Informē par izaicinājumiem šajā gadā, protams, minot Ukrainas karu kā vienu no tiem. </w:t>
      </w:r>
    </w:p>
    <w:p w:rsidR="003A240F" w:rsidRDefault="003A240F" w:rsidP="006B034E">
      <w:pPr>
        <w:pStyle w:val="BodyText3"/>
        <w:rPr>
          <w:b w:val="0"/>
        </w:rPr>
      </w:pPr>
      <w:r>
        <w:rPr>
          <w:b w:val="0"/>
        </w:rPr>
        <w:t>Kā arī:</w:t>
      </w:r>
    </w:p>
    <w:p w:rsidR="00E81AF3" w:rsidRPr="003A240F" w:rsidRDefault="00E81AF3" w:rsidP="003A240F">
      <w:pPr>
        <w:pStyle w:val="BodyText3"/>
        <w:numPr>
          <w:ilvl w:val="0"/>
          <w:numId w:val="17"/>
        </w:numPr>
        <w:rPr>
          <w:b w:val="0"/>
        </w:rPr>
      </w:pPr>
      <w:r w:rsidRPr="003A240F">
        <w:rPr>
          <w:b w:val="0"/>
        </w:rPr>
        <w:t>Realizēt iepirkumu modernizētā ikdienas formas tērpa izgatavošanai, līguma noslēgšanu un pasūtījuma veikšanu</w:t>
      </w:r>
      <w:r w:rsidR="003A240F" w:rsidRPr="003A240F">
        <w:rPr>
          <w:b w:val="0"/>
        </w:rPr>
        <w:t>;</w:t>
      </w:r>
    </w:p>
    <w:p w:rsidR="00E81AF3" w:rsidRPr="003A240F" w:rsidRDefault="00E81AF3" w:rsidP="003A240F">
      <w:pPr>
        <w:pStyle w:val="BodyText3"/>
        <w:numPr>
          <w:ilvl w:val="0"/>
          <w:numId w:val="17"/>
        </w:numPr>
        <w:rPr>
          <w:b w:val="0"/>
        </w:rPr>
      </w:pPr>
      <w:r w:rsidRPr="003A240F">
        <w:rPr>
          <w:b w:val="0"/>
        </w:rPr>
        <w:t>Turpināt sadarbības attīstīšanu ar Eiropas Savienības valstu, Amerikas Savienoto Valstu un citu valstu sadarbības partneriem, kā arī ar starptautiskajām organizācijām, nodrošināt VRS amatpersonu dalību Austrumu partnerības aktivitātēs un VRS pieredzes nodošanu</w:t>
      </w:r>
      <w:r w:rsidR="003A240F" w:rsidRPr="003A240F">
        <w:rPr>
          <w:b w:val="0"/>
        </w:rPr>
        <w:t>;</w:t>
      </w:r>
    </w:p>
    <w:p w:rsidR="00E81AF3" w:rsidRPr="003A240F" w:rsidRDefault="00E81AF3" w:rsidP="003A240F">
      <w:pPr>
        <w:pStyle w:val="BodyText3"/>
        <w:numPr>
          <w:ilvl w:val="0"/>
          <w:numId w:val="17"/>
        </w:numPr>
        <w:rPr>
          <w:b w:val="0"/>
        </w:rPr>
      </w:pPr>
      <w:r w:rsidRPr="003A240F">
        <w:rPr>
          <w:b w:val="0"/>
        </w:rPr>
        <w:t>Nodrošināt robežsargu grupu apmaiņu ar Polijas Republikas Valsts robežsardzi</w:t>
      </w:r>
      <w:r w:rsidR="003A240F" w:rsidRPr="003A240F">
        <w:rPr>
          <w:b w:val="0"/>
        </w:rPr>
        <w:t>;</w:t>
      </w:r>
    </w:p>
    <w:p w:rsidR="00E81AF3" w:rsidRPr="003A240F" w:rsidRDefault="00E81AF3" w:rsidP="003A240F">
      <w:pPr>
        <w:pStyle w:val="BodyText3"/>
        <w:numPr>
          <w:ilvl w:val="0"/>
          <w:numId w:val="17"/>
        </w:numPr>
        <w:rPr>
          <w:b w:val="0"/>
        </w:rPr>
      </w:pPr>
      <w:r w:rsidRPr="003A240F">
        <w:rPr>
          <w:b w:val="0"/>
        </w:rPr>
        <w:t>Nodrošināt sagatavošanās pasākumus 2023. gada Šengenas novērtēšanai Latvijas Republikā</w:t>
      </w:r>
      <w:r w:rsidR="003A240F" w:rsidRPr="003A240F">
        <w:rPr>
          <w:b w:val="0"/>
        </w:rPr>
        <w:t>;</w:t>
      </w:r>
    </w:p>
    <w:p w:rsidR="005E606B" w:rsidRPr="003A240F" w:rsidRDefault="00E81AF3" w:rsidP="003A240F">
      <w:pPr>
        <w:pStyle w:val="BodyText3"/>
        <w:numPr>
          <w:ilvl w:val="0"/>
          <w:numId w:val="17"/>
        </w:numPr>
        <w:rPr>
          <w:b w:val="0"/>
        </w:rPr>
      </w:pPr>
      <w:r w:rsidRPr="003A240F">
        <w:rPr>
          <w:b w:val="0"/>
        </w:rPr>
        <w:t>Turpināt attīstīt VRS savietojamības un savstarpējas iesaistes procedūras ar NBS, kā arī materiāltehnisko līdzekļu iegādi VRS vajadzībām</w:t>
      </w:r>
      <w:r w:rsidR="003A240F" w:rsidRPr="003A240F">
        <w:rPr>
          <w:b w:val="0"/>
        </w:rPr>
        <w:t>.</w:t>
      </w:r>
    </w:p>
    <w:p w:rsidR="00BA69F7" w:rsidRDefault="00BA69F7" w:rsidP="00B4436A">
      <w:pPr>
        <w:pStyle w:val="BodyText3"/>
        <w:ind w:firstLine="567"/>
        <w:rPr>
          <w:b w:val="0"/>
        </w:rPr>
      </w:pPr>
      <w:r w:rsidRPr="00BA69F7">
        <w:t>J.</w:t>
      </w:r>
      <w:r>
        <w:t xml:space="preserve"> Rancā</w:t>
      </w:r>
      <w:r w:rsidRPr="00BA69F7">
        <w:t>ns</w:t>
      </w:r>
      <w:r w:rsidR="003A240F">
        <w:t xml:space="preserve"> </w:t>
      </w:r>
      <w:r w:rsidR="003A240F">
        <w:rPr>
          <w:b w:val="0"/>
        </w:rPr>
        <w:t>jautā par transportlīdzekļu iepirkumu, vai ir nodrošināti jauni auto?</w:t>
      </w:r>
    </w:p>
    <w:p w:rsidR="003A240F" w:rsidRPr="003A240F" w:rsidRDefault="003A240F" w:rsidP="003A240F">
      <w:pPr>
        <w:pStyle w:val="BodyText3"/>
        <w:ind w:firstLine="567"/>
        <w:rPr>
          <w:b w:val="0"/>
        </w:rPr>
      </w:pPr>
      <w:r w:rsidRPr="003A240F">
        <w:t>G. Pujāts</w:t>
      </w:r>
      <w:r>
        <w:rPr>
          <w:b w:val="0"/>
        </w:rPr>
        <w:t xml:space="preserve"> apstiprina, ka ir saņemti 67 bagijus, kuri noteikti, palīdzēs ārējās robežas patrulēšanā. Informē, </w:t>
      </w:r>
      <w:proofErr w:type="gramStart"/>
      <w:r>
        <w:rPr>
          <w:b w:val="0"/>
        </w:rPr>
        <w:t>ka mobilitātes atjaunošana ir gan Eiropas fonda ietvaros, gan ļoti liela</w:t>
      </w:r>
      <w:proofErr w:type="gramEnd"/>
      <w:r>
        <w:rPr>
          <w:b w:val="0"/>
        </w:rPr>
        <w:t xml:space="preserve"> cerība ir uz Aizsardzības sektoru, kur ir apstiprināti 27 milj., kas tiek novirzīti robežsardzei. </w:t>
      </w:r>
    </w:p>
    <w:p w:rsidR="00BA69F7" w:rsidRPr="003A240F" w:rsidRDefault="00BA69F7" w:rsidP="00B4436A">
      <w:pPr>
        <w:pStyle w:val="BodyText3"/>
        <w:ind w:firstLine="567"/>
        <w:rPr>
          <w:b w:val="0"/>
        </w:rPr>
      </w:pPr>
      <w:r w:rsidRPr="00BA69F7">
        <w:t>E. Šnore</w:t>
      </w:r>
      <w:r>
        <w:rPr>
          <w:b w:val="0"/>
          <w:i/>
        </w:rPr>
        <w:t xml:space="preserve"> </w:t>
      </w:r>
      <w:r w:rsidRPr="00BA69F7">
        <w:rPr>
          <w:b w:val="0"/>
        </w:rPr>
        <w:t xml:space="preserve">vaicā par to, vai pēdējo trīs nedēļu laikā ir </w:t>
      </w:r>
      <w:r w:rsidR="003A240F" w:rsidRPr="00BA69F7">
        <w:rPr>
          <w:b w:val="0"/>
        </w:rPr>
        <w:t>pieaudzis</w:t>
      </w:r>
      <w:r w:rsidRPr="00BA69F7">
        <w:rPr>
          <w:b w:val="0"/>
        </w:rPr>
        <w:t xml:space="preserve"> </w:t>
      </w:r>
      <w:r w:rsidR="003A240F">
        <w:rPr>
          <w:b w:val="0"/>
        </w:rPr>
        <w:t xml:space="preserve">patvēruma meklētāju </w:t>
      </w:r>
      <w:r w:rsidR="003A240F" w:rsidRPr="00BA69F7">
        <w:rPr>
          <w:b w:val="0"/>
        </w:rPr>
        <w:t>skaits</w:t>
      </w:r>
      <w:r w:rsidR="003A240F">
        <w:rPr>
          <w:b w:val="0"/>
        </w:rPr>
        <w:t xml:space="preserve"> no Baltkrievijas un Krievijas. </w:t>
      </w:r>
    </w:p>
    <w:p w:rsidR="00BA69F7" w:rsidRDefault="00BA69F7" w:rsidP="00B4436A">
      <w:pPr>
        <w:pStyle w:val="BodyText3"/>
        <w:ind w:firstLine="567"/>
      </w:pPr>
      <w:r w:rsidRPr="00BA69F7">
        <w:t>G. Pujāts</w:t>
      </w:r>
      <w:r>
        <w:t xml:space="preserve"> </w:t>
      </w:r>
      <w:r w:rsidRPr="007B1E6A">
        <w:rPr>
          <w:b w:val="0"/>
        </w:rPr>
        <w:t>apstiprina, ka neliels pieaugums ir</w:t>
      </w:r>
      <w:r w:rsidR="00C35AD3">
        <w:rPr>
          <w:b w:val="0"/>
        </w:rPr>
        <w:t>, bet nav masveida pieaugums</w:t>
      </w:r>
      <w:r w:rsidRPr="007B1E6A">
        <w:rPr>
          <w:b w:val="0"/>
        </w:rPr>
        <w:t>.</w:t>
      </w:r>
      <w:r w:rsidR="00C35AD3">
        <w:rPr>
          <w:b w:val="0"/>
        </w:rPr>
        <w:t xml:space="preserve"> Tās lielākoties ir personas, kuras jau ir atradušās Eiropas Savienībā un ir bijuši iesaistīti masu mediju darbā. </w:t>
      </w:r>
    </w:p>
    <w:p w:rsidR="00BA69F7" w:rsidRDefault="00BA69F7" w:rsidP="00B4436A">
      <w:pPr>
        <w:pStyle w:val="BodyText3"/>
        <w:ind w:firstLine="567"/>
        <w:rPr>
          <w:b w:val="0"/>
        </w:rPr>
      </w:pPr>
      <w:r>
        <w:t xml:space="preserve">R. Bergmanis </w:t>
      </w:r>
      <w:r w:rsidR="00C35AD3">
        <w:rPr>
          <w:b w:val="0"/>
        </w:rPr>
        <w:t>jautā par robežsardzes koledžu, kā tiek piesaistīti jaunie kandidāti. Vai ir kapacitāte attiecībā uz robežsargu izvietošanu šajos palīdzības centros?</w:t>
      </w:r>
    </w:p>
    <w:p w:rsidR="00BA69F7" w:rsidRDefault="00C35AD3" w:rsidP="00C35AD3">
      <w:pPr>
        <w:pStyle w:val="BodyText3"/>
        <w:ind w:firstLine="567"/>
        <w:rPr>
          <w:b w:val="0"/>
        </w:rPr>
      </w:pPr>
      <w:r>
        <w:t xml:space="preserve">G. Pujāts </w:t>
      </w:r>
      <w:r w:rsidRPr="00C35AD3">
        <w:rPr>
          <w:b w:val="0"/>
        </w:rPr>
        <w:t>atbild, ka Valsts robežsardzes koledža veic aktīvus rekrutēšanas pasākumus, lai jauniešus vairāk ieinteresētu. Piebilst, ka</w:t>
      </w:r>
      <w:r>
        <w:t xml:space="preserve"> </w:t>
      </w:r>
      <w:r w:rsidRPr="00C35AD3">
        <w:rPr>
          <w:b w:val="0"/>
        </w:rPr>
        <w:t>Valsts robežsardzes koledža</w:t>
      </w:r>
      <w:r>
        <w:rPr>
          <w:b w:val="0"/>
        </w:rPr>
        <w:t xml:space="preserve"> piedalījās arī pasākumā “Skola 2022”, kur vairāk nekā 500 interesenti bija griezušies. </w:t>
      </w:r>
      <w:r w:rsidR="00BA69F7">
        <w:rPr>
          <w:b w:val="0"/>
        </w:rPr>
        <w:t>U</w:t>
      </w:r>
      <w:r>
        <w:rPr>
          <w:b w:val="0"/>
        </w:rPr>
        <w:t xml:space="preserve">zsver, </w:t>
      </w:r>
      <w:r w:rsidR="00BA69F7">
        <w:rPr>
          <w:b w:val="0"/>
        </w:rPr>
        <w:t>k</w:t>
      </w:r>
      <w:r>
        <w:rPr>
          <w:b w:val="0"/>
        </w:rPr>
        <w:t>a</w:t>
      </w:r>
      <w:r w:rsidR="00BA69F7">
        <w:rPr>
          <w:b w:val="0"/>
        </w:rPr>
        <w:t xml:space="preserve"> arī </w:t>
      </w:r>
      <w:r>
        <w:rPr>
          <w:b w:val="0"/>
        </w:rPr>
        <w:t>ir konkurence</w:t>
      </w:r>
      <w:r w:rsidR="00BA69F7">
        <w:rPr>
          <w:b w:val="0"/>
        </w:rPr>
        <w:t xml:space="preserve"> </w:t>
      </w:r>
      <w:proofErr w:type="gramStart"/>
      <w:r>
        <w:rPr>
          <w:b w:val="0"/>
        </w:rPr>
        <w:t>gan ar</w:t>
      </w:r>
      <w:r w:rsidR="00BA69F7">
        <w:rPr>
          <w:b w:val="0"/>
        </w:rPr>
        <w:t xml:space="preserve"> </w:t>
      </w:r>
      <w:r w:rsidR="00BA69F7">
        <w:rPr>
          <w:b w:val="0"/>
        </w:rPr>
        <w:lastRenderedPageBreak/>
        <w:t>Nacionālajiem Bruņotajiem spēkiem</w:t>
      </w:r>
      <w:r>
        <w:rPr>
          <w:b w:val="0"/>
        </w:rPr>
        <w:t>, gan Zemessardzi</w:t>
      </w:r>
      <w:proofErr w:type="gramEnd"/>
      <w:r w:rsidR="00BA69F7">
        <w:rPr>
          <w:b w:val="0"/>
        </w:rPr>
        <w:t>. Uzsver, ka centru izvietošanai jābūt koordinētai</w:t>
      </w:r>
      <w:r>
        <w:rPr>
          <w:b w:val="0"/>
        </w:rPr>
        <w:t xml:space="preserve">, lai šie centri neatrodas viens pie otra. </w:t>
      </w:r>
    </w:p>
    <w:p w:rsidR="00BA69F7" w:rsidRDefault="00BA69F7" w:rsidP="00B4436A">
      <w:pPr>
        <w:pStyle w:val="BodyText3"/>
        <w:ind w:firstLine="567"/>
        <w:rPr>
          <w:b w:val="0"/>
        </w:rPr>
      </w:pPr>
      <w:r w:rsidRPr="00BA69F7">
        <w:t xml:space="preserve">Z. Tretjaka </w:t>
      </w:r>
      <w:r w:rsidR="0096080D">
        <w:rPr>
          <w:b w:val="0"/>
        </w:rPr>
        <w:t xml:space="preserve">jautā par to vai </w:t>
      </w:r>
      <w:r w:rsidR="00C35AD3" w:rsidRPr="00C35AD3">
        <w:rPr>
          <w:b w:val="0"/>
        </w:rPr>
        <w:t>Valsts robežsa</w:t>
      </w:r>
      <w:r w:rsidR="00C35AD3">
        <w:rPr>
          <w:b w:val="0"/>
        </w:rPr>
        <w:t xml:space="preserve">rdzes </w:t>
      </w:r>
      <w:r w:rsidR="0096080D">
        <w:rPr>
          <w:b w:val="0"/>
        </w:rPr>
        <w:t>koledžā ir daudz sievietes</w:t>
      </w:r>
      <w:r w:rsidR="000E3825">
        <w:rPr>
          <w:b w:val="0"/>
        </w:rPr>
        <w:t xml:space="preserve">. Jautā arī par to, </w:t>
      </w:r>
      <w:r w:rsidR="0096080D">
        <w:rPr>
          <w:b w:val="0"/>
        </w:rPr>
        <w:t xml:space="preserve">kāpēc </w:t>
      </w:r>
      <w:r w:rsidR="000E3825">
        <w:rPr>
          <w:b w:val="0"/>
        </w:rPr>
        <w:t>robežsargu grupa tiks nosūtīta pieredzes apmaiņā uz Poliju</w:t>
      </w:r>
      <w:r w:rsidR="0096080D">
        <w:rPr>
          <w:b w:val="0"/>
        </w:rPr>
        <w:t xml:space="preserve">, nevis </w:t>
      </w:r>
      <w:r w:rsidR="000E3825">
        <w:rPr>
          <w:b w:val="0"/>
        </w:rPr>
        <w:t xml:space="preserve">uz kādu </w:t>
      </w:r>
      <w:r w:rsidR="0096080D">
        <w:rPr>
          <w:b w:val="0"/>
        </w:rPr>
        <w:t>B</w:t>
      </w:r>
      <w:r w:rsidR="000E3825">
        <w:rPr>
          <w:b w:val="0"/>
        </w:rPr>
        <w:t>altijas valsti</w:t>
      </w:r>
      <w:r w:rsidR="0096080D">
        <w:rPr>
          <w:b w:val="0"/>
        </w:rPr>
        <w:t xml:space="preserve">? </w:t>
      </w:r>
    </w:p>
    <w:p w:rsidR="0096080D" w:rsidRPr="007B1E6A" w:rsidRDefault="0096080D" w:rsidP="000E3825">
      <w:pPr>
        <w:pStyle w:val="BodyText3"/>
        <w:ind w:firstLine="567"/>
        <w:rPr>
          <w:b w:val="0"/>
        </w:rPr>
      </w:pPr>
      <w:r>
        <w:t xml:space="preserve">G. Pujāts </w:t>
      </w:r>
      <w:r w:rsidR="000E3825" w:rsidRPr="000E3825">
        <w:rPr>
          <w:b w:val="0"/>
        </w:rPr>
        <w:t>atbild, ka</w:t>
      </w:r>
      <w:r w:rsidR="000E3825">
        <w:t xml:space="preserve"> </w:t>
      </w:r>
      <w:r w:rsidRPr="007B1E6A">
        <w:rPr>
          <w:b w:val="0"/>
        </w:rPr>
        <w:t xml:space="preserve">pēdējā uzņemšanā ir </w:t>
      </w:r>
      <w:r w:rsidR="00C35AD3">
        <w:rPr>
          <w:b w:val="0"/>
        </w:rPr>
        <w:t xml:space="preserve">bijis </w:t>
      </w:r>
      <w:r w:rsidRPr="007B1E6A">
        <w:rPr>
          <w:b w:val="0"/>
        </w:rPr>
        <w:t xml:space="preserve">50/50 </w:t>
      </w:r>
      <w:r w:rsidR="000E3825">
        <w:rPr>
          <w:b w:val="0"/>
        </w:rPr>
        <w:t xml:space="preserve">interese gan sievietēm, gan vīriešiem. </w:t>
      </w:r>
      <w:r w:rsidRPr="007B1E6A">
        <w:rPr>
          <w:b w:val="0"/>
        </w:rPr>
        <w:t xml:space="preserve"> </w:t>
      </w:r>
      <w:r w:rsidR="000E3825">
        <w:rPr>
          <w:b w:val="0"/>
        </w:rPr>
        <w:t>Informē, ka</w:t>
      </w:r>
      <w:r w:rsidRPr="007B1E6A">
        <w:rPr>
          <w:b w:val="0"/>
        </w:rPr>
        <w:t xml:space="preserve"> Polijas pieredze</w:t>
      </w:r>
      <w:r w:rsidR="000E3825">
        <w:rPr>
          <w:b w:val="0"/>
        </w:rPr>
        <w:t xml:space="preserve"> attiecībā uz tūkstošiem migrantu, kuri šķērsoja, robežu nelegāli </w:t>
      </w:r>
      <w:r w:rsidRPr="007B1E6A">
        <w:rPr>
          <w:b w:val="0"/>
        </w:rPr>
        <w:t>būtu diezgan b</w:t>
      </w:r>
      <w:r w:rsidR="000E3825">
        <w:rPr>
          <w:b w:val="0"/>
        </w:rPr>
        <w:t>ūtiska. Piebilst, ka s</w:t>
      </w:r>
      <w:r w:rsidRPr="007B1E6A">
        <w:rPr>
          <w:b w:val="0"/>
        </w:rPr>
        <w:t>tratē</w:t>
      </w:r>
      <w:r w:rsidR="000E3825">
        <w:rPr>
          <w:b w:val="0"/>
        </w:rPr>
        <w:t>ģiskaj</w:t>
      </w:r>
      <w:r w:rsidRPr="007B1E6A">
        <w:rPr>
          <w:b w:val="0"/>
        </w:rPr>
        <w:t xml:space="preserve">os plānos arī ir </w:t>
      </w:r>
      <w:r w:rsidR="000E3825">
        <w:rPr>
          <w:b w:val="0"/>
        </w:rPr>
        <w:t xml:space="preserve">attīstīt </w:t>
      </w:r>
      <w:r w:rsidRPr="007B1E6A">
        <w:rPr>
          <w:b w:val="0"/>
        </w:rPr>
        <w:t>stingr</w:t>
      </w:r>
      <w:r w:rsidR="000E3825">
        <w:rPr>
          <w:b w:val="0"/>
        </w:rPr>
        <w:t>āku</w:t>
      </w:r>
      <w:r w:rsidRPr="007B1E6A">
        <w:rPr>
          <w:b w:val="0"/>
        </w:rPr>
        <w:t xml:space="preserve"> </w:t>
      </w:r>
      <w:r w:rsidR="000E3825" w:rsidRPr="007B1E6A">
        <w:rPr>
          <w:b w:val="0"/>
        </w:rPr>
        <w:t>sadarb</w:t>
      </w:r>
      <w:r w:rsidR="000E3825">
        <w:rPr>
          <w:b w:val="0"/>
        </w:rPr>
        <w:t>ību</w:t>
      </w:r>
      <w:r w:rsidRPr="007B1E6A">
        <w:rPr>
          <w:b w:val="0"/>
        </w:rPr>
        <w:t xml:space="preserve"> ar Poliju un </w:t>
      </w:r>
      <w:r w:rsidR="000E3825">
        <w:rPr>
          <w:b w:val="0"/>
        </w:rPr>
        <w:t xml:space="preserve">Somiju. </w:t>
      </w:r>
    </w:p>
    <w:p w:rsidR="0096080D" w:rsidRPr="007B1E6A" w:rsidRDefault="0096080D" w:rsidP="00B4436A">
      <w:pPr>
        <w:pStyle w:val="BodyText3"/>
        <w:ind w:firstLine="567"/>
        <w:rPr>
          <w:b w:val="0"/>
        </w:rPr>
      </w:pPr>
      <w:r>
        <w:t xml:space="preserve">R. Bergmanis </w:t>
      </w:r>
      <w:r w:rsidRPr="007B1E6A">
        <w:rPr>
          <w:b w:val="0"/>
        </w:rPr>
        <w:t>vaicā, cik ļoti no Eiropas Savienības varētu atvēlēt līdzekļus uz robežas</w:t>
      </w:r>
      <w:r w:rsidR="00E81AF3">
        <w:rPr>
          <w:b w:val="0"/>
        </w:rPr>
        <w:t xml:space="preserve"> citiem pasākumiem</w:t>
      </w:r>
      <w:r w:rsidRPr="007B1E6A">
        <w:rPr>
          <w:b w:val="0"/>
        </w:rPr>
        <w:t xml:space="preserve">. </w:t>
      </w:r>
      <w:r w:rsidR="000E3825">
        <w:rPr>
          <w:b w:val="0"/>
        </w:rPr>
        <w:t xml:space="preserve">Vaicā par Šengenas novērtējuma izaicinājumiem. </w:t>
      </w:r>
    </w:p>
    <w:p w:rsidR="0096080D" w:rsidRPr="007B1E6A" w:rsidRDefault="0096080D" w:rsidP="00E81AF3">
      <w:pPr>
        <w:pStyle w:val="BodyText3"/>
        <w:ind w:firstLine="567"/>
        <w:rPr>
          <w:b w:val="0"/>
        </w:rPr>
      </w:pPr>
      <w:r>
        <w:t xml:space="preserve">G. Pujāts </w:t>
      </w:r>
      <w:r w:rsidRPr="007B1E6A">
        <w:rPr>
          <w:b w:val="0"/>
        </w:rPr>
        <w:t>atbild, ka</w:t>
      </w:r>
      <w:r>
        <w:t xml:space="preserve"> </w:t>
      </w:r>
      <w:r w:rsidR="00E81AF3" w:rsidRPr="00E81AF3">
        <w:rPr>
          <w:b w:val="0"/>
        </w:rPr>
        <w:t>ir daudz mobilitātes jautājumi un ir izstrādāti dažādi plāni.</w:t>
      </w:r>
      <w:r w:rsidR="00E81AF3">
        <w:t xml:space="preserve"> </w:t>
      </w:r>
      <w:r w:rsidR="00E81AF3">
        <w:rPr>
          <w:b w:val="0"/>
        </w:rPr>
        <w:t xml:space="preserve">Informē, ka </w:t>
      </w:r>
      <w:r w:rsidRPr="007B1E6A">
        <w:rPr>
          <w:b w:val="0"/>
        </w:rPr>
        <w:t>Šengenas novērtēšana notiek reizi piecos gados – spiediens būs tieši būs uz pašiem robe</w:t>
      </w:r>
      <w:r w:rsidR="00E81AF3">
        <w:rPr>
          <w:b w:val="0"/>
        </w:rPr>
        <w:t>žsargiem attiecībā uz to, cik viņi ir izglītoti, zinoši, riska analīzes sistēmu izmantošanas spējas,</w:t>
      </w:r>
      <w:r w:rsidRPr="007B1E6A">
        <w:rPr>
          <w:b w:val="0"/>
        </w:rPr>
        <w:t xml:space="preserve"> </w:t>
      </w:r>
      <w:r w:rsidR="00E81AF3" w:rsidRPr="007B1E6A">
        <w:rPr>
          <w:b w:val="0"/>
        </w:rPr>
        <w:t>ja tiks konstatēts, kādas būtiskas problēmas</w:t>
      </w:r>
      <w:r w:rsidRPr="007B1E6A">
        <w:rPr>
          <w:b w:val="0"/>
        </w:rPr>
        <w:t xml:space="preserve">, tad būs jāveic normatīvo aktu grozījumi. </w:t>
      </w:r>
    </w:p>
    <w:p w:rsidR="0096080D" w:rsidRDefault="0096080D" w:rsidP="00B4436A">
      <w:pPr>
        <w:pStyle w:val="BodyText3"/>
        <w:ind w:firstLine="567"/>
      </w:pPr>
      <w:r>
        <w:t xml:space="preserve">M. </w:t>
      </w:r>
      <w:proofErr w:type="spellStart"/>
      <w:r>
        <w:t>Možvillo</w:t>
      </w:r>
      <w:proofErr w:type="spellEnd"/>
      <w:r>
        <w:t xml:space="preserve"> </w:t>
      </w:r>
      <w:r w:rsidRPr="007B1E6A">
        <w:rPr>
          <w:b w:val="0"/>
        </w:rPr>
        <w:t>vaicā</w:t>
      </w:r>
      <w:r w:rsidR="00E81AF3">
        <w:rPr>
          <w:b w:val="0"/>
        </w:rPr>
        <w:t>,</w:t>
      </w:r>
      <w:r w:rsidRPr="007B1E6A">
        <w:rPr>
          <w:b w:val="0"/>
        </w:rPr>
        <w:t xml:space="preserve"> vai nebūtu būtiski noteikt šo īpašo zonu arī Krievijas robežās esošajām pašvaldībām.</w:t>
      </w:r>
      <w:r>
        <w:t xml:space="preserve"> </w:t>
      </w:r>
    </w:p>
    <w:p w:rsidR="0096080D" w:rsidRDefault="0096080D" w:rsidP="0096080D">
      <w:pPr>
        <w:pStyle w:val="BodyText3"/>
        <w:ind w:firstLine="567"/>
      </w:pPr>
      <w:r>
        <w:t xml:space="preserve">G. Pujāts </w:t>
      </w:r>
      <w:r w:rsidRPr="007B1E6A">
        <w:rPr>
          <w:b w:val="0"/>
        </w:rPr>
        <w:t xml:space="preserve">uzsver, </w:t>
      </w:r>
      <w:r w:rsidR="00E81AF3" w:rsidRPr="007B1E6A">
        <w:rPr>
          <w:b w:val="0"/>
        </w:rPr>
        <w:t>ka robeža tiek,</w:t>
      </w:r>
      <w:r w:rsidR="00E81AF3">
        <w:rPr>
          <w:b w:val="0"/>
        </w:rPr>
        <w:t xml:space="preserve"> </w:t>
      </w:r>
      <w:proofErr w:type="spellStart"/>
      <w:r w:rsidRPr="007B1E6A">
        <w:rPr>
          <w:b w:val="0"/>
        </w:rPr>
        <w:t>monitorēta</w:t>
      </w:r>
      <w:proofErr w:type="spellEnd"/>
      <w:r w:rsidRPr="007B1E6A">
        <w:rPr>
          <w:b w:val="0"/>
        </w:rPr>
        <w:t>, pa</w:t>
      </w:r>
      <w:r w:rsidR="00E81AF3">
        <w:rPr>
          <w:b w:val="0"/>
        </w:rPr>
        <w:t xml:space="preserve">šlaik nav tā, </w:t>
      </w:r>
      <w:r w:rsidRPr="007B1E6A">
        <w:rPr>
          <w:b w:val="0"/>
        </w:rPr>
        <w:t>ka būtu problēma</w:t>
      </w:r>
      <w:r w:rsidR="00E81AF3">
        <w:rPr>
          <w:b w:val="0"/>
        </w:rPr>
        <w:t>, kā arī ir saglabājusies neliela sadarbība ar Krievijas dienestiem</w:t>
      </w:r>
      <w:r w:rsidRPr="007B1E6A">
        <w:rPr>
          <w:b w:val="0"/>
        </w:rPr>
        <w:t>. Atzinīgi novērtē sadarbību ar Ludzas pašvaldību.</w:t>
      </w:r>
      <w:r>
        <w:t xml:space="preserve"> </w:t>
      </w:r>
    </w:p>
    <w:p w:rsidR="0096080D" w:rsidRPr="0096080D" w:rsidRDefault="0096080D" w:rsidP="00F42EA4">
      <w:pPr>
        <w:pStyle w:val="BodyText3"/>
        <w:ind w:firstLine="567"/>
      </w:pPr>
      <w:r>
        <w:t xml:space="preserve">J. Rancāns </w:t>
      </w:r>
      <w:r w:rsidRPr="007B1E6A">
        <w:rPr>
          <w:b w:val="0"/>
        </w:rPr>
        <w:t>vaicā, lai tiek pastāstīta</w:t>
      </w:r>
      <w:r w:rsidR="00E81AF3">
        <w:rPr>
          <w:b w:val="0"/>
        </w:rPr>
        <w:t>s tehniskās lietas saistībā ar</w:t>
      </w:r>
      <w:r w:rsidRPr="007B1E6A">
        <w:rPr>
          <w:b w:val="0"/>
        </w:rPr>
        <w:t xml:space="preserve"> izb</w:t>
      </w:r>
      <w:r w:rsidR="00E81AF3">
        <w:rPr>
          <w:b w:val="0"/>
        </w:rPr>
        <w:t>ūvi</w:t>
      </w:r>
      <w:r w:rsidRPr="007B1E6A">
        <w:rPr>
          <w:b w:val="0"/>
        </w:rPr>
        <w:t xml:space="preserve"> </w:t>
      </w:r>
      <w:r w:rsidR="00E81AF3">
        <w:rPr>
          <w:b w:val="0"/>
        </w:rPr>
        <w:t>uz</w:t>
      </w:r>
      <w:r w:rsidRPr="007B1E6A">
        <w:rPr>
          <w:b w:val="0"/>
        </w:rPr>
        <w:t xml:space="preserve"> Latvijas-Baltkrievijas robežu.</w:t>
      </w:r>
      <w:r>
        <w:t xml:space="preserve"> </w:t>
      </w:r>
    </w:p>
    <w:p w:rsidR="003436A9" w:rsidRPr="00E81AF3" w:rsidRDefault="003436A9" w:rsidP="003436A9">
      <w:pPr>
        <w:shd w:val="clear" w:color="auto" w:fill="FFFFFF"/>
        <w:ind w:right="108" w:firstLine="567"/>
        <w:jc w:val="both"/>
      </w:pPr>
      <w:r w:rsidRPr="003436A9">
        <w:rPr>
          <w:b/>
        </w:rPr>
        <w:t>M. Šteins</w:t>
      </w:r>
      <w:r>
        <w:t xml:space="preserve"> </w:t>
      </w:r>
      <w:r w:rsidR="00F42EA4">
        <w:t>sniedz īsu starpziņojumu</w:t>
      </w:r>
      <w:r w:rsidR="00E81AF3">
        <w:t xml:space="preserve"> </w:t>
      </w:r>
      <w:r w:rsidR="00E81AF3" w:rsidRPr="00E81AF3">
        <w:rPr>
          <w:i/>
        </w:rPr>
        <w:t>(Demonstrē prezentāciju, tā pievienota protokolam)</w:t>
      </w:r>
      <w:r w:rsidR="00E81AF3">
        <w:rPr>
          <w:i/>
        </w:rPr>
        <w:t>.</w:t>
      </w:r>
      <w:r w:rsidR="00E81AF3">
        <w:rPr>
          <w:b/>
          <w:i/>
        </w:rPr>
        <w:t xml:space="preserve"> </w:t>
      </w:r>
      <w:r w:rsidR="00E81AF3">
        <w:t>Piebilst, ka gala lēmums būs šīs nedēļas vai nākamās nedēļas laikā</w:t>
      </w:r>
      <w:r w:rsidR="00EA06BF">
        <w:t xml:space="preserve"> par jauno pretendentu</w:t>
      </w:r>
      <w:r w:rsidR="00E81AF3">
        <w:t xml:space="preserve">. </w:t>
      </w:r>
    </w:p>
    <w:p w:rsidR="00F42EA4" w:rsidRDefault="00F42EA4" w:rsidP="003436A9">
      <w:pPr>
        <w:shd w:val="clear" w:color="auto" w:fill="FFFFFF"/>
        <w:ind w:right="108" w:firstLine="567"/>
        <w:jc w:val="both"/>
      </w:pPr>
      <w:r w:rsidRPr="00F42EA4">
        <w:rPr>
          <w:b/>
        </w:rPr>
        <w:t>J. Rancāns</w:t>
      </w:r>
      <w:r>
        <w:t xml:space="preserve"> t</w:t>
      </w:r>
      <w:r w:rsidR="003F75D2">
        <w:t xml:space="preserve">ātad </w:t>
      </w:r>
      <w:r w:rsidR="00E81AF3">
        <w:t>risinājumi</w:t>
      </w:r>
      <w:r>
        <w:t xml:space="preserve"> tiek meklēti</w:t>
      </w:r>
      <w:r w:rsidR="00E81AF3">
        <w:t>, un</w:t>
      </w:r>
      <w:r>
        <w:t xml:space="preserve"> situācija tiek risināta. Jaunajos piedāvājumos būs </w:t>
      </w:r>
      <w:r w:rsidR="00EA06BF">
        <w:t xml:space="preserve">būtiski </w:t>
      </w:r>
      <w:r>
        <w:t xml:space="preserve">lielāka </w:t>
      </w:r>
      <w:r w:rsidR="00EA06BF">
        <w:t>summa</w:t>
      </w:r>
      <w:r>
        <w:t>?</w:t>
      </w:r>
    </w:p>
    <w:p w:rsidR="00F42EA4" w:rsidRDefault="00F42EA4" w:rsidP="003436A9">
      <w:pPr>
        <w:shd w:val="clear" w:color="auto" w:fill="FFFFFF"/>
        <w:ind w:right="108" w:firstLine="567"/>
        <w:jc w:val="both"/>
      </w:pPr>
      <w:r w:rsidRPr="00F42EA4">
        <w:rPr>
          <w:b/>
        </w:rPr>
        <w:t>M. Šteins</w:t>
      </w:r>
      <w:r>
        <w:t xml:space="preserve"> apstiprina.</w:t>
      </w:r>
    </w:p>
    <w:p w:rsidR="00F42EA4" w:rsidRDefault="00F42EA4" w:rsidP="003436A9">
      <w:pPr>
        <w:shd w:val="clear" w:color="auto" w:fill="FFFFFF"/>
        <w:ind w:right="108" w:firstLine="567"/>
        <w:jc w:val="both"/>
      </w:pPr>
      <w:r w:rsidRPr="00F42EA4">
        <w:rPr>
          <w:b/>
        </w:rPr>
        <w:t>J. Rancāns</w:t>
      </w:r>
      <w:r w:rsidR="00EA06BF">
        <w:t xml:space="preserve"> tātad būs nepieciešami papildu līdzekļi, jo, protams, cenu kāpums ir novērots. </w:t>
      </w:r>
    </w:p>
    <w:p w:rsidR="00F42EA4" w:rsidRDefault="00F42EA4" w:rsidP="003436A9">
      <w:pPr>
        <w:shd w:val="clear" w:color="auto" w:fill="FFFFFF"/>
        <w:ind w:right="108" w:firstLine="567"/>
        <w:jc w:val="both"/>
      </w:pPr>
      <w:r w:rsidRPr="00F42EA4">
        <w:rPr>
          <w:b/>
        </w:rPr>
        <w:t xml:space="preserve">R. Bergmanis </w:t>
      </w:r>
      <w:r>
        <w:t xml:space="preserve">vai tiks izbūvēts īsāks posms? </w:t>
      </w:r>
      <w:r w:rsidR="00EA06BF">
        <w:t>V</w:t>
      </w:r>
      <w:r>
        <w:t xml:space="preserve">ai procentuāli </w:t>
      </w:r>
      <w:r w:rsidR="00EA06BF">
        <w:t xml:space="preserve">to </w:t>
      </w:r>
      <w:r>
        <w:t>var to aprēķināt?</w:t>
      </w:r>
    </w:p>
    <w:p w:rsidR="00F42EA4" w:rsidRDefault="00F42EA4" w:rsidP="003436A9">
      <w:pPr>
        <w:shd w:val="clear" w:color="auto" w:fill="FFFFFF"/>
        <w:ind w:right="108" w:firstLine="567"/>
        <w:jc w:val="both"/>
      </w:pPr>
      <w:r w:rsidRPr="00F42EA4">
        <w:rPr>
          <w:b/>
        </w:rPr>
        <w:t xml:space="preserve">R. </w:t>
      </w:r>
      <w:proofErr w:type="spellStart"/>
      <w:r w:rsidRPr="00F42EA4">
        <w:rPr>
          <w:b/>
        </w:rPr>
        <w:t>Innusa</w:t>
      </w:r>
      <w:proofErr w:type="spellEnd"/>
      <w:r w:rsidRPr="00F42EA4">
        <w:rPr>
          <w:b/>
        </w:rPr>
        <w:t xml:space="preserve"> </w:t>
      </w:r>
      <w:r>
        <w:t xml:space="preserve">informē, ka ir atrasts un nofiksēts papildus nepieciešamais finansējums, </w:t>
      </w:r>
      <w:r w:rsidR="00EA06BF">
        <w:t>visa prioritārā posma izbūvei, kas jau bija ieplānots,</w:t>
      </w:r>
      <w:r>
        <w:t xml:space="preserve"> apstiprina, ka risinājumi ir atrasti un arī dokumenti ir sagatavoti</w:t>
      </w:r>
      <w:r w:rsidR="00EA06BF">
        <w:t>, lai raiti visu varētu paveikt</w:t>
      </w:r>
      <w:r>
        <w:t xml:space="preserve">. </w:t>
      </w:r>
    </w:p>
    <w:p w:rsidR="00F42EA4" w:rsidRDefault="00F42EA4" w:rsidP="003436A9">
      <w:pPr>
        <w:shd w:val="clear" w:color="auto" w:fill="FFFFFF"/>
        <w:ind w:right="108" w:firstLine="567"/>
        <w:jc w:val="both"/>
      </w:pPr>
      <w:r w:rsidRPr="00F42EA4">
        <w:rPr>
          <w:b/>
        </w:rPr>
        <w:t xml:space="preserve">I. </w:t>
      </w:r>
      <w:proofErr w:type="spellStart"/>
      <w:r w:rsidRPr="00F42EA4">
        <w:rPr>
          <w:b/>
        </w:rPr>
        <w:t>Raubiško</w:t>
      </w:r>
      <w:proofErr w:type="spellEnd"/>
      <w:r>
        <w:t xml:space="preserve"> jautā </w:t>
      </w:r>
      <w:r w:rsidR="00EA06BF">
        <w:t xml:space="preserve">Valsts robežsardzes vadītājam par starptautisku pētījumu, kurā par Latvijas robežsargiem tiek sniegta informācija, ka robežsargi pret personām, kuras </w:t>
      </w:r>
      <w:proofErr w:type="gramStart"/>
      <w:r w:rsidR="00EA06BF">
        <w:t>nelikumīgi šķērso Latvijas-Baltkrievijas robežu tiek raidīta</w:t>
      </w:r>
      <w:proofErr w:type="gramEnd"/>
      <w:r w:rsidR="00EA06BF">
        <w:t xml:space="preserve"> vardarbība, un citas necienīgas rīcības. Vai varētu tikt veikt kāda izmeklēšana? </w:t>
      </w:r>
    </w:p>
    <w:p w:rsidR="00F42EA4" w:rsidRDefault="00F42EA4" w:rsidP="003436A9">
      <w:pPr>
        <w:shd w:val="clear" w:color="auto" w:fill="FFFFFF"/>
        <w:ind w:right="108" w:firstLine="567"/>
        <w:jc w:val="both"/>
      </w:pPr>
      <w:r w:rsidRPr="003F75D2">
        <w:rPr>
          <w:b/>
        </w:rPr>
        <w:t>G. Pujāts</w:t>
      </w:r>
      <w:r>
        <w:t xml:space="preserve"> </w:t>
      </w:r>
      <w:r w:rsidR="00EA06BF">
        <w:t xml:space="preserve">skaidro, ka pašlaik ir grūti vērtēt šo pētījumu, jo nav bijusi iespēja ar to iepazīties. </w:t>
      </w:r>
      <w:r w:rsidR="009F7115">
        <w:t>A</w:t>
      </w:r>
      <w:r>
        <w:t xml:space="preserve">pstiprina, ka </w:t>
      </w:r>
      <w:r w:rsidR="009F7115">
        <w:t xml:space="preserve">iepriekš ir veiktas dienesta pārbaudes un fakti nav apstiprinājušies. </w:t>
      </w:r>
      <w:proofErr w:type="spellStart"/>
      <w:r w:rsidR="009F7115">
        <w:t>Hibrīdapdraudējuma</w:t>
      </w:r>
      <w:proofErr w:type="spellEnd"/>
      <w:r w:rsidR="009F7115">
        <w:t xml:space="preserve"> viens no aspektiem ir </w:t>
      </w:r>
      <w:r w:rsidR="003F75D2">
        <w:t>dezinformācijas izplatīšana</w:t>
      </w:r>
      <w:r w:rsidR="009F7115">
        <w:t xml:space="preserve"> apzināti. </w:t>
      </w:r>
    </w:p>
    <w:p w:rsidR="004A0372" w:rsidRDefault="003F75D2" w:rsidP="003F75D2">
      <w:pPr>
        <w:shd w:val="clear" w:color="auto" w:fill="FFFFFF"/>
        <w:ind w:right="108" w:firstLine="567"/>
        <w:jc w:val="both"/>
        <w:rPr>
          <w:b/>
        </w:rPr>
      </w:pPr>
      <w:r>
        <w:rPr>
          <w:b/>
        </w:rPr>
        <w:t xml:space="preserve">J. Rancāns </w:t>
      </w:r>
      <w:r w:rsidRPr="007B1E6A">
        <w:t xml:space="preserve">aicina nosūtīt šo pētījumu Robežsardzes vadībai, lai attiecīgi varētu izvērtēt katru </w:t>
      </w:r>
      <w:r w:rsidR="009F7115">
        <w:t xml:space="preserve">konkrēto </w:t>
      </w:r>
      <w:r w:rsidRPr="007B1E6A">
        <w:t>situāciju.</w:t>
      </w:r>
      <w:r>
        <w:rPr>
          <w:b/>
        </w:rPr>
        <w:t xml:space="preserve"> </w:t>
      </w:r>
      <w:bookmarkStart w:id="0" w:name="mainRow"/>
    </w:p>
    <w:p w:rsidR="003F75D2" w:rsidRDefault="003F75D2" w:rsidP="00EA06BF">
      <w:pPr>
        <w:shd w:val="clear" w:color="auto" w:fill="FFFFFF"/>
        <w:ind w:right="108"/>
        <w:jc w:val="both"/>
        <w:rPr>
          <w:b/>
        </w:rPr>
      </w:pPr>
    </w:p>
    <w:p w:rsidR="003F75D2" w:rsidRDefault="003F75D2" w:rsidP="003F75D2">
      <w:pPr>
        <w:pStyle w:val="BodyText3"/>
        <w:ind w:firstLine="567"/>
      </w:pPr>
      <w:r>
        <w:t>2. Dažādi</w:t>
      </w:r>
    </w:p>
    <w:p w:rsidR="00EA06BF" w:rsidRDefault="00EA06BF" w:rsidP="003F75D2">
      <w:pPr>
        <w:pStyle w:val="BodyText3"/>
        <w:ind w:firstLine="567"/>
      </w:pPr>
    </w:p>
    <w:p w:rsidR="003F75D2" w:rsidRPr="009F7115" w:rsidRDefault="003F75D2" w:rsidP="003F75D2">
      <w:pPr>
        <w:shd w:val="clear" w:color="auto" w:fill="FFFFFF"/>
        <w:ind w:right="108" w:firstLine="567"/>
        <w:jc w:val="both"/>
        <w:rPr>
          <w:b/>
        </w:rPr>
      </w:pPr>
      <w:r>
        <w:rPr>
          <w:b/>
        </w:rPr>
        <w:t>M. Šteins</w:t>
      </w:r>
      <w:r w:rsidR="009F7115">
        <w:rPr>
          <w:b/>
        </w:rPr>
        <w:t xml:space="preserve"> </w:t>
      </w:r>
      <w:r w:rsidR="009F7115" w:rsidRPr="009F7115">
        <w:t xml:space="preserve">informē par to, ka rīt gan komisijā, gan Saeimā vajadzētu izskatīt </w:t>
      </w:r>
      <w:r w:rsidR="009F7115" w:rsidRPr="009F7115">
        <w:rPr>
          <w:bCs/>
          <w:shd w:val="clear" w:color="auto" w:fill="FFFFFF"/>
        </w:rPr>
        <w:t>likumprojektu</w:t>
      </w:r>
      <w:r w:rsidR="009F7115" w:rsidRPr="009F7115">
        <w:rPr>
          <w:bCs/>
          <w:shd w:val="clear" w:color="auto" w:fill="FFFFFF"/>
        </w:rPr>
        <w:t xml:space="preserve"> Grozījumi Ukrainas civiliedzīvotāju atbalsta likumā</w:t>
      </w:r>
      <w:r w:rsidR="009F7115" w:rsidRPr="009F7115">
        <w:rPr>
          <w:bCs/>
          <w:shd w:val="clear" w:color="auto" w:fill="FFFFFF"/>
        </w:rPr>
        <w:t xml:space="preserve"> pirmajā lasījumā, otro lasījumu varētu nākamnedēļ.</w:t>
      </w:r>
      <w:r w:rsidR="009F7115">
        <w:rPr>
          <w:b/>
          <w:bCs/>
          <w:shd w:val="clear" w:color="auto" w:fill="FFFFFF"/>
        </w:rPr>
        <w:t xml:space="preserve"> </w:t>
      </w:r>
      <w:r w:rsidR="009F7115" w:rsidRPr="009F7115">
        <w:rPr>
          <w:bCs/>
          <w:shd w:val="clear" w:color="auto" w:fill="FFFFFF"/>
        </w:rPr>
        <w:t>Piebilst, ka attiecībā uz robežas izbūvi tuvāko divu nedēļu lakā varētu plānot sanāksmi</w:t>
      </w:r>
      <w:r w:rsidR="009F7115">
        <w:rPr>
          <w:bCs/>
          <w:shd w:val="clear" w:color="auto" w:fill="FFFFFF"/>
        </w:rPr>
        <w:t xml:space="preserve"> ar visām iesaistītajām pusēm</w:t>
      </w:r>
      <w:r w:rsidR="009F7115" w:rsidRPr="009F7115">
        <w:rPr>
          <w:bCs/>
          <w:shd w:val="clear" w:color="auto" w:fill="FFFFFF"/>
        </w:rPr>
        <w:t>.</w:t>
      </w:r>
      <w:r w:rsidR="009F7115">
        <w:rPr>
          <w:b/>
          <w:bCs/>
          <w:shd w:val="clear" w:color="auto" w:fill="FFFFFF"/>
        </w:rPr>
        <w:t xml:space="preserve"> </w:t>
      </w:r>
    </w:p>
    <w:p w:rsidR="003F75D2" w:rsidRPr="009F7115" w:rsidRDefault="003F75D2" w:rsidP="003F75D2">
      <w:pPr>
        <w:shd w:val="clear" w:color="auto" w:fill="FFFFFF"/>
        <w:ind w:right="108" w:firstLine="567"/>
        <w:jc w:val="both"/>
      </w:pPr>
      <w:r w:rsidRPr="009F7115">
        <w:rPr>
          <w:b/>
        </w:rPr>
        <w:t>J. Rancāns</w:t>
      </w:r>
      <w:r w:rsidR="009F7115">
        <w:rPr>
          <w:b/>
        </w:rPr>
        <w:t xml:space="preserve"> </w:t>
      </w:r>
      <w:r w:rsidR="009F7115">
        <w:t xml:space="preserve">apstiprina šāda veida priekšlikumu. </w:t>
      </w:r>
    </w:p>
    <w:p w:rsidR="003F75D2" w:rsidRPr="006021E2" w:rsidRDefault="003F75D2" w:rsidP="003F75D2">
      <w:pPr>
        <w:tabs>
          <w:tab w:val="left" w:pos="0"/>
          <w:tab w:val="left" w:pos="1418"/>
        </w:tabs>
        <w:ind w:firstLine="567"/>
        <w:rPr>
          <w:b/>
        </w:rPr>
      </w:pPr>
      <w:r>
        <w:rPr>
          <w:b/>
        </w:rPr>
        <w:lastRenderedPageBreak/>
        <w:t xml:space="preserve">M. </w:t>
      </w:r>
      <w:proofErr w:type="spellStart"/>
      <w:r>
        <w:rPr>
          <w:b/>
        </w:rPr>
        <w:t>Možvillo</w:t>
      </w:r>
      <w:proofErr w:type="spellEnd"/>
      <w:r>
        <w:rPr>
          <w:b/>
        </w:rPr>
        <w:t xml:space="preserve"> </w:t>
      </w:r>
      <w:r w:rsidRPr="00270AFB">
        <w:t>informē</w:t>
      </w:r>
      <w:r>
        <w:t xml:space="preserve">, ka </w:t>
      </w:r>
      <w:r w:rsidRPr="00794C67">
        <w:t xml:space="preserve">vēlas uzsākt darbību komisijas </w:t>
      </w:r>
      <w:r w:rsidRPr="006E4979">
        <w:t>Visaptverošas valsts aizs</w:t>
      </w:r>
      <w:r>
        <w:t>ardzības apakškomisijas sastāvā.</w:t>
      </w:r>
    </w:p>
    <w:p w:rsidR="003F75D2" w:rsidRPr="006E4979" w:rsidRDefault="003F75D2" w:rsidP="003F75D2">
      <w:pPr>
        <w:ind w:firstLine="567"/>
        <w:jc w:val="both"/>
      </w:pPr>
      <w:r>
        <w:t xml:space="preserve">Komisija pieņem informāciju zināšanai. Saeimas Prezidijs tiek informēts par to, ka Saeimas deputāts Māris </w:t>
      </w:r>
      <w:proofErr w:type="spellStart"/>
      <w:r>
        <w:t>Možvillo</w:t>
      </w:r>
      <w:proofErr w:type="spellEnd"/>
      <w:r>
        <w:t xml:space="preserve"> š.g. 16</w:t>
      </w:r>
      <w:r w:rsidRPr="006E4979">
        <w:t xml:space="preserve">. </w:t>
      </w:r>
      <w:r>
        <w:t>martā ir iekļauts</w:t>
      </w:r>
      <w:r w:rsidRPr="006E4979">
        <w:t xml:space="preserve"> Aizsardzības, iekšlietu un korupcijas novēršanas komisijas Visaptverošas valsts aizsardzības apakškomisijas sastāvā</w:t>
      </w:r>
      <w:r>
        <w:rPr>
          <w:szCs w:val="18"/>
          <w:shd w:val="clear" w:color="auto" w:fill="FFFFFF"/>
        </w:rPr>
        <w:t>.</w:t>
      </w:r>
    </w:p>
    <w:p w:rsidR="003F75D2" w:rsidRPr="003F75D2" w:rsidRDefault="003F75D2" w:rsidP="003F75D2">
      <w:pPr>
        <w:shd w:val="clear" w:color="auto" w:fill="FFFFFF"/>
        <w:ind w:right="108" w:firstLine="567"/>
        <w:jc w:val="both"/>
        <w:rPr>
          <w:b/>
        </w:rPr>
      </w:pPr>
      <w:bookmarkStart w:id="1" w:name="_GoBack"/>
      <w:bookmarkEnd w:id="1"/>
    </w:p>
    <w:p w:rsidR="00594973" w:rsidRDefault="00F826F2" w:rsidP="00E05325">
      <w:pPr>
        <w:pStyle w:val="BodyText3"/>
        <w:tabs>
          <w:tab w:val="left" w:pos="426"/>
        </w:tabs>
        <w:ind w:firstLine="567"/>
        <w:rPr>
          <w:b w:val="0"/>
          <w:bCs w:val="0"/>
        </w:rPr>
      </w:pPr>
      <w:r w:rsidRPr="00F826F2">
        <w:t>J. Rancāns</w:t>
      </w:r>
      <w:r w:rsidRPr="00A4038B">
        <w:t xml:space="preserve"> </w:t>
      </w:r>
      <w:r w:rsidR="00794C67">
        <w:rPr>
          <w:b w:val="0"/>
          <w:bCs w:val="0"/>
        </w:rPr>
        <w:t xml:space="preserve">pasakās par dalību sēdē, slēdz sēdi. </w:t>
      </w:r>
      <w:bookmarkEnd w:id="0"/>
    </w:p>
    <w:p w:rsidR="00E05325" w:rsidRDefault="00E05325" w:rsidP="00E05325">
      <w:pPr>
        <w:pStyle w:val="BodyText3"/>
        <w:tabs>
          <w:tab w:val="left" w:pos="426"/>
        </w:tabs>
        <w:ind w:firstLine="567"/>
        <w:rPr>
          <w:b w:val="0"/>
          <w:bCs w:val="0"/>
        </w:rPr>
      </w:pPr>
    </w:p>
    <w:p w:rsidR="00E05325" w:rsidRPr="00E05325" w:rsidRDefault="00E05325" w:rsidP="00E05325">
      <w:pPr>
        <w:pStyle w:val="BodyText3"/>
        <w:tabs>
          <w:tab w:val="left" w:pos="426"/>
        </w:tabs>
        <w:ind w:firstLine="567"/>
        <w:rPr>
          <w:b w:val="0"/>
          <w:bCs w:val="0"/>
        </w:rPr>
      </w:pPr>
    </w:p>
    <w:p w:rsidR="00594973" w:rsidRDefault="00594973" w:rsidP="00594973">
      <w:pPr>
        <w:ind w:firstLine="567"/>
        <w:jc w:val="both"/>
      </w:pPr>
      <w:r>
        <w:t>S</w:t>
      </w:r>
      <w:r w:rsidR="00B4436A">
        <w:t>ēde pabeigta plkst. 11</w:t>
      </w:r>
      <w:r w:rsidR="003F75D2">
        <w:t>.04</w:t>
      </w:r>
    </w:p>
    <w:p w:rsidR="000537E6" w:rsidRDefault="000537E6" w:rsidP="001B6DD8">
      <w:pPr>
        <w:tabs>
          <w:tab w:val="left" w:pos="426"/>
        </w:tabs>
        <w:jc w:val="both"/>
      </w:pPr>
    </w:p>
    <w:p w:rsidR="006021E2" w:rsidRDefault="006021E2" w:rsidP="007138A0">
      <w:pPr>
        <w:tabs>
          <w:tab w:val="left" w:pos="426"/>
          <w:tab w:val="left" w:pos="4962"/>
          <w:tab w:val="left" w:pos="7797"/>
        </w:tabs>
        <w:jc w:val="both"/>
      </w:pPr>
    </w:p>
    <w:p w:rsidR="006021E2" w:rsidRDefault="006021E2" w:rsidP="006021E2">
      <w:pPr>
        <w:tabs>
          <w:tab w:val="left" w:pos="426"/>
          <w:tab w:val="left" w:pos="4962"/>
          <w:tab w:val="left" w:pos="7797"/>
        </w:tabs>
        <w:ind w:firstLine="426"/>
        <w:jc w:val="both"/>
      </w:pPr>
    </w:p>
    <w:p w:rsidR="006021E2" w:rsidRPr="00523121" w:rsidRDefault="006021E2" w:rsidP="006021E2">
      <w:pPr>
        <w:jc w:val="both"/>
      </w:pPr>
    </w:p>
    <w:p w:rsidR="0005165A" w:rsidRPr="00523121" w:rsidRDefault="0005165A" w:rsidP="0005165A">
      <w:pPr>
        <w:tabs>
          <w:tab w:val="left" w:pos="426"/>
          <w:tab w:val="left" w:pos="4253"/>
          <w:tab w:val="left" w:pos="7655"/>
        </w:tabs>
        <w:ind w:firstLine="426"/>
        <w:jc w:val="both"/>
      </w:pPr>
      <w:r w:rsidRPr="00523121">
        <w:t>Komisijas priekšsēdētājs</w:t>
      </w:r>
      <w:r>
        <w:tab/>
        <w:t>(paraksts*)</w:t>
      </w:r>
      <w:r>
        <w:tab/>
        <w:t>J.Rancāns</w:t>
      </w:r>
    </w:p>
    <w:p w:rsidR="0005165A" w:rsidRPr="00523121" w:rsidRDefault="0005165A" w:rsidP="0005165A">
      <w:pPr>
        <w:ind w:firstLine="426"/>
        <w:jc w:val="both"/>
      </w:pPr>
    </w:p>
    <w:p w:rsidR="0005165A" w:rsidRPr="00523121" w:rsidRDefault="0005165A" w:rsidP="0005165A">
      <w:pPr>
        <w:jc w:val="both"/>
      </w:pPr>
    </w:p>
    <w:p w:rsidR="0005165A" w:rsidRPr="00523121" w:rsidRDefault="0005165A" w:rsidP="0005165A">
      <w:pPr>
        <w:jc w:val="both"/>
      </w:pPr>
    </w:p>
    <w:p w:rsidR="0005165A" w:rsidRPr="00523121" w:rsidRDefault="0005165A" w:rsidP="0005165A">
      <w:pPr>
        <w:ind w:firstLine="426"/>
        <w:jc w:val="both"/>
      </w:pPr>
    </w:p>
    <w:p w:rsidR="0049323D" w:rsidRPr="000537E6" w:rsidRDefault="0005165A" w:rsidP="0005165A">
      <w:pPr>
        <w:tabs>
          <w:tab w:val="left" w:pos="426"/>
          <w:tab w:val="left" w:pos="4253"/>
          <w:tab w:val="left" w:pos="7655"/>
        </w:tabs>
        <w:jc w:val="both"/>
      </w:pPr>
      <w:r>
        <w:tab/>
        <w:t>Komisijas sekretārs</w:t>
      </w:r>
      <w:r>
        <w:tab/>
      </w:r>
      <w:r w:rsidRPr="00EE78F6">
        <w:t>(paraksts*)</w:t>
      </w:r>
      <w:r>
        <w:tab/>
      </w:r>
      <w:r w:rsidRPr="00523121">
        <w:t>E.Šnore</w:t>
      </w:r>
      <w:r w:rsidRPr="00523121">
        <w:tab/>
      </w:r>
    </w:p>
    <w:sectPr w:rsidR="0049323D" w:rsidRPr="000537E6" w:rsidSect="00FF1003">
      <w:footerReference w:type="even" r:id="rId8"/>
      <w:footerReference w:type="default" r:id="rId9"/>
      <w:footerReference w:type="first" r:id="rId10"/>
      <w:pgSz w:w="11906" w:h="16838"/>
      <w:pgMar w:top="851" w:right="849"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C08" w:rsidRDefault="003B2C08">
      <w:r>
        <w:separator/>
      </w:r>
    </w:p>
  </w:endnote>
  <w:endnote w:type="continuationSeparator" w:id="0">
    <w:p w:rsidR="003B2C08" w:rsidRDefault="003B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AF3" w:rsidRDefault="00E81AF3" w:rsidP="00053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1AF3" w:rsidRDefault="00E81A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E81AF3" w:rsidRDefault="00E81AF3" w:rsidP="000537E6">
        <w:pPr>
          <w:pStyle w:val="Footer"/>
          <w:jc w:val="right"/>
        </w:pPr>
        <w:r>
          <w:fldChar w:fldCharType="begin"/>
        </w:r>
        <w:r>
          <w:instrText xml:space="preserve"> PAGE   \* MERGEFORMAT </w:instrText>
        </w:r>
        <w:r>
          <w:fldChar w:fldCharType="separate"/>
        </w:r>
        <w:r w:rsidR="009F7115">
          <w:rPr>
            <w:noProof/>
          </w:rPr>
          <w:t>4</w:t>
        </w:r>
        <w:r>
          <w:rPr>
            <w:noProof/>
          </w:rPr>
          <w:fldChar w:fldCharType="end"/>
        </w:r>
      </w:p>
    </w:sdtContent>
  </w:sdt>
  <w:p w:rsidR="00E81AF3" w:rsidRDefault="00E81AF3" w:rsidP="000537E6">
    <w:pPr>
      <w:spacing w:before="360" w:after="360"/>
      <w:rPr>
        <w:sz w:val="22"/>
      </w:rPr>
    </w:pPr>
    <w:r>
      <w:rPr>
        <w:sz w:val="22"/>
      </w:rPr>
      <w:t xml:space="preserve">* </w:t>
    </w:r>
    <w:r w:rsidRPr="00785D90">
      <w:rPr>
        <w:sz w:val="22"/>
      </w:rPr>
      <w:t>Šis dokuments ir elektroniski parakstīts ar drošu elektronisko parakstu un satur laika zīmogu</w:t>
    </w:r>
  </w:p>
  <w:p w:rsidR="00E81AF3" w:rsidRPr="00987E51" w:rsidRDefault="00E81AF3" w:rsidP="000537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AF3" w:rsidRDefault="00E81AF3" w:rsidP="000537E6">
    <w:pPr>
      <w:spacing w:before="360" w:after="360"/>
      <w:rPr>
        <w:sz w:val="22"/>
      </w:rPr>
    </w:pPr>
    <w:r>
      <w:rPr>
        <w:sz w:val="22"/>
      </w:rPr>
      <w:t xml:space="preserve">* </w:t>
    </w:r>
    <w:r w:rsidRPr="00785D90">
      <w:rPr>
        <w:sz w:val="22"/>
      </w:rPr>
      <w:t>Šis dokuments ir elektroniski parakstīts ar drošu elektronisko parakstu un satur laika zīmogu</w:t>
    </w:r>
  </w:p>
  <w:p w:rsidR="00E81AF3" w:rsidRDefault="00E81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C08" w:rsidRDefault="003B2C08">
      <w:r>
        <w:separator/>
      </w:r>
    </w:p>
  </w:footnote>
  <w:footnote w:type="continuationSeparator" w:id="0">
    <w:p w:rsidR="003B2C08" w:rsidRDefault="003B2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E1F6F6D"/>
    <w:multiLevelType w:val="hybridMultilevel"/>
    <w:tmpl w:val="E99A69F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B8745CF"/>
    <w:multiLevelType w:val="hybridMultilevel"/>
    <w:tmpl w:val="D45E90BA"/>
    <w:lvl w:ilvl="0" w:tplc="D180B528">
      <w:start w:val="1"/>
      <w:numFmt w:val="bullet"/>
      <w:lvlText w:val="›"/>
      <w:lvlJc w:val="left"/>
      <w:pPr>
        <w:tabs>
          <w:tab w:val="num" w:pos="720"/>
        </w:tabs>
        <w:ind w:left="720" w:hanging="360"/>
      </w:pPr>
      <w:rPr>
        <w:rFonts w:ascii="Verdana" w:hAnsi="Verdana" w:hint="default"/>
      </w:rPr>
    </w:lvl>
    <w:lvl w:ilvl="1" w:tplc="6D60835C" w:tentative="1">
      <w:start w:val="1"/>
      <w:numFmt w:val="bullet"/>
      <w:lvlText w:val="›"/>
      <w:lvlJc w:val="left"/>
      <w:pPr>
        <w:tabs>
          <w:tab w:val="num" w:pos="1440"/>
        </w:tabs>
        <w:ind w:left="1440" w:hanging="360"/>
      </w:pPr>
      <w:rPr>
        <w:rFonts w:ascii="Verdana" w:hAnsi="Verdana" w:hint="default"/>
      </w:rPr>
    </w:lvl>
    <w:lvl w:ilvl="2" w:tplc="C2C6B61A" w:tentative="1">
      <w:start w:val="1"/>
      <w:numFmt w:val="bullet"/>
      <w:lvlText w:val="›"/>
      <w:lvlJc w:val="left"/>
      <w:pPr>
        <w:tabs>
          <w:tab w:val="num" w:pos="2160"/>
        </w:tabs>
        <w:ind w:left="2160" w:hanging="360"/>
      </w:pPr>
      <w:rPr>
        <w:rFonts w:ascii="Verdana" w:hAnsi="Verdana" w:hint="default"/>
      </w:rPr>
    </w:lvl>
    <w:lvl w:ilvl="3" w:tplc="A6CC6ED4" w:tentative="1">
      <w:start w:val="1"/>
      <w:numFmt w:val="bullet"/>
      <w:lvlText w:val="›"/>
      <w:lvlJc w:val="left"/>
      <w:pPr>
        <w:tabs>
          <w:tab w:val="num" w:pos="2880"/>
        </w:tabs>
        <w:ind w:left="2880" w:hanging="360"/>
      </w:pPr>
      <w:rPr>
        <w:rFonts w:ascii="Verdana" w:hAnsi="Verdana" w:hint="default"/>
      </w:rPr>
    </w:lvl>
    <w:lvl w:ilvl="4" w:tplc="38243092" w:tentative="1">
      <w:start w:val="1"/>
      <w:numFmt w:val="bullet"/>
      <w:lvlText w:val="›"/>
      <w:lvlJc w:val="left"/>
      <w:pPr>
        <w:tabs>
          <w:tab w:val="num" w:pos="3600"/>
        </w:tabs>
        <w:ind w:left="3600" w:hanging="360"/>
      </w:pPr>
      <w:rPr>
        <w:rFonts w:ascii="Verdana" w:hAnsi="Verdana" w:hint="default"/>
      </w:rPr>
    </w:lvl>
    <w:lvl w:ilvl="5" w:tplc="B3E4C6AA" w:tentative="1">
      <w:start w:val="1"/>
      <w:numFmt w:val="bullet"/>
      <w:lvlText w:val="›"/>
      <w:lvlJc w:val="left"/>
      <w:pPr>
        <w:tabs>
          <w:tab w:val="num" w:pos="4320"/>
        </w:tabs>
        <w:ind w:left="4320" w:hanging="360"/>
      </w:pPr>
      <w:rPr>
        <w:rFonts w:ascii="Verdana" w:hAnsi="Verdana" w:hint="default"/>
      </w:rPr>
    </w:lvl>
    <w:lvl w:ilvl="6" w:tplc="F2AA0FB0" w:tentative="1">
      <w:start w:val="1"/>
      <w:numFmt w:val="bullet"/>
      <w:lvlText w:val="›"/>
      <w:lvlJc w:val="left"/>
      <w:pPr>
        <w:tabs>
          <w:tab w:val="num" w:pos="5040"/>
        </w:tabs>
        <w:ind w:left="5040" w:hanging="360"/>
      </w:pPr>
      <w:rPr>
        <w:rFonts w:ascii="Verdana" w:hAnsi="Verdana" w:hint="default"/>
      </w:rPr>
    </w:lvl>
    <w:lvl w:ilvl="7" w:tplc="152A65CA" w:tentative="1">
      <w:start w:val="1"/>
      <w:numFmt w:val="bullet"/>
      <w:lvlText w:val="›"/>
      <w:lvlJc w:val="left"/>
      <w:pPr>
        <w:tabs>
          <w:tab w:val="num" w:pos="5760"/>
        </w:tabs>
        <w:ind w:left="5760" w:hanging="360"/>
      </w:pPr>
      <w:rPr>
        <w:rFonts w:ascii="Verdana" w:hAnsi="Verdana" w:hint="default"/>
      </w:rPr>
    </w:lvl>
    <w:lvl w:ilvl="8" w:tplc="6DC82412" w:tentative="1">
      <w:start w:val="1"/>
      <w:numFmt w:val="bullet"/>
      <w:lvlText w:val="›"/>
      <w:lvlJc w:val="left"/>
      <w:pPr>
        <w:tabs>
          <w:tab w:val="num" w:pos="6480"/>
        </w:tabs>
        <w:ind w:left="6480" w:hanging="360"/>
      </w:pPr>
      <w:rPr>
        <w:rFonts w:ascii="Verdana" w:hAnsi="Verdana" w:hint="default"/>
      </w:rPr>
    </w:lvl>
  </w:abstractNum>
  <w:abstractNum w:abstractNumId="5" w15:restartNumberingAfterBreak="0">
    <w:nsid w:val="257826B8"/>
    <w:multiLevelType w:val="hybridMultilevel"/>
    <w:tmpl w:val="1BF02C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FD82F0F"/>
    <w:multiLevelType w:val="hybridMultilevel"/>
    <w:tmpl w:val="4D6464B6"/>
    <w:lvl w:ilvl="0" w:tplc="1528F75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7671BE5"/>
    <w:multiLevelType w:val="hybridMultilevel"/>
    <w:tmpl w:val="D0365CB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15:restartNumberingAfterBreak="0">
    <w:nsid w:val="377C4C08"/>
    <w:multiLevelType w:val="hybridMultilevel"/>
    <w:tmpl w:val="15FCA50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9022DC"/>
    <w:multiLevelType w:val="hybridMultilevel"/>
    <w:tmpl w:val="600C1B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23E0B3B"/>
    <w:multiLevelType w:val="hybridMultilevel"/>
    <w:tmpl w:val="032631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9852ADD"/>
    <w:multiLevelType w:val="hybridMultilevel"/>
    <w:tmpl w:val="22BAC4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F7C1297"/>
    <w:multiLevelType w:val="hybridMultilevel"/>
    <w:tmpl w:val="99467B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538B3E9B"/>
    <w:multiLevelType w:val="hybridMultilevel"/>
    <w:tmpl w:val="09A69808"/>
    <w:lvl w:ilvl="0" w:tplc="F2381910">
      <w:start w:val="1"/>
      <w:numFmt w:val="bullet"/>
      <w:lvlText w:val="›"/>
      <w:lvlJc w:val="left"/>
      <w:pPr>
        <w:tabs>
          <w:tab w:val="num" w:pos="720"/>
        </w:tabs>
        <w:ind w:left="720" w:hanging="360"/>
      </w:pPr>
      <w:rPr>
        <w:rFonts w:ascii="Verdana" w:hAnsi="Verdana" w:hint="default"/>
      </w:rPr>
    </w:lvl>
    <w:lvl w:ilvl="1" w:tplc="DAF81358" w:tentative="1">
      <w:start w:val="1"/>
      <w:numFmt w:val="bullet"/>
      <w:lvlText w:val="›"/>
      <w:lvlJc w:val="left"/>
      <w:pPr>
        <w:tabs>
          <w:tab w:val="num" w:pos="1440"/>
        </w:tabs>
        <w:ind w:left="1440" w:hanging="360"/>
      </w:pPr>
      <w:rPr>
        <w:rFonts w:ascii="Verdana" w:hAnsi="Verdana" w:hint="default"/>
      </w:rPr>
    </w:lvl>
    <w:lvl w:ilvl="2" w:tplc="5A7A7DC4" w:tentative="1">
      <w:start w:val="1"/>
      <w:numFmt w:val="bullet"/>
      <w:lvlText w:val="›"/>
      <w:lvlJc w:val="left"/>
      <w:pPr>
        <w:tabs>
          <w:tab w:val="num" w:pos="2160"/>
        </w:tabs>
        <w:ind w:left="2160" w:hanging="360"/>
      </w:pPr>
      <w:rPr>
        <w:rFonts w:ascii="Verdana" w:hAnsi="Verdana" w:hint="default"/>
      </w:rPr>
    </w:lvl>
    <w:lvl w:ilvl="3" w:tplc="50009660" w:tentative="1">
      <w:start w:val="1"/>
      <w:numFmt w:val="bullet"/>
      <w:lvlText w:val="›"/>
      <w:lvlJc w:val="left"/>
      <w:pPr>
        <w:tabs>
          <w:tab w:val="num" w:pos="2880"/>
        </w:tabs>
        <w:ind w:left="2880" w:hanging="360"/>
      </w:pPr>
      <w:rPr>
        <w:rFonts w:ascii="Verdana" w:hAnsi="Verdana" w:hint="default"/>
      </w:rPr>
    </w:lvl>
    <w:lvl w:ilvl="4" w:tplc="5630EF7C" w:tentative="1">
      <w:start w:val="1"/>
      <w:numFmt w:val="bullet"/>
      <w:lvlText w:val="›"/>
      <w:lvlJc w:val="left"/>
      <w:pPr>
        <w:tabs>
          <w:tab w:val="num" w:pos="3600"/>
        </w:tabs>
        <w:ind w:left="3600" w:hanging="360"/>
      </w:pPr>
      <w:rPr>
        <w:rFonts w:ascii="Verdana" w:hAnsi="Verdana" w:hint="default"/>
      </w:rPr>
    </w:lvl>
    <w:lvl w:ilvl="5" w:tplc="0B2E528A" w:tentative="1">
      <w:start w:val="1"/>
      <w:numFmt w:val="bullet"/>
      <w:lvlText w:val="›"/>
      <w:lvlJc w:val="left"/>
      <w:pPr>
        <w:tabs>
          <w:tab w:val="num" w:pos="4320"/>
        </w:tabs>
        <w:ind w:left="4320" w:hanging="360"/>
      </w:pPr>
      <w:rPr>
        <w:rFonts w:ascii="Verdana" w:hAnsi="Verdana" w:hint="default"/>
      </w:rPr>
    </w:lvl>
    <w:lvl w:ilvl="6" w:tplc="DBFCCC48" w:tentative="1">
      <w:start w:val="1"/>
      <w:numFmt w:val="bullet"/>
      <w:lvlText w:val="›"/>
      <w:lvlJc w:val="left"/>
      <w:pPr>
        <w:tabs>
          <w:tab w:val="num" w:pos="5040"/>
        </w:tabs>
        <w:ind w:left="5040" w:hanging="360"/>
      </w:pPr>
      <w:rPr>
        <w:rFonts w:ascii="Verdana" w:hAnsi="Verdana" w:hint="default"/>
      </w:rPr>
    </w:lvl>
    <w:lvl w:ilvl="7" w:tplc="6BDEC3AC" w:tentative="1">
      <w:start w:val="1"/>
      <w:numFmt w:val="bullet"/>
      <w:lvlText w:val="›"/>
      <w:lvlJc w:val="left"/>
      <w:pPr>
        <w:tabs>
          <w:tab w:val="num" w:pos="5760"/>
        </w:tabs>
        <w:ind w:left="5760" w:hanging="360"/>
      </w:pPr>
      <w:rPr>
        <w:rFonts w:ascii="Verdana" w:hAnsi="Verdana" w:hint="default"/>
      </w:rPr>
    </w:lvl>
    <w:lvl w:ilvl="8" w:tplc="3A36A396" w:tentative="1">
      <w:start w:val="1"/>
      <w:numFmt w:val="bullet"/>
      <w:lvlText w:val="›"/>
      <w:lvlJc w:val="left"/>
      <w:pPr>
        <w:tabs>
          <w:tab w:val="num" w:pos="6480"/>
        </w:tabs>
        <w:ind w:left="6480" w:hanging="360"/>
      </w:pPr>
      <w:rPr>
        <w:rFonts w:ascii="Verdana" w:hAnsi="Verdana" w:hint="default"/>
      </w:rPr>
    </w:lvl>
  </w:abstractNum>
  <w:abstractNum w:abstractNumId="14" w15:restartNumberingAfterBreak="0">
    <w:nsid w:val="544F1836"/>
    <w:multiLevelType w:val="hybridMultilevel"/>
    <w:tmpl w:val="F5066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A361D36"/>
    <w:multiLevelType w:val="hybridMultilevel"/>
    <w:tmpl w:val="359C26D4"/>
    <w:lvl w:ilvl="0" w:tplc="F08E3440">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5B4E77AB"/>
    <w:multiLevelType w:val="hybridMultilevel"/>
    <w:tmpl w:val="7A908DC4"/>
    <w:lvl w:ilvl="0" w:tplc="319C96A0">
      <w:start w:val="1"/>
      <w:numFmt w:val="bullet"/>
      <w:lvlText w:val="›"/>
      <w:lvlJc w:val="left"/>
      <w:pPr>
        <w:tabs>
          <w:tab w:val="num" w:pos="720"/>
        </w:tabs>
        <w:ind w:left="720" w:hanging="360"/>
      </w:pPr>
      <w:rPr>
        <w:rFonts w:ascii="Verdana" w:hAnsi="Verdana" w:hint="default"/>
      </w:rPr>
    </w:lvl>
    <w:lvl w:ilvl="1" w:tplc="E542B446" w:tentative="1">
      <w:start w:val="1"/>
      <w:numFmt w:val="bullet"/>
      <w:lvlText w:val="›"/>
      <w:lvlJc w:val="left"/>
      <w:pPr>
        <w:tabs>
          <w:tab w:val="num" w:pos="1440"/>
        </w:tabs>
        <w:ind w:left="1440" w:hanging="360"/>
      </w:pPr>
      <w:rPr>
        <w:rFonts w:ascii="Verdana" w:hAnsi="Verdana" w:hint="default"/>
      </w:rPr>
    </w:lvl>
    <w:lvl w:ilvl="2" w:tplc="87901404" w:tentative="1">
      <w:start w:val="1"/>
      <w:numFmt w:val="bullet"/>
      <w:lvlText w:val="›"/>
      <w:lvlJc w:val="left"/>
      <w:pPr>
        <w:tabs>
          <w:tab w:val="num" w:pos="2160"/>
        </w:tabs>
        <w:ind w:left="2160" w:hanging="360"/>
      </w:pPr>
      <w:rPr>
        <w:rFonts w:ascii="Verdana" w:hAnsi="Verdana" w:hint="default"/>
      </w:rPr>
    </w:lvl>
    <w:lvl w:ilvl="3" w:tplc="21807698" w:tentative="1">
      <w:start w:val="1"/>
      <w:numFmt w:val="bullet"/>
      <w:lvlText w:val="›"/>
      <w:lvlJc w:val="left"/>
      <w:pPr>
        <w:tabs>
          <w:tab w:val="num" w:pos="2880"/>
        </w:tabs>
        <w:ind w:left="2880" w:hanging="360"/>
      </w:pPr>
      <w:rPr>
        <w:rFonts w:ascii="Verdana" w:hAnsi="Verdana" w:hint="default"/>
      </w:rPr>
    </w:lvl>
    <w:lvl w:ilvl="4" w:tplc="1402FD88" w:tentative="1">
      <w:start w:val="1"/>
      <w:numFmt w:val="bullet"/>
      <w:lvlText w:val="›"/>
      <w:lvlJc w:val="left"/>
      <w:pPr>
        <w:tabs>
          <w:tab w:val="num" w:pos="3600"/>
        </w:tabs>
        <w:ind w:left="3600" w:hanging="360"/>
      </w:pPr>
      <w:rPr>
        <w:rFonts w:ascii="Verdana" w:hAnsi="Verdana" w:hint="default"/>
      </w:rPr>
    </w:lvl>
    <w:lvl w:ilvl="5" w:tplc="0B60E072" w:tentative="1">
      <w:start w:val="1"/>
      <w:numFmt w:val="bullet"/>
      <w:lvlText w:val="›"/>
      <w:lvlJc w:val="left"/>
      <w:pPr>
        <w:tabs>
          <w:tab w:val="num" w:pos="4320"/>
        </w:tabs>
        <w:ind w:left="4320" w:hanging="360"/>
      </w:pPr>
      <w:rPr>
        <w:rFonts w:ascii="Verdana" w:hAnsi="Verdana" w:hint="default"/>
      </w:rPr>
    </w:lvl>
    <w:lvl w:ilvl="6" w:tplc="18280670" w:tentative="1">
      <w:start w:val="1"/>
      <w:numFmt w:val="bullet"/>
      <w:lvlText w:val="›"/>
      <w:lvlJc w:val="left"/>
      <w:pPr>
        <w:tabs>
          <w:tab w:val="num" w:pos="5040"/>
        </w:tabs>
        <w:ind w:left="5040" w:hanging="360"/>
      </w:pPr>
      <w:rPr>
        <w:rFonts w:ascii="Verdana" w:hAnsi="Verdana" w:hint="default"/>
      </w:rPr>
    </w:lvl>
    <w:lvl w:ilvl="7" w:tplc="509E3446" w:tentative="1">
      <w:start w:val="1"/>
      <w:numFmt w:val="bullet"/>
      <w:lvlText w:val="›"/>
      <w:lvlJc w:val="left"/>
      <w:pPr>
        <w:tabs>
          <w:tab w:val="num" w:pos="5760"/>
        </w:tabs>
        <w:ind w:left="5760" w:hanging="360"/>
      </w:pPr>
      <w:rPr>
        <w:rFonts w:ascii="Verdana" w:hAnsi="Verdana" w:hint="default"/>
      </w:rPr>
    </w:lvl>
    <w:lvl w:ilvl="8" w:tplc="B39E64C2" w:tentative="1">
      <w:start w:val="1"/>
      <w:numFmt w:val="bullet"/>
      <w:lvlText w:val="›"/>
      <w:lvlJc w:val="left"/>
      <w:pPr>
        <w:tabs>
          <w:tab w:val="num" w:pos="6480"/>
        </w:tabs>
        <w:ind w:left="6480" w:hanging="360"/>
      </w:pPr>
      <w:rPr>
        <w:rFonts w:ascii="Verdana" w:hAnsi="Verdana" w:hint="default"/>
      </w:rPr>
    </w:lvl>
  </w:abstractNum>
  <w:abstractNum w:abstractNumId="18" w15:restartNumberingAfterBreak="0">
    <w:nsid w:val="6E86620C"/>
    <w:multiLevelType w:val="hybridMultilevel"/>
    <w:tmpl w:val="445613F2"/>
    <w:lvl w:ilvl="0" w:tplc="A086B6B0">
      <w:start w:val="1"/>
      <w:numFmt w:val="bullet"/>
      <w:lvlText w:val="›"/>
      <w:lvlJc w:val="left"/>
      <w:pPr>
        <w:tabs>
          <w:tab w:val="num" w:pos="720"/>
        </w:tabs>
        <w:ind w:left="720" w:hanging="360"/>
      </w:pPr>
      <w:rPr>
        <w:rFonts w:ascii="Verdana" w:hAnsi="Verdana" w:hint="default"/>
      </w:rPr>
    </w:lvl>
    <w:lvl w:ilvl="1" w:tplc="03C61988" w:tentative="1">
      <w:start w:val="1"/>
      <w:numFmt w:val="bullet"/>
      <w:lvlText w:val="›"/>
      <w:lvlJc w:val="left"/>
      <w:pPr>
        <w:tabs>
          <w:tab w:val="num" w:pos="1440"/>
        </w:tabs>
        <w:ind w:left="1440" w:hanging="360"/>
      </w:pPr>
      <w:rPr>
        <w:rFonts w:ascii="Verdana" w:hAnsi="Verdana" w:hint="default"/>
      </w:rPr>
    </w:lvl>
    <w:lvl w:ilvl="2" w:tplc="EF8424AC" w:tentative="1">
      <w:start w:val="1"/>
      <w:numFmt w:val="bullet"/>
      <w:lvlText w:val="›"/>
      <w:lvlJc w:val="left"/>
      <w:pPr>
        <w:tabs>
          <w:tab w:val="num" w:pos="2160"/>
        </w:tabs>
        <w:ind w:left="2160" w:hanging="360"/>
      </w:pPr>
      <w:rPr>
        <w:rFonts w:ascii="Verdana" w:hAnsi="Verdana" w:hint="default"/>
      </w:rPr>
    </w:lvl>
    <w:lvl w:ilvl="3" w:tplc="20AE3AEA" w:tentative="1">
      <w:start w:val="1"/>
      <w:numFmt w:val="bullet"/>
      <w:lvlText w:val="›"/>
      <w:lvlJc w:val="left"/>
      <w:pPr>
        <w:tabs>
          <w:tab w:val="num" w:pos="2880"/>
        </w:tabs>
        <w:ind w:left="2880" w:hanging="360"/>
      </w:pPr>
      <w:rPr>
        <w:rFonts w:ascii="Verdana" w:hAnsi="Verdana" w:hint="default"/>
      </w:rPr>
    </w:lvl>
    <w:lvl w:ilvl="4" w:tplc="90DCEE38" w:tentative="1">
      <w:start w:val="1"/>
      <w:numFmt w:val="bullet"/>
      <w:lvlText w:val="›"/>
      <w:lvlJc w:val="left"/>
      <w:pPr>
        <w:tabs>
          <w:tab w:val="num" w:pos="3600"/>
        </w:tabs>
        <w:ind w:left="3600" w:hanging="360"/>
      </w:pPr>
      <w:rPr>
        <w:rFonts w:ascii="Verdana" w:hAnsi="Verdana" w:hint="default"/>
      </w:rPr>
    </w:lvl>
    <w:lvl w:ilvl="5" w:tplc="8DFA176C" w:tentative="1">
      <w:start w:val="1"/>
      <w:numFmt w:val="bullet"/>
      <w:lvlText w:val="›"/>
      <w:lvlJc w:val="left"/>
      <w:pPr>
        <w:tabs>
          <w:tab w:val="num" w:pos="4320"/>
        </w:tabs>
        <w:ind w:left="4320" w:hanging="360"/>
      </w:pPr>
      <w:rPr>
        <w:rFonts w:ascii="Verdana" w:hAnsi="Verdana" w:hint="default"/>
      </w:rPr>
    </w:lvl>
    <w:lvl w:ilvl="6" w:tplc="D034D228" w:tentative="1">
      <w:start w:val="1"/>
      <w:numFmt w:val="bullet"/>
      <w:lvlText w:val="›"/>
      <w:lvlJc w:val="left"/>
      <w:pPr>
        <w:tabs>
          <w:tab w:val="num" w:pos="5040"/>
        </w:tabs>
        <w:ind w:left="5040" w:hanging="360"/>
      </w:pPr>
      <w:rPr>
        <w:rFonts w:ascii="Verdana" w:hAnsi="Verdana" w:hint="default"/>
      </w:rPr>
    </w:lvl>
    <w:lvl w:ilvl="7" w:tplc="06D68AB4" w:tentative="1">
      <w:start w:val="1"/>
      <w:numFmt w:val="bullet"/>
      <w:lvlText w:val="›"/>
      <w:lvlJc w:val="left"/>
      <w:pPr>
        <w:tabs>
          <w:tab w:val="num" w:pos="5760"/>
        </w:tabs>
        <w:ind w:left="5760" w:hanging="360"/>
      </w:pPr>
      <w:rPr>
        <w:rFonts w:ascii="Verdana" w:hAnsi="Verdana" w:hint="default"/>
      </w:rPr>
    </w:lvl>
    <w:lvl w:ilvl="8" w:tplc="9F727DE2" w:tentative="1">
      <w:start w:val="1"/>
      <w:numFmt w:val="bullet"/>
      <w:lvlText w:val="›"/>
      <w:lvlJc w:val="left"/>
      <w:pPr>
        <w:tabs>
          <w:tab w:val="num" w:pos="6480"/>
        </w:tabs>
        <w:ind w:left="6480" w:hanging="360"/>
      </w:pPr>
      <w:rPr>
        <w:rFonts w:ascii="Verdana" w:hAnsi="Verdana" w:hint="default"/>
      </w:rPr>
    </w:lvl>
  </w:abstractNum>
  <w:abstractNum w:abstractNumId="19" w15:restartNumberingAfterBreak="0">
    <w:nsid w:val="7A026EC4"/>
    <w:multiLevelType w:val="hybridMultilevel"/>
    <w:tmpl w:val="BA583CB4"/>
    <w:lvl w:ilvl="0" w:tplc="37BA680C">
      <w:start w:val="1"/>
      <w:numFmt w:val="bullet"/>
      <w:lvlText w:val=""/>
      <w:lvlJc w:val="left"/>
      <w:pPr>
        <w:ind w:left="1080" w:hanging="360"/>
      </w:pPr>
      <w:rPr>
        <w:rFonts w:ascii="Symbol" w:hAnsi="Symbol" w:hint="default"/>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15"/>
  </w:num>
  <w:num w:numId="5">
    <w:abstractNumId w:val="14"/>
  </w:num>
  <w:num w:numId="6">
    <w:abstractNumId w:val="12"/>
  </w:num>
  <w:num w:numId="7">
    <w:abstractNumId w:val="9"/>
  </w:num>
  <w:num w:numId="8">
    <w:abstractNumId w:val="8"/>
  </w:num>
  <w:num w:numId="9">
    <w:abstractNumId w:val="11"/>
  </w:num>
  <w:num w:numId="10">
    <w:abstractNumId w:val="6"/>
  </w:num>
  <w:num w:numId="11">
    <w:abstractNumId w:val="19"/>
  </w:num>
  <w:num w:numId="12">
    <w:abstractNumId w:val="7"/>
  </w:num>
  <w:num w:numId="13">
    <w:abstractNumId w:val="16"/>
  </w:num>
  <w:num w:numId="14">
    <w:abstractNumId w:val="5"/>
  </w:num>
  <w:num w:numId="15">
    <w:abstractNumId w:val="2"/>
  </w:num>
  <w:num w:numId="16">
    <w:abstractNumId w:val="13"/>
  </w:num>
  <w:num w:numId="17">
    <w:abstractNumId w:val="10"/>
  </w:num>
  <w:num w:numId="18">
    <w:abstractNumId w:val="17"/>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E6"/>
    <w:rsid w:val="00000C5E"/>
    <w:rsid w:val="00003A2C"/>
    <w:rsid w:val="000049AD"/>
    <w:rsid w:val="0000501D"/>
    <w:rsid w:val="00005611"/>
    <w:rsid w:val="0000563D"/>
    <w:rsid w:val="00005D7A"/>
    <w:rsid w:val="000076E4"/>
    <w:rsid w:val="000105C1"/>
    <w:rsid w:val="0001281A"/>
    <w:rsid w:val="0001358A"/>
    <w:rsid w:val="00013ADF"/>
    <w:rsid w:val="0001432F"/>
    <w:rsid w:val="000159BE"/>
    <w:rsid w:val="00021655"/>
    <w:rsid w:val="00022897"/>
    <w:rsid w:val="00022C83"/>
    <w:rsid w:val="000258B4"/>
    <w:rsid w:val="00025E62"/>
    <w:rsid w:val="000269E1"/>
    <w:rsid w:val="00027B3C"/>
    <w:rsid w:val="0003094B"/>
    <w:rsid w:val="00030FF0"/>
    <w:rsid w:val="00030FF6"/>
    <w:rsid w:val="000311E8"/>
    <w:rsid w:val="0003450C"/>
    <w:rsid w:val="0003714D"/>
    <w:rsid w:val="00037166"/>
    <w:rsid w:val="000376E9"/>
    <w:rsid w:val="00040A7E"/>
    <w:rsid w:val="000427AE"/>
    <w:rsid w:val="00042A64"/>
    <w:rsid w:val="0004318C"/>
    <w:rsid w:val="00043A24"/>
    <w:rsid w:val="0004514B"/>
    <w:rsid w:val="0004672A"/>
    <w:rsid w:val="000474B7"/>
    <w:rsid w:val="00050F48"/>
    <w:rsid w:val="0005165A"/>
    <w:rsid w:val="000537E6"/>
    <w:rsid w:val="00054BF9"/>
    <w:rsid w:val="00061B81"/>
    <w:rsid w:val="00062DF4"/>
    <w:rsid w:val="00065D28"/>
    <w:rsid w:val="00070D4F"/>
    <w:rsid w:val="00070E20"/>
    <w:rsid w:val="00073440"/>
    <w:rsid w:val="0007407F"/>
    <w:rsid w:val="00077CC3"/>
    <w:rsid w:val="00077D77"/>
    <w:rsid w:val="000822B2"/>
    <w:rsid w:val="000846F5"/>
    <w:rsid w:val="00087F59"/>
    <w:rsid w:val="000909B8"/>
    <w:rsid w:val="00093A31"/>
    <w:rsid w:val="00094D8B"/>
    <w:rsid w:val="000A04A8"/>
    <w:rsid w:val="000A4FE9"/>
    <w:rsid w:val="000A687E"/>
    <w:rsid w:val="000A7C00"/>
    <w:rsid w:val="000B02A1"/>
    <w:rsid w:val="000B23B8"/>
    <w:rsid w:val="000B2BB6"/>
    <w:rsid w:val="000B43C7"/>
    <w:rsid w:val="000B6AA0"/>
    <w:rsid w:val="000B7D21"/>
    <w:rsid w:val="000C0340"/>
    <w:rsid w:val="000C04A9"/>
    <w:rsid w:val="000C07FC"/>
    <w:rsid w:val="000C0D5B"/>
    <w:rsid w:val="000C40FB"/>
    <w:rsid w:val="000C5DE3"/>
    <w:rsid w:val="000C6390"/>
    <w:rsid w:val="000C63A7"/>
    <w:rsid w:val="000C6D00"/>
    <w:rsid w:val="000D115D"/>
    <w:rsid w:val="000D20B9"/>
    <w:rsid w:val="000D29D3"/>
    <w:rsid w:val="000D45D1"/>
    <w:rsid w:val="000D4A94"/>
    <w:rsid w:val="000D5DE7"/>
    <w:rsid w:val="000D6EBB"/>
    <w:rsid w:val="000E1C30"/>
    <w:rsid w:val="000E293A"/>
    <w:rsid w:val="000E3825"/>
    <w:rsid w:val="000E54AF"/>
    <w:rsid w:val="000E5505"/>
    <w:rsid w:val="000E6C04"/>
    <w:rsid w:val="000F0E29"/>
    <w:rsid w:val="000F14A0"/>
    <w:rsid w:val="000F1EB1"/>
    <w:rsid w:val="000F494A"/>
    <w:rsid w:val="000F5F3D"/>
    <w:rsid w:val="001007DB"/>
    <w:rsid w:val="00100C16"/>
    <w:rsid w:val="00100E7E"/>
    <w:rsid w:val="00105D78"/>
    <w:rsid w:val="00107486"/>
    <w:rsid w:val="001102C6"/>
    <w:rsid w:val="00110DB9"/>
    <w:rsid w:val="001140D2"/>
    <w:rsid w:val="00114927"/>
    <w:rsid w:val="00115E35"/>
    <w:rsid w:val="00116CBD"/>
    <w:rsid w:val="00120DC5"/>
    <w:rsid w:val="00121792"/>
    <w:rsid w:val="0012264E"/>
    <w:rsid w:val="001226D0"/>
    <w:rsid w:val="0012324A"/>
    <w:rsid w:val="0012387A"/>
    <w:rsid w:val="001262ED"/>
    <w:rsid w:val="00126924"/>
    <w:rsid w:val="001312E8"/>
    <w:rsid w:val="00131551"/>
    <w:rsid w:val="0013157E"/>
    <w:rsid w:val="00131801"/>
    <w:rsid w:val="001336F0"/>
    <w:rsid w:val="00137BDD"/>
    <w:rsid w:val="00141E68"/>
    <w:rsid w:val="001432A9"/>
    <w:rsid w:val="00145D4D"/>
    <w:rsid w:val="001460E8"/>
    <w:rsid w:val="00147120"/>
    <w:rsid w:val="001509D7"/>
    <w:rsid w:val="00151B7D"/>
    <w:rsid w:val="001541B1"/>
    <w:rsid w:val="00155C72"/>
    <w:rsid w:val="00156D20"/>
    <w:rsid w:val="001604E5"/>
    <w:rsid w:val="00160C14"/>
    <w:rsid w:val="0016257D"/>
    <w:rsid w:val="001632D3"/>
    <w:rsid w:val="001649A5"/>
    <w:rsid w:val="00165E00"/>
    <w:rsid w:val="00167D2C"/>
    <w:rsid w:val="00167EC6"/>
    <w:rsid w:val="00175D2D"/>
    <w:rsid w:val="001775AA"/>
    <w:rsid w:val="0018093C"/>
    <w:rsid w:val="001812B1"/>
    <w:rsid w:val="00181BE6"/>
    <w:rsid w:val="00181DAF"/>
    <w:rsid w:val="001837A4"/>
    <w:rsid w:val="0018505D"/>
    <w:rsid w:val="0018762D"/>
    <w:rsid w:val="001878E9"/>
    <w:rsid w:val="001900A9"/>
    <w:rsid w:val="00191FBB"/>
    <w:rsid w:val="00192CA1"/>
    <w:rsid w:val="001A03B5"/>
    <w:rsid w:val="001A0A07"/>
    <w:rsid w:val="001A2FCB"/>
    <w:rsid w:val="001A34B6"/>
    <w:rsid w:val="001A53EB"/>
    <w:rsid w:val="001B1546"/>
    <w:rsid w:val="001B208D"/>
    <w:rsid w:val="001B282B"/>
    <w:rsid w:val="001B3090"/>
    <w:rsid w:val="001B3187"/>
    <w:rsid w:val="001B65F5"/>
    <w:rsid w:val="001B6DD8"/>
    <w:rsid w:val="001C0F9E"/>
    <w:rsid w:val="001C301E"/>
    <w:rsid w:val="001C3756"/>
    <w:rsid w:val="001C3EC8"/>
    <w:rsid w:val="001C4001"/>
    <w:rsid w:val="001C4233"/>
    <w:rsid w:val="001C6170"/>
    <w:rsid w:val="001C67E6"/>
    <w:rsid w:val="001C7852"/>
    <w:rsid w:val="001D29D0"/>
    <w:rsid w:val="001D524B"/>
    <w:rsid w:val="001D6FE3"/>
    <w:rsid w:val="001E2AAF"/>
    <w:rsid w:val="001E2DF4"/>
    <w:rsid w:val="001E4515"/>
    <w:rsid w:val="001E4E94"/>
    <w:rsid w:val="001F10E5"/>
    <w:rsid w:val="001F10F5"/>
    <w:rsid w:val="001F3012"/>
    <w:rsid w:val="001F4DAC"/>
    <w:rsid w:val="0020020C"/>
    <w:rsid w:val="00200820"/>
    <w:rsid w:val="00204977"/>
    <w:rsid w:val="00206511"/>
    <w:rsid w:val="002105FD"/>
    <w:rsid w:val="002114CA"/>
    <w:rsid w:val="00214057"/>
    <w:rsid w:val="00215B1E"/>
    <w:rsid w:val="00216DA3"/>
    <w:rsid w:val="002200DE"/>
    <w:rsid w:val="002221F7"/>
    <w:rsid w:val="00222E56"/>
    <w:rsid w:val="00230713"/>
    <w:rsid w:val="00230741"/>
    <w:rsid w:val="00230E15"/>
    <w:rsid w:val="00231C40"/>
    <w:rsid w:val="00233134"/>
    <w:rsid w:val="002377A6"/>
    <w:rsid w:val="00241EB1"/>
    <w:rsid w:val="00243B74"/>
    <w:rsid w:val="00244EBC"/>
    <w:rsid w:val="002500A1"/>
    <w:rsid w:val="00250C91"/>
    <w:rsid w:val="0025394B"/>
    <w:rsid w:val="002567CE"/>
    <w:rsid w:val="00257592"/>
    <w:rsid w:val="00260904"/>
    <w:rsid w:val="0026178D"/>
    <w:rsid w:val="00263E00"/>
    <w:rsid w:val="00264C54"/>
    <w:rsid w:val="002656DD"/>
    <w:rsid w:val="00266098"/>
    <w:rsid w:val="00270539"/>
    <w:rsid w:val="0027263F"/>
    <w:rsid w:val="00273378"/>
    <w:rsid w:val="002802F4"/>
    <w:rsid w:val="00280BDE"/>
    <w:rsid w:val="002814B1"/>
    <w:rsid w:val="00282851"/>
    <w:rsid w:val="00282F7B"/>
    <w:rsid w:val="00283601"/>
    <w:rsid w:val="0028518D"/>
    <w:rsid w:val="0028685B"/>
    <w:rsid w:val="002870A7"/>
    <w:rsid w:val="00287B2F"/>
    <w:rsid w:val="00292691"/>
    <w:rsid w:val="00292A0E"/>
    <w:rsid w:val="0029322C"/>
    <w:rsid w:val="002941F3"/>
    <w:rsid w:val="0029422D"/>
    <w:rsid w:val="00295C0F"/>
    <w:rsid w:val="002A0D19"/>
    <w:rsid w:val="002A2342"/>
    <w:rsid w:val="002A24C9"/>
    <w:rsid w:val="002A2609"/>
    <w:rsid w:val="002A3F15"/>
    <w:rsid w:val="002A4737"/>
    <w:rsid w:val="002A560C"/>
    <w:rsid w:val="002A5726"/>
    <w:rsid w:val="002A73C0"/>
    <w:rsid w:val="002B1853"/>
    <w:rsid w:val="002B2CF0"/>
    <w:rsid w:val="002B3119"/>
    <w:rsid w:val="002B4C8B"/>
    <w:rsid w:val="002B5FA2"/>
    <w:rsid w:val="002C0897"/>
    <w:rsid w:val="002C0B2E"/>
    <w:rsid w:val="002C1377"/>
    <w:rsid w:val="002C274B"/>
    <w:rsid w:val="002C359E"/>
    <w:rsid w:val="002C3F1A"/>
    <w:rsid w:val="002C425B"/>
    <w:rsid w:val="002C44B1"/>
    <w:rsid w:val="002C470B"/>
    <w:rsid w:val="002D5041"/>
    <w:rsid w:val="002D5D4B"/>
    <w:rsid w:val="002D6E49"/>
    <w:rsid w:val="002D799C"/>
    <w:rsid w:val="002E1A27"/>
    <w:rsid w:val="002E50FF"/>
    <w:rsid w:val="002E6446"/>
    <w:rsid w:val="002F0389"/>
    <w:rsid w:val="002F3BE6"/>
    <w:rsid w:val="002F3FAA"/>
    <w:rsid w:val="002F4860"/>
    <w:rsid w:val="002F7DC4"/>
    <w:rsid w:val="00305BE8"/>
    <w:rsid w:val="00305EC6"/>
    <w:rsid w:val="0030631B"/>
    <w:rsid w:val="00306DFA"/>
    <w:rsid w:val="00307195"/>
    <w:rsid w:val="003077DB"/>
    <w:rsid w:val="00310770"/>
    <w:rsid w:val="00310A0E"/>
    <w:rsid w:val="00310D2B"/>
    <w:rsid w:val="00311823"/>
    <w:rsid w:val="00314C80"/>
    <w:rsid w:val="0031792E"/>
    <w:rsid w:val="0032052E"/>
    <w:rsid w:val="00321839"/>
    <w:rsid w:val="00323C0C"/>
    <w:rsid w:val="00323D08"/>
    <w:rsid w:val="00326595"/>
    <w:rsid w:val="00326CFD"/>
    <w:rsid w:val="003312AE"/>
    <w:rsid w:val="003336B8"/>
    <w:rsid w:val="00333EBA"/>
    <w:rsid w:val="0033530D"/>
    <w:rsid w:val="00335D53"/>
    <w:rsid w:val="00336E22"/>
    <w:rsid w:val="00337CCA"/>
    <w:rsid w:val="00340C1E"/>
    <w:rsid w:val="003411B5"/>
    <w:rsid w:val="003432A6"/>
    <w:rsid w:val="003432E7"/>
    <w:rsid w:val="0034366E"/>
    <w:rsid w:val="003436A9"/>
    <w:rsid w:val="00345851"/>
    <w:rsid w:val="00345CD3"/>
    <w:rsid w:val="00346445"/>
    <w:rsid w:val="00352BE5"/>
    <w:rsid w:val="00357A24"/>
    <w:rsid w:val="003605D9"/>
    <w:rsid w:val="00361FEA"/>
    <w:rsid w:val="0036249B"/>
    <w:rsid w:val="003641C8"/>
    <w:rsid w:val="00364209"/>
    <w:rsid w:val="00365368"/>
    <w:rsid w:val="00370E26"/>
    <w:rsid w:val="003715FE"/>
    <w:rsid w:val="00372D00"/>
    <w:rsid w:val="003741FC"/>
    <w:rsid w:val="00374F2A"/>
    <w:rsid w:val="0037534D"/>
    <w:rsid w:val="00381B7C"/>
    <w:rsid w:val="00382449"/>
    <w:rsid w:val="00383D19"/>
    <w:rsid w:val="00384C4F"/>
    <w:rsid w:val="0038653C"/>
    <w:rsid w:val="00386FAA"/>
    <w:rsid w:val="00395994"/>
    <w:rsid w:val="00397F88"/>
    <w:rsid w:val="003A1678"/>
    <w:rsid w:val="003A240F"/>
    <w:rsid w:val="003A5A98"/>
    <w:rsid w:val="003A6141"/>
    <w:rsid w:val="003A667D"/>
    <w:rsid w:val="003B1F62"/>
    <w:rsid w:val="003B2C08"/>
    <w:rsid w:val="003B3A4F"/>
    <w:rsid w:val="003B45A6"/>
    <w:rsid w:val="003B4BBF"/>
    <w:rsid w:val="003C126F"/>
    <w:rsid w:val="003C2825"/>
    <w:rsid w:val="003C3AFA"/>
    <w:rsid w:val="003C63C0"/>
    <w:rsid w:val="003C7F48"/>
    <w:rsid w:val="003D03B8"/>
    <w:rsid w:val="003D0B20"/>
    <w:rsid w:val="003D1345"/>
    <w:rsid w:val="003D28E0"/>
    <w:rsid w:val="003D3621"/>
    <w:rsid w:val="003D42FF"/>
    <w:rsid w:val="003D4344"/>
    <w:rsid w:val="003D4EAB"/>
    <w:rsid w:val="003D5B55"/>
    <w:rsid w:val="003D6E9F"/>
    <w:rsid w:val="003D74E7"/>
    <w:rsid w:val="003D7769"/>
    <w:rsid w:val="003D7CBF"/>
    <w:rsid w:val="003D7CC5"/>
    <w:rsid w:val="003E25EB"/>
    <w:rsid w:val="003E350C"/>
    <w:rsid w:val="003E733B"/>
    <w:rsid w:val="003E76A6"/>
    <w:rsid w:val="003F143E"/>
    <w:rsid w:val="003F1AB5"/>
    <w:rsid w:val="003F5F99"/>
    <w:rsid w:val="003F63A2"/>
    <w:rsid w:val="003F75D2"/>
    <w:rsid w:val="00400524"/>
    <w:rsid w:val="00404C12"/>
    <w:rsid w:val="004064BA"/>
    <w:rsid w:val="00411892"/>
    <w:rsid w:val="0041290C"/>
    <w:rsid w:val="0041693C"/>
    <w:rsid w:val="00420E51"/>
    <w:rsid w:val="00426F70"/>
    <w:rsid w:val="00432E03"/>
    <w:rsid w:val="00435A01"/>
    <w:rsid w:val="00442A99"/>
    <w:rsid w:val="004432CA"/>
    <w:rsid w:val="004465B2"/>
    <w:rsid w:val="004466B8"/>
    <w:rsid w:val="004518F6"/>
    <w:rsid w:val="00451CEC"/>
    <w:rsid w:val="00451E77"/>
    <w:rsid w:val="00454224"/>
    <w:rsid w:val="0045437B"/>
    <w:rsid w:val="00454BB5"/>
    <w:rsid w:val="0046242C"/>
    <w:rsid w:val="00462625"/>
    <w:rsid w:val="00462D3E"/>
    <w:rsid w:val="0046491F"/>
    <w:rsid w:val="0046643E"/>
    <w:rsid w:val="00467BD8"/>
    <w:rsid w:val="00470572"/>
    <w:rsid w:val="00471B63"/>
    <w:rsid w:val="00471BEF"/>
    <w:rsid w:val="00472044"/>
    <w:rsid w:val="00472C7F"/>
    <w:rsid w:val="0047404A"/>
    <w:rsid w:val="0047485C"/>
    <w:rsid w:val="0048131C"/>
    <w:rsid w:val="00482C69"/>
    <w:rsid w:val="00484099"/>
    <w:rsid w:val="0049024E"/>
    <w:rsid w:val="0049108F"/>
    <w:rsid w:val="00491E1C"/>
    <w:rsid w:val="0049323D"/>
    <w:rsid w:val="004940C7"/>
    <w:rsid w:val="004951FB"/>
    <w:rsid w:val="00495776"/>
    <w:rsid w:val="004A0372"/>
    <w:rsid w:val="004A2AE0"/>
    <w:rsid w:val="004A55D7"/>
    <w:rsid w:val="004A6ACB"/>
    <w:rsid w:val="004B333B"/>
    <w:rsid w:val="004B54DC"/>
    <w:rsid w:val="004C42E2"/>
    <w:rsid w:val="004C5572"/>
    <w:rsid w:val="004C7DFA"/>
    <w:rsid w:val="004D153D"/>
    <w:rsid w:val="004D15C1"/>
    <w:rsid w:val="004D2644"/>
    <w:rsid w:val="004D2BC3"/>
    <w:rsid w:val="004D315F"/>
    <w:rsid w:val="004D4434"/>
    <w:rsid w:val="004D4CDB"/>
    <w:rsid w:val="004D7D3E"/>
    <w:rsid w:val="004E06E5"/>
    <w:rsid w:val="004E37D8"/>
    <w:rsid w:val="004E46E1"/>
    <w:rsid w:val="004F2C79"/>
    <w:rsid w:val="004F623D"/>
    <w:rsid w:val="00501AAC"/>
    <w:rsid w:val="00503098"/>
    <w:rsid w:val="005050E4"/>
    <w:rsid w:val="005054BA"/>
    <w:rsid w:val="0050577D"/>
    <w:rsid w:val="00505BC7"/>
    <w:rsid w:val="00505E78"/>
    <w:rsid w:val="0050617D"/>
    <w:rsid w:val="00506585"/>
    <w:rsid w:val="005070FC"/>
    <w:rsid w:val="00510DD4"/>
    <w:rsid w:val="005123AD"/>
    <w:rsid w:val="00516427"/>
    <w:rsid w:val="00524962"/>
    <w:rsid w:val="00524D2B"/>
    <w:rsid w:val="00524DAA"/>
    <w:rsid w:val="00524EDF"/>
    <w:rsid w:val="005321D1"/>
    <w:rsid w:val="00532841"/>
    <w:rsid w:val="005336E8"/>
    <w:rsid w:val="00533FA2"/>
    <w:rsid w:val="0053503D"/>
    <w:rsid w:val="00535AD7"/>
    <w:rsid w:val="0053662E"/>
    <w:rsid w:val="00537401"/>
    <w:rsid w:val="005416FD"/>
    <w:rsid w:val="005428CF"/>
    <w:rsid w:val="00543557"/>
    <w:rsid w:val="00543ADC"/>
    <w:rsid w:val="00543F26"/>
    <w:rsid w:val="005465A2"/>
    <w:rsid w:val="005467FE"/>
    <w:rsid w:val="00547451"/>
    <w:rsid w:val="00554FBC"/>
    <w:rsid w:val="00554FD7"/>
    <w:rsid w:val="00556780"/>
    <w:rsid w:val="00557D84"/>
    <w:rsid w:val="005621E4"/>
    <w:rsid w:val="00563590"/>
    <w:rsid w:val="00564C12"/>
    <w:rsid w:val="005651D7"/>
    <w:rsid w:val="00565BC9"/>
    <w:rsid w:val="00566088"/>
    <w:rsid w:val="0056654E"/>
    <w:rsid w:val="0056662A"/>
    <w:rsid w:val="00567401"/>
    <w:rsid w:val="005700BF"/>
    <w:rsid w:val="00572FA2"/>
    <w:rsid w:val="005759BC"/>
    <w:rsid w:val="00576317"/>
    <w:rsid w:val="00580A35"/>
    <w:rsid w:val="00581B24"/>
    <w:rsid w:val="00581BF5"/>
    <w:rsid w:val="0058415C"/>
    <w:rsid w:val="0058532B"/>
    <w:rsid w:val="00586EF8"/>
    <w:rsid w:val="00590AC7"/>
    <w:rsid w:val="00592E41"/>
    <w:rsid w:val="00594973"/>
    <w:rsid w:val="00597E49"/>
    <w:rsid w:val="005A446F"/>
    <w:rsid w:val="005A6026"/>
    <w:rsid w:val="005A67C9"/>
    <w:rsid w:val="005A73AA"/>
    <w:rsid w:val="005B2F12"/>
    <w:rsid w:val="005B5B95"/>
    <w:rsid w:val="005B6BC9"/>
    <w:rsid w:val="005C06EC"/>
    <w:rsid w:val="005C196B"/>
    <w:rsid w:val="005C20AE"/>
    <w:rsid w:val="005C2B9C"/>
    <w:rsid w:val="005C46EF"/>
    <w:rsid w:val="005C6045"/>
    <w:rsid w:val="005D6A4C"/>
    <w:rsid w:val="005D7D4B"/>
    <w:rsid w:val="005E22AE"/>
    <w:rsid w:val="005E36B3"/>
    <w:rsid w:val="005E606B"/>
    <w:rsid w:val="005F3C45"/>
    <w:rsid w:val="005F40BE"/>
    <w:rsid w:val="005F5253"/>
    <w:rsid w:val="00601869"/>
    <w:rsid w:val="006021E2"/>
    <w:rsid w:val="006025E0"/>
    <w:rsid w:val="00605F97"/>
    <w:rsid w:val="0060663F"/>
    <w:rsid w:val="00607570"/>
    <w:rsid w:val="00607689"/>
    <w:rsid w:val="00611113"/>
    <w:rsid w:val="00611567"/>
    <w:rsid w:val="00611931"/>
    <w:rsid w:val="0061221F"/>
    <w:rsid w:val="00612340"/>
    <w:rsid w:val="00613391"/>
    <w:rsid w:val="00613804"/>
    <w:rsid w:val="006141E1"/>
    <w:rsid w:val="006142D2"/>
    <w:rsid w:val="006165EE"/>
    <w:rsid w:val="00616AA7"/>
    <w:rsid w:val="0061703A"/>
    <w:rsid w:val="00620ABB"/>
    <w:rsid w:val="00620CEA"/>
    <w:rsid w:val="00621F6E"/>
    <w:rsid w:val="0062250D"/>
    <w:rsid w:val="006227FF"/>
    <w:rsid w:val="00623223"/>
    <w:rsid w:val="00624918"/>
    <w:rsid w:val="00625EFA"/>
    <w:rsid w:val="006261CA"/>
    <w:rsid w:val="00626AD1"/>
    <w:rsid w:val="00635533"/>
    <w:rsid w:val="00635BA1"/>
    <w:rsid w:val="00635E3A"/>
    <w:rsid w:val="006406E0"/>
    <w:rsid w:val="006419FD"/>
    <w:rsid w:val="00647696"/>
    <w:rsid w:val="00647AF2"/>
    <w:rsid w:val="006519B6"/>
    <w:rsid w:val="00655A08"/>
    <w:rsid w:val="00655C48"/>
    <w:rsid w:val="00656A52"/>
    <w:rsid w:val="00657577"/>
    <w:rsid w:val="00657DA9"/>
    <w:rsid w:val="006601BE"/>
    <w:rsid w:val="00661946"/>
    <w:rsid w:val="00661A17"/>
    <w:rsid w:val="00663EA7"/>
    <w:rsid w:val="006658BB"/>
    <w:rsid w:val="00666893"/>
    <w:rsid w:val="006746BB"/>
    <w:rsid w:val="006748CE"/>
    <w:rsid w:val="0067574D"/>
    <w:rsid w:val="00675F8C"/>
    <w:rsid w:val="00676210"/>
    <w:rsid w:val="006763AF"/>
    <w:rsid w:val="00677E60"/>
    <w:rsid w:val="00680010"/>
    <w:rsid w:val="00680646"/>
    <w:rsid w:val="00681EAF"/>
    <w:rsid w:val="0068597B"/>
    <w:rsid w:val="006918F1"/>
    <w:rsid w:val="006922DA"/>
    <w:rsid w:val="00692615"/>
    <w:rsid w:val="00692B01"/>
    <w:rsid w:val="00692CA4"/>
    <w:rsid w:val="00693735"/>
    <w:rsid w:val="00694DB2"/>
    <w:rsid w:val="00695C3B"/>
    <w:rsid w:val="006978B0"/>
    <w:rsid w:val="006A1C82"/>
    <w:rsid w:val="006A4EE1"/>
    <w:rsid w:val="006A661F"/>
    <w:rsid w:val="006A6E45"/>
    <w:rsid w:val="006B034E"/>
    <w:rsid w:val="006B08D4"/>
    <w:rsid w:val="006B0FF9"/>
    <w:rsid w:val="006B1362"/>
    <w:rsid w:val="006B64C9"/>
    <w:rsid w:val="006B66ED"/>
    <w:rsid w:val="006C009A"/>
    <w:rsid w:val="006C0C90"/>
    <w:rsid w:val="006C3598"/>
    <w:rsid w:val="006C5457"/>
    <w:rsid w:val="006D005C"/>
    <w:rsid w:val="006D144D"/>
    <w:rsid w:val="006D3534"/>
    <w:rsid w:val="006D4887"/>
    <w:rsid w:val="006D5CF6"/>
    <w:rsid w:val="006D6D31"/>
    <w:rsid w:val="006D6E91"/>
    <w:rsid w:val="006E02DE"/>
    <w:rsid w:val="006E0333"/>
    <w:rsid w:val="006E0A42"/>
    <w:rsid w:val="006E1B4C"/>
    <w:rsid w:val="006E1D52"/>
    <w:rsid w:val="006E2834"/>
    <w:rsid w:val="006E34D8"/>
    <w:rsid w:val="006E36CF"/>
    <w:rsid w:val="006E4DCC"/>
    <w:rsid w:val="006E6447"/>
    <w:rsid w:val="006E6ACD"/>
    <w:rsid w:val="006E6D3D"/>
    <w:rsid w:val="006F0839"/>
    <w:rsid w:val="006F1068"/>
    <w:rsid w:val="006F35D5"/>
    <w:rsid w:val="006F54B9"/>
    <w:rsid w:val="0070173C"/>
    <w:rsid w:val="007026D5"/>
    <w:rsid w:val="007027B9"/>
    <w:rsid w:val="00703723"/>
    <w:rsid w:val="007076E8"/>
    <w:rsid w:val="00711560"/>
    <w:rsid w:val="007138A0"/>
    <w:rsid w:val="0071531C"/>
    <w:rsid w:val="00717685"/>
    <w:rsid w:val="00720F5D"/>
    <w:rsid w:val="0072298A"/>
    <w:rsid w:val="00723CE5"/>
    <w:rsid w:val="00725B49"/>
    <w:rsid w:val="00726080"/>
    <w:rsid w:val="00726F87"/>
    <w:rsid w:val="00727961"/>
    <w:rsid w:val="007312DA"/>
    <w:rsid w:val="00732C0B"/>
    <w:rsid w:val="007337CE"/>
    <w:rsid w:val="00735A25"/>
    <w:rsid w:val="007360AB"/>
    <w:rsid w:val="00737763"/>
    <w:rsid w:val="00740A75"/>
    <w:rsid w:val="00741647"/>
    <w:rsid w:val="00741D5D"/>
    <w:rsid w:val="00742067"/>
    <w:rsid w:val="00743850"/>
    <w:rsid w:val="007459C6"/>
    <w:rsid w:val="00747B6F"/>
    <w:rsid w:val="00750D0D"/>
    <w:rsid w:val="00751A64"/>
    <w:rsid w:val="007521E3"/>
    <w:rsid w:val="007527A0"/>
    <w:rsid w:val="007530CB"/>
    <w:rsid w:val="00753ACC"/>
    <w:rsid w:val="00755A60"/>
    <w:rsid w:val="0075687D"/>
    <w:rsid w:val="00757182"/>
    <w:rsid w:val="00757832"/>
    <w:rsid w:val="00760457"/>
    <w:rsid w:val="00761212"/>
    <w:rsid w:val="007624EC"/>
    <w:rsid w:val="00763AEB"/>
    <w:rsid w:val="0076585C"/>
    <w:rsid w:val="007677F1"/>
    <w:rsid w:val="00770149"/>
    <w:rsid w:val="00770E6C"/>
    <w:rsid w:val="007718C8"/>
    <w:rsid w:val="00773369"/>
    <w:rsid w:val="007756A7"/>
    <w:rsid w:val="007758D0"/>
    <w:rsid w:val="00783F68"/>
    <w:rsid w:val="0078400C"/>
    <w:rsid w:val="0078407D"/>
    <w:rsid w:val="00784126"/>
    <w:rsid w:val="00784571"/>
    <w:rsid w:val="0078532D"/>
    <w:rsid w:val="00787C38"/>
    <w:rsid w:val="00791C42"/>
    <w:rsid w:val="00793B8F"/>
    <w:rsid w:val="00794C67"/>
    <w:rsid w:val="007950C1"/>
    <w:rsid w:val="007952D7"/>
    <w:rsid w:val="00796A45"/>
    <w:rsid w:val="00797502"/>
    <w:rsid w:val="00797E8A"/>
    <w:rsid w:val="007A0464"/>
    <w:rsid w:val="007A48E7"/>
    <w:rsid w:val="007A4C60"/>
    <w:rsid w:val="007A5AE0"/>
    <w:rsid w:val="007B0F86"/>
    <w:rsid w:val="007B1E6A"/>
    <w:rsid w:val="007B56AF"/>
    <w:rsid w:val="007B5A93"/>
    <w:rsid w:val="007C3F0D"/>
    <w:rsid w:val="007C44D7"/>
    <w:rsid w:val="007C4BEF"/>
    <w:rsid w:val="007C587A"/>
    <w:rsid w:val="007C5C65"/>
    <w:rsid w:val="007C73E2"/>
    <w:rsid w:val="007D1FE2"/>
    <w:rsid w:val="007D26BE"/>
    <w:rsid w:val="007D35B5"/>
    <w:rsid w:val="007D365D"/>
    <w:rsid w:val="007D5CB8"/>
    <w:rsid w:val="007E3D69"/>
    <w:rsid w:val="007E6F8D"/>
    <w:rsid w:val="007F038F"/>
    <w:rsid w:val="007F347D"/>
    <w:rsid w:val="007F4DDC"/>
    <w:rsid w:val="008000DC"/>
    <w:rsid w:val="008002A4"/>
    <w:rsid w:val="00802142"/>
    <w:rsid w:val="00805A09"/>
    <w:rsid w:val="0080730C"/>
    <w:rsid w:val="00810D86"/>
    <w:rsid w:val="008124BC"/>
    <w:rsid w:val="00812AA8"/>
    <w:rsid w:val="00813621"/>
    <w:rsid w:val="00824CF4"/>
    <w:rsid w:val="0082561B"/>
    <w:rsid w:val="00826BCC"/>
    <w:rsid w:val="00827E56"/>
    <w:rsid w:val="00830F33"/>
    <w:rsid w:val="0083778B"/>
    <w:rsid w:val="00837B4F"/>
    <w:rsid w:val="0084041A"/>
    <w:rsid w:val="00841847"/>
    <w:rsid w:val="008434DA"/>
    <w:rsid w:val="00843C16"/>
    <w:rsid w:val="008452E1"/>
    <w:rsid w:val="00850C55"/>
    <w:rsid w:val="00850CEA"/>
    <w:rsid w:val="00851CB3"/>
    <w:rsid w:val="0085270B"/>
    <w:rsid w:val="0085445B"/>
    <w:rsid w:val="008558E3"/>
    <w:rsid w:val="00857D1F"/>
    <w:rsid w:val="0086280E"/>
    <w:rsid w:val="00863CFC"/>
    <w:rsid w:val="00871409"/>
    <w:rsid w:val="00872DC0"/>
    <w:rsid w:val="00873F4D"/>
    <w:rsid w:val="0087452D"/>
    <w:rsid w:val="00874A85"/>
    <w:rsid w:val="00875126"/>
    <w:rsid w:val="0087653D"/>
    <w:rsid w:val="00876D1D"/>
    <w:rsid w:val="0088180D"/>
    <w:rsid w:val="00882066"/>
    <w:rsid w:val="00882B71"/>
    <w:rsid w:val="0088742D"/>
    <w:rsid w:val="00892E6B"/>
    <w:rsid w:val="00895736"/>
    <w:rsid w:val="0089579C"/>
    <w:rsid w:val="008961AF"/>
    <w:rsid w:val="008966FF"/>
    <w:rsid w:val="00897581"/>
    <w:rsid w:val="008A012A"/>
    <w:rsid w:val="008A282E"/>
    <w:rsid w:val="008A69CF"/>
    <w:rsid w:val="008B1097"/>
    <w:rsid w:val="008B2D4F"/>
    <w:rsid w:val="008B47E0"/>
    <w:rsid w:val="008B6198"/>
    <w:rsid w:val="008B7824"/>
    <w:rsid w:val="008C1377"/>
    <w:rsid w:val="008C3967"/>
    <w:rsid w:val="008C3FA1"/>
    <w:rsid w:val="008C4564"/>
    <w:rsid w:val="008C5456"/>
    <w:rsid w:val="008C5CB3"/>
    <w:rsid w:val="008C71ED"/>
    <w:rsid w:val="008D19E4"/>
    <w:rsid w:val="008D322A"/>
    <w:rsid w:val="008D44E6"/>
    <w:rsid w:val="008D7D9B"/>
    <w:rsid w:val="008E26F3"/>
    <w:rsid w:val="008E653C"/>
    <w:rsid w:val="008E6CA9"/>
    <w:rsid w:val="008E7369"/>
    <w:rsid w:val="008F0656"/>
    <w:rsid w:val="008F2789"/>
    <w:rsid w:val="008F46F5"/>
    <w:rsid w:val="008F4B7D"/>
    <w:rsid w:val="008F6D93"/>
    <w:rsid w:val="008F78A0"/>
    <w:rsid w:val="00901512"/>
    <w:rsid w:val="00901A6A"/>
    <w:rsid w:val="0090487C"/>
    <w:rsid w:val="00905193"/>
    <w:rsid w:val="00906B76"/>
    <w:rsid w:val="00910648"/>
    <w:rsid w:val="009122B7"/>
    <w:rsid w:val="00914766"/>
    <w:rsid w:val="00922635"/>
    <w:rsid w:val="00924EE5"/>
    <w:rsid w:val="009312EE"/>
    <w:rsid w:val="00931FC8"/>
    <w:rsid w:val="00933A14"/>
    <w:rsid w:val="009344E9"/>
    <w:rsid w:val="00936D68"/>
    <w:rsid w:val="00940103"/>
    <w:rsid w:val="00940A7B"/>
    <w:rsid w:val="00943D69"/>
    <w:rsid w:val="00945E18"/>
    <w:rsid w:val="009516F3"/>
    <w:rsid w:val="00951A28"/>
    <w:rsid w:val="00951F7C"/>
    <w:rsid w:val="00953C5D"/>
    <w:rsid w:val="0095573C"/>
    <w:rsid w:val="0096080D"/>
    <w:rsid w:val="009626FE"/>
    <w:rsid w:val="00962723"/>
    <w:rsid w:val="009647E0"/>
    <w:rsid w:val="00964C7A"/>
    <w:rsid w:val="009755C7"/>
    <w:rsid w:val="009760FC"/>
    <w:rsid w:val="009774BA"/>
    <w:rsid w:val="00980683"/>
    <w:rsid w:val="009826B3"/>
    <w:rsid w:val="009827CC"/>
    <w:rsid w:val="00983054"/>
    <w:rsid w:val="00983A77"/>
    <w:rsid w:val="00985411"/>
    <w:rsid w:val="00985857"/>
    <w:rsid w:val="00986D0E"/>
    <w:rsid w:val="00987138"/>
    <w:rsid w:val="0098774B"/>
    <w:rsid w:val="00987EED"/>
    <w:rsid w:val="00990B1C"/>
    <w:rsid w:val="00993125"/>
    <w:rsid w:val="009A0FC0"/>
    <w:rsid w:val="009A103E"/>
    <w:rsid w:val="009A1B7E"/>
    <w:rsid w:val="009A23E5"/>
    <w:rsid w:val="009A272C"/>
    <w:rsid w:val="009A3DF4"/>
    <w:rsid w:val="009A5275"/>
    <w:rsid w:val="009A64CA"/>
    <w:rsid w:val="009A7EE8"/>
    <w:rsid w:val="009B06BF"/>
    <w:rsid w:val="009B239B"/>
    <w:rsid w:val="009B280B"/>
    <w:rsid w:val="009B447D"/>
    <w:rsid w:val="009B44CE"/>
    <w:rsid w:val="009B779A"/>
    <w:rsid w:val="009B7FFB"/>
    <w:rsid w:val="009C0AC4"/>
    <w:rsid w:val="009C57AE"/>
    <w:rsid w:val="009C6737"/>
    <w:rsid w:val="009C693F"/>
    <w:rsid w:val="009D4E0C"/>
    <w:rsid w:val="009D6600"/>
    <w:rsid w:val="009D7011"/>
    <w:rsid w:val="009E2CD8"/>
    <w:rsid w:val="009E44CC"/>
    <w:rsid w:val="009E7887"/>
    <w:rsid w:val="009F0FF9"/>
    <w:rsid w:val="009F3FC8"/>
    <w:rsid w:val="009F4C42"/>
    <w:rsid w:val="009F4D56"/>
    <w:rsid w:val="009F4FF2"/>
    <w:rsid w:val="009F7115"/>
    <w:rsid w:val="00A026A9"/>
    <w:rsid w:val="00A02A76"/>
    <w:rsid w:val="00A0436C"/>
    <w:rsid w:val="00A05709"/>
    <w:rsid w:val="00A07907"/>
    <w:rsid w:val="00A07954"/>
    <w:rsid w:val="00A07AC2"/>
    <w:rsid w:val="00A1114D"/>
    <w:rsid w:val="00A11A60"/>
    <w:rsid w:val="00A13513"/>
    <w:rsid w:val="00A14186"/>
    <w:rsid w:val="00A14B68"/>
    <w:rsid w:val="00A1723B"/>
    <w:rsid w:val="00A2099D"/>
    <w:rsid w:val="00A213B0"/>
    <w:rsid w:val="00A21440"/>
    <w:rsid w:val="00A21C91"/>
    <w:rsid w:val="00A2266B"/>
    <w:rsid w:val="00A24CF3"/>
    <w:rsid w:val="00A2504F"/>
    <w:rsid w:val="00A27952"/>
    <w:rsid w:val="00A30D32"/>
    <w:rsid w:val="00A3718E"/>
    <w:rsid w:val="00A37779"/>
    <w:rsid w:val="00A410D1"/>
    <w:rsid w:val="00A427E4"/>
    <w:rsid w:val="00A441EA"/>
    <w:rsid w:val="00A44C97"/>
    <w:rsid w:val="00A44DF9"/>
    <w:rsid w:val="00A4511C"/>
    <w:rsid w:val="00A46152"/>
    <w:rsid w:val="00A461F8"/>
    <w:rsid w:val="00A5137E"/>
    <w:rsid w:val="00A536B4"/>
    <w:rsid w:val="00A53C03"/>
    <w:rsid w:val="00A616A9"/>
    <w:rsid w:val="00A61DD9"/>
    <w:rsid w:val="00A64BBC"/>
    <w:rsid w:val="00A65669"/>
    <w:rsid w:val="00A67069"/>
    <w:rsid w:val="00A6787B"/>
    <w:rsid w:val="00A704BB"/>
    <w:rsid w:val="00A708B9"/>
    <w:rsid w:val="00A728CF"/>
    <w:rsid w:val="00A733C0"/>
    <w:rsid w:val="00A7737E"/>
    <w:rsid w:val="00A80517"/>
    <w:rsid w:val="00A810FE"/>
    <w:rsid w:val="00A821FD"/>
    <w:rsid w:val="00A8285D"/>
    <w:rsid w:val="00A83225"/>
    <w:rsid w:val="00A83AD6"/>
    <w:rsid w:val="00A85206"/>
    <w:rsid w:val="00A87C63"/>
    <w:rsid w:val="00A900FA"/>
    <w:rsid w:val="00A90EDB"/>
    <w:rsid w:val="00A9208C"/>
    <w:rsid w:val="00A929E8"/>
    <w:rsid w:val="00A9332B"/>
    <w:rsid w:val="00A95005"/>
    <w:rsid w:val="00A9606A"/>
    <w:rsid w:val="00A97300"/>
    <w:rsid w:val="00A97F24"/>
    <w:rsid w:val="00AA0756"/>
    <w:rsid w:val="00AA5423"/>
    <w:rsid w:val="00AA5B45"/>
    <w:rsid w:val="00AA728F"/>
    <w:rsid w:val="00AB0ECE"/>
    <w:rsid w:val="00AB5315"/>
    <w:rsid w:val="00AB5BFE"/>
    <w:rsid w:val="00AB5F8C"/>
    <w:rsid w:val="00AC2699"/>
    <w:rsid w:val="00AC2C17"/>
    <w:rsid w:val="00AC3581"/>
    <w:rsid w:val="00AC4C6B"/>
    <w:rsid w:val="00AC548A"/>
    <w:rsid w:val="00AC6901"/>
    <w:rsid w:val="00AC7A6A"/>
    <w:rsid w:val="00AC7BA9"/>
    <w:rsid w:val="00AD1217"/>
    <w:rsid w:val="00AD2418"/>
    <w:rsid w:val="00AD2EC4"/>
    <w:rsid w:val="00AE0064"/>
    <w:rsid w:val="00AE1174"/>
    <w:rsid w:val="00AE2B49"/>
    <w:rsid w:val="00AE5E9F"/>
    <w:rsid w:val="00AE6094"/>
    <w:rsid w:val="00AE674B"/>
    <w:rsid w:val="00AE6A27"/>
    <w:rsid w:val="00AF0292"/>
    <w:rsid w:val="00AF09C8"/>
    <w:rsid w:val="00AF588C"/>
    <w:rsid w:val="00AF692C"/>
    <w:rsid w:val="00AF79D0"/>
    <w:rsid w:val="00B00527"/>
    <w:rsid w:val="00B011CB"/>
    <w:rsid w:val="00B05A8F"/>
    <w:rsid w:val="00B10941"/>
    <w:rsid w:val="00B112DD"/>
    <w:rsid w:val="00B14D4D"/>
    <w:rsid w:val="00B16BFB"/>
    <w:rsid w:val="00B17AEE"/>
    <w:rsid w:val="00B17B98"/>
    <w:rsid w:val="00B20399"/>
    <w:rsid w:val="00B20F94"/>
    <w:rsid w:val="00B21881"/>
    <w:rsid w:val="00B24821"/>
    <w:rsid w:val="00B262DE"/>
    <w:rsid w:val="00B27058"/>
    <w:rsid w:val="00B2754E"/>
    <w:rsid w:val="00B33D60"/>
    <w:rsid w:val="00B34654"/>
    <w:rsid w:val="00B34FFF"/>
    <w:rsid w:val="00B35EE7"/>
    <w:rsid w:val="00B42749"/>
    <w:rsid w:val="00B4436A"/>
    <w:rsid w:val="00B467A5"/>
    <w:rsid w:val="00B46D2E"/>
    <w:rsid w:val="00B4744E"/>
    <w:rsid w:val="00B51079"/>
    <w:rsid w:val="00B528AE"/>
    <w:rsid w:val="00B55953"/>
    <w:rsid w:val="00B604BC"/>
    <w:rsid w:val="00B60561"/>
    <w:rsid w:val="00B623CF"/>
    <w:rsid w:val="00B625FE"/>
    <w:rsid w:val="00B64791"/>
    <w:rsid w:val="00B66C69"/>
    <w:rsid w:val="00B6703B"/>
    <w:rsid w:val="00B67EB4"/>
    <w:rsid w:val="00B7341C"/>
    <w:rsid w:val="00B73BFF"/>
    <w:rsid w:val="00B7588A"/>
    <w:rsid w:val="00B7749C"/>
    <w:rsid w:val="00B8061D"/>
    <w:rsid w:val="00B8301C"/>
    <w:rsid w:val="00B8368C"/>
    <w:rsid w:val="00B836E1"/>
    <w:rsid w:val="00B837D2"/>
    <w:rsid w:val="00B83989"/>
    <w:rsid w:val="00B847C3"/>
    <w:rsid w:val="00B857CA"/>
    <w:rsid w:val="00B865E9"/>
    <w:rsid w:val="00B86B46"/>
    <w:rsid w:val="00B87032"/>
    <w:rsid w:val="00B93BBC"/>
    <w:rsid w:val="00B94073"/>
    <w:rsid w:val="00B97392"/>
    <w:rsid w:val="00B97590"/>
    <w:rsid w:val="00BA09BB"/>
    <w:rsid w:val="00BA15A5"/>
    <w:rsid w:val="00BA4117"/>
    <w:rsid w:val="00BA4E4B"/>
    <w:rsid w:val="00BA52CD"/>
    <w:rsid w:val="00BA69F7"/>
    <w:rsid w:val="00BA75B8"/>
    <w:rsid w:val="00BB02AB"/>
    <w:rsid w:val="00BB12A1"/>
    <w:rsid w:val="00BB24E1"/>
    <w:rsid w:val="00BB2CF6"/>
    <w:rsid w:val="00BB37F7"/>
    <w:rsid w:val="00BB3B25"/>
    <w:rsid w:val="00BB3D86"/>
    <w:rsid w:val="00BB470E"/>
    <w:rsid w:val="00BB67F4"/>
    <w:rsid w:val="00BB6C68"/>
    <w:rsid w:val="00BC001C"/>
    <w:rsid w:val="00BC117A"/>
    <w:rsid w:val="00BC1DC9"/>
    <w:rsid w:val="00BD3EC9"/>
    <w:rsid w:val="00BD4032"/>
    <w:rsid w:val="00BD43B3"/>
    <w:rsid w:val="00BE15CF"/>
    <w:rsid w:val="00BE19B6"/>
    <w:rsid w:val="00BE59E1"/>
    <w:rsid w:val="00BF0364"/>
    <w:rsid w:val="00BF1458"/>
    <w:rsid w:val="00BF18A8"/>
    <w:rsid w:val="00BF5858"/>
    <w:rsid w:val="00BF5E1A"/>
    <w:rsid w:val="00C0033C"/>
    <w:rsid w:val="00C012E2"/>
    <w:rsid w:val="00C01870"/>
    <w:rsid w:val="00C02037"/>
    <w:rsid w:val="00C03C88"/>
    <w:rsid w:val="00C0494F"/>
    <w:rsid w:val="00C07C39"/>
    <w:rsid w:val="00C1321F"/>
    <w:rsid w:val="00C202B3"/>
    <w:rsid w:val="00C211C9"/>
    <w:rsid w:val="00C24803"/>
    <w:rsid w:val="00C25A5A"/>
    <w:rsid w:val="00C2720B"/>
    <w:rsid w:val="00C27268"/>
    <w:rsid w:val="00C2732A"/>
    <w:rsid w:val="00C276C4"/>
    <w:rsid w:val="00C31FAC"/>
    <w:rsid w:val="00C33C03"/>
    <w:rsid w:val="00C33FC1"/>
    <w:rsid w:val="00C34699"/>
    <w:rsid w:val="00C35037"/>
    <w:rsid w:val="00C35AD3"/>
    <w:rsid w:val="00C41914"/>
    <w:rsid w:val="00C4235F"/>
    <w:rsid w:val="00C42D58"/>
    <w:rsid w:val="00C45D40"/>
    <w:rsid w:val="00C477B5"/>
    <w:rsid w:val="00C477F4"/>
    <w:rsid w:val="00C47813"/>
    <w:rsid w:val="00C50311"/>
    <w:rsid w:val="00C5107F"/>
    <w:rsid w:val="00C53B62"/>
    <w:rsid w:val="00C55C79"/>
    <w:rsid w:val="00C56D16"/>
    <w:rsid w:val="00C57AB0"/>
    <w:rsid w:val="00C57C5D"/>
    <w:rsid w:val="00C6019D"/>
    <w:rsid w:val="00C63880"/>
    <w:rsid w:val="00C65712"/>
    <w:rsid w:val="00C65E84"/>
    <w:rsid w:val="00C671F5"/>
    <w:rsid w:val="00C72DC4"/>
    <w:rsid w:val="00C761D8"/>
    <w:rsid w:val="00C81572"/>
    <w:rsid w:val="00C839E5"/>
    <w:rsid w:val="00C84F4C"/>
    <w:rsid w:val="00C85801"/>
    <w:rsid w:val="00C87BAE"/>
    <w:rsid w:val="00C94112"/>
    <w:rsid w:val="00C95E31"/>
    <w:rsid w:val="00C95FC1"/>
    <w:rsid w:val="00C96980"/>
    <w:rsid w:val="00CA0458"/>
    <w:rsid w:val="00CA0D05"/>
    <w:rsid w:val="00CA245B"/>
    <w:rsid w:val="00CA3205"/>
    <w:rsid w:val="00CA326C"/>
    <w:rsid w:val="00CA3AB7"/>
    <w:rsid w:val="00CB165B"/>
    <w:rsid w:val="00CB5390"/>
    <w:rsid w:val="00CC10BA"/>
    <w:rsid w:val="00CC2140"/>
    <w:rsid w:val="00CC3FFA"/>
    <w:rsid w:val="00CC4314"/>
    <w:rsid w:val="00CC5989"/>
    <w:rsid w:val="00CC5C38"/>
    <w:rsid w:val="00CC63A8"/>
    <w:rsid w:val="00CD1644"/>
    <w:rsid w:val="00CD1D3A"/>
    <w:rsid w:val="00CD3620"/>
    <w:rsid w:val="00CD5514"/>
    <w:rsid w:val="00CD6978"/>
    <w:rsid w:val="00CE143E"/>
    <w:rsid w:val="00CE1D2D"/>
    <w:rsid w:val="00CE1D63"/>
    <w:rsid w:val="00CE250B"/>
    <w:rsid w:val="00CE439F"/>
    <w:rsid w:val="00CE49AA"/>
    <w:rsid w:val="00CE68A4"/>
    <w:rsid w:val="00CF05CE"/>
    <w:rsid w:val="00CF145B"/>
    <w:rsid w:val="00CF3C04"/>
    <w:rsid w:val="00CF5B74"/>
    <w:rsid w:val="00CF6840"/>
    <w:rsid w:val="00CF78CF"/>
    <w:rsid w:val="00D0144D"/>
    <w:rsid w:val="00D016EE"/>
    <w:rsid w:val="00D025EB"/>
    <w:rsid w:val="00D0319F"/>
    <w:rsid w:val="00D04172"/>
    <w:rsid w:val="00D04D38"/>
    <w:rsid w:val="00D05766"/>
    <w:rsid w:val="00D07549"/>
    <w:rsid w:val="00D076F2"/>
    <w:rsid w:val="00D11438"/>
    <w:rsid w:val="00D163B1"/>
    <w:rsid w:val="00D1722C"/>
    <w:rsid w:val="00D20BBC"/>
    <w:rsid w:val="00D20D04"/>
    <w:rsid w:val="00D21D89"/>
    <w:rsid w:val="00D224A7"/>
    <w:rsid w:val="00D2692F"/>
    <w:rsid w:val="00D26C7B"/>
    <w:rsid w:val="00D271F1"/>
    <w:rsid w:val="00D31EB8"/>
    <w:rsid w:val="00D33ADD"/>
    <w:rsid w:val="00D34655"/>
    <w:rsid w:val="00D35A0A"/>
    <w:rsid w:val="00D4027F"/>
    <w:rsid w:val="00D51150"/>
    <w:rsid w:val="00D5170E"/>
    <w:rsid w:val="00D51D56"/>
    <w:rsid w:val="00D522CE"/>
    <w:rsid w:val="00D53C7C"/>
    <w:rsid w:val="00D54EA6"/>
    <w:rsid w:val="00D55FE4"/>
    <w:rsid w:val="00D572F9"/>
    <w:rsid w:val="00D574BB"/>
    <w:rsid w:val="00D60E3F"/>
    <w:rsid w:val="00D63D4B"/>
    <w:rsid w:val="00D644BC"/>
    <w:rsid w:val="00D64679"/>
    <w:rsid w:val="00D64B12"/>
    <w:rsid w:val="00D652BF"/>
    <w:rsid w:val="00D702C4"/>
    <w:rsid w:val="00D711E5"/>
    <w:rsid w:val="00D7252F"/>
    <w:rsid w:val="00D73CE4"/>
    <w:rsid w:val="00D73F3F"/>
    <w:rsid w:val="00D74792"/>
    <w:rsid w:val="00D74D96"/>
    <w:rsid w:val="00D750D8"/>
    <w:rsid w:val="00D757F5"/>
    <w:rsid w:val="00D75D93"/>
    <w:rsid w:val="00D76580"/>
    <w:rsid w:val="00D81948"/>
    <w:rsid w:val="00D82216"/>
    <w:rsid w:val="00D82459"/>
    <w:rsid w:val="00D83E18"/>
    <w:rsid w:val="00D83FB8"/>
    <w:rsid w:val="00D85BBD"/>
    <w:rsid w:val="00D86883"/>
    <w:rsid w:val="00D87B54"/>
    <w:rsid w:val="00D87D28"/>
    <w:rsid w:val="00D90000"/>
    <w:rsid w:val="00D92181"/>
    <w:rsid w:val="00D92BD6"/>
    <w:rsid w:val="00D93346"/>
    <w:rsid w:val="00D93FCB"/>
    <w:rsid w:val="00D9568D"/>
    <w:rsid w:val="00D956CF"/>
    <w:rsid w:val="00D9642B"/>
    <w:rsid w:val="00D9643F"/>
    <w:rsid w:val="00D975D1"/>
    <w:rsid w:val="00DA34C8"/>
    <w:rsid w:val="00DA4140"/>
    <w:rsid w:val="00DA484F"/>
    <w:rsid w:val="00DA6313"/>
    <w:rsid w:val="00DA6A6E"/>
    <w:rsid w:val="00DB0685"/>
    <w:rsid w:val="00DB245B"/>
    <w:rsid w:val="00DB324F"/>
    <w:rsid w:val="00DB3C5A"/>
    <w:rsid w:val="00DB3D45"/>
    <w:rsid w:val="00DB46E8"/>
    <w:rsid w:val="00DB7150"/>
    <w:rsid w:val="00DC2BD5"/>
    <w:rsid w:val="00DC53AF"/>
    <w:rsid w:val="00DC5AD1"/>
    <w:rsid w:val="00DC67B9"/>
    <w:rsid w:val="00DD1142"/>
    <w:rsid w:val="00DD2BD7"/>
    <w:rsid w:val="00DD3ADE"/>
    <w:rsid w:val="00DD3FD8"/>
    <w:rsid w:val="00DD4CB1"/>
    <w:rsid w:val="00DD692E"/>
    <w:rsid w:val="00DE0105"/>
    <w:rsid w:val="00DE0329"/>
    <w:rsid w:val="00DE0A7B"/>
    <w:rsid w:val="00DE28C6"/>
    <w:rsid w:val="00DE30E7"/>
    <w:rsid w:val="00DE6F4F"/>
    <w:rsid w:val="00DF21C7"/>
    <w:rsid w:val="00DF22D5"/>
    <w:rsid w:val="00DF401B"/>
    <w:rsid w:val="00DF73C4"/>
    <w:rsid w:val="00DF7463"/>
    <w:rsid w:val="00E05325"/>
    <w:rsid w:val="00E055B9"/>
    <w:rsid w:val="00E06039"/>
    <w:rsid w:val="00E1011E"/>
    <w:rsid w:val="00E1042D"/>
    <w:rsid w:val="00E1070B"/>
    <w:rsid w:val="00E117AD"/>
    <w:rsid w:val="00E12584"/>
    <w:rsid w:val="00E1273F"/>
    <w:rsid w:val="00E12D46"/>
    <w:rsid w:val="00E218A7"/>
    <w:rsid w:val="00E21948"/>
    <w:rsid w:val="00E22F80"/>
    <w:rsid w:val="00E251FF"/>
    <w:rsid w:val="00E25E39"/>
    <w:rsid w:val="00E27C7B"/>
    <w:rsid w:val="00E3080B"/>
    <w:rsid w:val="00E30CF4"/>
    <w:rsid w:val="00E30D47"/>
    <w:rsid w:val="00E31EB0"/>
    <w:rsid w:val="00E324D7"/>
    <w:rsid w:val="00E32A02"/>
    <w:rsid w:val="00E332A3"/>
    <w:rsid w:val="00E3401E"/>
    <w:rsid w:val="00E34104"/>
    <w:rsid w:val="00E351C7"/>
    <w:rsid w:val="00E404B5"/>
    <w:rsid w:val="00E41E5B"/>
    <w:rsid w:val="00E44484"/>
    <w:rsid w:val="00E445BE"/>
    <w:rsid w:val="00E4493C"/>
    <w:rsid w:val="00E456D8"/>
    <w:rsid w:val="00E474CA"/>
    <w:rsid w:val="00E50280"/>
    <w:rsid w:val="00E5629E"/>
    <w:rsid w:val="00E56ED4"/>
    <w:rsid w:val="00E57CC3"/>
    <w:rsid w:val="00E60324"/>
    <w:rsid w:val="00E61155"/>
    <w:rsid w:val="00E61934"/>
    <w:rsid w:val="00E61B16"/>
    <w:rsid w:val="00E6300F"/>
    <w:rsid w:val="00E64D42"/>
    <w:rsid w:val="00E66A02"/>
    <w:rsid w:val="00E70F92"/>
    <w:rsid w:val="00E711F9"/>
    <w:rsid w:val="00E7193B"/>
    <w:rsid w:val="00E736BE"/>
    <w:rsid w:val="00E7516E"/>
    <w:rsid w:val="00E755B7"/>
    <w:rsid w:val="00E768BE"/>
    <w:rsid w:val="00E77CA7"/>
    <w:rsid w:val="00E77EEC"/>
    <w:rsid w:val="00E80766"/>
    <w:rsid w:val="00E81AF3"/>
    <w:rsid w:val="00E81C9A"/>
    <w:rsid w:val="00E82E27"/>
    <w:rsid w:val="00E86314"/>
    <w:rsid w:val="00E8670F"/>
    <w:rsid w:val="00E8704B"/>
    <w:rsid w:val="00E93132"/>
    <w:rsid w:val="00E9354F"/>
    <w:rsid w:val="00E96D65"/>
    <w:rsid w:val="00EA06BF"/>
    <w:rsid w:val="00EA0C25"/>
    <w:rsid w:val="00EA1F68"/>
    <w:rsid w:val="00EA2031"/>
    <w:rsid w:val="00EB124F"/>
    <w:rsid w:val="00EB1902"/>
    <w:rsid w:val="00EB1C0C"/>
    <w:rsid w:val="00EB496A"/>
    <w:rsid w:val="00EB4D82"/>
    <w:rsid w:val="00EB6EF1"/>
    <w:rsid w:val="00EC1398"/>
    <w:rsid w:val="00EC750F"/>
    <w:rsid w:val="00EC7EE1"/>
    <w:rsid w:val="00ED0E76"/>
    <w:rsid w:val="00ED1CE8"/>
    <w:rsid w:val="00ED2251"/>
    <w:rsid w:val="00ED4612"/>
    <w:rsid w:val="00ED4C1D"/>
    <w:rsid w:val="00ED4C86"/>
    <w:rsid w:val="00ED51AB"/>
    <w:rsid w:val="00ED587E"/>
    <w:rsid w:val="00ED607D"/>
    <w:rsid w:val="00ED64F4"/>
    <w:rsid w:val="00ED6DF0"/>
    <w:rsid w:val="00ED751D"/>
    <w:rsid w:val="00EE0F35"/>
    <w:rsid w:val="00EE179E"/>
    <w:rsid w:val="00EE1A93"/>
    <w:rsid w:val="00EE1FD7"/>
    <w:rsid w:val="00EE357F"/>
    <w:rsid w:val="00EE36D9"/>
    <w:rsid w:val="00EE5481"/>
    <w:rsid w:val="00EE632D"/>
    <w:rsid w:val="00EE74C2"/>
    <w:rsid w:val="00EF121E"/>
    <w:rsid w:val="00EF26B0"/>
    <w:rsid w:val="00EF30D2"/>
    <w:rsid w:val="00EF387A"/>
    <w:rsid w:val="00EF49B8"/>
    <w:rsid w:val="00EF5401"/>
    <w:rsid w:val="00EF64D0"/>
    <w:rsid w:val="00EF6EC6"/>
    <w:rsid w:val="00F00F2B"/>
    <w:rsid w:val="00F02A42"/>
    <w:rsid w:val="00F036F2"/>
    <w:rsid w:val="00F11C2C"/>
    <w:rsid w:val="00F1290F"/>
    <w:rsid w:val="00F1314B"/>
    <w:rsid w:val="00F144D7"/>
    <w:rsid w:val="00F145E3"/>
    <w:rsid w:val="00F15A4C"/>
    <w:rsid w:val="00F16F8E"/>
    <w:rsid w:val="00F17725"/>
    <w:rsid w:val="00F17AA4"/>
    <w:rsid w:val="00F20F44"/>
    <w:rsid w:val="00F22816"/>
    <w:rsid w:val="00F24A23"/>
    <w:rsid w:val="00F250C9"/>
    <w:rsid w:val="00F34080"/>
    <w:rsid w:val="00F402E7"/>
    <w:rsid w:val="00F4113F"/>
    <w:rsid w:val="00F42EA4"/>
    <w:rsid w:val="00F4310D"/>
    <w:rsid w:val="00F43B9E"/>
    <w:rsid w:val="00F459CC"/>
    <w:rsid w:val="00F45AC7"/>
    <w:rsid w:val="00F46D45"/>
    <w:rsid w:val="00F528F1"/>
    <w:rsid w:val="00F52DD3"/>
    <w:rsid w:val="00F5417F"/>
    <w:rsid w:val="00F54336"/>
    <w:rsid w:val="00F5543E"/>
    <w:rsid w:val="00F55907"/>
    <w:rsid w:val="00F5624D"/>
    <w:rsid w:val="00F603CD"/>
    <w:rsid w:val="00F62895"/>
    <w:rsid w:val="00F64CC3"/>
    <w:rsid w:val="00F65A1D"/>
    <w:rsid w:val="00F674C6"/>
    <w:rsid w:val="00F6780A"/>
    <w:rsid w:val="00F80C46"/>
    <w:rsid w:val="00F80ED7"/>
    <w:rsid w:val="00F81503"/>
    <w:rsid w:val="00F81FE9"/>
    <w:rsid w:val="00F826F2"/>
    <w:rsid w:val="00F835FB"/>
    <w:rsid w:val="00F84302"/>
    <w:rsid w:val="00F847C4"/>
    <w:rsid w:val="00F86226"/>
    <w:rsid w:val="00F867FE"/>
    <w:rsid w:val="00F87A98"/>
    <w:rsid w:val="00F9292D"/>
    <w:rsid w:val="00F92A8C"/>
    <w:rsid w:val="00F93A2B"/>
    <w:rsid w:val="00F9468A"/>
    <w:rsid w:val="00F95A9F"/>
    <w:rsid w:val="00F95B0B"/>
    <w:rsid w:val="00F97CCB"/>
    <w:rsid w:val="00FA05D1"/>
    <w:rsid w:val="00FA2067"/>
    <w:rsid w:val="00FA270C"/>
    <w:rsid w:val="00FA3028"/>
    <w:rsid w:val="00FA40E6"/>
    <w:rsid w:val="00FA606E"/>
    <w:rsid w:val="00FA66B5"/>
    <w:rsid w:val="00FA77B8"/>
    <w:rsid w:val="00FA788E"/>
    <w:rsid w:val="00FB2042"/>
    <w:rsid w:val="00FB261F"/>
    <w:rsid w:val="00FB2D9B"/>
    <w:rsid w:val="00FB3154"/>
    <w:rsid w:val="00FB7FED"/>
    <w:rsid w:val="00FC1132"/>
    <w:rsid w:val="00FC4613"/>
    <w:rsid w:val="00FC7C5A"/>
    <w:rsid w:val="00FD0C7D"/>
    <w:rsid w:val="00FD25A1"/>
    <w:rsid w:val="00FD2AEE"/>
    <w:rsid w:val="00FD525D"/>
    <w:rsid w:val="00FE38CA"/>
    <w:rsid w:val="00FE5CB0"/>
    <w:rsid w:val="00FE75D4"/>
    <w:rsid w:val="00FF1003"/>
    <w:rsid w:val="00FF1E91"/>
    <w:rsid w:val="00FF214F"/>
    <w:rsid w:val="00FF49BF"/>
    <w:rsid w:val="00FF4C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B472"/>
  <w15:chartTrackingRefBased/>
  <w15:docId w15:val="{7979DDE2-78AC-45D7-A260-55C16455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973"/>
    <w:rPr>
      <w:rFonts w:eastAsia="Times New Roman" w:cs="Times New Roman"/>
      <w:szCs w:val="24"/>
    </w:rPr>
  </w:style>
  <w:style w:type="paragraph" w:styleId="Heading3">
    <w:name w:val="heading 3"/>
    <w:basedOn w:val="Normal"/>
    <w:link w:val="Heading3Char"/>
    <w:uiPriority w:val="9"/>
    <w:qFormat/>
    <w:rsid w:val="00160C14"/>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37E6"/>
    <w:pPr>
      <w:jc w:val="center"/>
    </w:pPr>
    <w:rPr>
      <w:b/>
      <w:bCs/>
    </w:rPr>
  </w:style>
  <w:style w:type="character" w:customStyle="1" w:styleId="TitleChar">
    <w:name w:val="Title Char"/>
    <w:basedOn w:val="DefaultParagraphFont"/>
    <w:link w:val="Title"/>
    <w:rsid w:val="000537E6"/>
    <w:rPr>
      <w:rFonts w:eastAsia="Times New Roman" w:cs="Times New Roman"/>
      <w:b/>
      <w:bCs/>
      <w:szCs w:val="24"/>
    </w:rPr>
  </w:style>
  <w:style w:type="paragraph" w:styleId="Footer">
    <w:name w:val="footer"/>
    <w:basedOn w:val="Normal"/>
    <w:link w:val="FooterChar"/>
    <w:uiPriority w:val="99"/>
    <w:rsid w:val="000537E6"/>
    <w:pPr>
      <w:tabs>
        <w:tab w:val="center" w:pos="4153"/>
        <w:tab w:val="right" w:pos="8306"/>
      </w:tabs>
    </w:pPr>
  </w:style>
  <w:style w:type="character" w:customStyle="1" w:styleId="FooterChar">
    <w:name w:val="Footer Char"/>
    <w:basedOn w:val="DefaultParagraphFont"/>
    <w:link w:val="Footer"/>
    <w:uiPriority w:val="99"/>
    <w:rsid w:val="000537E6"/>
    <w:rPr>
      <w:rFonts w:eastAsia="Times New Roman" w:cs="Times New Roman"/>
      <w:szCs w:val="24"/>
    </w:rPr>
  </w:style>
  <w:style w:type="character" w:styleId="PageNumber">
    <w:name w:val="page number"/>
    <w:basedOn w:val="DefaultParagraphFont"/>
    <w:rsid w:val="000537E6"/>
  </w:style>
  <w:style w:type="paragraph" w:styleId="BodyText3">
    <w:name w:val="Body Text 3"/>
    <w:basedOn w:val="Normal"/>
    <w:link w:val="BodyText3Char"/>
    <w:rsid w:val="000537E6"/>
    <w:pPr>
      <w:jc w:val="both"/>
    </w:pPr>
    <w:rPr>
      <w:b/>
      <w:bCs/>
    </w:rPr>
  </w:style>
  <w:style w:type="character" w:customStyle="1" w:styleId="BodyText3Char">
    <w:name w:val="Body Text 3 Char"/>
    <w:basedOn w:val="DefaultParagraphFont"/>
    <w:link w:val="BodyText3"/>
    <w:rsid w:val="000537E6"/>
    <w:rPr>
      <w:rFonts w:eastAsia="Times New Roman" w:cs="Times New Roman"/>
      <w:b/>
      <w:bCs/>
      <w:szCs w:val="24"/>
    </w:rPr>
  </w:style>
  <w:style w:type="character" w:styleId="Strong">
    <w:name w:val="Strong"/>
    <w:qFormat/>
    <w:rsid w:val="000537E6"/>
    <w:rPr>
      <w:b/>
      <w:bCs/>
    </w:rPr>
  </w:style>
  <w:style w:type="paragraph" w:styleId="ListParagraph">
    <w:name w:val="List Paragraph"/>
    <w:aliases w:val="2,Strip"/>
    <w:basedOn w:val="Normal"/>
    <w:link w:val="ListParagraphChar"/>
    <w:uiPriority w:val="34"/>
    <w:qFormat/>
    <w:rsid w:val="000537E6"/>
    <w:pPr>
      <w:ind w:left="720"/>
      <w:contextualSpacing/>
    </w:pPr>
  </w:style>
  <w:style w:type="paragraph" w:styleId="BodyTextIndent">
    <w:name w:val="Body Text Indent"/>
    <w:basedOn w:val="Normal"/>
    <w:link w:val="BodyTextIndentChar"/>
    <w:rsid w:val="000537E6"/>
    <w:pPr>
      <w:spacing w:after="120"/>
      <w:ind w:left="283"/>
    </w:pPr>
  </w:style>
  <w:style w:type="character" w:customStyle="1" w:styleId="BodyTextIndentChar">
    <w:name w:val="Body Text Indent Char"/>
    <w:basedOn w:val="DefaultParagraphFont"/>
    <w:link w:val="BodyTextIndent"/>
    <w:rsid w:val="000537E6"/>
    <w:rPr>
      <w:rFonts w:eastAsia="Times New Roman" w:cs="Times New Roman"/>
      <w:szCs w:val="24"/>
    </w:rPr>
  </w:style>
  <w:style w:type="character" w:customStyle="1" w:styleId="ListParagraphChar">
    <w:name w:val="List Paragraph Char"/>
    <w:aliases w:val="2 Char,Strip Char"/>
    <w:link w:val="ListParagraph"/>
    <w:uiPriority w:val="34"/>
    <w:rsid w:val="000537E6"/>
    <w:rPr>
      <w:rFonts w:eastAsia="Times New Roman" w:cs="Times New Roman"/>
      <w:szCs w:val="24"/>
    </w:rPr>
  </w:style>
  <w:style w:type="paragraph" w:styleId="BodyText">
    <w:name w:val="Body Text"/>
    <w:basedOn w:val="Normal"/>
    <w:link w:val="BodyTextChar"/>
    <w:uiPriority w:val="99"/>
    <w:semiHidden/>
    <w:unhideWhenUsed/>
    <w:rsid w:val="000537E6"/>
    <w:pPr>
      <w:spacing w:after="120"/>
    </w:pPr>
  </w:style>
  <w:style w:type="character" w:customStyle="1" w:styleId="BodyTextChar">
    <w:name w:val="Body Text Char"/>
    <w:basedOn w:val="DefaultParagraphFont"/>
    <w:link w:val="BodyText"/>
    <w:uiPriority w:val="99"/>
    <w:semiHidden/>
    <w:rsid w:val="000537E6"/>
    <w:rPr>
      <w:rFonts w:eastAsia="Times New Roman" w:cs="Times New Roman"/>
      <w:szCs w:val="24"/>
    </w:rPr>
  </w:style>
  <w:style w:type="character" w:styleId="Hyperlink">
    <w:name w:val="Hyperlink"/>
    <w:uiPriority w:val="99"/>
    <w:rsid w:val="00D956CF"/>
    <w:rPr>
      <w:rFonts w:cs="Times New Roman"/>
      <w:color w:val="0000FF"/>
      <w:u w:val="single"/>
    </w:rPr>
  </w:style>
  <w:style w:type="character" w:customStyle="1" w:styleId="Heading3Char">
    <w:name w:val="Heading 3 Char"/>
    <w:basedOn w:val="DefaultParagraphFont"/>
    <w:link w:val="Heading3"/>
    <w:uiPriority w:val="9"/>
    <w:rsid w:val="00160C14"/>
    <w:rPr>
      <w:rFonts w:eastAsia="Times New Roman" w:cs="Times New Roman"/>
      <w:b/>
      <w:bCs/>
      <w:sz w:val="27"/>
      <w:szCs w:val="27"/>
      <w:lang w:eastAsia="lv-LV"/>
    </w:rPr>
  </w:style>
  <w:style w:type="paragraph" w:customStyle="1" w:styleId="tv213">
    <w:name w:val="tv213"/>
    <w:basedOn w:val="Normal"/>
    <w:rsid w:val="008F0656"/>
    <w:pPr>
      <w:spacing w:before="100" w:beforeAutospacing="1" w:after="100" w:afterAutospacing="1"/>
    </w:pPr>
    <w:rPr>
      <w:lang w:eastAsia="lv-LV"/>
    </w:rPr>
  </w:style>
  <w:style w:type="paragraph" w:styleId="NoSpacing">
    <w:name w:val="No Spacing"/>
    <w:basedOn w:val="Normal"/>
    <w:uiPriority w:val="1"/>
    <w:qFormat/>
    <w:rsid w:val="008F0656"/>
    <w:pPr>
      <w:spacing w:before="100" w:beforeAutospacing="1" w:after="100" w:afterAutospacing="1"/>
    </w:pPr>
    <w:rPr>
      <w:lang w:eastAsia="lv-LV"/>
    </w:rPr>
  </w:style>
  <w:style w:type="character" w:styleId="Emphasis">
    <w:name w:val="Emphasis"/>
    <w:basedOn w:val="DefaultParagraphFont"/>
    <w:uiPriority w:val="20"/>
    <w:qFormat/>
    <w:rsid w:val="00AE6A27"/>
    <w:rPr>
      <w:i/>
      <w:iCs/>
    </w:rPr>
  </w:style>
  <w:style w:type="paragraph" w:styleId="NormalWeb">
    <w:name w:val="Normal (Web)"/>
    <w:basedOn w:val="Normal"/>
    <w:uiPriority w:val="99"/>
    <w:semiHidden/>
    <w:unhideWhenUsed/>
    <w:rsid w:val="003D1345"/>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2426">
      <w:bodyDiv w:val="1"/>
      <w:marLeft w:val="0"/>
      <w:marRight w:val="0"/>
      <w:marTop w:val="0"/>
      <w:marBottom w:val="0"/>
      <w:divBdr>
        <w:top w:val="none" w:sz="0" w:space="0" w:color="auto"/>
        <w:left w:val="none" w:sz="0" w:space="0" w:color="auto"/>
        <w:bottom w:val="none" w:sz="0" w:space="0" w:color="auto"/>
        <w:right w:val="none" w:sz="0" w:space="0" w:color="auto"/>
      </w:divBdr>
    </w:div>
    <w:div w:id="241256298">
      <w:bodyDiv w:val="1"/>
      <w:marLeft w:val="0"/>
      <w:marRight w:val="0"/>
      <w:marTop w:val="0"/>
      <w:marBottom w:val="0"/>
      <w:divBdr>
        <w:top w:val="none" w:sz="0" w:space="0" w:color="auto"/>
        <w:left w:val="none" w:sz="0" w:space="0" w:color="auto"/>
        <w:bottom w:val="none" w:sz="0" w:space="0" w:color="auto"/>
        <w:right w:val="none" w:sz="0" w:space="0" w:color="auto"/>
      </w:divBdr>
    </w:div>
    <w:div w:id="296033146">
      <w:bodyDiv w:val="1"/>
      <w:marLeft w:val="0"/>
      <w:marRight w:val="0"/>
      <w:marTop w:val="0"/>
      <w:marBottom w:val="0"/>
      <w:divBdr>
        <w:top w:val="none" w:sz="0" w:space="0" w:color="auto"/>
        <w:left w:val="none" w:sz="0" w:space="0" w:color="auto"/>
        <w:bottom w:val="none" w:sz="0" w:space="0" w:color="auto"/>
        <w:right w:val="none" w:sz="0" w:space="0" w:color="auto"/>
      </w:divBdr>
    </w:div>
    <w:div w:id="459342432">
      <w:bodyDiv w:val="1"/>
      <w:marLeft w:val="0"/>
      <w:marRight w:val="0"/>
      <w:marTop w:val="0"/>
      <w:marBottom w:val="0"/>
      <w:divBdr>
        <w:top w:val="none" w:sz="0" w:space="0" w:color="auto"/>
        <w:left w:val="none" w:sz="0" w:space="0" w:color="auto"/>
        <w:bottom w:val="none" w:sz="0" w:space="0" w:color="auto"/>
        <w:right w:val="none" w:sz="0" w:space="0" w:color="auto"/>
      </w:divBdr>
      <w:divsChild>
        <w:div w:id="637303925">
          <w:marLeft w:val="0"/>
          <w:marRight w:val="0"/>
          <w:marTop w:val="0"/>
          <w:marBottom w:val="0"/>
          <w:divBdr>
            <w:top w:val="none" w:sz="0" w:space="0" w:color="auto"/>
            <w:left w:val="none" w:sz="0" w:space="0" w:color="auto"/>
            <w:bottom w:val="none" w:sz="0" w:space="0" w:color="auto"/>
            <w:right w:val="none" w:sz="0" w:space="0" w:color="auto"/>
          </w:divBdr>
        </w:div>
      </w:divsChild>
    </w:div>
    <w:div w:id="572354746">
      <w:bodyDiv w:val="1"/>
      <w:marLeft w:val="0"/>
      <w:marRight w:val="0"/>
      <w:marTop w:val="0"/>
      <w:marBottom w:val="0"/>
      <w:divBdr>
        <w:top w:val="none" w:sz="0" w:space="0" w:color="auto"/>
        <w:left w:val="none" w:sz="0" w:space="0" w:color="auto"/>
        <w:bottom w:val="none" w:sz="0" w:space="0" w:color="auto"/>
        <w:right w:val="none" w:sz="0" w:space="0" w:color="auto"/>
      </w:divBdr>
    </w:div>
    <w:div w:id="918100185">
      <w:bodyDiv w:val="1"/>
      <w:marLeft w:val="0"/>
      <w:marRight w:val="0"/>
      <w:marTop w:val="0"/>
      <w:marBottom w:val="0"/>
      <w:divBdr>
        <w:top w:val="none" w:sz="0" w:space="0" w:color="auto"/>
        <w:left w:val="none" w:sz="0" w:space="0" w:color="auto"/>
        <w:bottom w:val="none" w:sz="0" w:space="0" w:color="auto"/>
        <w:right w:val="none" w:sz="0" w:space="0" w:color="auto"/>
      </w:divBdr>
      <w:divsChild>
        <w:div w:id="976374741">
          <w:marLeft w:val="360"/>
          <w:marRight w:val="0"/>
          <w:marTop w:val="360"/>
          <w:marBottom w:val="0"/>
          <w:divBdr>
            <w:top w:val="none" w:sz="0" w:space="0" w:color="auto"/>
            <w:left w:val="none" w:sz="0" w:space="0" w:color="auto"/>
            <w:bottom w:val="none" w:sz="0" w:space="0" w:color="auto"/>
            <w:right w:val="none" w:sz="0" w:space="0" w:color="auto"/>
          </w:divBdr>
        </w:div>
        <w:div w:id="1473253841">
          <w:marLeft w:val="360"/>
          <w:marRight w:val="0"/>
          <w:marTop w:val="360"/>
          <w:marBottom w:val="0"/>
          <w:divBdr>
            <w:top w:val="none" w:sz="0" w:space="0" w:color="auto"/>
            <w:left w:val="none" w:sz="0" w:space="0" w:color="auto"/>
            <w:bottom w:val="none" w:sz="0" w:space="0" w:color="auto"/>
            <w:right w:val="none" w:sz="0" w:space="0" w:color="auto"/>
          </w:divBdr>
        </w:div>
        <w:div w:id="1411124110">
          <w:marLeft w:val="360"/>
          <w:marRight w:val="0"/>
          <w:marTop w:val="360"/>
          <w:marBottom w:val="0"/>
          <w:divBdr>
            <w:top w:val="none" w:sz="0" w:space="0" w:color="auto"/>
            <w:left w:val="none" w:sz="0" w:space="0" w:color="auto"/>
            <w:bottom w:val="none" w:sz="0" w:space="0" w:color="auto"/>
            <w:right w:val="none" w:sz="0" w:space="0" w:color="auto"/>
          </w:divBdr>
        </w:div>
        <w:div w:id="1684280889">
          <w:marLeft w:val="360"/>
          <w:marRight w:val="0"/>
          <w:marTop w:val="360"/>
          <w:marBottom w:val="0"/>
          <w:divBdr>
            <w:top w:val="none" w:sz="0" w:space="0" w:color="auto"/>
            <w:left w:val="none" w:sz="0" w:space="0" w:color="auto"/>
            <w:bottom w:val="none" w:sz="0" w:space="0" w:color="auto"/>
            <w:right w:val="none" w:sz="0" w:space="0" w:color="auto"/>
          </w:divBdr>
        </w:div>
        <w:div w:id="2138719391">
          <w:marLeft w:val="360"/>
          <w:marRight w:val="0"/>
          <w:marTop w:val="360"/>
          <w:marBottom w:val="0"/>
          <w:divBdr>
            <w:top w:val="none" w:sz="0" w:space="0" w:color="auto"/>
            <w:left w:val="none" w:sz="0" w:space="0" w:color="auto"/>
            <w:bottom w:val="none" w:sz="0" w:space="0" w:color="auto"/>
            <w:right w:val="none" w:sz="0" w:space="0" w:color="auto"/>
          </w:divBdr>
        </w:div>
      </w:divsChild>
    </w:div>
    <w:div w:id="986978611">
      <w:bodyDiv w:val="1"/>
      <w:marLeft w:val="0"/>
      <w:marRight w:val="0"/>
      <w:marTop w:val="0"/>
      <w:marBottom w:val="0"/>
      <w:divBdr>
        <w:top w:val="none" w:sz="0" w:space="0" w:color="auto"/>
        <w:left w:val="none" w:sz="0" w:space="0" w:color="auto"/>
        <w:bottom w:val="none" w:sz="0" w:space="0" w:color="auto"/>
        <w:right w:val="none" w:sz="0" w:space="0" w:color="auto"/>
      </w:divBdr>
    </w:div>
    <w:div w:id="1026060168">
      <w:bodyDiv w:val="1"/>
      <w:marLeft w:val="0"/>
      <w:marRight w:val="0"/>
      <w:marTop w:val="0"/>
      <w:marBottom w:val="0"/>
      <w:divBdr>
        <w:top w:val="none" w:sz="0" w:space="0" w:color="auto"/>
        <w:left w:val="none" w:sz="0" w:space="0" w:color="auto"/>
        <w:bottom w:val="none" w:sz="0" w:space="0" w:color="auto"/>
        <w:right w:val="none" w:sz="0" w:space="0" w:color="auto"/>
      </w:divBdr>
      <w:divsChild>
        <w:div w:id="729035471">
          <w:marLeft w:val="360"/>
          <w:marRight w:val="0"/>
          <w:marTop w:val="360"/>
          <w:marBottom w:val="0"/>
          <w:divBdr>
            <w:top w:val="none" w:sz="0" w:space="0" w:color="auto"/>
            <w:left w:val="none" w:sz="0" w:space="0" w:color="auto"/>
            <w:bottom w:val="none" w:sz="0" w:space="0" w:color="auto"/>
            <w:right w:val="none" w:sz="0" w:space="0" w:color="auto"/>
          </w:divBdr>
        </w:div>
        <w:div w:id="807432294">
          <w:marLeft w:val="360"/>
          <w:marRight w:val="0"/>
          <w:marTop w:val="360"/>
          <w:marBottom w:val="0"/>
          <w:divBdr>
            <w:top w:val="none" w:sz="0" w:space="0" w:color="auto"/>
            <w:left w:val="none" w:sz="0" w:space="0" w:color="auto"/>
            <w:bottom w:val="none" w:sz="0" w:space="0" w:color="auto"/>
            <w:right w:val="none" w:sz="0" w:space="0" w:color="auto"/>
          </w:divBdr>
        </w:div>
        <w:div w:id="1584803047">
          <w:marLeft w:val="360"/>
          <w:marRight w:val="0"/>
          <w:marTop w:val="360"/>
          <w:marBottom w:val="0"/>
          <w:divBdr>
            <w:top w:val="none" w:sz="0" w:space="0" w:color="auto"/>
            <w:left w:val="none" w:sz="0" w:space="0" w:color="auto"/>
            <w:bottom w:val="none" w:sz="0" w:space="0" w:color="auto"/>
            <w:right w:val="none" w:sz="0" w:space="0" w:color="auto"/>
          </w:divBdr>
        </w:div>
        <w:div w:id="1669484285">
          <w:marLeft w:val="360"/>
          <w:marRight w:val="0"/>
          <w:marTop w:val="360"/>
          <w:marBottom w:val="0"/>
          <w:divBdr>
            <w:top w:val="none" w:sz="0" w:space="0" w:color="auto"/>
            <w:left w:val="none" w:sz="0" w:space="0" w:color="auto"/>
            <w:bottom w:val="none" w:sz="0" w:space="0" w:color="auto"/>
            <w:right w:val="none" w:sz="0" w:space="0" w:color="auto"/>
          </w:divBdr>
        </w:div>
        <w:div w:id="34232671">
          <w:marLeft w:val="360"/>
          <w:marRight w:val="0"/>
          <w:marTop w:val="360"/>
          <w:marBottom w:val="0"/>
          <w:divBdr>
            <w:top w:val="none" w:sz="0" w:space="0" w:color="auto"/>
            <w:left w:val="none" w:sz="0" w:space="0" w:color="auto"/>
            <w:bottom w:val="none" w:sz="0" w:space="0" w:color="auto"/>
            <w:right w:val="none" w:sz="0" w:space="0" w:color="auto"/>
          </w:divBdr>
        </w:div>
      </w:divsChild>
    </w:div>
    <w:div w:id="1312371382">
      <w:bodyDiv w:val="1"/>
      <w:marLeft w:val="0"/>
      <w:marRight w:val="0"/>
      <w:marTop w:val="0"/>
      <w:marBottom w:val="0"/>
      <w:divBdr>
        <w:top w:val="none" w:sz="0" w:space="0" w:color="auto"/>
        <w:left w:val="none" w:sz="0" w:space="0" w:color="auto"/>
        <w:bottom w:val="none" w:sz="0" w:space="0" w:color="auto"/>
        <w:right w:val="none" w:sz="0" w:space="0" w:color="auto"/>
      </w:divBdr>
      <w:divsChild>
        <w:div w:id="772482720">
          <w:marLeft w:val="360"/>
          <w:marRight w:val="0"/>
          <w:marTop w:val="360"/>
          <w:marBottom w:val="0"/>
          <w:divBdr>
            <w:top w:val="none" w:sz="0" w:space="0" w:color="auto"/>
            <w:left w:val="none" w:sz="0" w:space="0" w:color="auto"/>
            <w:bottom w:val="none" w:sz="0" w:space="0" w:color="auto"/>
            <w:right w:val="none" w:sz="0" w:space="0" w:color="auto"/>
          </w:divBdr>
        </w:div>
      </w:divsChild>
    </w:div>
    <w:div w:id="1369603291">
      <w:bodyDiv w:val="1"/>
      <w:marLeft w:val="0"/>
      <w:marRight w:val="0"/>
      <w:marTop w:val="0"/>
      <w:marBottom w:val="0"/>
      <w:divBdr>
        <w:top w:val="none" w:sz="0" w:space="0" w:color="auto"/>
        <w:left w:val="none" w:sz="0" w:space="0" w:color="auto"/>
        <w:bottom w:val="none" w:sz="0" w:space="0" w:color="auto"/>
        <w:right w:val="none" w:sz="0" w:space="0" w:color="auto"/>
      </w:divBdr>
    </w:div>
    <w:div w:id="1463310204">
      <w:bodyDiv w:val="1"/>
      <w:marLeft w:val="0"/>
      <w:marRight w:val="0"/>
      <w:marTop w:val="0"/>
      <w:marBottom w:val="0"/>
      <w:divBdr>
        <w:top w:val="none" w:sz="0" w:space="0" w:color="auto"/>
        <w:left w:val="none" w:sz="0" w:space="0" w:color="auto"/>
        <w:bottom w:val="none" w:sz="0" w:space="0" w:color="auto"/>
        <w:right w:val="none" w:sz="0" w:space="0" w:color="auto"/>
      </w:divBdr>
      <w:divsChild>
        <w:div w:id="365370118">
          <w:marLeft w:val="360"/>
          <w:marRight w:val="0"/>
          <w:marTop w:val="360"/>
          <w:marBottom w:val="0"/>
          <w:divBdr>
            <w:top w:val="none" w:sz="0" w:space="0" w:color="auto"/>
            <w:left w:val="none" w:sz="0" w:space="0" w:color="auto"/>
            <w:bottom w:val="none" w:sz="0" w:space="0" w:color="auto"/>
            <w:right w:val="none" w:sz="0" w:space="0" w:color="auto"/>
          </w:divBdr>
        </w:div>
      </w:divsChild>
    </w:div>
    <w:div w:id="1630939017">
      <w:bodyDiv w:val="1"/>
      <w:marLeft w:val="0"/>
      <w:marRight w:val="0"/>
      <w:marTop w:val="0"/>
      <w:marBottom w:val="0"/>
      <w:divBdr>
        <w:top w:val="none" w:sz="0" w:space="0" w:color="auto"/>
        <w:left w:val="none" w:sz="0" w:space="0" w:color="auto"/>
        <w:bottom w:val="none" w:sz="0" w:space="0" w:color="auto"/>
        <w:right w:val="none" w:sz="0" w:space="0" w:color="auto"/>
      </w:divBdr>
    </w:div>
    <w:div w:id="1722243668">
      <w:bodyDiv w:val="1"/>
      <w:marLeft w:val="0"/>
      <w:marRight w:val="0"/>
      <w:marTop w:val="0"/>
      <w:marBottom w:val="0"/>
      <w:divBdr>
        <w:top w:val="none" w:sz="0" w:space="0" w:color="auto"/>
        <w:left w:val="none" w:sz="0" w:space="0" w:color="auto"/>
        <w:bottom w:val="none" w:sz="0" w:space="0" w:color="auto"/>
        <w:right w:val="none" w:sz="0" w:space="0" w:color="auto"/>
      </w:divBdr>
      <w:divsChild>
        <w:div w:id="103965752">
          <w:marLeft w:val="446"/>
          <w:marRight w:val="0"/>
          <w:marTop w:val="0"/>
          <w:marBottom w:val="160"/>
          <w:divBdr>
            <w:top w:val="none" w:sz="0" w:space="0" w:color="auto"/>
            <w:left w:val="none" w:sz="0" w:space="0" w:color="auto"/>
            <w:bottom w:val="none" w:sz="0" w:space="0" w:color="auto"/>
            <w:right w:val="none" w:sz="0" w:space="0" w:color="auto"/>
          </w:divBdr>
        </w:div>
        <w:div w:id="261185154">
          <w:marLeft w:val="446"/>
          <w:marRight w:val="0"/>
          <w:marTop w:val="0"/>
          <w:marBottom w:val="160"/>
          <w:divBdr>
            <w:top w:val="none" w:sz="0" w:space="0" w:color="auto"/>
            <w:left w:val="none" w:sz="0" w:space="0" w:color="auto"/>
            <w:bottom w:val="none" w:sz="0" w:space="0" w:color="auto"/>
            <w:right w:val="none" w:sz="0" w:space="0" w:color="auto"/>
          </w:divBdr>
        </w:div>
        <w:div w:id="262960773">
          <w:marLeft w:val="446"/>
          <w:marRight w:val="0"/>
          <w:marTop w:val="0"/>
          <w:marBottom w:val="160"/>
          <w:divBdr>
            <w:top w:val="none" w:sz="0" w:space="0" w:color="auto"/>
            <w:left w:val="none" w:sz="0" w:space="0" w:color="auto"/>
            <w:bottom w:val="none" w:sz="0" w:space="0" w:color="auto"/>
            <w:right w:val="none" w:sz="0" w:space="0" w:color="auto"/>
          </w:divBdr>
        </w:div>
        <w:div w:id="1161577766">
          <w:marLeft w:val="446"/>
          <w:marRight w:val="0"/>
          <w:marTop w:val="0"/>
          <w:marBottom w:val="160"/>
          <w:divBdr>
            <w:top w:val="none" w:sz="0" w:space="0" w:color="auto"/>
            <w:left w:val="none" w:sz="0" w:space="0" w:color="auto"/>
            <w:bottom w:val="none" w:sz="0" w:space="0" w:color="auto"/>
            <w:right w:val="none" w:sz="0" w:space="0" w:color="auto"/>
          </w:divBdr>
        </w:div>
      </w:divsChild>
    </w:div>
    <w:div w:id="212834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0D1BB-3E0B-4862-9D01-7553B3EF2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4</Pages>
  <Words>5831</Words>
  <Characters>3325</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Kaiva</dc:creator>
  <cp:keywords/>
  <dc:description/>
  <cp:lastModifiedBy>Brenda</cp:lastModifiedBy>
  <cp:revision>29</cp:revision>
  <dcterms:created xsi:type="dcterms:W3CDTF">2022-03-09T07:45:00Z</dcterms:created>
  <dcterms:modified xsi:type="dcterms:W3CDTF">2022-03-16T11:35:00Z</dcterms:modified>
</cp:coreProperties>
</file>