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5C2CC" w14:textId="54C4B808" w:rsidR="00494EF1" w:rsidRPr="00523121" w:rsidRDefault="00494EF1" w:rsidP="005D610B">
      <w:pPr>
        <w:pStyle w:val="Title"/>
        <w:jc w:val="both"/>
        <w:rPr>
          <w:caps/>
        </w:rPr>
      </w:pPr>
    </w:p>
    <w:p w14:paraId="613EC0DB" w14:textId="77777777" w:rsidR="00CE4078" w:rsidRDefault="00CE4078" w:rsidP="005D610B">
      <w:pPr>
        <w:pStyle w:val="Title"/>
      </w:pPr>
    </w:p>
    <w:p w14:paraId="3F798CF7" w14:textId="77777777" w:rsidR="004147D2" w:rsidRPr="00874BA0" w:rsidRDefault="004147D2" w:rsidP="004147D2">
      <w:pPr>
        <w:pStyle w:val="Title"/>
      </w:pPr>
      <w:r>
        <w:t>L</w:t>
      </w:r>
      <w:r w:rsidRPr="00874BA0">
        <w:t>ATVIJAS REPUBLIKAS 13. SAEIMAS</w:t>
      </w:r>
    </w:p>
    <w:p w14:paraId="3521BFCA" w14:textId="77777777" w:rsidR="004147D2" w:rsidRPr="00874BA0" w:rsidRDefault="004147D2" w:rsidP="004147D2">
      <w:pPr>
        <w:pStyle w:val="Title"/>
      </w:pPr>
      <w:r w:rsidRPr="00874BA0">
        <w:t>AIZSARDZĪBAS, IEKŠLIETU UN KORUPCIJAS NOVĒRŠANAS KOMISIJAS SĒDES</w:t>
      </w:r>
    </w:p>
    <w:p w14:paraId="6AC77CF9" w14:textId="3D5AAF28" w:rsidR="004147D2" w:rsidRPr="00325B20" w:rsidRDefault="004147D2" w:rsidP="004147D2">
      <w:pPr>
        <w:jc w:val="center"/>
      </w:pPr>
      <w:r w:rsidRPr="00325B20">
        <w:rPr>
          <w:b/>
        </w:rPr>
        <w:t xml:space="preserve">PROTOKOLS Nr. </w:t>
      </w:r>
      <w:r w:rsidR="00B84CE6">
        <w:rPr>
          <w:b/>
        </w:rPr>
        <w:t>2</w:t>
      </w:r>
      <w:r w:rsidR="00B83C14">
        <w:rPr>
          <w:b/>
        </w:rPr>
        <w:t>5</w:t>
      </w:r>
      <w:r w:rsidR="004743E4">
        <w:rPr>
          <w:b/>
        </w:rPr>
        <w:t>5</w:t>
      </w:r>
    </w:p>
    <w:p w14:paraId="02125F70" w14:textId="11D04111" w:rsidR="004147D2" w:rsidRPr="00874BA0" w:rsidRDefault="004147D2" w:rsidP="004147D2">
      <w:pPr>
        <w:jc w:val="center"/>
        <w:rPr>
          <w:b/>
          <w:bCs/>
        </w:rPr>
      </w:pPr>
      <w:r w:rsidRPr="00874BA0">
        <w:rPr>
          <w:b/>
          <w:bCs/>
        </w:rPr>
        <w:t>20</w:t>
      </w:r>
      <w:r w:rsidR="004743E4">
        <w:rPr>
          <w:b/>
          <w:bCs/>
        </w:rPr>
        <w:t>22. gada 12</w:t>
      </w:r>
      <w:r>
        <w:rPr>
          <w:b/>
          <w:bCs/>
        </w:rPr>
        <w:t xml:space="preserve">. </w:t>
      </w:r>
      <w:r w:rsidR="004743E4">
        <w:rPr>
          <w:b/>
          <w:bCs/>
        </w:rPr>
        <w:t>janvārī</w:t>
      </w:r>
    </w:p>
    <w:p w14:paraId="15E3EC49" w14:textId="55FB1198" w:rsidR="004147D2" w:rsidRPr="00FD2913" w:rsidRDefault="004147D2" w:rsidP="004147D2">
      <w:pPr>
        <w:jc w:val="center"/>
        <w:rPr>
          <w:bCs/>
          <w:color w:val="FF0000"/>
        </w:rPr>
      </w:pPr>
      <w:r>
        <w:rPr>
          <w:bCs/>
        </w:rPr>
        <w:t xml:space="preserve"> </w:t>
      </w:r>
      <w:r w:rsidRPr="00437271">
        <w:rPr>
          <w:bCs/>
        </w:rPr>
        <w:t>Atklāta sēde, sākas plkst.</w:t>
      </w:r>
      <w:r>
        <w:rPr>
          <w:bCs/>
        </w:rPr>
        <w:t xml:space="preserve"> </w:t>
      </w:r>
      <w:r w:rsidR="004743E4">
        <w:rPr>
          <w:bCs/>
        </w:rPr>
        <w:t>10.0</w:t>
      </w:r>
      <w:r w:rsidR="006B7E36">
        <w:rPr>
          <w:bCs/>
        </w:rPr>
        <w:t>0</w:t>
      </w:r>
      <w:r w:rsidRPr="00437271">
        <w:rPr>
          <w:bCs/>
        </w:rPr>
        <w:t>, beidzas plkst.</w:t>
      </w:r>
      <w:r w:rsidR="001C61CA">
        <w:rPr>
          <w:bCs/>
        </w:rPr>
        <w:t xml:space="preserve"> </w:t>
      </w:r>
      <w:r w:rsidR="00DC788E">
        <w:rPr>
          <w:bCs/>
        </w:rPr>
        <w:t>11</w:t>
      </w:r>
      <w:r w:rsidR="001C61CA">
        <w:rPr>
          <w:bCs/>
        </w:rPr>
        <w:t>.</w:t>
      </w:r>
      <w:r w:rsidR="00CF7925">
        <w:rPr>
          <w:bCs/>
        </w:rPr>
        <w:t>00</w:t>
      </w:r>
    </w:p>
    <w:p w14:paraId="63EC6085" w14:textId="77777777" w:rsidR="00CE4078" w:rsidRPr="00060F30" w:rsidRDefault="004147D2" w:rsidP="00060F30">
      <w:pPr>
        <w:pStyle w:val="BodyText3"/>
        <w:jc w:val="center"/>
        <w:rPr>
          <w:b w:val="0"/>
        </w:rPr>
      </w:pPr>
      <w:r>
        <w:rPr>
          <w:b w:val="0"/>
        </w:rPr>
        <w:t>Videokonferences formātā</w:t>
      </w:r>
    </w:p>
    <w:p w14:paraId="7E3FC167" w14:textId="77777777" w:rsidR="00CE4078" w:rsidRPr="00523121" w:rsidRDefault="00CE4078" w:rsidP="005D610B">
      <w:pPr>
        <w:pStyle w:val="BodyText3"/>
        <w:jc w:val="center"/>
      </w:pPr>
    </w:p>
    <w:p w14:paraId="6EEB8C9E" w14:textId="77777777" w:rsidR="00602419" w:rsidRPr="00523121" w:rsidRDefault="00602419" w:rsidP="005D610B">
      <w:pPr>
        <w:pStyle w:val="BodyText3"/>
      </w:pPr>
    </w:p>
    <w:p w14:paraId="5D7E8182" w14:textId="77777777" w:rsidR="001034C8" w:rsidRPr="00523121" w:rsidRDefault="0068512D" w:rsidP="005D610B">
      <w:pPr>
        <w:pStyle w:val="BodyText3"/>
      </w:pPr>
      <w:r w:rsidRPr="00523121">
        <w:t>Sēdē piedalās:</w:t>
      </w:r>
      <w:r w:rsidR="00884343" w:rsidRPr="00523121">
        <w:t xml:space="preserve"> </w:t>
      </w:r>
    </w:p>
    <w:p w14:paraId="593B38A8" w14:textId="77777777" w:rsidR="001034C8" w:rsidRPr="00523121" w:rsidRDefault="00B041E8" w:rsidP="005D610B">
      <w:pPr>
        <w:jc w:val="both"/>
      </w:pPr>
      <w:r w:rsidRPr="00E36193">
        <w:rPr>
          <w:b/>
          <w:iCs/>
          <w:u w:val="single"/>
        </w:rPr>
        <w:t>k</w:t>
      </w:r>
      <w:r w:rsidR="00E36193" w:rsidRPr="00E36193">
        <w:rPr>
          <w:b/>
          <w:iCs/>
          <w:u w:val="single"/>
        </w:rPr>
        <w:t xml:space="preserve">omisijas </w:t>
      </w:r>
      <w:r w:rsidR="004147D2">
        <w:rPr>
          <w:b/>
          <w:iCs/>
          <w:u w:val="single"/>
        </w:rPr>
        <w:t>locekļi</w:t>
      </w:r>
      <w:r w:rsidR="0068512D" w:rsidRPr="00523121">
        <w:rPr>
          <w:iCs/>
          <w:u w:val="single"/>
        </w:rPr>
        <w:t>:</w:t>
      </w:r>
      <w:r w:rsidR="0068512D" w:rsidRPr="00523121">
        <w:t xml:space="preserve"> </w:t>
      </w:r>
    </w:p>
    <w:p w14:paraId="4FF97C77" w14:textId="77777777" w:rsidR="00801C5A" w:rsidRPr="00801C5A" w:rsidRDefault="00801C5A" w:rsidP="001C61CA">
      <w:pPr>
        <w:jc w:val="both"/>
        <w:rPr>
          <w:rStyle w:val="Strong"/>
          <w:b w:val="0"/>
          <w:bCs w:val="0"/>
        </w:rPr>
      </w:pPr>
      <w:r w:rsidRPr="00437271">
        <w:rPr>
          <w:b/>
        </w:rPr>
        <w:t>Juris Rancāns</w:t>
      </w:r>
      <w:r w:rsidRPr="00437271">
        <w:t xml:space="preserve"> </w:t>
      </w:r>
      <w:r w:rsidRPr="00437271">
        <w:rPr>
          <w:i/>
        </w:rPr>
        <w:t>(komisijas priekšsēdētājs)</w:t>
      </w:r>
    </w:p>
    <w:p w14:paraId="3128CF9A" w14:textId="77777777" w:rsidR="001C61CA" w:rsidRDefault="001C61CA" w:rsidP="001C61CA">
      <w:pPr>
        <w:jc w:val="both"/>
        <w:rPr>
          <w:rStyle w:val="Strong"/>
          <w:b w:val="0"/>
          <w:i/>
        </w:rPr>
      </w:pPr>
      <w:r w:rsidRPr="009F5E2D">
        <w:rPr>
          <w:rStyle w:val="Strong"/>
        </w:rPr>
        <w:t xml:space="preserve">Edvīns Šnore </w:t>
      </w:r>
      <w:r>
        <w:rPr>
          <w:rStyle w:val="Strong"/>
          <w:b w:val="0"/>
          <w:i/>
        </w:rPr>
        <w:t>(komisijas sekretārs)</w:t>
      </w:r>
    </w:p>
    <w:p w14:paraId="05B10FC8" w14:textId="77777777" w:rsidR="00263C76" w:rsidRPr="00263C76" w:rsidRDefault="00263C76" w:rsidP="001C61CA">
      <w:pPr>
        <w:jc w:val="both"/>
        <w:rPr>
          <w:rStyle w:val="Strong"/>
        </w:rPr>
      </w:pPr>
      <w:r w:rsidRPr="00263C76">
        <w:rPr>
          <w:rStyle w:val="Strong"/>
        </w:rPr>
        <w:t xml:space="preserve">Ainars </w:t>
      </w:r>
      <w:proofErr w:type="spellStart"/>
      <w:r w:rsidRPr="00263C76">
        <w:rPr>
          <w:rStyle w:val="Strong"/>
        </w:rPr>
        <w:t>Bašķis</w:t>
      </w:r>
      <w:proofErr w:type="spellEnd"/>
    </w:p>
    <w:p w14:paraId="74B70E0C" w14:textId="77777777" w:rsidR="001C61CA" w:rsidRPr="00437271" w:rsidRDefault="001C61CA" w:rsidP="001C61CA">
      <w:pPr>
        <w:jc w:val="both"/>
        <w:rPr>
          <w:rStyle w:val="Strong"/>
        </w:rPr>
      </w:pPr>
      <w:r>
        <w:rPr>
          <w:rStyle w:val="Strong"/>
        </w:rPr>
        <w:t>Raimonds Bergmanis</w:t>
      </w:r>
    </w:p>
    <w:p w14:paraId="2DA2CA83" w14:textId="77777777" w:rsidR="001C61CA" w:rsidRDefault="001C61CA" w:rsidP="001C61CA">
      <w:pPr>
        <w:jc w:val="both"/>
        <w:rPr>
          <w:rStyle w:val="Strong"/>
        </w:rPr>
      </w:pPr>
      <w:r>
        <w:rPr>
          <w:rStyle w:val="Strong"/>
        </w:rPr>
        <w:t>Ivans Klementjevs</w:t>
      </w:r>
      <w:r w:rsidRPr="00437271">
        <w:rPr>
          <w:rStyle w:val="Strong"/>
        </w:rPr>
        <w:t xml:space="preserve"> </w:t>
      </w:r>
    </w:p>
    <w:p w14:paraId="593FC9A6" w14:textId="77777777" w:rsidR="0011296B" w:rsidRPr="00437271" w:rsidRDefault="0011296B" w:rsidP="001C61CA">
      <w:pPr>
        <w:jc w:val="both"/>
        <w:rPr>
          <w:rStyle w:val="Strong"/>
        </w:rPr>
      </w:pPr>
      <w:r>
        <w:rPr>
          <w:rStyle w:val="Strong"/>
        </w:rPr>
        <w:t>Ainars Latkovskis</w:t>
      </w:r>
    </w:p>
    <w:p w14:paraId="7F27B8C5" w14:textId="77777777" w:rsidR="001C61CA" w:rsidRPr="00411BF1" w:rsidRDefault="001C61CA" w:rsidP="001C61CA">
      <w:pPr>
        <w:pStyle w:val="ListParagraph"/>
        <w:ind w:left="0"/>
        <w:jc w:val="both"/>
        <w:rPr>
          <w:rStyle w:val="Strong"/>
          <w:bCs w:val="0"/>
        </w:rPr>
      </w:pPr>
      <w:r w:rsidRPr="00411BF1">
        <w:rPr>
          <w:rStyle w:val="Strong"/>
          <w:bCs w:val="0"/>
        </w:rPr>
        <w:t xml:space="preserve">Māris </w:t>
      </w:r>
      <w:proofErr w:type="spellStart"/>
      <w:r w:rsidRPr="00411BF1">
        <w:rPr>
          <w:rStyle w:val="Strong"/>
          <w:bCs w:val="0"/>
        </w:rPr>
        <w:t>Možvillo</w:t>
      </w:r>
      <w:proofErr w:type="spellEnd"/>
    </w:p>
    <w:p w14:paraId="31E86B1B" w14:textId="5E25518B" w:rsidR="001C61CA" w:rsidRDefault="001C61CA" w:rsidP="001C61CA">
      <w:pPr>
        <w:pStyle w:val="ListParagraph"/>
        <w:ind w:left="0"/>
        <w:jc w:val="both"/>
        <w:rPr>
          <w:rStyle w:val="Strong"/>
          <w:bCs w:val="0"/>
        </w:rPr>
      </w:pPr>
      <w:r w:rsidRPr="00411BF1">
        <w:rPr>
          <w:rStyle w:val="Strong"/>
          <w:bCs w:val="0"/>
        </w:rPr>
        <w:t>Mārtiņš Šteins</w:t>
      </w:r>
    </w:p>
    <w:p w14:paraId="3C61C94B" w14:textId="312BD421" w:rsidR="00E36193" w:rsidRPr="00FE4E27" w:rsidRDefault="00AC1EE8" w:rsidP="005D610B">
      <w:pPr>
        <w:pStyle w:val="ListParagraph"/>
        <w:ind w:left="0"/>
        <w:jc w:val="both"/>
        <w:rPr>
          <w:rStyle w:val="Strong"/>
          <w:bCs w:val="0"/>
        </w:rPr>
      </w:pPr>
      <w:r>
        <w:rPr>
          <w:rStyle w:val="Strong"/>
          <w:bCs w:val="0"/>
        </w:rPr>
        <w:t xml:space="preserve">Atis </w:t>
      </w:r>
      <w:proofErr w:type="spellStart"/>
      <w:r>
        <w:rPr>
          <w:rStyle w:val="Strong"/>
          <w:bCs w:val="0"/>
        </w:rPr>
        <w:t>Zakatistovs</w:t>
      </w:r>
      <w:proofErr w:type="spellEnd"/>
    </w:p>
    <w:p w14:paraId="5BCE8C1C" w14:textId="2ED5F071" w:rsidR="00C06DCE" w:rsidRPr="00C06DCE" w:rsidRDefault="00C06DCE" w:rsidP="005D610B">
      <w:pPr>
        <w:pStyle w:val="ListParagraph"/>
        <w:ind w:left="0"/>
        <w:jc w:val="both"/>
        <w:rPr>
          <w:rStyle w:val="Strong"/>
          <w:b w:val="0"/>
          <w:bCs w:val="0"/>
          <w:i/>
          <w:u w:val="single"/>
        </w:rPr>
      </w:pPr>
      <w:r w:rsidRPr="008200EC">
        <w:rPr>
          <w:i/>
          <w:u w:val="single"/>
        </w:rPr>
        <w:t>uzaicinātās personas</w:t>
      </w:r>
      <w:r>
        <w:rPr>
          <w:i/>
          <w:u w:val="single"/>
        </w:rPr>
        <w:t xml:space="preserve">: </w:t>
      </w:r>
    </w:p>
    <w:p w14:paraId="3CE86434" w14:textId="4803ABCD" w:rsidR="00A37BBC" w:rsidRPr="00A37BBC" w:rsidRDefault="00A37BBC" w:rsidP="00A37BBC">
      <w:pPr>
        <w:pStyle w:val="ListParagraph"/>
        <w:numPr>
          <w:ilvl w:val="0"/>
          <w:numId w:val="9"/>
        </w:numPr>
        <w:autoSpaceDE w:val="0"/>
        <w:autoSpaceDN w:val="0"/>
        <w:adjustRightInd w:val="0"/>
        <w:jc w:val="both"/>
        <w:rPr>
          <w:b/>
          <w:bCs/>
        </w:rPr>
      </w:pPr>
      <w:r w:rsidRPr="00A37BBC">
        <w:rPr>
          <w:bCs/>
        </w:rPr>
        <w:t>Iekšlietu ministrijas</w:t>
      </w:r>
      <w:r w:rsidRPr="00A37BBC">
        <w:rPr>
          <w:bCs/>
        </w:rPr>
        <w:t xml:space="preserve"> valsts sekretāra vietnieks </w:t>
      </w:r>
      <w:r w:rsidRPr="00A37BBC">
        <w:rPr>
          <w:b/>
          <w:bCs/>
        </w:rPr>
        <w:t>Vilnis Vītoliņš;</w:t>
      </w:r>
    </w:p>
    <w:p w14:paraId="09290D19" w14:textId="682EAC3E" w:rsidR="00C06DCE" w:rsidRPr="00A37BBC" w:rsidRDefault="00A37BBC" w:rsidP="00A37BBC">
      <w:pPr>
        <w:pStyle w:val="ListParagraph"/>
        <w:numPr>
          <w:ilvl w:val="0"/>
          <w:numId w:val="9"/>
        </w:numPr>
        <w:autoSpaceDE w:val="0"/>
        <w:autoSpaceDN w:val="0"/>
        <w:adjustRightInd w:val="0"/>
        <w:jc w:val="both"/>
        <w:rPr>
          <w:b/>
          <w:bCs/>
        </w:rPr>
      </w:pPr>
      <w:r w:rsidRPr="00A37BBC">
        <w:rPr>
          <w:bCs/>
        </w:rPr>
        <w:t xml:space="preserve">Iekšlietu ministrijas Juridiskā departamenta normatīvo aktu nodaļas juriste </w:t>
      </w:r>
      <w:r w:rsidRPr="00A37BBC">
        <w:rPr>
          <w:b/>
          <w:bCs/>
        </w:rPr>
        <w:t xml:space="preserve">Ieva </w:t>
      </w:r>
      <w:proofErr w:type="spellStart"/>
      <w:r w:rsidRPr="00A37BBC">
        <w:rPr>
          <w:b/>
          <w:bCs/>
        </w:rPr>
        <w:t>Skirusa</w:t>
      </w:r>
      <w:proofErr w:type="spellEnd"/>
      <w:r w:rsidRPr="00A37BBC">
        <w:rPr>
          <w:b/>
          <w:bCs/>
        </w:rPr>
        <w:t>;</w:t>
      </w:r>
    </w:p>
    <w:p w14:paraId="52E60E4F" w14:textId="77777777" w:rsidR="001A07F5" w:rsidRPr="00A37BBC" w:rsidRDefault="001A07F5" w:rsidP="001A07F5">
      <w:pPr>
        <w:pStyle w:val="ListParagraph"/>
        <w:numPr>
          <w:ilvl w:val="0"/>
          <w:numId w:val="9"/>
        </w:numPr>
        <w:autoSpaceDE w:val="0"/>
        <w:autoSpaceDN w:val="0"/>
        <w:adjustRightInd w:val="0"/>
        <w:jc w:val="both"/>
        <w:rPr>
          <w:b/>
          <w:bCs/>
        </w:rPr>
      </w:pPr>
      <w:r w:rsidRPr="00A37BBC">
        <w:rPr>
          <w:color w:val="000000"/>
          <w:lang w:eastAsia="lv-LV"/>
        </w:rPr>
        <w:t xml:space="preserve">Iekšlietu ministrijas Juridiskā departamenta </w:t>
      </w:r>
      <w:r>
        <w:rPr>
          <w:color w:val="000000"/>
          <w:lang w:eastAsia="lv-LV"/>
        </w:rPr>
        <w:t>n</w:t>
      </w:r>
      <w:r w:rsidRPr="00A37BBC">
        <w:rPr>
          <w:color w:val="000000"/>
          <w:lang w:eastAsia="lv-LV"/>
        </w:rPr>
        <w:t>ormatīvo aktu nodaļas juriskonsulte</w:t>
      </w:r>
      <w:r w:rsidRPr="00A37BBC">
        <w:rPr>
          <w:b/>
          <w:bCs/>
          <w:color w:val="212100"/>
        </w:rPr>
        <w:t xml:space="preserve"> Inese Sproģe;</w:t>
      </w:r>
    </w:p>
    <w:p w14:paraId="5EBFD7C5" w14:textId="77777777" w:rsidR="001A07F5" w:rsidRDefault="001A07F5" w:rsidP="001A07F5">
      <w:pPr>
        <w:pStyle w:val="ListParagraph"/>
        <w:numPr>
          <w:ilvl w:val="0"/>
          <w:numId w:val="9"/>
        </w:numPr>
        <w:autoSpaceDE w:val="0"/>
        <w:autoSpaceDN w:val="0"/>
        <w:adjustRightInd w:val="0"/>
        <w:rPr>
          <w:b/>
          <w:bCs/>
          <w:color w:val="212100"/>
        </w:rPr>
      </w:pPr>
      <w:r w:rsidRPr="00A37BBC">
        <w:rPr>
          <w:color w:val="000000"/>
          <w:lang w:eastAsia="lv-LV"/>
        </w:rPr>
        <w:t>Iekšlietu ministrijas Juridiskā departamenta</w:t>
      </w:r>
      <w:r>
        <w:rPr>
          <w:b/>
          <w:bCs/>
          <w:color w:val="212100"/>
        </w:rPr>
        <w:t xml:space="preserve"> </w:t>
      </w:r>
      <w:r w:rsidRPr="001A07F5">
        <w:rPr>
          <w:bCs/>
          <w:color w:val="212100"/>
        </w:rPr>
        <w:t>starptautisko tiesību nodaļas juriste</w:t>
      </w:r>
      <w:r>
        <w:rPr>
          <w:b/>
          <w:bCs/>
          <w:color w:val="212100"/>
        </w:rPr>
        <w:t xml:space="preserve"> Līva Rudzīte;</w:t>
      </w:r>
    </w:p>
    <w:p w14:paraId="62EAF384" w14:textId="0E0A8414" w:rsidR="001A07F5" w:rsidRDefault="001A07F5" w:rsidP="001A07F5">
      <w:pPr>
        <w:pStyle w:val="ListParagraph"/>
        <w:numPr>
          <w:ilvl w:val="0"/>
          <w:numId w:val="9"/>
        </w:numPr>
        <w:autoSpaceDE w:val="0"/>
        <w:autoSpaceDN w:val="0"/>
        <w:adjustRightInd w:val="0"/>
        <w:rPr>
          <w:b/>
          <w:bCs/>
          <w:color w:val="212100"/>
        </w:rPr>
      </w:pPr>
      <w:r w:rsidRPr="00A37BBC">
        <w:rPr>
          <w:bCs/>
        </w:rPr>
        <w:t xml:space="preserve">Iekšlietu ministrijas </w:t>
      </w:r>
      <w:r>
        <w:rPr>
          <w:bCs/>
        </w:rPr>
        <w:t xml:space="preserve">pārstāve </w:t>
      </w:r>
      <w:bookmarkStart w:id="0" w:name="_GoBack"/>
      <w:bookmarkEnd w:id="0"/>
      <w:r>
        <w:rPr>
          <w:b/>
          <w:bCs/>
          <w:color w:val="212100"/>
        </w:rPr>
        <w:t>Ieva Miķelsone;</w:t>
      </w:r>
    </w:p>
    <w:p w14:paraId="16870C41" w14:textId="77777777" w:rsidR="001A07F5" w:rsidRDefault="001A07F5" w:rsidP="001A07F5">
      <w:pPr>
        <w:pStyle w:val="ListParagraph"/>
        <w:numPr>
          <w:ilvl w:val="0"/>
          <w:numId w:val="9"/>
        </w:numPr>
        <w:autoSpaceDE w:val="0"/>
        <w:autoSpaceDN w:val="0"/>
        <w:adjustRightInd w:val="0"/>
        <w:jc w:val="both"/>
        <w:rPr>
          <w:b/>
          <w:bCs/>
        </w:rPr>
      </w:pPr>
      <w:r w:rsidRPr="00A37BBC">
        <w:rPr>
          <w:lang w:eastAsia="lv-LV"/>
        </w:rPr>
        <w:t xml:space="preserve">Valsts policijas Galvenās kārtības policijas pārvaldes </w:t>
      </w:r>
      <w:proofErr w:type="spellStart"/>
      <w:r w:rsidRPr="00A37BBC">
        <w:rPr>
          <w:lang w:eastAsia="lv-LV"/>
        </w:rPr>
        <w:t>Koordonācijas</w:t>
      </w:r>
      <w:proofErr w:type="spellEnd"/>
      <w:r w:rsidRPr="00A37BBC">
        <w:rPr>
          <w:lang w:eastAsia="lv-LV"/>
        </w:rPr>
        <w:t xml:space="preserve"> un kontroles pārvaldes Licencēšanas un atļauju sistēmas biroja priekšnieka vietnieks, pulkvežleitnants</w:t>
      </w:r>
      <w:r>
        <w:rPr>
          <w:b/>
          <w:bCs/>
        </w:rPr>
        <w:t xml:space="preserve"> </w:t>
      </w:r>
      <w:r w:rsidRPr="00A37BBC">
        <w:rPr>
          <w:b/>
          <w:bCs/>
        </w:rPr>
        <w:t xml:space="preserve">Andris </w:t>
      </w:r>
      <w:proofErr w:type="spellStart"/>
      <w:r w:rsidRPr="00A37BBC">
        <w:rPr>
          <w:b/>
          <w:bCs/>
        </w:rPr>
        <w:t>Melkers</w:t>
      </w:r>
      <w:proofErr w:type="spellEnd"/>
      <w:r w:rsidRPr="00A37BBC">
        <w:rPr>
          <w:b/>
          <w:bCs/>
        </w:rPr>
        <w:t>;</w:t>
      </w:r>
    </w:p>
    <w:p w14:paraId="6192BF3B" w14:textId="1AD65BFC" w:rsidR="00A37BBC" w:rsidRPr="00A37BBC" w:rsidRDefault="00A37BBC" w:rsidP="00A37BBC">
      <w:pPr>
        <w:pStyle w:val="ListParagraph"/>
        <w:numPr>
          <w:ilvl w:val="0"/>
          <w:numId w:val="9"/>
        </w:numPr>
        <w:autoSpaceDE w:val="0"/>
        <w:autoSpaceDN w:val="0"/>
        <w:adjustRightInd w:val="0"/>
        <w:jc w:val="both"/>
        <w:rPr>
          <w:b/>
          <w:bCs/>
        </w:rPr>
      </w:pPr>
      <w:r w:rsidRPr="00A37BBC">
        <w:rPr>
          <w:lang w:eastAsia="lv-LV"/>
        </w:rPr>
        <w:t>Valsts policijas Galvenās kārtības policijas pārvaldes Koordinācijas un kontroles pārvaldes Dienestu koordinā</w:t>
      </w:r>
      <w:r w:rsidRPr="00A37BBC">
        <w:rPr>
          <w:lang w:eastAsia="lv-LV"/>
        </w:rPr>
        <w:t>cijas biroja galvenā</w:t>
      </w:r>
      <w:r w:rsidRPr="00A37BBC">
        <w:rPr>
          <w:lang w:eastAsia="lv-LV"/>
        </w:rPr>
        <w:t xml:space="preserve"> inspektor</w:t>
      </w:r>
      <w:r w:rsidRPr="00A37BBC">
        <w:rPr>
          <w:lang w:eastAsia="lv-LV"/>
        </w:rPr>
        <w:t>e</w:t>
      </w:r>
      <w:r w:rsidRPr="00A37BBC">
        <w:rPr>
          <w:b/>
          <w:bCs/>
        </w:rPr>
        <w:t xml:space="preserve"> Inese </w:t>
      </w:r>
      <w:proofErr w:type="spellStart"/>
      <w:r w:rsidRPr="00A37BBC">
        <w:rPr>
          <w:b/>
          <w:bCs/>
        </w:rPr>
        <w:t>Janušone</w:t>
      </w:r>
      <w:proofErr w:type="spellEnd"/>
      <w:r w:rsidRPr="00A37BBC">
        <w:rPr>
          <w:b/>
          <w:bCs/>
        </w:rPr>
        <w:t>;</w:t>
      </w:r>
    </w:p>
    <w:p w14:paraId="29AE953F" w14:textId="77777777" w:rsidR="001A07F5" w:rsidRDefault="001A07F5" w:rsidP="001A07F5">
      <w:pPr>
        <w:pStyle w:val="ListParagraph"/>
        <w:numPr>
          <w:ilvl w:val="0"/>
          <w:numId w:val="9"/>
        </w:numPr>
        <w:autoSpaceDE w:val="0"/>
        <w:autoSpaceDN w:val="0"/>
        <w:adjustRightInd w:val="0"/>
        <w:rPr>
          <w:b/>
          <w:bCs/>
          <w:color w:val="212100"/>
        </w:rPr>
      </w:pPr>
      <w:r>
        <w:rPr>
          <w:rFonts w:ascii="Tms Rmn" w:hAnsi="Tms Rmn" w:cs="Tms Rmn"/>
          <w:color w:val="000000"/>
          <w:lang w:eastAsia="lv-LV"/>
        </w:rPr>
        <w:t xml:space="preserve">Valsts policijas Galvenās kārtības policijas pārvaldes Koordinācijas un kontroles pārvaldes Dienestu koordinācijas biroja priekšnieka vietniece </w:t>
      </w:r>
      <w:r w:rsidR="00A37BBC">
        <w:rPr>
          <w:b/>
          <w:bCs/>
          <w:color w:val="212100"/>
        </w:rPr>
        <w:t>Iveta Valaine;</w:t>
      </w:r>
    </w:p>
    <w:p w14:paraId="4288C53F" w14:textId="2FEE3BC2" w:rsidR="00A37BBC" w:rsidRPr="001A07F5" w:rsidRDefault="001A07F5" w:rsidP="001A07F5">
      <w:pPr>
        <w:pStyle w:val="ListParagraph"/>
        <w:numPr>
          <w:ilvl w:val="0"/>
          <w:numId w:val="9"/>
        </w:numPr>
        <w:autoSpaceDE w:val="0"/>
        <w:autoSpaceDN w:val="0"/>
        <w:adjustRightInd w:val="0"/>
        <w:rPr>
          <w:b/>
          <w:bCs/>
          <w:color w:val="212100"/>
        </w:rPr>
      </w:pPr>
      <w:r w:rsidRPr="001A07F5">
        <w:rPr>
          <w:color w:val="000000"/>
          <w:lang w:eastAsia="lv-LV"/>
        </w:rPr>
        <w:t>Valsts policijas</w:t>
      </w:r>
      <w:r w:rsidRPr="001A07F5">
        <w:rPr>
          <w:color w:val="000000"/>
          <w:lang w:eastAsia="lv-LV"/>
        </w:rPr>
        <w:t xml:space="preserve"> </w:t>
      </w:r>
      <w:r w:rsidRPr="001A07F5">
        <w:rPr>
          <w:color w:val="000000"/>
          <w:lang w:eastAsia="lv-LV"/>
        </w:rPr>
        <w:t>Galvenās administratīvās pārvaldes</w:t>
      </w:r>
      <w:r w:rsidRPr="001A07F5">
        <w:rPr>
          <w:color w:val="000000"/>
          <w:lang w:eastAsia="lv-LV"/>
        </w:rPr>
        <w:t xml:space="preserve"> </w:t>
      </w:r>
      <w:r w:rsidRPr="001A07F5">
        <w:rPr>
          <w:color w:val="000000"/>
          <w:lang w:eastAsia="lv-LV"/>
        </w:rPr>
        <w:t>Juridiskā biroja Normatīvo aktu analīzes un izstrādes nodaļas juriste</w:t>
      </w:r>
      <w:r w:rsidRPr="001A07F5">
        <w:rPr>
          <w:b/>
          <w:bCs/>
          <w:color w:val="212100"/>
        </w:rPr>
        <w:t xml:space="preserve"> </w:t>
      </w:r>
      <w:r w:rsidR="00A37BBC" w:rsidRPr="001A07F5">
        <w:rPr>
          <w:b/>
          <w:bCs/>
          <w:color w:val="212100"/>
        </w:rPr>
        <w:t>Iveta Brūvere;</w:t>
      </w:r>
    </w:p>
    <w:p w14:paraId="1F19FBE2" w14:textId="6C7FFDC6" w:rsidR="00A37BBC" w:rsidRPr="00A37BBC" w:rsidRDefault="00A37BBC" w:rsidP="00A37BBC">
      <w:pPr>
        <w:pStyle w:val="ListParagraph"/>
        <w:numPr>
          <w:ilvl w:val="0"/>
          <w:numId w:val="9"/>
        </w:numPr>
        <w:autoSpaceDE w:val="0"/>
        <w:autoSpaceDN w:val="0"/>
        <w:adjustRightInd w:val="0"/>
        <w:rPr>
          <w:b/>
          <w:bCs/>
          <w:color w:val="212100"/>
        </w:rPr>
      </w:pPr>
      <w:r w:rsidRPr="00A37BBC">
        <w:rPr>
          <w:iCs/>
          <w:szCs w:val="22"/>
          <w:lang w:eastAsia="lv-LV"/>
        </w:rPr>
        <w:t>Latvijas Pašvaldību savienība</w:t>
      </w:r>
      <w:r>
        <w:rPr>
          <w:iCs/>
          <w:szCs w:val="22"/>
          <w:lang w:eastAsia="lv-LV"/>
        </w:rPr>
        <w:t>s</w:t>
      </w:r>
      <w:r w:rsidRPr="00A37BBC">
        <w:rPr>
          <w:b/>
          <w:bCs/>
          <w:sz w:val="28"/>
        </w:rPr>
        <w:t xml:space="preserve"> </w:t>
      </w:r>
      <w:r>
        <w:rPr>
          <w:iCs/>
          <w:szCs w:val="22"/>
          <w:lang w:eastAsia="lv-LV"/>
        </w:rPr>
        <w:t>p</w:t>
      </w:r>
      <w:r w:rsidRPr="00A37BBC">
        <w:rPr>
          <w:iCs/>
          <w:szCs w:val="22"/>
          <w:lang w:eastAsia="lv-LV"/>
        </w:rPr>
        <w:t>adomniece juridiskajos jautājumos</w:t>
      </w:r>
      <w:r w:rsidRPr="00A37BBC">
        <w:rPr>
          <w:iCs/>
          <w:szCs w:val="22"/>
          <w:lang w:eastAsia="lv-LV"/>
        </w:rPr>
        <w:t xml:space="preserve"> </w:t>
      </w:r>
      <w:r w:rsidRPr="00A37BBC">
        <w:rPr>
          <w:b/>
          <w:bCs/>
          <w:color w:val="212100"/>
        </w:rPr>
        <w:t xml:space="preserve">Vineta </w:t>
      </w:r>
      <w:proofErr w:type="spellStart"/>
      <w:r w:rsidRPr="00A37BBC">
        <w:rPr>
          <w:b/>
          <w:bCs/>
          <w:color w:val="212100"/>
        </w:rPr>
        <w:t>Reitere</w:t>
      </w:r>
      <w:proofErr w:type="spellEnd"/>
      <w:r w:rsidRPr="00A37BBC">
        <w:rPr>
          <w:b/>
          <w:bCs/>
          <w:color w:val="212100"/>
        </w:rPr>
        <w:t>;</w:t>
      </w:r>
    </w:p>
    <w:p w14:paraId="0079C47E" w14:textId="6AAB9C64" w:rsidR="00A75BDA" w:rsidRDefault="00C06DCE" w:rsidP="00A37BBC">
      <w:pPr>
        <w:pStyle w:val="ListParagraph"/>
        <w:numPr>
          <w:ilvl w:val="0"/>
          <w:numId w:val="9"/>
        </w:numPr>
        <w:autoSpaceDE w:val="0"/>
        <w:autoSpaceDN w:val="0"/>
        <w:adjustRightInd w:val="0"/>
        <w:rPr>
          <w:b/>
          <w:bCs/>
          <w:color w:val="212100"/>
        </w:rPr>
      </w:pPr>
      <w:r w:rsidRPr="004143D7">
        <w:rPr>
          <w:bCs/>
          <w:color w:val="212100"/>
        </w:rPr>
        <w:t>Saeimas Juridiskā biroja pārstāve</w:t>
      </w:r>
      <w:r w:rsidR="00A37BBC">
        <w:rPr>
          <w:b/>
          <w:bCs/>
          <w:color w:val="212100"/>
        </w:rPr>
        <w:t xml:space="preserve"> Līvija Millere.</w:t>
      </w:r>
    </w:p>
    <w:p w14:paraId="549BA1B6" w14:textId="77777777" w:rsidR="00A37BBC" w:rsidRPr="00A37BBC" w:rsidRDefault="00A37BBC" w:rsidP="00A37BBC">
      <w:pPr>
        <w:pStyle w:val="ListParagraph"/>
        <w:autoSpaceDE w:val="0"/>
        <w:autoSpaceDN w:val="0"/>
        <w:adjustRightInd w:val="0"/>
        <w:rPr>
          <w:b/>
          <w:bCs/>
          <w:color w:val="212100"/>
        </w:rPr>
      </w:pPr>
    </w:p>
    <w:p w14:paraId="426AA608" w14:textId="77777777"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14:paraId="10706A42" w14:textId="1D9EDBFF" w:rsidR="001C61CA" w:rsidRPr="00523121" w:rsidRDefault="001C61CA" w:rsidP="001C61CA">
      <w:pPr>
        <w:tabs>
          <w:tab w:val="left" w:pos="1418"/>
        </w:tabs>
        <w:jc w:val="both"/>
        <w:rPr>
          <w:rStyle w:val="Strong"/>
          <w:bCs w:val="0"/>
        </w:rPr>
      </w:pPr>
      <w:r w:rsidRPr="00523121">
        <w:rPr>
          <w:rStyle w:val="Strong"/>
          <w:b w:val="0"/>
        </w:rPr>
        <w:t xml:space="preserve">Aizsardzības, iekšlietu un korupcijas novēršanas komisijas vecākā konsultante </w:t>
      </w:r>
      <w:r>
        <w:rPr>
          <w:rStyle w:val="Strong"/>
          <w:b w:val="0"/>
        </w:rPr>
        <w:t xml:space="preserve">Ieva </w:t>
      </w:r>
      <w:proofErr w:type="spellStart"/>
      <w:r w:rsidRPr="00E36193">
        <w:rPr>
          <w:rStyle w:val="Strong"/>
          <w:b w:val="0"/>
        </w:rPr>
        <w:t>Barvika</w:t>
      </w:r>
      <w:proofErr w:type="spellEnd"/>
      <w:r>
        <w:rPr>
          <w:rStyle w:val="Strong"/>
          <w:b w:val="0"/>
        </w:rPr>
        <w:t>, konsultanti Egita Kalniņa</w:t>
      </w:r>
      <w:r w:rsidR="00B83C14">
        <w:rPr>
          <w:rStyle w:val="Strong"/>
          <w:b w:val="0"/>
        </w:rPr>
        <w:t xml:space="preserve">, Inese </w:t>
      </w:r>
      <w:proofErr w:type="spellStart"/>
      <w:r w:rsidR="00B83C14">
        <w:rPr>
          <w:rStyle w:val="Strong"/>
          <w:b w:val="0"/>
        </w:rPr>
        <w:t>Silabriede</w:t>
      </w:r>
      <w:proofErr w:type="spellEnd"/>
      <w:r>
        <w:rPr>
          <w:rStyle w:val="Strong"/>
          <w:b w:val="0"/>
        </w:rPr>
        <w:t xml:space="preserve"> un </w:t>
      </w:r>
      <w:r>
        <w:rPr>
          <w:bCs/>
        </w:rPr>
        <w:t>Brenda Veiskate.</w:t>
      </w:r>
    </w:p>
    <w:p w14:paraId="43A9284A" w14:textId="77777777" w:rsidR="00DF1334" w:rsidRPr="00523121" w:rsidRDefault="00DF1334" w:rsidP="005D610B">
      <w:pPr>
        <w:jc w:val="both"/>
        <w:rPr>
          <w:b/>
          <w:bCs/>
        </w:rPr>
      </w:pPr>
    </w:p>
    <w:p w14:paraId="4B7B6F35"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966134D" w14:textId="77777777" w:rsidR="006D1857" w:rsidRPr="00523121" w:rsidRDefault="006D1857" w:rsidP="005D610B">
      <w:pPr>
        <w:jc w:val="both"/>
        <w:rPr>
          <w:bCs/>
        </w:rPr>
      </w:pPr>
      <w:r w:rsidRPr="00523121">
        <w:rPr>
          <w:b/>
          <w:bCs/>
        </w:rPr>
        <w:t xml:space="preserve">Sēdi protokolē: </w:t>
      </w:r>
      <w:r w:rsidR="0011296B">
        <w:rPr>
          <w:bCs/>
        </w:rPr>
        <w:t>konsultante</w:t>
      </w:r>
      <w:r w:rsidR="004147D2">
        <w:rPr>
          <w:bCs/>
        </w:rPr>
        <w:t xml:space="preserve"> B. Veiskate</w:t>
      </w:r>
      <w:r w:rsidR="00E444E6" w:rsidRPr="00523121">
        <w:rPr>
          <w:b/>
          <w:bCs/>
        </w:rPr>
        <w:t xml:space="preserve"> </w:t>
      </w:r>
    </w:p>
    <w:p w14:paraId="3BFF6304" w14:textId="77777777" w:rsidR="006B5EA4" w:rsidRPr="0011296B" w:rsidRDefault="006D1857" w:rsidP="0011296B">
      <w:pPr>
        <w:jc w:val="both"/>
        <w:rPr>
          <w:bCs/>
        </w:rPr>
      </w:pPr>
      <w:r w:rsidRPr="00523121">
        <w:rPr>
          <w:b/>
          <w:bCs/>
        </w:rPr>
        <w:t xml:space="preserve">Sēdes veids: </w:t>
      </w:r>
      <w:r w:rsidR="0013430C" w:rsidRPr="00523121">
        <w:rPr>
          <w:bCs/>
        </w:rPr>
        <w:t>atklāta</w:t>
      </w:r>
    </w:p>
    <w:p w14:paraId="6F8974DE" w14:textId="4E860E43" w:rsidR="00263C76" w:rsidRDefault="00263C76" w:rsidP="005D610B">
      <w:pPr>
        <w:pStyle w:val="BodyText3"/>
        <w:rPr>
          <w:u w:val="single"/>
        </w:rPr>
      </w:pPr>
    </w:p>
    <w:p w14:paraId="07556329" w14:textId="77777777" w:rsidR="00181D89" w:rsidRPr="00523121" w:rsidRDefault="009729FF" w:rsidP="005D610B">
      <w:pPr>
        <w:pStyle w:val="BodyText3"/>
        <w:rPr>
          <w:u w:val="single"/>
        </w:rPr>
      </w:pPr>
      <w:r w:rsidRPr="00523121">
        <w:rPr>
          <w:u w:val="single"/>
        </w:rPr>
        <w:t>D</w:t>
      </w:r>
      <w:r w:rsidR="006D1857" w:rsidRPr="00523121">
        <w:rPr>
          <w:u w:val="single"/>
        </w:rPr>
        <w:t>arba kārtība:</w:t>
      </w:r>
    </w:p>
    <w:p w14:paraId="2009576E" w14:textId="20B8FA67" w:rsidR="004743E4" w:rsidRPr="004743E4" w:rsidRDefault="004743E4" w:rsidP="004743E4">
      <w:pPr>
        <w:tabs>
          <w:tab w:val="left" w:pos="1418"/>
        </w:tabs>
        <w:rPr>
          <w:b/>
        </w:rPr>
      </w:pPr>
      <w:r w:rsidRPr="004743E4">
        <w:rPr>
          <w:b/>
        </w:rPr>
        <w:t>1. Grozījumi likumā “Par policiju” (1120/Lp13) 3. lasījums.</w:t>
      </w:r>
    </w:p>
    <w:p w14:paraId="216BEA0F" w14:textId="77777777" w:rsidR="004743E4" w:rsidRPr="004743E4" w:rsidRDefault="004743E4" w:rsidP="004743E4">
      <w:pPr>
        <w:tabs>
          <w:tab w:val="left" w:pos="1418"/>
        </w:tabs>
        <w:rPr>
          <w:b/>
        </w:rPr>
      </w:pPr>
      <w:r w:rsidRPr="004743E4">
        <w:rPr>
          <w:b/>
        </w:rPr>
        <w:t>2. Grozījumi likumā “Par policiju” (1134/Lp13) 3. lasījums.</w:t>
      </w:r>
    </w:p>
    <w:p w14:paraId="43FF05C9" w14:textId="77777777" w:rsidR="004743E4" w:rsidRPr="004743E4" w:rsidRDefault="004743E4" w:rsidP="004743E4">
      <w:pPr>
        <w:tabs>
          <w:tab w:val="left" w:pos="1418"/>
        </w:tabs>
        <w:rPr>
          <w:b/>
        </w:rPr>
      </w:pPr>
      <w:r w:rsidRPr="004743E4">
        <w:rPr>
          <w:b/>
          <w:bCs/>
        </w:rPr>
        <w:t>3. Grozījumi Gaisa kuģu pasažieru datu apstrādes likumā (1110/Lp13) 3. lasījums.</w:t>
      </w:r>
    </w:p>
    <w:p w14:paraId="298DBCAC" w14:textId="77777777" w:rsidR="004743E4" w:rsidRPr="004743E4" w:rsidRDefault="004743E4" w:rsidP="004743E4">
      <w:pPr>
        <w:tabs>
          <w:tab w:val="left" w:pos="1418"/>
        </w:tabs>
        <w:rPr>
          <w:b/>
          <w:bCs/>
        </w:rPr>
      </w:pPr>
      <w:r w:rsidRPr="004743E4">
        <w:rPr>
          <w:b/>
          <w:bCs/>
        </w:rPr>
        <w:t>4. Grozījumi Ieroču aprites likumā (1111/Lp13) 3. lasījums.</w:t>
      </w:r>
    </w:p>
    <w:p w14:paraId="7666D228" w14:textId="37AFCBF8" w:rsidR="00B83C14" w:rsidRPr="004743E4" w:rsidRDefault="004743E4" w:rsidP="004743E4">
      <w:pPr>
        <w:tabs>
          <w:tab w:val="left" w:pos="1418"/>
        </w:tabs>
        <w:rPr>
          <w:b/>
          <w:bCs/>
        </w:rPr>
      </w:pPr>
      <w:r w:rsidRPr="004743E4">
        <w:rPr>
          <w:b/>
          <w:bCs/>
        </w:rPr>
        <w:lastRenderedPageBreak/>
        <w:t>5. Grozījums Aizturēto personu turēšanas kārtības likumā (1260/Lp13) 2. lasījums.</w:t>
      </w:r>
    </w:p>
    <w:p w14:paraId="5E0EDE57" w14:textId="77777777" w:rsidR="00B83C14" w:rsidRPr="00B83C14" w:rsidRDefault="00B83C14" w:rsidP="00B83C14">
      <w:pPr>
        <w:tabs>
          <w:tab w:val="left" w:pos="1418"/>
        </w:tabs>
      </w:pPr>
    </w:p>
    <w:p w14:paraId="660E4237" w14:textId="08915C1A" w:rsidR="00801C5A" w:rsidRDefault="00801C5A" w:rsidP="006C0843">
      <w:pPr>
        <w:pStyle w:val="BodyText3"/>
        <w:rPr>
          <w:b w:val="0"/>
          <w:szCs w:val="28"/>
        </w:rPr>
      </w:pPr>
      <w:r>
        <w:t>J. Rancāns</w:t>
      </w:r>
      <w:r w:rsidRPr="00523121">
        <w:t xml:space="preserve"> </w:t>
      </w:r>
      <w:r w:rsidRPr="00523121">
        <w:rPr>
          <w:b w:val="0"/>
        </w:rPr>
        <w:t>atklāj sēdi</w:t>
      </w:r>
      <w:r>
        <w:rPr>
          <w:b w:val="0"/>
        </w:rPr>
        <w:t>, konstatē tiešsaistē esošos komisijas locekļus</w:t>
      </w:r>
      <w:r w:rsidRPr="00523121">
        <w:rPr>
          <w:b w:val="0"/>
        </w:rPr>
        <w:t xml:space="preserve"> un iepazīstina ar izskatāmo darba kārtību</w:t>
      </w:r>
      <w:r>
        <w:rPr>
          <w:b w:val="0"/>
        </w:rPr>
        <w:t xml:space="preserve">. </w:t>
      </w:r>
    </w:p>
    <w:p w14:paraId="729AF671" w14:textId="68754168" w:rsidR="00B83C14" w:rsidRPr="00B83C14" w:rsidRDefault="00B83C14" w:rsidP="006C0843">
      <w:pPr>
        <w:pStyle w:val="BodyText3"/>
        <w:rPr>
          <w:szCs w:val="28"/>
        </w:rPr>
      </w:pPr>
    </w:p>
    <w:p w14:paraId="57202E69" w14:textId="2776701D" w:rsidR="000856E2" w:rsidRPr="000856E2" w:rsidRDefault="00B83C14" w:rsidP="000856E2">
      <w:pPr>
        <w:tabs>
          <w:tab w:val="left" w:pos="1418"/>
        </w:tabs>
        <w:rPr>
          <w:b/>
        </w:rPr>
      </w:pPr>
      <w:r w:rsidRPr="00B83C14">
        <w:t xml:space="preserve">1. </w:t>
      </w:r>
      <w:r w:rsidR="00DC788E" w:rsidRPr="004743E4">
        <w:rPr>
          <w:b/>
        </w:rPr>
        <w:t>Grozījumi likumā “Par policiju” (1120/Lp13) 3. lasījums.</w:t>
      </w:r>
    </w:p>
    <w:p w14:paraId="398D2B6E" w14:textId="541F7D8B" w:rsidR="00B83C14" w:rsidRDefault="00B83C14" w:rsidP="006C0843">
      <w:pPr>
        <w:pStyle w:val="BodyText3"/>
        <w:rPr>
          <w:b w:val="0"/>
        </w:rPr>
      </w:pPr>
    </w:p>
    <w:p w14:paraId="3A4D3CE5" w14:textId="0069386F" w:rsidR="0047053A" w:rsidRPr="0047053A" w:rsidRDefault="0047053A" w:rsidP="006C0843">
      <w:pPr>
        <w:pStyle w:val="BodyText3"/>
        <w:rPr>
          <w:b w:val="0"/>
        </w:rPr>
      </w:pPr>
      <w:r>
        <w:t xml:space="preserve">J. Rancāns </w:t>
      </w:r>
      <w:r>
        <w:rPr>
          <w:b w:val="0"/>
        </w:rPr>
        <w:t>likumprojektam nav iesniegti priekšlikumi, līdz ar to ir nepieciešams</w:t>
      </w:r>
      <w:r w:rsidR="008C2349">
        <w:rPr>
          <w:b w:val="0"/>
        </w:rPr>
        <w:t>,</w:t>
      </w:r>
      <w:r>
        <w:rPr>
          <w:b w:val="0"/>
        </w:rPr>
        <w:t xml:space="preserve"> nobalstot </w:t>
      </w:r>
      <w:r w:rsidR="008C2349">
        <w:rPr>
          <w:b w:val="0"/>
        </w:rPr>
        <w:t xml:space="preserve">tikai </w:t>
      </w:r>
      <w:r>
        <w:rPr>
          <w:b w:val="0"/>
        </w:rPr>
        <w:t xml:space="preserve">par </w:t>
      </w:r>
      <w:r w:rsidR="008C2349">
        <w:rPr>
          <w:b w:val="0"/>
        </w:rPr>
        <w:t xml:space="preserve">likumprojektu </w:t>
      </w:r>
      <w:r w:rsidR="00032C18">
        <w:rPr>
          <w:b w:val="0"/>
        </w:rPr>
        <w:t>trešajā</w:t>
      </w:r>
      <w:r w:rsidR="008C2349">
        <w:rPr>
          <w:b w:val="0"/>
        </w:rPr>
        <w:t xml:space="preserve"> lasījumā. Aicina deputātus balsot.</w:t>
      </w:r>
    </w:p>
    <w:p w14:paraId="43FA96E3" w14:textId="77777777" w:rsidR="0047053A" w:rsidRDefault="0047053A" w:rsidP="006C0843">
      <w:pPr>
        <w:pStyle w:val="BodyText3"/>
      </w:pPr>
    </w:p>
    <w:p w14:paraId="6425D20D" w14:textId="77777777" w:rsidR="008C2349" w:rsidRPr="002B69B7" w:rsidRDefault="008C2349" w:rsidP="008C2349">
      <w:pPr>
        <w:jc w:val="both"/>
        <w:rPr>
          <w:i/>
          <w:u w:val="single"/>
        </w:rPr>
      </w:pPr>
      <w:r w:rsidRPr="002B69B7">
        <w:rPr>
          <w:i/>
          <w:u w:val="single"/>
        </w:rPr>
        <w:t>Balsojums:</w:t>
      </w:r>
    </w:p>
    <w:p w14:paraId="19F828C6" w14:textId="04118AED" w:rsidR="008C2349" w:rsidRDefault="008C2349" w:rsidP="008C2349">
      <w:pPr>
        <w:jc w:val="both"/>
        <w:rPr>
          <w:i/>
        </w:rPr>
      </w:pPr>
      <w:r>
        <w:rPr>
          <w:i/>
        </w:rPr>
        <w:t xml:space="preserve">J. Rancāns – par, E. Šnore – par, A. </w:t>
      </w:r>
      <w:proofErr w:type="spellStart"/>
      <w:r>
        <w:rPr>
          <w:i/>
        </w:rPr>
        <w:t>Bašķis</w:t>
      </w:r>
      <w:proofErr w:type="spellEnd"/>
      <w:r>
        <w:rPr>
          <w:i/>
        </w:rPr>
        <w:t xml:space="preserve"> - par</w:t>
      </w:r>
      <w:r w:rsidRPr="002B69B7">
        <w:rPr>
          <w:i/>
        </w:rPr>
        <w:t>, R.Bergmanis – par, I.Klementjevs – par, A.Latkovsk</w:t>
      </w:r>
      <w:r>
        <w:rPr>
          <w:i/>
        </w:rPr>
        <w:t xml:space="preserve">is – par, </w:t>
      </w:r>
      <w:proofErr w:type="spellStart"/>
      <w:r>
        <w:rPr>
          <w:i/>
        </w:rPr>
        <w:t>M.Možvillo</w:t>
      </w:r>
      <w:proofErr w:type="spellEnd"/>
      <w:r>
        <w:rPr>
          <w:i/>
        </w:rPr>
        <w:t xml:space="preserve"> – par, M. Šteins – par</w:t>
      </w:r>
      <w:r w:rsidRPr="002B69B7">
        <w:rPr>
          <w:i/>
        </w:rPr>
        <w:t>.</w:t>
      </w:r>
    </w:p>
    <w:p w14:paraId="02082B7F" w14:textId="77777777" w:rsidR="009578A8" w:rsidRPr="00985857" w:rsidRDefault="009578A8" w:rsidP="009578A8">
      <w:pPr>
        <w:tabs>
          <w:tab w:val="left" w:pos="426"/>
        </w:tabs>
        <w:ind w:firstLine="567"/>
        <w:jc w:val="both"/>
        <w:rPr>
          <w:b/>
        </w:rPr>
      </w:pPr>
      <w:r w:rsidRPr="00985857">
        <w:rPr>
          <w:b/>
        </w:rPr>
        <w:t xml:space="preserve">LĒMUMS: </w:t>
      </w:r>
    </w:p>
    <w:p w14:paraId="0E794A35" w14:textId="5DD248E7" w:rsidR="009578A8" w:rsidRDefault="009578A8" w:rsidP="009578A8">
      <w:pPr>
        <w:pStyle w:val="BodyTextIndent"/>
        <w:spacing w:after="0"/>
        <w:ind w:left="0" w:firstLine="567"/>
        <w:jc w:val="both"/>
      </w:pPr>
      <w:r w:rsidRPr="00523121">
        <w:rPr>
          <w:b/>
        </w:rPr>
        <w:t xml:space="preserve">- </w:t>
      </w:r>
      <w:r>
        <w:t>atbalstīt</w:t>
      </w:r>
      <w:r w:rsidRPr="00B15820">
        <w:t xml:space="preserve"> </w:t>
      </w:r>
      <w:r>
        <w:t>likumprojektu “</w:t>
      </w:r>
      <w:r w:rsidRPr="009578A8">
        <w:t>Grozījumi likumā Par policiju</w:t>
      </w:r>
      <w:r>
        <w:t>” (1120/Lp13) un virzīt izskatīšanai Saeimas sēdē 3.lasījumā.</w:t>
      </w:r>
    </w:p>
    <w:p w14:paraId="300B4AF7" w14:textId="77777777" w:rsidR="009578A8" w:rsidRPr="002B69B7" w:rsidRDefault="009578A8" w:rsidP="008C2349">
      <w:pPr>
        <w:jc w:val="both"/>
        <w:rPr>
          <w:i/>
        </w:rPr>
      </w:pPr>
    </w:p>
    <w:p w14:paraId="383FAA9F" w14:textId="2DE5EAA2" w:rsidR="0047053A" w:rsidRDefault="008C2349" w:rsidP="006C0843">
      <w:pPr>
        <w:pStyle w:val="BodyText3"/>
      </w:pPr>
      <w:r w:rsidRPr="004743E4">
        <w:rPr>
          <w:b w:val="0"/>
        </w:rPr>
        <w:t xml:space="preserve">2. </w:t>
      </w:r>
      <w:r w:rsidRPr="008C2349">
        <w:t>Grozījumi likumā “Par policiju” (1134/Lp13) 3. lasījums.</w:t>
      </w:r>
    </w:p>
    <w:p w14:paraId="29C4F8FE" w14:textId="77777777" w:rsidR="0047053A" w:rsidRDefault="0047053A" w:rsidP="006C0843">
      <w:pPr>
        <w:pStyle w:val="BodyText3"/>
      </w:pPr>
    </w:p>
    <w:p w14:paraId="4A65BF36" w14:textId="15CC994F" w:rsidR="0047053A" w:rsidRDefault="008C2349" w:rsidP="006C0843">
      <w:pPr>
        <w:pStyle w:val="BodyText3"/>
        <w:rPr>
          <w:b w:val="0"/>
        </w:rPr>
      </w:pPr>
      <w:r>
        <w:t xml:space="preserve">J. Rancāns </w:t>
      </w:r>
      <w:r w:rsidRPr="008C2349">
        <w:rPr>
          <w:b w:val="0"/>
        </w:rPr>
        <w:t>izsaka komentāru par pirmo iesniegto priekšlikumu, dod vārdu Iekšlietu ministrijas valsts sekretāra vietniekam Vilnim Vītoliņam.</w:t>
      </w:r>
    </w:p>
    <w:p w14:paraId="65221AAD" w14:textId="635646EE" w:rsidR="008C2349" w:rsidRDefault="008C2349" w:rsidP="006C0843">
      <w:pPr>
        <w:pStyle w:val="BodyText3"/>
        <w:rPr>
          <w:b w:val="0"/>
        </w:rPr>
      </w:pPr>
    </w:p>
    <w:p w14:paraId="7FEC046E" w14:textId="0A3C0D61" w:rsidR="008C2349" w:rsidRDefault="008C2349" w:rsidP="006C0843">
      <w:pPr>
        <w:pStyle w:val="BodyText3"/>
        <w:rPr>
          <w:b w:val="0"/>
          <w:i/>
        </w:rPr>
      </w:pPr>
      <w:r w:rsidRPr="008C2349">
        <w:rPr>
          <w:b w:val="0"/>
          <w:i/>
        </w:rPr>
        <w:t>Nr. 1 – Iekšlietu ministres M. Golubevas priekšlikums - Izteikt 5. panta otro daļu ieteiktā redakcijā.</w:t>
      </w:r>
    </w:p>
    <w:p w14:paraId="3CDA0646" w14:textId="77777777" w:rsidR="008C2349" w:rsidRPr="008C2349" w:rsidRDefault="008C2349" w:rsidP="006C0843">
      <w:pPr>
        <w:pStyle w:val="BodyText3"/>
        <w:rPr>
          <w:b w:val="0"/>
          <w:i/>
        </w:rPr>
      </w:pPr>
    </w:p>
    <w:p w14:paraId="22A39261" w14:textId="3D024D62" w:rsidR="006F28AA" w:rsidRPr="006F28AA" w:rsidRDefault="0047053A" w:rsidP="006C0843">
      <w:pPr>
        <w:pStyle w:val="BodyText3"/>
        <w:rPr>
          <w:b w:val="0"/>
        </w:rPr>
      </w:pPr>
      <w:r>
        <w:t>V. Vītoliņš</w:t>
      </w:r>
      <w:r w:rsidR="006F28AA">
        <w:t xml:space="preserve"> </w:t>
      </w:r>
      <w:r w:rsidR="006401D8">
        <w:rPr>
          <w:b w:val="0"/>
        </w:rPr>
        <w:t>formulē, ka šī norma pēc būtības pieļauj to, ka policijas darbinieki, piemēram, atkarībā no nodarbošanās varētu izturēties pret personu savādāk nekā pret to personu, kura ir uzskaitīta šajā konkrētajā uzskaitījumā. Salīdzinot ar, kriminālprocesa likumu va</w:t>
      </w:r>
      <w:r w:rsidR="00032C18">
        <w:rPr>
          <w:b w:val="0"/>
        </w:rPr>
        <w:t>i administratīvās procesa likumu, tajos</w:t>
      </w:r>
      <w:r w:rsidR="006401D8">
        <w:rPr>
          <w:b w:val="0"/>
        </w:rPr>
        <w:t xml:space="preserve"> ir ietverts atvērtais uzskaitījums</w:t>
      </w:r>
      <w:r w:rsidR="00032C18">
        <w:rPr>
          <w:b w:val="0"/>
        </w:rPr>
        <w:t>, un</w:t>
      </w:r>
      <w:r w:rsidR="006401D8">
        <w:rPr>
          <w:b w:val="0"/>
        </w:rPr>
        <w:t xml:space="preserve"> arī šajā likumā tas ir izveidots, lai policijas da</w:t>
      </w:r>
      <w:r w:rsidR="00032C18">
        <w:rPr>
          <w:b w:val="0"/>
        </w:rPr>
        <w:t>rbiniekiem nevajadzētu sarežģītas interpretācijas situācija</w:t>
      </w:r>
      <w:r w:rsidR="006401D8">
        <w:rPr>
          <w:b w:val="0"/>
        </w:rPr>
        <w:t xml:space="preserve">s. Uzsver, ka ar Juridisko biroju bija saruna, lai precizētu šo priekšlikumu, jo iespējams, pagājušajā reizē – tas nebija pietiekami labs. </w:t>
      </w:r>
    </w:p>
    <w:p w14:paraId="0C8DBCF3" w14:textId="1C48A672" w:rsidR="006D2562" w:rsidRDefault="006D2562" w:rsidP="006C0843">
      <w:pPr>
        <w:pStyle w:val="BodyText3"/>
        <w:rPr>
          <w:b w:val="0"/>
        </w:rPr>
      </w:pPr>
      <w:r w:rsidRPr="006D2562">
        <w:t>L. Millere</w:t>
      </w:r>
      <w:r w:rsidR="00E44813">
        <w:rPr>
          <w:b w:val="0"/>
        </w:rPr>
        <w:t xml:space="preserve"> J</w:t>
      </w:r>
      <w:r>
        <w:rPr>
          <w:b w:val="0"/>
        </w:rPr>
        <w:t xml:space="preserve">uridiskajam </w:t>
      </w:r>
      <w:r w:rsidR="00E44813">
        <w:rPr>
          <w:b w:val="0"/>
        </w:rPr>
        <w:t xml:space="preserve">birojam </w:t>
      </w:r>
      <w:r>
        <w:rPr>
          <w:b w:val="0"/>
        </w:rPr>
        <w:t xml:space="preserve">konceptuālu iebildumu nav, </w:t>
      </w:r>
      <w:r w:rsidR="006401D8">
        <w:rPr>
          <w:b w:val="0"/>
        </w:rPr>
        <w:t xml:space="preserve">šī norma tiešām jau ir ietverta citos likumos, formulējums jāņem vērā, jo šis likums ir viens no agrāk pieņemtajiem un līdz ar to normas, iespējams, netika izsvērtas pietiekami labas. </w:t>
      </w:r>
    </w:p>
    <w:p w14:paraId="2A2628B9" w14:textId="24FB9D20" w:rsidR="006401D8" w:rsidRDefault="006401D8" w:rsidP="006C0843">
      <w:pPr>
        <w:pStyle w:val="BodyText3"/>
        <w:rPr>
          <w:b w:val="0"/>
        </w:rPr>
      </w:pPr>
      <w:r w:rsidRPr="006401D8">
        <w:t>J. Rancāns</w:t>
      </w:r>
      <w:r>
        <w:rPr>
          <w:b w:val="0"/>
        </w:rPr>
        <w:t xml:space="preserve"> vaicā vai deputātiem nav jautājumiem.</w:t>
      </w:r>
    </w:p>
    <w:p w14:paraId="63C78F11" w14:textId="4579FEF9" w:rsidR="00475975" w:rsidRDefault="00D14A8D" w:rsidP="006C0843">
      <w:pPr>
        <w:pStyle w:val="BodyText3"/>
        <w:rPr>
          <w:b w:val="0"/>
        </w:rPr>
      </w:pPr>
      <w:r>
        <w:rPr>
          <w:b w:val="0"/>
        </w:rPr>
        <w:t>Uzsver, ka šobrīd tiek veikta deklaratīvu normu izveidošana, kas nav balstīta uz faktiem. Uzsver, ka šāda veida normas ir pašsaprotams. Vaicā Juridiskajam birojam vai ir nepieciešams apskatīt visus komisijā esošos likumprojektus</w:t>
      </w:r>
      <w:r w:rsidR="00032C18">
        <w:rPr>
          <w:b w:val="0"/>
        </w:rPr>
        <w:t>, un</w:t>
      </w:r>
      <w:r>
        <w:rPr>
          <w:b w:val="0"/>
        </w:rPr>
        <w:t xml:space="preserve"> </w:t>
      </w:r>
      <w:r w:rsidR="00032C18">
        <w:rPr>
          <w:b w:val="0"/>
        </w:rPr>
        <w:t xml:space="preserve">vai tos </w:t>
      </w:r>
      <w:r w:rsidR="00B537F2">
        <w:rPr>
          <w:b w:val="0"/>
        </w:rPr>
        <w:t xml:space="preserve">vajadzētu pielīdzināt un atgādināt šādu diskriminācijas aizliegumu. </w:t>
      </w:r>
    </w:p>
    <w:p w14:paraId="28A1411C" w14:textId="6DD7B0A4" w:rsidR="006F28AA" w:rsidRDefault="006F28AA" w:rsidP="006C0843">
      <w:pPr>
        <w:pStyle w:val="BodyText3"/>
        <w:rPr>
          <w:b w:val="0"/>
        </w:rPr>
      </w:pPr>
      <w:r w:rsidRPr="006F28AA">
        <w:t>L. Millere</w:t>
      </w:r>
      <w:r>
        <w:rPr>
          <w:b w:val="0"/>
        </w:rPr>
        <w:t xml:space="preserve"> </w:t>
      </w:r>
      <w:r w:rsidR="00B537F2">
        <w:rPr>
          <w:b w:val="0"/>
        </w:rPr>
        <w:t xml:space="preserve">uzsver, ka ir grūti komentēt, jo likumi ir veidojušies dažādos laikos, dažādās komisijās nav vienotas pieejas un sistēmas. Sākotnēji šo normu bija būtiski ielikt konkrētos likumos, jo Satversmē nebija ietverta nodaļa par cilvēktiesībām. </w:t>
      </w:r>
    </w:p>
    <w:p w14:paraId="6324ECA6" w14:textId="1D40B3C4" w:rsidR="006F28AA" w:rsidRDefault="006F28AA" w:rsidP="006C0843">
      <w:pPr>
        <w:pStyle w:val="BodyText3"/>
        <w:rPr>
          <w:b w:val="0"/>
        </w:rPr>
      </w:pPr>
      <w:r w:rsidRPr="006F28AA">
        <w:t xml:space="preserve">J. Rancāns </w:t>
      </w:r>
      <w:r w:rsidR="00B537F2" w:rsidRPr="00B537F2">
        <w:rPr>
          <w:b w:val="0"/>
        </w:rPr>
        <w:t>retoriski vaicā</w:t>
      </w:r>
      <w:r w:rsidR="00B537F2">
        <w:t xml:space="preserve"> - </w:t>
      </w:r>
      <w:r w:rsidR="00B537F2">
        <w:rPr>
          <w:b w:val="0"/>
        </w:rPr>
        <w:t>vai ir nepieciešams papildināt ar pašsaprotamām lietām.</w:t>
      </w:r>
    </w:p>
    <w:p w14:paraId="563D2FC8" w14:textId="21EC8E85" w:rsidR="00B537F2" w:rsidRDefault="00B537F2" w:rsidP="006C0843">
      <w:pPr>
        <w:pStyle w:val="BodyText3"/>
      </w:pPr>
      <w:r w:rsidRPr="00B537F2">
        <w:t>E. Šnore</w:t>
      </w:r>
      <w:r>
        <w:t xml:space="preserve"> </w:t>
      </w:r>
      <w:r w:rsidR="00032C18" w:rsidRPr="00032C18">
        <w:rPr>
          <w:b w:val="0"/>
        </w:rPr>
        <w:t>jautā</w:t>
      </w:r>
      <w:r w:rsidR="00032C18">
        <w:rPr>
          <w:b w:val="0"/>
        </w:rPr>
        <w:t>,</w:t>
      </w:r>
      <w:r w:rsidR="00032C18" w:rsidRPr="00032C18">
        <w:rPr>
          <w:b w:val="0"/>
        </w:rPr>
        <w:t xml:space="preserve"> </w:t>
      </w:r>
      <w:r w:rsidRPr="00B537F2">
        <w:rPr>
          <w:b w:val="0"/>
        </w:rPr>
        <w:t xml:space="preserve">vai var uzsvērt to atšķirību starp priekšlikumu un pamattekstu, kā arī kā izprast </w:t>
      </w:r>
      <w:r w:rsidR="00032C18">
        <w:rPr>
          <w:b w:val="0"/>
        </w:rPr>
        <w:t xml:space="preserve">vārdu salikumu - </w:t>
      </w:r>
      <w:r w:rsidRPr="00B537F2">
        <w:rPr>
          <w:b w:val="0"/>
        </w:rPr>
        <w:t>attieksme pret reliģiju?</w:t>
      </w:r>
      <w:r>
        <w:t xml:space="preserve"> </w:t>
      </w:r>
    </w:p>
    <w:p w14:paraId="3D5E8DE1" w14:textId="69312D72" w:rsidR="00B537F2" w:rsidRDefault="00B537F2" w:rsidP="006C0843">
      <w:pPr>
        <w:pStyle w:val="BodyText3"/>
      </w:pPr>
      <w:r>
        <w:t xml:space="preserve">M. Šteins </w:t>
      </w:r>
      <w:r w:rsidRPr="009578A8">
        <w:rPr>
          <w:b w:val="0"/>
        </w:rPr>
        <w:t>uzsver, ka šāda veida formulējums jau ir likumos.</w:t>
      </w:r>
    </w:p>
    <w:p w14:paraId="1EA960D5" w14:textId="40276D3D" w:rsidR="00B537F2" w:rsidRDefault="00B537F2" w:rsidP="006C0843">
      <w:pPr>
        <w:pStyle w:val="BodyText3"/>
        <w:rPr>
          <w:b w:val="0"/>
        </w:rPr>
      </w:pPr>
      <w:r>
        <w:t xml:space="preserve">J. Rancāns </w:t>
      </w:r>
      <w:r w:rsidRPr="00DE4090">
        <w:rPr>
          <w:b w:val="0"/>
        </w:rPr>
        <w:t xml:space="preserve">šajā priekšlikumā klāt ir pievienoti </w:t>
      </w:r>
      <w:r w:rsidR="00DE4090">
        <w:rPr>
          <w:b w:val="0"/>
        </w:rPr>
        <w:t xml:space="preserve">vārdi – </w:t>
      </w:r>
      <w:r w:rsidRPr="00DE4090">
        <w:rPr>
          <w:b w:val="0"/>
        </w:rPr>
        <w:t>izglītības</w:t>
      </w:r>
      <w:r w:rsidR="00DE4090">
        <w:rPr>
          <w:b w:val="0"/>
        </w:rPr>
        <w:t xml:space="preserve"> un </w:t>
      </w:r>
      <w:r w:rsidR="00DE4090" w:rsidRPr="00DE4090">
        <w:rPr>
          <w:b w:val="0"/>
        </w:rPr>
        <w:t>valodas, dzīvesvietas un citiem apstākļiem</w:t>
      </w:r>
      <w:r w:rsidR="00DE4090">
        <w:rPr>
          <w:b w:val="0"/>
        </w:rPr>
        <w:t xml:space="preserve">. </w:t>
      </w:r>
    </w:p>
    <w:p w14:paraId="439683E4" w14:textId="33FB921E" w:rsidR="00DE4090" w:rsidRDefault="00DE4090" w:rsidP="006C0843">
      <w:pPr>
        <w:pStyle w:val="BodyText3"/>
        <w:rPr>
          <w:b w:val="0"/>
        </w:rPr>
      </w:pPr>
      <w:r w:rsidRPr="00DE4090">
        <w:lastRenderedPageBreak/>
        <w:t>V. Vītoliņš</w:t>
      </w:r>
      <w:r>
        <w:rPr>
          <w:b w:val="0"/>
        </w:rPr>
        <w:t xml:space="preserve"> tas kas tiek mainīts ir, normas galā pievienojot, vārdus - citi apstākļi. Policijas pienākums ir attiekties pret visām personām vienlīdzīgi. </w:t>
      </w:r>
      <w:r w:rsidR="00772741">
        <w:rPr>
          <w:b w:val="0"/>
        </w:rPr>
        <w:t xml:space="preserve">Šis atvērtais kritērijs – citi apstākļi – ir tas, kas iztrūka, radot normu 1990. gadu sākumā. </w:t>
      </w:r>
    </w:p>
    <w:p w14:paraId="10112E05" w14:textId="21372EE7" w:rsidR="00772741" w:rsidRDefault="00772741" w:rsidP="006C0843">
      <w:pPr>
        <w:pStyle w:val="BodyText3"/>
      </w:pPr>
      <w:r>
        <w:t xml:space="preserve">E. Šnore </w:t>
      </w:r>
      <w:r w:rsidRPr="00772741">
        <w:rPr>
          <w:b w:val="0"/>
        </w:rPr>
        <w:t>vaicā vai nav bijušas problēmas (interpretējot normu)?</w:t>
      </w:r>
      <w:r>
        <w:t xml:space="preserve"> </w:t>
      </w:r>
    </w:p>
    <w:p w14:paraId="595926FF" w14:textId="5699D870" w:rsidR="00772741" w:rsidRDefault="00772741" w:rsidP="006C0843">
      <w:pPr>
        <w:pStyle w:val="BodyText3"/>
        <w:rPr>
          <w:b w:val="0"/>
        </w:rPr>
      </w:pPr>
      <w:r>
        <w:t xml:space="preserve">V. Vītoliņš </w:t>
      </w:r>
      <w:r>
        <w:rPr>
          <w:b w:val="0"/>
        </w:rPr>
        <w:t xml:space="preserve">nē, tādu problēmu nav. Šis ir gramatisks precizējums, vēsturiskās attīstības kontekstā. </w:t>
      </w:r>
    </w:p>
    <w:p w14:paraId="67111714" w14:textId="0B238C43" w:rsidR="00772741" w:rsidRDefault="00772741" w:rsidP="006C0843">
      <w:pPr>
        <w:pStyle w:val="BodyText3"/>
        <w:rPr>
          <w:b w:val="0"/>
          <w:szCs w:val="22"/>
        </w:rPr>
      </w:pPr>
      <w:r w:rsidRPr="00C30DDA">
        <w:t xml:space="preserve">M. </w:t>
      </w:r>
      <w:proofErr w:type="spellStart"/>
      <w:r w:rsidRPr="00C30DDA">
        <w:t>Možvillo</w:t>
      </w:r>
      <w:proofErr w:type="spellEnd"/>
      <w:r>
        <w:rPr>
          <w:b w:val="0"/>
        </w:rPr>
        <w:t xml:space="preserve"> nesaprot paskaidrojuma nepieciešamību </w:t>
      </w:r>
      <w:r w:rsidRPr="00772741">
        <w:rPr>
          <w:b w:val="0"/>
        </w:rPr>
        <w:t>- likumīgās intereses neatkarīgi no</w:t>
      </w:r>
      <w:r>
        <w:rPr>
          <w:sz w:val="22"/>
          <w:szCs w:val="22"/>
        </w:rPr>
        <w:t xml:space="preserve"> –</w:t>
      </w:r>
      <w:r w:rsidRPr="00C30DDA">
        <w:rPr>
          <w:b w:val="0"/>
          <w:szCs w:val="22"/>
        </w:rPr>
        <w:t xml:space="preserve"> vai ir nepiecie</w:t>
      </w:r>
      <w:r w:rsidR="00C30DDA" w:rsidRPr="00C30DDA">
        <w:rPr>
          <w:b w:val="0"/>
          <w:szCs w:val="22"/>
        </w:rPr>
        <w:t xml:space="preserve">šams paskaidrot, to. Pašsaprotami, </w:t>
      </w:r>
      <w:r w:rsidRPr="00C30DDA">
        <w:rPr>
          <w:b w:val="0"/>
          <w:szCs w:val="22"/>
        </w:rPr>
        <w:t xml:space="preserve">ka policija </w:t>
      </w:r>
      <w:r w:rsidR="00C30DDA" w:rsidRPr="00C30DDA">
        <w:rPr>
          <w:b w:val="0"/>
          <w:szCs w:val="22"/>
        </w:rPr>
        <w:t>nedarbojas pret Satversmi.</w:t>
      </w:r>
      <w:r w:rsidR="00C30DDA">
        <w:rPr>
          <w:b w:val="0"/>
          <w:szCs w:val="22"/>
        </w:rPr>
        <w:t xml:space="preserve"> Vai šos vārdus nevar izņemt, veidojot, komisijas priekšlikumu?</w:t>
      </w:r>
    </w:p>
    <w:p w14:paraId="73B0AB11" w14:textId="77777777" w:rsidR="0033377D" w:rsidRDefault="00C30DDA" w:rsidP="006C0843">
      <w:pPr>
        <w:pStyle w:val="BodyText3"/>
        <w:rPr>
          <w:b w:val="0"/>
          <w:szCs w:val="22"/>
        </w:rPr>
      </w:pPr>
      <w:r w:rsidRPr="00C30DDA">
        <w:rPr>
          <w:szCs w:val="22"/>
        </w:rPr>
        <w:t>V. Vītoliņš</w:t>
      </w:r>
      <w:r>
        <w:rPr>
          <w:b w:val="0"/>
          <w:szCs w:val="22"/>
        </w:rPr>
        <w:t xml:space="preserve"> uzsver, ka šāda veida priekšlikumu nevarētu atbalstīt, jo šie ir policijas darbības principi.  </w:t>
      </w:r>
      <w:r w:rsidR="0033377D">
        <w:rPr>
          <w:b w:val="0"/>
          <w:szCs w:val="22"/>
        </w:rPr>
        <w:t>Piemērām, administratīvās atbildības likumā, šie principi ir ietverti, tie ir būtiski.</w:t>
      </w:r>
    </w:p>
    <w:p w14:paraId="6DA4C06A" w14:textId="35557564" w:rsidR="0033377D" w:rsidRPr="0047053A" w:rsidRDefault="0033377D" w:rsidP="0033377D">
      <w:pPr>
        <w:pStyle w:val="BodyText3"/>
        <w:rPr>
          <w:b w:val="0"/>
        </w:rPr>
      </w:pPr>
      <w:r>
        <w:t xml:space="preserve">J. Rancāns </w:t>
      </w:r>
      <w:r w:rsidRPr="0033377D">
        <w:rPr>
          <w:b w:val="0"/>
        </w:rPr>
        <w:t>a</w:t>
      </w:r>
      <w:r>
        <w:rPr>
          <w:b w:val="0"/>
        </w:rPr>
        <w:t xml:space="preserve">icina deputātus balsot par priekšlikumu </w:t>
      </w:r>
      <w:r w:rsidRPr="009578A8">
        <w:t>Nr. 1.</w:t>
      </w:r>
    </w:p>
    <w:p w14:paraId="6476A721" w14:textId="77777777" w:rsidR="0033377D" w:rsidRDefault="0033377D" w:rsidP="0033377D">
      <w:pPr>
        <w:pStyle w:val="BodyText3"/>
      </w:pPr>
    </w:p>
    <w:p w14:paraId="36F68A4F" w14:textId="77777777" w:rsidR="0033377D" w:rsidRPr="002B69B7" w:rsidRDefault="0033377D" w:rsidP="0033377D">
      <w:pPr>
        <w:jc w:val="both"/>
        <w:rPr>
          <w:i/>
          <w:u w:val="single"/>
        </w:rPr>
      </w:pPr>
      <w:r w:rsidRPr="002B69B7">
        <w:rPr>
          <w:i/>
          <w:u w:val="single"/>
        </w:rPr>
        <w:t>Balsojums:</w:t>
      </w:r>
    </w:p>
    <w:p w14:paraId="2B24D310" w14:textId="3495C1DD" w:rsidR="0033377D" w:rsidRPr="002B69B7" w:rsidRDefault="0033377D" w:rsidP="0033377D">
      <w:pPr>
        <w:jc w:val="both"/>
        <w:rPr>
          <w:i/>
        </w:rPr>
      </w:pPr>
      <w:r>
        <w:rPr>
          <w:i/>
        </w:rPr>
        <w:t xml:space="preserve">J. Rancāns – par, E. Šnore – atturas, A. </w:t>
      </w:r>
      <w:proofErr w:type="spellStart"/>
      <w:r>
        <w:rPr>
          <w:i/>
        </w:rPr>
        <w:t>Bašķis</w:t>
      </w:r>
      <w:proofErr w:type="spellEnd"/>
      <w:r>
        <w:rPr>
          <w:i/>
        </w:rPr>
        <w:t xml:space="preserve"> - par</w:t>
      </w:r>
      <w:r w:rsidRPr="002B69B7">
        <w:rPr>
          <w:i/>
        </w:rPr>
        <w:t xml:space="preserve">, R.Bergmanis – par, I.Klementjevs – </w:t>
      </w:r>
      <w:r>
        <w:rPr>
          <w:i/>
        </w:rPr>
        <w:t>atturas</w:t>
      </w:r>
      <w:r w:rsidRPr="002B69B7">
        <w:rPr>
          <w:i/>
        </w:rPr>
        <w:t>, A.Latkovsk</w:t>
      </w:r>
      <w:r>
        <w:rPr>
          <w:i/>
        </w:rPr>
        <w:t xml:space="preserve">is – par, </w:t>
      </w:r>
      <w:proofErr w:type="spellStart"/>
      <w:r>
        <w:rPr>
          <w:i/>
        </w:rPr>
        <w:t>M.Možvillo</w:t>
      </w:r>
      <w:proofErr w:type="spellEnd"/>
      <w:r>
        <w:rPr>
          <w:i/>
        </w:rPr>
        <w:t xml:space="preserve"> – pret, M. Šteins – par, A. </w:t>
      </w:r>
      <w:proofErr w:type="spellStart"/>
      <w:r>
        <w:rPr>
          <w:i/>
        </w:rPr>
        <w:t>Zakatistovs</w:t>
      </w:r>
      <w:proofErr w:type="spellEnd"/>
      <w:r>
        <w:rPr>
          <w:i/>
        </w:rPr>
        <w:t xml:space="preserve"> - par</w:t>
      </w:r>
      <w:r w:rsidRPr="002B69B7">
        <w:rPr>
          <w:i/>
        </w:rPr>
        <w:t>.</w:t>
      </w:r>
    </w:p>
    <w:p w14:paraId="131B4254" w14:textId="65BA128C" w:rsidR="00C30DDA" w:rsidRDefault="0033377D" w:rsidP="006C0843">
      <w:pPr>
        <w:pStyle w:val="BodyText3"/>
        <w:rPr>
          <w:b w:val="0"/>
          <w:szCs w:val="22"/>
        </w:rPr>
      </w:pPr>
      <w:r>
        <w:rPr>
          <w:b w:val="0"/>
          <w:szCs w:val="22"/>
        </w:rPr>
        <w:t xml:space="preserve"> </w:t>
      </w:r>
    </w:p>
    <w:p w14:paraId="4E21B327" w14:textId="1E152BFB" w:rsidR="0033377D" w:rsidRDefault="0033377D" w:rsidP="006C0843">
      <w:pPr>
        <w:pStyle w:val="BodyText3"/>
        <w:rPr>
          <w:b w:val="0"/>
          <w:szCs w:val="22"/>
        </w:rPr>
      </w:pPr>
      <w:r w:rsidRPr="0033377D">
        <w:rPr>
          <w:szCs w:val="22"/>
        </w:rPr>
        <w:t xml:space="preserve">M. </w:t>
      </w:r>
      <w:proofErr w:type="spellStart"/>
      <w:r w:rsidRPr="0033377D">
        <w:rPr>
          <w:szCs w:val="22"/>
        </w:rPr>
        <w:t>Možvillo</w:t>
      </w:r>
      <w:proofErr w:type="spellEnd"/>
      <w:r w:rsidRPr="0033377D">
        <w:rPr>
          <w:szCs w:val="22"/>
        </w:rPr>
        <w:t xml:space="preserve"> </w:t>
      </w:r>
      <w:r>
        <w:rPr>
          <w:b w:val="0"/>
          <w:szCs w:val="22"/>
        </w:rPr>
        <w:t>uzsver, ka nav pieļaujama prakse, ka katrā likumā tiek dublētas likuma normas, kas jau reiz ir uzrakstītas, līdz ar to veidojas šo dažādo interpretāciju iespējamība tālākā procesa gaitā.</w:t>
      </w:r>
    </w:p>
    <w:p w14:paraId="140E6D30" w14:textId="176E8843" w:rsidR="0033377D" w:rsidRDefault="0033377D" w:rsidP="006C0843">
      <w:pPr>
        <w:pStyle w:val="BodyText3"/>
        <w:rPr>
          <w:b w:val="0"/>
          <w:szCs w:val="22"/>
        </w:rPr>
      </w:pPr>
    </w:p>
    <w:p w14:paraId="320623E5" w14:textId="5506E04B" w:rsidR="0033377D" w:rsidRDefault="0033377D" w:rsidP="0033377D">
      <w:pPr>
        <w:pStyle w:val="BodyText3"/>
        <w:rPr>
          <w:b w:val="0"/>
          <w:i/>
        </w:rPr>
      </w:pPr>
      <w:r w:rsidRPr="008C2349">
        <w:rPr>
          <w:b w:val="0"/>
          <w:i/>
        </w:rPr>
        <w:t>N</w:t>
      </w:r>
      <w:r w:rsidR="00DB37BF">
        <w:rPr>
          <w:b w:val="0"/>
          <w:i/>
        </w:rPr>
        <w:t>r. 2</w:t>
      </w:r>
      <w:r w:rsidRPr="008C2349">
        <w:rPr>
          <w:b w:val="0"/>
          <w:i/>
        </w:rPr>
        <w:t xml:space="preserve"> – Iekšlietu ministres M. Golubevas priekšlikums - Izteikt </w:t>
      </w:r>
      <w:r w:rsidR="00DB37BF" w:rsidRPr="00DB37BF">
        <w:rPr>
          <w:b w:val="0"/>
          <w:i/>
          <w:color w:val="000000"/>
          <w:szCs w:val="22"/>
        </w:rPr>
        <w:t>2. punktu</w:t>
      </w:r>
      <w:r w:rsidR="00DB37BF" w:rsidRPr="00DB37BF">
        <w:rPr>
          <w:b w:val="0"/>
          <w:i/>
          <w:sz w:val="28"/>
        </w:rPr>
        <w:t xml:space="preserve"> </w:t>
      </w:r>
      <w:r w:rsidRPr="008C2349">
        <w:rPr>
          <w:b w:val="0"/>
          <w:i/>
        </w:rPr>
        <w:t>ieteiktā redakcijā.</w:t>
      </w:r>
    </w:p>
    <w:p w14:paraId="066E22D3" w14:textId="77777777" w:rsidR="0033377D" w:rsidRPr="0033377D" w:rsidRDefault="0033377D" w:rsidP="006C0843">
      <w:pPr>
        <w:pStyle w:val="BodyText3"/>
        <w:rPr>
          <w:b w:val="0"/>
          <w:szCs w:val="22"/>
        </w:rPr>
      </w:pPr>
    </w:p>
    <w:p w14:paraId="0A057E5E" w14:textId="0E8F36AD" w:rsidR="00DB37BF" w:rsidRDefault="00DB37BF" w:rsidP="006C0843">
      <w:pPr>
        <w:pStyle w:val="BodyText3"/>
        <w:rPr>
          <w:b w:val="0"/>
        </w:rPr>
      </w:pPr>
      <w:r>
        <w:t xml:space="preserve">V. Vītoliņš </w:t>
      </w:r>
      <w:r w:rsidRPr="00DB37BF">
        <w:rPr>
          <w:b w:val="0"/>
        </w:rPr>
        <w:t xml:space="preserve">priekšlikums ir gramatiskas dabas. Tiek veidots </w:t>
      </w:r>
      <w:proofErr w:type="spellStart"/>
      <w:r w:rsidRPr="00DB37BF">
        <w:rPr>
          <w:b w:val="0"/>
        </w:rPr>
        <w:t>sadrabspējīgs</w:t>
      </w:r>
      <w:proofErr w:type="spellEnd"/>
      <w:r w:rsidRPr="00DB37BF">
        <w:rPr>
          <w:b w:val="0"/>
        </w:rPr>
        <w:t xml:space="preserve"> tehniskais risinājums, tā ir viena vieta, kur varētu pārbaudīt personas pirkstu nospiedumu, piemēram, ja policijas darbinieki nonāk saskarsmē ar personu un ir nepieciešams pārbaudīt šo personu, tad izmantojot pirkstu nospiedumu ar šo </w:t>
      </w:r>
      <w:proofErr w:type="spellStart"/>
      <w:r w:rsidRPr="00DB37BF">
        <w:rPr>
          <w:b w:val="0"/>
        </w:rPr>
        <w:t>sadarbspējīgo</w:t>
      </w:r>
      <w:proofErr w:type="spellEnd"/>
      <w:r w:rsidRPr="00DB37BF">
        <w:rPr>
          <w:b w:val="0"/>
        </w:rPr>
        <w:t xml:space="preserve"> risinājumu var noskaidrot, kādās informācijas sistēmās ir bijusi šī persona un zem kādiem datiem. Šīs regulas ir nosauktas sākotnējā redakcijā, bet tās izskatās smagnēji, līdz ar to izsakot īsākā redakcijā. Šis priekšlikums arī ir izstrādāts kopā ar Juridisko biroju. </w:t>
      </w:r>
    </w:p>
    <w:p w14:paraId="4F0A7A0A" w14:textId="6C8E8571" w:rsidR="00DB37BF" w:rsidRDefault="00DB37BF" w:rsidP="006C0843">
      <w:pPr>
        <w:pStyle w:val="BodyText3"/>
        <w:rPr>
          <w:b w:val="0"/>
        </w:rPr>
      </w:pPr>
      <w:r w:rsidRPr="006D2562">
        <w:t>L. Millere</w:t>
      </w:r>
      <w:r>
        <w:rPr>
          <w:b w:val="0"/>
        </w:rPr>
        <w:t xml:space="preserve"> Juridiskais birojs atbalsta. </w:t>
      </w:r>
    </w:p>
    <w:p w14:paraId="602C1A3B" w14:textId="77777777" w:rsidR="009578A8" w:rsidRDefault="009578A8" w:rsidP="009578A8">
      <w:pPr>
        <w:widowControl w:val="0"/>
        <w:jc w:val="both"/>
      </w:pPr>
      <w:r w:rsidRPr="00537AF5">
        <w:rPr>
          <w:b/>
        </w:rPr>
        <w:t>J.Rancāns</w:t>
      </w:r>
      <w:r w:rsidRPr="00523121">
        <w:t xml:space="preserve"> </w:t>
      </w:r>
      <w:r>
        <w:t>aicina komisiju atbalstīt šo priekšlikumu.</w:t>
      </w:r>
    </w:p>
    <w:p w14:paraId="16F74571" w14:textId="77777777" w:rsidR="009578A8" w:rsidRDefault="009578A8" w:rsidP="009578A8">
      <w:pPr>
        <w:widowControl w:val="0"/>
        <w:jc w:val="both"/>
        <w:rPr>
          <w:i/>
        </w:rPr>
      </w:pPr>
      <w:r w:rsidRPr="00810FBE">
        <w:rPr>
          <w:i/>
        </w:rPr>
        <w:t>Deputātiem nav iebildumu.</w:t>
      </w:r>
    </w:p>
    <w:p w14:paraId="272FCB21" w14:textId="68B8A58D" w:rsidR="009578A8" w:rsidRDefault="009578A8" w:rsidP="009578A8">
      <w:pPr>
        <w:widowControl w:val="0"/>
        <w:jc w:val="both"/>
        <w:rPr>
          <w:i/>
        </w:rPr>
      </w:pPr>
      <w:r>
        <w:rPr>
          <w:i/>
        </w:rPr>
        <w:t xml:space="preserve">Priekšlikums </w:t>
      </w:r>
      <w:r>
        <w:rPr>
          <w:b/>
          <w:i/>
        </w:rPr>
        <w:t>Nr.2</w:t>
      </w:r>
      <w:r>
        <w:rPr>
          <w:i/>
        </w:rPr>
        <w:t xml:space="preserve"> komisijā </w:t>
      </w:r>
      <w:r w:rsidRPr="00A64E20">
        <w:rPr>
          <w:b/>
          <w:i/>
        </w:rPr>
        <w:t>atbalstīts</w:t>
      </w:r>
      <w:r>
        <w:rPr>
          <w:i/>
        </w:rPr>
        <w:t>.</w:t>
      </w:r>
    </w:p>
    <w:p w14:paraId="6613F057" w14:textId="6BC7E943" w:rsidR="00DB37BF" w:rsidRDefault="00DB37BF" w:rsidP="006C0843">
      <w:pPr>
        <w:pStyle w:val="BodyText3"/>
        <w:rPr>
          <w:b w:val="0"/>
        </w:rPr>
      </w:pPr>
    </w:p>
    <w:p w14:paraId="15445AAA" w14:textId="77777777" w:rsidR="009578A8" w:rsidRDefault="009578A8" w:rsidP="009578A8">
      <w:pPr>
        <w:pStyle w:val="BodyText3"/>
        <w:rPr>
          <w:b w:val="0"/>
        </w:rPr>
      </w:pPr>
      <w:r>
        <w:t>J.Rancāns</w:t>
      </w:r>
      <w:r w:rsidRPr="00523121">
        <w:t xml:space="preserve"> </w:t>
      </w:r>
      <w:r>
        <w:rPr>
          <w:b w:val="0"/>
        </w:rPr>
        <w:t>informē, ka visi saņemtie priekšlikumi ir izskatīti, aicina komisiju balsot.</w:t>
      </w:r>
    </w:p>
    <w:p w14:paraId="1A2D3611" w14:textId="62371193" w:rsidR="009578A8" w:rsidRPr="002B69B7" w:rsidRDefault="009578A8" w:rsidP="009578A8">
      <w:pPr>
        <w:jc w:val="both"/>
        <w:rPr>
          <w:i/>
          <w:u w:val="single"/>
        </w:rPr>
      </w:pPr>
      <w:r>
        <w:t xml:space="preserve"> </w:t>
      </w:r>
      <w:r w:rsidRPr="002B69B7">
        <w:rPr>
          <w:i/>
          <w:u w:val="single"/>
        </w:rPr>
        <w:t>Balsojums:</w:t>
      </w:r>
    </w:p>
    <w:p w14:paraId="537FF76D" w14:textId="08978BD3" w:rsidR="009578A8" w:rsidRDefault="009578A8" w:rsidP="009578A8">
      <w:pPr>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par,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 – par, A. </w:t>
      </w:r>
      <w:proofErr w:type="spellStart"/>
      <w:r>
        <w:rPr>
          <w:i/>
        </w:rPr>
        <w:t>Zakatistovs</w:t>
      </w:r>
      <w:proofErr w:type="spellEnd"/>
      <w:r>
        <w:rPr>
          <w:i/>
        </w:rPr>
        <w:t xml:space="preserve"> - par</w:t>
      </w:r>
      <w:r w:rsidRPr="002B69B7">
        <w:rPr>
          <w:i/>
        </w:rPr>
        <w:t>.</w:t>
      </w:r>
    </w:p>
    <w:p w14:paraId="7224493C" w14:textId="3BBE3304" w:rsidR="009578A8" w:rsidRDefault="009578A8" w:rsidP="009578A8">
      <w:pPr>
        <w:jc w:val="both"/>
        <w:rPr>
          <w:i/>
        </w:rPr>
      </w:pPr>
    </w:p>
    <w:p w14:paraId="1DC96E9F" w14:textId="77777777" w:rsidR="009578A8" w:rsidRPr="00985857" w:rsidRDefault="009578A8" w:rsidP="009578A8">
      <w:pPr>
        <w:tabs>
          <w:tab w:val="left" w:pos="426"/>
        </w:tabs>
        <w:ind w:firstLine="567"/>
        <w:jc w:val="both"/>
        <w:rPr>
          <w:b/>
        </w:rPr>
      </w:pPr>
      <w:r w:rsidRPr="00985857">
        <w:rPr>
          <w:b/>
        </w:rPr>
        <w:t xml:space="preserve">LĒMUMS: </w:t>
      </w:r>
    </w:p>
    <w:p w14:paraId="0AB7E278" w14:textId="24FB830D" w:rsidR="009578A8" w:rsidRPr="009578A8" w:rsidRDefault="009578A8" w:rsidP="008C2451">
      <w:pPr>
        <w:ind w:firstLine="567"/>
        <w:jc w:val="both"/>
        <w:rPr>
          <w:b/>
          <w:i/>
        </w:rPr>
      </w:pPr>
      <w:r w:rsidRPr="00523121">
        <w:rPr>
          <w:b/>
        </w:rPr>
        <w:t xml:space="preserve">- </w:t>
      </w:r>
      <w:r>
        <w:t>atbalstīt</w:t>
      </w:r>
      <w:r w:rsidRPr="00B15820">
        <w:t xml:space="preserve"> </w:t>
      </w:r>
      <w:r>
        <w:t>likumprojektu “</w:t>
      </w:r>
      <w:r w:rsidRPr="009578A8">
        <w:t>Grozījumi likumā Par policiju</w:t>
      </w:r>
      <w:r>
        <w:t>” (1134/Lp13) un virzīt izskatīšanai Saeimas sēdē 3.lasījumā</w:t>
      </w:r>
    </w:p>
    <w:p w14:paraId="3F0C2B02" w14:textId="7D429063" w:rsidR="009578A8" w:rsidRDefault="009578A8" w:rsidP="009578A8">
      <w:pPr>
        <w:pStyle w:val="BodyText3"/>
        <w:rPr>
          <w:b w:val="0"/>
        </w:rPr>
      </w:pPr>
    </w:p>
    <w:p w14:paraId="7DAA13F5" w14:textId="0B1603EB" w:rsidR="009578A8" w:rsidRDefault="009578A8" w:rsidP="009578A8">
      <w:pPr>
        <w:pStyle w:val="BodyText3"/>
      </w:pPr>
      <w:r w:rsidRPr="004743E4">
        <w:rPr>
          <w:b w:val="0"/>
        </w:rPr>
        <w:t xml:space="preserve">3. </w:t>
      </w:r>
      <w:r w:rsidRPr="009578A8">
        <w:t>Grozījumi Gaisa kuģu pasažieru datu apstrādes likumā (1110/Lp13) 3. lasījums.</w:t>
      </w:r>
    </w:p>
    <w:p w14:paraId="66A107D7" w14:textId="688A52E4" w:rsidR="009578A8" w:rsidRDefault="009578A8" w:rsidP="009578A8">
      <w:pPr>
        <w:pStyle w:val="BodyText3"/>
      </w:pPr>
    </w:p>
    <w:p w14:paraId="6E85FE4F" w14:textId="49C95290" w:rsidR="009578A8" w:rsidRPr="0047053A" w:rsidRDefault="009578A8" w:rsidP="009578A8">
      <w:pPr>
        <w:pStyle w:val="BodyText3"/>
        <w:rPr>
          <w:b w:val="0"/>
        </w:rPr>
      </w:pPr>
      <w:r>
        <w:t xml:space="preserve">J. Rancāns </w:t>
      </w:r>
      <w:r>
        <w:rPr>
          <w:b w:val="0"/>
        </w:rPr>
        <w:t xml:space="preserve">likumprojektam nav iesniegti priekšlikumi, līdz ar to ir nepieciešams, nobalstot tikai par likumprojektu </w:t>
      </w:r>
      <w:r w:rsidR="00032C18">
        <w:rPr>
          <w:b w:val="0"/>
        </w:rPr>
        <w:t xml:space="preserve">trešajā </w:t>
      </w:r>
      <w:r>
        <w:rPr>
          <w:b w:val="0"/>
        </w:rPr>
        <w:t>lasījumā. Aicina deputātus balsot.</w:t>
      </w:r>
    </w:p>
    <w:p w14:paraId="257A0560" w14:textId="77777777" w:rsidR="009578A8" w:rsidRDefault="009578A8" w:rsidP="009578A8">
      <w:pPr>
        <w:pStyle w:val="BodyText3"/>
      </w:pPr>
    </w:p>
    <w:p w14:paraId="552D0446" w14:textId="77777777" w:rsidR="009578A8" w:rsidRPr="002B69B7" w:rsidRDefault="009578A8" w:rsidP="009578A8">
      <w:pPr>
        <w:jc w:val="both"/>
        <w:rPr>
          <w:i/>
          <w:u w:val="single"/>
        </w:rPr>
      </w:pPr>
      <w:r w:rsidRPr="002B69B7">
        <w:rPr>
          <w:i/>
          <w:u w:val="single"/>
        </w:rPr>
        <w:t>Balsojums:</w:t>
      </w:r>
    </w:p>
    <w:p w14:paraId="3B09C773" w14:textId="46E697B6" w:rsidR="009578A8" w:rsidRDefault="009578A8" w:rsidP="009578A8">
      <w:pPr>
        <w:jc w:val="both"/>
        <w:rPr>
          <w:i/>
        </w:rPr>
      </w:pPr>
      <w:r>
        <w:rPr>
          <w:i/>
        </w:rPr>
        <w:lastRenderedPageBreak/>
        <w:t xml:space="preserve">J. Rancāns – par, E. Šnore – par, A. </w:t>
      </w:r>
      <w:proofErr w:type="spellStart"/>
      <w:r>
        <w:rPr>
          <w:i/>
        </w:rPr>
        <w:t>Bašķis</w:t>
      </w:r>
      <w:proofErr w:type="spellEnd"/>
      <w:r>
        <w:rPr>
          <w:i/>
        </w:rPr>
        <w:t xml:space="preserve"> - par</w:t>
      </w:r>
      <w:r w:rsidRPr="002B69B7">
        <w:rPr>
          <w:i/>
        </w:rPr>
        <w:t>, R.Bergmanis – par, I.Klementjevs – par, A.Latkovsk</w:t>
      </w:r>
      <w:r>
        <w:rPr>
          <w:i/>
        </w:rPr>
        <w:t xml:space="preserve">is – par, </w:t>
      </w:r>
      <w:proofErr w:type="spellStart"/>
      <w:r>
        <w:rPr>
          <w:i/>
        </w:rPr>
        <w:t>M.Možvillo</w:t>
      </w:r>
      <w:proofErr w:type="spellEnd"/>
      <w:r>
        <w:rPr>
          <w:i/>
        </w:rPr>
        <w:t xml:space="preserve"> – par, M. Šteins – par</w:t>
      </w:r>
      <w:r w:rsidRPr="002B69B7">
        <w:rPr>
          <w:i/>
        </w:rPr>
        <w:t>.</w:t>
      </w:r>
    </w:p>
    <w:p w14:paraId="17570DD7" w14:textId="77777777" w:rsidR="009578A8" w:rsidRDefault="009578A8" w:rsidP="009578A8">
      <w:pPr>
        <w:jc w:val="both"/>
        <w:rPr>
          <w:i/>
        </w:rPr>
      </w:pPr>
    </w:p>
    <w:p w14:paraId="01354E57" w14:textId="77777777" w:rsidR="009578A8" w:rsidRPr="00985857" w:rsidRDefault="009578A8" w:rsidP="009578A8">
      <w:pPr>
        <w:tabs>
          <w:tab w:val="left" w:pos="426"/>
        </w:tabs>
        <w:ind w:firstLine="567"/>
        <w:jc w:val="both"/>
        <w:rPr>
          <w:b/>
        </w:rPr>
      </w:pPr>
      <w:r w:rsidRPr="00985857">
        <w:rPr>
          <w:b/>
        </w:rPr>
        <w:t xml:space="preserve">LĒMUMS: </w:t>
      </w:r>
    </w:p>
    <w:p w14:paraId="750AFE9F" w14:textId="38BDDD47" w:rsidR="009578A8" w:rsidRDefault="009578A8" w:rsidP="009578A8">
      <w:pPr>
        <w:pStyle w:val="BodyTextIndent"/>
        <w:spacing w:after="0"/>
        <w:ind w:left="0" w:firstLine="567"/>
        <w:jc w:val="both"/>
      </w:pPr>
      <w:r w:rsidRPr="00523121">
        <w:rPr>
          <w:b/>
        </w:rPr>
        <w:t xml:space="preserve">- </w:t>
      </w:r>
      <w:r>
        <w:t>atbalstīt</w:t>
      </w:r>
      <w:r w:rsidRPr="00B15820">
        <w:t xml:space="preserve"> </w:t>
      </w:r>
      <w:r>
        <w:t>likumprojektu “</w:t>
      </w:r>
      <w:r w:rsidRPr="009578A8">
        <w:t xml:space="preserve">Grozījumi </w:t>
      </w:r>
      <w:r w:rsidRPr="009578A8">
        <w:rPr>
          <w:bCs/>
        </w:rPr>
        <w:t>Gaisa kuģu pasažieru datu apstrādes likumā</w:t>
      </w:r>
      <w:r>
        <w:t>” (1110/Lp13) un virzīt izskatīšanai Saeimas sēdē 3.lasījumā.</w:t>
      </w:r>
    </w:p>
    <w:p w14:paraId="1D9ADFD4" w14:textId="77777777" w:rsidR="009578A8" w:rsidRPr="009578A8" w:rsidRDefault="009578A8" w:rsidP="009578A8">
      <w:pPr>
        <w:pStyle w:val="BodyText3"/>
      </w:pPr>
    </w:p>
    <w:p w14:paraId="6F4CA44D" w14:textId="4986F19C" w:rsidR="009578A8" w:rsidRDefault="009578A8" w:rsidP="006C0843">
      <w:pPr>
        <w:pStyle w:val="BodyText3"/>
        <w:rPr>
          <w:b w:val="0"/>
        </w:rPr>
      </w:pPr>
      <w:r>
        <w:rPr>
          <w:b w:val="0"/>
        </w:rPr>
        <w:t xml:space="preserve">4. </w:t>
      </w:r>
      <w:r w:rsidRPr="009578A8">
        <w:t>Grozījumi Ieroču aprites likumā (1111/Lp13) 3. lasījums.</w:t>
      </w:r>
    </w:p>
    <w:p w14:paraId="09EB96D9" w14:textId="55ABEF59" w:rsidR="009578A8" w:rsidRDefault="009578A8" w:rsidP="006C0843">
      <w:pPr>
        <w:pStyle w:val="BodyText3"/>
        <w:rPr>
          <w:b w:val="0"/>
        </w:rPr>
      </w:pPr>
    </w:p>
    <w:p w14:paraId="6F14F72E" w14:textId="62D5C33B" w:rsidR="009578A8" w:rsidRDefault="009578A8" w:rsidP="009578A8">
      <w:pPr>
        <w:pStyle w:val="BodyText3"/>
        <w:rPr>
          <w:b w:val="0"/>
        </w:rPr>
      </w:pPr>
      <w:r>
        <w:t xml:space="preserve">J. Rancāns </w:t>
      </w:r>
      <w:r>
        <w:rPr>
          <w:b w:val="0"/>
        </w:rPr>
        <w:t>dod</w:t>
      </w:r>
      <w:r w:rsidRPr="008C2349">
        <w:rPr>
          <w:b w:val="0"/>
        </w:rPr>
        <w:t xml:space="preserve"> vārdu Iekšlietu ministrijas </w:t>
      </w:r>
      <w:r>
        <w:rPr>
          <w:b w:val="0"/>
        </w:rPr>
        <w:t>pārstāvim</w:t>
      </w:r>
      <w:r w:rsidRPr="008C2349">
        <w:rPr>
          <w:b w:val="0"/>
        </w:rPr>
        <w:t>.</w:t>
      </w:r>
    </w:p>
    <w:p w14:paraId="125B8A13" w14:textId="77777777" w:rsidR="009578A8" w:rsidRDefault="009578A8" w:rsidP="009578A8">
      <w:pPr>
        <w:pStyle w:val="BodyText3"/>
        <w:rPr>
          <w:b w:val="0"/>
        </w:rPr>
      </w:pPr>
    </w:p>
    <w:p w14:paraId="5CCCBB6A" w14:textId="50C1D984" w:rsidR="009578A8" w:rsidRDefault="009578A8" w:rsidP="009578A8">
      <w:pPr>
        <w:pStyle w:val="BodyText3"/>
        <w:rPr>
          <w:b w:val="0"/>
          <w:i/>
        </w:rPr>
      </w:pPr>
      <w:r w:rsidRPr="008C2349">
        <w:rPr>
          <w:b w:val="0"/>
          <w:i/>
        </w:rPr>
        <w:t xml:space="preserve">Nr. 1 – Iekšlietu ministres M. Golubevas priekšlikums - </w:t>
      </w:r>
      <w:r>
        <w:rPr>
          <w:b w:val="0"/>
          <w:i/>
        </w:rPr>
        <w:t>Izteikt 3. pantu</w:t>
      </w:r>
      <w:r w:rsidRPr="008C2349">
        <w:rPr>
          <w:b w:val="0"/>
          <w:i/>
        </w:rPr>
        <w:t xml:space="preserve"> ieteiktā redakcijā.</w:t>
      </w:r>
    </w:p>
    <w:p w14:paraId="400A1CB9" w14:textId="0B93885F" w:rsidR="009578A8" w:rsidRDefault="009578A8" w:rsidP="006C0843">
      <w:pPr>
        <w:pStyle w:val="BodyText3"/>
        <w:rPr>
          <w:b w:val="0"/>
          <w:i/>
        </w:rPr>
      </w:pPr>
    </w:p>
    <w:p w14:paraId="5086A5F7" w14:textId="015F40FE" w:rsidR="00997B74" w:rsidRPr="009578A8" w:rsidRDefault="009578A8" w:rsidP="006C0843">
      <w:pPr>
        <w:pStyle w:val="BodyText3"/>
        <w:rPr>
          <w:b w:val="0"/>
        </w:rPr>
      </w:pPr>
      <w:r w:rsidRPr="00997B74">
        <w:t>V. Vītoliņš</w:t>
      </w:r>
      <w:r>
        <w:rPr>
          <w:b w:val="0"/>
        </w:rPr>
        <w:t xml:space="preserve"> uzsver, ka ir būtiski, ka personai ir jādzīvo Latvijā, lai nodrošinātu komunikāciju</w:t>
      </w:r>
      <w:r w:rsidR="00997B74">
        <w:rPr>
          <w:b w:val="0"/>
        </w:rPr>
        <w:t>, šajā normā nepieciešams papildināt ar teritoriālo jurisdikciju, lai varētu kontrolēt ieroču atrašanos un personas ieroča glabāšanas izpildi.</w:t>
      </w:r>
    </w:p>
    <w:p w14:paraId="2B567033" w14:textId="2CB0AF49" w:rsidR="006F28AA" w:rsidRDefault="006F28AA" w:rsidP="006C0843">
      <w:pPr>
        <w:pStyle w:val="BodyText3"/>
        <w:rPr>
          <w:b w:val="0"/>
        </w:rPr>
      </w:pPr>
      <w:r w:rsidRPr="006F28AA">
        <w:t>L. Millere</w:t>
      </w:r>
      <w:r>
        <w:rPr>
          <w:b w:val="0"/>
        </w:rPr>
        <w:t xml:space="preserve"> </w:t>
      </w:r>
      <w:r w:rsidR="00997B74">
        <w:rPr>
          <w:b w:val="0"/>
        </w:rPr>
        <w:t xml:space="preserve">Juridiskajam birojam iebildumu nav. </w:t>
      </w:r>
    </w:p>
    <w:p w14:paraId="1911F837" w14:textId="77777777" w:rsidR="00997B74" w:rsidRDefault="00997B74" w:rsidP="00997B74">
      <w:pPr>
        <w:widowControl w:val="0"/>
        <w:jc w:val="both"/>
      </w:pPr>
      <w:r w:rsidRPr="00997B74">
        <w:rPr>
          <w:b/>
        </w:rPr>
        <w:t>J. Rancāns</w:t>
      </w:r>
      <w:r>
        <w:t xml:space="preserve"> </w:t>
      </w:r>
      <w:r>
        <w:t>aicina komisiju atbalstīt šo priekšlikumu.</w:t>
      </w:r>
    </w:p>
    <w:p w14:paraId="616C1FEF" w14:textId="77777777" w:rsidR="00997B74" w:rsidRDefault="00997B74" w:rsidP="00997B74">
      <w:pPr>
        <w:widowControl w:val="0"/>
        <w:jc w:val="both"/>
        <w:rPr>
          <w:i/>
        </w:rPr>
      </w:pPr>
      <w:r w:rsidRPr="00810FBE">
        <w:rPr>
          <w:i/>
        </w:rPr>
        <w:t>Deputātiem nav iebildumu.</w:t>
      </w:r>
    </w:p>
    <w:p w14:paraId="0C11F862" w14:textId="63F761E0" w:rsidR="00997B74" w:rsidRDefault="00997B74" w:rsidP="00997B74">
      <w:pPr>
        <w:widowControl w:val="0"/>
        <w:jc w:val="both"/>
        <w:rPr>
          <w:i/>
        </w:rPr>
      </w:pPr>
      <w:r>
        <w:rPr>
          <w:i/>
        </w:rPr>
        <w:t xml:space="preserve">Priekšlikums </w:t>
      </w:r>
      <w:r>
        <w:rPr>
          <w:b/>
          <w:i/>
        </w:rPr>
        <w:t>Nr.2</w:t>
      </w:r>
      <w:r>
        <w:rPr>
          <w:i/>
        </w:rPr>
        <w:t xml:space="preserve"> komisijā </w:t>
      </w:r>
      <w:r w:rsidRPr="00A64E20">
        <w:rPr>
          <w:b/>
          <w:i/>
        </w:rPr>
        <w:t>atbalstīts</w:t>
      </w:r>
      <w:r>
        <w:rPr>
          <w:i/>
        </w:rPr>
        <w:t>.</w:t>
      </w:r>
    </w:p>
    <w:p w14:paraId="2472C1EB" w14:textId="4FE27737" w:rsidR="00997B74" w:rsidRDefault="00997B74" w:rsidP="00997B74">
      <w:pPr>
        <w:widowControl w:val="0"/>
        <w:jc w:val="both"/>
        <w:rPr>
          <w:i/>
        </w:rPr>
      </w:pPr>
    </w:p>
    <w:p w14:paraId="37889757" w14:textId="77777777" w:rsidR="00997B74" w:rsidRDefault="00997B74" w:rsidP="00997B74">
      <w:pPr>
        <w:pStyle w:val="BodyText3"/>
        <w:rPr>
          <w:b w:val="0"/>
        </w:rPr>
      </w:pPr>
      <w:r>
        <w:t>J.Rancāns</w:t>
      </w:r>
      <w:r w:rsidRPr="00523121">
        <w:t xml:space="preserve"> </w:t>
      </w:r>
      <w:r>
        <w:rPr>
          <w:b w:val="0"/>
        </w:rPr>
        <w:t>informē, ka visi saņemtie priekšlikumi ir izskatīti, aicina komisiju balsot.</w:t>
      </w:r>
    </w:p>
    <w:p w14:paraId="0E22B575" w14:textId="77777777" w:rsidR="00997B74" w:rsidRPr="002B69B7" w:rsidRDefault="00997B74" w:rsidP="00997B74">
      <w:pPr>
        <w:jc w:val="both"/>
        <w:rPr>
          <w:i/>
          <w:u w:val="single"/>
        </w:rPr>
      </w:pPr>
      <w:r>
        <w:t xml:space="preserve"> </w:t>
      </w:r>
      <w:r w:rsidRPr="002B69B7">
        <w:rPr>
          <w:i/>
          <w:u w:val="single"/>
        </w:rPr>
        <w:t>Balsojums:</w:t>
      </w:r>
    </w:p>
    <w:p w14:paraId="6497FC9A" w14:textId="77777777" w:rsidR="00997B74" w:rsidRDefault="00997B74" w:rsidP="00997B74">
      <w:pPr>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par,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 – par, A. </w:t>
      </w:r>
      <w:proofErr w:type="spellStart"/>
      <w:r>
        <w:rPr>
          <w:i/>
        </w:rPr>
        <w:t>Zakatistovs</w:t>
      </w:r>
      <w:proofErr w:type="spellEnd"/>
      <w:r>
        <w:rPr>
          <w:i/>
        </w:rPr>
        <w:t xml:space="preserve"> - par</w:t>
      </w:r>
      <w:r w:rsidRPr="002B69B7">
        <w:rPr>
          <w:i/>
        </w:rPr>
        <w:t>.</w:t>
      </w:r>
    </w:p>
    <w:p w14:paraId="35C29B81" w14:textId="77777777" w:rsidR="00997B74" w:rsidRDefault="00997B74" w:rsidP="00997B74">
      <w:pPr>
        <w:jc w:val="both"/>
        <w:rPr>
          <w:i/>
        </w:rPr>
      </w:pPr>
    </w:p>
    <w:p w14:paraId="05D46B80" w14:textId="77777777" w:rsidR="00997B74" w:rsidRPr="00985857" w:rsidRDefault="00997B74" w:rsidP="00997B74">
      <w:pPr>
        <w:tabs>
          <w:tab w:val="left" w:pos="426"/>
        </w:tabs>
        <w:ind w:firstLine="567"/>
        <w:jc w:val="both"/>
        <w:rPr>
          <w:b/>
        </w:rPr>
      </w:pPr>
      <w:r w:rsidRPr="00985857">
        <w:rPr>
          <w:b/>
        </w:rPr>
        <w:t xml:space="preserve">LĒMUMS: </w:t>
      </w:r>
    </w:p>
    <w:p w14:paraId="412CB37D" w14:textId="40FDA1B9" w:rsidR="00997B74" w:rsidRPr="009578A8" w:rsidRDefault="00997B74" w:rsidP="008C2451">
      <w:pPr>
        <w:ind w:firstLine="567"/>
        <w:jc w:val="both"/>
        <w:rPr>
          <w:b/>
          <w:i/>
        </w:rPr>
      </w:pPr>
      <w:r w:rsidRPr="00523121">
        <w:rPr>
          <w:b/>
        </w:rPr>
        <w:t xml:space="preserve">- </w:t>
      </w:r>
      <w:r>
        <w:t>atbalstīt</w:t>
      </w:r>
      <w:r w:rsidRPr="00B15820">
        <w:t xml:space="preserve"> </w:t>
      </w:r>
      <w:r>
        <w:t>likumprojektu “</w:t>
      </w:r>
      <w:r w:rsidRPr="009578A8">
        <w:t>Grozījumi Ieroču aprites likumā</w:t>
      </w:r>
      <w:r>
        <w:t>” (1111</w:t>
      </w:r>
      <w:r>
        <w:t>/Lp13) un virzīt izskatīšanai Saeimas sēdē 3.lasījumā</w:t>
      </w:r>
    </w:p>
    <w:p w14:paraId="3E044FBF" w14:textId="77777777" w:rsidR="00997B74" w:rsidRDefault="00997B74" w:rsidP="00997B74">
      <w:pPr>
        <w:widowControl w:val="0"/>
        <w:jc w:val="both"/>
        <w:rPr>
          <w:i/>
        </w:rPr>
      </w:pPr>
    </w:p>
    <w:p w14:paraId="7D8EF804" w14:textId="1FCEEEAA" w:rsidR="00997B74" w:rsidRDefault="00997B74" w:rsidP="00997B74">
      <w:pPr>
        <w:tabs>
          <w:tab w:val="left" w:pos="1418"/>
        </w:tabs>
        <w:rPr>
          <w:b/>
          <w:bCs/>
        </w:rPr>
      </w:pPr>
      <w:r w:rsidRPr="00997B74">
        <w:rPr>
          <w:bCs/>
        </w:rPr>
        <w:t>5.</w:t>
      </w:r>
      <w:r>
        <w:rPr>
          <w:b/>
          <w:bCs/>
        </w:rPr>
        <w:t xml:space="preserve"> </w:t>
      </w:r>
      <w:r w:rsidRPr="004743E4">
        <w:rPr>
          <w:b/>
          <w:bCs/>
        </w:rPr>
        <w:t>Grozījums Aizturēto personu turēšanas kārtības likumā (1260/Lp13) 2. lasījums.</w:t>
      </w:r>
    </w:p>
    <w:p w14:paraId="60A6A362" w14:textId="069695B7" w:rsidR="00997B74" w:rsidRDefault="00997B74" w:rsidP="00997B74">
      <w:pPr>
        <w:tabs>
          <w:tab w:val="left" w:pos="1418"/>
        </w:tabs>
        <w:rPr>
          <w:b/>
          <w:bCs/>
        </w:rPr>
      </w:pPr>
    </w:p>
    <w:p w14:paraId="1C0F8262" w14:textId="77777777" w:rsidR="00997B74" w:rsidRDefault="00997B74" w:rsidP="00997B74">
      <w:pPr>
        <w:pStyle w:val="BodyText3"/>
        <w:rPr>
          <w:b w:val="0"/>
        </w:rPr>
      </w:pPr>
      <w:r>
        <w:t xml:space="preserve">J. Rancāns </w:t>
      </w:r>
      <w:r>
        <w:rPr>
          <w:b w:val="0"/>
        </w:rPr>
        <w:t>dod</w:t>
      </w:r>
      <w:r w:rsidRPr="008C2349">
        <w:rPr>
          <w:b w:val="0"/>
        </w:rPr>
        <w:t xml:space="preserve"> vārdu Iekšlietu ministrijas </w:t>
      </w:r>
      <w:r>
        <w:rPr>
          <w:b w:val="0"/>
        </w:rPr>
        <w:t>pārstāvim</w:t>
      </w:r>
      <w:r w:rsidRPr="008C2349">
        <w:rPr>
          <w:b w:val="0"/>
        </w:rPr>
        <w:t>.</w:t>
      </w:r>
    </w:p>
    <w:p w14:paraId="1A09A04E" w14:textId="77777777" w:rsidR="00997B74" w:rsidRDefault="00997B74" w:rsidP="00997B74">
      <w:pPr>
        <w:pStyle w:val="BodyText3"/>
        <w:rPr>
          <w:b w:val="0"/>
        </w:rPr>
      </w:pPr>
    </w:p>
    <w:p w14:paraId="59FA4693" w14:textId="2C15DE34" w:rsidR="00997B74" w:rsidRPr="00997B74" w:rsidRDefault="00997B74" w:rsidP="00997B74">
      <w:pPr>
        <w:pStyle w:val="BodyText3"/>
        <w:rPr>
          <w:b w:val="0"/>
          <w:i/>
        </w:rPr>
      </w:pPr>
      <w:r w:rsidRPr="008C2349">
        <w:rPr>
          <w:b w:val="0"/>
          <w:i/>
        </w:rPr>
        <w:t xml:space="preserve">Nr. 1 – Iekšlietu ministres M. Golubevas priekšlikums - </w:t>
      </w:r>
      <w:r w:rsidRPr="00997B74">
        <w:rPr>
          <w:b w:val="0"/>
          <w:i/>
        </w:rPr>
        <w:t>Papildināt likumprojektu ar jaunu 1. un 2. pantu ieteiktā redakcijā.</w:t>
      </w:r>
    </w:p>
    <w:p w14:paraId="114150B3" w14:textId="61B3F1B6" w:rsidR="00997B74" w:rsidRPr="00997B74" w:rsidRDefault="00997B74" w:rsidP="006C0843">
      <w:pPr>
        <w:pStyle w:val="BodyText3"/>
      </w:pPr>
    </w:p>
    <w:p w14:paraId="5AC54EAF" w14:textId="37D9936D" w:rsidR="006F28AA" w:rsidRDefault="00997B74" w:rsidP="006C0843">
      <w:pPr>
        <w:pStyle w:val="BodyText3"/>
        <w:rPr>
          <w:b w:val="0"/>
        </w:rPr>
      </w:pPr>
      <w:r>
        <w:t>V. Vītoliņš</w:t>
      </w:r>
      <w:r w:rsidR="00335868">
        <w:rPr>
          <w:b w:val="0"/>
        </w:rPr>
        <w:t xml:space="preserve"> </w:t>
      </w:r>
      <w:r>
        <w:rPr>
          <w:b w:val="0"/>
        </w:rPr>
        <w:t xml:space="preserve">tehnisks priekšlikums, tas saistīts ar administratīvo pārkāpumu reformu. Izslēgts ir viens soda veids </w:t>
      </w:r>
      <w:r w:rsidR="003B47AC">
        <w:rPr>
          <w:b w:val="0"/>
        </w:rPr>
        <w:t xml:space="preserve">kā administratīvais arests, kuru iepriekš personas izcieta īslaicīgās aizturēšanas vietās. </w:t>
      </w:r>
    </w:p>
    <w:p w14:paraId="30F98042" w14:textId="6CE5BF0B" w:rsidR="00E65B56" w:rsidRDefault="00E65B56" w:rsidP="006C0843">
      <w:pPr>
        <w:pStyle w:val="BodyText3"/>
        <w:rPr>
          <w:b w:val="0"/>
        </w:rPr>
      </w:pPr>
      <w:r w:rsidRPr="00E65B56">
        <w:t>L. Millere</w:t>
      </w:r>
      <w:r>
        <w:rPr>
          <w:b w:val="0"/>
        </w:rPr>
        <w:t xml:space="preserve"> Juridiskais birojs atbalsta.</w:t>
      </w:r>
    </w:p>
    <w:p w14:paraId="34DDBFAD" w14:textId="77777777" w:rsidR="00E65B56" w:rsidRDefault="00E65B56" w:rsidP="00E65B56">
      <w:pPr>
        <w:widowControl w:val="0"/>
        <w:jc w:val="both"/>
      </w:pPr>
      <w:r w:rsidRPr="00997B74">
        <w:rPr>
          <w:b/>
        </w:rPr>
        <w:t>J. Rancāns</w:t>
      </w:r>
      <w:r>
        <w:t xml:space="preserve"> aicina komisiju atbalstīt šo priekšlikumu.</w:t>
      </w:r>
    </w:p>
    <w:p w14:paraId="3A0F24AB" w14:textId="77777777" w:rsidR="00E65B56" w:rsidRDefault="00E65B56" w:rsidP="00E65B56">
      <w:pPr>
        <w:widowControl w:val="0"/>
        <w:jc w:val="both"/>
        <w:rPr>
          <w:i/>
        </w:rPr>
      </w:pPr>
      <w:r w:rsidRPr="00810FBE">
        <w:rPr>
          <w:i/>
        </w:rPr>
        <w:t>Deputātiem nav iebildumu.</w:t>
      </w:r>
    </w:p>
    <w:p w14:paraId="71FE7F45" w14:textId="4AAD3DE8" w:rsidR="00E65B56" w:rsidRDefault="00E65B56" w:rsidP="00E65B56">
      <w:pPr>
        <w:widowControl w:val="0"/>
        <w:jc w:val="both"/>
        <w:rPr>
          <w:i/>
        </w:rPr>
      </w:pPr>
      <w:r>
        <w:rPr>
          <w:i/>
        </w:rPr>
        <w:t xml:space="preserve">Priekšlikums </w:t>
      </w:r>
      <w:r>
        <w:rPr>
          <w:b/>
          <w:i/>
        </w:rPr>
        <w:t>Nr.</w:t>
      </w:r>
      <w:r>
        <w:rPr>
          <w:b/>
          <w:i/>
        </w:rPr>
        <w:t>1</w:t>
      </w:r>
      <w:r>
        <w:rPr>
          <w:i/>
        </w:rPr>
        <w:t xml:space="preserve"> komisijā </w:t>
      </w:r>
      <w:r w:rsidRPr="00A64E20">
        <w:rPr>
          <w:b/>
          <w:i/>
        </w:rPr>
        <w:t>atbalstīts</w:t>
      </w:r>
      <w:r>
        <w:rPr>
          <w:i/>
        </w:rPr>
        <w:t>.</w:t>
      </w:r>
    </w:p>
    <w:p w14:paraId="44DEFFFB" w14:textId="0BE6B1D4" w:rsidR="00E65B56" w:rsidRDefault="00E65B56" w:rsidP="006C0843">
      <w:pPr>
        <w:pStyle w:val="BodyText3"/>
        <w:rPr>
          <w:b w:val="0"/>
        </w:rPr>
      </w:pPr>
    </w:p>
    <w:p w14:paraId="4EA9BF92" w14:textId="01CAE991" w:rsidR="00E65B56" w:rsidRPr="00997B74" w:rsidRDefault="00E65B56" w:rsidP="00E65B56">
      <w:pPr>
        <w:pStyle w:val="BodyText3"/>
        <w:rPr>
          <w:b w:val="0"/>
          <w:i/>
        </w:rPr>
      </w:pPr>
      <w:r>
        <w:rPr>
          <w:b w:val="0"/>
          <w:i/>
        </w:rPr>
        <w:t>Nr. 2</w:t>
      </w:r>
      <w:r w:rsidRPr="008C2349">
        <w:rPr>
          <w:b w:val="0"/>
          <w:i/>
        </w:rPr>
        <w:t xml:space="preserve"> – Iekšlietu ministres M. Golubevas priekšlikums - </w:t>
      </w:r>
      <w:r w:rsidRPr="00E65B56">
        <w:rPr>
          <w:b w:val="0"/>
          <w:i/>
          <w:szCs w:val="22"/>
        </w:rPr>
        <w:t>Papildināt Pārejas noteikumus ar 5. punktu</w:t>
      </w:r>
      <w:r w:rsidRPr="00E65B56">
        <w:rPr>
          <w:b w:val="0"/>
          <w:i/>
          <w:sz w:val="28"/>
        </w:rPr>
        <w:t xml:space="preserve"> </w:t>
      </w:r>
      <w:r w:rsidRPr="00997B74">
        <w:rPr>
          <w:b w:val="0"/>
          <w:i/>
        </w:rPr>
        <w:t>ieteiktā redakcijā.</w:t>
      </w:r>
    </w:p>
    <w:p w14:paraId="2C40DA19" w14:textId="44F0CDDD" w:rsidR="00E65B56" w:rsidRDefault="00E65B56" w:rsidP="006C0843">
      <w:pPr>
        <w:pStyle w:val="BodyText3"/>
        <w:rPr>
          <w:b w:val="0"/>
        </w:rPr>
      </w:pPr>
    </w:p>
    <w:p w14:paraId="651683B4" w14:textId="2480519E" w:rsidR="00E65B56" w:rsidRDefault="00E65B56" w:rsidP="006C0843">
      <w:pPr>
        <w:pStyle w:val="BodyText3"/>
        <w:rPr>
          <w:b w:val="0"/>
        </w:rPr>
      </w:pPr>
      <w:r w:rsidRPr="00E65B56">
        <w:lastRenderedPageBreak/>
        <w:t>V. Vītoliņš</w:t>
      </w:r>
      <w:r>
        <w:rPr>
          <w:b w:val="0"/>
        </w:rPr>
        <w:t xml:space="preserve"> priekšlikums saistīts ar priekšlikumu Nr.1, kā arī iepriekšējām sarunām komisijā. Attiecīgi būtu jāizslēdz priekšlikums Nr.3</w:t>
      </w:r>
      <w:r w:rsidR="008C2451">
        <w:rPr>
          <w:b w:val="0"/>
        </w:rPr>
        <w:t>.</w:t>
      </w:r>
    </w:p>
    <w:p w14:paraId="7C864095" w14:textId="43BE337E" w:rsidR="008C2451" w:rsidRDefault="008C2451" w:rsidP="008C2451">
      <w:pPr>
        <w:pStyle w:val="BodyText3"/>
        <w:rPr>
          <w:b w:val="0"/>
        </w:rPr>
      </w:pPr>
      <w:r w:rsidRPr="00E65B56">
        <w:t>L. Millere</w:t>
      </w:r>
      <w:r>
        <w:rPr>
          <w:b w:val="0"/>
        </w:rPr>
        <w:t xml:space="preserve"> J</w:t>
      </w:r>
      <w:r>
        <w:rPr>
          <w:b w:val="0"/>
        </w:rPr>
        <w:t>uridiskajam</w:t>
      </w:r>
      <w:r>
        <w:rPr>
          <w:b w:val="0"/>
        </w:rPr>
        <w:t xml:space="preserve"> biro</w:t>
      </w:r>
      <w:r>
        <w:rPr>
          <w:b w:val="0"/>
        </w:rPr>
        <w:t>jam nav iebildumu</w:t>
      </w:r>
      <w:r>
        <w:rPr>
          <w:b w:val="0"/>
        </w:rPr>
        <w:t>.</w:t>
      </w:r>
    </w:p>
    <w:p w14:paraId="15C3DC5D" w14:textId="77777777" w:rsidR="008C2451" w:rsidRDefault="008C2451" w:rsidP="008C2451">
      <w:pPr>
        <w:widowControl w:val="0"/>
        <w:jc w:val="both"/>
      </w:pPr>
      <w:r w:rsidRPr="00997B74">
        <w:rPr>
          <w:b/>
        </w:rPr>
        <w:t>J. Rancāns</w:t>
      </w:r>
      <w:r>
        <w:t xml:space="preserve"> aicina komisiju atbalstīt šo priekšlikumu.</w:t>
      </w:r>
    </w:p>
    <w:p w14:paraId="15E98A05" w14:textId="77777777" w:rsidR="008C2451" w:rsidRDefault="008C2451" w:rsidP="008C2451">
      <w:pPr>
        <w:widowControl w:val="0"/>
        <w:jc w:val="both"/>
        <w:rPr>
          <w:i/>
        </w:rPr>
      </w:pPr>
      <w:r w:rsidRPr="00810FBE">
        <w:rPr>
          <w:i/>
        </w:rPr>
        <w:t>Deputātiem nav iebildumu.</w:t>
      </w:r>
    </w:p>
    <w:p w14:paraId="3B609811" w14:textId="23B49FBB" w:rsidR="008C2451" w:rsidRDefault="008C2451" w:rsidP="008C2451">
      <w:pPr>
        <w:widowControl w:val="0"/>
        <w:jc w:val="both"/>
        <w:rPr>
          <w:i/>
        </w:rPr>
      </w:pPr>
      <w:r>
        <w:rPr>
          <w:i/>
        </w:rPr>
        <w:t xml:space="preserve">Priekšlikums </w:t>
      </w:r>
      <w:r>
        <w:rPr>
          <w:b/>
          <w:i/>
        </w:rPr>
        <w:t>Nr.</w:t>
      </w:r>
      <w:r>
        <w:rPr>
          <w:b/>
          <w:i/>
        </w:rPr>
        <w:t>2</w:t>
      </w:r>
      <w:r>
        <w:rPr>
          <w:i/>
        </w:rPr>
        <w:t xml:space="preserve"> komisijā </w:t>
      </w:r>
      <w:r w:rsidRPr="00A64E20">
        <w:rPr>
          <w:b/>
          <w:i/>
        </w:rPr>
        <w:t>atbalstīts</w:t>
      </w:r>
      <w:r>
        <w:rPr>
          <w:i/>
        </w:rPr>
        <w:t>.</w:t>
      </w:r>
    </w:p>
    <w:p w14:paraId="6360A10C" w14:textId="39C6321B" w:rsidR="008C2451" w:rsidRDefault="008C2451" w:rsidP="008C2451">
      <w:pPr>
        <w:widowControl w:val="0"/>
        <w:jc w:val="both"/>
        <w:rPr>
          <w:i/>
        </w:rPr>
      </w:pPr>
    </w:p>
    <w:p w14:paraId="037D1951" w14:textId="0137BD45" w:rsidR="008C2451" w:rsidRDefault="008C2451" w:rsidP="008C2451">
      <w:pPr>
        <w:pStyle w:val="BodyText3"/>
        <w:rPr>
          <w:i/>
        </w:rPr>
      </w:pPr>
      <w:r>
        <w:rPr>
          <w:b w:val="0"/>
          <w:i/>
        </w:rPr>
        <w:t>Nr.</w:t>
      </w:r>
      <w:r>
        <w:rPr>
          <w:b w:val="0"/>
          <w:i/>
        </w:rPr>
        <w:t xml:space="preserve"> 3</w:t>
      </w:r>
      <w:r w:rsidRPr="008C2349">
        <w:rPr>
          <w:b w:val="0"/>
          <w:i/>
        </w:rPr>
        <w:t xml:space="preserve"> – Iekšlietu ministres M. Golubevas priekšlikums - </w:t>
      </w:r>
      <w:r w:rsidRPr="008C2451">
        <w:rPr>
          <w:b w:val="0"/>
          <w:i/>
          <w:szCs w:val="22"/>
        </w:rPr>
        <w:t>Izslēgt noteikumu par likuma spēkā stāšanās laiku.</w:t>
      </w:r>
      <w:r w:rsidRPr="008C2451">
        <w:rPr>
          <w:szCs w:val="22"/>
        </w:rPr>
        <w:t xml:space="preserve">  </w:t>
      </w:r>
    </w:p>
    <w:p w14:paraId="72CA3DD0" w14:textId="661EA480" w:rsidR="008C2451" w:rsidRDefault="008C2451" w:rsidP="008C2451">
      <w:pPr>
        <w:pStyle w:val="BodyText3"/>
        <w:rPr>
          <w:b w:val="0"/>
        </w:rPr>
      </w:pPr>
    </w:p>
    <w:p w14:paraId="08481DDD" w14:textId="77777777" w:rsidR="008C2451" w:rsidRDefault="008C2451" w:rsidP="008C2451">
      <w:pPr>
        <w:widowControl w:val="0"/>
        <w:jc w:val="both"/>
      </w:pPr>
      <w:r w:rsidRPr="00997B74">
        <w:rPr>
          <w:b/>
        </w:rPr>
        <w:t>J. Rancāns</w:t>
      </w:r>
      <w:r>
        <w:t xml:space="preserve"> aicina komisiju atbalstīt šo priekšlikumu.</w:t>
      </w:r>
    </w:p>
    <w:p w14:paraId="51AE6CBE" w14:textId="77777777" w:rsidR="008C2451" w:rsidRDefault="008C2451" w:rsidP="008C2451">
      <w:pPr>
        <w:widowControl w:val="0"/>
        <w:jc w:val="both"/>
        <w:rPr>
          <w:i/>
        </w:rPr>
      </w:pPr>
      <w:r w:rsidRPr="00810FBE">
        <w:rPr>
          <w:i/>
        </w:rPr>
        <w:t>Deputātiem nav iebildumu.</w:t>
      </w:r>
    </w:p>
    <w:p w14:paraId="4099AAF3" w14:textId="6CF10853" w:rsidR="008C2451" w:rsidRDefault="008C2451" w:rsidP="008C2451">
      <w:pPr>
        <w:widowControl w:val="0"/>
        <w:jc w:val="both"/>
        <w:rPr>
          <w:i/>
        </w:rPr>
      </w:pPr>
      <w:r>
        <w:rPr>
          <w:i/>
        </w:rPr>
        <w:t xml:space="preserve">Priekšlikums </w:t>
      </w:r>
      <w:r>
        <w:rPr>
          <w:b/>
          <w:i/>
        </w:rPr>
        <w:t>Nr.</w:t>
      </w:r>
      <w:r>
        <w:rPr>
          <w:b/>
          <w:i/>
        </w:rPr>
        <w:t>3</w:t>
      </w:r>
      <w:r>
        <w:rPr>
          <w:i/>
        </w:rPr>
        <w:t xml:space="preserve"> komisijā </w:t>
      </w:r>
      <w:r w:rsidRPr="00A64E20">
        <w:rPr>
          <w:b/>
          <w:i/>
        </w:rPr>
        <w:t>atbalstīts</w:t>
      </w:r>
      <w:r>
        <w:rPr>
          <w:i/>
        </w:rPr>
        <w:t>.</w:t>
      </w:r>
    </w:p>
    <w:p w14:paraId="75D93E94" w14:textId="598B16E1" w:rsidR="008C2451" w:rsidRDefault="008C2451" w:rsidP="008C2451">
      <w:pPr>
        <w:widowControl w:val="0"/>
        <w:jc w:val="both"/>
        <w:rPr>
          <w:i/>
        </w:rPr>
      </w:pPr>
    </w:p>
    <w:p w14:paraId="47F98EC1" w14:textId="04E7D7EA" w:rsidR="008C2451" w:rsidRDefault="008C2451" w:rsidP="008C2451">
      <w:pPr>
        <w:widowControl w:val="0"/>
        <w:jc w:val="both"/>
        <w:rPr>
          <w:i/>
        </w:rPr>
      </w:pPr>
    </w:p>
    <w:p w14:paraId="4D52D3B8" w14:textId="064F0205" w:rsidR="008C2451" w:rsidRDefault="008C2451" w:rsidP="008C2451">
      <w:pPr>
        <w:widowControl w:val="0"/>
        <w:jc w:val="both"/>
        <w:rPr>
          <w:i/>
        </w:rPr>
      </w:pPr>
    </w:p>
    <w:p w14:paraId="200D1CF6" w14:textId="77777777" w:rsidR="008C2451" w:rsidRPr="008C2451" w:rsidRDefault="008C2451" w:rsidP="008C2451">
      <w:pPr>
        <w:widowControl w:val="0"/>
        <w:jc w:val="both"/>
        <w:rPr>
          <w:i/>
        </w:rPr>
      </w:pPr>
    </w:p>
    <w:p w14:paraId="66812B06" w14:textId="77777777" w:rsidR="008C2451" w:rsidRDefault="008C2451" w:rsidP="008C2451">
      <w:pPr>
        <w:pStyle w:val="BodyText3"/>
        <w:rPr>
          <w:b w:val="0"/>
        </w:rPr>
      </w:pPr>
      <w:r>
        <w:t>J.Rancāns</w:t>
      </w:r>
      <w:r w:rsidRPr="00523121">
        <w:t xml:space="preserve"> </w:t>
      </w:r>
      <w:r>
        <w:rPr>
          <w:b w:val="0"/>
        </w:rPr>
        <w:t>informē, ka visi saņemtie priekšlikumi ir izskatīti, aicina komisiju balsot.</w:t>
      </w:r>
    </w:p>
    <w:p w14:paraId="045C79EC" w14:textId="77777777" w:rsidR="008C2451" w:rsidRPr="002B69B7" w:rsidRDefault="008C2451" w:rsidP="008C2451">
      <w:pPr>
        <w:jc w:val="both"/>
        <w:rPr>
          <w:i/>
          <w:u w:val="single"/>
        </w:rPr>
      </w:pPr>
      <w:r>
        <w:t xml:space="preserve"> </w:t>
      </w:r>
      <w:r w:rsidRPr="002B69B7">
        <w:rPr>
          <w:i/>
          <w:u w:val="single"/>
        </w:rPr>
        <w:t>Balsojums:</w:t>
      </w:r>
    </w:p>
    <w:p w14:paraId="6ABE1472" w14:textId="77777777" w:rsidR="008C2451" w:rsidRDefault="008C2451" w:rsidP="008C2451">
      <w:pPr>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par,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 – par, A. </w:t>
      </w:r>
      <w:proofErr w:type="spellStart"/>
      <w:r>
        <w:rPr>
          <w:i/>
        </w:rPr>
        <w:t>Zakatistovs</w:t>
      </w:r>
      <w:proofErr w:type="spellEnd"/>
      <w:r>
        <w:rPr>
          <w:i/>
        </w:rPr>
        <w:t xml:space="preserve"> - par</w:t>
      </w:r>
      <w:r w:rsidRPr="002B69B7">
        <w:rPr>
          <w:i/>
        </w:rPr>
        <w:t>.</w:t>
      </w:r>
    </w:p>
    <w:p w14:paraId="19233EB8" w14:textId="77777777" w:rsidR="008C2451" w:rsidRDefault="008C2451" w:rsidP="008C2451">
      <w:pPr>
        <w:jc w:val="both"/>
        <w:rPr>
          <w:i/>
        </w:rPr>
      </w:pPr>
    </w:p>
    <w:p w14:paraId="7829E27F" w14:textId="77777777" w:rsidR="008C2451" w:rsidRPr="00985857" w:rsidRDefault="008C2451" w:rsidP="008C2451">
      <w:pPr>
        <w:tabs>
          <w:tab w:val="left" w:pos="426"/>
        </w:tabs>
        <w:ind w:firstLine="567"/>
        <w:jc w:val="both"/>
        <w:rPr>
          <w:b/>
        </w:rPr>
      </w:pPr>
      <w:r w:rsidRPr="00985857">
        <w:rPr>
          <w:b/>
        </w:rPr>
        <w:t xml:space="preserve">LĒMUMS: </w:t>
      </w:r>
    </w:p>
    <w:p w14:paraId="79E3112D" w14:textId="7C026740" w:rsidR="008C2451" w:rsidRDefault="008C2451" w:rsidP="008C2451">
      <w:pPr>
        <w:ind w:firstLine="567"/>
        <w:jc w:val="both"/>
      </w:pPr>
      <w:r w:rsidRPr="00523121">
        <w:rPr>
          <w:b/>
        </w:rPr>
        <w:t xml:space="preserve">- </w:t>
      </w:r>
      <w:r>
        <w:t>atbalstīt</w:t>
      </w:r>
      <w:r w:rsidRPr="00B15820">
        <w:t xml:space="preserve"> </w:t>
      </w:r>
      <w:r>
        <w:t>likumprojektu “</w:t>
      </w:r>
      <w:r w:rsidRPr="009578A8">
        <w:t xml:space="preserve">Grozījumi </w:t>
      </w:r>
      <w:r w:rsidRPr="008C2451">
        <w:rPr>
          <w:bCs/>
        </w:rPr>
        <w:t>Aizturēto personu turēšanas kārtības likumā</w:t>
      </w:r>
      <w:r>
        <w:t>” (1260</w:t>
      </w:r>
      <w:r>
        <w:t>/Lp13) un virzī</w:t>
      </w:r>
      <w:r>
        <w:t>t izskatīšanai Saeimas sēdē 2</w:t>
      </w:r>
      <w:r>
        <w:t>.lasījumā</w:t>
      </w:r>
    </w:p>
    <w:p w14:paraId="7D7AEEA5" w14:textId="787E48BE" w:rsidR="008C2451" w:rsidRDefault="008C2451" w:rsidP="008C2451">
      <w:pPr>
        <w:widowControl w:val="0"/>
        <w:tabs>
          <w:tab w:val="left" w:pos="709"/>
        </w:tabs>
        <w:ind w:firstLine="567"/>
        <w:jc w:val="both"/>
        <w:rPr>
          <w:rFonts w:eastAsiaTheme="minorHAnsi" w:cstheme="minorBidi"/>
          <w:szCs w:val="22"/>
        </w:rPr>
      </w:pPr>
      <w:r>
        <w:rPr>
          <w:rFonts w:eastAsiaTheme="minorHAnsi" w:cstheme="minorBidi"/>
          <w:szCs w:val="22"/>
        </w:rPr>
        <w:t>- noteikt priekšlikumu iesn</w:t>
      </w:r>
      <w:r>
        <w:rPr>
          <w:rFonts w:eastAsiaTheme="minorHAnsi" w:cstheme="minorBidi"/>
          <w:szCs w:val="22"/>
        </w:rPr>
        <w:t>iegš</w:t>
      </w:r>
      <w:r w:rsidR="00032C18">
        <w:rPr>
          <w:rFonts w:eastAsiaTheme="minorHAnsi" w:cstheme="minorBidi"/>
          <w:szCs w:val="22"/>
        </w:rPr>
        <w:t>anas termiņu 3.lasījumam – viena</w:t>
      </w:r>
      <w:r>
        <w:rPr>
          <w:rFonts w:eastAsiaTheme="minorHAnsi" w:cstheme="minorBidi"/>
          <w:szCs w:val="22"/>
        </w:rPr>
        <w:t xml:space="preserve"> nedēļu</w:t>
      </w:r>
      <w:r w:rsidRPr="009A3DF4">
        <w:rPr>
          <w:rFonts w:eastAsiaTheme="minorHAnsi" w:cstheme="minorBidi"/>
          <w:szCs w:val="22"/>
        </w:rPr>
        <w:t>.</w:t>
      </w:r>
    </w:p>
    <w:p w14:paraId="61382D03" w14:textId="75283CC8" w:rsidR="00B83C14" w:rsidRDefault="00B83C14" w:rsidP="006C0843">
      <w:pPr>
        <w:pStyle w:val="BodyText3"/>
        <w:rPr>
          <w:bCs w:val="0"/>
          <w:i/>
        </w:rPr>
      </w:pPr>
    </w:p>
    <w:p w14:paraId="23B0B7E6" w14:textId="77777777" w:rsidR="00CF165C" w:rsidRDefault="00CF165C" w:rsidP="006C0843">
      <w:pPr>
        <w:pStyle w:val="BodyText3"/>
        <w:rPr>
          <w:b w:val="0"/>
        </w:rPr>
      </w:pPr>
    </w:p>
    <w:p w14:paraId="47F65D2B" w14:textId="01E6AFB3" w:rsidR="00B83C14" w:rsidRDefault="00D41FF2" w:rsidP="00335868">
      <w:pPr>
        <w:pStyle w:val="BodyText3"/>
        <w:rPr>
          <w:b w:val="0"/>
          <w:color w:val="000000"/>
          <w:lang w:eastAsia="lv-LV"/>
        </w:rPr>
      </w:pPr>
      <w:r w:rsidRPr="00A90A42">
        <w:t>J. Rancāns</w:t>
      </w:r>
      <w:r>
        <w:rPr>
          <w:b w:val="0"/>
        </w:rPr>
        <w:t xml:space="preserve"> </w:t>
      </w:r>
      <w:r w:rsidR="00335868">
        <w:rPr>
          <w:b w:val="0"/>
        </w:rPr>
        <w:t>p</w:t>
      </w:r>
      <w:r w:rsidR="00B83C14">
        <w:rPr>
          <w:b w:val="0"/>
          <w:color w:val="000000"/>
          <w:lang w:eastAsia="lv-LV"/>
        </w:rPr>
        <w:t>ateicas visiem par darbu</w:t>
      </w:r>
      <w:r w:rsidR="00C023FC">
        <w:rPr>
          <w:b w:val="0"/>
          <w:color w:val="000000"/>
          <w:lang w:eastAsia="lv-LV"/>
        </w:rPr>
        <w:t>, deputātus aicina palikt pie “Dažādi”</w:t>
      </w:r>
      <w:r w:rsidR="00B83C14" w:rsidRPr="0091347B">
        <w:rPr>
          <w:b w:val="0"/>
          <w:color w:val="000000"/>
          <w:lang w:eastAsia="lv-LV"/>
        </w:rPr>
        <w:t>.</w:t>
      </w:r>
    </w:p>
    <w:p w14:paraId="09EF1935" w14:textId="39AB60DA" w:rsidR="00C023FC" w:rsidRDefault="00C023FC" w:rsidP="00335868">
      <w:pPr>
        <w:pStyle w:val="BodyText3"/>
        <w:rPr>
          <w:b w:val="0"/>
          <w:color w:val="000000"/>
          <w:lang w:eastAsia="lv-LV"/>
        </w:rPr>
      </w:pPr>
      <w:r w:rsidRPr="00CF165C">
        <w:rPr>
          <w:color w:val="000000"/>
          <w:lang w:eastAsia="lv-LV"/>
        </w:rPr>
        <w:t>R</w:t>
      </w:r>
      <w:r w:rsidR="00CF165C">
        <w:rPr>
          <w:color w:val="000000"/>
          <w:lang w:eastAsia="lv-LV"/>
        </w:rPr>
        <w:t xml:space="preserve">. </w:t>
      </w:r>
      <w:r w:rsidRPr="00CF165C">
        <w:rPr>
          <w:color w:val="000000"/>
          <w:lang w:eastAsia="lv-LV"/>
        </w:rPr>
        <w:t>Bergmanis</w:t>
      </w:r>
      <w:r>
        <w:rPr>
          <w:b w:val="0"/>
          <w:color w:val="000000"/>
          <w:lang w:eastAsia="lv-LV"/>
        </w:rPr>
        <w:t xml:space="preserve"> vaicā par </w:t>
      </w:r>
      <w:r w:rsidR="00CF165C">
        <w:rPr>
          <w:b w:val="0"/>
          <w:color w:val="000000"/>
          <w:lang w:eastAsia="lv-LV"/>
        </w:rPr>
        <w:t>Komandējuma iesniegumu lapu. Kā arī par pašu komandējumu.</w:t>
      </w:r>
    </w:p>
    <w:p w14:paraId="74FF0D12" w14:textId="10AB0C20" w:rsidR="00CF165C" w:rsidRDefault="00CF165C" w:rsidP="00CF165C">
      <w:pPr>
        <w:pStyle w:val="BodyText3"/>
        <w:tabs>
          <w:tab w:val="left" w:pos="284"/>
        </w:tabs>
        <w:rPr>
          <w:b w:val="0"/>
          <w:color w:val="000000"/>
          <w:lang w:eastAsia="lv-LV"/>
        </w:rPr>
      </w:pPr>
      <w:r w:rsidRPr="00CF165C">
        <w:rPr>
          <w:color w:val="000000"/>
          <w:lang w:eastAsia="lv-LV"/>
        </w:rPr>
        <w:t>J</w:t>
      </w:r>
      <w:r>
        <w:rPr>
          <w:color w:val="000000"/>
          <w:lang w:eastAsia="lv-LV"/>
        </w:rPr>
        <w:t xml:space="preserve">. </w:t>
      </w:r>
      <w:r w:rsidRPr="00CF165C">
        <w:rPr>
          <w:color w:val="000000"/>
          <w:lang w:eastAsia="lv-LV"/>
        </w:rPr>
        <w:t xml:space="preserve">Rancāns </w:t>
      </w:r>
      <w:r>
        <w:rPr>
          <w:b w:val="0"/>
          <w:color w:val="000000"/>
          <w:lang w:eastAsia="lv-LV"/>
        </w:rPr>
        <w:t xml:space="preserve">akcentē nepieciešamību pēc divu dienu komandējuma tas notiek gan dēļ epidemioloģiskās situācijas, gan nepieciešama tikšanās ar pašvaldību vadītājiem. </w:t>
      </w:r>
    </w:p>
    <w:p w14:paraId="0CFCE0F3" w14:textId="61998082" w:rsidR="00CF165C" w:rsidRDefault="00CF165C" w:rsidP="00CF165C">
      <w:pPr>
        <w:pStyle w:val="BodyText3"/>
        <w:tabs>
          <w:tab w:val="left" w:pos="284"/>
        </w:tabs>
        <w:rPr>
          <w:b w:val="0"/>
          <w:i/>
          <w:color w:val="000000"/>
          <w:lang w:eastAsia="lv-LV"/>
        </w:rPr>
      </w:pPr>
      <w:r w:rsidRPr="00CF165C">
        <w:rPr>
          <w:b w:val="0"/>
          <w:i/>
          <w:color w:val="000000"/>
          <w:lang w:eastAsia="lv-LV"/>
        </w:rPr>
        <w:t xml:space="preserve">Notiek diskusija par tehniskām komandējuma detaļām. </w:t>
      </w:r>
    </w:p>
    <w:p w14:paraId="58E3E819" w14:textId="59C2544C" w:rsidR="00CF165C" w:rsidRPr="00CF165C" w:rsidRDefault="00CF165C" w:rsidP="00CF165C">
      <w:pPr>
        <w:pStyle w:val="BodyText3"/>
        <w:tabs>
          <w:tab w:val="left" w:pos="284"/>
        </w:tabs>
        <w:rPr>
          <w:b w:val="0"/>
          <w:color w:val="000000"/>
          <w:lang w:eastAsia="lv-LV"/>
        </w:rPr>
      </w:pPr>
      <w:r w:rsidRPr="00CF165C">
        <w:rPr>
          <w:color w:val="000000"/>
          <w:lang w:eastAsia="lv-LV"/>
        </w:rPr>
        <w:t>R. Bergmanis</w:t>
      </w:r>
      <w:r w:rsidRPr="00CF165C">
        <w:rPr>
          <w:b w:val="0"/>
          <w:color w:val="000000"/>
          <w:lang w:eastAsia="lv-LV"/>
        </w:rPr>
        <w:t xml:space="preserve"> vaicā par to, kādā veidā komisija organizēs darbu. </w:t>
      </w:r>
    </w:p>
    <w:p w14:paraId="2003F57A" w14:textId="04316EAD" w:rsidR="00CF165C" w:rsidRPr="00CF165C" w:rsidRDefault="00CF165C" w:rsidP="00CF165C">
      <w:pPr>
        <w:pStyle w:val="BodyText3"/>
        <w:tabs>
          <w:tab w:val="left" w:pos="284"/>
        </w:tabs>
        <w:rPr>
          <w:b w:val="0"/>
          <w:color w:val="000000"/>
          <w:lang w:eastAsia="lv-LV"/>
        </w:rPr>
      </w:pPr>
      <w:r w:rsidRPr="00CF165C">
        <w:rPr>
          <w:color w:val="000000"/>
          <w:lang w:eastAsia="lv-LV"/>
        </w:rPr>
        <w:t>J. Rancāns</w:t>
      </w:r>
      <w:r w:rsidRPr="00CF165C">
        <w:rPr>
          <w:b w:val="0"/>
          <w:color w:val="000000"/>
          <w:lang w:eastAsia="lv-LV"/>
        </w:rPr>
        <w:t xml:space="preserve"> akcentē, ka ārkārtas situācijas laikā sēdes būs attālināti, pēcāk jau varēs izvērtēt.</w:t>
      </w:r>
    </w:p>
    <w:p w14:paraId="776F859D" w14:textId="2042B5CB" w:rsidR="00CF165C" w:rsidRPr="00CF165C" w:rsidRDefault="00CF165C" w:rsidP="00CF165C">
      <w:pPr>
        <w:pStyle w:val="BodyText3"/>
        <w:tabs>
          <w:tab w:val="left" w:pos="284"/>
        </w:tabs>
        <w:rPr>
          <w:b w:val="0"/>
          <w:i/>
          <w:color w:val="000000"/>
          <w:lang w:eastAsia="lv-LV"/>
        </w:rPr>
      </w:pPr>
      <w:r w:rsidRPr="00CF165C">
        <w:rPr>
          <w:b w:val="0"/>
          <w:i/>
          <w:color w:val="000000"/>
          <w:lang w:eastAsia="lv-LV"/>
        </w:rPr>
        <w:t>Diskusija par tikšanos klātienē, iespējamām izbraukuma sēdēm.</w:t>
      </w:r>
    </w:p>
    <w:p w14:paraId="3A44F235" w14:textId="66406BE1" w:rsidR="00CF165C" w:rsidRDefault="00CF165C" w:rsidP="00CF165C">
      <w:pPr>
        <w:pStyle w:val="BodyText3"/>
        <w:tabs>
          <w:tab w:val="left" w:pos="284"/>
        </w:tabs>
        <w:rPr>
          <w:b w:val="0"/>
          <w:i/>
          <w:color w:val="000000"/>
          <w:lang w:eastAsia="lv-LV"/>
        </w:rPr>
      </w:pPr>
      <w:r w:rsidRPr="00CF165C">
        <w:rPr>
          <w:b w:val="0"/>
          <w:i/>
          <w:color w:val="000000"/>
          <w:lang w:eastAsia="lv-LV"/>
        </w:rPr>
        <w:t xml:space="preserve">Akcentē arī lobēšanas likumprojektu, sēde tiek organizēta šodien (12.01.2022) 16.00, aicina deputātus, kuri ir darba grupā būt gataviem </w:t>
      </w:r>
      <w:r>
        <w:rPr>
          <w:b w:val="0"/>
          <w:i/>
          <w:color w:val="000000"/>
          <w:lang w:eastAsia="lv-LV"/>
        </w:rPr>
        <w:t xml:space="preserve">aktīvam darbam. </w:t>
      </w:r>
    </w:p>
    <w:p w14:paraId="6E319EC7" w14:textId="77777777" w:rsidR="00640800" w:rsidRDefault="00640800" w:rsidP="00CF165C">
      <w:pPr>
        <w:pStyle w:val="BodyText3"/>
        <w:tabs>
          <w:tab w:val="left" w:pos="284"/>
        </w:tabs>
        <w:rPr>
          <w:color w:val="000000"/>
          <w:lang w:eastAsia="lv-LV"/>
        </w:rPr>
      </w:pPr>
    </w:p>
    <w:p w14:paraId="5077919F" w14:textId="009A899D" w:rsidR="006F2252" w:rsidRPr="006F2252" w:rsidRDefault="006F2252" w:rsidP="00CF165C">
      <w:pPr>
        <w:pStyle w:val="BodyText3"/>
        <w:tabs>
          <w:tab w:val="left" w:pos="284"/>
        </w:tabs>
        <w:rPr>
          <w:b w:val="0"/>
          <w:color w:val="000000"/>
          <w:lang w:eastAsia="lv-LV"/>
        </w:rPr>
      </w:pPr>
      <w:r w:rsidRPr="006F2252">
        <w:rPr>
          <w:color w:val="000000"/>
          <w:lang w:eastAsia="lv-LV"/>
        </w:rPr>
        <w:t>J. Rancāns</w:t>
      </w:r>
      <w:r>
        <w:rPr>
          <w:b w:val="0"/>
          <w:color w:val="000000"/>
          <w:lang w:eastAsia="lv-LV"/>
        </w:rPr>
        <w:t xml:space="preserve"> </w:t>
      </w:r>
      <w:r w:rsidR="00640800">
        <w:rPr>
          <w:b w:val="0"/>
          <w:color w:val="000000"/>
          <w:lang w:eastAsia="lv-LV"/>
        </w:rPr>
        <w:t xml:space="preserve">pasakās par darbu, </w:t>
      </w:r>
      <w:r>
        <w:rPr>
          <w:b w:val="0"/>
          <w:color w:val="000000"/>
          <w:lang w:eastAsia="lv-LV"/>
        </w:rPr>
        <w:t xml:space="preserve">slēdz sēdi. </w:t>
      </w:r>
    </w:p>
    <w:p w14:paraId="4F0C7583" w14:textId="77777777" w:rsidR="00CF165C" w:rsidRPr="00CF165C" w:rsidRDefault="00CF165C" w:rsidP="00335868">
      <w:pPr>
        <w:pStyle w:val="BodyText3"/>
        <w:rPr>
          <w:b w:val="0"/>
        </w:rPr>
      </w:pPr>
    </w:p>
    <w:p w14:paraId="7C9A40D3" w14:textId="70D0CC0C" w:rsidR="001C4C17" w:rsidRDefault="001C4C17" w:rsidP="00CF165C">
      <w:pPr>
        <w:jc w:val="both"/>
      </w:pPr>
    </w:p>
    <w:p w14:paraId="44B5E839" w14:textId="1989E6E5" w:rsidR="00C901A1" w:rsidRDefault="00226B78" w:rsidP="00060F30">
      <w:pPr>
        <w:ind w:firstLine="426"/>
        <w:jc w:val="both"/>
      </w:pPr>
      <w:r w:rsidRPr="00523121">
        <w:t>Sēde pabeigta plkst.</w:t>
      </w:r>
      <w:r w:rsidR="00FA4846" w:rsidRPr="00523121">
        <w:t xml:space="preserve"> </w:t>
      </w:r>
      <w:r w:rsidR="00C023FC">
        <w:t>11</w:t>
      </w:r>
      <w:r w:rsidR="00335868">
        <w:t>.00</w:t>
      </w:r>
      <w:r w:rsidR="00300255">
        <w:t>.</w:t>
      </w:r>
    </w:p>
    <w:p w14:paraId="119A9911" w14:textId="77777777" w:rsidR="001C4C17" w:rsidRDefault="001C4C17" w:rsidP="00060F30">
      <w:pPr>
        <w:ind w:firstLine="426"/>
        <w:jc w:val="both"/>
      </w:pPr>
    </w:p>
    <w:p w14:paraId="72EEEA27" w14:textId="77777777" w:rsidR="001C4C17" w:rsidRDefault="001C4C17" w:rsidP="00060F30">
      <w:pPr>
        <w:ind w:firstLine="426"/>
        <w:jc w:val="both"/>
      </w:pPr>
    </w:p>
    <w:p w14:paraId="5299D739" w14:textId="77777777" w:rsidR="001C4C17" w:rsidRPr="00523121" w:rsidRDefault="001C4C17" w:rsidP="00060F30">
      <w:pPr>
        <w:ind w:firstLine="426"/>
        <w:jc w:val="both"/>
      </w:pPr>
    </w:p>
    <w:p w14:paraId="72E285B0" w14:textId="77777777" w:rsidR="00C901A1" w:rsidRPr="00523121" w:rsidRDefault="00C901A1" w:rsidP="005D610B">
      <w:pPr>
        <w:ind w:firstLine="426"/>
        <w:jc w:val="both"/>
      </w:pPr>
    </w:p>
    <w:p w14:paraId="772FA4EC" w14:textId="77777777" w:rsidR="00F356EE" w:rsidRDefault="007D79F1" w:rsidP="00060F30">
      <w:pPr>
        <w:tabs>
          <w:tab w:val="left" w:pos="426"/>
          <w:tab w:val="left" w:pos="4962"/>
          <w:tab w:val="left" w:pos="7797"/>
        </w:tabs>
        <w:ind w:firstLine="426"/>
        <w:jc w:val="both"/>
      </w:pPr>
      <w:r w:rsidRPr="00523121">
        <w:t xml:space="preserve">Komisijas </w:t>
      </w:r>
      <w:r w:rsidR="00B01F41" w:rsidRPr="00523121">
        <w:t>priekšsēdētājs</w:t>
      </w:r>
      <w:r w:rsidR="00263C76">
        <w:tab/>
      </w:r>
      <w:r w:rsidR="00060F30" w:rsidRPr="00EE78F6">
        <w:t>(paraksts*)</w:t>
      </w:r>
      <w:r w:rsidR="00060F30">
        <w:t xml:space="preserve"> </w:t>
      </w:r>
      <w:r w:rsidR="00060F30">
        <w:tab/>
      </w:r>
      <w:r w:rsidR="00D762D8">
        <w:t>J.Rancāns</w:t>
      </w:r>
    </w:p>
    <w:p w14:paraId="79D6F8D4" w14:textId="77777777" w:rsidR="001C4C17" w:rsidRDefault="001C4C17" w:rsidP="00060F30">
      <w:pPr>
        <w:tabs>
          <w:tab w:val="left" w:pos="426"/>
          <w:tab w:val="left" w:pos="4962"/>
          <w:tab w:val="left" w:pos="7797"/>
        </w:tabs>
        <w:ind w:firstLine="426"/>
        <w:jc w:val="both"/>
      </w:pPr>
    </w:p>
    <w:p w14:paraId="4714CA09" w14:textId="77777777" w:rsidR="001C4C17" w:rsidRDefault="001C4C17" w:rsidP="00060F30">
      <w:pPr>
        <w:tabs>
          <w:tab w:val="left" w:pos="426"/>
          <w:tab w:val="left" w:pos="4962"/>
          <w:tab w:val="left" w:pos="7797"/>
        </w:tabs>
        <w:ind w:firstLine="426"/>
        <w:jc w:val="both"/>
      </w:pPr>
    </w:p>
    <w:p w14:paraId="0397A034" w14:textId="77777777" w:rsidR="001C4C17" w:rsidRDefault="001C4C17" w:rsidP="00060F30">
      <w:pPr>
        <w:tabs>
          <w:tab w:val="left" w:pos="426"/>
          <w:tab w:val="left" w:pos="4962"/>
          <w:tab w:val="left" w:pos="7797"/>
        </w:tabs>
        <w:ind w:firstLine="426"/>
        <w:jc w:val="both"/>
      </w:pPr>
    </w:p>
    <w:p w14:paraId="6AE991B4" w14:textId="77777777" w:rsidR="001C4C17" w:rsidRDefault="001C4C17" w:rsidP="00060F30">
      <w:pPr>
        <w:tabs>
          <w:tab w:val="left" w:pos="426"/>
          <w:tab w:val="left" w:pos="4962"/>
          <w:tab w:val="left" w:pos="7797"/>
        </w:tabs>
        <w:ind w:firstLine="426"/>
        <w:jc w:val="both"/>
      </w:pPr>
    </w:p>
    <w:p w14:paraId="1D8783AE" w14:textId="77777777" w:rsidR="001C4C17" w:rsidRPr="00523121" w:rsidRDefault="001C4C17" w:rsidP="00060F30">
      <w:pPr>
        <w:tabs>
          <w:tab w:val="left" w:pos="426"/>
          <w:tab w:val="left" w:pos="4962"/>
          <w:tab w:val="left" w:pos="7797"/>
        </w:tabs>
        <w:ind w:firstLine="426"/>
        <w:jc w:val="both"/>
      </w:pPr>
    </w:p>
    <w:p w14:paraId="72D3633B" w14:textId="77777777" w:rsidR="00461C64" w:rsidRPr="00523121" w:rsidRDefault="00461C64" w:rsidP="00060F30">
      <w:pPr>
        <w:jc w:val="both"/>
      </w:pPr>
    </w:p>
    <w:p w14:paraId="3292B10A" w14:textId="77777777" w:rsidR="00425B0A" w:rsidRPr="00523121" w:rsidRDefault="00060F30" w:rsidP="00263C76">
      <w:pPr>
        <w:tabs>
          <w:tab w:val="left" w:pos="4962"/>
          <w:tab w:val="left" w:pos="7797"/>
        </w:tabs>
        <w:ind w:firstLine="426"/>
        <w:jc w:val="both"/>
      </w:pPr>
      <w:r>
        <w:t>Komisijas sekretārs</w:t>
      </w:r>
      <w:r>
        <w:tab/>
      </w:r>
      <w:r w:rsidRPr="00EE78F6">
        <w:t>(paraksts*)</w:t>
      </w:r>
      <w:r>
        <w:tab/>
      </w:r>
      <w:r w:rsidR="007A6026" w:rsidRPr="00523121">
        <w:t>E.Šnore</w:t>
      </w:r>
      <w:r w:rsidR="00F356EE" w:rsidRPr="00523121">
        <w:tab/>
      </w:r>
      <w:r w:rsidR="00F356EE" w:rsidRPr="00523121">
        <w:tab/>
      </w:r>
      <w:r w:rsidR="00F356EE" w:rsidRPr="00523121">
        <w:tab/>
      </w:r>
    </w:p>
    <w:sectPr w:rsidR="00425B0A"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91980" w14:textId="77777777" w:rsidR="00C53A4C" w:rsidRDefault="00C53A4C">
      <w:r>
        <w:separator/>
      </w:r>
    </w:p>
  </w:endnote>
  <w:endnote w:type="continuationSeparator" w:id="0">
    <w:p w14:paraId="792E6666" w14:textId="77777777" w:rsidR="00C53A4C" w:rsidRDefault="00C5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827A" w14:textId="77777777" w:rsidR="009578A8" w:rsidRDefault="009578A8"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C6F44" w14:textId="77777777" w:rsidR="009578A8" w:rsidRDefault="009578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69CDA82F" w14:textId="600D64D6" w:rsidR="009578A8" w:rsidRDefault="009578A8" w:rsidP="00D71B49">
        <w:pPr>
          <w:pStyle w:val="Footer"/>
          <w:jc w:val="right"/>
        </w:pPr>
        <w:r>
          <w:fldChar w:fldCharType="begin"/>
        </w:r>
        <w:r>
          <w:instrText xml:space="preserve"> PAGE   \* MERGEFORMAT </w:instrText>
        </w:r>
        <w:r>
          <w:fldChar w:fldCharType="separate"/>
        </w:r>
        <w:r w:rsidR="001A07F5">
          <w:rPr>
            <w:noProof/>
          </w:rPr>
          <w:t>6</w:t>
        </w:r>
        <w:r>
          <w:rPr>
            <w:noProof/>
          </w:rPr>
          <w:fldChar w:fldCharType="end"/>
        </w:r>
      </w:p>
    </w:sdtContent>
  </w:sdt>
  <w:p w14:paraId="11B9F41C" w14:textId="77777777" w:rsidR="009578A8" w:rsidRDefault="009578A8" w:rsidP="00060F30">
    <w:pPr>
      <w:spacing w:before="360" w:after="360"/>
      <w:rPr>
        <w:sz w:val="22"/>
      </w:rPr>
    </w:pPr>
    <w:r>
      <w:rPr>
        <w:sz w:val="22"/>
      </w:rPr>
      <w:t xml:space="preserve">* </w:t>
    </w:r>
    <w:r w:rsidRPr="00785D90">
      <w:rPr>
        <w:sz w:val="22"/>
      </w:rPr>
      <w:t>Šis dokuments ir elektroniski parakstīts ar drošu elektronisko parakstu un satur laika zīmogu</w:t>
    </w:r>
  </w:p>
  <w:p w14:paraId="25D69244" w14:textId="77777777" w:rsidR="009578A8" w:rsidRPr="00987E51" w:rsidRDefault="009578A8"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13F52" w14:textId="77777777" w:rsidR="00C53A4C" w:rsidRDefault="00C53A4C">
      <w:r>
        <w:separator/>
      </w:r>
    </w:p>
  </w:footnote>
  <w:footnote w:type="continuationSeparator" w:id="0">
    <w:p w14:paraId="7CBB52F7" w14:textId="77777777" w:rsidR="00C53A4C" w:rsidRDefault="00C53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30218"/>
    <w:multiLevelType w:val="hybridMultilevel"/>
    <w:tmpl w:val="F678E38C"/>
    <w:lvl w:ilvl="0" w:tplc="1AFEC3CC">
      <w:start w:val="1"/>
      <w:numFmt w:val="decimal"/>
      <w:lvlText w:val="%1."/>
      <w:lvlJc w:val="left"/>
      <w:pPr>
        <w:ind w:left="36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5747BD"/>
    <w:multiLevelType w:val="hybridMultilevel"/>
    <w:tmpl w:val="C124F94A"/>
    <w:lvl w:ilvl="0" w:tplc="89667A52">
      <w:start w:val="2"/>
      <w:numFmt w:val="decimal"/>
      <w:lvlText w:val="%1."/>
      <w:lvlJc w:val="left"/>
      <w:pPr>
        <w:ind w:left="36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1A2E13"/>
    <w:multiLevelType w:val="hybridMultilevel"/>
    <w:tmpl w:val="D046C17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FD82F0F"/>
    <w:multiLevelType w:val="hybridMultilevel"/>
    <w:tmpl w:val="36EC52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9022DC"/>
    <w:multiLevelType w:val="hybridMultilevel"/>
    <w:tmpl w:val="C83A1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852ADD"/>
    <w:multiLevelType w:val="hybridMultilevel"/>
    <w:tmpl w:val="22BAC4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8442F9"/>
    <w:multiLevelType w:val="hybridMultilevel"/>
    <w:tmpl w:val="F9BC26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BE262DE"/>
    <w:multiLevelType w:val="hybridMultilevel"/>
    <w:tmpl w:val="559EF5F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4F1836"/>
    <w:multiLevelType w:val="hybridMultilevel"/>
    <w:tmpl w:val="2B06012C"/>
    <w:lvl w:ilvl="0" w:tplc="42FABF90">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F087C60"/>
    <w:multiLevelType w:val="hybridMultilevel"/>
    <w:tmpl w:val="C4184BD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62BD4B8D"/>
    <w:multiLevelType w:val="hybridMultilevel"/>
    <w:tmpl w:val="295AB3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7A026EC4"/>
    <w:multiLevelType w:val="hybridMultilevel"/>
    <w:tmpl w:val="265E3A1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3"/>
  </w:num>
  <w:num w:numId="4">
    <w:abstractNumId w:val="7"/>
  </w:num>
  <w:num w:numId="5">
    <w:abstractNumId w:val="5"/>
  </w:num>
  <w:num w:numId="6">
    <w:abstractNumId w:val="2"/>
  </w:num>
  <w:num w:numId="7">
    <w:abstractNumId w:val="1"/>
  </w:num>
  <w:num w:numId="8">
    <w:abstractNumId w:val="9"/>
  </w:num>
  <w:num w:numId="9">
    <w:abstractNumId w:val="6"/>
  </w:num>
  <w:num w:numId="10">
    <w:abstractNumId w:val="11"/>
  </w:num>
  <w:num w:numId="11">
    <w:abstractNumId w:val="8"/>
  </w:num>
  <w:num w:numId="12">
    <w:abstractNumId w:val="4"/>
  </w:num>
  <w:num w:numId="13">
    <w:abstractNumId w:val="12"/>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20"/>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A45"/>
    <w:rsid w:val="00016BA8"/>
    <w:rsid w:val="00016C34"/>
    <w:rsid w:val="00017018"/>
    <w:rsid w:val="00017668"/>
    <w:rsid w:val="00017737"/>
    <w:rsid w:val="0001796A"/>
    <w:rsid w:val="0002006D"/>
    <w:rsid w:val="00020240"/>
    <w:rsid w:val="00020363"/>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C18"/>
    <w:rsid w:val="00032DF4"/>
    <w:rsid w:val="00032E5E"/>
    <w:rsid w:val="0003303F"/>
    <w:rsid w:val="0003345E"/>
    <w:rsid w:val="000334AB"/>
    <w:rsid w:val="0003378D"/>
    <w:rsid w:val="00033A1B"/>
    <w:rsid w:val="00033BE5"/>
    <w:rsid w:val="00033D99"/>
    <w:rsid w:val="00033F9E"/>
    <w:rsid w:val="0003408D"/>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29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6DB"/>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921"/>
    <w:rsid w:val="00057AF8"/>
    <w:rsid w:val="00057DD4"/>
    <w:rsid w:val="0006074D"/>
    <w:rsid w:val="00060F30"/>
    <w:rsid w:val="00060F74"/>
    <w:rsid w:val="00060F80"/>
    <w:rsid w:val="00062544"/>
    <w:rsid w:val="0006257B"/>
    <w:rsid w:val="0006261A"/>
    <w:rsid w:val="000628CB"/>
    <w:rsid w:val="000629FC"/>
    <w:rsid w:val="00062BAE"/>
    <w:rsid w:val="00062CA6"/>
    <w:rsid w:val="00062EA6"/>
    <w:rsid w:val="00062FC8"/>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700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AD7"/>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16"/>
    <w:rsid w:val="00085148"/>
    <w:rsid w:val="000856E2"/>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242"/>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1"/>
    <w:rsid w:val="000951E3"/>
    <w:rsid w:val="00095D37"/>
    <w:rsid w:val="00095D73"/>
    <w:rsid w:val="00095E16"/>
    <w:rsid w:val="000964DF"/>
    <w:rsid w:val="00096D68"/>
    <w:rsid w:val="00097493"/>
    <w:rsid w:val="00097CF2"/>
    <w:rsid w:val="00097F53"/>
    <w:rsid w:val="00097F5D"/>
    <w:rsid w:val="000A068F"/>
    <w:rsid w:val="000A0875"/>
    <w:rsid w:val="000A08C9"/>
    <w:rsid w:val="000A0F55"/>
    <w:rsid w:val="000A1197"/>
    <w:rsid w:val="000A1387"/>
    <w:rsid w:val="000A15CE"/>
    <w:rsid w:val="000A1B89"/>
    <w:rsid w:val="000A1CA4"/>
    <w:rsid w:val="000A1D7A"/>
    <w:rsid w:val="000A1D7D"/>
    <w:rsid w:val="000A24EA"/>
    <w:rsid w:val="000A283A"/>
    <w:rsid w:val="000A2B6E"/>
    <w:rsid w:val="000A2B90"/>
    <w:rsid w:val="000A2C4F"/>
    <w:rsid w:val="000A2CE2"/>
    <w:rsid w:val="000A3111"/>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F97"/>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2B"/>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5B2"/>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A62"/>
    <w:rsid w:val="000E566C"/>
    <w:rsid w:val="000E625C"/>
    <w:rsid w:val="000E6CC7"/>
    <w:rsid w:val="000E7325"/>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3D7"/>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C1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6DB"/>
    <w:rsid w:val="00110B0E"/>
    <w:rsid w:val="001110C0"/>
    <w:rsid w:val="001112FE"/>
    <w:rsid w:val="0011154F"/>
    <w:rsid w:val="00111C5B"/>
    <w:rsid w:val="00111D94"/>
    <w:rsid w:val="00111DAD"/>
    <w:rsid w:val="00111DF3"/>
    <w:rsid w:val="0011296B"/>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48B"/>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ABF"/>
    <w:rsid w:val="00161D1E"/>
    <w:rsid w:val="00161F4F"/>
    <w:rsid w:val="0016256B"/>
    <w:rsid w:val="0016261F"/>
    <w:rsid w:val="001626A6"/>
    <w:rsid w:val="001628D0"/>
    <w:rsid w:val="0016290D"/>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558"/>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530"/>
    <w:rsid w:val="001745CF"/>
    <w:rsid w:val="00174C3B"/>
    <w:rsid w:val="00174EE1"/>
    <w:rsid w:val="00175FEB"/>
    <w:rsid w:val="001761C6"/>
    <w:rsid w:val="001766A0"/>
    <w:rsid w:val="00176935"/>
    <w:rsid w:val="00176C4D"/>
    <w:rsid w:val="00176CFB"/>
    <w:rsid w:val="0017728B"/>
    <w:rsid w:val="00177425"/>
    <w:rsid w:val="001774BC"/>
    <w:rsid w:val="00177A2B"/>
    <w:rsid w:val="00177F99"/>
    <w:rsid w:val="001807FF"/>
    <w:rsid w:val="001815EF"/>
    <w:rsid w:val="001815F4"/>
    <w:rsid w:val="00181D89"/>
    <w:rsid w:val="0018238B"/>
    <w:rsid w:val="0018271B"/>
    <w:rsid w:val="001827A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7A0"/>
    <w:rsid w:val="00196A41"/>
    <w:rsid w:val="00196B88"/>
    <w:rsid w:val="00196BDD"/>
    <w:rsid w:val="0019706F"/>
    <w:rsid w:val="00197921"/>
    <w:rsid w:val="00197957"/>
    <w:rsid w:val="00197A39"/>
    <w:rsid w:val="00197A54"/>
    <w:rsid w:val="00197C2A"/>
    <w:rsid w:val="001A0344"/>
    <w:rsid w:val="001A0423"/>
    <w:rsid w:val="001A0493"/>
    <w:rsid w:val="001A07F5"/>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3A8"/>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4C9"/>
    <w:rsid w:val="001B56EB"/>
    <w:rsid w:val="001B56FE"/>
    <w:rsid w:val="001B5949"/>
    <w:rsid w:val="001B5DA9"/>
    <w:rsid w:val="001B5FF1"/>
    <w:rsid w:val="001B6489"/>
    <w:rsid w:val="001B6541"/>
    <w:rsid w:val="001B6B0B"/>
    <w:rsid w:val="001B6BC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C17"/>
    <w:rsid w:val="001C4D6D"/>
    <w:rsid w:val="001C5955"/>
    <w:rsid w:val="001C5A99"/>
    <w:rsid w:val="001C5AB8"/>
    <w:rsid w:val="001C5CE8"/>
    <w:rsid w:val="001C5CEF"/>
    <w:rsid w:val="001C5E28"/>
    <w:rsid w:val="001C5E43"/>
    <w:rsid w:val="001C5FEC"/>
    <w:rsid w:val="001C61CA"/>
    <w:rsid w:val="001C636A"/>
    <w:rsid w:val="001C642C"/>
    <w:rsid w:val="001C6513"/>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796"/>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02"/>
    <w:rsid w:val="0023533C"/>
    <w:rsid w:val="002353BB"/>
    <w:rsid w:val="00235556"/>
    <w:rsid w:val="00235A37"/>
    <w:rsid w:val="00235D37"/>
    <w:rsid w:val="002360C8"/>
    <w:rsid w:val="00236732"/>
    <w:rsid w:val="00236C27"/>
    <w:rsid w:val="00236D95"/>
    <w:rsid w:val="0023784A"/>
    <w:rsid w:val="0024046E"/>
    <w:rsid w:val="00240622"/>
    <w:rsid w:val="00241079"/>
    <w:rsid w:val="002413C8"/>
    <w:rsid w:val="00241BFC"/>
    <w:rsid w:val="0024203B"/>
    <w:rsid w:val="0024219B"/>
    <w:rsid w:val="00242543"/>
    <w:rsid w:val="002426E4"/>
    <w:rsid w:val="00242950"/>
    <w:rsid w:val="00242A06"/>
    <w:rsid w:val="00242A19"/>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C76"/>
    <w:rsid w:val="00263F8F"/>
    <w:rsid w:val="00264396"/>
    <w:rsid w:val="002643D1"/>
    <w:rsid w:val="00264615"/>
    <w:rsid w:val="002646F3"/>
    <w:rsid w:val="00264EFD"/>
    <w:rsid w:val="00265615"/>
    <w:rsid w:val="00265747"/>
    <w:rsid w:val="00265CD8"/>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C8"/>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C7EF3"/>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1F7C"/>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7CB"/>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7B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C3"/>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C14"/>
    <w:rsid w:val="00331E34"/>
    <w:rsid w:val="0033211A"/>
    <w:rsid w:val="00332EDE"/>
    <w:rsid w:val="00332F51"/>
    <w:rsid w:val="0033304D"/>
    <w:rsid w:val="003333D2"/>
    <w:rsid w:val="0033377D"/>
    <w:rsid w:val="003337C5"/>
    <w:rsid w:val="00333D32"/>
    <w:rsid w:val="00333FA2"/>
    <w:rsid w:val="003341A2"/>
    <w:rsid w:val="003342B1"/>
    <w:rsid w:val="00334CB8"/>
    <w:rsid w:val="003351BA"/>
    <w:rsid w:val="003351C4"/>
    <w:rsid w:val="00335314"/>
    <w:rsid w:val="003353E0"/>
    <w:rsid w:val="00335420"/>
    <w:rsid w:val="00335633"/>
    <w:rsid w:val="00335648"/>
    <w:rsid w:val="0033586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43A"/>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628"/>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0FEC"/>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7DE"/>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70"/>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AC"/>
    <w:rsid w:val="003B47B1"/>
    <w:rsid w:val="003B4A27"/>
    <w:rsid w:val="003B4CFA"/>
    <w:rsid w:val="003B5364"/>
    <w:rsid w:val="003B5567"/>
    <w:rsid w:val="003B59BA"/>
    <w:rsid w:val="003B5E89"/>
    <w:rsid w:val="003B600D"/>
    <w:rsid w:val="003B618A"/>
    <w:rsid w:val="003B66F8"/>
    <w:rsid w:val="003B6B40"/>
    <w:rsid w:val="003B6D18"/>
    <w:rsid w:val="003B704B"/>
    <w:rsid w:val="003B79AB"/>
    <w:rsid w:val="003B7E2C"/>
    <w:rsid w:val="003C00F6"/>
    <w:rsid w:val="003C0951"/>
    <w:rsid w:val="003C0B7A"/>
    <w:rsid w:val="003C104C"/>
    <w:rsid w:val="003C1384"/>
    <w:rsid w:val="003C141B"/>
    <w:rsid w:val="003C1B37"/>
    <w:rsid w:val="003C1C5F"/>
    <w:rsid w:val="003C1F50"/>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6"/>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4EBC"/>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215"/>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3294"/>
    <w:rsid w:val="004132BB"/>
    <w:rsid w:val="004134A9"/>
    <w:rsid w:val="00413E39"/>
    <w:rsid w:val="00413EAE"/>
    <w:rsid w:val="00413F57"/>
    <w:rsid w:val="0041409C"/>
    <w:rsid w:val="004147D2"/>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515"/>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0BC3"/>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BE6"/>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36"/>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636"/>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53A"/>
    <w:rsid w:val="00470869"/>
    <w:rsid w:val="00470BB1"/>
    <w:rsid w:val="004718C5"/>
    <w:rsid w:val="00471A70"/>
    <w:rsid w:val="00472222"/>
    <w:rsid w:val="00472327"/>
    <w:rsid w:val="00472675"/>
    <w:rsid w:val="00472677"/>
    <w:rsid w:val="004727C7"/>
    <w:rsid w:val="004729B0"/>
    <w:rsid w:val="00472D4A"/>
    <w:rsid w:val="00472DFA"/>
    <w:rsid w:val="00472EDF"/>
    <w:rsid w:val="00472F5A"/>
    <w:rsid w:val="00472FF3"/>
    <w:rsid w:val="004730B9"/>
    <w:rsid w:val="004731B6"/>
    <w:rsid w:val="00473348"/>
    <w:rsid w:val="00473AC6"/>
    <w:rsid w:val="00473C68"/>
    <w:rsid w:val="00473F1C"/>
    <w:rsid w:val="00474246"/>
    <w:rsid w:val="004743E4"/>
    <w:rsid w:val="0047461C"/>
    <w:rsid w:val="004748E1"/>
    <w:rsid w:val="0047490F"/>
    <w:rsid w:val="00474D07"/>
    <w:rsid w:val="00474D7E"/>
    <w:rsid w:val="00475027"/>
    <w:rsid w:val="00475248"/>
    <w:rsid w:val="0047537E"/>
    <w:rsid w:val="00475636"/>
    <w:rsid w:val="004757CE"/>
    <w:rsid w:val="00475975"/>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9B4"/>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A25"/>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4DBA"/>
    <w:rsid w:val="004E4E60"/>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10"/>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023"/>
    <w:rsid w:val="00514418"/>
    <w:rsid w:val="00514C9E"/>
    <w:rsid w:val="0051574E"/>
    <w:rsid w:val="00515C43"/>
    <w:rsid w:val="00515F1C"/>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B5"/>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E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DC8"/>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5F4"/>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DA8"/>
    <w:rsid w:val="00572EFC"/>
    <w:rsid w:val="005733CA"/>
    <w:rsid w:val="00573F99"/>
    <w:rsid w:val="0057410F"/>
    <w:rsid w:val="005743CB"/>
    <w:rsid w:val="005744E7"/>
    <w:rsid w:val="005746BF"/>
    <w:rsid w:val="0057490D"/>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28D"/>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1F9B"/>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A743C"/>
    <w:rsid w:val="005B07BD"/>
    <w:rsid w:val="005B0864"/>
    <w:rsid w:val="005B0870"/>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3C8"/>
    <w:rsid w:val="005B441C"/>
    <w:rsid w:val="005B457E"/>
    <w:rsid w:val="005B4616"/>
    <w:rsid w:val="005B49DD"/>
    <w:rsid w:val="005B4EB4"/>
    <w:rsid w:val="005B55F2"/>
    <w:rsid w:val="005B5608"/>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E64"/>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2DF"/>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220"/>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37FA2"/>
    <w:rsid w:val="006401D8"/>
    <w:rsid w:val="0064051F"/>
    <w:rsid w:val="00640800"/>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ABF"/>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F99"/>
    <w:rsid w:val="006660B0"/>
    <w:rsid w:val="00666207"/>
    <w:rsid w:val="006664D9"/>
    <w:rsid w:val="00666788"/>
    <w:rsid w:val="006668A8"/>
    <w:rsid w:val="00666C07"/>
    <w:rsid w:val="0066722E"/>
    <w:rsid w:val="0066728A"/>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C0B"/>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B3"/>
    <w:rsid w:val="006805FA"/>
    <w:rsid w:val="0068073B"/>
    <w:rsid w:val="00680D1C"/>
    <w:rsid w:val="006810CD"/>
    <w:rsid w:val="0068126A"/>
    <w:rsid w:val="006812B5"/>
    <w:rsid w:val="00681310"/>
    <w:rsid w:val="00681359"/>
    <w:rsid w:val="006821D5"/>
    <w:rsid w:val="00682217"/>
    <w:rsid w:val="006825C2"/>
    <w:rsid w:val="0068272B"/>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516"/>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53E"/>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EA4"/>
    <w:rsid w:val="006B5F18"/>
    <w:rsid w:val="006B687F"/>
    <w:rsid w:val="006B6F3B"/>
    <w:rsid w:val="006B710F"/>
    <w:rsid w:val="006B72C1"/>
    <w:rsid w:val="006B72CB"/>
    <w:rsid w:val="006B76E5"/>
    <w:rsid w:val="006B7887"/>
    <w:rsid w:val="006B7B80"/>
    <w:rsid w:val="006B7E36"/>
    <w:rsid w:val="006C02E4"/>
    <w:rsid w:val="006C0843"/>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476"/>
    <w:rsid w:val="006D0978"/>
    <w:rsid w:val="006D169C"/>
    <w:rsid w:val="006D179E"/>
    <w:rsid w:val="006D1857"/>
    <w:rsid w:val="006D19EA"/>
    <w:rsid w:val="006D1D95"/>
    <w:rsid w:val="006D1E89"/>
    <w:rsid w:val="006D246B"/>
    <w:rsid w:val="006D2562"/>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7B"/>
    <w:rsid w:val="006F1DBF"/>
    <w:rsid w:val="006F21B9"/>
    <w:rsid w:val="006F2252"/>
    <w:rsid w:val="006F2280"/>
    <w:rsid w:val="006F2651"/>
    <w:rsid w:val="006F2882"/>
    <w:rsid w:val="006F28AA"/>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10"/>
    <w:rsid w:val="00727576"/>
    <w:rsid w:val="00727A34"/>
    <w:rsid w:val="007300A4"/>
    <w:rsid w:val="00730265"/>
    <w:rsid w:val="007302EF"/>
    <w:rsid w:val="0073033D"/>
    <w:rsid w:val="0073057D"/>
    <w:rsid w:val="007305B2"/>
    <w:rsid w:val="00730B65"/>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84E"/>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62D"/>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741"/>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5C4A"/>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7D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999"/>
    <w:rsid w:val="00797E60"/>
    <w:rsid w:val="007A026B"/>
    <w:rsid w:val="007A0491"/>
    <w:rsid w:val="007A05A5"/>
    <w:rsid w:val="007A0BC7"/>
    <w:rsid w:val="007A1116"/>
    <w:rsid w:val="007A1150"/>
    <w:rsid w:val="007A1C4C"/>
    <w:rsid w:val="007A1C76"/>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8C3"/>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4F0"/>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3AF"/>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5A"/>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6B5D"/>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AC0"/>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B0"/>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85"/>
    <w:rsid w:val="008726E9"/>
    <w:rsid w:val="00872C22"/>
    <w:rsid w:val="00872E74"/>
    <w:rsid w:val="00872F3A"/>
    <w:rsid w:val="008733DC"/>
    <w:rsid w:val="008735E2"/>
    <w:rsid w:val="00873DCE"/>
    <w:rsid w:val="0087421F"/>
    <w:rsid w:val="008743AE"/>
    <w:rsid w:val="0087452E"/>
    <w:rsid w:val="008747EC"/>
    <w:rsid w:val="00874B40"/>
    <w:rsid w:val="00874D4A"/>
    <w:rsid w:val="0087615D"/>
    <w:rsid w:val="008761F6"/>
    <w:rsid w:val="00876CEF"/>
    <w:rsid w:val="00876EBE"/>
    <w:rsid w:val="00877041"/>
    <w:rsid w:val="00877081"/>
    <w:rsid w:val="0087715D"/>
    <w:rsid w:val="00877530"/>
    <w:rsid w:val="008777D0"/>
    <w:rsid w:val="008777E9"/>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60F"/>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49"/>
    <w:rsid w:val="008C235D"/>
    <w:rsid w:val="008C23D5"/>
    <w:rsid w:val="008C23FF"/>
    <w:rsid w:val="008C2451"/>
    <w:rsid w:val="008C2963"/>
    <w:rsid w:val="008C31B3"/>
    <w:rsid w:val="008C33B2"/>
    <w:rsid w:val="008C3555"/>
    <w:rsid w:val="008C35C7"/>
    <w:rsid w:val="008C3B69"/>
    <w:rsid w:val="008C40B7"/>
    <w:rsid w:val="008C40F1"/>
    <w:rsid w:val="008C419A"/>
    <w:rsid w:val="008C4598"/>
    <w:rsid w:val="008C47B4"/>
    <w:rsid w:val="008C4847"/>
    <w:rsid w:val="008C49EA"/>
    <w:rsid w:val="008C4A93"/>
    <w:rsid w:val="008C550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16A"/>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564"/>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0F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3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1D95"/>
    <w:rsid w:val="009322C5"/>
    <w:rsid w:val="009324A9"/>
    <w:rsid w:val="0093251E"/>
    <w:rsid w:val="00932539"/>
    <w:rsid w:val="00932567"/>
    <w:rsid w:val="00932677"/>
    <w:rsid w:val="009328C9"/>
    <w:rsid w:val="00932A2D"/>
    <w:rsid w:val="00932DAD"/>
    <w:rsid w:val="0093346D"/>
    <w:rsid w:val="009335B7"/>
    <w:rsid w:val="009336DC"/>
    <w:rsid w:val="00934342"/>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2D"/>
    <w:rsid w:val="00941F3D"/>
    <w:rsid w:val="009420A8"/>
    <w:rsid w:val="00942109"/>
    <w:rsid w:val="00942296"/>
    <w:rsid w:val="00942743"/>
    <w:rsid w:val="00942A21"/>
    <w:rsid w:val="00942B3D"/>
    <w:rsid w:val="00942E1C"/>
    <w:rsid w:val="00943219"/>
    <w:rsid w:val="00943397"/>
    <w:rsid w:val="00943940"/>
    <w:rsid w:val="009439AE"/>
    <w:rsid w:val="00943DFB"/>
    <w:rsid w:val="00943E3F"/>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E8B"/>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578A8"/>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B85"/>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7D4"/>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895"/>
    <w:rsid w:val="00993B93"/>
    <w:rsid w:val="0099456E"/>
    <w:rsid w:val="00994C17"/>
    <w:rsid w:val="00995A32"/>
    <w:rsid w:val="00995C91"/>
    <w:rsid w:val="0099607B"/>
    <w:rsid w:val="00996581"/>
    <w:rsid w:val="00996DC4"/>
    <w:rsid w:val="0099704D"/>
    <w:rsid w:val="00997162"/>
    <w:rsid w:val="00997942"/>
    <w:rsid w:val="00997B74"/>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2E5"/>
    <w:rsid w:val="009B54A9"/>
    <w:rsid w:val="009B5846"/>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BB3"/>
    <w:rsid w:val="009D0D44"/>
    <w:rsid w:val="009D1037"/>
    <w:rsid w:val="009D1286"/>
    <w:rsid w:val="009D13FA"/>
    <w:rsid w:val="009D158D"/>
    <w:rsid w:val="009D1643"/>
    <w:rsid w:val="009D18F4"/>
    <w:rsid w:val="009D20E2"/>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C9"/>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A79"/>
    <w:rsid w:val="00A3243E"/>
    <w:rsid w:val="00A32546"/>
    <w:rsid w:val="00A32765"/>
    <w:rsid w:val="00A32B69"/>
    <w:rsid w:val="00A32C11"/>
    <w:rsid w:val="00A3370D"/>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BBC"/>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F22"/>
    <w:rsid w:val="00A7206F"/>
    <w:rsid w:val="00A72B98"/>
    <w:rsid w:val="00A7356D"/>
    <w:rsid w:val="00A73824"/>
    <w:rsid w:val="00A7426E"/>
    <w:rsid w:val="00A742AF"/>
    <w:rsid w:val="00A742DE"/>
    <w:rsid w:val="00A748C3"/>
    <w:rsid w:val="00A74A0F"/>
    <w:rsid w:val="00A74B3C"/>
    <w:rsid w:val="00A7511A"/>
    <w:rsid w:val="00A75324"/>
    <w:rsid w:val="00A75796"/>
    <w:rsid w:val="00A75BDA"/>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DAE"/>
    <w:rsid w:val="00A87F0B"/>
    <w:rsid w:val="00A9009D"/>
    <w:rsid w:val="00A901C6"/>
    <w:rsid w:val="00A90A42"/>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3F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088"/>
    <w:rsid w:val="00AB648E"/>
    <w:rsid w:val="00AB7545"/>
    <w:rsid w:val="00AB79D9"/>
    <w:rsid w:val="00AB7B16"/>
    <w:rsid w:val="00AB7CFE"/>
    <w:rsid w:val="00AC05F5"/>
    <w:rsid w:val="00AC0E50"/>
    <w:rsid w:val="00AC1126"/>
    <w:rsid w:val="00AC14D9"/>
    <w:rsid w:val="00AC1739"/>
    <w:rsid w:val="00AC1C15"/>
    <w:rsid w:val="00AC1E63"/>
    <w:rsid w:val="00AC1EE8"/>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B91"/>
    <w:rsid w:val="00AE6D0E"/>
    <w:rsid w:val="00AE76F6"/>
    <w:rsid w:val="00AE7C87"/>
    <w:rsid w:val="00AE7CFB"/>
    <w:rsid w:val="00AF0601"/>
    <w:rsid w:val="00AF0A2E"/>
    <w:rsid w:val="00AF0B2C"/>
    <w:rsid w:val="00AF0DD6"/>
    <w:rsid w:val="00AF15CA"/>
    <w:rsid w:val="00AF15DA"/>
    <w:rsid w:val="00AF1795"/>
    <w:rsid w:val="00AF1E14"/>
    <w:rsid w:val="00AF236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193E"/>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408"/>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7F2"/>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3C14"/>
    <w:rsid w:val="00B84168"/>
    <w:rsid w:val="00B841A5"/>
    <w:rsid w:val="00B841C2"/>
    <w:rsid w:val="00B8463C"/>
    <w:rsid w:val="00B84CE6"/>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87AAD"/>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04"/>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1337"/>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549"/>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3FC"/>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6DCE"/>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548"/>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DA"/>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03F"/>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A4C"/>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1C36"/>
    <w:rsid w:val="00C7244A"/>
    <w:rsid w:val="00C72765"/>
    <w:rsid w:val="00C72A64"/>
    <w:rsid w:val="00C72B51"/>
    <w:rsid w:val="00C737F0"/>
    <w:rsid w:val="00C73BEB"/>
    <w:rsid w:val="00C73F64"/>
    <w:rsid w:val="00C743F1"/>
    <w:rsid w:val="00C74428"/>
    <w:rsid w:val="00C7457C"/>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6D"/>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3DB"/>
    <w:rsid w:val="00CD0469"/>
    <w:rsid w:val="00CD050C"/>
    <w:rsid w:val="00CD0CB7"/>
    <w:rsid w:val="00CD1E61"/>
    <w:rsid w:val="00CD1E7C"/>
    <w:rsid w:val="00CD2623"/>
    <w:rsid w:val="00CD27BF"/>
    <w:rsid w:val="00CD2FBC"/>
    <w:rsid w:val="00CD32CD"/>
    <w:rsid w:val="00CD371E"/>
    <w:rsid w:val="00CD38EA"/>
    <w:rsid w:val="00CD3AD1"/>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78"/>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F22"/>
    <w:rsid w:val="00CF1039"/>
    <w:rsid w:val="00CF15F3"/>
    <w:rsid w:val="00CF1611"/>
    <w:rsid w:val="00CF165C"/>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401"/>
    <w:rsid w:val="00CF678C"/>
    <w:rsid w:val="00CF6C69"/>
    <w:rsid w:val="00CF7006"/>
    <w:rsid w:val="00CF7467"/>
    <w:rsid w:val="00CF7807"/>
    <w:rsid w:val="00CF783B"/>
    <w:rsid w:val="00CF7925"/>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8D"/>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DF3"/>
    <w:rsid w:val="00D30ED5"/>
    <w:rsid w:val="00D3106F"/>
    <w:rsid w:val="00D31107"/>
    <w:rsid w:val="00D3189B"/>
    <w:rsid w:val="00D31B25"/>
    <w:rsid w:val="00D31DD6"/>
    <w:rsid w:val="00D32320"/>
    <w:rsid w:val="00D325CB"/>
    <w:rsid w:val="00D32747"/>
    <w:rsid w:val="00D32994"/>
    <w:rsid w:val="00D33754"/>
    <w:rsid w:val="00D33766"/>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1FF2"/>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4D4"/>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34E"/>
    <w:rsid w:val="00D83620"/>
    <w:rsid w:val="00D83BA0"/>
    <w:rsid w:val="00D83E1B"/>
    <w:rsid w:val="00D842BB"/>
    <w:rsid w:val="00D851E3"/>
    <w:rsid w:val="00D85399"/>
    <w:rsid w:val="00D85562"/>
    <w:rsid w:val="00D856B8"/>
    <w:rsid w:val="00D861EC"/>
    <w:rsid w:val="00D86813"/>
    <w:rsid w:val="00D87569"/>
    <w:rsid w:val="00D87925"/>
    <w:rsid w:val="00D9013B"/>
    <w:rsid w:val="00D902D1"/>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7BF"/>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88E"/>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558"/>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083"/>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090"/>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52C"/>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416"/>
    <w:rsid w:val="00E00663"/>
    <w:rsid w:val="00E00CB5"/>
    <w:rsid w:val="00E00D88"/>
    <w:rsid w:val="00E013C5"/>
    <w:rsid w:val="00E01B22"/>
    <w:rsid w:val="00E01E21"/>
    <w:rsid w:val="00E02485"/>
    <w:rsid w:val="00E025F3"/>
    <w:rsid w:val="00E02B14"/>
    <w:rsid w:val="00E02C9C"/>
    <w:rsid w:val="00E033FB"/>
    <w:rsid w:val="00E03819"/>
    <w:rsid w:val="00E038A0"/>
    <w:rsid w:val="00E03DE0"/>
    <w:rsid w:val="00E03DFA"/>
    <w:rsid w:val="00E044AA"/>
    <w:rsid w:val="00E0497C"/>
    <w:rsid w:val="00E04A96"/>
    <w:rsid w:val="00E04BA2"/>
    <w:rsid w:val="00E0575C"/>
    <w:rsid w:val="00E06008"/>
    <w:rsid w:val="00E0607B"/>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813"/>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97"/>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189"/>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B56"/>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63"/>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CB2"/>
    <w:rsid w:val="00EA1D35"/>
    <w:rsid w:val="00EA1EC2"/>
    <w:rsid w:val="00EA2205"/>
    <w:rsid w:val="00EA22B0"/>
    <w:rsid w:val="00EA246A"/>
    <w:rsid w:val="00EA2786"/>
    <w:rsid w:val="00EA2911"/>
    <w:rsid w:val="00EA29CE"/>
    <w:rsid w:val="00EA2B73"/>
    <w:rsid w:val="00EA3514"/>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7CD"/>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924"/>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AD4"/>
    <w:rsid w:val="00ED1DD0"/>
    <w:rsid w:val="00ED1FD8"/>
    <w:rsid w:val="00ED22F9"/>
    <w:rsid w:val="00ED23B0"/>
    <w:rsid w:val="00ED250E"/>
    <w:rsid w:val="00ED25E9"/>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616"/>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2D97"/>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E92"/>
    <w:rsid w:val="00F005F2"/>
    <w:rsid w:val="00F00E83"/>
    <w:rsid w:val="00F01098"/>
    <w:rsid w:val="00F01731"/>
    <w:rsid w:val="00F01D75"/>
    <w:rsid w:val="00F01D95"/>
    <w:rsid w:val="00F026CF"/>
    <w:rsid w:val="00F029EE"/>
    <w:rsid w:val="00F02E73"/>
    <w:rsid w:val="00F02E97"/>
    <w:rsid w:val="00F038F3"/>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14"/>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DF4"/>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3FFA"/>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6F4"/>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5D39"/>
    <w:rsid w:val="00F66332"/>
    <w:rsid w:val="00F66733"/>
    <w:rsid w:val="00F66B83"/>
    <w:rsid w:val="00F66DE9"/>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1E4"/>
    <w:rsid w:val="00F9252D"/>
    <w:rsid w:val="00F92913"/>
    <w:rsid w:val="00F92A34"/>
    <w:rsid w:val="00F92B4A"/>
    <w:rsid w:val="00F9312C"/>
    <w:rsid w:val="00F9328F"/>
    <w:rsid w:val="00F9365F"/>
    <w:rsid w:val="00F93731"/>
    <w:rsid w:val="00F93BE3"/>
    <w:rsid w:val="00F93D6D"/>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DF0"/>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7"/>
    <w:rsid w:val="00FE4E2D"/>
    <w:rsid w:val="00FE534C"/>
    <w:rsid w:val="00FE5433"/>
    <w:rsid w:val="00FE577E"/>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AB2"/>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D38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A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paragraph" w:styleId="EndnoteText">
    <w:name w:val="endnote text"/>
    <w:basedOn w:val="Normal"/>
    <w:link w:val="EndnoteTextChar"/>
    <w:semiHidden/>
    <w:unhideWhenUsed/>
    <w:rsid w:val="004E4DBA"/>
    <w:rPr>
      <w:sz w:val="20"/>
      <w:szCs w:val="20"/>
    </w:rPr>
  </w:style>
  <w:style w:type="character" w:customStyle="1" w:styleId="EndnoteTextChar">
    <w:name w:val="Endnote Text Char"/>
    <w:basedOn w:val="DefaultParagraphFont"/>
    <w:link w:val="EndnoteText"/>
    <w:semiHidden/>
    <w:rsid w:val="004E4DBA"/>
    <w:rPr>
      <w:lang w:eastAsia="en-US"/>
    </w:rPr>
  </w:style>
  <w:style w:type="character" w:styleId="EndnoteReference">
    <w:name w:val="endnote reference"/>
    <w:basedOn w:val="DefaultParagraphFont"/>
    <w:semiHidden/>
    <w:unhideWhenUsed/>
    <w:rsid w:val="004E4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6735284">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4467540">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28905183">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5EC5-91CA-4DCE-91B9-D7316635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Pages>
  <Words>7559</Words>
  <Characters>4309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Brenda Veiskate</cp:lastModifiedBy>
  <cp:revision>22</cp:revision>
  <cp:lastPrinted>2020-07-22T08:10:00Z</cp:lastPrinted>
  <dcterms:created xsi:type="dcterms:W3CDTF">2021-12-16T11:35:00Z</dcterms:created>
  <dcterms:modified xsi:type="dcterms:W3CDTF">2022-01-13T06:01:00Z</dcterms:modified>
</cp:coreProperties>
</file>