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0C8E94CE" w:rsidR="00152608" w:rsidRPr="00F2112B" w:rsidRDefault="00152608" w:rsidP="00152608">
      <w:pPr>
        <w:jc w:val="center"/>
      </w:pPr>
      <w:r w:rsidRPr="00F2112B">
        <w:rPr>
          <w:b/>
        </w:rPr>
        <w:t xml:space="preserve">PROTOKOLS Nr. </w:t>
      </w:r>
      <w:r w:rsidR="00881234" w:rsidRPr="00F2112B">
        <w:rPr>
          <w:b/>
        </w:rPr>
        <w:t>15</w:t>
      </w:r>
      <w:r w:rsidR="005B11F1" w:rsidRPr="00F2112B">
        <w:rPr>
          <w:b/>
        </w:rPr>
        <w:t>6</w:t>
      </w:r>
    </w:p>
    <w:p w14:paraId="4E70416C" w14:textId="713604E8"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D10AF2">
        <w:rPr>
          <w:b/>
          <w:bCs/>
        </w:rPr>
        <w:t>13</w:t>
      </w:r>
      <w:r w:rsidR="00AD7BED">
        <w:rPr>
          <w:b/>
          <w:bCs/>
        </w:rPr>
        <w:t>. janvārī</w:t>
      </w:r>
    </w:p>
    <w:p w14:paraId="438AAF37" w14:textId="0E50092B"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D10AF2">
        <w:rPr>
          <w:bCs/>
        </w:rPr>
        <w:t>28</w:t>
      </w:r>
    </w:p>
    <w:p w14:paraId="3A70A8CC" w14:textId="2DC22C35" w:rsidR="00152608" w:rsidRPr="00874BA0" w:rsidRDefault="00784783" w:rsidP="00152608">
      <w:pPr>
        <w:pStyle w:val="BodyText3"/>
        <w:jc w:val="center"/>
        <w:rPr>
          <w:b w:val="0"/>
        </w:rPr>
      </w:pPr>
      <w:r>
        <w:rPr>
          <w:b w:val="0"/>
        </w:rPr>
        <w:t>Videokonferences formātā</w:t>
      </w:r>
    </w:p>
    <w:p w14:paraId="0F086F75" w14:textId="77777777" w:rsidR="00152608" w:rsidRDefault="00152608" w:rsidP="00152608">
      <w:pPr>
        <w:pStyle w:val="BodyText3"/>
      </w:pPr>
    </w:p>
    <w:p w14:paraId="51A88AB5" w14:textId="77777777" w:rsidR="00152608" w:rsidRPr="00874BA0" w:rsidRDefault="00152608" w:rsidP="00152608">
      <w:pPr>
        <w:pStyle w:val="BodyText3"/>
      </w:pPr>
    </w:p>
    <w:p w14:paraId="49DE2C3A" w14:textId="77777777" w:rsidR="00152608" w:rsidRPr="00874BA0" w:rsidRDefault="00152608" w:rsidP="00152608">
      <w:pPr>
        <w:pStyle w:val="BodyText3"/>
      </w:pPr>
      <w:r w:rsidRPr="00874BA0">
        <w:t xml:space="preserve">Piedalās: </w:t>
      </w:r>
    </w:p>
    <w:p w14:paraId="6B538B2E" w14:textId="74BBE58E" w:rsidR="00152608" w:rsidRPr="00AC2C73" w:rsidRDefault="00152608" w:rsidP="00152608">
      <w:pPr>
        <w:jc w:val="both"/>
        <w:rPr>
          <w:rStyle w:val="Strong"/>
          <w:b w:val="0"/>
          <w:bCs w:val="0"/>
          <w:color w:val="FF0000"/>
        </w:rPr>
      </w:pPr>
      <w:r w:rsidRPr="00C53D7D">
        <w:rPr>
          <w:b/>
          <w:iCs/>
        </w:rPr>
        <w:t>komisijas locekļi:</w:t>
      </w:r>
      <w:r w:rsidRPr="00874BA0">
        <w:t xml:space="preserve"> </w:t>
      </w:r>
      <w:r w:rsidRPr="00777E7A">
        <w:rPr>
          <w:b/>
        </w:rPr>
        <w:t>Juris Rancāns</w:t>
      </w:r>
      <w:r w:rsidRPr="00777E7A">
        <w:t xml:space="preserve"> </w:t>
      </w:r>
      <w:r w:rsidRPr="00777E7A">
        <w:rPr>
          <w:i/>
        </w:rPr>
        <w:t>(komisijas priekšsēdētājs)</w:t>
      </w:r>
      <w:r w:rsidRPr="00777E7A">
        <w:t>,</w:t>
      </w:r>
      <w:r w:rsidR="00411EB0" w:rsidRPr="00777E7A">
        <w:t xml:space="preserve"> </w:t>
      </w:r>
      <w:r w:rsidR="00411EB0" w:rsidRPr="00777E7A">
        <w:rPr>
          <w:b/>
        </w:rPr>
        <w:t>Aldis Blumbergs</w:t>
      </w:r>
      <w:r w:rsidR="00411EB0" w:rsidRPr="00777E7A">
        <w:t xml:space="preserve"> </w:t>
      </w:r>
      <w:r w:rsidR="00411EB0" w:rsidRPr="00777E7A">
        <w:rPr>
          <w:i/>
        </w:rPr>
        <w:t xml:space="preserve">(komisijas </w:t>
      </w:r>
      <w:r w:rsidR="00924931" w:rsidRPr="00777E7A">
        <w:rPr>
          <w:i/>
        </w:rPr>
        <w:t>priekšsēdētāja biedrs</w:t>
      </w:r>
      <w:r w:rsidR="00411EB0" w:rsidRPr="00777E7A">
        <w:rPr>
          <w:i/>
        </w:rPr>
        <w:t>)</w:t>
      </w:r>
      <w:r w:rsidR="00411EB0" w:rsidRPr="00777E7A">
        <w:t>,</w:t>
      </w:r>
      <w:r w:rsidRPr="00777E7A">
        <w:t xml:space="preserve"> </w:t>
      </w:r>
      <w:r w:rsidRPr="00777E7A">
        <w:rPr>
          <w:rStyle w:val="Strong"/>
        </w:rPr>
        <w:t xml:space="preserve">Edvīns Šnore </w:t>
      </w:r>
      <w:r w:rsidRPr="00777E7A">
        <w:rPr>
          <w:rStyle w:val="Strong"/>
          <w:b w:val="0"/>
          <w:i/>
        </w:rPr>
        <w:t>(komisijas sekretārs)</w:t>
      </w:r>
      <w:r w:rsidRPr="00777E7A">
        <w:rPr>
          <w:rStyle w:val="Strong"/>
        </w:rPr>
        <w:t xml:space="preserve">, </w:t>
      </w:r>
      <w:r w:rsidR="00AD7BED">
        <w:rPr>
          <w:rStyle w:val="Strong"/>
        </w:rPr>
        <w:t xml:space="preserve">Jānis Ādamsons, </w:t>
      </w:r>
      <w:r w:rsidRPr="00777E7A">
        <w:rPr>
          <w:rStyle w:val="Strong"/>
        </w:rPr>
        <w:t xml:space="preserve">Raimonds Bergmanis, </w:t>
      </w:r>
      <w:r w:rsidR="00784783" w:rsidRPr="00777E7A">
        <w:rPr>
          <w:rStyle w:val="Strong"/>
        </w:rPr>
        <w:t xml:space="preserve">Ivans Klementjevs, </w:t>
      </w:r>
      <w:r w:rsidRPr="00777E7A">
        <w:rPr>
          <w:rStyle w:val="Strong"/>
        </w:rPr>
        <w:t xml:space="preserve">Ainars Latkovskis, </w:t>
      </w:r>
      <w:r w:rsidR="00784783" w:rsidRPr="00777E7A">
        <w:rPr>
          <w:rStyle w:val="Strong"/>
        </w:rPr>
        <w:t>Vita Anda Tērauda</w:t>
      </w:r>
      <w:r w:rsidRPr="00777E7A">
        <w:rPr>
          <w:rStyle w:val="Strong"/>
        </w:rPr>
        <w:t>, Atis Zakatistovs</w:t>
      </w:r>
    </w:p>
    <w:p w14:paraId="7F0F42F1" w14:textId="77777777" w:rsidR="00152608" w:rsidRDefault="00152608" w:rsidP="00152608">
      <w:pPr>
        <w:pStyle w:val="ListParagraph"/>
        <w:ind w:left="0"/>
        <w:jc w:val="both"/>
        <w:rPr>
          <w:rStyle w:val="Strong"/>
          <w:b w:val="0"/>
          <w:bCs w:val="0"/>
          <w:u w:val="single"/>
        </w:rPr>
      </w:pPr>
    </w:p>
    <w:p w14:paraId="078812A9" w14:textId="09E4CEAA" w:rsidR="00152608" w:rsidRDefault="00152608" w:rsidP="00152608">
      <w:pPr>
        <w:pStyle w:val="ListParagraph"/>
        <w:ind w:left="0"/>
        <w:jc w:val="both"/>
      </w:pPr>
      <w:r w:rsidRPr="00C53D7D">
        <w:rPr>
          <w:b/>
        </w:rPr>
        <w:t>komisijas darbinieki</w:t>
      </w:r>
      <w:r w:rsidRPr="00654AAC">
        <w:t xml:space="preserve">: </w:t>
      </w:r>
      <w:r w:rsidRPr="00777E7A">
        <w:t>vecākā konsultante Ieva Barvika, konsultant</w:t>
      </w:r>
      <w:r w:rsidR="00E52041" w:rsidRPr="00777E7A">
        <w:t>e</w:t>
      </w:r>
      <w:r w:rsidR="00EF7E1C" w:rsidRPr="00777E7A">
        <w:t>s</w:t>
      </w:r>
      <w:r w:rsidR="00784783" w:rsidRPr="00777E7A">
        <w:t xml:space="preserve"> </w:t>
      </w:r>
      <w:r w:rsidR="00924931" w:rsidRPr="00777E7A">
        <w:t xml:space="preserve">Kristiāna </w:t>
      </w:r>
      <w:r w:rsidR="00784783" w:rsidRPr="00777E7A">
        <w:t>Stūre</w:t>
      </w:r>
      <w:r w:rsidR="00EF7E1C" w:rsidRPr="00777E7A">
        <w:t>, Inese Silabriede</w:t>
      </w:r>
      <w:r w:rsidR="00B228EE" w:rsidRPr="00777E7A">
        <w:t xml:space="preserve">, </w:t>
      </w:r>
      <w:r w:rsidR="00AD7BED">
        <w:t xml:space="preserve">Egita Kalniņa, </w:t>
      </w:r>
      <w:r w:rsidR="00B228EE" w:rsidRPr="00777E7A">
        <w:t>tehniskā sekretāre Brenda Veiskate</w:t>
      </w:r>
    </w:p>
    <w:p w14:paraId="0A40A1A8" w14:textId="77777777" w:rsidR="00411EB0" w:rsidRPr="00654AAC" w:rsidRDefault="00411EB0" w:rsidP="00152608">
      <w:pPr>
        <w:pStyle w:val="ListParagraph"/>
        <w:ind w:left="0"/>
        <w:jc w:val="both"/>
      </w:pPr>
    </w:p>
    <w:p w14:paraId="6C866FB6" w14:textId="50737652" w:rsidR="00152608" w:rsidRPr="00E52041" w:rsidRDefault="00152608" w:rsidP="00152608">
      <w:pPr>
        <w:pStyle w:val="ListParagraph"/>
        <w:ind w:left="0"/>
        <w:jc w:val="both"/>
        <w:rPr>
          <w:rStyle w:val="Strong"/>
          <w:rFonts w:cs="Calibri"/>
          <w:color w:val="FF0000"/>
        </w:rPr>
      </w:pPr>
      <w:r>
        <w:rPr>
          <w:rStyle w:val="Strong"/>
          <w:rFonts w:cs="Calibri"/>
          <w:color w:val="000000"/>
        </w:rPr>
        <w:t>uzaicinātās personas</w:t>
      </w:r>
      <w:r w:rsidRPr="00C53D7D">
        <w:rPr>
          <w:rStyle w:val="Strong"/>
          <w:rFonts w:cs="Calibri"/>
          <w:color w:val="000000"/>
        </w:rPr>
        <w:t>:</w:t>
      </w:r>
    </w:p>
    <w:p w14:paraId="22C53D93" w14:textId="77777777" w:rsidR="00334CBD" w:rsidRPr="00872D8C" w:rsidRDefault="00334CBD" w:rsidP="00334CBD">
      <w:pPr>
        <w:pStyle w:val="ListParagraph"/>
        <w:numPr>
          <w:ilvl w:val="0"/>
          <w:numId w:val="6"/>
        </w:numPr>
        <w:jc w:val="both"/>
        <w:rPr>
          <w:rStyle w:val="Strong"/>
          <w:rFonts w:cs="Calibri"/>
        </w:rPr>
      </w:pPr>
      <w:r w:rsidRPr="00872D8C">
        <w:rPr>
          <w:rStyle w:val="Strong"/>
          <w:rFonts w:cs="Calibri"/>
          <w:b w:val="0"/>
        </w:rPr>
        <w:t>Ministru prezidenta parlamentārā sekretāre</w:t>
      </w:r>
      <w:r w:rsidRPr="00872D8C">
        <w:rPr>
          <w:rStyle w:val="Strong"/>
          <w:rFonts w:cs="Calibri"/>
        </w:rPr>
        <w:t xml:space="preserve"> Evika Siliņa;</w:t>
      </w:r>
    </w:p>
    <w:p w14:paraId="0E816711" w14:textId="414E5AB4" w:rsidR="00334CBD" w:rsidRDefault="00334CBD" w:rsidP="00334CBD">
      <w:pPr>
        <w:pStyle w:val="ListParagraph"/>
        <w:numPr>
          <w:ilvl w:val="0"/>
          <w:numId w:val="6"/>
        </w:numPr>
        <w:spacing w:after="240"/>
        <w:jc w:val="both"/>
        <w:rPr>
          <w:szCs w:val="28"/>
        </w:rPr>
      </w:pPr>
      <w:r w:rsidRPr="00872D8C">
        <w:rPr>
          <w:szCs w:val="28"/>
        </w:rPr>
        <w:t xml:space="preserve">Krīzes vadības padomes sekretariāta vadītāja p.i. </w:t>
      </w:r>
      <w:r w:rsidRPr="00872D8C">
        <w:rPr>
          <w:b/>
          <w:bCs/>
          <w:szCs w:val="28"/>
        </w:rPr>
        <w:t>Kaspars Druvaskalns</w:t>
      </w:r>
      <w:r w:rsidRPr="00872D8C">
        <w:rPr>
          <w:szCs w:val="28"/>
        </w:rPr>
        <w:t>;</w:t>
      </w:r>
    </w:p>
    <w:p w14:paraId="75FA8706" w14:textId="605F8F69" w:rsidR="007456F5" w:rsidRDefault="007456F5" w:rsidP="00334CBD">
      <w:pPr>
        <w:pStyle w:val="ListParagraph"/>
        <w:numPr>
          <w:ilvl w:val="0"/>
          <w:numId w:val="6"/>
        </w:numPr>
        <w:spacing w:after="240"/>
        <w:jc w:val="both"/>
        <w:rPr>
          <w:szCs w:val="28"/>
        </w:rPr>
      </w:pPr>
      <w:r>
        <w:rPr>
          <w:szCs w:val="28"/>
        </w:rPr>
        <w:t xml:space="preserve">Valsts kancelejas direktors </w:t>
      </w:r>
      <w:r w:rsidRPr="007456F5">
        <w:rPr>
          <w:b/>
          <w:bCs/>
          <w:szCs w:val="28"/>
        </w:rPr>
        <w:t>Jānis Citskovskis</w:t>
      </w:r>
      <w:r>
        <w:rPr>
          <w:szCs w:val="28"/>
        </w:rPr>
        <w:t>;</w:t>
      </w:r>
    </w:p>
    <w:p w14:paraId="1E6DF4C2" w14:textId="414BD6ED" w:rsidR="00334CBD" w:rsidRDefault="00334CBD" w:rsidP="00334CBD">
      <w:pPr>
        <w:pStyle w:val="ListParagraph"/>
        <w:numPr>
          <w:ilvl w:val="0"/>
          <w:numId w:val="6"/>
        </w:numPr>
        <w:spacing w:after="240"/>
        <w:jc w:val="both"/>
        <w:rPr>
          <w:b/>
          <w:bCs/>
          <w:szCs w:val="28"/>
        </w:rPr>
      </w:pPr>
      <w:r w:rsidRPr="00872D8C">
        <w:rPr>
          <w:szCs w:val="28"/>
        </w:rPr>
        <w:t xml:space="preserve">Ārlietu ministrijas </w:t>
      </w:r>
      <w:r w:rsidR="008D7313">
        <w:rPr>
          <w:szCs w:val="28"/>
        </w:rPr>
        <w:t>Juridiskā departamenta direktora p.i.</w:t>
      </w:r>
      <w:r w:rsidRPr="00872D8C">
        <w:rPr>
          <w:szCs w:val="28"/>
        </w:rPr>
        <w:t xml:space="preserve"> </w:t>
      </w:r>
      <w:r w:rsidRPr="00872D8C">
        <w:rPr>
          <w:b/>
          <w:bCs/>
          <w:szCs w:val="28"/>
        </w:rPr>
        <w:t>Kristīne Līce;</w:t>
      </w:r>
    </w:p>
    <w:p w14:paraId="4E55F64C" w14:textId="67A683D8" w:rsidR="00334CBD" w:rsidRDefault="00334CBD" w:rsidP="00334CBD">
      <w:pPr>
        <w:pStyle w:val="ListParagraph"/>
        <w:numPr>
          <w:ilvl w:val="0"/>
          <w:numId w:val="6"/>
        </w:numPr>
        <w:spacing w:after="240"/>
        <w:jc w:val="both"/>
        <w:rPr>
          <w:szCs w:val="28"/>
        </w:rPr>
      </w:pPr>
      <w:r w:rsidRPr="00872D8C">
        <w:rPr>
          <w:szCs w:val="28"/>
        </w:rPr>
        <w:t xml:space="preserve">Iekšlietu ministrijas parlamentārā sekretāre </w:t>
      </w:r>
      <w:r w:rsidRPr="00872D8C">
        <w:rPr>
          <w:b/>
          <w:bCs/>
          <w:szCs w:val="28"/>
        </w:rPr>
        <w:t>Signe Bole</w:t>
      </w:r>
      <w:r w:rsidRPr="00872D8C">
        <w:rPr>
          <w:szCs w:val="28"/>
        </w:rPr>
        <w:t>;</w:t>
      </w:r>
    </w:p>
    <w:p w14:paraId="409CE09A" w14:textId="362DE531" w:rsidR="00542E7F" w:rsidRDefault="00542E7F" w:rsidP="00542E7F">
      <w:pPr>
        <w:pStyle w:val="ListParagraph"/>
        <w:numPr>
          <w:ilvl w:val="0"/>
          <w:numId w:val="6"/>
        </w:numPr>
        <w:spacing w:after="240"/>
        <w:jc w:val="both"/>
        <w:rPr>
          <w:szCs w:val="28"/>
        </w:rPr>
      </w:pPr>
      <w:r w:rsidRPr="000765AA">
        <w:rPr>
          <w:szCs w:val="28"/>
        </w:rPr>
        <w:t xml:space="preserve">Iekšlietu </w:t>
      </w:r>
      <w:r w:rsidR="0013319B" w:rsidRPr="000765AA">
        <w:rPr>
          <w:szCs w:val="28"/>
        </w:rPr>
        <w:t>ministrijas</w:t>
      </w:r>
      <w:r w:rsidRPr="000765AA">
        <w:rPr>
          <w:szCs w:val="28"/>
        </w:rPr>
        <w:t xml:space="preserve"> valsts sekretāra vietnieks, Juridiskā departamenta direktors </w:t>
      </w:r>
      <w:r w:rsidRPr="000765AA">
        <w:rPr>
          <w:b/>
          <w:bCs/>
          <w:szCs w:val="28"/>
        </w:rPr>
        <w:t>Vilnis Vītoliņš</w:t>
      </w:r>
      <w:r w:rsidRPr="000765AA">
        <w:rPr>
          <w:szCs w:val="28"/>
        </w:rPr>
        <w:t>;</w:t>
      </w:r>
    </w:p>
    <w:p w14:paraId="4E72BE09" w14:textId="44726862" w:rsidR="00E1591E" w:rsidRDefault="00E1591E" w:rsidP="00542E7F">
      <w:pPr>
        <w:pStyle w:val="ListParagraph"/>
        <w:numPr>
          <w:ilvl w:val="0"/>
          <w:numId w:val="6"/>
        </w:numPr>
        <w:spacing w:after="240"/>
        <w:jc w:val="both"/>
        <w:rPr>
          <w:szCs w:val="28"/>
        </w:rPr>
      </w:pPr>
      <w:r w:rsidRPr="00437271">
        <w:rPr>
          <w:szCs w:val="28"/>
        </w:rPr>
        <w:t xml:space="preserve">Veselības ministrijas Sabiedrības veselības departamenta direktore </w:t>
      </w:r>
      <w:r w:rsidRPr="00437271">
        <w:rPr>
          <w:b/>
          <w:szCs w:val="28"/>
        </w:rPr>
        <w:t>Santa Līviņa</w:t>
      </w:r>
      <w:r w:rsidRPr="00437271">
        <w:rPr>
          <w:szCs w:val="28"/>
        </w:rPr>
        <w:t>;</w:t>
      </w:r>
    </w:p>
    <w:p w14:paraId="58FE977A" w14:textId="77777777" w:rsidR="00451737" w:rsidRDefault="00451737" w:rsidP="00451737">
      <w:pPr>
        <w:pStyle w:val="ListParagraph"/>
        <w:numPr>
          <w:ilvl w:val="0"/>
          <w:numId w:val="6"/>
        </w:numPr>
        <w:spacing w:after="240"/>
        <w:jc w:val="both"/>
        <w:rPr>
          <w:szCs w:val="28"/>
        </w:rPr>
      </w:pPr>
      <w:r w:rsidRPr="00437271">
        <w:rPr>
          <w:szCs w:val="28"/>
        </w:rPr>
        <w:t xml:space="preserve">Veselība ministrijas Veselības aprūpes departamenta </w:t>
      </w:r>
      <w:r>
        <w:rPr>
          <w:szCs w:val="28"/>
        </w:rPr>
        <w:t xml:space="preserve">Ārstniecības kvalitātes nodaļas vadītāja </w:t>
      </w:r>
      <w:r w:rsidRPr="00437271">
        <w:rPr>
          <w:b/>
          <w:szCs w:val="28"/>
        </w:rPr>
        <w:t>Sanita Janka</w:t>
      </w:r>
      <w:r>
        <w:rPr>
          <w:szCs w:val="28"/>
        </w:rPr>
        <w:t>;</w:t>
      </w:r>
    </w:p>
    <w:p w14:paraId="18FA573F" w14:textId="720644B1" w:rsidR="00334CBD" w:rsidRDefault="00334CBD" w:rsidP="00334CBD">
      <w:pPr>
        <w:pStyle w:val="ListParagraph"/>
        <w:numPr>
          <w:ilvl w:val="0"/>
          <w:numId w:val="6"/>
        </w:numPr>
        <w:spacing w:after="240"/>
        <w:jc w:val="both"/>
        <w:rPr>
          <w:szCs w:val="28"/>
        </w:rPr>
      </w:pPr>
      <w:r w:rsidRPr="00872D8C">
        <w:rPr>
          <w:szCs w:val="28"/>
        </w:rPr>
        <w:t xml:space="preserve">Izglītības un zinātnes ministrijas Valsts sekretāra palīgs juridiskajos jautājumos </w:t>
      </w:r>
      <w:r w:rsidRPr="00872D8C">
        <w:rPr>
          <w:b/>
          <w:bCs/>
          <w:szCs w:val="28"/>
        </w:rPr>
        <w:t>Andris Kerls</w:t>
      </w:r>
      <w:r w:rsidRPr="00872D8C">
        <w:rPr>
          <w:szCs w:val="28"/>
        </w:rPr>
        <w:t>;</w:t>
      </w:r>
    </w:p>
    <w:p w14:paraId="3A3D0701" w14:textId="77777777" w:rsidR="00E1591E" w:rsidRPr="000765AA" w:rsidRDefault="00E1591E" w:rsidP="00E1591E">
      <w:pPr>
        <w:pStyle w:val="ListParagraph"/>
        <w:numPr>
          <w:ilvl w:val="0"/>
          <w:numId w:val="6"/>
        </w:numPr>
        <w:spacing w:after="240"/>
        <w:jc w:val="both"/>
        <w:rPr>
          <w:szCs w:val="28"/>
        </w:rPr>
      </w:pPr>
      <w:r w:rsidRPr="000765AA">
        <w:rPr>
          <w:szCs w:val="28"/>
        </w:rPr>
        <w:t xml:space="preserve">Izglītības kvalitātes valsts dienesta Uzraudzības departamenta direktors </w:t>
      </w:r>
      <w:r w:rsidRPr="000765AA">
        <w:rPr>
          <w:b/>
          <w:bCs/>
          <w:szCs w:val="28"/>
        </w:rPr>
        <w:t>Juris Zīvarts</w:t>
      </w:r>
      <w:r w:rsidRPr="000765AA">
        <w:rPr>
          <w:szCs w:val="28"/>
        </w:rPr>
        <w:t>;</w:t>
      </w:r>
    </w:p>
    <w:p w14:paraId="6552C57F" w14:textId="58F80C8D" w:rsidR="00334CBD" w:rsidRPr="00872D8C" w:rsidRDefault="00334CBD" w:rsidP="00334CBD">
      <w:pPr>
        <w:pStyle w:val="ListParagraph"/>
        <w:numPr>
          <w:ilvl w:val="0"/>
          <w:numId w:val="6"/>
        </w:numPr>
        <w:spacing w:after="240"/>
        <w:jc w:val="both"/>
      </w:pPr>
      <w:r w:rsidRPr="00872D8C">
        <w:rPr>
          <w:szCs w:val="28"/>
        </w:rPr>
        <w:t xml:space="preserve">Latvijas </w:t>
      </w:r>
      <w:r w:rsidRPr="00872D8C">
        <w:t xml:space="preserve">Republikas tiesībsarga vietniece </w:t>
      </w:r>
      <w:r w:rsidRPr="00872D8C">
        <w:rPr>
          <w:b/>
          <w:bCs/>
        </w:rPr>
        <w:t>Ineta Piļāne</w:t>
      </w:r>
      <w:r w:rsidRPr="00872D8C">
        <w:t>;</w:t>
      </w:r>
    </w:p>
    <w:p w14:paraId="3F0661DA" w14:textId="46CF39FE" w:rsidR="00EF7E1C" w:rsidRDefault="00EF7E1C" w:rsidP="00334CBD">
      <w:pPr>
        <w:pStyle w:val="ListParagraph"/>
        <w:numPr>
          <w:ilvl w:val="0"/>
          <w:numId w:val="6"/>
        </w:numPr>
        <w:spacing w:after="240"/>
        <w:jc w:val="both"/>
      </w:pPr>
      <w:r w:rsidRPr="00872D8C">
        <w:t xml:space="preserve">Satiksmes </w:t>
      </w:r>
      <w:r w:rsidR="0013319B" w:rsidRPr="00872D8C">
        <w:t>ministrijas</w:t>
      </w:r>
      <w:r w:rsidRPr="00872D8C">
        <w:t xml:space="preserve"> valsts sekretāra vietnieks </w:t>
      </w:r>
      <w:r w:rsidRPr="00872D8C">
        <w:rPr>
          <w:b/>
          <w:bCs/>
        </w:rPr>
        <w:t>Dins Merirands</w:t>
      </w:r>
      <w:r w:rsidRPr="00872D8C">
        <w:t>;</w:t>
      </w:r>
    </w:p>
    <w:p w14:paraId="16F0A688" w14:textId="6BBFA924" w:rsidR="00D10AF2" w:rsidRPr="00872D8C" w:rsidRDefault="00D10AF2" w:rsidP="00334CBD">
      <w:pPr>
        <w:pStyle w:val="ListParagraph"/>
        <w:numPr>
          <w:ilvl w:val="0"/>
          <w:numId w:val="6"/>
        </w:numPr>
        <w:spacing w:after="240"/>
        <w:jc w:val="both"/>
      </w:pPr>
      <w:r>
        <w:t xml:space="preserve">Aizsardzības ministrijas valsts sekretārs </w:t>
      </w:r>
      <w:r w:rsidRPr="00D10AF2">
        <w:rPr>
          <w:b/>
          <w:bCs/>
        </w:rPr>
        <w:t>Jānis Garisons</w:t>
      </w:r>
      <w:r>
        <w:t>;</w:t>
      </w:r>
    </w:p>
    <w:p w14:paraId="1CFBCC9B" w14:textId="2B77E7F1" w:rsidR="005412B9" w:rsidRDefault="005412B9" w:rsidP="00283C77">
      <w:pPr>
        <w:pStyle w:val="ListParagraph"/>
        <w:numPr>
          <w:ilvl w:val="0"/>
          <w:numId w:val="6"/>
        </w:numPr>
        <w:spacing w:after="240"/>
        <w:jc w:val="both"/>
        <w:rPr>
          <w:szCs w:val="28"/>
        </w:rPr>
      </w:pPr>
      <w:r w:rsidRPr="00872D8C">
        <w:rPr>
          <w:szCs w:val="28"/>
        </w:rPr>
        <w:t xml:space="preserve">Aizsardzības </w:t>
      </w:r>
      <w:r w:rsidR="0013319B" w:rsidRPr="00872D8C">
        <w:rPr>
          <w:szCs w:val="28"/>
        </w:rPr>
        <w:t>ministrijas</w:t>
      </w:r>
      <w:r w:rsidRPr="00872D8C">
        <w:rPr>
          <w:szCs w:val="28"/>
        </w:rPr>
        <w:t xml:space="preserve"> Krīzes vadības departamenta direktors </w:t>
      </w:r>
      <w:r w:rsidRPr="00872D8C">
        <w:rPr>
          <w:b/>
          <w:bCs/>
          <w:szCs w:val="28"/>
        </w:rPr>
        <w:t>Vitālijs Rakstiņš</w:t>
      </w:r>
      <w:r w:rsidRPr="00872D8C">
        <w:rPr>
          <w:szCs w:val="28"/>
        </w:rPr>
        <w:t>;</w:t>
      </w:r>
    </w:p>
    <w:p w14:paraId="3209C47F" w14:textId="0138AD48" w:rsidR="00D10AF2" w:rsidRPr="00872D8C" w:rsidRDefault="00D10AF2" w:rsidP="00283C77">
      <w:pPr>
        <w:pStyle w:val="ListParagraph"/>
        <w:numPr>
          <w:ilvl w:val="0"/>
          <w:numId w:val="6"/>
        </w:numPr>
        <w:spacing w:after="240"/>
        <w:jc w:val="both"/>
        <w:rPr>
          <w:szCs w:val="28"/>
        </w:rPr>
      </w:pPr>
      <w:r>
        <w:rPr>
          <w:szCs w:val="28"/>
        </w:rPr>
        <w:t xml:space="preserve">Tieslietu ministrijas Valststiesību departamenta direktore </w:t>
      </w:r>
      <w:r w:rsidRPr="00D10AF2">
        <w:rPr>
          <w:b/>
          <w:bCs/>
          <w:szCs w:val="28"/>
        </w:rPr>
        <w:t>Sanita Armagana</w:t>
      </w:r>
      <w:r>
        <w:rPr>
          <w:szCs w:val="28"/>
        </w:rPr>
        <w:t>;</w:t>
      </w:r>
    </w:p>
    <w:p w14:paraId="606EF59F" w14:textId="32EA459C" w:rsidR="00872D8C" w:rsidRDefault="00872D8C" w:rsidP="00283C77">
      <w:pPr>
        <w:pStyle w:val="ListParagraph"/>
        <w:numPr>
          <w:ilvl w:val="0"/>
          <w:numId w:val="6"/>
        </w:numPr>
        <w:spacing w:after="240"/>
        <w:jc w:val="both"/>
        <w:rPr>
          <w:szCs w:val="28"/>
        </w:rPr>
      </w:pPr>
      <w:r w:rsidRPr="00D57AAC">
        <w:rPr>
          <w:szCs w:val="28"/>
        </w:rPr>
        <w:t xml:space="preserve">Ekonomikas ministrijas </w:t>
      </w:r>
      <w:r w:rsidR="00D10AF2">
        <w:rPr>
          <w:szCs w:val="28"/>
        </w:rPr>
        <w:t>valsts sekretāra vietniece</w:t>
      </w:r>
      <w:r w:rsidRPr="00D57AAC">
        <w:rPr>
          <w:szCs w:val="28"/>
        </w:rPr>
        <w:t xml:space="preserve"> </w:t>
      </w:r>
      <w:r w:rsidR="00D10AF2">
        <w:rPr>
          <w:b/>
          <w:bCs/>
          <w:szCs w:val="28"/>
        </w:rPr>
        <w:t>Zaiga Liepiņa</w:t>
      </w:r>
      <w:r w:rsidRPr="00D57AAC">
        <w:rPr>
          <w:szCs w:val="28"/>
        </w:rPr>
        <w:t>;</w:t>
      </w:r>
    </w:p>
    <w:p w14:paraId="607D4A76" w14:textId="6F7218F8" w:rsidR="007D20A6" w:rsidRDefault="007D20A6" w:rsidP="00283C77">
      <w:pPr>
        <w:pStyle w:val="ListParagraph"/>
        <w:numPr>
          <w:ilvl w:val="0"/>
          <w:numId w:val="6"/>
        </w:numPr>
        <w:spacing w:after="240"/>
        <w:jc w:val="both"/>
        <w:rPr>
          <w:szCs w:val="28"/>
        </w:rPr>
      </w:pPr>
      <w:r>
        <w:rPr>
          <w:szCs w:val="28"/>
        </w:rPr>
        <w:t xml:space="preserve">Vides aizsardzības un reģionālās attīstības ministrijas parlamentārā sekretāre </w:t>
      </w:r>
      <w:r w:rsidRPr="007D20A6">
        <w:rPr>
          <w:b/>
          <w:bCs/>
          <w:szCs w:val="28"/>
        </w:rPr>
        <w:t>Dace Bluķe</w:t>
      </w:r>
      <w:r>
        <w:rPr>
          <w:szCs w:val="28"/>
        </w:rPr>
        <w:t>;</w:t>
      </w:r>
    </w:p>
    <w:p w14:paraId="0DBBFDD5" w14:textId="46BE1FD0" w:rsidR="00BA3FAF" w:rsidRDefault="00BA3FAF" w:rsidP="00283C77">
      <w:pPr>
        <w:pStyle w:val="ListParagraph"/>
        <w:numPr>
          <w:ilvl w:val="0"/>
          <w:numId w:val="6"/>
        </w:numPr>
        <w:spacing w:after="240"/>
        <w:jc w:val="both"/>
        <w:rPr>
          <w:szCs w:val="28"/>
        </w:rPr>
      </w:pPr>
      <w:r w:rsidRPr="00D57AAC">
        <w:rPr>
          <w:szCs w:val="28"/>
        </w:rPr>
        <w:t xml:space="preserve">Vides aizsardzības un reģionālās attīstības ministrijas Juridiskās nodaļas juriste </w:t>
      </w:r>
      <w:r w:rsidRPr="00D57AAC">
        <w:rPr>
          <w:b/>
          <w:bCs/>
          <w:szCs w:val="28"/>
        </w:rPr>
        <w:t>Agita Drozde</w:t>
      </w:r>
      <w:r w:rsidRPr="00D57AAC">
        <w:rPr>
          <w:szCs w:val="28"/>
        </w:rPr>
        <w:t>;</w:t>
      </w:r>
    </w:p>
    <w:p w14:paraId="0DD8D3E2" w14:textId="77777777" w:rsidR="00542E7F" w:rsidRDefault="00542E7F" w:rsidP="00542E7F">
      <w:pPr>
        <w:pStyle w:val="ListParagraph"/>
        <w:numPr>
          <w:ilvl w:val="0"/>
          <w:numId w:val="6"/>
        </w:numPr>
        <w:spacing w:after="240"/>
        <w:jc w:val="both"/>
        <w:rPr>
          <w:szCs w:val="28"/>
        </w:rPr>
      </w:pPr>
      <w:r w:rsidRPr="00E35448">
        <w:rPr>
          <w:szCs w:val="28"/>
        </w:rPr>
        <w:t xml:space="preserve">Labklājības ministrijas Sociālo pakalpojumu departamenta direktors </w:t>
      </w:r>
      <w:r w:rsidRPr="00E35448">
        <w:rPr>
          <w:b/>
          <w:bCs/>
          <w:szCs w:val="28"/>
        </w:rPr>
        <w:t>Aldis Dūdiņš</w:t>
      </w:r>
      <w:r w:rsidRPr="00E35448">
        <w:rPr>
          <w:szCs w:val="28"/>
        </w:rPr>
        <w:t>;</w:t>
      </w:r>
    </w:p>
    <w:p w14:paraId="524546D0" w14:textId="77777777" w:rsidR="00542E7F" w:rsidRPr="00E35448" w:rsidRDefault="00542E7F" w:rsidP="00542E7F">
      <w:pPr>
        <w:pStyle w:val="ListParagraph"/>
        <w:numPr>
          <w:ilvl w:val="0"/>
          <w:numId w:val="6"/>
        </w:numPr>
        <w:spacing w:after="240"/>
        <w:jc w:val="both"/>
        <w:rPr>
          <w:szCs w:val="28"/>
        </w:rPr>
      </w:pPr>
      <w:r>
        <w:rPr>
          <w:szCs w:val="28"/>
        </w:rPr>
        <w:t xml:space="preserve">Finanšu ministrijas </w:t>
      </w:r>
      <w:r w:rsidRPr="005D4465">
        <w:rPr>
          <w:rFonts w:ascii="Tms Rmn" w:hAnsi="Tms Rmn" w:cs="Tms Rmn"/>
          <w:color w:val="000000"/>
        </w:rPr>
        <w:t>Juridiskā departamenta Iepirkumu politikas un valsts nekustamo īpašumu pārvaldīšanas politikas nodaļas vadītāja</w:t>
      </w:r>
      <w:r>
        <w:rPr>
          <w:szCs w:val="28"/>
        </w:rPr>
        <w:t xml:space="preserve"> </w:t>
      </w:r>
      <w:r w:rsidRPr="00C84073">
        <w:rPr>
          <w:b/>
          <w:bCs/>
          <w:szCs w:val="28"/>
        </w:rPr>
        <w:t>Inga Bērziņa</w:t>
      </w:r>
      <w:r>
        <w:rPr>
          <w:szCs w:val="28"/>
        </w:rPr>
        <w:t>;</w:t>
      </w:r>
    </w:p>
    <w:p w14:paraId="4C53C9F8" w14:textId="32B60C3D" w:rsidR="00D4748F" w:rsidRDefault="00D4748F" w:rsidP="00283C77">
      <w:pPr>
        <w:pStyle w:val="ListParagraph"/>
        <w:numPr>
          <w:ilvl w:val="0"/>
          <w:numId w:val="6"/>
        </w:numPr>
        <w:spacing w:after="240"/>
        <w:jc w:val="both"/>
        <w:rPr>
          <w:szCs w:val="28"/>
        </w:rPr>
      </w:pPr>
      <w:r>
        <w:rPr>
          <w:szCs w:val="28"/>
        </w:rPr>
        <w:t xml:space="preserve">Kultūras ministrijas valsts sekretāra vietnieks kultūrpolitikas jautājumos </w:t>
      </w:r>
      <w:r w:rsidRPr="00D4748F">
        <w:rPr>
          <w:b/>
          <w:bCs/>
          <w:szCs w:val="28"/>
        </w:rPr>
        <w:t>Uldis Zariņš</w:t>
      </w:r>
      <w:r>
        <w:rPr>
          <w:szCs w:val="28"/>
        </w:rPr>
        <w:t>;</w:t>
      </w:r>
    </w:p>
    <w:p w14:paraId="47519CB7" w14:textId="73E0D1B2" w:rsidR="00540C9A" w:rsidRPr="00540C9A" w:rsidRDefault="00D57AAC" w:rsidP="00542E7F">
      <w:pPr>
        <w:pStyle w:val="ListParagraph"/>
        <w:numPr>
          <w:ilvl w:val="0"/>
          <w:numId w:val="6"/>
        </w:numPr>
        <w:spacing w:after="240"/>
        <w:jc w:val="both"/>
        <w:rPr>
          <w:rFonts w:cs="Calibri"/>
          <w:b/>
          <w:bCs/>
        </w:rPr>
      </w:pPr>
      <w:r>
        <w:rPr>
          <w:szCs w:val="28"/>
        </w:rPr>
        <w:t xml:space="preserve">Slimību profilakses un kontroles centra </w:t>
      </w:r>
      <w:r w:rsidR="00317416">
        <w:rPr>
          <w:szCs w:val="28"/>
        </w:rPr>
        <w:t>Infekciju slimību riska analīzes un profilakses departamenta direktors</w:t>
      </w:r>
      <w:r w:rsidRPr="00155887">
        <w:rPr>
          <w:szCs w:val="28"/>
        </w:rPr>
        <w:t xml:space="preserve"> </w:t>
      </w:r>
      <w:r w:rsidR="00317416">
        <w:rPr>
          <w:b/>
          <w:bCs/>
          <w:szCs w:val="28"/>
        </w:rPr>
        <w:t>Jurijs Perevoščikovs</w:t>
      </w:r>
      <w:r w:rsidRPr="00155887">
        <w:rPr>
          <w:szCs w:val="28"/>
        </w:rPr>
        <w:t>;</w:t>
      </w:r>
      <w:r w:rsidR="00542E7F" w:rsidRPr="00542E7F">
        <w:rPr>
          <w:rFonts w:cs="Calibri"/>
        </w:rPr>
        <w:t xml:space="preserve"> </w:t>
      </w:r>
    </w:p>
    <w:p w14:paraId="487563DF" w14:textId="77777777" w:rsidR="00542E7F" w:rsidRPr="00C84073" w:rsidRDefault="00542E7F" w:rsidP="00542E7F">
      <w:pPr>
        <w:pStyle w:val="ListParagraph"/>
        <w:numPr>
          <w:ilvl w:val="0"/>
          <w:numId w:val="6"/>
        </w:numPr>
        <w:spacing w:after="240"/>
        <w:jc w:val="both"/>
        <w:rPr>
          <w:rFonts w:cs="Calibri"/>
          <w:b/>
          <w:bCs/>
        </w:rPr>
      </w:pPr>
      <w:r w:rsidRPr="00DD1FBC">
        <w:t>Latvijas Tirgotāju asociācijas valdes priekšsēdētājs</w:t>
      </w:r>
      <w:r>
        <w:rPr>
          <w:b/>
          <w:bCs/>
        </w:rPr>
        <w:t xml:space="preserve"> </w:t>
      </w:r>
      <w:r w:rsidRPr="007B4589">
        <w:rPr>
          <w:b/>
          <w:bCs/>
        </w:rPr>
        <w:t>H</w:t>
      </w:r>
      <w:r>
        <w:rPr>
          <w:b/>
          <w:bCs/>
        </w:rPr>
        <w:t xml:space="preserve">enriks </w:t>
      </w:r>
      <w:r w:rsidRPr="007B4589">
        <w:rPr>
          <w:b/>
          <w:bCs/>
        </w:rPr>
        <w:t>Danusevičs</w:t>
      </w:r>
      <w:r>
        <w:rPr>
          <w:b/>
          <w:bCs/>
        </w:rPr>
        <w:t>;</w:t>
      </w:r>
    </w:p>
    <w:p w14:paraId="4D31C036" w14:textId="11451F5F" w:rsidR="00540C9A" w:rsidRDefault="00540C9A" w:rsidP="00540C9A">
      <w:pPr>
        <w:pStyle w:val="ListParagraph"/>
        <w:numPr>
          <w:ilvl w:val="0"/>
          <w:numId w:val="6"/>
        </w:numPr>
        <w:spacing w:after="240"/>
        <w:jc w:val="both"/>
        <w:rPr>
          <w:szCs w:val="28"/>
        </w:rPr>
      </w:pPr>
      <w:r>
        <w:rPr>
          <w:szCs w:val="28"/>
        </w:rPr>
        <w:t xml:space="preserve">Latvijas Darba devēju konfederācijas </w:t>
      </w:r>
      <w:r w:rsidRPr="008A7E06">
        <w:rPr>
          <w:szCs w:val="28"/>
        </w:rPr>
        <w:br/>
        <w:t xml:space="preserve">Ģenerāldirektores vietniece, Politikas plānošanas dokumentu eksperte </w:t>
      </w:r>
      <w:r w:rsidRPr="008A7E06">
        <w:rPr>
          <w:b/>
          <w:bCs/>
          <w:szCs w:val="28"/>
        </w:rPr>
        <w:t>Ilona Kiukucāne</w:t>
      </w:r>
      <w:r>
        <w:rPr>
          <w:szCs w:val="28"/>
        </w:rPr>
        <w:t>;</w:t>
      </w:r>
    </w:p>
    <w:p w14:paraId="2F74F95B" w14:textId="35399821" w:rsidR="00540C9A" w:rsidRPr="00D10AF2" w:rsidRDefault="00540C9A" w:rsidP="00540C9A">
      <w:pPr>
        <w:pStyle w:val="ListParagraph"/>
        <w:numPr>
          <w:ilvl w:val="0"/>
          <w:numId w:val="6"/>
        </w:numPr>
        <w:spacing w:after="240"/>
        <w:jc w:val="both"/>
        <w:rPr>
          <w:szCs w:val="28"/>
        </w:rPr>
      </w:pPr>
      <w:r>
        <w:rPr>
          <w:szCs w:val="28"/>
        </w:rPr>
        <w:lastRenderedPageBreak/>
        <w:t xml:space="preserve">Latvijas Darba devēju konfederācijas jurists </w:t>
      </w:r>
      <w:r w:rsidRPr="008A7E06">
        <w:rPr>
          <w:rFonts w:cs="Calibri"/>
          <w:b/>
          <w:bCs/>
          <w:color w:val="000000"/>
        </w:rPr>
        <w:t>Jānis Pumpiņš</w:t>
      </w:r>
      <w:r>
        <w:rPr>
          <w:rFonts w:cs="Calibri"/>
          <w:color w:val="000000"/>
        </w:rPr>
        <w:t>;</w:t>
      </w:r>
    </w:p>
    <w:p w14:paraId="48C05585" w14:textId="77777777" w:rsidR="00D10AF2" w:rsidRPr="00E35448" w:rsidRDefault="00D10AF2" w:rsidP="00D10AF2">
      <w:pPr>
        <w:pStyle w:val="ListParagraph"/>
        <w:numPr>
          <w:ilvl w:val="0"/>
          <w:numId w:val="6"/>
        </w:numPr>
        <w:spacing w:after="240"/>
        <w:jc w:val="both"/>
        <w:rPr>
          <w:szCs w:val="28"/>
        </w:rPr>
      </w:pPr>
      <w:r w:rsidRPr="00E35448">
        <w:rPr>
          <w:szCs w:val="28"/>
        </w:rPr>
        <w:t xml:space="preserve">Latvijas Degvielas tirgotāju asociācijas izpilddirektore </w:t>
      </w:r>
      <w:r w:rsidRPr="00E35448">
        <w:rPr>
          <w:b/>
          <w:bCs/>
          <w:szCs w:val="28"/>
        </w:rPr>
        <w:t>Ieva Ligere</w:t>
      </w:r>
      <w:r w:rsidRPr="00E35448">
        <w:rPr>
          <w:szCs w:val="28"/>
        </w:rPr>
        <w:t>;</w:t>
      </w:r>
    </w:p>
    <w:p w14:paraId="02A42F84" w14:textId="3BC1A773" w:rsidR="00C235F4" w:rsidRPr="00AE0207" w:rsidRDefault="000765AA" w:rsidP="00155887">
      <w:pPr>
        <w:pStyle w:val="ListParagraph"/>
        <w:numPr>
          <w:ilvl w:val="0"/>
          <w:numId w:val="6"/>
        </w:numPr>
        <w:spacing w:after="240"/>
        <w:jc w:val="both"/>
        <w:rPr>
          <w:b/>
          <w:bCs/>
        </w:rPr>
      </w:pPr>
      <w:r w:rsidRPr="00155887">
        <w:t>Saeimas Juridiskā biroja v</w:t>
      </w:r>
      <w:r w:rsidR="00155887" w:rsidRPr="00155887">
        <w:t>ecākā juridiskā padomniece</w:t>
      </w:r>
      <w:r w:rsidRPr="00155887">
        <w:t xml:space="preserve"> </w:t>
      </w:r>
      <w:r w:rsidR="00155887" w:rsidRPr="00155887">
        <w:rPr>
          <w:b/>
          <w:bCs/>
        </w:rPr>
        <w:t>Līvija Millere</w:t>
      </w:r>
      <w:r w:rsidRPr="00155887">
        <w:t>;</w:t>
      </w:r>
    </w:p>
    <w:p w14:paraId="5B1F91A0" w14:textId="77777777"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0926A778" w:rsidR="00152608" w:rsidRPr="006D74C8" w:rsidRDefault="00152608" w:rsidP="00152608">
      <w:pPr>
        <w:pStyle w:val="BodyText3"/>
      </w:pPr>
      <w:r w:rsidRPr="006D74C8">
        <w:t>Darba kārtība:</w:t>
      </w:r>
    </w:p>
    <w:p w14:paraId="4D90EF07" w14:textId="77777777" w:rsidR="00451737" w:rsidRPr="00451737" w:rsidRDefault="00451737" w:rsidP="00451737">
      <w:pPr>
        <w:shd w:val="clear" w:color="auto" w:fill="FFFFFF"/>
        <w:jc w:val="both"/>
      </w:pPr>
      <w:r w:rsidRPr="00451737">
        <w:rPr>
          <w:rFonts w:ascii="Arial" w:eastAsia="Times New Roman" w:hAnsi="Arial" w:cs="Arial"/>
          <w:color w:val="404040"/>
          <w:sz w:val="2"/>
          <w:szCs w:val="2"/>
          <w:lang w:eastAsia="lv-LV"/>
        </w:rPr>
        <w:br/>
      </w:r>
      <w:r w:rsidRPr="00451737">
        <w:t>1. Aktuālā situācija ar Covid-19 izplatību saistītā valsts apdraudējuma pārvarēšanā.</w:t>
      </w:r>
    </w:p>
    <w:p w14:paraId="4C2EBB8F" w14:textId="77777777" w:rsidR="00451737" w:rsidRPr="00451737" w:rsidRDefault="00451737" w:rsidP="00451737">
      <w:pPr>
        <w:shd w:val="clear" w:color="auto" w:fill="FFFFFF"/>
        <w:jc w:val="both"/>
      </w:pPr>
      <w:r w:rsidRPr="00451737">
        <w:t>2. Ministru kabineta 2021. gada 7. janvāra rīkojums Nr.4 “Grozījumi Ministru kabineta 2020. gada 6. novembra rīkojumā Nr. 655 “Par ārkārtējās situācijas izsludināšanu””.</w:t>
      </w:r>
    </w:p>
    <w:p w14:paraId="37DE2987" w14:textId="77777777" w:rsidR="00451737" w:rsidRPr="00451737" w:rsidRDefault="00451737" w:rsidP="00451737">
      <w:pPr>
        <w:shd w:val="clear" w:color="auto" w:fill="FFFFFF"/>
        <w:jc w:val="both"/>
      </w:pPr>
      <w:r w:rsidRPr="00451737">
        <w:t>3. Dažādi.</w:t>
      </w:r>
    </w:p>
    <w:p w14:paraId="611941BE" w14:textId="77777777" w:rsidR="00AC2C73" w:rsidRPr="00334CBD" w:rsidRDefault="00AC2C73" w:rsidP="00AC2C73">
      <w:pPr>
        <w:pStyle w:val="ListParagraph"/>
        <w:shd w:val="clear" w:color="auto" w:fill="FFFFFF"/>
        <w:jc w:val="both"/>
      </w:pPr>
    </w:p>
    <w:p w14:paraId="188BC05F" w14:textId="6CD257D9" w:rsidR="007A65E0" w:rsidRDefault="00152608" w:rsidP="00AC2C73">
      <w:pPr>
        <w:shd w:val="clear" w:color="auto" w:fill="FFFFFF"/>
        <w:jc w:val="both"/>
      </w:pPr>
      <w:r w:rsidRPr="00155887">
        <w:rPr>
          <w:b/>
        </w:rPr>
        <w:t>J.Rancāns</w:t>
      </w:r>
      <w:r w:rsidR="00631301" w:rsidRPr="00155887">
        <w:t xml:space="preserve"> atklāj komisijas sēdi</w:t>
      </w:r>
      <w:r w:rsidR="008A45A1">
        <w:t xml:space="preserve"> un veic deputātu klātbūtnes pārbaudi.</w:t>
      </w:r>
    </w:p>
    <w:p w14:paraId="5C811B2A" w14:textId="6F06A98F" w:rsidR="008A45A1" w:rsidRDefault="008A45A1" w:rsidP="00AC2C73">
      <w:pPr>
        <w:shd w:val="clear" w:color="auto" w:fill="FFFFFF"/>
        <w:jc w:val="both"/>
        <w:rPr>
          <w:i/>
          <w:iCs/>
        </w:rPr>
      </w:pPr>
      <w:r w:rsidRPr="008A45A1">
        <w:rPr>
          <w:i/>
          <w:iCs/>
        </w:rPr>
        <w:t xml:space="preserve">Sēdē piedalās deputāti J.Rancāns, </w:t>
      </w:r>
      <w:r w:rsidR="002C69A8">
        <w:rPr>
          <w:i/>
          <w:iCs/>
        </w:rPr>
        <w:t xml:space="preserve">A.Blumbergs, </w:t>
      </w:r>
      <w:r w:rsidR="00451737">
        <w:rPr>
          <w:i/>
          <w:iCs/>
        </w:rPr>
        <w:t xml:space="preserve">E.Šnore, </w:t>
      </w:r>
      <w:r w:rsidR="002C69A8">
        <w:rPr>
          <w:i/>
          <w:iCs/>
        </w:rPr>
        <w:t xml:space="preserve">J.Ādamsons, </w:t>
      </w:r>
      <w:r w:rsidRPr="008A45A1">
        <w:rPr>
          <w:i/>
          <w:iCs/>
        </w:rPr>
        <w:t xml:space="preserve">R.Bergmanis, I.Klementjevs, A.Latkovskis, V.A.Tērauda, </w:t>
      </w:r>
      <w:r w:rsidR="002C69A8">
        <w:rPr>
          <w:i/>
          <w:iCs/>
        </w:rPr>
        <w:t>A.Zakatistovs</w:t>
      </w:r>
      <w:r w:rsidR="00451737">
        <w:rPr>
          <w:i/>
          <w:iCs/>
        </w:rPr>
        <w:t>.</w:t>
      </w:r>
    </w:p>
    <w:p w14:paraId="0A0BECCC" w14:textId="0687F7D9" w:rsidR="008A45A1" w:rsidRDefault="008A45A1" w:rsidP="00AC2C73">
      <w:pPr>
        <w:shd w:val="clear" w:color="auto" w:fill="FFFFFF"/>
        <w:jc w:val="both"/>
      </w:pPr>
    </w:p>
    <w:p w14:paraId="6B40A9C4" w14:textId="49DF78B3" w:rsidR="008A45A1" w:rsidRDefault="008A45A1" w:rsidP="006C1B68">
      <w:pPr>
        <w:shd w:val="clear" w:color="auto" w:fill="FFFFFF"/>
        <w:jc w:val="both"/>
      </w:pPr>
      <w:r w:rsidRPr="008A45A1">
        <w:rPr>
          <w:b/>
          <w:bCs/>
        </w:rPr>
        <w:t xml:space="preserve">J.Rancāns </w:t>
      </w:r>
      <w:r>
        <w:t>iepazīstina ar sēdes darba kārtību un informē, ka tiks izskatīt</w:t>
      </w:r>
      <w:r w:rsidR="00A0527D">
        <w:t>s</w:t>
      </w:r>
      <w:r>
        <w:t xml:space="preserve"> </w:t>
      </w:r>
      <w:r w:rsidR="005E4C4C">
        <w:t xml:space="preserve">Ministru kabineta </w:t>
      </w:r>
      <w:r w:rsidR="00451737" w:rsidRPr="00451737">
        <w:t>2021. gada 7. janvāra rīkojums Nr.4 “Grozījumi Ministru kabineta 2020. gada 6. novembra rīkojumā Nr. 655 “Par ārkārtējās situācijas izsludināšanu””</w:t>
      </w:r>
      <w:r w:rsidR="00451737">
        <w:t xml:space="preserve"> un a</w:t>
      </w:r>
      <w:r w:rsidR="00451737" w:rsidRPr="00451737">
        <w:t>ktuālā situācija ar Covid-19 izplatību saistītā valsts apdraudējuma pārvarēšanā.</w:t>
      </w:r>
      <w:r w:rsidR="00451737">
        <w:t xml:space="preserve"> </w:t>
      </w:r>
      <w:r>
        <w:t xml:space="preserve">Dod vārdu Ministru prezidenta parlamentārajai sekretārei E.Siliņai informēšanai par aktuālo situāciju un </w:t>
      </w:r>
      <w:r w:rsidR="00A0527D">
        <w:t>Ministru kabineta rīkojum</w:t>
      </w:r>
      <w:r w:rsidR="00451737">
        <w:t>u</w:t>
      </w:r>
      <w:r w:rsidR="00A0527D">
        <w:t>.</w:t>
      </w:r>
    </w:p>
    <w:p w14:paraId="1C779969" w14:textId="2063CA48" w:rsidR="00D67481" w:rsidRDefault="008A45A1" w:rsidP="006C1B68">
      <w:pPr>
        <w:shd w:val="clear" w:color="auto" w:fill="FFFFFF"/>
        <w:jc w:val="both"/>
      </w:pPr>
      <w:r w:rsidRPr="00817633">
        <w:rPr>
          <w:b/>
          <w:bCs/>
        </w:rPr>
        <w:t>E.Siliņa</w:t>
      </w:r>
      <w:r>
        <w:t xml:space="preserve"> </w:t>
      </w:r>
      <w:r w:rsidR="00FB530E">
        <w:t>iepazīstina ar aktuālo situāciju,</w:t>
      </w:r>
      <w:r w:rsidR="00AA340B">
        <w:t xml:space="preserve"> informē, ka šobrīd darbā jau ir jauns veselības ministrs, pagājušajā nedēļā notika vēl viena Ministru kabineta ārkārtas sēde, kurā tika izrunāti plāni, kā ieviest vakcinācijas procesu, kas varētu uzlabot situāciju. Vakar Ministru kabinets lēma par vakcinācijas procesu – tiks izveidota speciāla vakcinācijas komanda. Iezīmē plānoto vakcinācijas kārtību, vakcīnu piegādes iespējas. Norāda, ka kamēr nav lielākas valsts imunitātes, nevaram runāt par strauju ierobežojumu atcelšanu.</w:t>
      </w:r>
      <w:r w:rsidR="005E4C4C">
        <w:t xml:space="preserve"> Iezīmē situāciju ar potenciālo vakcinācijas ietekmi uz ierobežojumu atcelšanu, pasūtītajām, pieteiktajām vakcīnām. Norāda, ka vakar Ministru kabinets pagarināja arī atbalsta pasākumus, informē par tiem. Tika palielināta minimālā summa, kāda izmaksājama par daļēju vai pilnīgu dīkstāvi arī patentmaksas maksātājiem. Tiks domāts, kā paplašināt kritērijus, lai vairāk skaistumkopšanas nozarē strādājošo pieteiktos. Informē, ka vakar tika lemts arī par sociālās aprūpes centriem, iezīmē valdībā lemto, norādot, ka plānots veikt eksprestestus, nākamajā valdības sēdē tiks precizēts, kā to darīt. Svarīgi testēt sociālās aprūpes centru darbiniekus un pacientus. Turpinājumā E.Siliņa iezīmē Ministru kabineta </w:t>
      </w:r>
      <w:r w:rsidR="005E4C4C" w:rsidRPr="00451737">
        <w:t>2021. gada 7. janvāra rīkojum</w:t>
      </w:r>
      <w:r w:rsidR="005E4C4C">
        <w:t>ā</w:t>
      </w:r>
      <w:r w:rsidR="005E4C4C" w:rsidRPr="00451737">
        <w:t xml:space="preserve"> Nr.4 “Grozījumi Ministru kabineta 2020. gada 6. novembra rīkojumā Nr. 655 “Pa</w:t>
      </w:r>
      <w:bookmarkStart w:id="0" w:name="_GoBack"/>
      <w:bookmarkEnd w:id="0"/>
      <w:r w:rsidR="005E4C4C" w:rsidRPr="00451737">
        <w:t>r ārkārtējās situācijas izsludināšanu””</w:t>
      </w:r>
      <w:r w:rsidR="005E4C4C">
        <w:t xml:space="preserve"> ietverto informāciju</w:t>
      </w:r>
      <w:r w:rsidR="007B7B76">
        <w:t>. Operatīvās vadības grupā tiek strādāts pie grozījumiem, kas varētu būt pēc 25. janvāra. Līdz brīdim, kad iestājas pūļa imunitāte, jābūt prātīgiem ar ierobežojumu atcelšanu.</w:t>
      </w:r>
    </w:p>
    <w:p w14:paraId="1B76C5E4" w14:textId="21D6D4F7" w:rsidR="00D67481" w:rsidRDefault="00FB530E" w:rsidP="006C1B68">
      <w:pPr>
        <w:shd w:val="clear" w:color="auto" w:fill="FFFFFF"/>
        <w:jc w:val="both"/>
      </w:pPr>
      <w:r w:rsidRPr="00FB530E">
        <w:rPr>
          <w:b/>
          <w:bCs/>
        </w:rPr>
        <w:t>K.Druvaskalns</w:t>
      </w:r>
      <w:r>
        <w:t xml:space="preserve"> norāda, ka </w:t>
      </w:r>
      <w:r w:rsidR="00846CB7">
        <w:t xml:space="preserve">E.Siliņa precīzi izstāstīja par rīkojumā ietverto. Norāda, ka, neskatoties uz vakcinācijas uzsākšanu, galvenā problēma ir </w:t>
      </w:r>
      <w:r w:rsidR="00631788">
        <w:t>augstā</w:t>
      </w:r>
      <w:r w:rsidR="00846CB7" w:rsidRPr="00631788">
        <w:t xml:space="preserve"> saslimstība. Tāpēc pagarinājumi ir ar leģitīmu mērķi noturēt saslimstību</w:t>
      </w:r>
      <w:r w:rsidR="00631788" w:rsidRPr="00631788">
        <w:t xml:space="preserve"> esošā līmenī ar cerību, ka tā varētu samazināties</w:t>
      </w:r>
      <w:r w:rsidR="00846CB7" w:rsidRPr="00631788">
        <w:t xml:space="preserve">. Saistībā ar vakcināciju </w:t>
      </w:r>
      <w:r w:rsidR="00846CB7">
        <w:t xml:space="preserve">norāda, ka pareizs risinājums ir izveidot speciālu </w:t>
      </w:r>
      <w:r w:rsidR="00B86952">
        <w:t xml:space="preserve">institucionālu </w:t>
      </w:r>
      <w:r w:rsidR="00846CB7">
        <w:t xml:space="preserve">struktūru. Tika grozīti arī Ministru kabineta noteikumi Nr.360 – tie paredzēs sistēmu, kā epidemioloģiski pēc iespējas drošāk ieceļot Latvijā. </w:t>
      </w:r>
    </w:p>
    <w:p w14:paraId="3B17CE34" w14:textId="2B750544" w:rsidR="00782A39" w:rsidRDefault="00E0352A" w:rsidP="00451737">
      <w:pPr>
        <w:shd w:val="clear" w:color="auto" w:fill="FFFFFF"/>
        <w:jc w:val="both"/>
        <w:rPr>
          <w:szCs w:val="28"/>
        </w:rPr>
      </w:pPr>
      <w:r w:rsidRPr="00E0352A">
        <w:rPr>
          <w:b/>
          <w:bCs/>
        </w:rPr>
        <w:t>S.Līviņa</w:t>
      </w:r>
      <w:r>
        <w:t xml:space="preserve"> </w:t>
      </w:r>
      <w:r w:rsidR="00CC0105">
        <w:t xml:space="preserve">informē, ka </w:t>
      </w:r>
      <w:r w:rsidR="00CC0105">
        <w:rPr>
          <w:szCs w:val="28"/>
        </w:rPr>
        <w:t>Slimību profilakses un kontroles centra Infekciju slimību riska analīzes un profilakses departamenta direktors</w:t>
      </w:r>
      <w:r w:rsidR="00CC0105" w:rsidRPr="00155887">
        <w:rPr>
          <w:szCs w:val="28"/>
        </w:rPr>
        <w:t xml:space="preserve"> </w:t>
      </w:r>
      <w:r w:rsidR="00CC0105" w:rsidRPr="00CC0105">
        <w:rPr>
          <w:szCs w:val="28"/>
        </w:rPr>
        <w:t>J</w:t>
      </w:r>
      <w:r w:rsidR="00CC0105">
        <w:rPr>
          <w:szCs w:val="28"/>
        </w:rPr>
        <w:t>.</w:t>
      </w:r>
      <w:r w:rsidR="00CC0105" w:rsidRPr="00CC0105">
        <w:rPr>
          <w:szCs w:val="28"/>
        </w:rPr>
        <w:t>Perevoščikovs</w:t>
      </w:r>
      <w:r w:rsidR="00CC0105">
        <w:rPr>
          <w:szCs w:val="28"/>
        </w:rPr>
        <w:t xml:space="preserve"> šobrīd ir preses konferencē, komisijas sēdei pieslēgsies vēlāk. Attiecībā uz Covid-19 jauno gadījumu skaitu stabilizāciju nav izdevies panākt, ir neliela piea</w:t>
      </w:r>
      <w:r w:rsidR="00CA1564">
        <w:rPr>
          <w:szCs w:val="28"/>
        </w:rPr>
        <w:t>u</w:t>
      </w:r>
      <w:r w:rsidR="00CC0105">
        <w:rPr>
          <w:szCs w:val="28"/>
        </w:rPr>
        <w:t xml:space="preserve">guma tendence. Mazinājies pozitīvo testu īpatsvars, bet to vērtē piesardzīgi, tomēr savā ziņā ir pozitīva tendence. Pēc vecuma grupām samazinās saslimstība grupā 0-14 gadi, jo bērni neiet uz skolu, citās grupās saslimstība turpina pieaugt. Neliela </w:t>
      </w:r>
      <w:r w:rsidR="00CC0105">
        <w:rPr>
          <w:szCs w:val="28"/>
        </w:rPr>
        <w:lastRenderedPageBreak/>
        <w:t>stabilizācija vecuma grupā 65+. Slikti ir tas, ka pieaudzis vīrusa reproduktivitātes skaitlis. Norāda, ka epidemioloģiskā situācija ir gana nopietna un lūdz komisiju atbalstīt rīkojumu.</w:t>
      </w:r>
    </w:p>
    <w:p w14:paraId="1B9420EC" w14:textId="721CFA31" w:rsidR="00D03566" w:rsidRDefault="00284C4D" w:rsidP="00451737">
      <w:pPr>
        <w:shd w:val="clear" w:color="auto" w:fill="FFFFFF"/>
        <w:jc w:val="both"/>
      </w:pPr>
      <w:r w:rsidRPr="00284C4D">
        <w:rPr>
          <w:b/>
          <w:bCs/>
        </w:rPr>
        <w:t>Z.Liepiņa</w:t>
      </w:r>
      <w:r>
        <w:t xml:space="preserve"> papildina par rīkojuma pielikumos ietverto – papildināts preču saraksts, koncepts nav mainīts</w:t>
      </w:r>
      <w:r w:rsidR="00D03566">
        <w:t>, min saraksta papildinājumus. Aicina atbalstīt rīkojumu, norādot, ka situācija neuzlabojas, tādēļ arī tautsaimniecībā ierobežojumi paliek.</w:t>
      </w:r>
    </w:p>
    <w:p w14:paraId="5CB730E5" w14:textId="1CC76022" w:rsidR="00644B46" w:rsidRDefault="00644B46" w:rsidP="00451737">
      <w:pPr>
        <w:shd w:val="clear" w:color="auto" w:fill="FFFFFF"/>
        <w:jc w:val="both"/>
      </w:pPr>
      <w:r w:rsidRPr="00644B46">
        <w:rPr>
          <w:b/>
          <w:bCs/>
        </w:rPr>
        <w:t>J.Rancāns</w:t>
      </w:r>
      <w:r>
        <w:t xml:space="preserve"> komentē, ka ienākušas ziņas, ka pēdējie pielikumi nav pagaidām nopublicēti likumi.lv, aicina pārliecināties vēlreiz un, ja tās nav, aicina informāciju tur ievietot.</w:t>
      </w:r>
    </w:p>
    <w:p w14:paraId="71F8CC9A" w14:textId="78E35C99" w:rsidR="00D03566" w:rsidRDefault="007203C4" w:rsidP="00451737">
      <w:pPr>
        <w:shd w:val="clear" w:color="auto" w:fill="FFFFFF"/>
        <w:jc w:val="both"/>
      </w:pPr>
      <w:r w:rsidRPr="007203C4">
        <w:rPr>
          <w:b/>
          <w:bCs/>
        </w:rPr>
        <w:t>A.Zakatistkovs</w:t>
      </w:r>
      <w:r>
        <w:t xml:space="preserve"> </w:t>
      </w:r>
      <w:r w:rsidRPr="00644B46">
        <w:t>informē par Finanšu ministrijas komp</w:t>
      </w:r>
      <w:r w:rsidR="00CA1564">
        <w:t>e</w:t>
      </w:r>
      <w:r w:rsidRPr="00644B46">
        <w:t>tencē esošajiem jautājumiem, norāda, ka finansējums priekš visām valdības aktivitātēm ir nodrošināts</w:t>
      </w:r>
      <w:r w:rsidR="002F5B7B">
        <w:t>.</w:t>
      </w:r>
    </w:p>
    <w:p w14:paraId="5EA295F4" w14:textId="6B70E647" w:rsidR="007203C4" w:rsidRDefault="007203C4" w:rsidP="00451737">
      <w:pPr>
        <w:shd w:val="clear" w:color="auto" w:fill="FFFFFF"/>
        <w:jc w:val="both"/>
      </w:pPr>
      <w:r w:rsidRPr="00292399">
        <w:rPr>
          <w:b/>
          <w:bCs/>
        </w:rPr>
        <w:t>S.Bole</w:t>
      </w:r>
      <w:r>
        <w:t xml:space="preserve"> informē par Iekšlietu ministrijas kompetencē esošajiem jautājumiem. Norāda, ka pagājušajā nedēļā bija kārtējā mājsēde, iezīmē darīto, cik pārbaudes tika veiktas, kāda ir situācija ar mājsēdes noteikumu ierobežojumu ievērošanu</w:t>
      </w:r>
      <w:r w:rsidR="002F5B7B">
        <w:t xml:space="preserve">, informē par policijas darba aktualitātēm </w:t>
      </w:r>
      <w:r w:rsidR="007711A6">
        <w:t>saistībā ar ārkārtējās situācijas ierobežojumu kontroli</w:t>
      </w:r>
      <w:r>
        <w:t>. Saistībā ar policistu</w:t>
      </w:r>
      <w:r w:rsidR="002F5B7B">
        <w:t xml:space="preserve"> goda un cieņas aizstāvēšanu ministrija ir uzsākusi diskusijas par </w:t>
      </w:r>
      <w:r>
        <w:t xml:space="preserve"> iespējamu nepieciešamību atjaunot Krimināllikuma 271. pantu, lai pasargātu policijas darbiniekus, kas pilda valsts uzliktos pienākumus.</w:t>
      </w:r>
      <w:r w:rsidR="00255AFF">
        <w:t xml:space="preserve"> Janvārī jau ir septiņi procesi, kad policisti ir cietuši no personām, kas uzskata, ka to gods un cieņa ir svarīgāka par valsts </w:t>
      </w:r>
      <w:r w:rsidR="00255AFF" w:rsidRPr="00505AC4">
        <w:t>amatpersonu godu un cieņu.</w:t>
      </w:r>
      <w:r w:rsidRPr="00505AC4">
        <w:t xml:space="preserve"> Informē par </w:t>
      </w:r>
      <w:r w:rsidR="00505AC4" w:rsidRPr="00505AC4">
        <w:t xml:space="preserve">pagājušajā nedēļā </w:t>
      </w:r>
      <w:r w:rsidRPr="00505AC4">
        <w:t>veiktajiem pārkāpumiem</w:t>
      </w:r>
      <w:r w:rsidR="00255AFF" w:rsidRPr="00505AC4">
        <w:t xml:space="preserve"> </w:t>
      </w:r>
      <w:r w:rsidR="00505AC4" w:rsidRPr="00505AC4">
        <w:t>saistībā ar ārkārtējās situācijas ierobežojumu neievērošanu</w:t>
      </w:r>
      <w:r w:rsidRPr="00505AC4">
        <w:t>.</w:t>
      </w:r>
      <w:r w:rsidR="00292399" w:rsidRPr="00505AC4">
        <w:t xml:space="preserve"> Norāda, ka </w:t>
      </w:r>
      <w:r w:rsidR="00505AC4" w:rsidRPr="00505AC4">
        <w:t>Valsts policija iesniegusi Iekšlietu ministrij</w:t>
      </w:r>
      <w:r w:rsidR="00605B36">
        <w:t>ā</w:t>
      </w:r>
      <w:r w:rsidR="00292399" w:rsidRPr="00505AC4">
        <w:t xml:space="preserve"> grozījum</w:t>
      </w:r>
      <w:r w:rsidR="00605B36">
        <w:t>us</w:t>
      </w:r>
      <w:r w:rsidR="00292399" w:rsidRPr="00505AC4">
        <w:t xml:space="preserve"> par Valsts policijas izbraukumiem uz ceļu satiksmes negadījumiem, </w:t>
      </w:r>
      <w:r w:rsidR="00505AC4" w:rsidRPr="00505AC4">
        <w:t>kur automašīnas nav stipri bojātas,</w:t>
      </w:r>
      <w:r w:rsidR="00605B36">
        <w:t xml:space="preserve"> -</w:t>
      </w:r>
      <w:r w:rsidR="00505AC4" w:rsidRPr="00505AC4">
        <w:t xml:space="preserve"> </w:t>
      </w:r>
      <w:r w:rsidR="00292399" w:rsidRPr="00505AC4">
        <w:t xml:space="preserve">lai policijas resursus </w:t>
      </w:r>
      <w:r w:rsidR="00505AC4" w:rsidRPr="00505AC4">
        <w:t xml:space="preserve">un laiku </w:t>
      </w:r>
      <w:r w:rsidR="00292399" w:rsidRPr="00505AC4">
        <w:t>ietaupītu</w:t>
      </w:r>
      <w:r w:rsidR="00505AC4" w:rsidRPr="00505AC4">
        <w:t xml:space="preserve">, </w:t>
      </w:r>
      <w:r w:rsidR="00605B36">
        <w:t xml:space="preserve">uz šādiem ceļu satiksmes negadījumiem varētu </w:t>
      </w:r>
      <w:r w:rsidR="00505AC4" w:rsidRPr="00505AC4">
        <w:t>neizbraukt.</w:t>
      </w:r>
    </w:p>
    <w:p w14:paraId="18D3BEF7" w14:textId="25050583" w:rsidR="00451737" w:rsidRDefault="00292399" w:rsidP="00451737">
      <w:pPr>
        <w:shd w:val="clear" w:color="auto" w:fill="FFFFFF"/>
        <w:jc w:val="both"/>
      </w:pPr>
      <w:r w:rsidRPr="00292399">
        <w:rPr>
          <w:b/>
          <w:bCs/>
        </w:rPr>
        <w:t>K.Līce</w:t>
      </w:r>
      <w:r>
        <w:t xml:space="preserve"> informē, ka E.Siliņa ir visu izstāstījusi, no Ārlietu ministrijas nav papildinājumu.</w:t>
      </w:r>
    </w:p>
    <w:p w14:paraId="4CB13DD1" w14:textId="692CCE33" w:rsidR="00292399" w:rsidRDefault="004A2DDD" w:rsidP="00451737">
      <w:pPr>
        <w:shd w:val="clear" w:color="auto" w:fill="FFFFFF"/>
        <w:jc w:val="both"/>
      </w:pPr>
      <w:r w:rsidRPr="004A2DDD">
        <w:rPr>
          <w:b/>
          <w:bCs/>
        </w:rPr>
        <w:t>J.Garisons</w:t>
      </w:r>
      <w:r>
        <w:t xml:space="preserve"> informē, ka mājsēdes ievērošanā iesaistīti 200-300 zemessargi visā valsts teritorijā, sniedzot palīdzību Valsts policijai. Saistībā ar maskām skolās norāda, ka varēja iepirkt 150 tūkstošus masku skolotājiem, maskas ir izdalītas. </w:t>
      </w:r>
      <w:r w:rsidR="0047216B">
        <w:t>Bērnu maskas ir iepirktas 110 tūkstoši, vairākkārt lietojamās. Informē par masku iepirkumiem.</w:t>
      </w:r>
    </w:p>
    <w:p w14:paraId="76EF7422" w14:textId="1993630B" w:rsidR="0047216B" w:rsidRDefault="0047216B" w:rsidP="00451737">
      <w:pPr>
        <w:shd w:val="clear" w:color="auto" w:fill="FFFFFF"/>
        <w:jc w:val="both"/>
      </w:pPr>
      <w:r w:rsidRPr="0047216B">
        <w:rPr>
          <w:b/>
          <w:bCs/>
        </w:rPr>
        <w:t>S.Armagana</w:t>
      </w:r>
      <w:r>
        <w:t xml:space="preserve"> informē, ka Tieslietu ministrijai nav papildus nekas piebilstams, lūdz atbalstīt rīkojumu.</w:t>
      </w:r>
    </w:p>
    <w:p w14:paraId="464B4A1A" w14:textId="70FF7F9D" w:rsidR="0047216B" w:rsidRDefault="0034643D" w:rsidP="00451737">
      <w:pPr>
        <w:shd w:val="clear" w:color="auto" w:fill="FFFFFF"/>
        <w:jc w:val="both"/>
      </w:pPr>
      <w:r w:rsidRPr="0034643D">
        <w:rPr>
          <w:b/>
          <w:bCs/>
        </w:rPr>
        <w:t>A.Kerls</w:t>
      </w:r>
      <w:r>
        <w:t xml:space="preserve"> norāda, ka no Izglītības un zinātnes ministrijas puses nav papildus nekas piebilstams, tika pagarināti esošie nosacījumi.</w:t>
      </w:r>
    </w:p>
    <w:p w14:paraId="0A7C9526" w14:textId="1E4342B7" w:rsidR="00725E5D" w:rsidRPr="00247A30" w:rsidRDefault="004C43D1" w:rsidP="00451737">
      <w:pPr>
        <w:shd w:val="clear" w:color="auto" w:fill="FFFFFF"/>
        <w:jc w:val="both"/>
        <w:rPr>
          <w:color w:val="FF0000"/>
        </w:rPr>
      </w:pPr>
      <w:r w:rsidRPr="00725E5D">
        <w:rPr>
          <w:b/>
          <w:bCs/>
        </w:rPr>
        <w:t>D.Merirands</w:t>
      </w:r>
      <w:r>
        <w:t xml:space="preserve"> </w:t>
      </w:r>
      <w:r w:rsidR="00725E5D">
        <w:t>lūdz atbalstīt Ministru kabineta rīkojumu, informē par</w:t>
      </w:r>
      <w:r w:rsidR="00555497">
        <w:t xml:space="preserve"> pieņemtajiem</w:t>
      </w:r>
      <w:r w:rsidR="00725E5D">
        <w:t xml:space="preserve"> grozījumiem</w:t>
      </w:r>
      <w:r w:rsidR="00725E5D" w:rsidRPr="00E25C02">
        <w:t xml:space="preserve"> Ministru kabineta noteikumos Nr.360, kas </w:t>
      </w:r>
      <w:r w:rsidR="00E25C02" w:rsidRPr="00E25C02">
        <w:t>attiecas uz</w:t>
      </w:r>
      <w:r w:rsidR="00725E5D" w:rsidRPr="00E25C02">
        <w:t xml:space="preserve"> papildu ie</w:t>
      </w:r>
      <w:r w:rsidR="00555497" w:rsidRPr="00E25C02">
        <w:t>ceļotāju</w:t>
      </w:r>
      <w:r w:rsidR="00725E5D" w:rsidRPr="00E25C02">
        <w:t xml:space="preserve"> kontroles p</w:t>
      </w:r>
      <w:r w:rsidR="00555497" w:rsidRPr="00E25C02">
        <w:t>asākumiem</w:t>
      </w:r>
      <w:r w:rsidR="00725E5D" w:rsidRPr="00E25C02">
        <w:t xml:space="preserve">. </w:t>
      </w:r>
      <w:r w:rsidR="00725E5D">
        <w:t xml:space="preserve">No š.g. 15. janvāra </w:t>
      </w:r>
      <w:r w:rsidR="00E25C02">
        <w:t xml:space="preserve">stāsies spēkā </w:t>
      </w:r>
      <w:r w:rsidR="00725E5D">
        <w:t>prasība, ka, Latvijā ieceļojot, personai jāuzrāda negatīvs Covid-19 testa rezultāts. Ne tikai tiem, kas ieceļo ar sabiedrisko transportu, bet jebkurai personai. Sabiedriskajā transportā tas tiks pārbaudīts, iekāpjot, ja testa rezultātu nevarēs uzrādīt, iekāpšana tiks atteikta. Tiem, kas robežu šķērso individuāli, Covidpass.lv anketā jāatzīmē</w:t>
      </w:r>
      <w:r w:rsidR="00A73E00">
        <w:t xml:space="preserve"> testa rezultāta esamība</w:t>
      </w:r>
      <w:r w:rsidR="00725E5D">
        <w:t xml:space="preserve">, izlases kārtībā Valsts robežsardze </w:t>
      </w:r>
      <w:r w:rsidR="00725E5D" w:rsidRPr="00D808EE">
        <w:t xml:space="preserve">un Valsts policija veiks pārbaudes. </w:t>
      </w:r>
      <w:r w:rsidR="00725E5D" w:rsidRPr="00247A30">
        <w:t xml:space="preserve">Saistībā ar izņēmumiem norāda, ka </w:t>
      </w:r>
      <w:r w:rsidR="00247A30" w:rsidRPr="00247A30">
        <w:t xml:space="preserve">visām tām grupām, kurām līdz šim bija izņēmumi no pašizolēšanās prasības, proti, </w:t>
      </w:r>
      <w:r w:rsidR="00725E5D" w:rsidRPr="00247A30">
        <w:t>transport</w:t>
      </w:r>
      <w:r w:rsidR="00247A30" w:rsidRPr="00247A30">
        <w:t>a</w:t>
      </w:r>
      <w:r w:rsidR="00725E5D" w:rsidRPr="00247A30">
        <w:t xml:space="preserve"> apkalpei, pierobežas iedzīvotājiem</w:t>
      </w:r>
      <w:r w:rsidR="00247A30" w:rsidRPr="00247A30">
        <w:t>, kas darba un mācību vajadzībām robežu šķērso ikdienā,</w:t>
      </w:r>
      <w:r w:rsidR="00725E5D" w:rsidRPr="00247A30">
        <w:t xml:space="preserve"> </w:t>
      </w:r>
      <w:r w:rsidR="00247A30" w:rsidRPr="00247A30">
        <w:t xml:space="preserve">bērniem līdz 11 gadu vecumam un citām grupām </w:t>
      </w:r>
      <w:r w:rsidR="00725E5D" w:rsidRPr="00247A30">
        <w:t xml:space="preserve">saglabājas izņēmums. Nemainās prasības </w:t>
      </w:r>
      <w:r w:rsidR="00725E5D">
        <w:t xml:space="preserve">kravas pārvadātājiem. Nekas no </w:t>
      </w:r>
      <w:r w:rsidR="00852B85">
        <w:t>iepriekš</w:t>
      </w:r>
      <w:r w:rsidR="00725E5D">
        <w:t xml:space="preserve">minētā neatceļ prasību par pašizolāciju iebraucot. </w:t>
      </w:r>
    </w:p>
    <w:p w14:paraId="742FE541" w14:textId="219510BD" w:rsidR="00451737" w:rsidRDefault="00EA5A52" w:rsidP="00451737">
      <w:pPr>
        <w:shd w:val="clear" w:color="auto" w:fill="FFFFFF"/>
        <w:jc w:val="both"/>
      </w:pPr>
      <w:r w:rsidRPr="00EA5A52">
        <w:rPr>
          <w:b/>
          <w:bCs/>
        </w:rPr>
        <w:t>A.Drozde</w:t>
      </w:r>
      <w:r>
        <w:t xml:space="preserve"> informē, ka Vides aizsardzības un reģionālās attīstības ministrija atbalsta rīkojuma virzību.</w:t>
      </w:r>
    </w:p>
    <w:p w14:paraId="6EAFEBA3" w14:textId="377A5384" w:rsidR="00EA5A52" w:rsidRDefault="005325F5" w:rsidP="00451737">
      <w:pPr>
        <w:shd w:val="clear" w:color="auto" w:fill="FFFFFF"/>
        <w:jc w:val="both"/>
      </w:pPr>
      <w:r w:rsidRPr="005325F5">
        <w:rPr>
          <w:b/>
          <w:bCs/>
        </w:rPr>
        <w:t>U.Zariņš</w:t>
      </w:r>
      <w:r>
        <w:t xml:space="preserve"> norāda, ka no Kultūras ministrijas puses papildus nav nekas piebilstams, kā pozitīvu atzīmē grozījumu, ka bibliotēkas varēs izsniegt grāmatas.</w:t>
      </w:r>
    </w:p>
    <w:p w14:paraId="6AE2BDED" w14:textId="156331B6" w:rsidR="005325F5" w:rsidRPr="00A32937" w:rsidRDefault="000042D1" w:rsidP="00451737">
      <w:pPr>
        <w:shd w:val="clear" w:color="auto" w:fill="FFFFFF"/>
        <w:jc w:val="both"/>
        <w:rPr>
          <w:color w:val="FF0000"/>
        </w:rPr>
      </w:pPr>
      <w:r w:rsidRPr="000042D1">
        <w:rPr>
          <w:b/>
          <w:bCs/>
        </w:rPr>
        <w:t>A.Dūdiņš</w:t>
      </w:r>
      <w:r>
        <w:t xml:space="preserve"> informē, ka Labklājības ministrijai par rīkojumu nav </w:t>
      </w:r>
      <w:r w:rsidRPr="00A32937">
        <w:t>nekas piebilstams. Notiek intensīvs darbs pie informatīvā ziņojuma sagatavošanas, kā arī tiks gatavoti Ministru kabineta rīkojuma Nr.6</w:t>
      </w:r>
      <w:r w:rsidR="00CA1564">
        <w:t>55 grozījumi, lai noteiktu eksp</w:t>
      </w:r>
      <w:r w:rsidRPr="00A32937">
        <w:t>r</w:t>
      </w:r>
      <w:r w:rsidR="00CA1564">
        <w:t>e</w:t>
      </w:r>
      <w:r w:rsidRPr="00A32937">
        <w:t xml:space="preserve">stestu </w:t>
      </w:r>
      <w:r w:rsidR="00A32937" w:rsidRPr="00A32937">
        <w:t>lietošanas pienākumu</w:t>
      </w:r>
      <w:r w:rsidRPr="00A32937">
        <w:t xml:space="preserve">. Tāpat paredzēti grozījumi Ministru kabineta noteikumos Nr.380, lai varētu valstiski iepirkt </w:t>
      </w:r>
      <w:r w:rsidR="00A32937">
        <w:t xml:space="preserve">nepieciešamos </w:t>
      </w:r>
      <w:r w:rsidRPr="00A32937">
        <w:t xml:space="preserve">eksprestestus. Saistībā ar valsts sociālās aprūpes centriem norāda, ka Covid-19 pozitīvo gadījumu skaits ir samazinājies. </w:t>
      </w:r>
      <w:r w:rsidR="00A32937" w:rsidRPr="00A32937">
        <w:t>Rīt b</w:t>
      </w:r>
      <w:r w:rsidRPr="00A32937">
        <w:t xml:space="preserve">ūs operatīvā sanāksme ar </w:t>
      </w:r>
      <w:r w:rsidR="00A32937" w:rsidRPr="00A32937">
        <w:t>pašvaldību sociālās aprūpes centriem</w:t>
      </w:r>
      <w:r w:rsidRPr="00A32937">
        <w:t xml:space="preserve"> un Latvijas Pašvaldību savienību, kur tiks izrunāta problemātika pašvaldību pusē.</w:t>
      </w:r>
    </w:p>
    <w:p w14:paraId="2D4E05A9" w14:textId="3928AE10" w:rsidR="0041621E" w:rsidRDefault="0041621E" w:rsidP="00451737">
      <w:pPr>
        <w:shd w:val="clear" w:color="auto" w:fill="FFFFFF"/>
        <w:jc w:val="both"/>
      </w:pPr>
      <w:r w:rsidRPr="0041621E">
        <w:rPr>
          <w:b/>
          <w:bCs/>
        </w:rPr>
        <w:lastRenderedPageBreak/>
        <w:t>I.Piļāne</w:t>
      </w:r>
      <w:r>
        <w:t xml:space="preserve"> </w:t>
      </w:r>
      <w:r w:rsidRPr="00EC6229">
        <w:t xml:space="preserve">pauž Tiesībsarga biroja viedokli par aktuālo situāciju un Ministru kabineta rīkojumu, norāda, ka </w:t>
      </w:r>
      <w:r w:rsidR="00EC6229" w:rsidRPr="00EC6229">
        <w:t>turpina atzīmēt</w:t>
      </w:r>
      <w:r w:rsidR="00130864">
        <w:t xml:space="preserve"> situāciju</w:t>
      </w:r>
      <w:r w:rsidRPr="00EC6229">
        <w:t xml:space="preserve"> par mazaizsargātākiem ļaudīm, sociālo aprūpes centru iemītniekiem, </w:t>
      </w:r>
      <w:r w:rsidR="00EC6229" w:rsidRPr="00EC6229">
        <w:t xml:space="preserve">priecē, ka notiks operatīvās vadības sanāksme, kur šie jautājumi tiks izdiskutēti. Satraucoši, </w:t>
      </w:r>
      <w:r w:rsidRPr="00EC6229">
        <w:t xml:space="preserve">vai šobrīd loģistika ir </w:t>
      </w:r>
      <w:r w:rsidR="00EC6229" w:rsidRPr="00EC6229">
        <w:t xml:space="preserve">pietiekami </w:t>
      </w:r>
      <w:r w:rsidRPr="00EC6229">
        <w:t>atstrādāta, lai slimos</w:t>
      </w:r>
      <w:r w:rsidR="00EC6229" w:rsidRPr="00EC6229">
        <w:t xml:space="preserve"> klientus</w:t>
      </w:r>
      <w:r w:rsidRPr="00EC6229">
        <w:t xml:space="preserve"> no veselajiem nošķirtu sociālās aprūpes centros, </w:t>
      </w:r>
      <w:r w:rsidR="00130864">
        <w:t>iezīmē šī jautājuma</w:t>
      </w:r>
      <w:r>
        <w:t xml:space="preserve"> valsts atbildīb</w:t>
      </w:r>
      <w:r w:rsidR="00130864">
        <w:t>u</w:t>
      </w:r>
      <w:r>
        <w:t xml:space="preserve">. </w:t>
      </w:r>
      <w:r w:rsidR="00130864">
        <w:t>Informē par</w:t>
      </w:r>
      <w:r>
        <w:t xml:space="preserve"> saņemt</w:t>
      </w:r>
      <w:r w:rsidR="00130864">
        <w:t>ajām</w:t>
      </w:r>
      <w:r>
        <w:t xml:space="preserve"> iedzīvotāju sūdzīb</w:t>
      </w:r>
      <w:r w:rsidR="00130864">
        <w:t>ām</w:t>
      </w:r>
      <w:r w:rsidR="00676412">
        <w:t>, pārdom</w:t>
      </w:r>
      <w:r w:rsidR="00130864">
        <w:t>ām</w:t>
      </w:r>
      <w:r>
        <w:t xml:space="preserve"> saistībā ar noteiktajiem ierobežojumiem. Norāda, ka ir vairāk jāsniedz sabiedrībai informācija, var rasties pārpratumi, tādēļ valsts uzdevums ir sniegt saprotamu informāciju. Joprojām aktuāls ir jautājums par sejas masku lietošanu skolās, bet ir redzams, ka ir arvien vairāk skaidrojumu.</w:t>
      </w:r>
    </w:p>
    <w:p w14:paraId="31F21542" w14:textId="4352DB9C" w:rsidR="0041621E" w:rsidRDefault="0041621E" w:rsidP="00451737">
      <w:pPr>
        <w:shd w:val="clear" w:color="auto" w:fill="FFFFFF"/>
        <w:jc w:val="both"/>
        <w:rPr>
          <w:color w:val="FF0000"/>
        </w:rPr>
      </w:pPr>
      <w:r w:rsidRPr="0041621E">
        <w:rPr>
          <w:b/>
          <w:bCs/>
        </w:rPr>
        <w:t>J.Rancāns</w:t>
      </w:r>
      <w:r>
        <w:t xml:space="preserve">, </w:t>
      </w:r>
      <w:r w:rsidRPr="00676412">
        <w:t xml:space="preserve">atsaucoties uz sēdes sarakstes platformā redzamo diskusiju, aicina ierobežojumus vairāk tirgotājiem apspriest ar </w:t>
      </w:r>
      <w:r w:rsidR="00676412" w:rsidRPr="00676412">
        <w:t>valdības pārstāvjiem</w:t>
      </w:r>
      <w:r w:rsidR="00BC2BBE">
        <w:t xml:space="preserve"> savstarpēji</w:t>
      </w:r>
      <w:r w:rsidR="00676412" w:rsidRPr="00676412">
        <w:t xml:space="preserve">. </w:t>
      </w:r>
      <w:r w:rsidRPr="00676412">
        <w:t>Dod vārdu Latvijas tirgotāju asociācijas valdes priekšsēdētājam H.Danusevičam.</w:t>
      </w:r>
    </w:p>
    <w:p w14:paraId="0A75C568" w14:textId="59910023" w:rsidR="0041621E" w:rsidRPr="0041621E" w:rsidRDefault="0041621E" w:rsidP="00451737">
      <w:pPr>
        <w:shd w:val="clear" w:color="auto" w:fill="FFFFFF"/>
        <w:jc w:val="both"/>
        <w:rPr>
          <w:i/>
          <w:iCs/>
        </w:rPr>
      </w:pPr>
      <w:r w:rsidRPr="0041621E">
        <w:rPr>
          <w:i/>
          <w:iCs/>
        </w:rPr>
        <w:t>Sakaru traucējumu dēļ H.Dauseviču nav iespējams dzirdēt.</w:t>
      </w:r>
    </w:p>
    <w:p w14:paraId="2ABF199B" w14:textId="12FDA851" w:rsidR="0041621E" w:rsidRDefault="00076090" w:rsidP="00451737">
      <w:pPr>
        <w:shd w:val="clear" w:color="auto" w:fill="FFFFFF"/>
        <w:jc w:val="both"/>
      </w:pPr>
      <w:r w:rsidRPr="00076090">
        <w:rPr>
          <w:b/>
          <w:bCs/>
        </w:rPr>
        <w:t>J.Ādamsons</w:t>
      </w:r>
      <w:r>
        <w:t xml:space="preserve"> jautā</w:t>
      </w:r>
      <w:r w:rsidR="009821B6">
        <w:t xml:space="preserve"> par tirdzniecības ierobežojumiem veikalos un iemesliem, kādēļ preces nevar iegādāties. Saistībā ar mājsēdi norāda, ka tāda bija vajadzīga jau ātrāk,</w:t>
      </w:r>
      <w:r w:rsidR="007174E8">
        <w:t xml:space="preserve"> vismaz 1. decembrī,</w:t>
      </w:r>
      <w:r w:rsidR="009821B6">
        <w:t xml:space="preserve"> kā arī, ka katram ierobežojumam jābūt ar skaidru mērķi</w:t>
      </w:r>
      <w:r w:rsidR="007174E8">
        <w:t>, skaidri saprotamam.</w:t>
      </w:r>
      <w:r w:rsidR="009821B6">
        <w:t xml:space="preserve"> Mājsēdi var noteikt arī ikdienā, vajadzētu to atcelt tikai tad, kad uzlabojusies pūļa imunitāte. Saistībā ar saslimstības statistiku norāda, ka būtu lietderīgi, ja pieejama būtu arī statistika par citām slimībām.</w:t>
      </w:r>
    </w:p>
    <w:p w14:paraId="78B15A09" w14:textId="4CB9E6FC" w:rsidR="009821B6" w:rsidRDefault="009821B6" w:rsidP="00451737">
      <w:pPr>
        <w:shd w:val="clear" w:color="auto" w:fill="FFFFFF"/>
        <w:jc w:val="both"/>
      </w:pPr>
      <w:r w:rsidRPr="009821B6">
        <w:rPr>
          <w:b/>
          <w:bCs/>
        </w:rPr>
        <w:t>E.Siliņa</w:t>
      </w:r>
      <w:r>
        <w:t xml:space="preserve"> norāda, ka tirdzniecības ierobežojumi noteikti arī citās valstīs, mēs neesam unikāli. Skaidro, ka to ideja ir – jo ilgāk atrodies telpā ar citu cilvēku, jo lielāka saslimšanas iespēja. </w:t>
      </w:r>
      <w:r w:rsidR="007174E8">
        <w:t>L</w:t>
      </w:r>
      <w:r>
        <w:t>ai cilvēki lieki neuzkavētos</w:t>
      </w:r>
      <w:r w:rsidR="007174E8">
        <w:t xml:space="preserve"> veikalā</w:t>
      </w:r>
      <w:r>
        <w:t xml:space="preserve">, noteikti ierobežojumi preču ziņā, galvenais arguments ir uzturēšanās ilgums, lai nebūtu ilgi jāuzkavējas pie preču plauktiem. </w:t>
      </w:r>
      <w:r w:rsidRPr="007174E8">
        <w:t>Saistībā ar mā</w:t>
      </w:r>
      <w:r>
        <w:t xml:space="preserve">jsēdi norāda, ka bijušas diskusijas par mājsēdes noteikšanu katru dienu, tomēr aizliegumam nav jēgas, ja </w:t>
      </w:r>
      <w:r w:rsidR="00444226">
        <w:t>nespējam</w:t>
      </w:r>
      <w:r>
        <w:t xml:space="preserve"> to kontrolēt, tas prasa lielus policijas, zemessardzes resursus. Policija veic lielu darbu, lai kontrolētu mājsēdes, katru vakaru mājsēdes kontroli nodrošināt nevaram, iezīmē situāciju un argumentus. </w:t>
      </w:r>
    </w:p>
    <w:p w14:paraId="3CADA85D" w14:textId="3B9C856E" w:rsidR="009821B6" w:rsidRDefault="009821B6" w:rsidP="00451737">
      <w:pPr>
        <w:shd w:val="clear" w:color="auto" w:fill="FFFFFF"/>
        <w:jc w:val="both"/>
      </w:pPr>
      <w:r w:rsidRPr="009821B6">
        <w:rPr>
          <w:b/>
          <w:bCs/>
        </w:rPr>
        <w:t>J.Ādamsons</w:t>
      </w:r>
      <w:r>
        <w:t xml:space="preserve"> </w:t>
      </w:r>
      <w:r w:rsidR="00FB19B3">
        <w:t>komentē iebildumus par noteiktajiem tirdzniecības ierobežojumiem. N</w:t>
      </w:r>
      <w:r>
        <w:t>orāda, ka kontrolei var būt profilaktiska nozīme, nav vajadzīga totāla kontrole, to var veikt izlases kārtībā.</w:t>
      </w:r>
    </w:p>
    <w:p w14:paraId="37A52B89" w14:textId="12DF362E" w:rsidR="009821B6" w:rsidRDefault="009821B6" w:rsidP="00451737">
      <w:pPr>
        <w:shd w:val="clear" w:color="auto" w:fill="FFFFFF"/>
        <w:jc w:val="both"/>
      </w:pPr>
      <w:r w:rsidRPr="009821B6">
        <w:rPr>
          <w:b/>
          <w:bCs/>
        </w:rPr>
        <w:t>S.Līviņa</w:t>
      </w:r>
      <w:r>
        <w:t xml:space="preserve"> atbildot uz jautājumu par saslimstību ar citām slimībām informē, ka Slimību profilakses un kontroles centram ir šāda statistika, kur informācija tiek apkopota. Jāsaprot, ka šie dati nav tik operatīvi, kā par saslimstību ar Covid-19. Lielākā laika posmā, neapgrūtinot iestādes, komunikācijā šo varētu izmantot.</w:t>
      </w:r>
    </w:p>
    <w:p w14:paraId="39753883" w14:textId="5BA66B0B" w:rsidR="00867E39" w:rsidRDefault="00867E39" w:rsidP="00451737">
      <w:pPr>
        <w:shd w:val="clear" w:color="auto" w:fill="FFFFFF"/>
        <w:jc w:val="both"/>
      </w:pPr>
      <w:r w:rsidRPr="00867E39">
        <w:rPr>
          <w:b/>
          <w:bCs/>
        </w:rPr>
        <w:t>A.Blumbergs</w:t>
      </w:r>
      <w:r>
        <w:t xml:space="preserve"> vaicā Ārlietu ministrijas pārstāvei par </w:t>
      </w:r>
      <w:r w:rsidR="00927642">
        <w:t>u</w:t>
      </w:r>
      <w:r>
        <w:t xml:space="preserve">zziņu par negatīvu Covid-19 testa rezultātu – kas notiek, ja cilvēks ir atgriezies ar privāto auto un šīs </w:t>
      </w:r>
      <w:r w:rsidR="00927642">
        <w:t>u</w:t>
      </w:r>
      <w:r>
        <w:t>zziņas nav.</w:t>
      </w:r>
    </w:p>
    <w:p w14:paraId="2E9EE4A8" w14:textId="2011971E" w:rsidR="00867E39" w:rsidRDefault="00867E39" w:rsidP="00451737">
      <w:pPr>
        <w:shd w:val="clear" w:color="auto" w:fill="FFFFFF"/>
        <w:jc w:val="both"/>
      </w:pPr>
      <w:r w:rsidRPr="00867E39">
        <w:rPr>
          <w:b/>
          <w:bCs/>
        </w:rPr>
        <w:t>K.Līce</w:t>
      </w:r>
      <w:r>
        <w:t xml:space="preserve"> skaidro, ka attiecībā uz Latvijas valsts</w:t>
      </w:r>
      <w:r w:rsidR="00CA1564">
        <w:t xml:space="preserve"> </w:t>
      </w:r>
      <w:r>
        <w:t>piederīgajiem un Eiropas Savienības pilsoņiem nevaram liegt ieceļot Latvijā. Personām, kurām ieceļojot Latvijā, Covidpass.lv ieraksts neatbildīs patiesībai, tiks piemērots sods par epidemioloģiskās drošības pasākumu neievērošanu.</w:t>
      </w:r>
    </w:p>
    <w:p w14:paraId="63569396" w14:textId="5FA80497" w:rsidR="00867E39" w:rsidRDefault="00C368C2" w:rsidP="00451737">
      <w:pPr>
        <w:shd w:val="clear" w:color="auto" w:fill="FFFFFF"/>
        <w:jc w:val="both"/>
        <w:rPr>
          <w:i/>
          <w:iCs/>
        </w:rPr>
      </w:pPr>
      <w:r w:rsidRPr="00C368C2">
        <w:rPr>
          <w:i/>
          <w:iCs/>
        </w:rPr>
        <w:t xml:space="preserve">Komisijas sēdē uz brīdi ir </w:t>
      </w:r>
      <w:r w:rsidR="00BF3E25">
        <w:rPr>
          <w:i/>
          <w:iCs/>
        </w:rPr>
        <w:t>tehniskas problēmas.</w:t>
      </w:r>
    </w:p>
    <w:p w14:paraId="0C8A9FFD" w14:textId="1C2B9109" w:rsidR="00C368C2" w:rsidRDefault="00C368C2" w:rsidP="00451737">
      <w:pPr>
        <w:shd w:val="clear" w:color="auto" w:fill="FFFFFF"/>
        <w:jc w:val="both"/>
      </w:pPr>
      <w:r w:rsidRPr="00C368C2">
        <w:rPr>
          <w:b/>
          <w:bCs/>
        </w:rPr>
        <w:t>J.Rancāns</w:t>
      </w:r>
      <w:r>
        <w:t xml:space="preserve"> turpina sēdi, dod vārdu R.Bergmanim.</w:t>
      </w:r>
    </w:p>
    <w:p w14:paraId="4E67B4A6" w14:textId="39E11416" w:rsidR="00C368C2" w:rsidRDefault="00C368C2" w:rsidP="00451737">
      <w:pPr>
        <w:shd w:val="clear" w:color="auto" w:fill="FFFFFF"/>
        <w:jc w:val="both"/>
      </w:pPr>
      <w:r w:rsidRPr="00C368C2">
        <w:rPr>
          <w:b/>
          <w:bCs/>
        </w:rPr>
        <w:t>R.Bergmanis</w:t>
      </w:r>
      <w:r>
        <w:t xml:space="preserve"> </w:t>
      </w:r>
      <w:r w:rsidRPr="00740ED2">
        <w:t xml:space="preserve">pateicas visiem iesaistītajiem par </w:t>
      </w:r>
      <w:r w:rsidR="00740ED2" w:rsidRPr="00740ED2">
        <w:t>informāciju</w:t>
      </w:r>
      <w:r w:rsidRPr="00740ED2">
        <w:t>. Norāda, ka vēlētos plašāk iepazīties ar skaitļiem, info</w:t>
      </w:r>
      <w:r w:rsidR="00740ED2" w:rsidRPr="00740ED2">
        <w:t>grafikas par tendencēm, līdzīgi, kā nosūtījis Slimību profilakses un kontroles centrs</w:t>
      </w:r>
      <w:r w:rsidRPr="00740ED2">
        <w:t>. Jautā par Covidpass.lv sistēmas darbību</w:t>
      </w:r>
      <w:r w:rsidR="00740ED2" w:rsidRPr="00740ED2">
        <w:t>, uzskaiti, vai visi ielidojušie tiek reģistrēti, informēti</w:t>
      </w:r>
      <w:r w:rsidRPr="00740ED2">
        <w:t xml:space="preserve">. </w:t>
      </w:r>
      <w:r w:rsidR="00740ED2" w:rsidRPr="00740ED2">
        <w:t>Kādi ir izaicinājumi</w:t>
      </w:r>
      <w:r w:rsidRPr="00740ED2">
        <w:t xml:space="preserve"> ar komandantstundas nodrošināšanu, </w:t>
      </w:r>
      <w:r w:rsidR="00740ED2" w:rsidRPr="00740ED2">
        <w:t xml:space="preserve">tajā skaitā, </w:t>
      </w:r>
      <w:r w:rsidR="00927642">
        <w:t xml:space="preserve">jautā par </w:t>
      </w:r>
      <w:r w:rsidRPr="00740ED2">
        <w:t xml:space="preserve">policijas darbinieku </w:t>
      </w:r>
      <w:r w:rsidR="00740ED2" w:rsidRPr="00740ED2">
        <w:t>nodrošinājum</w:t>
      </w:r>
      <w:r w:rsidR="00927642">
        <w:t>u</w:t>
      </w:r>
      <w:r w:rsidRPr="00740ED2">
        <w:t xml:space="preserve"> ar visu nepieciešamo</w:t>
      </w:r>
      <w:r w:rsidR="00740ED2" w:rsidRPr="00740ED2">
        <w:t>, lai varētu pilnvērtīgi veikt šādu uzraudzību</w:t>
      </w:r>
      <w:r w:rsidRPr="00740ED2">
        <w:t>. Iezīmē nepieciešamību būt proaktīv</w:t>
      </w:r>
      <w:r w:rsidR="00740ED2" w:rsidRPr="00740ED2">
        <w:t>ākiem</w:t>
      </w:r>
      <w:r w:rsidRPr="00740ED2">
        <w:t>, reaģēt savlaicīgi. Pēc krīzes vadības principiem vadībai jābūt drošībā, aicina padomāt par vakcinācijas stratēģiju saistībā ar faktu, ka krīzi bez vadības</w:t>
      </w:r>
      <w:r w:rsidR="00740ED2">
        <w:t>, kritisko pakalpojumu sniedzējiem</w:t>
      </w:r>
      <w:r w:rsidRPr="00740ED2">
        <w:t xml:space="preserve"> pārvarēt ir grūti. Komentē krīzes vadību, vakcinācijas </w:t>
      </w:r>
      <w:r w:rsidR="000F2BA7">
        <w:t>iespējas.</w:t>
      </w:r>
    </w:p>
    <w:p w14:paraId="6F4C2437" w14:textId="373C4CD2" w:rsidR="00CF6397" w:rsidRDefault="009B0193" w:rsidP="00451737">
      <w:pPr>
        <w:shd w:val="clear" w:color="auto" w:fill="FFFFFF"/>
        <w:jc w:val="both"/>
      </w:pPr>
      <w:r w:rsidRPr="009B0193">
        <w:rPr>
          <w:b/>
          <w:bCs/>
        </w:rPr>
        <w:t>S.Bole</w:t>
      </w:r>
      <w:r>
        <w:t xml:space="preserve"> atbild, ka no š.g. 15. janvāra ne tikai Covidpass.lv jābūt, bet arī uzziņai – </w:t>
      </w:r>
      <w:r w:rsidR="008E3F16">
        <w:t xml:space="preserve">nedaudz </w:t>
      </w:r>
      <w:r>
        <w:t xml:space="preserve">satraukums par viltotu uzziņu iespējamību par Covid-19 testiem. Tādēļ dienesti pēta, apmainās ar informāciju starptautiski, gatavojas. </w:t>
      </w:r>
      <w:r w:rsidRPr="00D175ED">
        <w:t xml:space="preserve">Ar personu kontroli palīdz zemessardze, iezīmē situāciju ar pārbaužu veikšanu. Dienesti ir nodrošināti ar maskām, aizsardzības līdzekļiem, mašīnas tiek </w:t>
      </w:r>
      <w:r w:rsidRPr="00D175ED">
        <w:lastRenderedPageBreak/>
        <w:t>dezinficētas. Tiek veikti Covid-19 siekalu testi</w:t>
      </w:r>
      <w:r w:rsidR="00D175ED" w:rsidRPr="00D175ED">
        <w:t xml:space="preserve"> iestādēs</w:t>
      </w:r>
      <w:r w:rsidRPr="00D175ED">
        <w:t xml:space="preserve">, iestādes ievēro piesardzības pasākumus. </w:t>
      </w:r>
      <w:r w:rsidR="00062F00">
        <w:t>Informē par</w:t>
      </w:r>
      <w:r w:rsidRPr="00D175ED">
        <w:t xml:space="preserve"> mājsēdes </w:t>
      </w:r>
      <w:r w:rsidR="00D175ED">
        <w:t>noteikumu kontroli</w:t>
      </w:r>
      <w:r w:rsidRPr="00D175ED">
        <w:t>, dienestu darbu.</w:t>
      </w:r>
    </w:p>
    <w:p w14:paraId="48E132A4" w14:textId="4CFC7E1F" w:rsidR="009B0193" w:rsidRDefault="009B0193" w:rsidP="00451737">
      <w:pPr>
        <w:shd w:val="clear" w:color="auto" w:fill="FFFFFF"/>
        <w:jc w:val="both"/>
      </w:pPr>
      <w:r w:rsidRPr="009B0193">
        <w:rPr>
          <w:b/>
          <w:bCs/>
        </w:rPr>
        <w:t>R.Bergmanis</w:t>
      </w:r>
      <w:r>
        <w:t xml:space="preserve"> </w:t>
      </w:r>
      <w:r w:rsidR="00C477E3" w:rsidRPr="00C477E3">
        <w:t>atkārto jautājumus</w:t>
      </w:r>
      <w:r w:rsidRPr="00C477E3">
        <w:t xml:space="preserve"> par informēšanu</w:t>
      </w:r>
      <w:r w:rsidR="00C477E3" w:rsidRPr="00C477E3">
        <w:t xml:space="preserve"> un datiem</w:t>
      </w:r>
      <w:r w:rsidRPr="00C477E3">
        <w:t>, par iespējamo vakcinācijas stratēģiju.</w:t>
      </w:r>
    </w:p>
    <w:p w14:paraId="4D84D6C8" w14:textId="7C86D679" w:rsidR="009B0193" w:rsidRDefault="004E5332" w:rsidP="00451737">
      <w:pPr>
        <w:shd w:val="clear" w:color="auto" w:fill="FFFFFF"/>
        <w:jc w:val="both"/>
      </w:pPr>
      <w:r w:rsidRPr="004E5332">
        <w:rPr>
          <w:b/>
          <w:bCs/>
        </w:rPr>
        <w:t>S.Līviņa</w:t>
      </w:r>
      <w:r>
        <w:t xml:space="preserve"> paskaidro, ka Veselības ministrija </w:t>
      </w:r>
      <w:r w:rsidRPr="006B4695">
        <w:t xml:space="preserve">maksimāli mēģina sabiedrību informēt par notiekošo. Saistībā ar vakcinācijas stratēģiju norāda, ka tā ir maināma, izejot no pieejamās informācijas par </w:t>
      </w:r>
      <w:r w:rsidR="006B4695" w:rsidRPr="006B4695">
        <w:t>vakcīnām, piegādēm.</w:t>
      </w:r>
      <w:r w:rsidRPr="006B4695">
        <w:t xml:space="preserve"> Saistībā ar politiķu, Ministru kabineta locekļu vakcināciju norāda, ka visās valstīs tas ir politisks jautājums</w:t>
      </w:r>
      <w:r w:rsidR="00BC5360">
        <w:t>, kurā brīdī šīs personas tiek vakcinētas.</w:t>
      </w:r>
    </w:p>
    <w:p w14:paraId="6B2280E1" w14:textId="2EA881B8" w:rsidR="004E5332" w:rsidRPr="00D66143" w:rsidRDefault="00C1053F" w:rsidP="00451737">
      <w:pPr>
        <w:shd w:val="clear" w:color="auto" w:fill="FFFFFF"/>
        <w:jc w:val="both"/>
      </w:pPr>
      <w:r w:rsidRPr="00C1053F">
        <w:rPr>
          <w:b/>
          <w:bCs/>
        </w:rPr>
        <w:t>R.Bergmanis</w:t>
      </w:r>
      <w:r>
        <w:t xml:space="preserve"> </w:t>
      </w:r>
      <w:r w:rsidRPr="00D66143">
        <w:t xml:space="preserve">jautā </w:t>
      </w:r>
      <w:r w:rsidR="00D66143" w:rsidRPr="00D66143">
        <w:t>par pakalpojumu sniegšan</w:t>
      </w:r>
      <w:r w:rsidR="00D66143">
        <w:t>as nodrošinājuma nepārtrauktību Covid-19 laikā</w:t>
      </w:r>
      <w:r w:rsidR="00D66143" w:rsidRPr="00D66143">
        <w:t>, kas ietekmē veselības aprūpes sistēmu.</w:t>
      </w:r>
    </w:p>
    <w:p w14:paraId="29DCD826" w14:textId="36F29A16" w:rsidR="00C1053F" w:rsidRPr="00D66143" w:rsidRDefault="00C1053F" w:rsidP="00451737">
      <w:pPr>
        <w:shd w:val="clear" w:color="auto" w:fill="FFFFFF"/>
        <w:jc w:val="both"/>
      </w:pPr>
      <w:r w:rsidRPr="00D66143">
        <w:rPr>
          <w:b/>
          <w:bCs/>
        </w:rPr>
        <w:t>S.Līviņa</w:t>
      </w:r>
      <w:r w:rsidRPr="00D66143">
        <w:t xml:space="preserve"> par komersantiem</w:t>
      </w:r>
      <w:r w:rsidR="00D66143" w:rsidRPr="00D66143">
        <w:t>, operatīvajiem dienestiem</w:t>
      </w:r>
      <w:r w:rsidRPr="00D66143">
        <w:t xml:space="preserve">, kas nodrošina </w:t>
      </w:r>
      <w:r w:rsidR="00D66143" w:rsidRPr="00D66143">
        <w:t>neatliekamās</w:t>
      </w:r>
      <w:r w:rsidRPr="00D66143">
        <w:t xml:space="preserve"> funkcijas norāda, ka vakcinācijas </w:t>
      </w:r>
      <w:r w:rsidR="00D66143" w:rsidRPr="00D66143">
        <w:t>stratēģijā</w:t>
      </w:r>
      <w:r w:rsidRPr="00D66143">
        <w:t xml:space="preserve"> tie ir </w:t>
      </w:r>
      <w:r w:rsidR="00D66143" w:rsidRPr="00D66143">
        <w:t xml:space="preserve">ielikti, </w:t>
      </w:r>
      <w:r w:rsidRPr="00D66143">
        <w:t>kā viena no prioritārajām grupām</w:t>
      </w:r>
      <w:r w:rsidR="00D66143">
        <w:t>, pēc ārstniecības iestādēm, sociālās aprūpes iestādēm.</w:t>
      </w:r>
    </w:p>
    <w:p w14:paraId="090AFB8F" w14:textId="559D0825" w:rsidR="00C1053F" w:rsidRDefault="00C1053F" w:rsidP="00451737">
      <w:pPr>
        <w:shd w:val="clear" w:color="auto" w:fill="FFFFFF"/>
        <w:jc w:val="both"/>
      </w:pPr>
      <w:r w:rsidRPr="00C1053F">
        <w:rPr>
          <w:b/>
          <w:bCs/>
        </w:rPr>
        <w:t>R.Bergmanis</w:t>
      </w:r>
      <w:r>
        <w:t xml:space="preserve"> komentē krīzes vadības aspektus</w:t>
      </w:r>
      <w:r w:rsidR="005C2FC7">
        <w:t>, svarīgi apzināties, ka process ir jāvada, vadītājam jābūt gatavam strādāt visur, ja viņš nav vakcinēts, nevar to darīt. Šobrīd Ministru kabinets jau vairāk nekā deviņus mēnešus strādā attālināti.</w:t>
      </w:r>
    </w:p>
    <w:p w14:paraId="77280D6A" w14:textId="4C409E55" w:rsidR="00C1053F" w:rsidRDefault="00C1053F" w:rsidP="00451737">
      <w:pPr>
        <w:shd w:val="clear" w:color="auto" w:fill="FFFFFF"/>
        <w:jc w:val="both"/>
      </w:pPr>
      <w:r w:rsidRPr="00C1053F">
        <w:rPr>
          <w:b/>
          <w:bCs/>
        </w:rPr>
        <w:t>J.Rancāns</w:t>
      </w:r>
      <w:r>
        <w:t xml:space="preserve"> uzsver, ka Ministru kabinets </w:t>
      </w:r>
      <w:r w:rsidR="005C2FC7">
        <w:t xml:space="preserve">un Saeima attālināti strādā, nevis nestrādā. </w:t>
      </w:r>
      <w:r>
        <w:t xml:space="preserve"> </w:t>
      </w:r>
    </w:p>
    <w:p w14:paraId="04414F4C" w14:textId="37914117" w:rsidR="00C1053F" w:rsidRPr="00D73FDC" w:rsidRDefault="00C1053F" w:rsidP="00451737">
      <w:pPr>
        <w:shd w:val="clear" w:color="auto" w:fill="FFFFFF"/>
        <w:jc w:val="both"/>
        <w:rPr>
          <w:i/>
          <w:iCs/>
        </w:rPr>
      </w:pPr>
      <w:r w:rsidRPr="00C1053F">
        <w:rPr>
          <w:i/>
          <w:iCs/>
        </w:rPr>
        <w:t xml:space="preserve">J.Rancāns un R.Bergmanis </w:t>
      </w:r>
      <w:r w:rsidRPr="00D73FDC">
        <w:rPr>
          <w:i/>
          <w:iCs/>
        </w:rPr>
        <w:t>diskutē</w:t>
      </w:r>
      <w:r w:rsidR="005C2FC7" w:rsidRPr="00D73FDC">
        <w:rPr>
          <w:i/>
          <w:iCs/>
        </w:rPr>
        <w:t>.</w:t>
      </w:r>
    </w:p>
    <w:p w14:paraId="4BECDF88" w14:textId="3BAE77F9" w:rsidR="00C17F10" w:rsidRPr="00D73FDC" w:rsidRDefault="00C17F10" w:rsidP="00451737">
      <w:pPr>
        <w:shd w:val="clear" w:color="auto" w:fill="FFFFFF"/>
        <w:jc w:val="both"/>
      </w:pPr>
      <w:r w:rsidRPr="00D73FDC">
        <w:rPr>
          <w:b/>
          <w:bCs/>
        </w:rPr>
        <w:t>J.Rancāns</w:t>
      </w:r>
      <w:r w:rsidRPr="00D73FDC">
        <w:t xml:space="preserve"> norāda, ka vakcinācija ir sensitīvs jautājums. Komentē iespēju tiem deputātiem, kuri ar nolūku rādīt sabiedrībai piemēru, ka vakcinācija nav kaitīga, vakcinēties, vienlaikus vaicājot, vai tā netiktu uzskatīta par </w:t>
      </w:r>
      <w:r w:rsidR="00D73FDC" w:rsidRPr="00D73FDC">
        <w:t xml:space="preserve">nepamatotu </w:t>
      </w:r>
      <w:r w:rsidRPr="00D73FDC">
        <w:t>privi</w:t>
      </w:r>
      <w:r w:rsidR="00740355">
        <w:t>lēģiju</w:t>
      </w:r>
      <w:r w:rsidRPr="00D73FDC">
        <w:t>. Norāda, ka Saeima un valdība strādā, kaut arī attālināti. Vaicā E.Siliņai par vakcināciju</w:t>
      </w:r>
      <w:r w:rsidR="00D73FDC" w:rsidRPr="00D73FDC">
        <w:t xml:space="preserve"> – vai būtu iespēja vismaz brīvprātīgi ministriem vai deputātiem, kuri grib, sabiedrībai parādīt šo piemēru, ja tas palīdz sabiedrībai parādīt, ka vakcinācija ir droša un vajadzīga.</w:t>
      </w:r>
    </w:p>
    <w:p w14:paraId="07EFFDF2" w14:textId="33187AF7" w:rsidR="004E5332" w:rsidRDefault="00C17F10" w:rsidP="00451737">
      <w:pPr>
        <w:shd w:val="clear" w:color="auto" w:fill="FFFFFF"/>
        <w:jc w:val="both"/>
      </w:pPr>
      <w:r w:rsidRPr="00C17F10">
        <w:rPr>
          <w:b/>
          <w:bCs/>
        </w:rPr>
        <w:t>K.Druvaskalns</w:t>
      </w:r>
      <w:r>
        <w:t xml:space="preserve"> komentē vakcinācijas stratēģiju. Jaunizveidotā vakcinācijas struktūrvienība prezentēs stratēģiju Ministru kabinetā, aicina struktūras pārstāvi iekļaut arī komisijas sēdēs, lai saņemtu informāciju. </w:t>
      </w:r>
      <w:r w:rsidR="00BE1761">
        <w:t xml:space="preserve">Kas attiecas uz kritiski vitālo pakalpojumu sniegšanu, detalizēts saraksts tuvākajā laikā būs, ko premjers ir uzdevis. </w:t>
      </w:r>
      <w:r w:rsidR="00F8135D">
        <w:t>Par politiķiem norāda, ka tas ir politisks lēmums.</w:t>
      </w:r>
    </w:p>
    <w:p w14:paraId="7DC972B3" w14:textId="647BD726" w:rsidR="00C17F10" w:rsidRDefault="00C17F10" w:rsidP="00451737">
      <w:pPr>
        <w:shd w:val="clear" w:color="auto" w:fill="FFFFFF"/>
        <w:jc w:val="both"/>
      </w:pPr>
      <w:r w:rsidRPr="00C17F10">
        <w:rPr>
          <w:b/>
          <w:bCs/>
        </w:rPr>
        <w:t>E.Siliņa</w:t>
      </w:r>
      <w:r>
        <w:t xml:space="preserve"> norāda, ka politiķi ir gatavi rādīt piemēru, tomēr jautājums ir sensitīvs. Vēlas sagaidīt vakcinācijas struktūrvienību, </w:t>
      </w:r>
      <w:r w:rsidR="00C263C6">
        <w:t xml:space="preserve">ļoti svarīgi, kā tas tiek nokomunicēts, </w:t>
      </w:r>
      <w:r>
        <w:t xml:space="preserve">norāda, ka cilvēki šo jautājumu uztver dažādi. </w:t>
      </w:r>
      <w:r w:rsidR="000841FB">
        <w:t>Komentē</w:t>
      </w:r>
      <w:r w:rsidR="00E45BE3">
        <w:t>, ka attālināti, tomēr darbs notiek, protams, būtu drošāk, ja valdības ministri būtu vakcinēti. Norāda, ka veselības ministrs gribētu noskaidrot sabiedrības viedokli, tad būtu gatavāki lēmumu pieņemt.</w:t>
      </w:r>
    </w:p>
    <w:p w14:paraId="6C000D4C" w14:textId="480BAE34" w:rsidR="00C17F10" w:rsidRPr="00C17F10" w:rsidRDefault="00C17F10" w:rsidP="00451737">
      <w:pPr>
        <w:shd w:val="clear" w:color="auto" w:fill="FFFFFF"/>
        <w:jc w:val="both"/>
      </w:pPr>
      <w:r w:rsidRPr="00C17F10">
        <w:rPr>
          <w:b/>
          <w:bCs/>
        </w:rPr>
        <w:t xml:space="preserve">I.Klementjevs </w:t>
      </w:r>
      <w:r w:rsidRPr="00C17F10">
        <w:t xml:space="preserve">norāda, ka </w:t>
      </w:r>
      <w:r>
        <w:t xml:space="preserve">par šiem jautājumiem jālemj veselības </w:t>
      </w:r>
      <w:r w:rsidRPr="00674603">
        <w:t>ministram</w:t>
      </w:r>
      <w:r w:rsidR="00DA6676" w:rsidRPr="00674603">
        <w:t xml:space="preserve"> vai centram, kas to koordinē</w:t>
      </w:r>
      <w:r w:rsidRPr="00674603">
        <w:t>. Komentē vakcinācijas tempu, sabiedrības nevēlēšanos vakcinēties. Iezīmē policijas darbu ārkārtējās situācij</w:t>
      </w:r>
      <w:r w:rsidR="00674603" w:rsidRPr="00674603">
        <w:t>a</w:t>
      </w:r>
      <w:r w:rsidRPr="00674603">
        <w:t>s laikā, norāda, ka saņēmis ziņas par cilvēku pulcēšanos Vecmīlgrāvī</w:t>
      </w:r>
      <w:r w:rsidR="000A142A">
        <w:t xml:space="preserve">, </w:t>
      </w:r>
      <w:r w:rsidRPr="00674603">
        <w:t xml:space="preserve">uz ko policija nav reaģējusi. </w:t>
      </w:r>
      <w:r w:rsidR="00674603" w:rsidRPr="00674603">
        <w:t>Komentē, ka Itālijā ir polic</w:t>
      </w:r>
      <w:r w:rsidR="00CA1564">
        <w:t>is</w:t>
      </w:r>
      <w:r w:rsidR="00674603" w:rsidRPr="00674603">
        <w:t xml:space="preserve">ti-karavīri, kas </w:t>
      </w:r>
      <w:r w:rsidRPr="00674603">
        <w:t xml:space="preserve">miera laikā </w:t>
      </w:r>
      <w:r w:rsidR="00674603" w:rsidRPr="00674603">
        <w:t xml:space="preserve">var strādāt, kā </w:t>
      </w:r>
      <w:r w:rsidRPr="00674603">
        <w:t xml:space="preserve">policisti, </w:t>
      </w:r>
      <w:r w:rsidR="00674603" w:rsidRPr="00674603">
        <w:t>kara laikā, kā</w:t>
      </w:r>
      <w:r w:rsidRPr="00674603">
        <w:t xml:space="preserve"> karavīri</w:t>
      </w:r>
      <w:r w:rsidR="00674603" w:rsidRPr="00674603">
        <w:t>, mums arī vajadzētu nopietnāk par to padomāt</w:t>
      </w:r>
      <w:r w:rsidR="002C330D">
        <w:t>, sagatavot vismaz vienu bataljonu, iezīmē piemēru</w:t>
      </w:r>
      <w:r w:rsidRPr="00674603">
        <w:t xml:space="preserve">. </w:t>
      </w:r>
      <w:r w:rsidRPr="002C330D">
        <w:t xml:space="preserve">Norāda, ka rīkojumu nevar atbalstīt. </w:t>
      </w:r>
      <w:r w:rsidR="002C330D" w:rsidRPr="002C330D">
        <w:t>Komentē tirdzniecībā noteiktos ierobežojumus, to organizāciju.</w:t>
      </w:r>
      <w:r w:rsidRPr="002C330D">
        <w:t xml:space="preserve"> </w:t>
      </w:r>
    </w:p>
    <w:p w14:paraId="45155C50" w14:textId="29D5165A" w:rsidR="009B0193" w:rsidRPr="00062F21" w:rsidRDefault="00C17F10" w:rsidP="00451737">
      <w:pPr>
        <w:shd w:val="clear" w:color="auto" w:fill="FFFFFF"/>
        <w:jc w:val="both"/>
      </w:pPr>
      <w:r w:rsidRPr="00C17F10">
        <w:rPr>
          <w:b/>
          <w:bCs/>
        </w:rPr>
        <w:t>S.Bole</w:t>
      </w:r>
      <w:r>
        <w:t xml:space="preserve"> norāda, ka policija noskaidros par minēto pulcēšanos Vecmīlgrāvī, ziņos I.Klementjevam un </w:t>
      </w:r>
      <w:r w:rsidRPr="00062F21">
        <w:t>komisijai</w:t>
      </w:r>
      <w:r w:rsidR="00CA242E" w:rsidRPr="00062F21">
        <w:t>, nebija informācijas, ka policija neizbrauc.</w:t>
      </w:r>
    </w:p>
    <w:p w14:paraId="5FF53191" w14:textId="29280169" w:rsidR="00C17F10" w:rsidRDefault="0041412E" w:rsidP="00451737">
      <w:pPr>
        <w:shd w:val="clear" w:color="auto" w:fill="FFFFFF"/>
        <w:jc w:val="both"/>
      </w:pPr>
      <w:r w:rsidRPr="00062F21">
        <w:rPr>
          <w:b/>
          <w:bCs/>
        </w:rPr>
        <w:t>J.Garisons</w:t>
      </w:r>
      <w:r w:rsidRPr="00062F21">
        <w:t xml:space="preserve"> </w:t>
      </w:r>
      <w:r w:rsidR="00AE1740">
        <w:t>komentē iespējamo zemessardzes iesaisti.</w:t>
      </w:r>
      <w:r w:rsidR="00062F21" w:rsidRPr="00062F21">
        <w:t xml:space="preserve"> Varam iesaistīt spēkus, kādi mums ir, bet f</w:t>
      </w:r>
      <w:r w:rsidRPr="00062F21">
        <w:t>unkciju īsten</w:t>
      </w:r>
      <w:r w:rsidR="00CA1564">
        <w:t>o</w:t>
      </w:r>
      <w:r w:rsidRPr="00062F21">
        <w:t>šanai nepieciešams, ka</w:t>
      </w:r>
      <w:r w:rsidR="00AE1740">
        <w:t xml:space="preserve"> ir</w:t>
      </w:r>
      <w:r w:rsidRPr="00062F21">
        <w:t xml:space="preserve"> vismaz viens policists, kas formē </w:t>
      </w:r>
      <w:r w:rsidR="00CA1564" w:rsidRPr="00062F21">
        <w:t>administratīvos</w:t>
      </w:r>
      <w:r w:rsidRPr="00062F21">
        <w:t xml:space="preserve"> pārkāpumus. Par speciālajām vienībām</w:t>
      </w:r>
      <w:r w:rsidR="00062F21" w:rsidRPr="00062F21">
        <w:t>, 2008.-2009. gadā</w:t>
      </w:r>
      <w:r w:rsidRPr="00062F21">
        <w:t xml:space="preserve"> bija programma, kur zemessar</w:t>
      </w:r>
      <w:r w:rsidR="00062F21" w:rsidRPr="00062F21">
        <w:t>gi</w:t>
      </w:r>
      <w:r w:rsidRPr="00062F21">
        <w:t xml:space="preserve"> izgāja policijas apmācību. </w:t>
      </w:r>
      <w:r w:rsidR="00062F21" w:rsidRPr="00062F21">
        <w:t>Bet t</w:t>
      </w:r>
      <w:r w:rsidRPr="00062F21">
        <w:t xml:space="preserve">urpmākajos gados neviens nepieprasīja. </w:t>
      </w:r>
      <w:r w:rsidR="00062F21">
        <w:t>Norāda, ka lielākā problēma –</w:t>
      </w:r>
      <w:r>
        <w:t xml:space="preserve"> nav pilnvarojuma veikt administratīvos procesus</w:t>
      </w:r>
      <w:r w:rsidR="0081372B">
        <w:t>, ko var darīt tikai Valsts policija vai robežsardze.</w:t>
      </w:r>
    </w:p>
    <w:p w14:paraId="32FF596C" w14:textId="7ECAD6F5" w:rsidR="0041412E" w:rsidRDefault="0041412E" w:rsidP="00451737">
      <w:pPr>
        <w:shd w:val="clear" w:color="auto" w:fill="FFFFFF"/>
        <w:jc w:val="both"/>
        <w:rPr>
          <w:i/>
          <w:iCs/>
        </w:rPr>
      </w:pPr>
      <w:r w:rsidRPr="0041412E">
        <w:rPr>
          <w:i/>
          <w:iCs/>
        </w:rPr>
        <w:t>Diskutē J.Rancāns un R.Bergmanis</w:t>
      </w:r>
      <w:r w:rsidR="00D469D9">
        <w:rPr>
          <w:i/>
          <w:iCs/>
        </w:rPr>
        <w:t>.</w:t>
      </w:r>
    </w:p>
    <w:p w14:paraId="46A56F96" w14:textId="77777777" w:rsidR="00AE1740" w:rsidRPr="0041412E" w:rsidRDefault="00AE1740" w:rsidP="00451737">
      <w:pPr>
        <w:shd w:val="clear" w:color="auto" w:fill="FFFFFF"/>
        <w:jc w:val="both"/>
        <w:rPr>
          <w:i/>
          <w:iCs/>
        </w:rPr>
      </w:pPr>
    </w:p>
    <w:p w14:paraId="41ABE825" w14:textId="6B319F7D" w:rsidR="0041412E" w:rsidRDefault="0041412E" w:rsidP="00451737">
      <w:pPr>
        <w:shd w:val="clear" w:color="auto" w:fill="FFFFFF"/>
        <w:jc w:val="both"/>
      </w:pPr>
      <w:r w:rsidRPr="0041412E">
        <w:rPr>
          <w:b/>
          <w:bCs/>
        </w:rPr>
        <w:lastRenderedPageBreak/>
        <w:t>J.Rancāns</w:t>
      </w:r>
      <w:r>
        <w:t xml:space="preserve"> vaicā, vai nepieciešams balsojums par komisijas sagatavoto Saeimas lēmuma projektu</w:t>
      </w:r>
      <w:r w:rsidRPr="0041412E">
        <w:t> </w:t>
      </w:r>
      <w:hyperlink r:id="rId8" w:history="1">
        <w:r w:rsidRPr="0041412E">
          <w:t>“Par Ministru kabineta 2021. gada 7. janvāra rīkojumu Nr. 4, ar kuru grozīts 2020. gada 6. novembra rīkojums Nr.655 “Par ārkārtējās situācijas izsludināšanu”</w:t>
        </w:r>
      </w:hyperlink>
      <w:r>
        <w:t>.</w:t>
      </w:r>
    </w:p>
    <w:p w14:paraId="69C05D7E" w14:textId="5A57E360" w:rsidR="0041412E" w:rsidRPr="0041412E" w:rsidRDefault="0041412E" w:rsidP="00451737">
      <w:pPr>
        <w:shd w:val="clear" w:color="auto" w:fill="FFFFFF"/>
        <w:jc w:val="both"/>
        <w:rPr>
          <w:i/>
          <w:iCs/>
        </w:rPr>
      </w:pPr>
      <w:r w:rsidRPr="0041412E">
        <w:rPr>
          <w:i/>
          <w:iCs/>
        </w:rPr>
        <w:t xml:space="preserve">Deputāti vēlas balsot. </w:t>
      </w:r>
    </w:p>
    <w:p w14:paraId="4F536EED" w14:textId="77777777" w:rsidR="00E22A95" w:rsidRPr="00451737" w:rsidRDefault="00E22A95" w:rsidP="00A0527D">
      <w:pPr>
        <w:shd w:val="clear" w:color="auto" w:fill="FFFFFF"/>
        <w:jc w:val="both"/>
        <w:rPr>
          <w:i/>
          <w:iCs/>
          <w:color w:val="FF0000"/>
          <w:u w:val="single"/>
        </w:rPr>
      </w:pPr>
    </w:p>
    <w:p w14:paraId="74F1EEF6" w14:textId="78BAD055" w:rsidR="00E22A95" w:rsidRDefault="00B5451E" w:rsidP="00A0527D">
      <w:pPr>
        <w:shd w:val="clear" w:color="auto" w:fill="FFFFFF"/>
        <w:jc w:val="both"/>
        <w:rPr>
          <w:i/>
          <w:iCs/>
        </w:rPr>
      </w:pPr>
      <w:r w:rsidRPr="00B5451E">
        <w:rPr>
          <w:i/>
          <w:iCs/>
          <w:u w:val="single"/>
        </w:rPr>
        <w:t>Balsojums:</w:t>
      </w:r>
      <w:r w:rsidRPr="00B5451E">
        <w:rPr>
          <w:i/>
          <w:iCs/>
        </w:rPr>
        <w:t xml:space="preserve"> </w:t>
      </w:r>
    </w:p>
    <w:p w14:paraId="31D753C0" w14:textId="030E31A1" w:rsidR="0041412E" w:rsidRDefault="0041412E" w:rsidP="00A0527D">
      <w:pPr>
        <w:shd w:val="clear" w:color="auto" w:fill="FFFFFF"/>
        <w:jc w:val="both"/>
        <w:rPr>
          <w:i/>
          <w:iCs/>
        </w:rPr>
      </w:pPr>
      <w:r>
        <w:rPr>
          <w:i/>
          <w:iCs/>
        </w:rPr>
        <w:t>J.Rancāns – par, A.Blumbergs – par, E.Šnore – par, J.Ādamsons – atturas, R.Bergmanis – atturas, I.Klementjevs – atturas, A.Latkovskis – par, V.A.Tērauda – par, A.Zakatistovs – par.</w:t>
      </w:r>
    </w:p>
    <w:p w14:paraId="768D5E3E" w14:textId="1870C498" w:rsidR="007A65E0" w:rsidRPr="00A0527D" w:rsidRDefault="007A65E0" w:rsidP="00A61C09">
      <w:pPr>
        <w:shd w:val="clear" w:color="auto" w:fill="FFFFFF"/>
        <w:jc w:val="both"/>
        <w:rPr>
          <w:color w:val="FF0000"/>
        </w:rPr>
      </w:pPr>
    </w:p>
    <w:p w14:paraId="699545EA" w14:textId="77777777" w:rsidR="001363CF" w:rsidRPr="00E36CF5" w:rsidRDefault="00C8592F" w:rsidP="001363CF">
      <w:pPr>
        <w:shd w:val="clear" w:color="auto" w:fill="FFFFFF"/>
        <w:jc w:val="both"/>
        <w:rPr>
          <w:b/>
          <w:bCs/>
        </w:rPr>
      </w:pPr>
      <w:r w:rsidRPr="00E36CF5">
        <w:rPr>
          <w:b/>
          <w:bCs/>
        </w:rPr>
        <w:t>LĒMUMS:</w:t>
      </w:r>
    </w:p>
    <w:p w14:paraId="3444995C" w14:textId="77777777" w:rsidR="0041412E" w:rsidRPr="0041412E" w:rsidRDefault="00C8592F" w:rsidP="00CE71F0">
      <w:pPr>
        <w:pStyle w:val="ListParagraph"/>
        <w:numPr>
          <w:ilvl w:val="0"/>
          <w:numId w:val="23"/>
        </w:numPr>
        <w:shd w:val="clear" w:color="auto" w:fill="FFFFFF"/>
        <w:jc w:val="both"/>
        <w:rPr>
          <w:rFonts w:eastAsiaTheme="minorHAnsi" w:cstheme="minorBidi"/>
          <w:szCs w:val="22"/>
        </w:rPr>
      </w:pPr>
      <w:r w:rsidRPr="0041412E">
        <w:rPr>
          <w:szCs w:val="22"/>
        </w:rPr>
        <w:t xml:space="preserve">atbalstīt un virzīt izskatīšanā Saeimā </w:t>
      </w:r>
      <w:r w:rsidR="00E36CF5" w:rsidRPr="0041412E">
        <w:rPr>
          <w:szCs w:val="22"/>
        </w:rPr>
        <w:t>lēmuma projektu </w:t>
      </w:r>
      <w:hyperlink r:id="rId9" w:history="1">
        <w:r w:rsidR="0041412E" w:rsidRPr="0041412E">
          <w:rPr>
            <w:rFonts w:cstheme="minorBidi"/>
            <w:szCs w:val="22"/>
          </w:rPr>
          <w:t>“Par Ministru kabineta 2021. gada 7. janvāra rīkojumu Nr. 4, ar kuru grozīts 2020. gada 6. novembra rīkojums Nr.655 “Par ārkārtējās situācijas izsludināšanu”</w:t>
        </w:r>
      </w:hyperlink>
    </w:p>
    <w:p w14:paraId="00975295" w14:textId="6DA028A8" w:rsidR="00C8592F" w:rsidRPr="0041412E" w:rsidRDefault="00C8592F" w:rsidP="00CE71F0">
      <w:pPr>
        <w:pStyle w:val="ListParagraph"/>
        <w:numPr>
          <w:ilvl w:val="0"/>
          <w:numId w:val="23"/>
        </w:numPr>
        <w:shd w:val="clear" w:color="auto" w:fill="FFFFFF"/>
        <w:jc w:val="both"/>
        <w:rPr>
          <w:rFonts w:eastAsiaTheme="minorHAnsi" w:cstheme="minorBidi"/>
          <w:szCs w:val="22"/>
        </w:rPr>
      </w:pPr>
      <w:r w:rsidRPr="0041412E">
        <w:rPr>
          <w:rFonts w:eastAsiaTheme="minorHAnsi" w:cstheme="minorBidi"/>
          <w:szCs w:val="22"/>
        </w:rPr>
        <w:t>lūgt Saeimas Prezidiju sasaukt Saeimas ārkārtas sēdi un iekļaut tās darba kārtībā komisijas sagatavoto Saeimas lēmuma projektu</w:t>
      </w:r>
      <w:r w:rsidR="008A45A1" w:rsidRPr="0041412E">
        <w:rPr>
          <w:rFonts w:eastAsiaTheme="minorHAnsi" w:cstheme="minorBidi"/>
          <w:szCs w:val="22"/>
        </w:rPr>
        <w:t>.</w:t>
      </w:r>
    </w:p>
    <w:p w14:paraId="4765A71E" w14:textId="77777777" w:rsidR="00C8592F" w:rsidRPr="00451737" w:rsidRDefault="00C8592F" w:rsidP="00A61C09">
      <w:pPr>
        <w:shd w:val="clear" w:color="auto" w:fill="FFFFFF"/>
        <w:jc w:val="both"/>
        <w:rPr>
          <w:color w:val="FF0000"/>
        </w:rPr>
      </w:pPr>
    </w:p>
    <w:p w14:paraId="222FAEB1" w14:textId="77777777" w:rsidR="00AE1740" w:rsidRDefault="00E36CF5" w:rsidP="00E36CF5">
      <w:pPr>
        <w:jc w:val="both"/>
        <w:rPr>
          <w:bCs/>
        </w:rPr>
      </w:pPr>
      <w:r w:rsidRPr="00052AFB">
        <w:rPr>
          <w:b/>
        </w:rPr>
        <w:t>J.Rancāns</w:t>
      </w:r>
      <w:r w:rsidRPr="00052AFB">
        <w:rPr>
          <w:bCs/>
        </w:rPr>
        <w:t xml:space="preserve"> </w:t>
      </w:r>
      <w:r w:rsidR="00940E37" w:rsidRPr="00052AFB">
        <w:rPr>
          <w:bCs/>
        </w:rPr>
        <w:t>aicina deputātus palikt</w:t>
      </w:r>
      <w:r w:rsidRPr="00052AFB">
        <w:rPr>
          <w:bCs/>
        </w:rPr>
        <w:t xml:space="preserve"> pie “Dažādi”.</w:t>
      </w:r>
      <w:r w:rsidR="0041412E" w:rsidRPr="00052AFB">
        <w:rPr>
          <w:bCs/>
        </w:rPr>
        <w:t xml:space="preserve"> </w:t>
      </w:r>
    </w:p>
    <w:p w14:paraId="2792394B" w14:textId="77777777" w:rsidR="00AE1740" w:rsidRDefault="00AE1740" w:rsidP="00E36CF5">
      <w:pPr>
        <w:jc w:val="both"/>
        <w:rPr>
          <w:bCs/>
        </w:rPr>
      </w:pPr>
    </w:p>
    <w:p w14:paraId="0D9A9FFF" w14:textId="77777777" w:rsidR="00AE1740" w:rsidRPr="00AE1740" w:rsidRDefault="00AE1740" w:rsidP="00E36CF5">
      <w:pPr>
        <w:jc w:val="both"/>
        <w:rPr>
          <w:b/>
        </w:rPr>
      </w:pPr>
      <w:r w:rsidRPr="00AE1740">
        <w:rPr>
          <w:b/>
        </w:rPr>
        <w:t>2. Dažādi.</w:t>
      </w:r>
    </w:p>
    <w:p w14:paraId="3897EC47" w14:textId="0B95B945" w:rsidR="0041412E" w:rsidRPr="00052AFB" w:rsidRDefault="00AE1740" w:rsidP="00E36CF5">
      <w:pPr>
        <w:jc w:val="both"/>
        <w:rPr>
          <w:bCs/>
        </w:rPr>
      </w:pPr>
      <w:r w:rsidRPr="00AE1740">
        <w:rPr>
          <w:b/>
        </w:rPr>
        <w:t>J.Rancāns</w:t>
      </w:r>
      <w:r>
        <w:rPr>
          <w:bCs/>
        </w:rPr>
        <w:t xml:space="preserve"> n</w:t>
      </w:r>
      <w:r w:rsidR="0041412E" w:rsidRPr="00052AFB">
        <w:rPr>
          <w:bCs/>
        </w:rPr>
        <w:t>orāda, ka būtu nepieciešams kādā brīdī vairāk apspriest Iekšlietu ministrijas parlamentārās sekretāres S.Boles iezīmēto par atbildības pastiprināšanu par uzbrukumu Valsts policijas darbiniekiem, kuri pilda savus pienākumus, viņu goda un cieņas aizskaršanu. Par to turpmāk būtu jādiskutē.</w:t>
      </w:r>
    </w:p>
    <w:p w14:paraId="19A25D37" w14:textId="6BE4A9D3" w:rsidR="0041412E" w:rsidRPr="00B92975" w:rsidRDefault="0041412E" w:rsidP="00E36CF5">
      <w:pPr>
        <w:jc w:val="both"/>
        <w:rPr>
          <w:bCs/>
        </w:rPr>
      </w:pPr>
      <w:r w:rsidRPr="00052AFB">
        <w:rPr>
          <w:b/>
        </w:rPr>
        <w:t>J.Ādamsons</w:t>
      </w:r>
      <w:r w:rsidRPr="00052AFB">
        <w:rPr>
          <w:bCs/>
        </w:rPr>
        <w:t xml:space="preserve"> aicina </w:t>
      </w:r>
      <w:r w:rsidRPr="00B92975">
        <w:rPr>
          <w:bCs/>
        </w:rPr>
        <w:t>ministriju sniegt priekšlikumus. Nav pieļaujams, ka notiek šādi uzbrukumi.</w:t>
      </w:r>
    </w:p>
    <w:p w14:paraId="2C724848" w14:textId="72369D39" w:rsidR="00E36CF5" w:rsidRPr="00B92975" w:rsidRDefault="0041412E" w:rsidP="00E36CF5">
      <w:pPr>
        <w:jc w:val="both"/>
        <w:rPr>
          <w:bCs/>
        </w:rPr>
      </w:pPr>
      <w:r w:rsidRPr="00B92975">
        <w:rPr>
          <w:b/>
        </w:rPr>
        <w:t>J.Rancāns</w:t>
      </w:r>
      <w:r w:rsidRPr="00B92975">
        <w:rPr>
          <w:bCs/>
        </w:rPr>
        <w:t xml:space="preserve"> komentē S.Boles ierakstu sēdes sarakstes platformā, kur tiek apliecināts, ka ministrija </w:t>
      </w:r>
      <w:r w:rsidR="00437FE7">
        <w:rPr>
          <w:bCs/>
        </w:rPr>
        <w:t>sniegs priekšlikumus.</w:t>
      </w:r>
    </w:p>
    <w:p w14:paraId="706AF7FD" w14:textId="125E1741" w:rsidR="00E36CF5" w:rsidRPr="0041412E" w:rsidRDefault="00E36CF5" w:rsidP="00E36CF5">
      <w:pPr>
        <w:jc w:val="both"/>
        <w:rPr>
          <w:bCs/>
        </w:rPr>
      </w:pPr>
      <w:r w:rsidRPr="0041412E">
        <w:rPr>
          <w:b/>
        </w:rPr>
        <w:t>J.Rancāns</w:t>
      </w:r>
      <w:r w:rsidRPr="0041412E">
        <w:rPr>
          <w:bCs/>
        </w:rPr>
        <w:t xml:space="preserve"> slēdz sēdi.</w:t>
      </w:r>
    </w:p>
    <w:p w14:paraId="3EAEC652" w14:textId="51FB09FC" w:rsidR="006C1B68" w:rsidRDefault="006C1B68" w:rsidP="00E36CF5">
      <w:pPr>
        <w:jc w:val="both"/>
        <w:rPr>
          <w:bCs/>
        </w:rPr>
      </w:pPr>
    </w:p>
    <w:p w14:paraId="26BAEC5A" w14:textId="6C0A106F" w:rsidR="006C1B68" w:rsidRDefault="006C1B68" w:rsidP="00E36CF5">
      <w:pPr>
        <w:jc w:val="both"/>
        <w:rPr>
          <w:bCs/>
        </w:rPr>
      </w:pPr>
    </w:p>
    <w:p w14:paraId="59256710" w14:textId="77777777" w:rsidR="006C1B68" w:rsidRPr="00E36CF5" w:rsidRDefault="006C1B68" w:rsidP="00E36CF5">
      <w:pPr>
        <w:jc w:val="both"/>
        <w:rPr>
          <w:bCs/>
        </w:rPr>
      </w:pPr>
    </w:p>
    <w:p w14:paraId="1144209F" w14:textId="77777777" w:rsidR="002A65B1" w:rsidRDefault="002A65B1" w:rsidP="002A65B1">
      <w:pPr>
        <w:jc w:val="both"/>
        <w:rPr>
          <w:bCs/>
        </w:rPr>
      </w:pPr>
    </w:p>
    <w:p w14:paraId="078D7FEA" w14:textId="432F8668" w:rsidR="0077765B" w:rsidRPr="002A65B1" w:rsidRDefault="002A65B1" w:rsidP="002A65B1">
      <w:pPr>
        <w:ind w:firstLine="426"/>
        <w:jc w:val="both"/>
        <w:rPr>
          <w:bCs/>
        </w:rPr>
      </w:pPr>
      <w:r w:rsidRPr="002A65B1">
        <w:rPr>
          <w:bCs/>
        </w:rPr>
        <w:t>K</w:t>
      </w:r>
      <w:r w:rsidR="0077765B" w:rsidRPr="002A65B1">
        <w:rPr>
          <w:bCs/>
        </w:rPr>
        <w:t>o</w:t>
      </w:r>
      <w:r w:rsidR="0077765B" w:rsidRPr="00874BA0">
        <w:t>misijas priekšsēdētājs</w:t>
      </w:r>
      <w:r w:rsidR="0077765B" w:rsidRPr="00874BA0">
        <w:tab/>
      </w:r>
      <w:r w:rsidR="0077765B" w:rsidRPr="00874BA0">
        <w:tab/>
      </w:r>
      <w:r w:rsidR="0077765B" w:rsidRPr="00874BA0">
        <w:tab/>
      </w:r>
      <w:r w:rsidR="0077765B" w:rsidRPr="00874BA0">
        <w:tab/>
      </w:r>
      <w:r w:rsidR="0077765B" w:rsidRPr="00874BA0">
        <w:tab/>
      </w:r>
      <w:r w:rsidR="0077765B" w:rsidRPr="00874BA0">
        <w:tab/>
        <w:t>J.Rancāns</w:t>
      </w:r>
      <w:r w:rsidR="0077765B" w:rsidRPr="00874BA0">
        <w:tab/>
      </w:r>
      <w:r w:rsidR="0077765B" w:rsidRPr="00874BA0">
        <w:tab/>
      </w:r>
      <w:r w:rsidR="0077765B" w:rsidRPr="00874BA0">
        <w:tab/>
      </w:r>
      <w:r w:rsidR="0077765B" w:rsidRPr="00874BA0">
        <w:tab/>
      </w:r>
      <w:r w:rsidR="0077765B" w:rsidRPr="00874BA0">
        <w:tab/>
      </w:r>
      <w:r w:rsidR="0077765B" w:rsidRPr="00874BA0">
        <w:tab/>
      </w:r>
    </w:p>
    <w:p w14:paraId="475A3776" w14:textId="77777777" w:rsidR="00C235F4" w:rsidRPr="00874BA0" w:rsidRDefault="00C235F4" w:rsidP="00D91252">
      <w:pPr>
        <w:jc w:val="both"/>
      </w:pPr>
    </w:p>
    <w:p w14:paraId="412DEDD5" w14:textId="02329E07" w:rsidR="00A32C94" w:rsidRDefault="00A32C94" w:rsidP="00A32C94">
      <w:pPr>
        <w:jc w:val="both"/>
      </w:pPr>
    </w:p>
    <w:p w14:paraId="6AE51DA0" w14:textId="7D6EBC03" w:rsidR="00D91252" w:rsidRDefault="00D91252" w:rsidP="00A32C94">
      <w:pPr>
        <w:jc w:val="both"/>
      </w:pPr>
    </w:p>
    <w:p w14:paraId="1C2FC045" w14:textId="77777777" w:rsidR="004F5092" w:rsidRPr="00874BA0" w:rsidRDefault="004F5092" w:rsidP="00A32C94">
      <w:pPr>
        <w:jc w:val="both"/>
      </w:pPr>
    </w:p>
    <w:p w14:paraId="10159952" w14:textId="193068A6" w:rsidR="0077765B" w:rsidRDefault="0077765B" w:rsidP="004A37D8">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14:paraId="18A91199" w14:textId="2914CD29" w:rsidR="00C235F4" w:rsidRDefault="00C235F4" w:rsidP="004A37D8">
      <w:pPr>
        <w:ind w:firstLine="426"/>
        <w:jc w:val="both"/>
      </w:pPr>
    </w:p>
    <w:p w14:paraId="27A79DA8" w14:textId="350EB505" w:rsidR="0077765B" w:rsidRDefault="0077765B" w:rsidP="00D91252">
      <w:pPr>
        <w:jc w:val="both"/>
      </w:pPr>
    </w:p>
    <w:p w14:paraId="1043412F" w14:textId="7F285CAC" w:rsidR="004F5092" w:rsidRDefault="004F5092" w:rsidP="00D91252">
      <w:pPr>
        <w:jc w:val="both"/>
      </w:pPr>
    </w:p>
    <w:p w14:paraId="4A781FF4" w14:textId="77777777" w:rsidR="004F5092" w:rsidRPr="00874BA0" w:rsidRDefault="004F5092" w:rsidP="00D91252">
      <w:pPr>
        <w:jc w:val="both"/>
      </w:pPr>
    </w:p>
    <w:p w14:paraId="1DED77A6" w14:textId="1016C90D" w:rsidR="004E4388" w:rsidRDefault="0077765B" w:rsidP="00136A8A">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w:t>
      </w:r>
      <w:r w:rsidR="00371B6D">
        <w:t>Stūre</w:t>
      </w:r>
    </w:p>
    <w:sectPr w:rsidR="004E4388" w:rsidSect="00D850EC">
      <w:footerReference w:type="default" r:id="rId10"/>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11485" w14:textId="77777777" w:rsidR="00462A01" w:rsidRDefault="00462A01" w:rsidP="00FC6404">
      <w:r>
        <w:separator/>
      </w:r>
    </w:p>
  </w:endnote>
  <w:endnote w:type="continuationSeparator" w:id="0">
    <w:p w14:paraId="2AD51045" w14:textId="77777777" w:rsidR="00462A01" w:rsidRDefault="00462A01"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43A990B5" w:rsidR="00334BEA" w:rsidRDefault="00334BEA">
        <w:pPr>
          <w:pStyle w:val="Footer"/>
          <w:jc w:val="right"/>
        </w:pPr>
        <w:r>
          <w:fldChar w:fldCharType="begin"/>
        </w:r>
        <w:r>
          <w:instrText xml:space="preserve"> PAGE   \* MERGEFORMAT </w:instrText>
        </w:r>
        <w:r>
          <w:fldChar w:fldCharType="separate"/>
        </w:r>
        <w:r w:rsidR="004B1BF8">
          <w:rPr>
            <w:noProof/>
          </w:rPr>
          <w:t>6</w:t>
        </w:r>
        <w:r>
          <w:rPr>
            <w:noProof/>
          </w:rPr>
          <w:fldChar w:fldCharType="end"/>
        </w:r>
      </w:p>
    </w:sdtContent>
  </w:sdt>
  <w:p w14:paraId="5405347D" w14:textId="77777777" w:rsidR="00FC6404" w:rsidRDefault="00FC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A6849" w14:textId="77777777" w:rsidR="00462A01" w:rsidRDefault="00462A01" w:rsidP="00FC6404">
      <w:r>
        <w:separator/>
      </w:r>
    </w:p>
  </w:footnote>
  <w:footnote w:type="continuationSeparator" w:id="0">
    <w:p w14:paraId="60403B56" w14:textId="77777777" w:rsidR="00462A01" w:rsidRDefault="00462A01"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16"/>
  </w:num>
  <w:num w:numId="5">
    <w:abstractNumId w:val="11"/>
  </w:num>
  <w:num w:numId="6">
    <w:abstractNumId w:val="2"/>
  </w:num>
  <w:num w:numId="7">
    <w:abstractNumId w:val="26"/>
  </w:num>
  <w:num w:numId="8">
    <w:abstractNumId w:val="3"/>
  </w:num>
  <w:num w:numId="9">
    <w:abstractNumId w:val="7"/>
  </w:num>
  <w:num w:numId="10">
    <w:abstractNumId w:val="6"/>
  </w:num>
  <w:num w:numId="11">
    <w:abstractNumId w:val="5"/>
  </w:num>
  <w:num w:numId="12">
    <w:abstractNumId w:val="25"/>
  </w:num>
  <w:num w:numId="13">
    <w:abstractNumId w:val="12"/>
  </w:num>
  <w:num w:numId="14">
    <w:abstractNumId w:val="23"/>
  </w:num>
  <w:num w:numId="15">
    <w:abstractNumId w:val="1"/>
  </w:num>
  <w:num w:numId="16">
    <w:abstractNumId w:val="24"/>
  </w:num>
  <w:num w:numId="17">
    <w:abstractNumId w:val="13"/>
  </w:num>
  <w:num w:numId="18">
    <w:abstractNumId w:val="8"/>
  </w:num>
  <w:num w:numId="19">
    <w:abstractNumId w:val="10"/>
  </w:num>
  <w:num w:numId="20">
    <w:abstractNumId w:val="27"/>
  </w:num>
  <w:num w:numId="21">
    <w:abstractNumId w:val="22"/>
  </w:num>
  <w:num w:numId="22">
    <w:abstractNumId w:val="19"/>
  </w:num>
  <w:num w:numId="23">
    <w:abstractNumId w:val="20"/>
  </w:num>
  <w:num w:numId="24">
    <w:abstractNumId w:val="0"/>
  </w:num>
  <w:num w:numId="25">
    <w:abstractNumId w:val="17"/>
  </w:num>
  <w:num w:numId="26">
    <w:abstractNumId w:val="21"/>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42D1"/>
    <w:rsid w:val="00004F5A"/>
    <w:rsid w:val="00010645"/>
    <w:rsid w:val="00010B52"/>
    <w:rsid w:val="00013ECF"/>
    <w:rsid w:val="0002455F"/>
    <w:rsid w:val="00024CE8"/>
    <w:rsid w:val="00030543"/>
    <w:rsid w:val="0003230B"/>
    <w:rsid w:val="000326DC"/>
    <w:rsid w:val="00040AA0"/>
    <w:rsid w:val="00043360"/>
    <w:rsid w:val="00044FF7"/>
    <w:rsid w:val="000512EB"/>
    <w:rsid w:val="00052AFB"/>
    <w:rsid w:val="00055537"/>
    <w:rsid w:val="00055D6B"/>
    <w:rsid w:val="0006201F"/>
    <w:rsid w:val="00062F00"/>
    <w:rsid w:val="00062F21"/>
    <w:rsid w:val="00062FDD"/>
    <w:rsid w:val="00064F85"/>
    <w:rsid w:val="00066189"/>
    <w:rsid w:val="0006645D"/>
    <w:rsid w:val="0007549F"/>
    <w:rsid w:val="00076090"/>
    <w:rsid w:val="00076310"/>
    <w:rsid w:val="000765AA"/>
    <w:rsid w:val="00080757"/>
    <w:rsid w:val="00082195"/>
    <w:rsid w:val="00082E64"/>
    <w:rsid w:val="00083A1F"/>
    <w:rsid w:val="000841A7"/>
    <w:rsid w:val="000841FB"/>
    <w:rsid w:val="00085905"/>
    <w:rsid w:val="00091457"/>
    <w:rsid w:val="000943DB"/>
    <w:rsid w:val="00094934"/>
    <w:rsid w:val="000A142A"/>
    <w:rsid w:val="000B195A"/>
    <w:rsid w:val="000B3E2E"/>
    <w:rsid w:val="000B40FC"/>
    <w:rsid w:val="000B44C8"/>
    <w:rsid w:val="000B4529"/>
    <w:rsid w:val="000C103A"/>
    <w:rsid w:val="000E7913"/>
    <w:rsid w:val="000E7AE2"/>
    <w:rsid w:val="000F2BA7"/>
    <w:rsid w:val="001001B4"/>
    <w:rsid w:val="0010115F"/>
    <w:rsid w:val="00101DB7"/>
    <w:rsid w:val="00104237"/>
    <w:rsid w:val="00105D29"/>
    <w:rsid w:val="00106139"/>
    <w:rsid w:val="00121971"/>
    <w:rsid w:val="001300E8"/>
    <w:rsid w:val="00130864"/>
    <w:rsid w:val="001328E3"/>
    <w:rsid w:val="00132ADA"/>
    <w:rsid w:val="00132C0E"/>
    <w:rsid w:val="0013319B"/>
    <w:rsid w:val="001363CF"/>
    <w:rsid w:val="00136A8A"/>
    <w:rsid w:val="0014304B"/>
    <w:rsid w:val="00143B4C"/>
    <w:rsid w:val="00144039"/>
    <w:rsid w:val="00150E68"/>
    <w:rsid w:val="00152608"/>
    <w:rsid w:val="00155887"/>
    <w:rsid w:val="00161B37"/>
    <w:rsid w:val="00163097"/>
    <w:rsid w:val="00163F75"/>
    <w:rsid w:val="00165BE8"/>
    <w:rsid w:val="00166403"/>
    <w:rsid w:val="00166FE9"/>
    <w:rsid w:val="001702EE"/>
    <w:rsid w:val="0017537F"/>
    <w:rsid w:val="0017796E"/>
    <w:rsid w:val="00182848"/>
    <w:rsid w:val="00185EC2"/>
    <w:rsid w:val="0019090B"/>
    <w:rsid w:val="00190A8B"/>
    <w:rsid w:val="00192EF4"/>
    <w:rsid w:val="001A53EA"/>
    <w:rsid w:val="001B03C6"/>
    <w:rsid w:val="001B0CB4"/>
    <w:rsid w:val="001B41D5"/>
    <w:rsid w:val="001B43AA"/>
    <w:rsid w:val="001C1D4E"/>
    <w:rsid w:val="001C3DDF"/>
    <w:rsid w:val="001C5ABE"/>
    <w:rsid w:val="001C6D9E"/>
    <w:rsid w:val="001D2289"/>
    <w:rsid w:val="001D6390"/>
    <w:rsid w:val="001D69AC"/>
    <w:rsid w:val="001D794D"/>
    <w:rsid w:val="001E0F5D"/>
    <w:rsid w:val="001F0E47"/>
    <w:rsid w:val="00200410"/>
    <w:rsid w:val="00205337"/>
    <w:rsid w:val="00205F4D"/>
    <w:rsid w:val="00206323"/>
    <w:rsid w:val="00206D03"/>
    <w:rsid w:val="0021336D"/>
    <w:rsid w:val="00214F3D"/>
    <w:rsid w:val="00217CE2"/>
    <w:rsid w:val="002235C1"/>
    <w:rsid w:val="00224DA6"/>
    <w:rsid w:val="00230B4D"/>
    <w:rsid w:val="0023269A"/>
    <w:rsid w:val="00232706"/>
    <w:rsid w:val="00235B1F"/>
    <w:rsid w:val="00237287"/>
    <w:rsid w:val="0024191F"/>
    <w:rsid w:val="00246F88"/>
    <w:rsid w:val="0024789D"/>
    <w:rsid w:val="00247A30"/>
    <w:rsid w:val="00250C9B"/>
    <w:rsid w:val="00252AFD"/>
    <w:rsid w:val="00255AFF"/>
    <w:rsid w:val="00257510"/>
    <w:rsid w:val="00257664"/>
    <w:rsid w:val="0025785E"/>
    <w:rsid w:val="00262FB9"/>
    <w:rsid w:val="00263FB0"/>
    <w:rsid w:val="00265144"/>
    <w:rsid w:val="002679D2"/>
    <w:rsid w:val="00274605"/>
    <w:rsid w:val="00280018"/>
    <w:rsid w:val="002809B1"/>
    <w:rsid w:val="00282589"/>
    <w:rsid w:val="002836AD"/>
    <w:rsid w:val="002836D6"/>
    <w:rsid w:val="00283C77"/>
    <w:rsid w:val="00284C4D"/>
    <w:rsid w:val="0028514D"/>
    <w:rsid w:val="002867C6"/>
    <w:rsid w:val="002871B7"/>
    <w:rsid w:val="002876F2"/>
    <w:rsid w:val="00287B0E"/>
    <w:rsid w:val="002906F7"/>
    <w:rsid w:val="0029093A"/>
    <w:rsid w:val="00292399"/>
    <w:rsid w:val="00292D62"/>
    <w:rsid w:val="00295937"/>
    <w:rsid w:val="002960B9"/>
    <w:rsid w:val="0029724C"/>
    <w:rsid w:val="002A228C"/>
    <w:rsid w:val="002A2658"/>
    <w:rsid w:val="002A65B1"/>
    <w:rsid w:val="002B097A"/>
    <w:rsid w:val="002B1221"/>
    <w:rsid w:val="002B2925"/>
    <w:rsid w:val="002B3C61"/>
    <w:rsid w:val="002B5673"/>
    <w:rsid w:val="002B6AE0"/>
    <w:rsid w:val="002C330D"/>
    <w:rsid w:val="002C69A8"/>
    <w:rsid w:val="002C7537"/>
    <w:rsid w:val="002D0E4D"/>
    <w:rsid w:val="002D3091"/>
    <w:rsid w:val="002D4169"/>
    <w:rsid w:val="002D59A3"/>
    <w:rsid w:val="002E11DB"/>
    <w:rsid w:val="002E2AE8"/>
    <w:rsid w:val="002E6449"/>
    <w:rsid w:val="002E7989"/>
    <w:rsid w:val="002F0DD4"/>
    <w:rsid w:val="002F4DA4"/>
    <w:rsid w:val="002F514F"/>
    <w:rsid w:val="002F5B54"/>
    <w:rsid w:val="002F5B7B"/>
    <w:rsid w:val="002F7645"/>
    <w:rsid w:val="00302F56"/>
    <w:rsid w:val="003059B0"/>
    <w:rsid w:val="0030655D"/>
    <w:rsid w:val="00307367"/>
    <w:rsid w:val="0031212E"/>
    <w:rsid w:val="00314217"/>
    <w:rsid w:val="0031627D"/>
    <w:rsid w:val="00317416"/>
    <w:rsid w:val="0032001D"/>
    <w:rsid w:val="00320093"/>
    <w:rsid w:val="0032032D"/>
    <w:rsid w:val="003222A2"/>
    <w:rsid w:val="003235EC"/>
    <w:rsid w:val="003272CF"/>
    <w:rsid w:val="00327EAB"/>
    <w:rsid w:val="003321B8"/>
    <w:rsid w:val="00333983"/>
    <w:rsid w:val="00334BEA"/>
    <w:rsid w:val="00334CBD"/>
    <w:rsid w:val="00336699"/>
    <w:rsid w:val="00336C8E"/>
    <w:rsid w:val="0033717B"/>
    <w:rsid w:val="0034033E"/>
    <w:rsid w:val="003403AC"/>
    <w:rsid w:val="003415F5"/>
    <w:rsid w:val="00343C29"/>
    <w:rsid w:val="0034643D"/>
    <w:rsid w:val="00346E0D"/>
    <w:rsid w:val="0035006E"/>
    <w:rsid w:val="00366267"/>
    <w:rsid w:val="00371B6D"/>
    <w:rsid w:val="00375546"/>
    <w:rsid w:val="00376ECB"/>
    <w:rsid w:val="00380D14"/>
    <w:rsid w:val="003829D2"/>
    <w:rsid w:val="00383300"/>
    <w:rsid w:val="00391164"/>
    <w:rsid w:val="0039292F"/>
    <w:rsid w:val="00392F2A"/>
    <w:rsid w:val="00397042"/>
    <w:rsid w:val="00397DC2"/>
    <w:rsid w:val="003A4F25"/>
    <w:rsid w:val="003A52DF"/>
    <w:rsid w:val="003A76E1"/>
    <w:rsid w:val="003B4485"/>
    <w:rsid w:val="003C2BA2"/>
    <w:rsid w:val="003C33F4"/>
    <w:rsid w:val="003C676B"/>
    <w:rsid w:val="003C756B"/>
    <w:rsid w:val="003C7939"/>
    <w:rsid w:val="003D20F2"/>
    <w:rsid w:val="003E64E0"/>
    <w:rsid w:val="003F15E2"/>
    <w:rsid w:val="003F46A1"/>
    <w:rsid w:val="003F5415"/>
    <w:rsid w:val="003F5B02"/>
    <w:rsid w:val="003F76A2"/>
    <w:rsid w:val="003F7CB5"/>
    <w:rsid w:val="004058D8"/>
    <w:rsid w:val="004119D6"/>
    <w:rsid w:val="00411EB0"/>
    <w:rsid w:val="0041412E"/>
    <w:rsid w:val="0041621E"/>
    <w:rsid w:val="00416D75"/>
    <w:rsid w:val="004204B8"/>
    <w:rsid w:val="004205DA"/>
    <w:rsid w:val="004224E7"/>
    <w:rsid w:val="00422F3B"/>
    <w:rsid w:val="00424CB9"/>
    <w:rsid w:val="00427BEF"/>
    <w:rsid w:val="00430854"/>
    <w:rsid w:val="00430F62"/>
    <w:rsid w:val="004329AB"/>
    <w:rsid w:val="004355C4"/>
    <w:rsid w:val="00435EA3"/>
    <w:rsid w:val="00437866"/>
    <w:rsid w:val="00437FE7"/>
    <w:rsid w:val="0044160A"/>
    <w:rsid w:val="00444226"/>
    <w:rsid w:val="00446224"/>
    <w:rsid w:val="004471AD"/>
    <w:rsid w:val="0045152A"/>
    <w:rsid w:val="00451737"/>
    <w:rsid w:val="00451FB9"/>
    <w:rsid w:val="0045332E"/>
    <w:rsid w:val="00456686"/>
    <w:rsid w:val="00456742"/>
    <w:rsid w:val="00456EDA"/>
    <w:rsid w:val="00460556"/>
    <w:rsid w:val="00462A01"/>
    <w:rsid w:val="00463E5E"/>
    <w:rsid w:val="0047216B"/>
    <w:rsid w:val="00477723"/>
    <w:rsid w:val="00480F3E"/>
    <w:rsid w:val="004815D3"/>
    <w:rsid w:val="00482F16"/>
    <w:rsid w:val="00484DBD"/>
    <w:rsid w:val="00491D38"/>
    <w:rsid w:val="0049334C"/>
    <w:rsid w:val="004934C1"/>
    <w:rsid w:val="00493C66"/>
    <w:rsid w:val="00495E4D"/>
    <w:rsid w:val="004A2DDD"/>
    <w:rsid w:val="004A37D8"/>
    <w:rsid w:val="004A485B"/>
    <w:rsid w:val="004A5475"/>
    <w:rsid w:val="004A6CB7"/>
    <w:rsid w:val="004A6D20"/>
    <w:rsid w:val="004B1BF8"/>
    <w:rsid w:val="004B22A0"/>
    <w:rsid w:val="004B3CEA"/>
    <w:rsid w:val="004B63FB"/>
    <w:rsid w:val="004C0206"/>
    <w:rsid w:val="004C189B"/>
    <w:rsid w:val="004C43D1"/>
    <w:rsid w:val="004C4584"/>
    <w:rsid w:val="004C4DAE"/>
    <w:rsid w:val="004D71BB"/>
    <w:rsid w:val="004E1127"/>
    <w:rsid w:val="004E4388"/>
    <w:rsid w:val="004E5332"/>
    <w:rsid w:val="004E7B22"/>
    <w:rsid w:val="004F38EB"/>
    <w:rsid w:val="004F5092"/>
    <w:rsid w:val="004F7D3C"/>
    <w:rsid w:val="0050216E"/>
    <w:rsid w:val="00505AC4"/>
    <w:rsid w:val="005101AF"/>
    <w:rsid w:val="0051264A"/>
    <w:rsid w:val="005131FD"/>
    <w:rsid w:val="00514E24"/>
    <w:rsid w:val="00515F6C"/>
    <w:rsid w:val="00520FD0"/>
    <w:rsid w:val="005230F5"/>
    <w:rsid w:val="00524285"/>
    <w:rsid w:val="00524323"/>
    <w:rsid w:val="00524C1C"/>
    <w:rsid w:val="0053009D"/>
    <w:rsid w:val="00530666"/>
    <w:rsid w:val="00530A0B"/>
    <w:rsid w:val="005325F5"/>
    <w:rsid w:val="00532A51"/>
    <w:rsid w:val="00533AE3"/>
    <w:rsid w:val="00540228"/>
    <w:rsid w:val="00540C9A"/>
    <w:rsid w:val="005412B9"/>
    <w:rsid w:val="00542E7F"/>
    <w:rsid w:val="00545314"/>
    <w:rsid w:val="0054540D"/>
    <w:rsid w:val="005463FE"/>
    <w:rsid w:val="00554BEB"/>
    <w:rsid w:val="00555497"/>
    <w:rsid w:val="00555809"/>
    <w:rsid w:val="0055641B"/>
    <w:rsid w:val="00557B12"/>
    <w:rsid w:val="00557CFC"/>
    <w:rsid w:val="005602B3"/>
    <w:rsid w:val="005669E3"/>
    <w:rsid w:val="00571C0B"/>
    <w:rsid w:val="00576282"/>
    <w:rsid w:val="00594BC8"/>
    <w:rsid w:val="005A34D8"/>
    <w:rsid w:val="005A6810"/>
    <w:rsid w:val="005B11F1"/>
    <w:rsid w:val="005B2D84"/>
    <w:rsid w:val="005B2E25"/>
    <w:rsid w:val="005B531F"/>
    <w:rsid w:val="005B674D"/>
    <w:rsid w:val="005C1299"/>
    <w:rsid w:val="005C2FC7"/>
    <w:rsid w:val="005C5136"/>
    <w:rsid w:val="005D3C06"/>
    <w:rsid w:val="005D4051"/>
    <w:rsid w:val="005E107F"/>
    <w:rsid w:val="005E3054"/>
    <w:rsid w:val="005E3ABB"/>
    <w:rsid w:val="005E4C4C"/>
    <w:rsid w:val="005F3FAB"/>
    <w:rsid w:val="005F4AD9"/>
    <w:rsid w:val="005F5AF0"/>
    <w:rsid w:val="005F5B4C"/>
    <w:rsid w:val="00605B36"/>
    <w:rsid w:val="00605DDD"/>
    <w:rsid w:val="00607443"/>
    <w:rsid w:val="006117AD"/>
    <w:rsid w:val="006130E5"/>
    <w:rsid w:val="00613515"/>
    <w:rsid w:val="00620CAE"/>
    <w:rsid w:val="00624118"/>
    <w:rsid w:val="006257FD"/>
    <w:rsid w:val="006301DB"/>
    <w:rsid w:val="0063104E"/>
    <w:rsid w:val="00631301"/>
    <w:rsid w:val="006314EF"/>
    <w:rsid w:val="00631788"/>
    <w:rsid w:val="00640A73"/>
    <w:rsid w:val="00642935"/>
    <w:rsid w:val="006447EF"/>
    <w:rsid w:val="00644B46"/>
    <w:rsid w:val="006462DF"/>
    <w:rsid w:val="0065030A"/>
    <w:rsid w:val="0065211C"/>
    <w:rsid w:val="00653AD7"/>
    <w:rsid w:val="00655966"/>
    <w:rsid w:val="0065735D"/>
    <w:rsid w:val="00657B0F"/>
    <w:rsid w:val="00661C89"/>
    <w:rsid w:val="00664816"/>
    <w:rsid w:val="006658CF"/>
    <w:rsid w:val="00670A84"/>
    <w:rsid w:val="00674603"/>
    <w:rsid w:val="00675C7A"/>
    <w:rsid w:val="00676412"/>
    <w:rsid w:val="00676B99"/>
    <w:rsid w:val="00677E9C"/>
    <w:rsid w:val="0068029E"/>
    <w:rsid w:val="00680D48"/>
    <w:rsid w:val="0068110D"/>
    <w:rsid w:val="00681969"/>
    <w:rsid w:val="00683984"/>
    <w:rsid w:val="00692E19"/>
    <w:rsid w:val="0069354B"/>
    <w:rsid w:val="006A27C5"/>
    <w:rsid w:val="006A53DF"/>
    <w:rsid w:val="006A576A"/>
    <w:rsid w:val="006A59F3"/>
    <w:rsid w:val="006B0925"/>
    <w:rsid w:val="006B4695"/>
    <w:rsid w:val="006B4EEB"/>
    <w:rsid w:val="006B5CE2"/>
    <w:rsid w:val="006C0F32"/>
    <w:rsid w:val="006C1568"/>
    <w:rsid w:val="006C1B68"/>
    <w:rsid w:val="006C4BA9"/>
    <w:rsid w:val="006D6588"/>
    <w:rsid w:val="006E2922"/>
    <w:rsid w:val="006F4E74"/>
    <w:rsid w:val="00700E63"/>
    <w:rsid w:val="00706AFF"/>
    <w:rsid w:val="00710737"/>
    <w:rsid w:val="007174E8"/>
    <w:rsid w:val="007203C4"/>
    <w:rsid w:val="00720D24"/>
    <w:rsid w:val="00725E5D"/>
    <w:rsid w:val="00727C1C"/>
    <w:rsid w:val="0073132E"/>
    <w:rsid w:val="007315F9"/>
    <w:rsid w:val="00732A62"/>
    <w:rsid w:val="007352A8"/>
    <w:rsid w:val="007358D2"/>
    <w:rsid w:val="00740355"/>
    <w:rsid w:val="00740ED2"/>
    <w:rsid w:val="00741651"/>
    <w:rsid w:val="0074320E"/>
    <w:rsid w:val="007456F5"/>
    <w:rsid w:val="00747DE3"/>
    <w:rsid w:val="0075055D"/>
    <w:rsid w:val="00753312"/>
    <w:rsid w:val="007544C9"/>
    <w:rsid w:val="007556D8"/>
    <w:rsid w:val="00755D26"/>
    <w:rsid w:val="0076047C"/>
    <w:rsid w:val="0076382B"/>
    <w:rsid w:val="00763A7B"/>
    <w:rsid w:val="007648E5"/>
    <w:rsid w:val="007679AC"/>
    <w:rsid w:val="007711A6"/>
    <w:rsid w:val="00776AC6"/>
    <w:rsid w:val="0077765B"/>
    <w:rsid w:val="00777E7A"/>
    <w:rsid w:val="00782A39"/>
    <w:rsid w:val="00782C2E"/>
    <w:rsid w:val="00784783"/>
    <w:rsid w:val="007861E5"/>
    <w:rsid w:val="00787847"/>
    <w:rsid w:val="00790396"/>
    <w:rsid w:val="0079199C"/>
    <w:rsid w:val="00793E1A"/>
    <w:rsid w:val="00794B17"/>
    <w:rsid w:val="0079529B"/>
    <w:rsid w:val="007953A9"/>
    <w:rsid w:val="007A054B"/>
    <w:rsid w:val="007A6132"/>
    <w:rsid w:val="007A65E0"/>
    <w:rsid w:val="007B283C"/>
    <w:rsid w:val="007B4589"/>
    <w:rsid w:val="007B5D00"/>
    <w:rsid w:val="007B6AF5"/>
    <w:rsid w:val="007B6F5B"/>
    <w:rsid w:val="007B75E1"/>
    <w:rsid w:val="007B7B76"/>
    <w:rsid w:val="007C01A2"/>
    <w:rsid w:val="007C0591"/>
    <w:rsid w:val="007C6243"/>
    <w:rsid w:val="007C6E7D"/>
    <w:rsid w:val="007D08DD"/>
    <w:rsid w:val="007D0A9D"/>
    <w:rsid w:val="007D20A6"/>
    <w:rsid w:val="007D6F85"/>
    <w:rsid w:val="007E5798"/>
    <w:rsid w:val="007F21D4"/>
    <w:rsid w:val="007F36E1"/>
    <w:rsid w:val="007F495D"/>
    <w:rsid w:val="007F678A"/>
    <w:rsid w:val="007F7D94"/>
    <w:rsid w:val="00800B71"/>
    <w:rsid w:val="00803A93"/>
    <w:rsid w:val="008120DC"/>
    <w:rsid w:val="0081372B"/>
    <w:rsid w:val="00817633"/>
    <w:rsid w:val="00821C1C"/>
    <w:rsid w:val="00824402"/>
    <w:rsid w:val="00841B56"/>
    <w:rsid w:val="0084224C"/>
    <w:rsid w:val="008462C5"/>
    <w:rsid w:val="00846CB7"/>
    <w:rsid w:val="00851C82"/>
    <w:rsid w:val="00852B85"/>
    <w:rsid w:val="008543FF"/>
    <w:rsid w:val="00867E39"/>
    <w:rsid w:val="00872D8C"/>
    <w:rsid w:val="0087338C"/>
    <w:rsid w:val="008755B4"/>
    <w:rsid w:val="00881234"/>
    <w:rsid w:val="0088526D"/>
    <w:rsid w:val="00885F25"/>
    <w:rsid w:val="00886BF4"/>
    <w:rsid w:val="0088711B"/>
    <w:rsid w:val="00890419"/>
    <w:rsid w:val="00893CED"/>
    <w:rsid w:val="008959DD"/>
    <w:rsid w:val="00895B89"/>
    <w:rsid w:val="008978A9"/>
    <w:rsid w:val="008A0B81"/>
    <w:rsid w:val="008A236A"/>
    <w:rsid w:val="008A45A1"/>
    <w:rsid w:val="008A6F23"/>
    <w:rsid w:val="008B67D6"/>
    <w:rsid w:val="008C3634"/>
    <w:rsid w:val="008C6DD9"/>
    <w:rsid w:val="008C760F"/>
    <w:rsid w:val="008D137D"/>
    <w:rsid w:val="008D248E"/>
    <w:rsid w:val="008D5953"/>
    <w:rsid w:val="008D5BFE"/>
    <w:rsid w:val="008D727C"/>
    <w:rsid w:val="008D7313"/>
    <w:rsid w:val="008E0CA9"/>
    <w:rsid w:val="008E1B5C"/>
    <w:rsid w:val="008E3F16"/>
    <w:rsid w:val="008E52D2"/>
    <w:rsid w:val="008E60F0"/>
    <w:rsid w:val="008F084C"/>
    <w:rsid w:val="0090090D"/>
    <w:rsid w:val="0090291E"/>
    <w:rsid w:val="00905520"/>
    <w:rsid w:val="00907B13"/>
    <w:rsid w:val="00911016"/>
    <w:rsid w:val="00915A2D"/>
    <w:rsid w:val="00924931"/>
    <w:rsid w:val="00925A51"/>
    <w:rsid w:val="0092656F"/>
    <w:rsid w:val="00926D85"/>
    <w:rsid w:val="00927642"/>
    <w:rsid w:val="00930ABC"/>
    <w:rsid w:val="00933447"/>
    <w:rsid w:val="00937E4F"/>
    <w:rsid w:val="00940E37"/>
    <w:rsid w:val="00943616"/>
    <w:rsid w:val="009456C2"/>
    <w:rsid w:val="009479A3"/>
    <w:rsid w:val="00952E2E"/>
    <w:rsid w:val="00961035"/>
    <w:rsid w:val="009678AB"/>
    <w:rsid w:val="00973BEE"/>
    <w:rsid w:val="0097560A"/>
    <w:rsid w:val="00975D19"/>
    <w:rsid w:val="0097795C"/>
    <w:rsid w:val="00980C95"/>
    <w:rsid w:val="00981203"/>
    <w:rsid w:val="009821B6"/>
    <w:rsid w:val="00983F98"/>
    <w:rsid w:val="0098461D"/>
    <w:rsid w:val="00986BE3"/>
    <w:rsid w:val="00987BA4"/>
    <w:rsid w:val="0099029F"/>
    <w:rsid w:val="009B0193"/>
    <w:rsid w:val="009B462B"/>
    <w:rsid w:val="009B4E2D"/>
    <w:rsid w:val="009B5C21"/>
    <w:rsid w:val="009C13A3"/>
    <w:rsid w:val="009C25C2"/>
    <w:rsid w:val="009C37C2"/>
    <w:rsid w:val="009C3A27"/>
    <w:rsid w:val="009C6C98"/>
    <w:rsid w:val="009D1405"/>
    <w:rsid w:val="009D2829"/>
    <w:rsid w:val="009D3D22"/>
    <w:rsid w:val="009D45C7"/>
    <w:rsid w:val="009D466F"/>
    <w:rsid w:val="009D4934"/>
    <w:rsid w:val="009D496A"/>
    <w:rsid w:val="009D6B9E"/>
    <w:rsid w:val="009E72AC"/>
    <w:rsid w:val="009F0AC4"/>
    <w:rsid w:val="009F2E98"/>
    <w:rsid w:val="009F4D17"/>
    <w:rsid w:val="009F53C1"/>
    <w:rsid w:val="009F7F54"/>
    <w:rsid w:val="00A03058"/>
    <w:rsid w:val="00A0409F"/>
    <w:rsid w:val="00A04D57"/>
    <w:rsid w:val="00A0527D"/>
    <w:rsid w:val="00A05E2E"/>
    <w:rsid w:val="00A05F66"/>
    <w:rsid w:val="00A06AFA"/>
    <w:rsid w:val="00A12379"/>
    <w:rsid w:val="00A13BC6"/>
    <w:rsid w:val="00A14A14"/>
    <w:rsid w:val="00A277B2"/>
    <w:rsid w:val="00A31A78"/>
    <w:rsid w:val="00A32937"/>
    <w:rsid w:val="00A32C94"/>
    <w:rsid w:val="00A349DB"/>
    <w:rsid w:val="00A4435D"/>
    <w:rsid w:val="00A4788F"/>
    <w:rsid w:val="00A5267C"/>
    <w:rsid w:val="00A566AD"/>
    <w:rsid w:val="00A570ED"/>
    <w:rsid w:val="00A57503"/>
    <w:rsid w:val="00A57B1A"/>
    <w:rsid w:val="00A60CF7"/>
    <w:rsid w:val="00A61148"/>
    <w:rsid w:val="00A61C09"/>
    <w:rsid w:val="00A663DE"/>
    <w:rsid w:val="00A724E1"/>
    <w:rsid w:val="00A73E00"/>
    <w:rsid w:val="00A8106B"/>
    <w:rsid w:val="00A8250C"/>
    <w:rsid w:val="00A829C8"/>
    <w:rsid w:val="00A8387A"/>
    <w:rsid w:val="00A873D4"/>
    <w:rsid w:val="00A93099"/>
    <w:rsid w:val="00AA2E20"/>
    <w:rsid w:val="00AA340B"/>
    <w:rsid w:val="00AA3C2D"/>
    <w:rsid w:val="00AA4D08"/>
    <w:rsid w:val="00AA536F"/>
    <w:rsid w:val="00AB44AA"/>
    <w:rsid w:val="00AB5D2C"/>
    <w:rsid w:val="00AC2C73"/>
    <w:rsid w:val="00AC3C00"/>
    <w:rsid w:val="00AC4C53"/>
    <w:rsid w:val="00AC5A28"/>
    <w:rsid w:val="00AD3819"/>
    <w:rsid w:val="00AD72BC"/>
    <w:rsid w:val="00AD7BD0"/>
    <w:rsid w:val="00AD7BED"/>
    <w:rsid w:val="00AE0114"/>
    <w:rsid w:val="00AE0207"/>
    <w:rsid w:val="00AE1740"/>
    <w:rsid w:val="00AF4970"/>
    <w:rsid w:val="00AF5F8D"/>
    <w:rsid w:val="00B03A38"/>
    <w:rsid w:val="00B041F9"/>
    <w:rsid w:val="00B05B9F"/>
    <w:rsid w:val="00B06296"/>
    <w:rsid w:val="00B12529"/>
    <w:rsid w:val="00B14047"/>
    <w:rsid w:val="00B14986"/>
    <w:rsid w:val="00B1549C"/>
    <w:rsid w:val="00B228EE"/>
    <w:rsid w:val="00B23629"/>
    <w:rsid w:val="00B23D2F"/>
    <w:rsid w:val="00B33AD3"/>
    <w:rsid w:val="00B33DB7"/>
    <w:rsid w:val="00B34436"/>
    <w:rsid w:val="00B40F53"/>
    <w:rsid w:val="00B42944"/>
    <w:rsid w:val="00B43F10"/>
    <w:rsid w:val="00B47B1F"/>
    <w:rsid w:val="00B52740"/>
    <w:rsid w:val="00B5451E"/>
    <w:rsid w:val="00B61592"/>
    <w:rsid w:val="00B7125B"/>
    <w:rsid w:val="00B73803"/>
    <w:rsid w:val="00B73B06"/>
    <w:rsid w:val="00B751B2"/>
    <w:rsid w:val="00B8509C"/>
    <w:rsid w:val="00B86952"/>
    <w:rsid w:val="00B87EB8"/>
    <w:rsid w:val="00B87FD8"/>
    <w:rsid w:val="00B918AB"/>
    <w:rsid w:val="00B928B8"/>
    <w:rsid w:val="00B92975"/>
    <w:rsid w:val="00B937D7"/>
    <w:rsid w:val="00B955C8"/>
    <w:rsid w:val="00BA1446"/>
    <w:rsid w:val="00BA2425"/>
    <w:rsid w:val="00BA2C21"/>
    <w:rsid w:val="00BA3FAF"/>
    <w:rsid w:val="00BA42CB"/>
    <w:rsid w:val="00BA47F2"/>
    <w:rsid w:val="00BB24E7"/>
    <w:rsid w:val="00BB5A56"/>
    <w:rsid w:val="00BB5AAD"/>
    <w:rsid w:val="00BC00E0"/>
    <w:rsid w:val="00BC2BBE"/>
    <w:rsid w:val="00BC5360"/>
    <w:rsid w:val="00BC6B99"/>
    <w:rsid w:val="00BD0B53"/>
    <w:rsid w:val="00BD135D"/>
    <w:rsid w:val="00BD4ED6"/>
    <w:rsid w:val="00BD6484"/>
    <w:rsid w:val="00BD65CF"/>
    <w:rsid w:val="00BE1761"/>
    <w:rsid w:val="00BE39E5"/>
    <w:rsid w:val="00BE4943"/>
    <w:rsid w:val="00BE7E95"/>
    <w:rsid w:val="00BF3E25"/>
    <w:rsid w:val="00C00CA4"/>
    <w:rsid w:val="00C00EF3"/>
    <w:rsid w:val="00C1053F"/>
    <w:rsid w:val="00C11F33"/>
    <w:rsid w:val="00C12139"/>
    <w:rsid w:val="00C16195"/>
    <w:rsid w:val="00C17AC0"/>
    <w:rsid w:val="00C17F10"/>
    <w:rsid w:val="00C20DAC"/>
    <w:rsid w:val="00C21872"/>
    <w:rsid w:val="00C235F4"/>
    <w:rsid w:val="00C241A2"/>
    <w:rsid w:val="00C263C6"/>
    <w:rsid w:val="00C27B36"/>
    <w:rsid w:val="00C31F80"/>
    <w:rsid w:val="00C3263F"/>
    <w:rsid w:val="00C32924"/>
    <w:rsid w:val="00C368C2"/>
    <w:rsid w:val="00C427CE"/>
    <w:rsid w:val="00C45387"/>
    <w:rsid w:val="00C45ED9"/>
    <w:rsid w:val="00C46EC6"/>
    <w:rsid w:val="00C477E3"/>
    <w:rsid w:val="00C51E28"/>
    <w:rsid w:val="00C54EC0"/>
    <w:rsid w:val="00C607A8"/>
    <w:rsid w:val="00C60F03"/>
    <w:rsid w:val="00C61301"/>
    <w:rsid w:val="00C61CA0"/>
    <w:rsid w:val="00C65EAD"/>
    <w:rsid w:val="00C71E6C"/>
    <w:rsid w:val="00C771AA"/>
    <w:rsid w:val="00C81018"/>
    <w:rsid w:val="00C811CE"/>
    <w:rsid w:val="00C84073"/>
    <w:rsid w:val="00C8592F"/>
    <w:rsid w:val="00C8610D"/>
    <w:rsid w:val="00C874D2"/>
    <w:rsid w:val="00C91A38"/>
    <w:rsid w:val="00C9219A"/>
    <w:rsid w:val="00C965C4"/>
    <w:rsid w:val="00CA1564"/>
    <w:rsid w:val="00CA242E"/>
    <w:rsid w:val="00CA5932"/>
    <w:rsid w:val="00CB2B8D"/>
    <w:rsid w:val="00CB70CB"/>
    <w:rsid w:val="00CC0105"/>
    <w:rsid w:val="00CC1C9F"/>
    <w:rsid w:val="00CC3B8B"/>
    <w:rsid w:val="00CC61B2"/>
    <w:rsid w:val="00CC6C45"/>
    <w:rsid w:val="00CE31C2"/>
    <w:rsid w:val="00CE64EC"/>
    <w:rsid w:val="00CF45A3"/>
    <w:rsid w:val="00CF4ACE"/>
    <w:rsid w:val="00CF6397"/>
    <w:rsid w:val="00D025FF"/>
    <w:rsid w:val="00D03176"/>
    <w:rsid w:val="00D03566"/>
    <w:rsid w:val="00D0391C"/>
    <w:rsid w:val="00D0488B"/>
    <w:rsid w:val="00D0628B"/>
    <w:rsid w:val="00D10AF2"/>
    <w:rsid w:val="00D127EE"/>
    <w:rsid w:val="00D174B4"/>
    <w:rsid w:val="00D175ED"/>
    <w:rsid w:val="00D21424"/>
    <w:rsid w:val="00D24438"/>
    <w:rsid w:val="00D279C6"/>
    <w:rsid w:val="00D3274B"/>
    <w:rsid w:val="00D34BF2"/>
    <w:rsid w:val="00D36483"/>
    <w:rsid w:val="00D37CFB"/>
    <w:rsid w:val="00D46012"/>
    <w:rsid w:val="00D469D9"/>
    <w:rsid w:val="00D4717A"/>
    <w:rsid w:val="00D4748F"/>
    <w:rsid w:val="00D56EC6"/>
    <w:rsid w:val="00D56EFF"/>
    <w:rsid w:val="00D57AAC"/>
    <w:rsid w:val="00D62B26"/>
    <w:rsid w:val="00D64FDA"/>
    <w:rsid w:val="00D66143"/>
    <w:rsid w:val="00D67481"/>
    <w:rsid w:val="00D674AF"/>
    <w:rsid w:val="00D710B2"/>
    <w:rsid w:val="00D73BD4"/>
    <w:rsid w:val="00D73FDC"/>
    <w:rsid w:val="00D80639"/>
    <w:rsid w:val="00D808EE"/>
    <w:rsid w:val="00D82DE9"/>
    <w:rsid w:val="00D82E4B"/>
    <w:rsid w:val="00D850EC"/>
    <w:rsid w:val="00D906E9"/>
    <w:rsid w:val="00D91252"/>
    <w:rsid w:val="00D91387"/>
    <w:rsid w:val="00D92E48"/>
    <w:rsid w:val="00D9452C"/>
    <w:rsid w:val="00D94E72"/>
    <w:rsid w:val="00D95D09"/>
    <w:rsid w:val="00D95F29"/>
    <w:rsid w:val="00D96884"/>
    <w:rsid w:val="00DA1BD2"/>
    <w:rsid w:val="00DA3D04"/>
    <w:rsid w:val="00DA3DCA"/>
    <w:rsid w:val="00DA6676"/>
    <w:rsid w:val="00DA6A68"/>
    <w:rsid w:val="00DA7F32"/>
    <w:rsid w:val="00DB62D4"/>
    <w:rsid w:val="00DD1FBC"/>
    <w:rsid w:val="00DD66ED"/>
    <w:rsid w:val="00DE51CA"/>
    <w:rsid w:val="00DF13D3"/>
    <w:rsid w:val="00DF2B81"/>
    <w:rsid w:val="00E027E2"/>
    <w:rsid w:val="00E02F29"/>
    <w:rsid w:val="00E0352A"/>
    <w:rsid w:val="00E03A57"/>
    <w:rsid w:val="00E041D4"/>
    <w:rsid w:val="00E07825"/>
    <w:rsid w:val="00E106F2"/>
    <w:rsid w:val="00E12C51"/>
    <w:rsid w:val="00E12D54"/>
    <w:rsid w:val="00E13C97"/>
    <w:rsid w:val="00E1591E"/>
    <w:rsid w:val="00E174D1"/>
    <w:rsid w:val="00E20801"/>
    <w:rsid w:val="00E22A95"/>
    <w:rsid w:val="00E25C02"/>
    <w:rsid w:val="00E314B8"/>
    <w:rsid w:val="00E346B9"/>
    <w:rsid w:val="00E34D0D"/>
    <w:rsid w:val="00E35448"/>
    <w:rsid w:val="00E36A06"/>
    <w:rsid w:val="00E36CF5"/>
    <w:rsid w:val="00E4261E"/>
    <w:rsid w:val="00E45BE3"/>
    <w:rsid w:val="00E4674E"/>
    <w:rsid w:val="00E471BB"/>
    <w:rsid w:val="00E52041"/>
    <w:rsid w:val="00E542AA"/>
    <w:rsid w:val="00E612FF"/>
    <w:rsid w:val="00E65449"/>
    <w:rsid w:val="00E669EA"/>
    <w:rsid w:val="00E82A55"/>
    <w:rsid w:val="00E837AC"/>
    <w:rsid w:val="00E83F62"/>
    <w:rsid w:val="00E84F66"/>
    <w:rsid w:val="00E85BD1"/>
    <w:rsid w:val="00E97A33"/>
    <w:rsid w:val="00EA0C6D"/>
    <w:rsid w:val="00EA11A6"/>
    <w:rsid w:val="00EA34FB"/>
    <w:rsid w:val="00EA5A52"/>
    <w:rsid w:val="00EB19E5"/>
    <w:rsid w:val="00EB35D6"/>
    <w:rsid w:val="00EB586A"/>
    <w:rsid w:val="00EC6229"/>
    <w:rsid w:val="00EE0B9F"/>
    <w:rsid w:val="00EE735E"/>
    <w:rsid w:val="00EE76D4"/>
    <w:rsid w:val="00EE773B"/>
    <w:rsid w:val="00EF08BF"/>
    <w:rsid w:val="00EF253C"/>
    <w:rsid w:val="00EF4EB4"/>
    <w:rsid w:val="00EF5788"/>
    <w:rsid w:val="00EF7E1C"/>
    <w:rsid w:val="00F0210E"/>
    <w:rsid w:val="00F067CC"/>
    <w:rsid w:val="00F12CF8"/>
    <w:rsid w:val="00F13A85"/>
    <w:rsid w:val="00F15A1B"/>
    <w:rsid w:val="00F1617A"/>
    <w:rsid w:val="00F2112B"/>
    <w:rsid w:val="00F22E7A"/>
    <w:rsid w:val="00F256D9"/>
    <w:rsid w:val="00F30A76"/>
    <w:rsid w:val="00F31839"/>
    <w:rsid w:val="00F324BA"/>
    <w:rsid w:val="00F371B9"/>
    <w:rsid w:val="00F4192B"/>
    <w:rsid w:val="00F46DD5"/>
    <w:rsid w:val="00F47A3E"/>
    <w:rsid w:val="00F53041"/>
    <w:rsid w:val="00F563A1"/>
    <w:rsid w:val="00F563CA"/>
    <w:rsid w:val="00F61CFD"/>
    <w:rsid w:val="00F65590"/>
    <w:rsid w:val="00F722CD"/>
    <w:rsid w:val="00F74B98"/>
    <w:rsid w:val="00F779DF"/>
    <w:rsid w:val="00F8135D"/>
    <w:rsid w:val="00F81724"/>
    <w:rsid w:val="00F81E6B"/>
    <w:rsid w:val="00F84E3E"/>
    <w:rsid w:val="00F87F3C"/>
    <w:rsid w:val="00F930BA"/>
    <w:rsid w:val="00F95992"/>
    <w:rsid w:val="00F96633"/>
    <w:rsid w:val="00FA1999"/>
    <w:rsid w:val="00FA27BF"/>
    <w:rsid w:val="00FB0225"/>
    <w:rsid w:val="00FB042C"/>
    <w:rsid w:val="00FB19B3"/>
    <w:rsid w:val="00FB530E"/>
    <w:rsid w:val="00FB66FC"/>
    <w:rsid w:val="00FC4708"/>
    <w:rsid w:val="00FC477B"/>
    <w:rsid w:val="00FC6404"/>
    <w:rsid w:val="00FD47A9"/>
    <w:rsid w:val="00FD4FC0"/>
    <w:rsid w:val="00FE04EF"/>
    <w:rsid w:val="00FE0C8A"/>
    <w:rsid w:val="00FE52D5"/>
    <w:rsid w:val="00FF35D4"/>
    <w:rsid w:val="00FF4FE6"/>
    <w:rsid w:val="00FF50C8"/>
    <w:rsid w:val="00FF5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semiHidden/>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webSasaiste?OpenView&amp;restricttocategory=538/Lm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tania.saeima.lv/LIVS13/saeimalivs_lmp.nsf/webSasaiste?OpenView&amp;restricttocategory=538/Lm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FC62-B51C-4660-A611-7EB7B8DD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13487</Words>
  <Characters>7689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2020-03-17T06:46:00Z</cp:lastPrinted>
  <dcterms:created xsi:type="dcterms:W3CDTF">2021-01-18T11:33:00Z</dcterms:created>
  <dcterms:modified xsi:type="dcterms:W3CDTF">2021-01-18T11:33:00Z</dcterms:modified>
</cp:coreProperties>
</file>