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1ADFCBD2" w:rsidR="00B041E8" w:rsidRPr="00523121" w:rsidRDefault="001A5103" w:rsidP="005D610B">
      <w:pPr>
        <w:pStyle w:val="Title"/>
      </w:pPr>
      <w:r w:rsidRPr="00523121">
        <w:rPr>
          <w:caps/>
        </w:rPr>
        <w:t>PROTOKOLS</w:t>
      </w:r>
      <w:r w:rsidRPr="00523121">
        <w:t xml:space="preserve"> Nr</w:t>
      </w:r>
      <w:r w:rsidR="002A2659" w:rsidRPr="00523121">
        <w:t xml:space="preserve">. </w:t>
      </w:r>
      <w:r w:rsidR="00CD6B45">
        <w:t>148</w:t>
      </w:r>
    </w:p>
    <w:p w14:paraId="7E71D855" w14:textId="70EFB561" w:rsidR="0068512D" w:rsidRPr="00523121" w:rsidRDefault="00A03373" w:rsidP="005D610B">
      <w:pPr>
        <w:jc w:val="center"/>
        <w:rPr>
          <w:b/>
          <w:bCs/>
        </w:rPr>
      </w:pPr>
      <w:r>
        <w:rPr>
          <w:b/>
          <w:bCs/>
        </w:rPr>
        <w:t>2020</w:t>
      </w:r>
      <w:r w:rsidR="008A5828" w:rsidRPr="00523121">
        <w:rPr>
          <w:b/>
          <w:bCs/>
        </w:rPr>
        <w:t>.</w:t>
      </w:r>
      <w:r w:rsidR="00A73824" w:rsidRPr="00523121">
        <w:rPr>
          <w:b/>
          <w:bCs/>
        </w:rPr>
        <w:t xml:space="preserve"> </w:t>
      </w:r>
      <w:r w:rsidR="00CD6B45">
        <w:rPr>
          <w:b/>
          <w:bCs/>
        </w:rPr>
        <w:t>gada 9. dec</w:t>
      </w:r>
      <w:r w:rsidR="00395B5F">
        <w:rPr>
          <w:b/>
          <w:bCs/>
        </w:rPr>
        <w:t>em</w:t>
      </w:r>
      <w:r w:rsidR="00A15093">
        <w:rPr>
          <w:b/>
          <w:bCs/>
        </w:rPr>
        <w:t>b</w:t>
      </w:r>
      <w:r w:rsidR="00972AEF">
        <w:rPr>
          <w:b/>
          <w:bCs/>
        </w:rPr>
        <w:t>rī</w:t>
      </w:r>
      <w:r w:rsidR="00AE39FA" w:rsidRPr="00523121">
        <w:rPr>
          <w:b/>
          <w:bCs/>
        </w:rPr>
        <w:t xml:space="preserve"> </w:t>
      </w:r>
      <w:r w:rsidR="001A5103" w:rsidRPr="00523121">
        <w:rPr>
          <w:b/>
          <w:bCs/>
        </w:rPr>
        <w:t>plkst.</w:t>
      </w:r>
      <w:r w:rsidR="00225A7D" w:rsidRPr="00523121">
        <w:rPr>
          <w:b/>
          <w:bCs/>
        </w:rPr>
        <w:t xml:space="preserve"> 10.00</w:t>
      </w:r>
    </w:p>
    <w:p w14:paraId="708526D8" w14:textId="7807EEFF" w:rsidR="00C8650A" w:rsidRDefault="00160C02" w:rsidP="005D610B">
      <w:pPr>
        <w:pStyle w:val="BodyText3"/>
        <w:jc w:val="center"/>
      </w:pPr>
      <w:r w:rsidRPr="00523121">
        <w:t>Rīgā, Jēkaba ielā 16, komisijas sēžu zālē</w:t>
      </w:r>
    </w:p>
    <w:p w14:paraId="6368A50B" w14:textId="2DFBBA0E" w:rsidR="00241225" w:rsidRPr="00523121" w:rsidRDefault="00DF4383" w:rsidP="005D610B">
      <w:pPr>
        <w:pStyle w:val="BodyText3"/>
        <w:jc w:val="center"/>
      </w:pPr>
      <w:r>
        <w:t xml:space="preserve">attālināti </w:t>
      </w:r>
      <w:r w:rsidR="00241225">
        <w:t>videokonferences formātā</w:t>
      </w:r>
    </w:p>
    <w:p w14:paraId="3F3010F3" w14:textId="77777777" w:rsidR="00602419" w:rsidRPr="00523121" w:rsidRDefault="00602419" w:rsidP="005D610B">
      <w:pPr>
        <w:pStyle w:val="BodyText3"/>
      </w:pPr>
    </w:p>
    <w:p w14:paraId="0AE16A7A" w14:textId="77777777" w:rsidR="00BA4A6B" w:rsidRDefault="00BA4A6B"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40C2F9D4" w14:textId="77777777" w:rsidR="009174F4" w:rsidRPr="00523121" w:rsidRDefault="009174F4" w:rsidP="009174F4">
      <w:pPr>
        <w:pStyle w:val="ListParagraph"/>
        <w:ind w:left="0"/>
        <w:jc w:val="both"/>
        <w:rPr>
          <w:rStyle w:val="Strong"/>
          <w:bCs w:val="0"/>
        </w:rPr>
      </w:pPr>
      <w:r>
        <w:rPr>
          <w:rStyle w:val="Strong"/>
          <w:bCs w:val="0"/>
        </w:rPr>
        <w:t>Juris Rancāns</w:t>
      </w:r>
    </w:p>
    <w:p w14:paraId="12F704CC" w14:textId="77777777" w:rsidR="00B537AD" w:rsidRPr="00523121" w:rsidRDefault="00B537AD" w:rsidP="005D610B">
      <w:pPr>
        <w:pStyle w:val="ListParagraph"/>
        <w:ind w:left="0"/>
        <w:jc w:val="both"/>
        <w:rPr>
          <w:rStyle w:val="Strong"/>
          <w:bCs w:val="0"/>
        </w:rPr>
      </w:pPr>
      <w:r w:rsidRPr="00523121">
        <w:rPr>
          <w:rStyle w:val="Strong"/>
          <w:bCs w:val="0"/>
        </w:rPr>
        <w:t>Aldis Blumbergs</w:t>
      </w:r>
    </w:p>
    <w:p w14:paraId="297FC43A" w14:textId="77777777" w:rsidR="00B537AD" w:rsidRDefault="00B537AD" w:rsidP="00B537AD">
      <w:pPr>
        <w:pStyle w:val="ListParagraph"/>
        <w:ind w:left="0"/>
        <w:jc w:val="both"/>
        <w:rPr>
          <w:rStyle w:val="Strong"/>
          <w:bCs w:val="0"/>
        </w:rPr>
      </w:pPr>
      <w:r w:rsidRPr="00523121">
        <w:rPr>
          <w:rStyle w:val="Strong"/>
          <w:bCs w:val="0"/>
        </w:rPr>
        <w:t>Edvīns Šnore</w:t>
      </w:r>
    </w:p>
    <w:p w14:paraId="6866F8B1" w14:textId="2D1D86A6" w:rsidR="00A13F8C" w:rsidRDefault="00A13F8C" w:rsidP="00B537AD">
      <w:pPr>
        <w:pStyle w:val="ListParagraph"/>
        <w:ind w:left="0"/>
        <w:jc w:val="both"/>
        <w:rPr>
          <w:rStyle w:val="Strong"/>
          <w:bCs w:val="0"/>
        </w:rPr>
      </w:pPr>
      <w:r>
        <w:rPr>
          <w:rStyle w:val="Strong"/>
          <w:bCs w:val="0"/>
        </w:rPr>
        <w:t>Raimonds Bergmanis</w:t>
      </w:r>
    </w:p>
    <w:p w14:paraId="60C366CB" w14:textId="2A6249D4" w:rsidR="00CE4DC4" w:rsidRDefault="00CE4DC4" w:rsidP="00B537AD">
      <w:pPr>
        <w:pStyle w:val="ListParagraph"/>
        <w:ind w:left="0"/>
        <w:jc w:val="both"/>
        <w:rPr>
          <w:rStyle w:val="Strong"/>
          <w:bCs w:val="0"/>
        </w:rPr>
      </w:pPr>
      <w:r>
        <w:rPr>
          <w:rStyle w:val="Strong"/>
          <w:bCs w:val="0"/>
        </w:rPr>
        <w:t>Ivans Klementjevs</w:t>
      </w:r>
    </w:p>
    <w:p w14:paraId="2681CE0D" w14:textId="17B7012A" w:rsidR="00A13F8C" w:rsidRDefault="00A13F8C" w:rsidP="005D610B">
      <w:pPr>
        <w:pStyle w:val="ListParagraph"/>
        <w:ind w:left="0"/>
        <w:jc w:val="both"/>
        <w:rPr>
          <w:rStyle w:val="Strong"/>
          <w:bCs w:val="0"/>
        </w:rPr>
      </w:pPr>
      <w:r>
        <w:rPr>
          <w:rStyle w:val="Strong"/>
          <w:bCs w:val="0"/>
        </w:rPr>
        <w:t>Ainars Latkovskis</w:t>
      </w:r>
    </w:p>
    <w:p w14:paraId="62B4761B" w14:textId="6E05956F" w:rsidR="00CE4DC4" w:rsidRPr="00523121" w:rsidRDefault="00CE4DC4" w:rsidP="005D610B">
      <w:pPr>
        <w:pStyle w:val="ListParagraph"/>
        <w:ind w:left="0"/>
        <w:jc w:val="both"/>
        <w:rPr>
          <w:rStyle w:val="Strong"/>
          <w:bCs w:val="0"/>
        </w:rPr>
      </w:pPr>
      <w:r>
        <w:rPr>
          <w:rStyle w:val="Strong"/>
          <w:bCs w:val="0"/>
        </w:rPr>
        <w:t>Vita Anda Tērauda</w:t>
      </w:r>
    </w:p>
    <w:p w14:paraId="6A5FB572" w14:textId="6DEFA6A9" w:rsidR="00A13F8C" w:rsidRDefault="00A13F8C" w:rsidP="005D610B">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14:paraId="1DD99888" w14:textId="643E2499" w:rsidR="00F35158" w:rsidRPr="00523121" w:rsidRDefault="00F35158" w:rsidP="005D610B">
      <w:pPr>
        <w:pStyle w:val="ListParagraph"/>
        <w:ind w:left="0"/>
        <w:jc w:val="both"/>
        <w:rPr>
          <w:rStyle w:val="Strong"/>
          <w:bCs w:val="0"/>
        </w:rPr>
      </w:pPr>
      <w:r>
        <w:rPr>
          <w:rStyle w:val="Strong"/>
          <w:bCs w:val="0"/>
        </w:rPr>
        <w:t xml:space="preserve">Normunds </w:t>
      </w:r>
      <w:proofErr w:type="spellStart"/>
      <w:r>
        <w:rPr>
          <w:rStyle w:val="Strong"/>
          <w:bCs w:val="0"/>
        </w:rPr>
        <w:t>Žunna</w:t>
      </w:r>
      <w:proofErr w:type="spellEnd"/>
    </w:p>
    <w:p w14:paraId="203DA28F" w14:textId="00D51F44" w:rsidR="00280434" w:rsidRPr="00CA1A61" w:rsidRDefault="00660DB9" w:rsidP="008E4EE6">
      <w:pPr>
        <w:pStyle w:val="ListParagraph"/>
        <w:ind w:left="0"/>
        <w:jc w:val="both"/>
        <w:rPr>
          <w:rStyle w:val="Strong"/>
          <w:b w:val="0"/>
          <w:bCs w:val="0"/>
          <w:i/>
          <w:u w:val="single"/>
        </w:rPr>
      </w:pPr>
      <w:r w:rsidRPr="00CA1A61">
        <w:rPr>
          <w:i/>
          <w:u w:val="single"/>
        </w:rPr>
        <w:t>u</w:t>
      </w:r>
      <w:r w:rsidR="005F2A7D" w:rsidRPr="00CA1A61">
        <w:rPr>
          <w:i/>
          <w:u w:val="single"/>
        </w:rPr>
        <w:t>zaicinātie</w:t>
      </w:r>
      <w:r w:rsidR="0058385E" w:rsidRPr="00CA1A61">
        <w:rPr>
          <w:rStyle w:val="Strong"/>
          <w:rFonts w:cs="Calibri"/>
          <w:b w:val="0"/>
          <w:i/>
          <w:u w:val="single"/>
        </w:rPr>
        <w:t>:</w:t>
      </w:r>
    </w:p>
    <w:p w14:paraId="57B6A032" w14:textId="48E1801B" w:rsidR="0066757C" w:rsidRDefault="0066757C" w:rsidP="00B31A87">
      <w:pPr>
        <w:pStyle w:val="ListParagraph"/>
        <w:numPr>
          <w:ilvl w:val="0"/>
          <w:numId w:val="7"/>
        </w:numPr>
        <w:tabs>
          <w:tab w:val="left" w:pos="993"/>
        </w:tabs>
        <w:jc w:val="both"/>
        <w:rPr>
          <w:bCs/>
        </w:rPr>
      </w:pPr>
      <w:r w:rsidRPr="0066757C">
        <w:rPr>
          <w:bCs/>
        </w:rPr>
        <w:t xml:space="preserve">Ministru </w:t>
      </w:r>
      <w:r>
        <w:rPr>
          <w:bCs/>
        </w:rPr>
        <w:t xml:space="preserve">prezidenta parlamentārā sekretāre </w:t>
      </w:r>
      <w:proofErr w:type="spellStart"/>
      <w:r w:rsidRPr="0066757C">
        <w:rPr>
          <w:b/>
        </w:rPr>
        <w:t>Evika</w:t>
      </w:r>
      <w:proofErr w:type="spellEnd"/>
      <w:r w:rsidRPr="0066757C">
        <w:rPr>
          <w:b/>
        </w:rPr>
        <w:t xml:space="preserve"> Siliņa</w:t>
      </w:r>
      <w:r>
        <w:rPr>
          <w:bCs/>
        </w:rPr>
        <w:t>;</w:t>
      </w:r>
    </w:p>
    <w:p w14:paraId="4BC2E4A4" w14:textId="30F66BB8" w:rsidR="00A6180A" w:rsidRPr="00A6180A" w:rsidRDefault="00A6180A" w:rsidP="00A6180A">
      <w:pPr>
        <w:pStyle w:val="ListParagraph"/>
        <w:numPr>
          <w:ilvl w:val="0"/>
          <w:numId w:val="7"/>
        </w:numPr>
        <w:tabs>
          <w:tab w:val="left" w:pos="993"/>
        </w:tabs>
        <w:jc w:val="both"/>
        <w:rPr>
          <w:bCs/>
        </w:rPr>
      </w:pPr>
      <w:r w:rsidRPr="00AF733A">
        <w:t xml:space="preserve">Valsts kancelejas direktors </w:t>
      </w:r>
      <w:r w:rsidRPr="00A6180A">
        <w:rPr>
          <w:b/>
        </w:rPr>
        <w:t xml:space="preserve">Jānis </w:t>
      </w:r>
      <w:proofErr w:type="spellStart"/>
      <w:r w:rsidRPr="00A6180A">
        <w:rPr>
          <w:b/>
        </w:rPr>
        <w:t>Citskovskis</w:t>
      </w:r>
      <w:proofErr w:type="spellEnd"/>
      <w:r w:rsidRPr="00A6180A">
        <w:t>;</w:t>
      </w:r>
    </w:p>
    <w:p w14:paraId="0ECA4757" w14:textId="7D6661D7" w:rsidR="00A6180A" w:rsidRPr="00A6180A" w:rsidRDefault="00A6180A" w:rsidP="00A6180A">
      <w:pPr>
        <w:pStyle w:val="ListParagraph"/>
        <w:numPr>
          <w:ilvl w:val="0"/>
          <w:numId w:val="7"/>
        </w:numPr>
        <w:tabs>
          <w:tab w:val="left" w:pos="993"/>
        </w:tabs>
        <w:jc w:val="both"/>
        <w:rPr>
          <w:bCs/>
        </w:rPr>
      </w:pPr>
      <w:r w:rsidRPr="00A6180A">
        <w:rPr>
          <w:rFonts w:cs="Calibri"/>
        </w:rPr>
        <w:t xml:space="preserve">Krīzes vadības padomes sekretariāta vadītāja </w:t>
      </w:r>
      <w:proofErr w:type="spellStart"/>
      <w:r w:rsidRPr="00A6180A">
        <w:rPr>
          <w:rFonts w:cs="Calibri"/>
        </w:rPr>
        <w:t>p.i</w:t>
      </w:r>
      <w:proofErr w:type="spellEnd"/>
      <w:r w:rsidRPr="00A6180A">
        <w:rPr>
          <w:rFonts w:cs="Calibri"/>
        </w:rPr>
        <w:t xml:space="preserve">. </w:t>
      </w:r>
      <w:r w:rsidRPr="00A6180A">
        <w:rPr>
          <w:rFonts w:cs="Calibri"/>
          <w:b/>
        </w:rPr>
        <w:t xml:space="preserve">Kaspars </w:t>
      </w:r>
      <w:proofErr w:type="spellStart"/>
      <w:r w:rsidRPr="00A6180A">
        <w:rPr>
          <w:rFonts w:cs="Calibri"/>
          <w:b/>
        </w:rPr>
        <w:t>Druvaskalns</w:t>
      </w:r>
      <w:proofErr w:type="spellEnd"/>
      <w:r w:rsidRPr="00A6180A">
        <w:rPr>
          <w:rFonts w:cs="Calibri"/>
        </w:rPr>
        <w:t>;</w:t>
      </w:r>
    </w:p>
    <w:p w14:paraId="011F8D55" w14:textId="1297EA41" w:rsidR="00A6180A" w:rsidRPr="00A6180A" w:rsidRDefault="00A6180A" w:rsidP="00A6180A">
      <w:pPr>
        <w:pStyle w:val="ListParagraph"/>
        <w:numPr>
          <w:ilvl w:val="0"/>
          <w:numId w:val="7"/>
        </w:numPr>
        <w:tabs>
          <w:tab w:val="left" w:pos="993"/>
        </w:tabs>
        <w:rPr>
          <w:bCs/>
        </w:rPr>
      </w:pPr>
      <w:r w:rsidRPr="00AF733A">
        <w:t>Valsts ugun</w:t>
      </w:r>
      <w:r>
        <w:t xml:space="preserve">sdzēsības un glābšanas dienesta </w:t>
      </w:r>
      <w:r w:rsidRPr="00AF733A">
        <w:t xml:space="preserve">priekšnieka vietnieks </w:t>
      </w:r>
      <w:r w:rsidRPr="00A6180A">
        <w:rPr>
          <w:b/>
        </w:rPr>
        <w:t xml:space="preserve">Mārtiņš </w:t>
      </w:r>
      <w:proofErr w:type="spellStart"/>
      <w:r w:rsidRPr="00A6180A">
        <w:rPr>
          <w:b/>
        </w:rPr>
        <w:t>Baltmanis</w:t>
      </w:r>
      <w:proofErr w:type="spellEnd"/>
      <w:r w:rsidRPr="00A6180A">
        <w:t>;</w:t>
      </w:r>
    </w:p>
    <w:p w14:paraId="327D9640" w14:textId="0513CF70" w:rsidR="00A6180A" w:rsidRPr="00A6180A" w:rsidRDefault="00A6180A" w:rsidP="00A6180A">
      <w:pPr>
        <w:pStyle w:val="ListParagraph"/>
        <w:numPr>
          <w:ilvl w:val="0"/>
          <w:numId w:val="7"/>
        </w:numPr>
        <w:tabs>
          <w:tab w:val="left" w:pos="993"/>
        </w:tabs>
        <w:rPr>
          <w:bCs/>
        </w:rPr>
      </w:pPr>
      <w:r w:rsidRPr="00A6180A">
        <w:rPr>
          <w:rFonts w:cs="Calibri"/>
          <w:color w:val="000000"/>
        </w:rPr>
        <w:t xml:space="preserve">Veselības ministrijas Ārstniecības kvalitātes nodaļas vadītāja </w:t>
      </w:r>
      <w:r w:rsidRPr="00A6180A">
        <w:rPr>
          <w:rFonts w:cs="Calibri"/>
          <w:b/>
          <w:color w:val="000000"/>
        </w:rPr>
        <w:t>Sanita Janka</w:t>
      </w:r>
      <w:r w:rsidRPr="00A6180A">
        <w:t>;</w:t>
      </w:r>
    </w:p>
    <w:p w14:paraId="16F9DAB6" w14:textId="1638D5AF" w:rsidR="00A6180A" w:rsidRPr="009B45EF" w:rsidRDefault="00A6180A" w:rsidP="00A6180A">
      <w:pPr>
        <w:pStyle w:val="ListParagraph"/>
        <w:numPr>
          <w:ilvl w:val="0"/>
          <w:numId w:val="7"/>
        </w:numPr>
        <w:tabs>
          <w:tab w:val="left" w:pos="993"/>
        </w:tabs>
        <w:rPr>
          <w:bCs/>
        </w:rPr>
      </w:pPr>
      <w:r w:rsidRPr="00AF733A">
        <w:t>Sabiedrības veselības departamenta direktore</w:t>
      </w:r>
      <w:r w:rsidRPr="00A6180A">
        <w:rPr>
          <w:b/>
        </w:rPr>
        <w:t xml:space="preserve"> Santa Līviņa</w:t>
      </w:r>
      <w:r w:rsidRPr="00A6180A">
        <w:t>;</w:t>
      </w:r>
    </w:p>
    <w:p w14:paraId="0A4845B6" w14:textId="482756A1" w:rsidR="00A6180A" w:rsidRPr="009B45EF" w:rsidRDefault="00A6180A" w:rsidP="009B45EF">
      <w:pPr>
        <w:pStyle w:val="ListParagraph"/>
        <w:numPr>
          <w:ilvl w:val="0"/>
          <w:numId w:val="7"/>
        </w:numPr>
        <w:tabs>
          <w:tab w:val="left" w:pos="993"/>
        </w:tabs>
        <w:rPr>
          <w:bCs/>
        </w:rPr>
      </w:pPr>
      <w:r w:rsidRPr="009B45EF">
        <w:rPr>
          <w:rFonts w:cs="Calibri"/>
          <w:color w:val="000000"/>
        </w:rPr>
        <w:t xml:space="preserve">Slimību profilakses un kontroles centra Infekcijas slimību riska analīzes un profilakses departamenta direktors </w:t>
      </w:r>
      <w:r w:rsidRPr="009B45EF">
        <w:rPr>
          <w:rFonts w:cs="Calibri"/>
          <w:b/>
          <w:color w:val="000000"/>
        </w:rPr>
        <w:t xml:space="preserve">Jurijs </w:t>
      </w:r>
      <w:proofErr w:type="spellStart"/>
      <w:r w:rsidRPr="009B45EF">
        <w:rPr>
          <w:rFonts w:cs="Calibri"/>
          <w:b/>
          <w:color w:val="000000"/>
        </w:rPr>
        <w:t>Perevoščikovs</w:t>
      </w:r>
      <w:proofErr w:type="spellEnd"/>
      <w:r w:rsidRPr="009B45EF">
        <w:rPr>
          <w:rFonts w:cs="Calibri"/>
          <w:color w:val="000000"/>
        </w:rPr>
        <w:t>;</w:t>
      </w:r>
    </w:p>
    <w:p w14:paraId="3750043C" w14:textId="157D1D07" w:rsidR="00A6180A" w:rsidRPr="009B45EF" w:rsidRDefault="00A6180A" w:rsidP="009B45EF">
      <w:pPr>
        <w:pStyle w:val="ListParagraph"/>
        <w:numPr>
          <w:ilvl w:val="0"/>
          <w:numId w:val="7"/>
        </w:numPr>
        <w:tabs>
          <w:tab w:val="left" w:pos="993"/>
        </w:tabs>
        <w:rPr>
          <w:bCs/>
        </w:rPr>
      </w:pPr>
      <w:r w:rsidRPr="009B45EF">
        <w:rPr>
          <w:color w:val="1C1C1C"/>
          <w:shd w:val="clear" w:color="auto" w:fill="FFFFFF"/>
        </w:rPr>
        <w:t>Aizsardzības ministrijas valsts sekretārs</w:t>
      </w:r>
      <w:r w:rsidRPr="009B45EF">
        <w:rPr>
          <w:b/>
          <w:color w:val="1C1C1C"/>
          <w:shd w:val="clear" w:color="auto" w:fill="FFFFFF"/>
        </w:rPr>
        <w:t xml:space="preserve"> Jānis </w:t>
      </w:r>
      <w:proofErr w:type="spellStart"/>
      <w:r w:rsidRPr="009B45EF">
        <w:rPr>
          <w:b/>
          <w:color w:val="1C1C1C"/>
          <w:shd w:val="clear" w:color="auto" w:fill="FFFFFF"/>
        </w:rPr>
        <w:t>Garisons</w:t>
      </w:r>
      <w:proofErr w:type="spellEnd"/>
      <w:r w:rsidR="009B45EF">
        <w:rPr>
          <w:color w:val="1C1C1C"/>
          <w:shd w:val="clear" w:color="auto" w:fill="FFFFFF"/>
        </w:rPr>
        <w:t>;</w:t>
      </w:r>
    </w:p>
    <w:p w14:paraId="13BF3DED" w14:textId="04FC869E" w:rsidR="00A6180A" w:rsidRDefault="00A6180A" w:rsidP="009B45EF">
      <w:pPr>
        <w:pStyle w:val="ListParagraph"/>
        <w:numPr>
          <w:ilvl w:val="0"/>
          <w:numId w:val="7"/>
        </w:numPr>
        <w:tabs>
          <w:tab w:val="left" w:pos="993"/>
        </w:tabs>
        <w:rPr>
          <w:bCs/>
        </w:rPr>
      </w:pPr>
      <w:r w:rsidRPr="00AF733A">
        <w:t xml:space="preserve">Ekonomikas ministrijas valsts sekretāra vietniece </w:t>
      </w:r>
      <w:r w:rsidRPr="009B45EF">
        <w:rPr>
          <w:b/>
          <w:bCs/>
        </w:rPr>
        <w:t>Zaiga Liepiņa</w:t>
      </w:r>
      <w:r w:rsidRPr="009B45EF">
        <w:rPr>
          <w:bCs/>
        </w:rPr>
        <w:t>;</w:t>
      </w:r>
    </w:p>
    <w:p w14:paraId="2AB7758E" w14:textId="341A1BF9" w:rsidR="00A6180A" w:rsidRPr="0076128D" w:rsidRDefault="00A6180A" w:rsidP="009B45EF">
      <w:pPr>
        <w:pStyle w:val="ListParagraph"/>
        <w:numPr>
          <w:ilvl w:val="0"/>
          <w:numId w:val="7"/>
        </w:numPr>
        <w:tabs>
          <w:tab w:val="left" w:pos="993"/>
        </w:tabs>
        <w:rPr>
          <w:bCs/>
        </w:rPr>
      </w:pPr>
      <w:r w:rsidRPr="0076128D">
        <w:t xml:space="preserve">Ekonomikas ministrijas parlamentārais sekretārs </w:t>
      </w:r>
      <w:r w:rsidRPr="0076128D">
        <w:rPr>
          <w:b/>
          <w:bCs/>
        </w:rPr>
        <w:t xml:space="preserve">Jurģis </w:t>
      </w:r>
      <w:proofErr w:type="spellStart"/>
      <w:r w:rsidRPr="0076128D">
        <w:rPr>
          <w:b/>
          <w:bCs/>
        </w:rPr>
        <w:t>Miezainis</w:t>
      </w:r>
      <w:proofErr w:type="spellEnd"/>
      <w:r w:rsidRPr="0076128D">
        <w:t>;</w:t>
      </w:r>
    </w:p>
    <w:p w14:paraId="5B2594DD" w14:textId="66A51BE3" w:rsidR="00A6180A" w:rsidRPr="00576229" w:rsidRDefault="00A6180A" w:rsidP="009B45EF">
      <w:pPr>
        <w:pStyle w:val="ListParagraph"/>
        <w:numPr>
          <w:ilvl w:val="0"/>
          <w:numId w:val="7"/>
        </w:numPr>
        <w:tabs>
          <w:tab w:val="left" w:pos="993"/>
        </w:tabs>
        <w:rPr>
          <w:bCs/>
        </w:rPr>
      </w:pPr>
      <w:r w:rsidRPr="00AF733A">
        <w:t xml:space="preserve">Ekonomikas ministrijas </w:t>
      </w:r>
      <w:r w:rsidRPr="009B45EF">
        <w:rPr>
          <w:rFonts w:cs="Calibri"/>
          <w:color w:val="000000"/>
        </w:rPr>
        <w:t xml:space="preserve">Uzņēmējdarbības konkurētspējas departamenta direktors </w:t>
      </w:r>
      <w:r w:rsidRPr="009B45EF">
        <w:rPr>
          <w:rFonts w:cs="Calibri"/>
          <w:b/>
          <w:color w:val="000000"/>
        </w:rPr>
        <w:t>Kristaps Soms</w:t>
      </w:r>
      <w:r w:rsidRPr="009B45EF">
        <w:rPr>
          <w:rFonts w:cs="Calibri"/>
          <w:color w:val="000000"/>
        </w:rPr>
        <w:t>;</w:t>
      </w:r>
    </w:p>
    <w:p w14:paraId="4BCCB8AD" w14:textId="3C3C6040" w:rsidR="00A6180A" w:rsidRPr="00576229" w:rsidRDefault="00A6180A" w:rsidP="00576229">
      <w:pPr>
        <w:pStyle w:val="ListParagraph"/>
        <w:numPr>
          <w:ilvl w:val="0"/>
          <w:numId w:val="7"/>
        </w:numPr>
        <w:tabs>
          <w:tab w:val="left" w:pos="993"/>
        </w:tabs>
        <w:rPr>
          <w:bCs/>
        </w:rPr>
      </w:pPr>
      <w:r w:rsidRPr="0076128D">
        <w:t>Ekonomikas ministrijas</w:t>
      </w:r>
      <w:r w:rsidRPr="00576229">
        <w:rPr>
          <w:rFonts w:cs="Calibri"/>
          <w:color w:val="000000"/>
        </w:rPr>
        <w:t xml:space="preserve"> Iekšējā tirgus departamenta direktore </w:t>
      </w:r>
      <w:r w:rsidRPr="00576229">
        <w:rPr>
          <w:rFonts w:cs="Calibri"/>
          <w:b/>
          <w:color w:val="000000"/>
        </w:rPr>
        <w:t>Inga Apsīte</w:t>
      </w:r>
      <w:r w:rsidRPr="00576229">
        <w:rPr>
          <w:rFonts w:cs="Calibri"/>
          <w:color w:val="000000"/>
        </w:rPr>
        <w:t>;</w:t>
      </w:r>
    </w:p>
    <w:p w14:paraId="07D5AF40" w14:textId="203CEA78" w:rsidR="00A6180A" w:rsidRPr="00576229" w:rsidRDefault="00A6180A" w:rsidP="00576229">
      <w:pPr>
        <w:pStyle w:val="ListParagraph"/>
        <w:numPr>
          <w:ilvl w:val="0"/>
          <w:numId w:val="7"/>
        </w:numPr>
        <w:tabs>
          <w:tab w:val="left" w:pos="993"/>
        </w:tabs>
        <w:rPr>
          <w:bCs/>
        </w:rPr>
      </w:pPr>
      <w:r w:rsidRPr="00AF733A">
        <w:t xml:space="preserve">Finanšu ministrijas valsts sekretāre </w:t>
      </w:r>
      <w:r w:rsidRPr="00576229">
        <w:rPr>
          <w:b/>
        </w:rPr>
        <w:t>Baiba Bāne</w:t>
      </w:r>
      <w:r w:rsidRPr="00576229">
        <w:t>;</w:t>
      </w:r>
    </w:p>
    <w:p w14:paraId="44BC56F7" w14:textId="347B1249" w:rsidR="00576229" w:rsidRPr="00576229" w:rsidRDefault="00A6180A" w:rsidP="00576229">
      <w:pPr>
        <w:pStyle w:val="ListParagraph"/>
        <w:numPr>
          <w:ilvl w:val="0"/>
          <w:numId w:val="7"/>
        </w:numPr>
        <w:tabs>
          <w:tab w:val="left" w:pos="993"/>
        </w:tabs>
        <w:rPr>
          <w:bCs/>
        </w:rPr>
      </w:pPr>
      <w:r w:rsidRPr="00576229">
        <w:rPr>
          <w:color w:val="000000"/>
        </w:rPr>
        <w:t xml:space="preserve">Finanšu ministrijas Komercdarbības atbalsta kontroles departamenta konsultants </w:t>
      </w:r>
      <w:r w:rsidRPr="00576229">
        <w:rPr>
          <w:b/>
          <w:bCs/>
          <w:color w:val="000000"/>
        </w:rPr>
        <w:t xml:space="preserve">Jurijs </w:t>
      </w:r>
      <w:proofErr w:type="spellStart"/>
      <w:r w:rsidRPr="00576229">
        <w:rPr>
          <w:b/>
          <w:bCs/>
          <w:color w:val="000000"/>
        </w:rPr>
        <w:t>Jenuševskis</w:t>
      </w:r>
      <w:proofErr w:type="spellEnd"/>
      <w:r w:rsidRPr="00576229">
        <w:rPr>
          <w:color w:val="000000"/>
        </w:rPr>
        <w:t>;</w:t>
      </w:r>
    </w:p>
    <w:p w14:paraId="3ACF7EE6" w14:textId="4B51FB4B" w:rsidR="00A6180A" w:rsidRPr="00576229" w:rsidRDefault="00A6180A" w:rsidP="00576229">
      <w:pPr>
        <w:pStyle w:val="ListParagraph"/>
        <w:numPr>
          <w:ilvl w:val="0"/>
          <w:numId w:val="7"/>
        </w:numPr>
        <w:tabs>
          <w:tab w:val="left" w:pos="993"/>
        </w:tabs>
        <w:rPr>
          <w:bCs/>
        </w:rPr>
      </w:pPr>
      <w:r w:rsidRPr="00576229">
        <w:rPr>
          <w:color w:val="000000"/>
        </w:rPr>
        <w:t xml:space="preserve">Kultūras ministrijas valsts sekretāre </w:t>
      </w:r>
      <w:r w:rsidRPr="00576229">
        <w:rPr>
          <w:b/>
          <w:color w:val="000000"/>
        </w:rPr>
        <w:t>Dace Vilsone</w:t>
      </w:r>
      <w:r w:rsidRPr="00576229">
        <w:rPr>
          <w:color w:val="000000"/>
        </w:rPr>
        <w:t>;</w:t>
      </w:r>
    </w:p>
    <w:p w14:paraId="454411D9" w14:textId="25BC05CA" w:rsidR="00A6180A" w:rsidRPr="00576229" w:rsidRDefault="00A6180A" w:rsidP="00576229">
      <w:pPr>
        <w:pStyle w:val="ListParagraph"/>
        <w:numPr>
          <w:ilvl w:val="0"/>
          <w:numId w:val="7"/>
        </w:numPr>
        <w:tabs>
          <w:tab w:val="left" w:pos="993"/>
        </w:tabs>
        <w:rPr>
          <w:bCs/>
        </w:rPr>
      </w:pPr>
      <w:r w:rsidRPr="00576229">
        <w:rPr>
          <w:color w:val="000000"/>
        </w:rPr>
        <w:t>Izglītības un zinātnes ministrijas</w:t>
      </w:r>
      <w:r w:rsidRPr="00576229">
        <w:rPr>
          <w:i/>
          <w:iCs/>
          <w:color w:val="000000"/>
        </w:rPr>
        <w:t xml:space="preserve"> </w:t>
      </w:r>
      <w:r w:rsidRPr="00576229">
        <w:rPr>
          <w:color w:val="000000"/>
        </w:rPr>
        <w:t xml:space="preserve">Valsts sekretāra palīgs juridiskajos un datu aizsardzības jautājumos </w:t>
      </w:r>
      <w:r w:rsidRPr="00576229">
        <w:rPr>
          <w:b/>
          <w:color w:val="000000"/>
        </w:rPr>
        <w:t xml:space="preserve">Andris </w:t>
      </w:r>
      <w:proofErr w:type="spellStart"/>
      <w:r w:rsidRPr="00576229">
        <w:rPr>
          <w:b/>
          <w:color w:val="000000"/>
        </w:rPr>
        <w:t>Kerls</w:t>
      </w:r>
      <w:proofErr w:type="spellEnd"/>
      <w:r w:rsidRPr="00576229">
        <w:rPr>
          <w:color w:val="000000"/>
        </w:rPr>
        <w:t>;</w:t>
      </w:r>
    </w:p>
    <w:p w14:paraId="5F6D98EF" w14:textId="2D8A21B5" w:rsidR="00A6180A" w:rsidRPr="00576229" w:rsidRDefault="00A6180A" w:rsidP="00576229">
      <w:pPr>
        <w:pStyle w:val="ListParagraph"/>
        <w:numPr>
          <w:ilvl w:val="0"/>
          <w:numId w:val="7"/>
        </w:numPr>
        <w:tabs>
          <w:tab w:val="left" w:pos="993"/>
        </w:tabs>
        <w:rPr>
          <w:bCs/>
        </w:rPr>
      </w:pPr>
      <w:r w:rsidRPr="00576229">
        <w:rPr>
          <w:color w:val="000000"/>
        </w:rPr>
        <w:t xml:space="preserve">Izglītības kvalitātes valsts dienesta Uzraudzības departamenta direktors </w:t>
      </w:r>
      <w:r w:rsidRPr="00576229">
        <w:rPr>
          <w:b/>
          <w:color w:val="000000"/>
        </w:rPr>
        <w:t xml:space="preserve">Juris </w:t>
      </w:r>
      <w:proofErr w:type="spellStart"/>
      <w:r w:rsidRPr="00576229">
        <w:rPr>
          <w:b/>
          <w:color w:val="000000"/>
        </w:rPr>
        <w:t>Zīvarts</w:t>
      </w:r>
      <w:proofErr w:type="spellEnd"/>
      <w:r w:rsidRPr="00576229">
        <w:rPr>
          <w:color w:val="000000"/>
        </w:rPr>
        <w:t>;</w:t>
      </w:r>
    </w:p>
    <w:p w14:paraId="0A90E045" w14:textId="08F27EC8" w:rsidR="00A6180A" w:rsidRPr="00576229" w:rsidRDefault="0076128D" w:rsidP="00576229">
      <w:pPr>
        <w:pStyle w:val="ListParagraph"/>
        <w:numPr>
          <w:ilvl w:val="0"/>
          <w:numId w:val="7"/>
        </w:numPr>
        <w:tabs>
          <w:tab w:val="left" w:pos="993"/>
        </w:tabs>
        <w:rPr>
          <w:bCs/>
        </w:rPr>
      </w:pPr>
      <w:r w:rsidRPr="00576229">
        <w:rPr>
          <w:color w:val="000000"/>
        </w:rPr>
        <w:t>Iekšlietu ministrijas p</w:t>
      </w:r>
      <w:r w:rsidR="00A6180A" w:rsidRPr="00576229">
        <w:rPr>
          <w:color w:val="000000"/>
        </w:rPr>
        <w:t xml:space="preserve">arlamentārā sekretāre </w:t>
      </w:r>
      <w:r w:rsidR="00A6180A" w:rsidRPr="00576229">
        <w:rPr>
          <w:b/>
          <w:color w:val="000000"/>
        </w:rPr>
        <w:t>Signe Bole</w:t>
      </w:r>
      <w:r w:rsidR="00A6180A" w:rsidRPr="00576229">
        <w:rPr>
          <w:color w:val="000000"/>
        </w:rPr>
        <w:t>;</w:t>
      </w:r>
    </w:p>
    <w:p w14:paraId="72F86991" w14:textId="4FB90618" w:rsidR="00A6180A" w:rsidRPr="00246841" w:rsidRDefault="00A6180A" w:rsidP="00FF4612">
      <w:pPr>
        <w:pStyle w:val="ListParagraph"/>
        <w:numPr>
          <w:ilvl w:val="0"/>
          <w:numId w:val="7"/>
        </w:numPr>
        <w:tabs>
          <w:tab w:val="left" w:pos="993"/>
        </w:tabs>
        <w:rPr>
          <w:bCs/>
        </w:rPr>
      </w:pPr>
      <w:r w:rsidRPr="00AF733A">
        <w:t xml:space="preserve">Iekšlietu ministrijas valsts sekretāra vietnieks </w:t>
      </w:r>
      <w:r w:rsidRPr="00FF4612">
        <w:rPr>
          <w:b/>
        </w:rPr>
        <w:t>Vilnis Vītoliņš</w:t>
      </w:r>
      <w:r w:rsidRPr="00FF4612">
        <w:t>;</w:t>
      </w:r>
    </w:p>
    <w:p w14:paraId="3EF6C9D9" w14:textId="4979D3EF" w:rsidR="00A6180A" w:rsidRPr="00246841" w:rsidRDefault="00246841" w:rsidP="00246841">
      <w:pPr>
        <w:pStyle w:val="ListParagraph"/>
        <w:numPr>
          <w:ilvl w:val="0"/>
          <w:numId w:val="7"/>
        </w:numPr>
        <w:tabs>
          <w:tab w:val="left" w:pos="993"/>
        </w:tabs>
        <w:rPr>
          <w:bCs/>
        </w:rPr>
      </w:pPr>
      <w:r>
        <w:t>Tieslietu ministrijas</w:t>
      </w:r>
      <w:r w:rsidR="00A6180A" w:rsidRPr="00AF733A">
        <w:t xml:space="preserve"> valsts sekretāra vietniece tiesību politikas jautājumos </w:t>
      </w:r>
      <w:r w:rsidR="00A6180A" w:rsidRPr="00246841">
        <w:rPr>
          <w:b/>
        </w:rPr>
        <w:t xml:space="preserve">Laila </w:t>
      </w:r>
      <w:proofErr w:type="spellStart"/>
      <w:r w:rsidR="00A6180A" w:rsidRPr="00246841">
        <w:rPr>
          <w:b/>
        </w:rPr>
        <w:t>Medina</w:t>
      </w:r>
      <w:proofErr w:type="spellEnd"/>
      <w:r w:rsidR="00A6180A" w:rsidRPr="00246841">
        <w:t>;</w:t>
      </w:r>
    </w:p>
    <w:p w14:paraId="1CAA7282" w14:textId="7B318662" w:rsidR="00A6180A" w:rsidRPr="00246841" w:rsidRDefault="00246841" w:rsidP="00246841">
      <w:pPr>
        <w:pStyle w:val="ListParagraph"/>
        <w:numPr>
          <w:ilvl w:val="0"/>
          <w:numId w:val="7"/>
        </w:numPr>
        <w:tabs>
          <w:tab w:val="left" w:pos="993"/>
        </w:tabs>
        <w:rPr>
          <w:bCs/>
        </w:rPr>
      </w:pPr>
      <w:r>
        <w:t>Tieslietu ministrijas</w:t>
      </w:r>
      <w:r w:rsidR="00A6180A" w:rsidRPr="00AF733A">
        <w:t xml:space="preserve"> Valststiesību departamenta direktore </w:t>
      </w:r>
      <w:r w:rsidR="00A6180A" w:rsidRPr="00246841">
        <w:rPr>
          <w:b/>
        </w:rPr>
        <w:t xml:space="preserve">Sanita </w:t>
      </w:r>
      <w:proofErr w:type="spellStart"/>
      <w:r w:rsidR="00A6180A" w:rsidRPr="00246841">
        <w:rPr>
          <w:b/>
        </w:rPr>
        <w:t>Armagana</w:t>
      </w:r>
      <w:proofErr w:type="spellEnd"/>
      <w:r w:rsidR="00A6180A" w:rsidRPr="00246841">
        <w:t>;</w:t>
      </w:r>
    </w:p>
    <w:p w14:paraId="51F7B58D" w14:textId="1A1F5830" w:rsidR="00A6180A" w:rsidRPr="00246841" w:rsidRDefault="00246841" w:rsidP="00246841">
      <w:pPr>
        <w:pStyle w:val="ListParagraph"/>
        <w:numPr>
          <w:ilvl w:val="0"/>
          <w:numId w:val="7"/>
        </w:numPr>
        <w:tabs>
          <w:tab w:val="left" w:pos="993"/>
        </w:tabs>
        <w:rPr>
          <w:bCs/>
        </w:rPr>
      </w:pPr>
      <w:r>
        <w:t>Tieslietu ministrijas</w:t>
      </w:r>
      <w:r w:rsidR="00A6180A" w:rsidRPr="00AF733A">
        <w:t xml:space="preserve"> Nozaru politikas departamenta Kriminālsodu izpildes politikas nodaļas vadītāja </w:t>
      </w:r>
      <w:r w:rsidR="00A6180A" w:rsidRPr="00246841">
        <w:rPr>
          <w:b/>
        </w:rPr>
        <w:t xml:space="preserve">Kristīne </w:t>
      </w:r>
      <w:proofErr w:type="spellStart"/>
      <w:r w:rsidR="00A6180A" w:rsidRPr="00246841">
        <w:rPr>
          <w:b/>
        </w:rPr>
        <w:t>Ķipēna</w:t>
      </w:r>
      <w:proofErr w:type="spellEnd"/>
      <w:r w:rsidR="00A6180A" w:rsidRPr="00246841">
        <w:t>;</w:t>
      </w:r>
    </w:p>
    <w:p w14:paraId="26FCB146" w14:textId="1282BB51" w:rsidR="00A6180A" w:rsidRPr="00246841" w:rsidRDefault="00A6180A" w:rsidP="00246841">
      <w:pPr>
        <w:pStyle w:val="ListParagraph"/>
        <w:numPr>
          <w:ilvl w:val="0"/>
          <w:numId w:val="7"/>
        </w:numPr>
        <w:tabs>
          <w:tab w:val="left" w:pos="993"/>
        </w:tabs>
        <w:rPr>
          <w:bCs/>
        </w:rPr>
      </w:pPr>
      <w:r w:rsidRPr="00246841">
        <w:rPr>
          <w:color w:val="212529"/>
          <w:shd w:val="clear" w:color="auto" w:fill="FFFFFF"/>
        </w:rPr>
        <w:t xml:space="preserve">Tieslietu ministrijas Tiesu sistēmas politikas departamenta juristes </w:t>
      </w:r>
      <w:r w:rsidRPr="00246841">
        <w:rPr>
          <w:b/>
          <w:color w:val="212529"/>
          <w:shd w:val="clear" w:color="auto" w:fill="FFFFFF"/>
        </w:rPr>
        <w:t xml:space="preserve">Eva </w:t>
      </w:r>
      <w:proofErr w:type="spellStart"/>
      <w:r w:rsidRPr="00246841">
        <w:rPr>
          <w:b/>
          <w:color w:val="212529"/>
          <w:shd w:val="clear" w:color="auto" w:fill="FFFFFF"/>
        </w:rPr>
        <w:t>Krjukova</w:t>
      </w:r>
      <w:proofErr w:type="spellEnd"/>
      <w:r w:rsidRPr="00246841">
        <w:rPr>
          <w:color w:val="212529"/>
          <w:shd w:val="clear" w:color="auto" w:fill="FFFFFF"/>
        </w:rPr>
        <w:t>;</w:t>
      </w:r>
    </w:p>
    <w:p w14:paraId="4729961B" w14:textId="785E1491" w:rsidR="00A6180A" w:rsidRPr="00246841" w:rsidRDefault="00A6180A" w:rsidP="00246841">
      <w:pPr>
        <w:pStyle w:val="ListParagraph"/>
        <w:numPr>
          <w:ilvl w:val="0"/>
          <w:numId w:val="7"/>
        </w:numPr>
        <w:tabs>
          <w:tab w:val="left" w:pos="993"/>
        </w:tabs>
        <w:rPr>
          <w:bCs/>
        </w:rPr>
      </w:pPr>
      <w:r w:rsidRPr="00AF733A">
        <w:t xml:space="preserve">Latvijas Republikas tiesībsarga vietniece </w:t>
      </w:r>
      <w:r w:rsidRPr="00246841">
        <w:rPr>
          <w:b/>
        </w:rPr>
        <w:t xml:space="preserve">Ineta </w:t>
      </w:r>
      <w:proofErr w:type="spellStart"/>
      <w:r w:rsidRPr="00246841">
        <w:rPr>
          <w:b/>
        </w:rPr>
        <w:t>Piļāne</w:t>
      </w:r>
      <w:proofErr w:type="spellEnd"/>
      <w:r w:rsidRPr="00246841">
        <w:t>;</w:t>
      </w:r>
    </w:p>
    <w:p w14:paraId="2170752F" w14:textId="0361F097" w:rsidR="00A6180A" w:rsidRPr="00246841" w:rsidRDefault="00A6180A" w:rsidP="00246841">
      <w:pPr>
        <w:pStyle w:val="ListParagraph"/>
        <w:numPr>
          <w:ilvl w:val="0"/>
          <w:numId w:val="7"/>
        </w:numPr>
        <w:tabs>
          <w:tab w:val="left" w:pos="993"/>
        </w:tabs>
        <w:rPr>
          <w:bCs/>
        </w:rPr>
      </w:pPr>
      <w:r w:rsidRPr="00246841">
        <w:rPr>
          <w:color w:val="000000"/>
        </w:rPr>
        <w:t xml:space="preserve">Satiksmes ministrijas Valsts sekretāra vietnieks </w:t>
      </w:r>
      <w:r w:rsidRPr="00246841">
        <w:rPr>
          <w:b/>
          <w:color w:val="000000"/>
        </w:rPr>
        <w:t xml:space="preserve">Dins </w:t>
      </w:r>
      <w:proofErr w:type="spellStart"/>
      <w:r w:rsidRPr="00246841">
        <w:rPr>
          <w:b/>
          <w:color w:val="000000"/>
        </w:rPr>
        <w:t>Merirands</w:t>
      </w:r>
      <w:proofErr w:type="spellEnd"/>
      <w:r w:rsidRPr="00246841">
        <w:rPr>
          <w:color w:val="000000"/>
        </w:rPr>
        <w:t>;</w:t>
      </w:r>
    </w:p>
    <w:p w14:paraId="724C4AB6" w14:textId="087A74BF" w:rsidR="00A6180A" w:rsidRPr="00246841" w:rsidRDefault="00A6180A" w:rsidP="00246841">
      <w:pPr>
        <w:pStyle w:val="ListParagraph"/>
        <w:numPr>
          <w:ilvl w:val="0"/>
          <w:numId w:val="7"/>
        </w:numPr>
        <w:tabs>
          <w:tab w:val="left" w:pos="993"/>
        </w:tabs>
        <w:rPr>
          <w:bCs/>
        </w:rPr>
      </w:pPr>
      <w:r w:rsidRPr="00AF733A">
        <w:t xml:space="preserve">Labklājības ministrijas Sociālo pakalpojumu departamenta direktors </w:t>
      </w:r>
      <w:r w:rsidRPr="00246841">
        <w:rPr>
          <w:b/>
        </w:rPr>
        <w:t xml:space="preserve">Aldis </w:t>
      </w:r>
      <w:proofErr w:type="spellStart"/>
      <w:r w:rsidRPr="00246841">
        <w:rPr>
          <w:b/>
        </w:rPr>
        <w:t>Dūdiņš</w:t>
      </w:r>
      <w:proofErr w:type="spellEnd"/>
      <w:r w:rsidRPr="00246841">
        <w:t>;</w:t>
      </w:r>
    </w:p>
    <w:p w14:paraId="73DB229F" w14:textId="4A6104DE" w:rsidR="00A6180A" w:rsidRPr="00246841" w:rsidRDefault="00A6180A" w:rsidP="00246841">
      <w:pPr>
        <w:pStyle w:val="ListParagraph"/>
        <w:numPr>
          <w:ilvl w:val="0"/>
          <w:numId w:val="7"/>
        </w:numPr>
        <w:tabs>
          <w:tab w:val="left" w:pos="993"/>
        </w:tabs>
        <w:rPr>
          <w:bCs/>
        </w:rPr>
      </w:pPr>
      <w:r w:rsidRPr="00AF733A">
        <w:t xml:space="preserve">Ārlietu ministrijas parlamentārā sekretāre </w:t>
      </w:r>
      <w:r w:rsidRPr="00246841">
        <w:rPr>
          <w:b/>
        </w:rPr>
        <w:t>Zanda Kalniņa-</w:t>
      </w:r>
      <w:proofErr w:type="spellStart"/>
      <w:r w:rsidRPr="00246841">
        <w:rPr>
          <w:b/>
        </w:rPr>
        <w:t>Lukaševica</w:t>
      </w:r>
      <w:proofErr w:type="spellEnd"/>
      <w:r w:rsidRPr="00246841">
        <w:t>;</w:t>
      </w:r>
    </w:p>
    <w:p w14:paraId="38CC2D5E" w14:textId="1539D925" w:rsidR="00A6180A" w:rsidRPr="00246841" w:rsidRDefault="00A6180A" w:rsidP="00246841">
      <w:pPr>
        <w:pStyle w:val="ListParagraph"/>
        <w:numPr>
          <w:ilvl w:val="0"/>
          <w:numId w:val="7"/>
        </w:numPr>
        <w:tabs>
          <w:tab w:val="left" w:pos="993"/>
        </w:tabs>
        <w:rPr>
          <w:bCs/>
        </w:rPr>
      </w:pPr>
      <w:r w:rsidRPr="0076128D">
        <w:lastRenderedPageBreak/>
        <w:t xml:space="preserve">Ārlietu ministrijas Konsulārā departamenta direktore </w:t>
      </w:r>
      <w:r w:rsidRPr="00246841">
        <w:rPr>
          <w:b/>
        </w:rPr>
        <w:t>Guna Japiņa</w:t>
      </w:r>
      <w:r w:rsidRPr="00246841">
        <w:t>;</w:t>
      </w:r>
    </w:p>
    <w:p w14:paraId="0BF52F84" w14:textId="38A835F8" w:rsidR="00A6180A" w:rsidRPr="00246841" w:rsidRDefault="00A6180A" w:rsidP="00246841">
      <w:pPr>
        <w:pStyle w:val="ListParagraph"/>
        <w:numPr>
          <w:ilvl w:val="0"/>
          <w:numId w:val="7"/>
        </w:numPr>
        <w:tabs>
          <w:tab w:val="left" w:pos="993"/>
        </w:tabs>
        <w:rPr>
          <w:bCs/>
        </w:rPr>
      </w:pPr>
      <w:r w:rsidRPr="00AF733A">
        <w:t xml:space="preserve">Ārlietu ministrijas Juridiskā departamenta direktora </w:t>
      </w:r>
      <w:proofErr w:type="spellStart"/>
      <w:r w:rsidRPr="00AF733A">
        <w:t>p.i</w:t>
      </w:r>
      <w:proofErr w:type="spellEnd"/>
      <w:r w:rsidRPr="00AF733A">
        <w:t xml:space="preserve">. </w:t>
      </w:r>
      <w:r w:rsidRPr="00246841">
        <w:rPr>
          <w:b/>
        </w:rPr>
        <w:t>Kristīne Līce</w:t>
      </w:r>
      <w:r w:rsidRPr="00246841">
        <w:t>;</w:t>
      </w:r>
    </w:p>
    <w:p w14:paraId="582C8F8D" w14:textId="3B3E2538" w:rsidR="00A6180A" w:rsidRPr="00246841" w:rsidRDefault="00A6180A" w:rsidP="00246841">
      <w:pPr>
        <w:pStyle w:val="ListParagraph"/>
        <w:numPr>
          <w:ilvl w:val="0"/>
          <w:numId w:val="7"/>
        </w:numPr>
        <w:tabs>
          <w:tab w:val="left" w:pos="993"/>
        </w:tabs>
        <w:rPr>
          <w:bCs/>
        </w:rPr>
      </w:pPr>
      <w:r w:rsidRPr="00AF733A">
        <w:t xml:space="preserve">Vides aizsardzības un reģionālās attīstības ministrijas </w:t>
      </w:r>
      <w:r w:rsidRPr="00246841">
        <w:rPr>
          <w:rFonts w:cs="Calibri"/>
          <w:color w:val="000000"/>
        </w:rPr>
        <w:t xml:space="preserve">Juridiskā departamenta Juridiskās nodaļas juriste </w:t>
      </w:r>
      <w:r w:rsidRPr="00246841">
        <w:rPr>
          <w:rFonts w:cs="Calibri"/>
          <w:b/>
          <w:color w:val="000000"/>
        </w:rPr>
        <w:t xml:space="preserve">Agita </w:t>
      </w:r>
      <w:proofErr w:type="spellStart"/>
      <w:r w:rsidRPr="00246841">
        <w:rPr>
          <w:rFonts w:cs="Calibri"/>
          <w:b/>
          <w:color w:val="000000"/>
        </w:rPr>
        <w:t>Drozde</w:t>
      </w:r>
      <w:proofErr w:type="spellEnd"/>
      <w:r w:rsidRPr="00246841">
        <w:t>;</w:t>
      </w:r>
    </w:p>
    <w:p w14:paraId="5629CB9A" w14:textId="41140166" w:rsidR="00A6180A" w:rsidRPr="00246841" w:rsidRDefault="00A6180A" w:rsidP="00246841">
      <w:pPr>
        <w:pStyle w:val="ListParagraph"/>
        <w:numPr>
          <w:ilvl w:val="0"/>
          <w:numId w:val="7"/>
        </w:numPr>
        <w:tabs>
          <w:tab w:val="left" w:pos="993"/>
        </w:tabs>
        <w:rPr>
          <w:bCs/>
        </w:rPr>
      </w:pPr>
      <w:r w:rsidRPr="00246841">
        <w:rPr>
          <w:color w:val="000000"/>
        </w:rPr>
        <w:t xml:space="preserve">Rīgas pašvaldības policijas priekšnieks </w:t>
      </w:r>
      <w:r w:rsidRPr="00246841">
        <w:rPr>
          <w:b/>
          <w:color w:val="000000"/>
        </w:rPr>
        <w:t>Juris Lūkass</w:t>
      </w:r>
      <w:r w:rsidRPr="00246841">
        <w:rPr>
          <w:color w:val="000000"/>
        </w:rPr>
        <w:t>;</w:t>
      </w:r>
    </w:p>
    <w:p w14:paraId="1C74A6CB" w14:textId="658FDDAC" w:rsidR="00A6180A" w:rsidRPr="00246841" w:rsidRDefault="00A6180A" w:rsidP="00246841">
      <w:pPr>
        <w:pStyle w:val="ListParagraph"/>
        <w:numPr>
          <w:ilvl w:val="0"/>
          <w:numId w:val="7"/>
        </w:numPr>
        <w:tabs>
          <w:tab w:val="left" w:pos="993"/>
        </w:tabs>
        <w:rPr>
          <w:bCs/>
        </w:rPr>
      </w:pPr>
      <w:r w:rsidRPr="00246841">
        <w:rPr>
          <w:color w:val="000000"/>
        </w:rPr>
        <w:t xml:space="preserve">Rīgas domes profilakses, koordinācijas un statistikas nodaļas priekšnieks </w:t>
      </w:r>
      <w:r w:rsidRPr="00246841">
        <w:rPr>
          <w:b/>
          <w:color w:val="000000"/>
        </w:rPr>
        <w:t xml:space="preserve">Egīls </w:t>
      </w:r>
      <w:proofErr w:type="spellStart"/>
      <w:r w:rsidRPr="00246841">
        <w:rPr>
          <w:b/>
          <w:color w:val="000000"/>
        </w:rPr>
        <w:t>Vidriks</w:t>
      </w:r>
      <w:proofErr w:type="spellEnd"/>
      <w:r w:rsidRPr="00246841">
        <w:rPr>
          <w:color w:val="000000"/>
        </w:rPr>
        <w:t>;</w:t>
      </w:r>
    </w:p>
    <w:p w14:paraId="422F770A" w14:textId="00E99D28" w:rsidR="00A6180A" w:rsidRPr="00246841" w:rsidRDefault="00A6180A" w:rsidP="00246841">
      <w:pPr>
        <w:pStyle w:val="ListParagraph"/>
        <w:numPr>
          <w:ilvl w:val="0"/>
          <w:numId w:val="7"/>
        </w:numPr>
        <w:tabs>
          <w:tab w:val="left" w:pos="993"/>
        </w:tabs>
        <w:rPr>
          <w:bCs/>
        </w:rPr>
      </w:pPr>
      <w:r w:rsidRPr="00246841">
        <w:rPr>
          <w:color w:val="000000"/>
        </w:rPr>
        <w:t>Latvijas Tirdzniecības un rūpniecības kameras pārstāvis;</w:t>
      </w:r>
    </w:p>
    <w:p w14:paraId="31F68470" w14:textId="384C9972" w:rsidR="00A6180A" w:rsidRPr="00246841" w:rsidRDefault="00A6180A" w:rsidP="00246841">
      <w:pPr>
        <w:pStyle w:val="ListParagraph"/>
        <w:numPr>
          <w:ilvl w:val="0"/>
          <w:numId w:val="7"/>
        </w:numPr>
        <w:tabs>
          <w:tab w:val="left" w:pos="993"/>
        </w:tabs>
        <w:rPr>
          <w:bCs/>
        </w:rPr>
      </w:pPr>
      <w:r w:rsidRPr="00246841">
        <w:rPr>
          <w:color w:val="000000"/>
        </w:rPr>
        <w:t>Latvijas Izglītības un zinātnes darbinieku arodbiedrības pārstāvis;</w:t>
      </w:r>
    </w:p>
    <w:p w14:paraId="5943934E" w14:textId="6406EE7F" w:rsidR="00A6180A" w:rsidRDefault="00A6180A" w:rsidP="00246841">
      <w:pPr>
        <w:pStyle w:val="ListParagraph"/>
        <w:numPr>
          <w:ilvl w:val="0"/>
          <w:numId w:val="7"/>
        </w:numPr>
        <w:tabs>
          <w:tab w:val="left" w:pos="993"/>
        </w:tabs>
        <w:rPr>
          <w:bCs/>
        </w:rPr>
      </w:pPr>
      <w:r w:rsidRPr="00246841">
        <w:rPr>
          <w:bCs/>
        </w:rPr>
        <w:t xml:space="preserve">Latvijas Pašvaldību savienība padomnieks </w:t>
      </w:r>
      <w:r w:rsidRPr="00246841">
        <w:rPr>
          <w:b/>
          <w:bCs/>
        </w:rPr>
        <w:t>Aino Salmiņš</w:t>
      </w:r>
      <w:r w:rsidRPr="00246841">
        <w:rPr>
          <w:bCs/>
        </w:rPr>
        <w:t>;</w:t>
      </w:r>
    </w:p>
    <w:p w14:paraId="1076F047" w14:textId="1C96E7D1" w:rsidR="00A6180A" w:rsidRPr="00246841" w:rsidRDefault="00A6180A" w:rsidP="00246841">
      <w:pPr>
        <w:pStyle w:val="ListParagraph"/>
        <w:numPr>
          <w:ilvl w:val="0"/>
          <w:numId w:val="7"/>
        </w:numPr>
        <w:tabs>
          <w:tab w:val="left" w:pos="993"/>
        </w:tabs>
        <w:rPr>
          <w:bCs/>
        </w:rPr>
      </w:pPr>
      <w:r w:rsidRPr="00AF733A">
        <w:t xml:space="preserve">Latvijas </w:t>
      </w:r>
      <w:r w:rsidR="00246841">
        <w:t>D</w:t>
      </w:r>
      <w:r w:rsidRPr="00AF733A">
        <w:t xml:space="preserve">arba devēju konfederācijas </w:t>
      </w:r>
      <w:r w:rsidRPr="00246841">
        <w:rPr>
          <w:color w:val="000000"/>
        </w:rPr>
        <w:t xml:space="preserve">Ģenerāldirektores vietniece Politikas plānošanas dokumentu eksperte </w:t>
      </w:r>
      <w:r w:rsidRPr="00246841">
        <w:rPr>
          <w:b/>
          <w:bCs/>
          <w:color w:val="000000"/>
        </w:rPr>
        <w:t xml:space="preserve">Ilona </w:t>
      </w:r>
      <w:proofErr w:type="spellStart"/>
      <w:r w:rsidRPr="00246841">
        <w:rPr>
          <w:b/>
          <w:bCs/>
          <w:color w:val="000000"/>
        </w:rPr>
        <w:t>Kiukucāne</w:t>
      </w:r>
      <w:proofErr w:type="spellEnd"/>
      <w:r w:rsidRPr="00246841">
        <w:rPr>
          <w:bCs/>
          <w:color w:val="000000"/>
        </w:rPr>
        <w:t>;</w:t>
      </w:r>
    </w:p>
    <w:p w14:paraId="3DEC9E92" w14:textId="7821F66F" w:rsidR="00A6180A" w:rsidRPr="00246841" w:rsidRDefault="00A6180A" w:rsidP="00246841">
      <w:pPr>
        <w:pStyle w:val="ListParagraph"/>
        <w:numPr>
          <w:ilvl w:val="0"/>
          <w:numId w:val="7"/>
        </w:numPr>
        <w:tabs>
          <w:tab w:val="left" w:pos="993"/>
        </w:tabs>
        <w:rPr>
          <w:bCs/>
        </w:rPr>
      </w:pPr>
      <w:r w:rsidRPr="00AF733A">
        <w:t xml:space="preserve">Latvijas </w:t>
      </w:r>
      <w:r w:rsidR="00246841">
        <w:t>D</w:t>
      </w:r>
      <w:r w:rsidRPr="00AF733A">
        <w:t>arba devēju konfederācijas</w:t>
      </w:r>
      <w:r w:rsidRPr="00246841">
        <w:rPr>
          <w:color w:val="000000"/>
        </w:rPr>
        <w:t xml:space="preserve"> jurists </w:t>
      </w:r>
      <w:r w:rsidRPr="00246841">
        <w:rPr>
          <w:b/>
          <w:color w:val="000000"/>
        </w:rPr>
        <w:t xml:space="preserve">Jānis </w:t>
      </w:r>
      <w:proofErr w:type="spellStart"/>
      <w:r w:rsidRPr="00246841">
        <w:rPr>
          <w:b/>
          <w:color w:val="000000"/>
        </w:rPr>
        <w:t>Pumpiņš</w:t>
      </w:r>
      <w:proofErr w:type="spellEnd"/>
      <w:r w:rsidRPr="00246841">
        <w:rPr>
          <w:color w:val="000000"/>
        </w:rPr>
        <w:t>;</w:t>
      </w:r>
    </w:p>
    <w:p w14:paraId="398C2B85" w14:textId="19329A03" w:rsidR="00A6180A" w:rsidRPr="00246841" w:rsidRDefault="00A6180A" w:rsidP="00246841">
      <w:pPr>
        <w:pStyle w:val="ListParagraph"/>
        <w:numPr>
          <w:ilvl w:val="0"/>
          <w:numId w:val="7"/>
        </w:numPr>
        <w:tabs>
          <w:tab w:val="left" w:pos="993"/>
        </w:tabs>
        <w:rPr>
          <w:bCs/>
        </w:rPr>
      </w:pPr>
      <w:r w:rsidRPr="00AF733A">
        <w:t xml:space="preserve">Latvijas </w:t>
      </w:r>
      <w:r w:rsidR="00246841">
        <w:t>D</w:t>
      </w:r>
      <w:r w:rsidRPr="00AF733A">
        <w:t>arba devēju konfederācijas</w:t>
      </w:r>
      <w:r w:rsidRPr="00246841">
        <w:rPr>
          <w:color w:val="000000"/>
        </w:rPr>
        <w:t xml:space="preserve"> tautsaimniecības nozaru eksperte </w:t>
      </w:r>
      <w:r w:rsidRPr="00246841">
        <w:rPr>
          <w:b/>
          <w:color w:val="000000"/>
        </w:rPr>
        <w:t>Sintija Siliņa</w:t>
      </w:r>
      <w:r w:rsidRPr="00246841">
        <w:rPr>
          <w:color w:val="000000"/>
        </w:rPr>
        <w:t>;</w:t>
      </w:r>
    </w:p>
    <w:p w14:paraId="516E570C" w14:textId="6C41896B" w:rsidR="00A6180A" w:rsidRPr="00246841" w:rsidRDefault="00A6180A" w:rsidP="00246841">
      <w:pPr>
        <w:pStyle w:val="ListParagraph"/>
        <w:numPr>
          <w:ilvl w:val="0"/>
          <w:numId w:val="7"/>
        </w:numPr>
        <w:tabs>
          <w:tab w:val="left" w:pos="993"/>
        </w:tabs>
        <w:rPr>
          <w:bCs/>
        </w:rPr>
      </w:pPr>
      <w:r w:rsidRPr="00246841">
        <w:rPr>
          <w:color w:val="000000"/>
        </w:rPr>
        <w:t>Latvijas Juristu apvienības priekšsēdētājs</w:t>
      </w:r>
      <w:r w:rsidRPr="00246841">
        <w:rPr>
          <w:b/>
          <w:color w:val="000000"/>
        </w:rPr>
        <w:t xml:space="preserve"> Rihards Bunka</w:t>
      </w:r>
      <w:r w:rsidRPr="00246841">
        <w:rPr>
          <w:color w:val="000000"/>
        </w:rPr>
        <w:t>;</w:t>
      </w:r>
    </w:p>
    <w:p w14:paraId="110E3703" w14:textId="092ECB50" w:rsidR="00A6180A" w:rsidRPr="00246841" w:rsidRDefault="00246841" w:rsidP="00246841">
      <w:pPr>
        <w:pStyle w:val="ListParagraph"/>
        <w:numPr>
          <w:ilvl w:val="0"/>
          <w:numId w:val="7"/>
        </w:numPr>
        <w:tabs>
          <w:tab w:val="left" w:pos="993"/>
        </w:tabs>
        <w:rPr>
          <w:bCs/>
        </w:rPr>
      </w:pPr>
      <w:r>
        <w:rPr>
          <w:color w:val="000000"/>
        </w:rPr>
        <w:t>Latvijas Pārtikas tirgotāju asociācijas i</w:t>
      </w:r>
      <w:r w:rsidR="00A6180A" w:rsidRPr="00246841">
        <w:rPr>
          <w:color w:val="000000"/>
        </w:rPr>
        <w:t xml:space="preserve">zpilddirektors </w:t>
      </w:r>
      <w:r w:rsidR="00A6180A" w:rsidRPr="00246841">
        <w:rPr>
          <w:b/>
          <w:color w:val="000000"/>
        </w:rPr>
        <w:t>Noris Krūzītis</w:t>
      </w:r>
      <w:r w:rsidR="00A6180A" w:rsidRPr="00246841">
        <w:rPr>
          <w:color w:val="000000"/>
        </w:rPr>
        <w:t>;</w:t>
      </w:r>
    </w:p>
    <w:p w14:paraId="696124C9" w14:textId="0489CE9B" w:rsidR="00A6180A" w:rsidRPr="00246841" w:rsidRDefault="00A6180A" w:rsidP="00246841">
      <w:pPr>
        <w:pStyle w:val="ListParagraph"/>
        <w:numPr>
          <w:ilvl w:val="0"/>
          <w:numId w:val="7"/>
        </w:numPr>
        <w:tabs>
          <w:tab w:val="left" w:pos="993"/>
        </w:tabs>
        <w:rPr>
          <w:bCs/>
        </w:rPr>
      </w:pPr>
      <w:r w:rsidRPr="00246841">
        <w:rPr>
          <w:color w:val="000000"/>
        </w:rPr>
        <w:t>Latvijas Alkohola nozares asociācijas Izpilddirektors</w:t>
      </w:r>
      <w:r w:rsidRPr="00246841">
        <w:rPr>
          <w:b/>
          <w:bCs/>
          <w:color w:val="000000"/>
        </w:rPr>
        <w:t xml:space="preserve"> Dāvis Vītols</w:t>
      </w:r>
      <w:r w:rsidRPr="00246841">
        <w:rPr>
          <w:bCs/>
          <w:color w:val="000000"/>
        </w:rPr>
        <w:t>;</w:t>
      </w:r>
    </w:p>
    <w:p w14:paraId="4ECD23C9" w14:textId="2EF8D594" w:rsidR="00A6180A" w:rsidRPr="00246841" w:rsidRDefault="00A6180A" w:rsidP="00246841">
      <w:pPr>
        <w:pStyle w:val="ListParagraph"/>
        <w:numPr>
          <w:ilvl w:val="0"/>
          <w:numId w:val="7"/>
        </w:numPr>
        <w:tabs>
          <w:tab w:val="left" w:pos="993"/>
        </w:tabs>
        <w:rPr>
          <w:bCs/>
        </w:rPr>
      </w:pPr>
      <w:r w:rsidRPr="00246841">
        <w:rPr>
          <w:color w:val="000000"/>
        </w:rPr>
        <w:t xml:space="preserve">Latvijas Degvielas tirgotāju asociācijas izpilddirektore </w:t>
      </w:r>
      <w:r w:rsidRPr="00246841">
        <w:rPr>
          <w:b/>
          <w:color w:val="000000"/>
        </w:rPr>
        <w:t xml:space="preserve">Ieva </w:t>
      </w:r>
      <w:proofErr w:type="spellStart"/>
      <w:r w:rsidRPr="00246841">
        <w:rPr>
          <w:b/>
          <w:color w:val="000000"/>
        </w:rPr>
        <w:t>Ligere</w:t>
      </w:r>
      <w:proofErr w:type="spellEnd"/>
      <w:r w:rsidRPr="00246841">
        <w:rPr>
          <w:color w:val="000000"/>
        </w:rPr>
        <w:t>;</w:t>
      </w:r>
    </w:p>
    <w:p w14:paraId="2EE2BE05" w14:textId="23644E90" w:rsidR="00A6180A" w:rsidRPr="00246841" w:rsidRDefault="00A6180A" w:rsidP="00246841">
      <w:pPr>
        <w:pStyle w:val="ListParagraph"/>
        <w:numPr>
          <w:ilvl w:val="0"/>
          <w:numId w:val="7"/>
        </w:numPr>
        <w:tabs>
          <w:tab w:val="left" w:pos="993"/>
        </w:tabs>
        <w:rPr>
          <w:bCs/>
        </w:rPr>
      </w:pPr>
      <w:r w:rsidRPr="00246841">
        <w:rPr>
          <w:color w:val="000000"/>
        </w:rPr>
        <w:t xml:space="preserve">Latvijas Degvielas tirgotāju asociācijas valdes priekšsēdētājs </w:t>
      </w:r>
      <w:r w:rsidRPr="00246841">
        <w:rPr>
          <w:b/>
          <w:color w:val="000000"/>
        </w:rPr>
        <w:t xml:space="preserve">Ojārs </w:t>
      </w:r>
      <w:proofErr w:type="spellStart"/>
      <w:r w:rsidRPr="00246841">
        <w:rPr>
          <w:b/>
          <w:color w:val="000000"/>
        </w:rPr>
        <w:t>Karčevskis</w:t>
      </w:r>
      <w:proofErr w:type="spellEnd"/>
      <w:r w:rsidRPr="00246841">
        <w:rPr>
          <w:color w:val="000000"/>
        </w:rPr>
        <w:t>;</w:t>
      </w:r>
    </w:p>
    <w:p w14:paraId="4BA0A427" w14:textId="310F0674" w:rsidR="00A6180A" w:rsidRPr="00246841" w:rsidRDefault="00A6180A" w:rsidP="00246841">
      <w:pPr>
        <w:pStyle w:val="ListParagraph"/>
        <w:numPr>
          <w:ilvl w:val="0"/>
          <w:numId w:val="7"/>
        </w:numPr>
        <w:tabs>
          <w:tab w:val="left" w:pos="993"/>
        </w:tabs>
        <w:rPr>
          <w:bCs/>
        </w:rPr>
      </w:pPr>
      <w:r w:rsidRPr="00246841">
        <w:rPr>
          <w:color w:val="000000"/>
        </w:rPr>
        <w:t xml:space="preserve">Latvijas Drošības biznesa asociācijas valdes priekšsēdētājs </w:t>
      </w:r>
      <w:r w:rsidRPr="00246841">
        <w:rPr>
          <w:b/>
          <w:color w:val="000000"/>
        </w:rPr>
        <w:t xml:space="preserve">Jānis </w:t>
      </w:r>
      <w:proofErr w:type="spellStart"/>
      <w:r w:rsidRPr="00246841">
        <w:rPr>
          <w:b/>
          <w:color w:val="000000"/>
        </w:rPr>
        <w:t>Zeps</w:t>
      </w:r>
      <w:proofErr w:type="spellEnd"/>
      <w:r w:rsidRPr="00246841">
        <w:rPr>
          <w:color w:val="000000"/>
        </w:rPr>
        <w:t>;</w:t>
      </w:r>
    </w:p>
    <w:p w14:paraId="6CC639F1" w14:textId="0EE73FB4" w:rsidR="00A6180A" w:rsidRPr="00246841" w:rsidRDefault="00A6180A" w:rsidP="00246841">
      <w:pPr>
        <w:pStyle w:val="ListParagraph"/>
        <w:numPr>
          <w:ilvl w:val="0"/>
          <w:numId w:val="7"/>
        </w:numPr>
        <w:tabs>
          <w:tab w:val="left" w:pos="993"/>
        </w:tabs>
        <w:rPr>
          <w:bCs/>
        </w:rPr>
      </w:pPr>
      <w:r w:rsidRPr="00246841">
        <w:rPr>
          <w:color w:val="000000"/>
        </w:rPr>
        <w:t xml:space="preserve">Latvijas Drošības biznesa asociācijas eksperts </w:t>
      </w:r>
      <w:r w:rsidRPr="00246841">
        <w:rPr>
          <w:b/>
          <w:color w:val="000000"/>
        </w:rPr>
        <w:t>Guntars Loba;</w:t>
      </w:r>
    </w:p>
    <w:p w14:paraId="12AC9BBE" w14:textId="09D62936" w:rsidR="00DF1334" w:rsidRPr="00523121" w:rsidRDefault="006A31FB" w:rsidP="0072591B">
      <w:pPr>
        <w:tabs>
          <w:tab w:val="left" w:pos="1418"/>
        </w:tabs>
        <w:ind w:firstLine="567"/>
        <w:jc w:val="both"/>
        <w:rPr>
          <w:rStyle w:val="Strong"/>
          <w:bCs w:val="0"/>
        </w:rPr>
      </w:pPr>
      <w:r w:rsidRPr="006A31FB">
        <w:rPr>
          <w:rStyle w:val="Strong"/>
          <w:b w:val="0"/>
        </w:rPr>
        <w:t>Aizsardzības, iekšlietu un korupcijas novēršanas k</w:t>
      </w:r>
      <w:r w:rsidR="000842AA">
        <w:rPr>
          <w:rStyle w:val="Strong"/>
          <w:b w:val="0"/>
        </w:rPr>
        <w:t>omisijas</w:t>
      </w:r>
      <w:r w:rsidR="00657A64">
        <w:rPr>
          <w:rStyle w:val="Strong"/>
          <w:b w:val="0"/>
        </w:rPr>
        <w:t xml:space="preserve"> </w:t>
      </w:r>
      <w:r w:rsidR="004A744F" w:rsidRPr="006A31FB">
        <w:rPr>
          <w:rStyle w:val="Strong"/>
          <w:b w:val="0"/>
        </w:rPr>
        <w:t>darbinieki:</w:t>
      </w:r>
      <w:r w:rsidR="004A744F" w:rsidRPr="00874BA0">
        <w:rPr>
          <w:rStyle w:val="Strong"/>
        </w:rPr>
        <w:t xml:space="preserve"> </w:t>
      </w:r>
      <w:r w:rsidR="00FE29A9">
        <w:rPr>
          <w:rStyle w:val="Strong"/>
          <w:b w:val="0"/>
        </w:rPr>
        <w:t xml:space="preserve">vecākā konsultante </w:t>
      </w:r>
      <w:r w:rsidR="00FE29A9" w:rsidRPr="00FE29A9">
        <w:rPr>
          <w:rStyle w:val="Strong"/>
        </w:rPr>
        <w:t xml:space="preserve">Ieva </w:t>
      </w:r>
      <w:proofErr w:type="spellStart"/>
      <w:r w:rsidR="00FE29A9" w:rsidRPr="00FE29A9">
        <w:rPr>
          <w:rStyle w:val="Strong"/>
        </w:rPr>
        <w:t>Barvika</w:t>
      </w:r>
      <w:proofErr w:type="spellEnd"/>
      <w:r w:rsidR="00FE29A9">
        <w:rPr>
          <w:rStyle w:val="Strong"/>
          <w:b w:val="0"/>
        </w:rPr>
        <w:t xml:space="preserve"> </w:t>
      </w:r>
      <w:r w:rsidR="00BE5BFA">
        <w:rPr>
          <w:rStyle w:val="Strong"/>
          <w:b w:val="0"/>
        </w:rPr>
        <w:t>un konsultante</w:t>
      </w:r>
      <w:r w:rsidR="00241225">
        <w:rPr>
          <w:rStyle w:val="Strong"/>
          <w:b w:val="0"/>
        </w:rPr>
        <w:t xml:space="preserve"> </w:t>
      </w:r>
      <w:r w:rsidR="00241225" w:rsidRPr="00523121">
        <w:rPr>
          <w:rStyle w:val="Strong"/>
        </w:rPr>
        <w:t>Inese Silabriede</w:t>
      </w:r>
      <w:r w:rsidR="00BE5BFA">
        <w:rPr>
          <w:rStyle w:val="Strong"/>
          <w:b w:val="0"/>
        </w:rPr>
        <w:t xml:space="preserve"> </w:t>
      </w:r>
    </w:p>
    <w:p w14:paraId="02DF9487" w14:textId="77777777" w:rsidR="006D1857" w:rsidRPr="00523121" w:rsidRDefault="006D1857" w:rsidP="0072591B">
      <w:pPr>
        <w:ind w:firstLine="567"/>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14:paraId="5651C3FA" w14:textId="77777777" w:rsidR="006D1857" w:rsidRPr="00523121" w:rsidRDefault="006D1857" w:rsidP="0072591B">
      <w:pPr>
        <w:ind w:firstLine="56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14:paraId="19D82BDC" w14:textId="4967CF15" w:rsidR="00473AC6" w:rsidRDefault="006D1857" w:rsidP="0072591B">
      <w:pPr>
        <w:ind w:firstLine="567"/>
        <w:jc w:val="both"/>
        <w:rPr>
          <w:bCs/>
        </w:rPr>
      </w:pPr>
      <w:r w:rsidRPr="00523121">
        <w:rPr>
          <w:b/>
          <w:bCs/>
        </w:rPr>
        <w:t xml:space="preserve">Sēdes veids: </w:t>
      </w:r>
      <w:r w:rsidR="0013430C" w:rsidRPr="00523121">
        <w:rPr>
          <w:bCs/>
        </w:rPr>
        <w:t>atklāta</w:t>
      </w:r>
    </w:p>
    <w:p w14:paraId="2E802A61" w14:textId="77777777" w:rsidR="00246841" w:rsidRPr="00523121" w:rsidRDefault="00246841" w:rsidP="0072591B">
      <w:pPr>
        <w:ind w:firstLine="567"/>
        <w:jc w:val="both"/>
        <w:rPr>
          <w:bCs/>
        </w:rPr>
      </w:pPr>
    </w:p>
    <w:p w14:paraId="6209670B" w14:textId="77777777" w:rsidR="007669CC" w:rsidRDefault="007669CC" w:rsidP="0072591B">
      <w:pPr>
        <w:ind w:firstLine="567"/>
        <w:jc w:val="both"/>
        <w:rPr>
          <w:bCs/>
          <w:i/>
        </w:rPr>
      </w:pPr>
      <w:r>
        <w:rPr>
          <w:bCs/>
          <w:i/>
          <w:u w:val="single"/>
        </w:rPr>
        <w:t>Izskatāmie dokumenti:</w:t>
      </w:r>
      <w:r>
        <w:rPr>
          <w:bCs/>
          <w:i/>
        </w:rPr>
        <w:t xml:space="preserve"> </w:t>
      </w:r>
    </w:p>
    <w:p w14:paraId="31DB4E2A" w14:textId="2D5D9B94" w:rsidR="001F7644" w:rsidRDefault="007669CC" w:rsidP="0072591B">
      <w:pPr>
        <w:ind w:firstLine="567"/>
        <w:jc w:val="both"/>
        <w:rPr>
          <w:bCs/>
          <w:i/>
        </w:rPr>
      </w:pPr>
      <w:r>
        <w:rPr>
          <w:bCs/>
          <w:i/>
        </w:rPr>
        <w:t xml:space="preserve">1. </w:t>
      </w:r>
      <w:r w:rsidR="001D7D8C">
        <w:rPr>
          <w:bCs/>
          <w:i/>
        </w:rPr>
        <w:t>Ministru kabineta 18.11.2020. vēstule Nr. 90/TA-2215</w:t>
      </w:r>
      <w:r w:rsidR="001F7644">
        <w:rPr>
          <w:bCs/>
          <w:i/>
        </w:rPr>
        <w:t xml:space="preserve"> (20</w:t>
      </w:r>
      <w:r w:rsidR="001D7D8C">
        <w:rPr>
          <w:bCs/>
          <w:i/>
        </w:rPr>
        <w:t>20), (Saeimas reģistrs Nr.2/2928</w:t>
      </w:r>
      <w:r w:rsidR="001F7644">
        <w:rPr>
          <w:bCs/>
          <w:i/>
        </w:rPr>
        <w:t>-13/20)</w:t>
      </w:r>
      <w:r w:rsidR="0095287A">
        <w:rPr>
          <w:bCs/>
          <w:i/>
        </w:rPr>
        <w:t>;</w:t>
      </w:r>
    </w:p>
    <w:p w14:paraId="35EBEB5C" w14:textId="62914F08" w:rsidR="001D7D8C" w:rsidRDefault="00CD6B45" w:rsidP="001D7D8C">
      <w:pPr>
        <w:ind w:firstLine="567"/>
        <w:jc w:val="both"/>
        <w:rPr>
          <w:bCs/>
          <w:i/>
        </w:rPr>
      </w:pPr>
      <w:r>
        <w:rPr>
          <w:bCs/>
          <w:i/>
        </w:rPr>
        <w:t xml:space="preserve">2. </w:t>
      </w:r>
      <w:r w:rsidR="001D7D8C">
        <w:rPr>
          <w:bCs/>
          <w:i/>
        </w:rPr>
        <w:t>Ministru kabineta 25.11.2020. vēstule Nr. 90/TA-2275 (2020), (Saeimas reģistrs Nr.2/2989-13/20);</w:t>
      </w:r>
    </w:p>
    <w:p w14:paraId="4EDDCA92" w14:textId="7B6BC94B" w:rsidR="001D7D8C" w:rsidRDefault="001D7D8C" w:rsidP="001D7D8C">
      <w:pPr>
        <w:ind w:firstLine="567"/>
        <w:jc w:val="both"/>
        <w:rPr>
          <w:bCs/>
          <w:i/>
        </w:rPr>
      </w:pPr>
      <w:r>
        <w:rPr>
          <w:bCs/>
          <w:i/>
        </w:rPr>
        <w:t>3. Ministru kabineta 03.12.2020. vēstule Nr. 90/TA-2356-IP, TA-2304, TA-2370 (2020), (Saeimas reģistrs Nr.2/3078-13/20);</w:t>
      </w:r>
    </w:p>
    <w:p w14:paraId="40B4A9B9" w14:textId="29C1BAF4" w:rsidR="001D7D8C" w:rsidRDefault="001D7D8C" w:rsidP="001D7D8C">
      <w:pPr>
        <w:ind w:firstLine="567"/>
        <w:jc w:val="both"/>
        <w:rPr>
          <w:bCs/>
          <w:i/>
        </w:rPr>
      </w:pPr>
      <w:r>
        <w:rPr>
          <w:bCs/>
          <w:i/>
        </w:rPr>
        <w:t>4. Ministru kabineta 04</w:t>
      </w:r>
      <w:r w:rsidR="005841C2">
        <w:rPr>
          <w:bCs/>
          <w:i/>
        </w:rPr>
        <w:t>.12.2020. vēstule Nr. 90/TA-2395</w:t>
      </w:r>
      <w:r>
        <w:rPr>
          <w:bCs/>
          <w:i/>
        </w:rPr>
        <w:t xml:space="preserve"> (2020), (Saeimas reģistrs </w:t>
      </w:r>
      <w:r w:rsidR="005841C2">
        <w:rPr>
          <w:bCs/>
          <w:i/>
        </w:rPr>
        <w:t>Nr.2/3098</w:t>
      </w:r>
      <w:r>
        <w:rPr>
          <w:bCs/>
          <w:i/>
        </w:rPr>
        <w:t>-13/20);</w:t>
      </w:r>
    </w:p>
    <w:p w14:paraId="71162B5E" w14:textId="5BC97465" w:rsidR="001D7D8C" w:rsidRDefault="001D7D8C" w:rsidP="001D7D8C">
      <w:pPr>
        <w:ind w:firstLine="567"/>
        <w:jc w:val="both"/>
        <w:rPr>
          <w:bCs/>
          <w:i/>
        </w:rPr>
      </w:pPr>
    </w:p>
    <w:p w14:paraId="58217CAD" w14:textId="77777777" w:rsidR="00181D89" w:rsidRPr="00523121" w:rsidRDefault="009729FF" w:rsidP="001175EE">
      <w:pPr>
        <w:pStyle w:val="BodyText3"/>
        <w:ind w:firstLine="397"/>
        <w:rPr>
          <w:u w:val="single"/>
        </w:rPr>
      </w:pPr>
      <w:r w:rsidRPr="00523121">
        <w:rPr>
          <w:u w:val="single"/>
        </w:rPr>
        <w:t>D</w:t>
      </w:r>
      <w:r w:rsidR="006D1857" w:rsidRPr="00523121">
        <w:rPr>
          <w:u w:val="single"/>
        </w:rPr>
        <w:t>arba kārtība:</w:t>
      </w:r>
    </w:p>
    <w:p w14:paraId="15CC40FC" w14:textId="77777777" w:rsidR="00A54DD9" w:rsidRDefault="00A54DD9" w:rsidP="00A54DD9">
      <w:pPr>
        <w:pStyle w:val="ListParagraph"/>
        <w:numPr>
          <w:ilvl w:val="0"/>
          <w:numId w:val="2"/>
        </w:numPr>
        <w:tabs>
          <w:tab w:val="left" w:pos="1418"/>
        </w:tabs>
        <w:spacing w:after="240"/>
        <w:jc w:val="both"/>
        <w:rPr>
          <w:b/>
        </w:rPr>
      </w:pPr>
      <w:r>
        <w:rPr>
          <w:b/>
        </w:rPr>
        <w:t>Ministru kabineta 2020. gada 17. novembra rīkojums Nr. 668 “Grozījumi Ministru kabineta 2020. gada 6. novembra rīkojumā Nr. 655 "</w:t>
      </w:r>
      <w:hyperlink r:id="rId8" w:tgtFrame="_blank" w:history="1">
        <w:r w:rsidRPr="00A54DD9">
          <w:rPr>
            <w:rStyle w:val="Hyperlink"/>
            <w:b/>
            <w:color w:val="auto"/>
            <w:u w:val="none"/>
          </w:rPr>
          <w:t>Par ārkārtējās situācijas izsludināšanu</w:t>
        </w:r>
      </w:hyperlink>
      <w:r>
        <w:rPr>
          <w:b/>
        </w:rPr>
        <w:t>".</w:t>
      </w:r>
    </w:p>
    <w:p w14:paraId="24C79A8A" w14:textId="77777777" w:rsidR="00A54DD9" w:rsidRDefault="00A54DD9" w:rsidP="00A54DD9">
      <w:pPr>
        <w:pStyle w:val="ListParagraph"/>
        <w:numPr>
          <w:ilvl w:val="0"/>
          <w:numId w:val="2"/>
        </w:numPr>
        <w:tabs>
          <w:tab w:val="left" w:pos="1418"/>
        </w:tabs>
        <w:spacing w:after="240"/>
        <w:jc w:val="both"/>
        <w:rPr>
          <w:b/>
        </w:rPr>
      </w:pPr>
      <w:r>
        <w:rPr>
          <w:b/>
        </w:rPr>
        <w:t>Ministru kabineta 2020. gada 24. novembra rīkojums Nr. 674 “Grozījumi Ministru kabineta 2020. gada 6. novembra rīkojumā Nr. 655 "</w:t>
      </w:r>
      <w:hyperlink r:id="rId9" w:tgtFrame="_blank" w:history="1">
        <w:r w:rsidRPr="00A54DD9">
          <w:rPr>
            <w:rStyle w:val="Hyperlink"/>
            <w:b/>
            <w:color w:val="auto"/>
            <w:u w:val="none"/>
          </w:rPr>
          <w:t>Par ārkārtējās situācijas izsludināšanu</w:t>
        </w:r>
      </w:hyperlink>
      <w:r>
        <w:rPr>
          <w:b/>
        </w:rPr>
        <w:t>".</w:t>
      </w:r>
    </w:p>
    <w:p w14:paraId="12A364D7" w14:textId="77777777" w:rsidR="00A54DD9" w:rsidRDefault="00A54DD9" w:rsidP="00A54DD9">
      <w:pPr>
        <w:pStyle w:val="ListParagraph"/>
        <w:numPr>
          <w:ilvl w:val="0"/>
          <w:numId w:val="2"/>
        </w:numPr>
        <w:tabs>
          <w:tab w:val="left" w:pos="1418"/>
        </w:tabs>
        <w:spacing w:after="240"/>
        <w:jc w:val="both"/>
        <w:rPr>
          <w:b/>
        </w:rPr>
      </w:pPr>
      <w:r>
        <w:rPr>
          <w:b/>
          <w:bCs/>
          <w:shd w:val="clear" w:color="auto" w:fill="FFFFFF"/>
        </w:rPr>
        <w:t>Ministru kabineta 2020. gada 2. decembra rīkojums Nr. 719 “Grozījumi Ministru kabineta 2020. gada 6. novembra rīkojumā Nr. 655 "</w:t>
      </w:r>
      <w:hyperlink r:id="rId10" w:tgtFrame="_blank" w:history="1">
        <w:r w:rsidRPr="00A54DD9">
          <w:rPr>
            <w:rStyle w:val="Hyperlink"/>
            <w:b/>
            <w:bCs/>
            <w:color w:val="auto"/>
            <w:u w:val="none"/>
            <w:shd w:val="clear" w:color="auto" w:fill="FFFFFF"/>
          </w:rPr>
          <w:t>Par ārkārtējās situācijas izsludināšanu</w:t>
        </w:r>
      </w:hyperlink>
      <w:r>
        <w:rPr>
          <w:b/>
          <w:bCs/>
          <w:shd w:val="clear" w:color="auto" w:fill="FFFFFF"/>
        </w:rPr>
        <w:t>".</w:t>
      </w:r>
    </w:p>
    <w:p w14:paraId="069BEFF9" w14:textId="77777777" w:rsidR="00A54DD9" w:rsidRDefault="00A54DD9" w:rsidP="00A54DD9">
      <w:pPr>
        <w:pStyle w:val="ListParagraph"/>
        <w:numPr>
          <w:ilvl w:val="0"/>
          <w:numId w:val="2"/>
        </w:numPr>
        <w:tabs>
          <w:tab w:val="left" w:pos="1418"/>
        </w:tabs>
        <w:spacing w:after="240"/>
        <w:jc w:val="both"/>
        <w:rPr>
          <w:b/>
        </w:rPr>
      </w:pPr>
      <w:r>
        <w:rPr>
          <w:b/>
          <w:bCs/>
          <w:shd w:val="clear" w:color="auto" w:fill="FFFFFF"/>
        </w:rPr>
        <w:t>Ministru kabineta 2020. gada 4. decembra rīkojums Nr. 736 “Grozījums Ministru kabineta 2020. gada 6. novembra rīkojumā Nr. 655 "</w:t>
      </w:r>
      <w:hyperlink r:id="rId11" w:tgtFrame="_blank" w:history="1">
        <w:r w:rsidRPr="00A54DD9">
          <w:rPr>
            <w:rStyle w:val="Hyperlink"/>
            <w:b/>
            <w:bCs/>
            <w:color w:val="auto"/>
            <w:u w:val="none"/>
            <w:shd w:val="clear" w:color="auto" w:fill="FFFFFF"/>
          </w:rPr>
          <w:t>Par ārkārtējās situācijas izsludināšanu</w:t>
        </w:r>
      </w:hyperlink>
      <w:r>
        <w:rPr>
          <w:b/>
          <w:bCs/>
          <w:shd w:val="clear" w:color="auto" w:fill="FFFFFF"/>
        </w:rPr>
        <w:t>".</w:t>
      </w:r>
    </w:p>
    <w:p w14:paraId="4C2305CE" w14:textId="5737849C" w:rsidR="005A082F" w:rsidRDefault="00CC4ED7" w:rsidP="0050392F">
      <w:pPr>
        <w:tabs>
          <w:tab w:val="left" w:pos="1418"/>
        </w:tabs>
        <w:ind w:firstLine="567"/>
        <w:jc w:val="both"/>
      </w:pPr>
      <w:r w:rsidRPr="001175EE">
        <w:rPr>
          <w:b/>
        </w:rPr>
        <w:t xml:space="preserve">J.Rancāns </w:t>
      </w:r>
      <w:r w:rsidRPr="001175EE">
        <w:t xml:space="preserve">atklāj sēdi, konstatē sēdes dalībniekus un iepazīstina </w:t>
      </w:r>
      <w:r>
        <w:t xml:space="preserve">ar </w:t>
      </w:r>
      <w:r w:rsidRPr="001175EE">
        <w:t xml:space="preserve">izskatāmo darba kārtību. </w:t>
      </w:r>
      <w:r w:rsidR="005A082F">
        <w:t xml:space="preserve">Informē par situācijas nopietnību un jautājuma aktualitāti. Pēdējās divas nedēļas Saeimas darbs bija koncentrējies uz 2021. gada valsts budžeta pieņemšanu, tādēļ </w:t>
      </w:r>
      <w:proofErr w:type="spellStart"/>
      <w:r w:rsidR="005A082F">
        <w:t>Covid-19</w:t>
      </w:r>
      <w:proofErr w:type="spellEnd"/>
      <w:r w:rsidR="005A082F">
        <w:t xml:space="preserve"> aktualitātes tika atliktas uz vēlāku laiku. </w:t>
      </w:r>
    </w:p>
    <w:p w14:paraId="04F3A617" w14:textId="560263A7" w:rsidR="003041D1" w:rsidRDefault="005A082F" w:rsidP="003041D1">
      <w:pPr>
        <w:tabs>
          <w:tab w:val="left" w:pos="1418"/>
        </w:tabs>
        <w:ind w:firstLine="567"/>
        <w:jc w:val="both"/>
      </w:pPr>
      <w:r>
        <w:t xml:space="preserve">Saistībā ar četriem izskatāmajiem Ministru kabineta (turpmāk – MK) rīkojumiem šajā komisijas sēdē ir paredzēts izdiskutēt arī pārējos </w:t>
      </w:r>
      <w:proofErr w:type="spellStart"/>
      <w:r>
        <w:t>Covid-19</w:t>
      </w:r>
      <w:proofErr w:type="spellEnd"/>
      <w:r>
        <w:t xml:space="preserve"> jautājumus, tādēļ uz šo sēdi ir uzaicināta plaša pārstāvniecība. Šobrīd sabiedrībā i</w:t>
      </w:r>
      <w:r w:rsidR="000842AA">
        <w:t>r pieaugusi spriedze,</w:t>
      </w:r>
      <w:r>
        <w:t xml:space="preserve"> vērojams skeptisks noskaņojums, sociālajos tīklos</w:t>
      </w:r>
      <w:r w:rsidR="003041D1">
        <w:t xml:space="preserve"> tiek</w:t>
      </w:r>
      <w:r>
        <w:t xml:space="preserve"> izplat</w:t>
      </w:r>
      <w:r w:rsidR="003041D1">
        <w:t>īti</w:t>
      </w:r>
      <w:r>
        <w:t xml:space="preserve"> dažād</w:t>
      </w:r>
      <w:r w:rsidR="003041D1">
        <w:t xml:space="preserve">i viedokļi, arī sazvērestību teorijas, kā arī portālā “Mana </w:t>
      </w:r>
      <w:proofErr w:type="spellStart"/>
      <w:r w:rsidR="003041D1">
        <w:t>balss.lv</w:t>
      </w:r>
      <w:proofErr w:type="spellEnd"/>
      <w:r w:rsidR="003041D1">
        <w:t>” īsā laika periodā ir savākti paraksti pret masku valkāšanu jaunāko klašu skolēniem.</w:t>
      </w:r>
    </w:p>
    <w:p w14:paraId="5069BEBD" w14:textId="2281E407" w:rsidR="003041D1" w:rsidRDefault="003041D1" w:rsidP="003041D1">
      <w:pPr>
        <w:tabs>
          <w:tab w:val="left" w:pos="1418"/>
        </w:tabs>
        <w:ind w:firstLine="567"/>
        <w:jc w:val="both"/>
      </w:pPr>
      <w:r>
        <w:t xml:space="preserve">Sakarā ar to, ka ievērojami palielinājies ar </w:t>
      </w:r>
      <w:proofErr w:type="spellStart"/>
      <w:r>
        <w:t>Covid-19</w:t>
      </w:r>
      <w:proofErr w:type="spellEnd"/>
      <w:r>
        <w:t xml:space="preserve"> inficēto personu skaits</w:t>
      </w:r>
      <w:r w:rsidR="000842AA">
        <w:t>,</w:t>
      </w:r>
      <w:r>
        <w:t xml:space="preserve"> veselības aizsardzības sistēma jau tiek maksimāli noslogota. J.Rancāns aicina šajā sēdē detalizēti izrunāt neskaidros jautājumus un dažādos viedokļus, aicina visām pusēm būt pieklājīgām un izturēties ar savstarpēju sapratni. Ierosina vispirms uzklausīt S</w:t>
      </w:r>
      <w:r w:rsidR="00761FFC">
        <w:t>limību profilakses un kontroles centra (turpmāk – SPKC) un Veselības ministrijas (turpmāk – VM) pārstāvjus, pēc tam nevalst</w:t>
      </w:r>
      <w:r w:rsidR="000842AA">
        <w:t>isko organizāciju</w:t>
      </w:r>
      <w:r w:rsidR="00761FFC">
        <w:t xml:space="preserve"> pārstāvjus, bet pēc tam atbildēt uz komisijas deputātu jautājumiem.</w:t>
      </w:r>
    </w:p>
    <w:p w14:paraId="0B06E0B5" w14:textId="3A2E007E" w:rsidR="00761FFC" w:rsidRDefault="00761FFC" w:rsidP="003041D1">
      <w:pPr>
        <w:tabs>
          <w:tab w:val="left" w:pos="1418"/>
        </w:tabs>
        <w:ind w:firstLine="567"/>
        <w:jc w:val="both"/>
      </w:pPr>
      <w:r>
        <w:t>Dod vārdu SPKC pārstāvjiem.</w:t>
      </w:r>
    </w:p>
    <w:p w14:paraId="299DB96F" w14:textId="3AAA10AC" w:rsidR="00761FFC" w:rsidRDefault="00761FFC" w:rsidP="00761FFC">
      <w:pPr>
        <w:tabs>
          <w:tab w:val="left" w:pos="1418"/>
        </w:tabs>
        <w:ind w:firstLine="567"/>
        <w:jc w:val="both"/>
      </w:pPr>
      <w:proofErr w:type="spellStart"/>
      <w:r w:rsidRPr="00761FFC">
        <w:rPr>
          <w:b/>
          <w:bCs/>
        </w:rPr>
        <w:t>J.P</w:t>
      </w:r>
      <w:r w:rsidR="000842AA">
        <w:rPr>
          <w:b/>
          <w:bCs/>
        </w:rPr>
        <w:t>e</w:t>
      </w:r>
      <w:r w:rsidRPr="00761FFC">
        <w:rPr>
          <w:b/>
          <w:bCs/>
        </w:rPr>
        <w:t>revoščikovs</w:t>
      </w:r>
      <w:proofErr w:type="spellEnd"/>
      <w:r>
        <w:t xml:space="preserve"> demonstrē prezentāciju un in</w:t>
      </w:r>
      <w:r w:rsidR="000842AA">
        <w:t>formē par aktuālo SPKC darbību</w:t>
      </w:r>
      <w:r>
        <w:t xml:space="preserve"> saistībā ar </w:t>
      </w:r>
      <w:proofErr w:type="spellStart"/>
      <w:r>
        <w:t>Covid-19</w:t>
      </w:r>
      <w:proofErr w:type="spellEnd"/>
      <w:r>
        <w:t xml:space="preserve"> infekciju. Akcentē, ka visi SPKC lēmumi tiek pieņemti saskaņā ar konkrētu informāciju par molekulāro testu rezultātiem. Tiek izmeklēti cilvēki ar sli</w:t>
      </w:r>
      <w:r w:rsidR="000842AA">
        <w:t xml:space="preserve">mības </w:t>
      </w:r>
      <w:r>
        <w:t xml:space="preserve">simptomiem un pēc ģimenes ārstu nosūtījuma, tiek pētītas infekcijas izplatīšanās ķēdes, tiek izmeklēti riska grupām piederīgi cilvēki. </w:t>
      </w:r>
    </w:p>
    <w:p w14:paraId="2B2790AA" w14:textId="1AE0079E" w:rsidR="007C10CD" w:rsidRDefault="00761FFC" w:rsidP="007C10CD">
      <w:pPr>
        <w:tabs>
          <w:tab w:val="left" w:pos="1418"/>
        </w:tabs>
        <w:ind w:firstLine="567"/>
        <w:jc w:val="both"/>
      </w:pPr>
      <w:r>
        <w:t>Katru dienu tiek apkopoti pārskati no visām laboratorijām. Veikto testu skaits pieaug</w:t>
      </w:r>
      <w:r w:rsidR="0012010E">
        <w:t xml:space="preserve">, arī inficēto personu skaits pieaug, smagi slimie pacienti tiek stacionēti (šobrīd – 510 cilvēki). </w:t>
      </w:r>
      <w:proofErr w:type="spellStart"/>
      <w:r w:rsidR="0012010E">
        <w:t>J.Per</w:t>
      </w:r>
      <w:r w:rsidR="000842AA">
        <w:t>e</w:t>
      </w:r>
      <w:r w:rsidR="0012010E">
        <w:t>voščikovs</w:t>
      </w:r>
      <w:proofErr w:type="spellEnd"/>
      <w:r w:rsidR="0012010E">
        <w:t xml:space="preserve"> sniedz salīdzinošu informāciju par </w:t>
      </w:r>
      <w:proofErr w:type="spellStart"/>
      <w:r w:rsidR="0012010E">
        <w:t>Covid-19</w:t>
      </w:r>
      <w:proofErr w:type="spellEnd"/>
      <w:r w:rsidR="0012010E">
        <w:t xml:space="preserve"> saslimšanu citās ES valstīs: pēdējo trīs nedēļu laikā 23 valstīs jau ir vērojama situācijas stabilizēšanās un slimnieku skaita samazināšanās, bet 7 valstīs (arī Latvijā) vērojams slimnieku skaita pieaugums. Sniedz informāciju par slimības izplatību Latvijā pēc teritoriālā dalījuma; uzsver, ka visstraujāk infekcija izplatās Rīgā, Latgalē un Zemgalē, kopumā augsts saslimšanas līmenis ir 94 novadu teritorijās, Informē arī par saslimšanas datiem atkarībā no cilvēku vecuma grupām, akcentē pieaugumu riska grupās</w:t>
      </w:r>
      <w:r w:rsidR="007C10CD">
        <w:t xml:space="preserve">, sociālajās iestādēs un stacionāros. </w:t>
      </w:r>
    </w:p>
    <w:p w14:paraId="3445F428" w14:textId="1E86D012" w:rsidR="0012010E" w:rsidRDefault="0012010E" w:rsidP="00761FFC">
      <w:pPr>
        <w:tabs>
          <w:tab w:val="left" w:pos="1418"/>
        </w:tabs>
        <w:ind w:firstLine="567"/>
        <w:jc w:val="both"/>
      </w:pPr>
      <w:proofErr w:type="spellStart"/>
      <w:r>
        <w:t>J.Per</w:t>
      </w:r>
      <w:r w:rsidR="000842AA">
        <w:t>e</w:t>
      </w:r>
      <w:r>
        <w:t>voščikovs</w:t>
      </w:r>
      <w:proofErr w:type="spellEnd"/>
      <w:r>
        <w:t xml:space="preserve"> </w:t>
      </w:r>
      <w:r w:rsidR="007C10CD">
        <w:t>informē par apkopotajiem rezultātiem par noskaidrotajiem infekcijas avotiem. Atzīmē, ka pusē gadījumu infekcijas avotu nav iespējams noskaidrot. Strauji pieaug infekcijas izplatība mājsaimniecībās no ģimenes locekļiem, pieaug arī izplatība darba vietās un izglītības iestādēs. Šobrīd infekcijas pieauguma līkne sasniedz parabo</w:t>
      </w:r>
      <w:r w:rsidR="000842AA">
        <w:t>las formātu. V</w:t>
      </w:r>
      <w:r w:rsidR="007C10CD">
        <w:t>idēji katru nedēļu vērojams 15% pieaugums, sāk rasties problēmas hospitalizēt visus, kuriem vajadzīga ārstēšanās stacionārā.</w:t>
      </w:r>
    </w:p>
    <w:p w14:paraId="6846094D" w14:textId="7B274C3F" w:rsidR="007C10CD" w:rsidRDefault="007C10CD" w:rsidP="00761FFC">
      <w:pPr>
        <w:tabs>
          <w:tab w:val="left" w:pos="1418"/>
        </w:tabs>
        <w:ind w:firstLine="567"/>
        <w:jc w:val="both"/>
      </w:pPr>
      <w:r w:rsidRPr="001175EE">
        <w:rPr>
          <w:b/>
        </w:rPr>
        <w:t xml:space="preserve">J.Rancāns </w:t>
      </w:r>
      <w:r>
        <w:t>dod vārdu VM pārstāvjiem. Atzīmē, ka vairākas uz šo sēdi uzaicinātās amatpersonas (</w:t>
      </w:r>
      <w:proofErr w:type="spellStart"/>
      <w:r>
        <w:t>L.Cipule</w:t>
      </w:r>
      <w:proofErr w:type="spellEnd"/>
      <w:r>
        <w:t xml:space="preserve">, S.Līviņa) </w:t>
      </w:r>
      <w:r w:rsidR="000842AA">
        <w:t xml:space="preserve">šobrīd </w:t>
      </w:r>
      <w:r>
        <w:t>piedalās citās sēdēs.</w:t>
      </w:r>
    </w:p>
    <w:p w14:paraId="72A6C703" w14:textId="54CA39B6" w:rsidR="007C10CD" w:rsidRDefault="007C10CD" w:rsidP="00761FFC">
      <w:pPr>
        <w:tabs>
          <w:tab w:val="left" w:pos="1418"/>
        </w:tabs>
        <w:ind w:firstLine="567"/>
        <w:jc w:val="both"/>
      </w:pPr>
      <w:r w:rsidRPr="00A731AE">
        <w:rPr>
          <w:b/>
          <w:bCs/>
        </w:rPr>
        <w:t>S.Janka</w:t>
      </w:r>
      <w:r>
        <w:t xml:space="preserve"> papildus vērš uzmanību uz ārstniecības iestāžu k</w:t>
      </w:r>
      <w:r w:rsidR="00A731AE">
        <w:t>a</w:t>
      </w:r>
      <w:r>
        <w:t>pacitātes p</w:t>
      </w:r>
      <w:r w:rsidR="00A731AE">
        <w:t>roblēmām, ārstniecības personu nepietiekamību (viņi arī slimo), ja strauji palielināsies saslimušo skaits. Uzsver, ka visai sabiedrībai ir svarīgi ievērot noteiktos ierobežojumus.</w:t>
      </w:r>
    </w:p>
    <w:p w14:paraId="6D14EF07" w14:textId="7E7FB7F9" w:rsidR="00A731AE" w:rsidRDefault="00A731AE" w:rsidP="00761FFC">
      <w:pPr>
        <w:tabs>
          <w:tab w:val="left" w:pos="1418"/>
        </w:tabs>
        <w:ind w:firstLine="567"/>
        <w:jc w:val="both"/>
      </w:pPr>
      <w:r w:rsidRPr="001175EE">
        <w:rPr>
          <w:b/>
        </w:rPr>
        <w:t xml:space="preserve">J.Rancāns </w:t>
      </w:r>
      <w:r>
        <w:t>lūdz SPKC sīkāk komentēt tieši testēšanas procesu. Atsaucas uz sabiedrībā izplatītajām šaubām par testēšanas metodikām.</w:t>
      </w:r>
    </w:p>
    <w:p w14:paraId="04C1C140" w14:textId="4604F552" w:rsidR="00A731AE" w:rsidRDefault="00A731AE" w:rsidP="00761FFC">
      <w:pPr>
        <w:tabs>
          <w:tab w:val="left" w:pos="1418"/>
        </w:tabs>
        <w:ind w:firstLine="567"/>
        <w:jc w:val="both"/>
      </w:pPr>
      <w:proofErr w:type="spellStart"/>
      <w:r w:rsidRPr="00761FFC">
        <w:rPr>
          <w:b/>
          <w:bCs/>
        </w:rPr>
        <w:t>J.P</w:t>
      </w:r>
      <w:r w:rsidR="000842AA">
        <w:rPr>
          <w:b/>
          <w:bCs/>
        </w:rPr>
        <w:t>e</w:t>
      </w:r>
      <w:r w:rsidRPr="00761FFC">
        <w:rPr>
          <w:b/>
          <w:bCs/>
        </w:rPr>
        <w:t>revoščikovs</w:t>
      </w:r>
      <w:proofErr w:type="spellEnd"/>
      <w:r>
        <w:t xml:space="preserve"> izskaidro SPKC pielietotās tiešās un netiešās testēšanas metodikas, to priekšrocības un trūkumus, izskaidro “zelta standarta” terminu. Atsaucas uz šo testēšanas metožu</w:t>
      </w:r>
      <w:r w:rsidR="000842AA">
        <w:t xml:space="preserve"> atbilstību Pasaules Veselības organizācijas</w:t>
      </w:r>
      <w:r>
        <w:t xml:space="preserve"> rekomendācijām</w:t>
      </w:r>
      <w:r w:rsidR="00562757">
        <w:t xml:space="preserve"> un praksei. Atzīmē, ka SPKC darbinieki epi</w:t>
      </w:r>
      <w:r w:rsidR="000842AA">
        <w:t>demioloģiskās izmeklēšanas ietva</w:t>
      </w:r>
      <w:r w:rsidR="00562757">
        <w:t>ros veic nopietnas pārrunas ar inficētajām personām, vidēji veltot 35 minūtes katram cilvēkam.</w:t>
      </w:r>
    </w:p>
    <w:p w14:paraId="53CCB320" w14:textId="51935740" w:rsidR="00562757" w:rsidRDefault="00562757" w:rsidP="00761FFC">
      <w:pPr>
        <w:tabs>
          <w:tab w:val="left" w:pos="1418"/>
        </w:tabs>
        <w:ind w:firstLine="567"/>
        <w:jc w:val="both"/>
      </w:pPr>
      <w:r w:rsidRPr="001175EE">
        <w:rPr>
          <w:b/>
        </w:rPr>
        <w:t xml:space="preserve">J.Rancāns </w:t>
      </w:r>
      <w:r>
        <w:t>atzīmē nepieciešamību testēšanas jautājumu k</w:t>
      </w:r>
      <w:r w:rsidR="000842AA">
        <w:t>omisijā izrunāt detalizēti citā</w:t>
      </w:r>
      <w:r>
        <w:t xml:space="preserve"> sēdē, uz kuru uzaicināt arī laboratoriju pārstāvjus u.c. speciālistus. Uzsver nepieciešamību kliedēt sabiedrības neticību testēšanas jautājumā. Visu mērķis ir pārtraukt infekcijas izplatību un atgriezties normālā dzīvē.</w:t>
      </w:r>
    </w:p>
    <w:p w14:paraId="0C67F6A0" w14:textId="1281F9BE" w:rsidR="00562757" w:rsidRDefault="00562757" w:rsidP="00761FFC">
      <w:pPr>
        <w:tabs>
          <w:tab w:val="left" w:pos="1418"/>
        </w:tabs>
        <w:ind w:firstLine="567"/>
        <w:jc w:val="both"/>
      </w:pPr>
      <w:r>
        <w:t>Dod vārdu Krīzes vadības pado</w:t>
      </w:r>
      <w:r w:rsidR="000842AA">
        <w:t xml:space="preserve">mes (turpmāk – KVP) pārstāvim </w:t>
      </w:r>
      <w:proofErr w:type="spellStart"/>
      <w:r w:rsidR="000842AA">
        <w:t>K.</w:t>
      </w:r>
      <w:r>
        <w:t>Druvaskalnam</w:t>
      </w:r>
      <w:proofErr w:type="spellEnd"/>
      <w:r>
        <w:t>.</w:t>
      </w:r>
    </w:p>
    <w:p w14:paraId="75CF11B2" w14:textId="7C077B46" w:rsidR="00093DAC" w:rsidRDefault="00562757" w:rsidP="004127D6">
      <w:pPr>
        <w:tabs>
          <w:tab w:val="left" w:pos="1418"/>
        </w:tabs>
        <w:ind w:firstLine="567"/>
        <w:jc w:val="both"/>
      </w:pPr>
      <w:proofErr w:type="spellStart"/>
      <w:r w:rsidRPr="007734C4">
        <w:rPr>
          <w:b/>
          <w:bCs/>
        </w:rPr>
        <w:t>K.Druvaskalns</w:t>
      </w:r>
      <w:proofErr w:type="spellEnd"/>
      <w:r>
        <w:t xml:space="preserve"> informē par KVP aktualitātēm, kā pamatproblēmu uzsver stacionēto slimnieku skaita piea</w:t>
      </w:r>
      <w:r w:rsidR="007734C4">
        <w:t>u</w:t>
      </w:r>
      <w:r>
        <w:t>gumu.</w:t>
      </w:r>
      <w:r w:rsidR="00093DAC">
        <w:t xml:space="preserve"> Atzīmē, ka procesā ir arī pieļautas kļūdas, bet pamatmērķis ir sabiedrības drošība.</w:t>
      </w:r>
      <w:r w:rsidR="004127D6">
        <w:t xml:space="preserve"> Kā būtisku problēmu akcentē ārstniecības iestāžu kapacitāti, mediķu personāla nepietiekamību un saslimstību.</w:t>
      </w:r>
      <w:r w:rsidR="00093DAC">
        <w:t xml:space="preserve"> Akcentē nepieciešamību iespējami samazināt un ierobežot cilvēku pulcēšanos, īpaši domājot par garajām Ziemassvētku un Jaungada brīvdienām, </w:t>
      </w:r>
      <w:r w:rsidR="000842AA">
        <w:t xml:space="preserve">iesaka </w:t>
      </w:r>
      <w:r w:rsidR="00093DAC">
        <w:t xml:space="preserve">svinamās dienas pavadīt savās mājās. </w:t>
      </w:r>
    </w:p>
    <w:p w14:paraId="6FEB9456" w14:textId="5D331FD7" w:rsidR="00A731AE" w:rsidRDefault="00093DAC" w:rsidP="00761FFC">
      <w:pPr>
        <w:tabs>
          <w:tab w:val="left" w:pos="1418"/>
        </w:tabs>
        <w:ind w:firstLine="567"/>
        <w:jc w:val="both"/>
      </w:pPr>
      <w:r w:rsidRPr="00093DAC">
        <w:rPr>
          <w:b/>
          <w:bCs/>
        </w:rPr>
        <w:t>J.Rancāns</w:t>
      </w:r>
      <w:r>
        <w:t xml:space="preserve"> dod vārdu Rīgas Pašvaldības policijas pārstāvim, aicina komentēt pieredzi par uzņēmēju atbildību ierobežojumu ievērošanā.</w:t>
      </w:r>
    </w:p>
    <w:p w14:paraId="5973918E" w14:textId="65299D68" w:rsidR="00A114A4" w:rsidRDefault="00093DAC" w:rsidP="00A114A4">
      <w:pPr>
        <w:tabs>
          <w:tab w:val="left" w:pos="1418"/>
        </w:tabs>
        <w:ind w:firstLine="567"/>
        <w:jc w:val="both"/>
      </w:pPr>
      <w:r w:rsidRPr="00093DAC">
        <w:rPr>
          <w:b/>
          <w:bCs/>
        </w:rPr>
        <w:t>J.Lūkass</w:t>
      </w:r>
      <w:r>
        <w:t xml:space="preserve"> komentē situāciju Rīgā.</w:t>
      </w:r>
      <w:r w:rsidR="00A114A4">
        <w:t xml:space="preserve"> Informē, ka pašvaldību policijai ir laba sadarbība ar iedzīvotājiem ierobežojumu pārkāpumu novēršanā, cilvēki aktīvi ziņo. Policija pamatā strādā preventīvi, veic pārrunas ar iedzīvotājiem, notiek patrulēšana vietās, kur notiek lielāka pulcēšanās. Ir ierosināti arī 153 administratīvie procesi. Cilvēku skaits, kuri neievēro prasības, laika gaitā samazinās. Policijas uzmanības lokā ir mazumtirdzniecības uzņēmumi, mazie veikali, arī alkohola un tabakas izstrādājumu tirdzniecība brīvdienās. Būtiskākie pārkāpumi ir masku nevalkāšana, pulcēšanās ierobežojumu neievērošana un tirdzniecības iestāžu personāla darbs bez aizsarglīdzekļiem.</w:t>
      </w:r>
    </w:p>
    <w:p w14:paraId="17AE9A21" w14:textId="60D2B49E" w:rsidR="00A114A4" w:rsidRDefault="007D4249" w:rsidP="00A114A4">
      <w:pPr>
        <w:tabs>
          <w:tab w:val="left" w:pos="1418"/>
        </w:tabs>
        <w:ind w:firstLine="567"/>
        <w:jc w:val="both"/>
      </w:pPr>
      <w:r w:rsidRPr="00093DAC">
        <w:rPr>
          <w:b/>
          <w:bCs/>
        </w:rPr>
        <w:t>J.Rancāns</w:t>
      </w:r>
      <w:r>
        <w:t xml:space="preserve"> dod vārdu </w:t>
      </w:r>
      <w:proofErr w:type="spellStart"/>
      <w:r>
        <w:t>E.Siliņai</w:t>
      </w:r>
      <w:proofErr w:type="spellEnd"/>
      <w:r>
        <w:t>, lai uzklausītu prezentāciju par izskatāmajiem MK rīkojumiem.</w:t>
      </w:r>
    </w:p>
    <w:p w14:paraId="0876DF0B" w14:textId="77777777" w:rsidR="007D4249" w:rsidRDefault="007D4249" w:rsidP="007D4249">
      <w:pPr>
        <w:tabs>
          <w:tab w:val="left" w:pos="1418"/>
        </w:tabs>
        <w:ind w:firstLine="567"/>
        <w:jc w:val="both"/>
      </w:pPr>
      <w:r w:rsidRPr="007D4249">
        <w:rPr>
          <w:b/>
          <w:bCs/>
        </w:rPr>
        <w:t>E.Siliņa</w:t>
      </w:r>
      <w:r>
        <w:t xml:space="preserve"> īsumā raksturo 4 rīkojumus, sniedzot informāciju par to pieņemšanas nepieciešamību un būtiskajām normām.</w:t>
      </w:r>
    </w:p>
    <w:p w14:paraId="6EB7DF5F" w14:textId="4C90C477" w:rsidR="00A91872" w:rsidRDefault="00BE5BFA" w:rsidP="00A91872">
      <w:pPr>
        <w:tabs>
          <w:tab w:val="left" w:pos="1418"/>
        </w:tabs>
        <w:ind w:firstLine="567"/>
        <w:jc w:val="both"/>
        <w:rPr>
          <w:bCs/>
        </w:rPr>
      </w:pPr>
      <w:r w:rsidRPr="00A91872">
        <w:rPr>
          <w:bCs/>
          <w:u w:val="single"/>
        </w:rPr>
        <w:t>M</w:t>
      </w:r>
      <w:r w:rsidR="00DE319C">
        <w:rPr>
          <w:bCs/>
          <w:u w:val="single"/>
        </w:rPr>
        <w:t>K</w:t>
      </w:r>
      <w:r w:rsidRPr="00A91872">
        <w:rPr>
          <w:bCs/>
          <w:u w:val="single"/>
        </w:rPr>
        <w:t xml:space="preserve"> 2020. gada </w:t>
      </w:r>
      <w:r w:rsidRPr="00DE319C">
        <w:rPr>
          <w:b/>
          <w:u w:val="single"/>
        </w:rPr>
        <w:t>17. novembra rīkojums Nr. 668</w:t>
      </w:r>
      <w:r w:rsidRPr="00A91872">
        <w:rPr>
          <w:bCs/>
          <w:u w:val="single"/>
        </w:rPr>
        <w:t xml:space="preserve"> “Grozījumi Ministru kabineta 2020. gada 6. novembra rīkojumā Nr. 655 "</w:t>
      </w:r>
      <w:hyperlink r:id="rId12" w:tgtFrame="_blank" w:history="1">
        <w:r w:rsidRPr="00A91872">
          <w:rPr>
            <w:rStyle w:val="Hyperlink"/>
            <w:bCs/>
            <w:color w:val="auto"/>
          </w:rPr>
          <w:t>Par ārkārtējās situācijas izsludināšanu</w:t>
        </w:r>
      </w:hyperlink>
      <w:r w:rsidRPr="00A91872">
        <w:rPr>
          <w:bCs/>
          <w:u w:val="single"/>
        </w:rPr>
        <w:t>"</w:t>
      </w:r>
      <w:r w:rsidR="0091419F">
        <w:rPr>
          <w:bCs/>
        </w:rPr>
        <w:t>: telpu vēdināšana, ēdināšana izglītības iestādēs un izglītības organizācijas jautājumi,</w:t>
      </w:r>
      <w:proofErr w:type="gramStart"/>
      <w:r w:rsidR="0091419F">
        <w:rPr>
          <w:bCs/>
        </w:rPr>
        <w:t xml:space="preserve">  </w:t>
      </w:r>
      <w:proofErr w:type="gramEnd"/>
      <w:r w:rsidR="0091419F">
        <w:rPr>
          <w:bCs/>
        </w:rPr>
        <w:t>tehniski labojumi par starptautiskās testēšanas norisi, ūdeļu audzēšanas jautājumi (saistībā ar situāciju Nīderlandē).</w:t>
      </w:r>
    </w:p>
    <w:p w14:paraId="42B32B19" w14:textId="77777777" w:rsidR="009E74B6" w:rsidRDefault="00A91872" w:rsidP="009E74B6">
      <w:pPr>
        <w:tabs>
          <w:tab w:val="left" w:pos="1418"/>
        </w:tabs>
        <w:ind w:firstLine="567"/>
        <w:jc w:val="both"/>
        <w:rPr>
          <w:bCs/>
        </w:rPr>
      </w:pPr>
      <w:r w:rsidRPr="00DE319C">
        <w:rPr>
          <w:bCs/>
          <w:u w:val="single"/>
        </w:rPr>
        <w:t>M</w:t>
      </w:r>
      <w:r w:rsidR="00DE319C" w:rsidRPr="00DE319C">
        <w:rPr>
          <w:bCs/>
          <w:u w:val="single"/>
        </w:rPr>
        <w:t>K</w:t>
      </w:r>
      <w:r w:rsidRPr="00DE319C">
        <w:rPr>
          <w:bCs/>
          <w:u w:val="single"/>
        </w:rPr>
        <w:t xml:space="preserve"> 2020. gada </w:t>
      </w:r>
      <w:r w:rsidRPr="00DE319C">
        <w:rPr>
          <w:b/>
          <w:u w:val="single"/>
        </w:rPr>
        <w:t>24. novembra rīkojums Nr. 674</w:t>
      </w:r>
      <w:r w:rsidRPr="00DE319C">
        <w:rPr>
          <w:bCs/>
          <w:u w:val="single"/>
        </w:rPr>
        <w:t xml:space="preserve"> “Grozījumi Ministru kabineta 2020. gada 6. novembra rīkojumā Nr. 655 "</w:t>
      </w:r>
      <w:hyperlink r:id="rId13" w:tgtFrame="_blank" w:history="1">
        <w:r w:rsidRPr="00DE319C">
          <w:rPr>
            <w:rStyle w:val="Hyperlink"/>
            <w:bCs/>
            <w:color w:val="auto"/>
          </w:rPr>
          <w:t>Par ārkārtējās situācijas izsludināšanu</w:t>
        </w:r>
      </w:hyperlink>
      <w:r w:rsidRPr="00DE319C">
        <w:rPr>
          <w:bCs/>
          <w:u w:val="single"/>
        </w:rPr>
        <w:t>"</w:t>
      </w:r>
      <w:r>
        <w:rPr>
          <w:bCs/>
        </w:rPr>
        <w:t>:</w:t>
      </w:r>
      <w:r w:rsidR="00DE319C">
        <w:rPr>
          <w:bCs/>
        </w:rPr>
        <w:t xml:space="preserve"> grozījumi saimniecisko pakalpojumu veikšanā, izglītojamo skaits vienā telpā nodarbības laikā, distance sporta treniņos </w:t>
      </w:r>
      <w:proofErr w:type="gramStart"/>
      <w:r w:rsidR="00DE319C">
        <w:rPr>
          <w:bCs/>
        </w:rPr>
        <w:t>(</w:t>
      </w:r>
      <w:proofErr w:type="gramEnd"/>
      <w:r w:rsidR="00DE319C">
        <w:rPr>
          <w:bCs/>
        </w:rPr>
        <w:t>pamatojums no Stenfordas universitātes pētījuma – ieteiktās distances), darbs sociālās aprūpes namos, prasības pašvaldībām ar paaugstinātu saslimstības rādītāju, mutes un deguna aizsegi izglītības iestādēs</w:t>
      </w:r>
      <w:r w:rsidR="00AE7BED">
        <w:rPr>
          <w:bCs/>
        </w:rPr>
        <w:t>, prasības maksātnespējas procesam.</w:t>
      </w:r>
    </w:p>
    <w:p w14:paraId="08FAF734" w14:textId="76A1E513" w:rsidR="009E74B6" w:rsidRDefault="009E74B6" w:rsidP="009E74B6">
      <w:pPr>
        <w:tabs>
          <w:tab w:val="left" w:pos="1418"/>
        </w:tabs>
        <w:ind w:firstLine="567"/>
        <w:jc w:val="both"/>
        <w:rPr>
          <w:shd w:val="clear" w:color="auto" w:fill="FFFFFF"/>
        </w:rPr>
      </w:pPr>
      <w:r w:rsidRPr="005D4108">
        <w:rPr>
          <w:u w:val="single"/>
          <w:shd w:val="clear" w:color="auto" w:fill="FFFFFF"/>
        </w:rPr>
        <w:t xml:space="preserve">MK 2020. gada </w:t>
      </w:r>
      <w:r w:rsidRPr="005D4108">
        <w:rPr>
          <w:b/>
          <w:bCs/>
          <w:u w:val="single"/>
          <w:shd w:val="clear" w:color="auto" w:fill="FFFFFF"/>
        </w:rPr>
        <w:t>2. decembra rīkojums Nr. 719</w:t>
      </w:r>
      <w:r w:rsidRPr="005D4108">
        <w:rPr>
          <w:u w:val="single"/>
          <w:shd w:val="clear" w:color="auto" w:fill="FFFFFF"/>
        </w:rPr>
        <w:t xml:space="preserve"> “Grozījumi Ministru kabineta 2020. gada 6. novembra rīkojumā Nr. 655 "</w:t>
      </w:r>
      <w:hyperlink r:id="rId14" w:tgtFrame="_blank" w:history="1">
        <w:r w:rsidRPr="005D4108">
          <w:rPr>
            <w:rStyle w:val="Hyperlink"/>
            <w:color w:val="auto"/>
            <w:shd w:val="clear" w:color="auto" w:fill="FFFFFF"/>
          </w:rPr>
          <w:t>Par ārkārtējās situācijas izsludināšanu</w:t>
        </w:r>
      </w:hyperlink>
      <w:r w:rsidRPr="005D4108">
        <w:rPr>
          <w:u w:val="single"/>
          <w:shd w:val="clear" w:color="auto" w:fill="FFFFFF"/>
        </w:rPr>
        <w:t>"</w:t>
      </w:r>
      <w:r w:rsidR="005D4108">
        <w:rPr>
          <w:shd w:val="clear" w:color="auto" w:fill="FFFFFF"/>
        </w:rPr>
        <w:t xml:space="preserve"> – apjomīgākie ierobežojumi un ārkārtējās situācijas pagarinājums līdz 11. janvārim:</w:t>
      </w:r>
    </w:p>
    <w:p w14:paraId="3BDE0383" w14:textId="24C72D85" w:rsidR="005D4108" w:rsidRDefault="005D4108" w:rsidP="009E74B6">
      <w:pPr>
        <w:tabs>
          <w:tab w:val="left" w:pos="1418"/>
        </w:tabs>
        <w:ind w:firstLine="567"/>
        <w:jc w:val="both"/>
        <w:rPr>
          <w:shd w:val="clear" w:color="auto" w:fill="FFFFFF"/>
        </w:rPr>
      </w:pPr>
      <w:r>
        <w:rPr>
          <w:shd w:val="clear" w:color="auto" w:fill="FFFFFF"/>
        </w:rPr>
        <w:t>- pulcēšanās ierobežojums līdz 25 cilvēkiem;</w:t>
      </w:r>
    </w:p>
    <w:p w14:paraId="082A0523" w14:textId="42AFD2E3" w:rsidR="005D4108" w:rsidRDefault="005D4108" w:rsidP="009E74B6">
      <w:pPr>
        <w:tabs>
          <w:tab w:val="left" w:pos="1418"/>
        </w:tabs>
        <w:ind w:firstLine="567"/>
        <w:jc w:val="both"/>
        <w:rPr>
          <w:shd w:val="clear" w:color="auto" w:fill="FFFFFF"/>
        </w:rPr>
      </w:pPr>
      <w:r>
        <w:rPr>
          <w:shd w:val="clear" w:color="auto" w:fill="FFFFFF"/>
        </w:rPr>
        <w:t>- skaistumkopšanas nozares aizliegumu daļēja atcelšana, noteikumi to norisei;</w:t>
      </w:r>
    </w:p>
    <w:p w14:paraId="32E02F0F" w14:textId="2F029247" w:rsidR="005D4108" w:rsidRDefault="005D4108" w:rsidP="009E74B6">
      <w:pPr>
        <w:tabs>
          <w:tab w:val="left" w:pos="1418"/>
        </w:tabs>
        <w:ind w:firstLine="567"/>
        <w:jc w:val="both"/>
        <w:rPr>
          <w:shd w:val="clear" w:color="auto" w:fill="FFFFFF"/>
        </w:rPr>
      </w:pPr>
      <w:r>
        <w:rPr>
          <w:shd w:val="clear" w:color="auto" w:fill="FFFFFF"/>
        </w:rPr>
        <w:t>- privātpersonu pulcēšanās pasākumos;</w:t>
      </w:r>
    </w:p>
    <w:p w14:paraId="10B27A13" w14:textId="218CE907" w:rsidR="005D4108" w:rsidRDefault="005D4108" w:rsidP="009E74B6">
      <w:pPr>
        <w:tabs>
          <w:tab w:val="left" w:pos="1418"/>
        </w:tabs>
        <w:ind w:firstLine="567"/>
        <w:jc w:val="both"/>
        <w:rPr>
          <w:shd w:val="clear" w:color="auto" w:fill="FFFFFF"/>
        </w:rPr>
      </w:pPr>
      <w:r>
        <w:rPr>
          <w:shd w:val="clear" w:color="auto" w:fill="FFFFFF"/>
        </w:rPr>
        <w:t xml:space="preserve">- pasākumu </w:t>
      </w:r>
      <w:r w:rsidR="00DF3397">
        <w:rPr>
          <w:shd w:val="clear" w:color="auto" w:fill="FFFFFF"/>
        </w:rPr>
        <w:t>(reliģisko, mākslas</w:t>
      </w:r>
      <w:r w:rsidR="000842AA">
        <w:rPr>
          <w:shd w:val="clear" w:color="auto" w:fill="FFFFFF"/>
        </w:rPr>
        <w:t>,</w:t>
      </w:r>
      <w:r w:rsidR="00DF3397">
        <w:rPr>
          <w:shd w:val="clear" w:color="auto" w:fill="FFFFFF"/>
        </w:rPr>
        <w:t xml:space="preserve"> sporta) </w:t>
      </w:r>
      <w:r>
        <w:rPr>
          <w:shd w:val="clear" w:color="auto" w:fill="FFFFFF"/>
        </w:rPr>
        <w:t>norises laiku ierobežojumi</w:t>
      </w:r>
      <w:r w:rsidR="00DF3397">
        <w:rPr>
          <w:shd w:val="clear" w:color="auto" w:fill="FFFFFF"/>
        </w:rPr>
        <w:t>;</w:t>
      </w:r>
    </w:p>
    <w:p w14:paraId="1352F10D" w14:textId="2D1A75FA" w:rsidR="00DF3397" w:rsidRDefault="00DF3397" w:rsidP="009E74B6">
      <w:pPr>
        <w:tabs>
          <w:tab w:val="left" w:pos="1418"/>
        </w:tabs>
        <w:ind w:firstLine="567"/>
        <w:jc w:val="both"/>
        <w:rPr>
          <w:shd w:val="clear" w:color="auto" w:fill="FFFFFF"/>
        </w:rPr>
      </w:pPr>
      <w:r>
        <w:rPr>
          <w:shd w:val="clear" w:color="auto" w:fill="FFFFFF"/>
        </w:rPr>
        <w:t>- gadatirgu aizliegums;</w:t>
      </w:r>
    </w:p>
    <w:p w14:paraId="6B2CAFDD" w14:textId="000C795A" w:rsidR="00DF3397" w:rsidRDefault="00DF3397" w:rsidP="009E74B6">
      <w:pPr>
        <w:tabs>
          <w:tab w:val="left" w:pos="1418"/>
        </w:tabs>
        <w:ind w:firstLine="567"/>
        <w:jc w:val="both"/>
        <w:rPr>
          <w:shd w:val="clear" w:color="auto" w:fill="FFFFFF"/>
        </w:rPr>
      </w:pPr>
      <w:r>
        <w:rPr>
          <w:shd w:val="clear" w:color="auto" w:fill="FFFFFF"/>
        </w:rPr>
        <w:t>- tirdzniecības vietu darbības regulējums brīvdienās un svētku dienās, preču grupu tirdzniecības atšķirības;</w:t>
      </w:r>
    </w:p>
    <w:p w14:paraId="387EDEF0" w14:textId="3C4944FA" w:rsidR="00DF3397" w:rsidRDefault="00DF3397" w:rsidP="009E74B6">
      <w:pPr>
        <w:tabs>
          <w:tab w:val="left" w:pos="1418"/>
        </w:tabs>
        <w:ind w:firstLine="567"/>
        <w:jc w:val="both"/>
        <w:rPr>
          <w:shd w:val="clear" w:color="auto" w:fill="FFFFFF"/>
        </w:rPr>
      </w:pPr>
      <w:r>
        <w:rPr>
          <w:shd w:val="clear" w:color="auto" w:fill="FFFFFF"/>
        </w:rPr>
        <w:t>- pirmsskolas izglītības organizācija klātienē;</w:t>
      </w:r>
    </w:p>
    <w:p w14:paraId="61E7EC4E" w14:textId="1D665842" w:rsidR="00DF3397" w:rsidRDefault="00DF3397" w:rsidP="009E74B6">
      <w:pPr>
        <w:tabs>
          <w:tab w:val="left" w:pos="1418"/>
        </w:tabs>
        <w:ind w:firstLine="567"/>
        <w:jc w:val="both"/>
        <w:rPr>
          <w:shd w:val="clear" w:color="auto" w:fill="FFFFFF"/>
        </w:rPr>
      </w:pPr>
      <w:r>
        <w:rPr>
          <w:shd w:val="clear" w:color="auto" w:fill="FFFFFF"/>
        </w:rPr>
        <w:t>- mutes un deguna aizsarglīdzekļu lietošana pirmsskolas vecuma bērniem no janvāra, pašvaldību palīdzība to iegādē;</w:t>
      </w:r>
    </w:p>
    <w:p w14:paraId="7A54A3C1" w14:textId="084782B6" w:rsidR="00DF3397" w:rsidRDefault="00DF3397" w:rsidP="009E74B6">
      <w:pPr>
        <w:tabs>
          <w:tab w:val="left" w:pos="1418"/>
        </w:tabs>
        <w:ind w:firstLine="567"/>
        <w:jc w:val="both"/>
        <w:rPr>
          <w:shd w:val="clear" w:color="auto" w:fill="FFFFFF"/>
        </w:rPr>
      </w:pPr>
      <w:r>
        <w:rPr>
          <w:shd w:val="clear" w:color="auto" w:fill="FFFFFF"/>
        </w:rPr>
        <w:t xml:space="preserve">- </w:t>
      </w:r>
      <w:r w:rsidR="00221D5E">
        <w:rPr>
          <w:shd w:val="clear" w:color="auto" w:fill="FFFFFF"/>
        </w:rPr>
        <w:t>risinājumi par tiesas sēžu norisi;</w:t>
      </w:r>
    </w:p>
    <w:p w14:paraId="3A6E3637" w14:textId="03DEEFA8" w:rsidR="00221D5E" w:rsidRDefault="00221D5E" w:rsidP="009E74B6">
      <w:pPr>
        <w:tabs>
          <w:tab w:val="left" w:pos="1418"/>
        </w:tabs>
        <w:ind w:firstLine="567"/>
        <w:jc w:val="both"/>
        <w:rPr>
          <w:shd w:val="clear" w:color="auto" w:fill="FFFFFF"/>
        </w:rPr>
      </w:pPr>
      <w:r>
        <w:rPr>
          <w:shd w:val="clear" w:color="auto" w:fill="FFFFFF"/>
        </w:rPr>
        <w:t>- risinājumi ieslodzījuma vietās;</w:t>
      </w:r>
    </w:p>
    <w:p w14:paraId="40AD9F37" w14:textId="54B866DC" w:rsidR="00221D5E" w:rsidRDefault="00221D5E" w:rsidP="009E74B6">
      <w:pPr>
        <w:tabs>
          <w:tab w:val="left" w:pos="1418"/>
        </w:tabs>
        <w:ind w:firstLine="567"/>
        <w:jc w:val="both"/>
        <w:rPr>
          <w:shd w:val="clear" w:color="auto" w:fill="FFFFFF"/>
        </w:rPr>
      </w:pPr>
      <w:r>
        <w:rPr>
          <w:shd w:val="clear" w:color="auto" w:fill="FFFFFF"/>
        </w:rPr>
        <w:t>- noteikumi saimniecisko pakalpojumu sniedzējiem;</w:t>
      </w:r>
    </w:p>
    <w:p w14:paraId="414EDFB0" w14:textId="2A870A99" w:rsidR="00221D5E" w:rsidRDefault="00221D5E" w:rsidP="009E74B6">
      <w:pPr>
        <w:tabs>
          <w:tab w:val="left" w:pos="1418"/>
        </w:tabs>
        <w:ind w:firstLine="567"/>
        <w:jc w:val="both"/>
        <w:rPr>
          <w:shd w:val="clear" w:color="auto" w:fill="FFFFFF"/>
        </w:rPr>
      </w:pPr>
      <w:r>
        <w:rPr>
          <w:shd w:val="clear" w:color="auto" w:fill="FFFFFF"/>
        </w:rPr>
        <w:t>- pārvietošanās sabiedriskajā transportā, masku nēsāšana bērniem;</w:t>
      </w:r>
    </w:p>
    <w:p w14:paraId="100AC2AD" w14:textId="77777777" w:rsidR="00221D5E" w:rsidRDefault="00221D5E" w:rsidP="00221D5E">
      <w:pPr>
        <w:tabs>
          <w:tab w:val="left" w:pos="1418"/>
        </w:tabs>
        <w:ind w:firstLine="567"/>
        <w:jc w:val="both"/>
        <w:rPr>
          <w:shd w:val="clear" w:color="auto" w:fill="FFFFFF"/>
        </w:rPr>
      </w:pPr>
      <w:r>
        <w:rPr>
          <w:shd w:val="clear" w:color="auto" w:fill="FFFFFF"/>
        </w:rPr>
        <w:t xml:space="preserve">- Valsts robežsardzes sadarbība ar NBS. </w:t>
      </w:r>
    </w:p>
    <w:p w14:paraId="219CE3F2" w14:textId="6599A7F3" w:rsidR="00221D5E" w:rsidRPr="00221D5E" w:rsidRDefault="00221D5E" w:rsidP="00221D5E">
      <w:pPr>
        <w:tabs>
          <w:tab w:val="left" w:pos="1418"/>
        </w:tabs>
        <w:ind w:firstLine="567"/>
        <w:jc w:val="both"/>
        <w:rPr>
          <w:shd w:val="clear" w:color="auto" w:fill="FFFFFF"/>
        </w:rPr>
      </w:pPr>
      <w:r w:rsidRPr="00221D5E">
        <w:rPr>
          <w:u w:val="single"/>
          <w:shd w:val="clear" w:color="auto" w:fill="FFFFFF"/>
        </w:rPr>
        <w:t>M</w:t>
      </w:r>
      <w:r>
        <w:rPr>
          <w:u w:val="single"/>
          <w:shd w:val="clear" w:color="auto" w:fill="FFFFFF"/>
        </w:rPr>
        <w:t>K</w:t>
      </w:r>
      <w:r w:rsidRPr="00221D5E">
        <w:rPr>
          <w:u w:val="single"/>
          <w:shd w:val="clear" w:color="auto" w:fill="FFFFFF"/>
        </w:rPr>
        <w:t xml:space="preserve"> 2020. gada </w:t>
      </w:r>
      <w:r w:rsidRPr="00221D5E">
        <w:rPr>
          <w:b/>
          <w:bCs/>
          <w:u w:val="single"/>
          <w:shd w:val="clear" w:color="auto" w:fill="FFFFFF"/>
        </w:rPr>
        <w:t>4. decembra rīkojums Nr. 736</w:t>
      </w:r>
      <w:r w:rsidRPr="00221D5E">
        <w:rPr>
          <w:u w:val="single"/>
          <w:shd w:val="clear" w:color="auto" w:fill="FFFFFF"/>
        </w:rPr>
        <w:t xml:space="preserve"> “Grozījums Ministru kabineta 2020. gada 6. novembra rīkojumā Nr. 655 "</w:t>
      </w:r>
      <w:hyperlink r:id="rId15" w:tgtFrame="_blank" w:history="1">
        <w:r w:rsidRPr="00221D5E">
          <w:rPr>
            <w:rStyle w:val="Hyperlink"/>
            <w:color w:val="auto"/>
            <w:shd w:val="clear" w:color="auto" w:fill="FFFFFF"/>
          </w:rPr>
          <w:t>Par ārkārtējās situācijas izsludināšanu</w:t>
        </w:r>
      </w:hyperlink>
      <w:r w:rsidRPr="00221D5E">
        <w:rPr>
          <w:u w:val="single"/>
          <w:shd w:val="clear" w:color="auto" w:fill="FFFFFF"/>
        </w:rPr>
        <w:t>"</w:t>
      </w:r>
      <w:r>
        <w:rPr>
          <w:shd w:val="clear" w:color="auto" w:fill="FFFFFF"/>
        </w:rPr>
        <w:t xml:space="preserve"> – pamatā tehniski precizējumi 2. decembra rīkojumā.</w:t>
      </w:r>
    </w:p>
    <w:p w14:paraId="4F2B3CDE" w14:textId="77777777" w:rsidR="00221D5E" w:rsidRDefault="00221D5E" w:rsidP="00436A81">
      <w:pPr>
        <w:tabs>
          <w:tab w:val="left" w:pos="1418"/>
        </w:tabs>
        <w:ind w:firstLine="567"/>
        <w:jc w:val="both"/>
      </w:pPr>
      <w:r w:rsidRPr="00093DAC">
        <w:rPr>
          <w:b/>
          <w:bCs/>
        </w:rPr>
        <w:t>J.Rancāns</w:t>
      </w:r>
      <w:r>
        <w:t xml:space="preserve"> dod vārdu Valsts kancelejas direktoram </w:t>
      </w:r>
      <w:proofErr w:type="spellStart"/>
      <w:r>
        <w:t>J.Citskovskim</w:t>
      </w:r>
      <w:proofErr w:type="spellEnd"/>
      <w:r>
        <w:t>.</w:t>
      </w:r>
    </w:p>
    <w:p w14:paraId="72B7882C" w14:textId="77777777" w:rsidR="00E74B26" w:rsidRDefault="00221D5E" w:rsidP="00221D5E">
      <w:pPr>
        <w:tabs>
          <w:tab w:val="left" w:pos="1418"/>
        </w:tabs>
        <w:ind w:firstLine="567"/>
        <w:jc w:val="both"/>
      </w:pPr>
      <w:proofErr w:type="spellStart"/>
      <w:r w:rsidRPr="00E74B26">
        <w:rPr>
          <w:b/>
          <w:bCs/>
        </w:rPr>
        <w:t>J.Citskovskis</w:t>
      </w:r>
      <w:proofErr w:type="spellEnd"/>
      <w:r>
        <w:t xml:space="preserve"> akcentē rīcības stratēģiju – ar ierobežojošo pasākumu palīdzību pēc iespējas ātrāk samazināt saslimšanas līkni</w:t>
      </w:r>
      <w:r w:rsidR="00E74B26">
        <w:t xml:space="preserve">. </w:t>
      </w:r>
    </w:p>
    <w:p w14:paraId="5FF232AD" w14:textId="628DC9FB" w:rsidR="00FD38D9" w:rsidRDefault="00FD38D9" w:rsidP="00FD38D9">
      <w:pPr>
        <w:tabs>
          <w:tab w:val="left" w:pos="1418"/>
        </w:tabs>
        <w:ind w:firstLine="567"/>
        <w:jc w:val="both"/>
      </w:pPr>
      <w:r w:rsidRPr="00093DAC">
        <w:rPr>
          <w:b/>
          <w:bCs/>
        </w:rPr>
        <w:t>J.Rancāns</w:t>
      </w:r>
      <w:r>
        <w:t xml:space="preserve"> dod vārdu Aizsardzības ministrijas (turpmāk – AM) pārstāvjiem.</w:t>
      </w:r>
    </w:p>
    <w:p w14:paraId="6B87B261" w14:textId="731F33FE" w:rsidR="003D6A60" w:rsidRDefault="00FD38D9" w:rsidP="003D6A60">
      <w:pPr>
        <w:tabs>
          <w:tab w:val="left" w:pos="1418"/>
        </w:tabs>
        <w:ind w:firstLine="567"/>
        <w:jc w:val="both"/>
      </w:pPr>
      <w:r w:rsidRPr="003D6A60">
        <w:rPr>
          <w:b/>
          <w:bCs/>
        </w:rPr>
        <w:t>V.Rakstiņš</w:t>
      </w:r>
      <w:r>
        <w:t xml:space="preserve"> informē par AM uzdevumiem </w:t>
      </w:r>
      <w:r w:rsidR="003D6A60">
        <w:t>piegāžu organizācijā un atbalstu civilās aizsardzības sistēmai.</w:t>
      </w:r>
    </w:p>
    <w:p w14:paraId="438A0FDF" w14:textId="437E515B" w:rsidR="003D6A60" w:rsidRDefault="003D6A60" w:rsidP="003D6A60">
      <w:pPr>
        <w:tabs>
          <w:tab w:val="left" w:pos="1418"/>
        </w:tabs>
        <w:ind w:firstLine="567"/>
        <w:jc w:val="both"/>
      </w:pPr>
      <w:r w:rsidRPr="00093DAC">
        <w:rPr>
          <w:b/>
          <w:bCs/>
        </w:rPr>
        <w:t>J.Rancāns</w:t>
      </w:r>
      <w:r>
        <w:t xml:space="preserve"> dod vārdu Valsts ugunsdzēsības un glābšanas dienesta pārstāvim.</w:t>
      </w:r>
    </w:p>
    <w:p w14:paraId="6003D6F0" w14:textId="0BECF9D2" w:rsidR="003D6A60" w:rsidRDefault="003D6A60" w:rsidP="003D6A60">
      <w:pPr>
        <w:tabs>
          <w:tab w:val="left" w:pos="1418"/>
        </w:tabs>
        <w:ind w:firstLine="567"/>
        <w:jc w:val="both"/>
      </w:pPr>
      <w:r w:rsidRPr="003D6A60">
        <w:rPr>
          <w:b/>
          <w:bCs/>
        </w:rPr>
        <w:t xml:space="preserve">M. </w:t>
      </w:r>
      <w:proofErr w:type="spellStart"/>
      <w:r w:rsidRPr="003D6A60">
        <w:rPr>
          <w:b/>
          <w:bCs/>
        </w:rPr>
        <w:t>Baltmanis</w:t>
      </w:r>
      <w:proofErr w:type="spellEnd"/>
      <w:r>
        <w:t xml:space="preserve"> atzīmē šobrīd kritiski nepieciešamos iepirkumus: nesterilo medicīnisko cimdu un ķirurģisko cepurīšu iegādi.</w:t>
      </w:r>
    </w:p>
    <w:p w14:paraId="1D38AC88" w14:textId="32585408" w:rsidR="003D6A60" w:rsidRDefault="003D6A60" w:rsidP="003D6A60">
      <w:pPr>
        <w:tabs>
          <w:tab w:val="left" w:pos="1418"/>
        </w:tabs>
        <w:ind w:firstLine="567"/>
        <w:jc w:val="both"/>
      </w:pPr>
      <w:r w:rsidRPr="00093DAC">
        <w:rPr>
          <w:b/>
          <w:bCs/>
        </w:rPr>
        <w:t>J.Rancāns</w:t>
      </w:r>
      <w:r>
        <w:t xml:space="preserve"> dod vārdu </w:t>
      </w:r>
      <w:r w:rsidR="00632521">
        <w:t>Ekono</w:t>
      </w:r>
      <w:r w:rsidR="000842AA">
        <w:t>mikas ministrijas</w:t>
      </w:r>
      <w:r w:rsidR="00632521">
        <w:t xml:space="preserve"> pārstāvjiem.</w:t>
      </w:r>
    </w:p>
    <w:p w14:paraId="59EF1199" w14:textId="7417091B" w:rsidR="001850EE" w:rsidRDefault="00632521" w:rsidP="001850EE">
      <w:pPr>
        <w:tabs>
          <w:tab w:val="left" w:pos="1418"/>
        </w:tabs>
        <w:ind w:firstLine="567"/>
        <w:jc w:val="both"/>
      </w:pPr>
      <w:proofErr w:type="spellStart"/>
      <w:r w:rsidRPr="00632521">
        <w:rPr>
          <w:b/>
          <w:bCs/>
        </w:rPr>
        <w:t>J.Miezainis</w:t>
      </w:r>
      <w:proofErr w:type="spellEnd"/>
      <w:r>
        <w:t xml:space="preserve"> informē</w:t>
      </w:r>
      <w:r w:rsidR="001850EE">
        <w:t>, ka ir atklājušies tie saimnieciskie sektori, kuri pandēmijas laikā ir skarti visvairāk. Būtiski ir ierobežot cilvēku pulcēšanos, prioritāte ir veselības aizsardzība. Tiek domāts par kompensējošiem pasākumiem, Valsts ieņēmumu dienestā tiek pieņemti iesniegumi atbalstiem. Atzīmē, ka brīvdienās jebkuras preces var iegādāties attālināti; aicina vairāk izmantot šīs iespējas.</w:t>
      </w:r>
    </w:p>
    <w:p w14:paraId="38677598" w14:textId="2D540038" w:rsidR="001850EE" w:rsidRDefault="001850EE" w:rsidP="001850EE">
      <w:pPr>
        <w:tabs>
          <w:tab w:val="left" w:pos="1418"/>
        </w:tabs>
        <w:ind w:firstLine="567"/>
        <w:jc w:val="both"/>
      </w:pPr>
      <w:r w:rsidRPr="00093DAC">
        <w:rPr>
          <w:b/>
          <w:bCs/>
        </w:rPr>
        <w:t>J.Rancāns</w:t>
      </w:r>
      <w:r>
        <w:t xml:space="preserve"> dod vārdu Izglītības un zinātnes ministrijas (turpmāk – IZM) pārstāvjiem.</w:t>
      </w:r>
    </w:p>
    <w:p w14:paraId="0A993BA4" w14:textId="33F7C3F6" w:rsidR="001850EE" w:rsidRDefault="001850EE" w:rsidP="001850EE">
      <w:pPr>
        <w:tabs>
          <w:tab w:val="left" w:pos="1418"/>
        </w:tabs>
        <w:ind w:firstLine="567"/>
        <w:jc w:val="both"/>
      </w:pPr>
      <w:proofErr w:type="spellStart"/>
      <w:r w:rsidRPr="001850EE">
        <w:rPr>
          <w:b/>
          <w:bCs/>
        </w:rPr>
        <w:t>A.Kerls</w:t>
      </w:r>
      <w:proofErr w:type="spellEnd"/>
      <w:r>
        <w:t xml:space="preserve"> atzīst, ka izglītības sistēmai šī ir sarežģīta un nepatīkama situācija. Būtiski ir saglabāt klātienes apmācību mazajām klasēm. Jautājums par brīvlaika pagarinājumu vēl nav izlemts. Atzīmē sarežģījumus izglītības procesa organizēšanā, bet uzsver, ka veselības aizsardzība ir visam prioritāte. Tiek uzklausīti epidemiologu padomi par telpu iekārtojumu un ventilēšanu. </w:t>
      </w:r>
      <w:r w:rsidR="009B655A">
        <w:t xml:space="preserve">IZM iespēju robežās uzklausa citu valstu pieredzi un pieņem labo praksi, bet ideālu risinājumu nav nekur. Pēc iespējas ātrāk ir jāsamazina </w:t>
      </w:r>
      <w:proofErr w:type="spellStart"/>
      <w:r w:rsidR="009B655A">
        <w:t>Covid-19</w:t>
      </w:r>
      <w:proofErr w:type="spellEnd"/>
      <w:r w:rsidR="009B655A">
        <w:t xml:space="preserve"> izplatību, jānovērš izplatības riski.</w:t>
      </w:r>
    </w:p>
    <w:p w14:paraId="6BB85A44" w14:textId="0720CA82" w:rsidR="009B655A" w:rsidRDefault="009B655A" w:rsidP="009B655A">
      <w:pPr>
        <w:tabs>
          <w:tab w:val="left" w:pos="1418"/>
        </w:tabs>
        <w:ind w:firstLine="567"/>
        <w:jc w:val="both"/>
      </w:pPr>
      <w:r w:rsidRPr="00093DAC">
        <w:rPr>
          <w:b/>
          <w:bCs/>
        </w:rPr>
        <w:t>J.Rancāns</w:t>
      </w:r>
      <w:r>
        <w:t xml:space="preserve"> dod vārdu Iekšl</w:t>
      </w:r>
      <w:r w:rsidR="000842AA">
        <w:t>ietu ministrijas</w:t>
      </w:r>
      <w:r>
        <w:t xml:space="preserve"> pārstāvjiem.</w:t>
      </w:r>
    </w:p>
    <w:p w14:paraId="0E2627FF" w14:textId="41595C77" w:rsidR="009B655A" w:rsidRDefault="009B655A" w:rsidP="009B655A">
      <w:pPr>
        <w:tabs>
          <w:tab w:val="left" w:pos="1418"/>
        </w:tabs>
        <w:ind w:firstLine="567"/>
        <w:jc w:val="both"/>
      </w:pPr>
      <w:r w:rsidRPr="009B655A">
        <w:rPr>
          <w:b/>
          <w:bCs/>
        </w:rPr>
        <w:t>S.Bole</w:t>
      </w:r>
      <w:r>
        <w:t xml:space="preserve"> informē, ka Valsts policija (turpmāk – VP) kopš ārkārtējās situācijas izsludināšana veic daudz preventīvās pārbaudes, min statistikas datus. VP iespēju robežās cilvēkus nesoda gadījumos, ja noteikumu neievērošanā nav ļaunprātības. Ir vērojams, ka cilvēku izpratne par ierobežojumiem uzlabojas. Visvairāk pārkāpumi konstatēti Rīgā un Latgalē, laikā no 09.11. līdz </w:t>
      </w:r>
      <w:proofErr w:type="gramStart"/>
      <w:r>
        <w:t>09.12.</w:t>
      </w:r>
      <w:r w:rsidR="000842AA">
        <w:t xml:space="preserve"> </w:t>
      </w:r>
      <w:r>
        <w:t>uzsākti 1356 administratīvie procesi</w:t>
      </w:r>
      <w:proofErr w:type="gramEnd"/>
      <w:r>
        <w:t>.</w:t>
      </w:r>
    </w:p>
    <w:p w14:paraId="445BD393" w14:textId="43EAA71A" w:rsidR="009B655A" w:rsidRDefault="009B655A" w:rsidP="009B655A">
      <w:pPr>
        <w:tabs>
          <w:tab w:val="left" w:pos="1418"/>
        </w:tabs>
        <w:ind w:firstLine="567"/>
        <w:jc w:val="both"/>
      </w:pPr>
      <w:r>
        <w:t>Kā pozitīvu pieredzi atzīmē pašvaldību, NBS un Valsts robežsardzes sadarbību. Aicina komisiju atbalstīt MK rīkojumus.</w:t>
      </w:r>
    </w:p>
    <w:p w14:paraId="6ABA11ED" w14:textId="72501071" w:rsidR="001F3B9A" w:rsidRDefault="001F3B9A" w:rsidP="001F3B9A">
      <w:pPr>
        <w:tabs>
          <w:tab w:val="left" w:pos="1418"/>
        </w:tabs>
        <w:ind w:firstLine="567"/>
        <w:jc w:val="both"/>
      </w:pPr>
      <w:r w:rsidRPr="00093DAC">
        <w:rPr>
          <w:b/>
          <w:bCs/>
        </w:rPr>
        <w:t>J.Rancāns</w:t>
      </w:r>
      <w:r>
        <w:t xml:space="preserve"> aicina turpināt aktuālā jautājuma apspriešanu vēl vienā komisijas sēdē, jo sēdei paredzētais laika limits ir beidzies, bet ir palikuši neuzklausīti</w:t>
      </w:r>
      <w:r w:rsidR="000842AA">
        <w:t xml:space="preserve"> viedokļi. Tad arī tiks pieņemti komisijas lēmumi par atbalstu MK rīkojumiem</w:t>
      </w:r>
      <w:r>
        <w:t xml:space="preserve">. </w:t>
      </w:r>
      <w:r w:rsidR="000842AA">
        <w:t>Informācija p</w:t>
      </w:r>
      <w:r>
        <w:t xml:space="preserve">ar </w:t>
      </w:r>
      <w:r w:rsidR="000842AA">
        <w:t>nākamās sēdes norisi</w:t>
      </w:r>
      <w:r>
        <w:t xml:space="preserve"> būs atrodama Saeimas un komisijas mājaslapā. </w:t>
      </w:r>
    </w:p>
    <w:p w14:paraId="2FF4DDA3" w14:textId="77777777" w:rsidR="00474656" w:rsidRPr="00436A81" w:rsidRDefault="00474656" w:rsidP="00436A81">
      <w:pPr>
        <w:tabs>
          <w:tab w:val="left" w:pos="993"/>
        </w:tabs>
        <w:ind w:firstLine="567"/>
        <w:jc w:val="both"/>
      </w:pPr>
      <w:bookmarkStart w:id="0" w:name="mainRow"/>
    </w:p>
    <w:p w14:paraId="77EB3F80" w14:textId="0F562AB4" w:rsidR="004A27C8" w:rsidRPr="00436A81" w:rsidRDefault="004A27C8" w:rsidP="00436A81">
      <w:pPr>
        <w:ind w:firstLine="567"/>
        <w:jc w:val="both"/>
      </w:pPr>
      <w:r w:rsidRPr="00436A81">
        <w:rPr>
          <w:b/>
        </w:rPr>
        <w:t>J.Rancāns</w:t>
      </w:r>
      <w:r w:rsidR="00A0736A">
        <w:t xml:space="preserve"> pateicas deputātiem</w:t>
      </w:r>
      <w:r w:rsidRPr="00436A81">
        <w:t xml:space="preserve"> </w:t>
      </w:r>
      <w:r w:rsidR="001F3B9A">
        <w:t xml:space="preserve">un uzaicinātajām personām </w:t>
      </w:r>
      <w:r w:rsidRPr="00436A81">
        <w:t>par dalību sēdē un slēdz sēdi.</w:t>
      </w:r>
    </w:p>
    <w:p w14:paraId="2CB7CDC8" w14:textId="4335D879" w:rsidR="00241225" w:rsidRDefault="00241225" w:rsidP="00436A81">
      <w:pPr>
        <w:ind w:firstLine="567"/>
        <w:jc w:val="both"/>
        <w:rPr>
          <w:b/>
        </w:rPr>
      </w:pPr>
    </w:p>
    <w:p w14:paraId="03BE7693" w14:textId="7350C768" w:rsidR="000D2B07" w:rsidRDefault="000D2B07" w:rsidP="00436A81">
      <w:pPr>
        <w:ind w:firstLine="567"/>
        <w:jc w:val="both"/>
        <w:rPr>
          <w:b/>
        </w:rPr>
      </w:pPr>
    </w:p>
    <w:p w14:paraId="7CFECF86" w14:textId="77777777" w:rsidR="000D2B07" w:rsidRPr="00436A81" w:rsidRDefault="000D2B07" w:rsidP="00436A81">
      <w:pPr>
        <w:ind w:firstLine="567"/>
        <w:jc w:val="both"/>
        <w:rPr>
          <w:b/>
        </w:rPr>
      </w:pPr>
    </w:p>
    <w:bookmarkEnd w:id="0"/>
    <w:p w14:paraId="2CA9A755" w14:textId="2E3CF438" w:rsidR="00400CDD" w:rsidRPr="00436A81" w:rsidRDefault="00400CDD" w:rsidP="00436A81">
      <w:pPr>
        <w:ind w:firstLine="567"/>
        <w:jc w:val="both"/>
      </w:pPr>
      <w:r w:rsidRPr="00436A81">
        <w:t>Sēde pabeigta plkst.</w:t>
      </w:r>
      <w:r w:rsidR="00562AC5" w:rsidRPr="00436A81">
        <w:t xml:space="preserve"> </w:t>
      </w:r>
      <w:r w:rsidR="00180218" w:rsidRPr="00436A81">
        <w:t>1</w:t>
      </w:r>
      <w:r w:rsidR="00020805" w:rsidRPr="00436A81">
        <w:t>1</w:t>
      </w:r>
      <w:r w:rsidR="00180218" w:rsidRPr="00436A81">
        <w:t>.</w:t>
      </w:r>
      <w:r w:rsidR="00246841">
        <w:t>5</w:t>
      </w:r>
      <w:r w:rsidR="00180218" w:rsidRPr="00436A81">
        <w:t>0</w:t>
      </w:r>
      <w:r w:rsidR="00EF159D" w:rsidRPr="00436A81">
        <w:t>.</w:t>
      </w:r>
    </w:p>
    <w:p w14:paraId="3BC6CFAB" w14:textId="425E3521" w:rsidR="00C901A1" w:rsidRPr="00436A81" w:rsidRDefault="00C901A1" w:rsidP="00436A81">
      <w:pPr>
        <w:ind w:firstLine="567"/>
        <w:jc w:val="both"/>
      </w:pPr>
    </w:p>
    <w:p w14:paraId="5519B9D9" w14:textId="4774F544" w:rsidR="00461C64" w:rsidRPr="00436A81" w:rsidRDefault="00461C64" w:rsidP="00436A81">
      <w:pPr>
        <w:ind w:firstLine="567"/>
        <w:jc w:val="both"/>
      </w:pPr>
    </w:p>
    <w:p w14:paraId="6CF21E59" w14:textId="1E94A8C7" w:rsidR="00460AA5" w:rsidRDefault="00460AA5" w:rsidP="00436A81">
      <w:pPr>
        <w:ind w:firstLine="567"/>
        <w:jc w:val="both"/>
      </w:pPr>
    </w:p>
    <w:p w14:paraId="481B9902" w14:textId="77777777" w:rsidR="000D2B07" w:rsidRPr="00436A81" w:rsidRDefault="000D2B07" w:rsidP="00436A81">
      <w:pPr>
        <w:ind w:firstLine="567"/>
        <w:jc w:val="both"/>
      </w:pPr>
    </w:p>
    <w:p w14:paraId="4B752439" w14:textId="77777777" w:rsidR="00746DA9" w:rsidRPr="00436A81" w:rsidRDefault="00746DA9" w:rsidP="00436A81">
      <w:pPr>
        <w:ind w:firstLine="567"/>
        <w:jc w:val="both"/>
      </w:pPr>
    </w:p>
    <w:p w14:paraId="56FB94CB" w14:textId="77777777" w:rsidR="00F356EE" w:rsidRPr="00436A81" w:rsidRDefault="007D79F1" w:rsidP="00436A81">
      <w:pPr>
        <w:ind w:firstLine="567"/>
        <w:jc w:val="both"/>
      </w:pPr>
      <w:r w:rsidRPr="00436A81">
        <w:t xml:space="preserve">Komisijas </w:t>
      </w:r>
      <w:r w:rsidR="00B01F41" w:rsidRPr="00436A81">
        <w:t>priekšsēdētājs</w:t>
      </w:r>
      <w:r w:rsidR="00022FC9" w:rsidRPr="00436A81">
        <w:tab/>
      </w:r>
      <w:r w:rsidR="00022FC9" w:rsidRPr="00436A81">
        <w:tab/>
      </w:r>
      <w:r w:rsidR="00022FC9" w:rsidRPr="00436A81">
        <w:tab/>
      </w:r>
      <w:r w:rsidR="00A17C7F" w:rsidRPr="00436A81">
        <w:tab/>
      </w:r>
      <w:r w:rsidR="002D7930" w:rsidRPr="00436A81">
        <w:tab/>
      </w:r>
      <w:r w:rsidR="00972AEF" w:rsidRPr="00436A81">
        <w:tab/>
      </w:r>
      <w:r w:rsidR="00972AEF" w:rsidRPr="00436A81">
        <w:tab/>
        <w:t>J.Rancāns</w:t>
      </w:r>
    </w:p>
    <w:p w14:paraId="0C881D38" w14:textId="77777777" w:rsidR="00F356EE" w:rsidRPr="00436A81" w:rsidRDefault="00F356EE" w:rsidP="00436A81">
      <w:pPr>
        <w:ind w:firstLine="567"/>
        <w:jc w:val="both"/>
      </w:pPr>
    </w:p>
    <w:p w14:paraId="0CB23101" w14:textId="487823A4" w:rsidR="00DE0614" w:rsidRDefault="00DE0614" w:rsidP="00436A81">
      <w:pPr>
        <w:ind w:firstLine="567"/>
        <w:jc w:val="both"/>
      </w:pPr>
    </w:p>
    <w:p w14:paraId="43FC137C" w14:textId="77777777" w:rsidR="000842AA" w:rsidRPr="00436A81" w:rsidRDefault="000842AA" w:rsidP="00436A81">
      <w:pPr>
        <w:ind w:firstLine="567"/>
        <w:jc w:val="both"/>
      </w:pPr>
    </w:p>
    <w:p w14:paraId="5701A971" w14:textId="5AAA66AB" w:rsidR="00436A81" w:rsidRDefault="0035737B" w:rsidP="00436A81">
      <w:pPr>
        <w:ind w:firstLine="567"/>
        <w:jc w:val="both"/>
      </w:pPr>
      <w:r w:rsidRPr="00436A81">
        <w:t>Komisijas sekretārs</w:t>
      </w:r>
      <w:r w:rsidRPr="00436A81">
        <w:tab/>
      </w:r>
      <w:r w:rsidRPr="00436A81">
        <w:tab/>
      </w:r>
      <w:r w:rsidRPr="00436A81">
        <w:tab/>
      </w:r>
      <w:r w:rsidRPr="00436A81">
        <w:tab/>
      </w:r>
      <w:r w:rsidRPr="00436A81">
        <w:tab/>
      </w:r>
      <w:r w:rsidRPr="00436A81">
        <w:tab/>
      </w:r>
      <w:r w:rsidR="00972AEF" w:rsidRPr="00436A81">
        <w:tab/>
      </w:r>
      <w:r w:rsidR="00A0736A">
        <w:tab/>
      </w:r>
      <w:r w:rsidR="007A6026" w:rsidRPr="00436A81">
        <w:t>E.Šnore</w:t>
      </w:r>
    </w:p>
    <w:p w14:paraId="160AD79F" w14:textId="2C28711C" w:rsidR="00436A81" w:rsidRDefault="00436A81" w:rsidP="00436A81">
      <w:pPr>
        <w:ind w:firstLine="567"/>
        <w:jc w:val="both"/>
      </w:pPr>
    </w:p>
    <w:p w14:paraId="26880B27" w14:textId="77777777" w:rsidR="000842AA" w:rsidRDefault="000842AA" w:rsidP="00436A81">
      <w:pPr>
        <w:ind w:firstLine="567"/>
        <w:jc w:val="both"/>
      </w:pPr>
      <w:bookmarkStart w:id="1" w:name="_GoBack"/>
      <w:bookmarkEnd w:id="1"/>
    </w:p>
    <w:p w14:paraId="75623735" w14:textId="77777777" w:rsidR="00A0736A" w:rsidRDefault="00A0736A" w:rsidP="00436A81">
      <w:pPr>
        <w:ind w:firstLine="567"/>
        <w:jc w:val="both"/>
      </w:pPr>
    </w:p>
    <w:p w14:paraId="05D844B7" w14:textId="70CC950C" w:rsidR="00596A13" w:rsidRPr="00523121" w:rsidRDefault="001F7917" w:rsidP="00436A81">
      <w:pPr>
        <w:ind w:firstLine="56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A0736A">
        <w:tab/>
      </w:r>
      <w:r w:rsidR="007A6026" w:rsidRPr="00523121">
        <w:t>I.Silabriede</w:t>
      </w:r>
      <w:r w:rsidR="00F2594E" w:rsidRPr="00523121">
        <w:tab/>
      </w:r>
    </w:p>
    <w:sectPr w:rsidR="00596A13" w:rsidRPr="00523121" w:rsidSect="00AF7A15">
      <w:footerReference w:type="even" r:id="rId16"/>
      <w:footerReference w:type="default" r:id="rId17"/>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E5407" w14:textId="77777777" w:rsidR="000023E5" w:rsidRDefault="000023E5">
      <w:r>
        <w:separator/>
      </w:r>
    </w:p>
  </w:endnote>
  <w:endnote w:type="continuationSeparator" w:id="0">
    <w:p w14:paraId="45697C6F" w14:textId="77777777" w:rsidR="000023E5" w:rsidRDefault="0000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03EF" w14:textId="77777777" w:rsidR="00D8237F" w:rsidRDefault="00D8237F"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D8237F" w:rsidRDefault="00D82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4662EED8" w14:textId="644B8F0A" w:rsidR="00D8237F" w:rsidRDefault="00D8237F" w:rsidP="00D71B49">
        <w:pPr>
          <w:pStyle w:val="Footer"/>
          <w:jc w:val="right"/>
        </w:pPr>
        <w:r>
          <w:fldChar w:fldCharType="begin"/>
        </w:r>
        <w:r>
          <w:instrText xml:space="preserve"> PAGE   \* MERGEFORMAT </w:instrText>
        </w:r>
        <w:r>
          <w:fldChar w:fldCharType="separate"/>
        </w:r>
        <w:r w:rsidR="000842AA">
          <w:rPr>
            <w:noProof/>
          </w:rPr>
          <w:t>5</w:t>
        </w:r>
        <w:r>
          <w:rPr>
            <w:noProof/>
          </w:rPr>
          <w:fldChar w:fldCharType="end"/>
        </w:r>
      </w:p>
    </w:sdtContent>
  </w:sdt>
  <w:p w14:paraId="5C71B37A" w14:textId="77777777" w:rsidR="00D8237F" w:rsidRPr="00987E51" w:rsidRDefault="00D8237F"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0E15C" w14:textId="77777777" w:rsidR="000023E5" w:rsidRDefault="000023E5">
      <w:r>
        <w:separator/>
      </w:r>
    </w:p>
  </w:footnote>
  <w:footnote w:type="continuationSeparator" w:id="0">
    <w:p w14:paraId="33117DE1" w14:textId="77777777" w:rsidR="000023E5" w:rsidRDefault="00002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ED0037"/>
    <w:multiLevelType w:val="hybridMultilevel"/>
    <w:tmpl w:val="E662C310"/>
    <w:lvl w:ilvl="0" w:tplc="B31E173C">
      <w:start w:val="1"/>
      <w:numFmt w:val="bullet"/>
      <w:lvlText w:val="•"/>
      <w:lvlJc w:val="left"/>
      <w:pPr>
        <w:tabs>
          <w:tab w:val="num" w:pos="720"/>
        </w:tabs>
        <w:ind w:left="720" w:hanging="360"/>
      </w:pPr>
      <w:rPr>
        <w:rFonts w:ascii="Arial" w:hAnsi="Arial" w:hint="default"/>
      </w:rPr>
    </w:lvl>
    <w:lvl w:ilvl="1" w:tplc="E1D2B434">
      <w:start w:val="1"/>
      <w:numFmt w:val="bullet"/>
      <w:lvlText w:val="•"/>
      <w:lvlJc w:val="left"/>
      <w:pPr>
        <w:tabs>
          <w:tab w:val="num" w:pos="1440"/>
        </w:tabs>
        <w:ind w:left="1440" w:hanging="360"/>
      </w:pPr>
      <w:rPr>
        <w:rFonts w:ascii="Arial" w:hAnsi="Arial" w:hint="default"/>
      </w:rPr>
    </w:lvl>
    <w:lvl w:ilvl="2" w:tplc="9F563488" w:tentative="1">
      <w:start w:val="1"/>
      <w:numFmt w:val="bullet"/>
      <w:lvlText w:val="•"/>
      <w:lvlJc w:val="left"/>
      <w:pPr>
        <w:tabs>
          <w:tab w:val="num" w:pos="2160"/>
        </w:tabs>
        <w:ind w:left="2160" w:hanging="360"/>
      </w:pPr>
      <w:rPr>
        <w:rFonts w:ascii="Arial" w:hAnsi="Arial" w:hint="default"/>
      </w:rPr>
    </w:lvl>
    <w:lvl w:ilvl="3" w:tplc="C03C72FC" w:tentative="1">
      <w:start w:val="1"/>
      <w:numFmt w:val="bullet"/>
      <w:lvlText w:val="•"/>
      <w:lvlJc w:val="left"/>
      <w:pPr>
        <w:tabs>
          <w:tab w:val="num" w:pos="2880"/>
        </w:tabs>
        <w:ind w:left="2880" w:hanging="360"/>
      </w:pPr>
      <w:rPr>
        <w:rFonts w:ascii="Arial" w:hAnsi="Arial" w:hint="default"/>
      </w:rPr>
    </w:lvl>
    <w:lvl w:ilvl="4" w:tplc="AA7623F0" w:tentative="1">
      <w:start w:val="1"/>
      <w:numFmt w:val="bullet"/>
      <w:lvlText w:val="•"/>
      <w:lvlJc w:val="left"/>
      <w:pPr>
        <w:tabs>
          <w:tab w:val="num" w:pos="3600"/>
        </w:tabs>
        <w:ind w:left="3600" w:hanging="360"/>
      </w:pPr>
      <w:rPr>
        <w:rFonts w:ascii="Arial" w:hAnsi="Arial" w:hint="default"/>
      </w:rPr>
    </w:lvl>
    <w:lvl w:ilvl="5" w:tplc="27CE4F20" w:tentative="1">
      <w:start w:val="1"/>
      <w:numFmt w:val="bullet"/>
      <w:lvlText w:val="•"/>
      <w:lvlJc w:val="left"/>
      <w:pPr>
        <w:tabs>
          <w:tab w:val="num" w:pos="4320"/>
        </w:tabs>
        <w:ind w:left="4320" w:hanging="360"/>
      </w:pPr>
      <w:rPr>
        <w:rFonts w:ascii="Arial" w:hAnsi="Arial" w:hint="default"/>
      </w:rPr>
    </w:lvl>
    <w:lvl w:ilvl="6" w:tplc="D8C0DAD6" w:tentative="1">
      <w:start w:val="1"/>
      <w:numFmt w:val="bullet"/>
      <w:lvlText w:val="•"/>
      <w:lvlJc w:val="left"/>
      <w:pPr>
        <w:tabs>
          <w:tab w:val="num" w:pos="5040"/>
        </w:tabs>
        <w:ind w:left="5040" w:hanging="360"/>
      </w:pPr>
      <w:rPr>
        <w:rFonts w:ascii="Arial" w:hAnsi="Arial" w:hint="default"/>
      </w:rPr>
    </w:lvl>
    <w:lvl w:ilvl="7" w:tplc="FEB0368C" w:tentative="1">
      <w:start w:val="1"/>
      <w:numFmt w:val="bullet"/>
      <w:lvlText w:val="•"/>
      <w:lvlJc w:val="left"/>
      <w:pPr>
        <w:tabs>
          <w:tab w:val="num" w:pos="5760"/>
        </w:tabs>
        <w:ind w:left="5760" w:hanging="360"/>
      </w:pPr>
      <w:rPr>
        <w:rFonts w:ascii="Arial" w:hAnsi="Arial" w:hint="default"/>
      </w:rPr>
    </w:lvl>
    <w:lvl w:ilvl="8" w:tplc="E258F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63A584E"/>
    <w:multiLevelType w:val="hybridMultilevel"/>
    <w:tmpl w:val="F1D65088"/>
    <w:lvl w:ilvl="0" w:tplc="E5C45688">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C44B2B"/>
    <w:multiLevelType w:val="hybridMultilevel"/>
    <w:tmpl w:val="ED7C62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EC0536"/>
    <w:multiLevelType w:val="hybridMultilevel"/>
    <w:tmpl w:val="473AEC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4150C7"/>
    <w:multiLevelType w:val="hybridMultilevel"/>
    <w:tmpl w:val="2FB80BAC"/>
    <w:lvl w:ilvl="0" w:tplc="33D03E66">
      <w:start w:val="1"/>
      <w:numFmt w:val="bullet"/>
      <w:lvlText w:val="•"/>
      <w:lvlJc w:val="left"/>
      <w:pPr>
        <w:tabs>
          <w:tab w:val="num" w:pos="720"/>
        </w:tabs>
        <w:ind w:left="720" w:hanging="360"/>
      </w:pPr>
      <w:rPr>
        <w:rFonts w:ascii="Arial" w:hAnsi="Arial" w:hint="default"/>
      </w:rPr>
    </w:lvl>
    <w:lvl w:ilvl="1" w:tplc="3A8A4036">
      <w:start w:val="1"/>
      <w:numFmt w:val="bullet"/>
      <w:lvlText w:val="•"/>
      <w:lvlJc w:val="left"/>
      <w:pPr>
        <w:tabs>
          <w:tab w:val="num" w:pos="1440"/>
        </w:tabs>
        <w:ind w:left="1440" w:hanging="360"/>
      </w:pPr>
      <w:rPr>
        <w:rFonts w:ascii="Arial" w:hAnsi="Arial" w:hint="default"/>
      </w:rPr>
    </w:lvl>
    <w:lvl w:ilvl="2" w:tplc="D856D348" w:tentative="1">
      <w:start w:val="1"/>
      <w:numFmt w:val="bullet"/>
      <w:lvlText w:val="•"/>
      <w:lvlJc w:val="left"/>
      <w:pPr>
        <w:tabs>
          <w:tab w:val="num" w:pos="2160"/>
        </w:tabs>
        <w:ind w:left="2160" w:hanging="360"/>
      </w:pPr>
      <w:rPr>
        <w:rFonts w:ascii="Arial" w:hAnsi="Arial" w:hint="default"/>
      </w:rPr>
    </w:lvl>
    <w:lvl w:ilvl="3" w:tplc="25B4C658" w:tentative="1">
      <w:start w:val="1"/>
      <w:numFmt w:val="bullet"/>
      <w:lvlText w:val="•"/>
      <w:lvlJc w:val="left"/>
      <w:pPr>
        <w:tabs>
          <w:tab w:val="num" w:pos="2880"/>
        </w:tabs>
        <w:ind w:left="2880" w:hanging="360"/>
      </w:pPr>
      <w:rPr>
        <w:rFonts w:ascii="Arial" w:hAnsi="Arial" w:hint="default"/>
      </w:rPr>
    </w:lvl>
    <w:lvl w:ilvl="4" w:tplc="C938F810" w:tentative="1">
      <w:start w:val="1"/>
      <w:numFmt w:val="bullet"/>
      <w:lvlText w:val="•"/>
      <w:lvlJc w:val="left"/>
      <w:pPr>
        <w:tabs>
          <w:tab w:val="num" w:pos="3600"/>
        </w:tabs>
        <w:ind w:left="3600" w:hanging="360"/>
      </w:pPr>
      <w:rPr>
        <w:rFonts w:ascii="Arial" w:hAnsi="Arial" w:hint="default"/>
      </w:rPr>
    </w:lvl>
    <w:lvl w:ilvl="5" w:tplc="05F83EC8" w:tentative="1">
      <w:start w:val="1"/>
      <w:numFmt w:val="bullet"/>
      <w:lvlText w:val="•"/>
      <w:lvlJc w:val="left"/>
      <w:pPr>
        <w:tabs>
          <w:tab w:val="num" w:pos="4320"/>
        </w:tabs>
        <w:ind w:left="4320" w:hanging="360"/>
      </w:pPr>
      <w:rPr>
        <w:rFonts w:ascii="Arial" w:hAnsi="Arial" w:hint="default"/>
      </w:rPr>
    </w:lvl>
    <w:lvl w:ilvl="6" w:tplc="E8D23E2E" w:tentative="1">
      <w:start w:val="1"/>
      <w:numFmt w:val="bullet"/>
      <w:lvlText w:val="•"/>
      <w:lvlJc w:val="left"/>
      <w:pPr>
        <w:tabs>
          <w:tab w:val="num" w:pos="5040"/>
        </w:tabs>
        <w:ind w:left="5040" w:hanging="360"/>
      </w:pPr>
      <w:rPr>
        <w:rFonts w:ascii="Arial" w:hAnsi="Arial" w:hint="default"/>
      </w:rPr>
    </w:lvl>
    <w:lvl w:ilvl="7" w:tplc="D4F8E246" w:tentative="1">
      <w:start w:val="1"/>
      <w:numFmt w:val="bullet"/>
      <w:lvlText w:val="•"/>
      <w:lvlJc w:val="left"/>
      <w:pPr>
        <w:tabs>
          <w:tab w:val="num" w:pos="5760"/>
        </w:tabs>
        <w:ind w:left="5760" w:hanging="360"/>
      </w:pPr>
      <w:rPr>
        <w:rFonts w:ascii="Arial" w:hAnsi="Arial" w:hint="default"/>
      </w:rPr>
    </w:lvl>
    <w:lvl w:ilvl="8" w:tplc="430CA4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C56305"/>
    <w:multiLevelType w:val="hybridMultilevel"/>
    <w:tmpl w:val="949CC6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3692AD8"/>
    <w:multiLevelType w:val="hybridMultilevel"/>
    <w:tmpl w:val="A6D6D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4F034E6"/>
    <w:multiLevelType w:val="hybridMultilevel"/>
    <w:tmpl w:val="1A0A75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7"/>
  </w:num>
  <w:num w:numId="6">
    <w:abstractNumId w:val="23"/>
  </w:num>
  <w:num w:numId="7">
    <w:abstractNumId w:val="6"/>
  </w:num>
  <w:num w:numId="8">
    <w:abstractNumId w:val="13"/>
  </w:num>
  <w:num w:numId="9">
    <w:abstractNumId w:val="10"/>
  </w:num>
  <w:num w:numId="10">
    <w:abstractNumId w:val="11"/>
  </w:num>
  <w:num w:numId="11">
    <w:abstractNumId w:val="22"/>
  </w:num>
  <w:num w:numId="12">
    <w:abstractNumId w:val="20"/>
  </w:num>
  <w:num w:numId="13">
    <w:abstractNumId w:val="21"/>
  </w:num>
  <w:num w:numId="14">
    <w:abstractNumId w:val="25"/>
  </w:num>
  <w:num w:numId="15">
    <w:abstractNumId w:val="24"/>
  </w:num>
  <w:num w:numId="16">
    <w:abstractNumId w:val="3"/>
  </w:num>
  <w:num w:numId="17">
    <w:abstractNumId w:val="1"/>
  </w:num>
  <w:num w:numId="18">
    <w:abstractNumId w:val="9"/>
  </w:num>
  <w:num w:numId="19">
    <w:abstractNumId w:val="16"/>
  </w:num>
  <w:num w:numId="20">
    <w:abstractNumId w:val="18"/>
  </w:num>
  <w:num w:numId="21">
    <w:abstractNumId w:val="2"/>
  </w:num>
  <w:num w:numId="22">
    <w:abstractNumId w:val="15"/>
  </w:num>
  <w:num w:numId="23">
    <w:abstractNumId w:val="5"/>
  </w:num>
  <w:num w:numId="24">
    <w:abstractNumId w:val="12"/>
  </w:num>
  <w:num w:numId="25">
    <w:abstractNumId w:val="19"/>
  </w:num>
  <w:num w:numId="26">
    <w:abstractNumId w:val="7"/>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activeWritingStyle w:appName="MSWord" w:lang="de-DE" w:vendorID="64" w:dllVersion="6" w:nlCheck="1" w:checkStyle="0"/>
  <w:activeWritingStyle w:appName="MSWord" w:lang="fr-CA"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3E5"/>
    <w:rsid w:val="00002579"/>
    <w:rsid w:val="00002A46"/>
    <w:rsid w:val="00002BC4"/>
    <w:rsid w:val="00002BD5"/>
    <w:rsid w:val="00002C5D"/>
    <w:rsid w:val="000038B3"/>
    <w:rsid w:val="000038D2"/>
    <w:rsid w:val="0000399C"/>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A4"/>
    <w:rsid w:val="000163FC"/>
    <w:rsid w:val="0001662B"/>
    <w:rsid w:val="0001664E"/>
    <w:rsid w:val="00016BA8"/>
    <w:rsid w:val="00016C34"/>
    <w:rsid w:val="00017018"/>
    <w:rsid w:val="00017668"/>
    <w:rsid w:val="00017737"/>
    <w:rsid w:val="0001796A"/>
    <w:rsid w:val="0002006D"/>
    <w:rsid w:val="000204BB"/>
    <w:rsid w:val="00020805"/>
    <w:rsid w:val="00020BF4"/>
    <w:rsid w:val="00020D65"/>
    <w:rsid w:val="0002123A"/>
    <w:rsid w:val="00021749"/>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06D"/>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DF8"/>
    <w:rsid w:val="00044402"/>
    <w:rsid w:val="000448F1"/>
    <w:rsid w:val="00044A45"/>
    <w:rsid w:val="00044D0C"/>
    <w:rsid w:val="0004537F"/>
    <w:rsid w:val="00045849"/>
    <w:rsid w:val="000459E8"/>
    <w:rsid w:val="00045B36"/>
    <w:rsid w:val="00045D22"/>
    <w:rsid w:val="00045E91"/>
    <w:rsid w:val="00045FDA"/>
    <w:rsid w:val="00046466"/>
    <w:rsid w:val="0004693C"/>
    <w:rsid w:val="00046AC2"/>
    <w:rsid w:val="00046BDE"/>
    <w:rsid w:val="000471C0"/>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1C2"/>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151"/>
    <w:rsid w:val="0007431A"/>
    <w:rsid w:val="0007493F"/>
    <w:rsid w:val="00074994"/>
    <w:rsid w:val="000749CE"/>
    <w:rsid w:val="00074C13"/>
    <w:rsid w:val="00075202"/>
    <w:rsid w:val="000752B1"/>
    <w:rsid w:val="000753CA"/>
    <w:rsid w:val="000755C2"/>
    <w:rsid w:val="00076782"/>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2AA"/>
    <w:rsid w:val="00084D46"/>
    <w:rsid w:val="00084F04"/>
    <w:rsid w:val="00084F7F"/>
    <w:rsid w:val="00085781"/>
    <w:rsid w:val="00085D12"/>
    <w:rsid w:val="00085E36"/>
    <w:rsid w:val="000860F7"/>
    <w:rsid w:val="000864B2"/>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779"/>
    <w:rsid w:val="00093A13"/>
    <w:rsid w:val="00093AB4"/>
    <w:rsid w:val="00093BB4"/>
    <w:rsid w:val="00093BF4"/>
    <w:rsid w:val="00093DAC"/>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CE3"/>
    <w:rsid w:val="000A0F55"/>
    <w:rsid w:val="000A1197"/>
    <w:rsid w:val="000A1387"/>
    <w:rsid w:val="000A1CA4"/>
    <w:rsid w:val="000A1D7A"/>
    <w:rsid w:val="000A1D7D"/>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199"/>
    <w:rsid w:val="000B099B"/>
    <w:rsid w:val="000B128B"/>
    <w:rsid w:val="000B20D4"/>
    <w:rsid w:val="000B21B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2B07"/>
    <w:rsid w:val="000D3112"/>
    <w:rsid w:val="000D379D"/>
    <w:rsid w:val="000D3863"/>
    <w:rsid w:val="000D433C"/>
    <w:rsid w:val="000D4894"/>
    <w:rsid w:val="000D4941"/>
    <w:rsid w:val="000D4C29"/>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74F"/>
    <w:rsid w:val="000E3B65"/>
    <w:rsid w:val="000E3FFE"/>
    <w:rsid w:val="000E4730"/>
    <w:rsid w:val="000E51E9"/>
    <w:rsid w:val="000E566C"/>
    <w:rsid w:val="000E625C"/>
    <w:rsid w:val="000E6ABE"/>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BB5"/>
    <w:rsid w:val="00100D49"/>
    <w:rsid w:val="00100E40"/>
    <w:rsid w:val="00101850"/>
    <w:rsid w:val="0010191E"/>
    <w:rsid w:val="00101A34"/>
    <w:rsid w:val="00101D1D"/>
    <w:rsid w:val="00101D41"/>
    <w:rsid w:val="00102717"/>
    <w:rsid w:val="00102BAB"/>
    <w:rsid w:val="00102BF9"/>
    <w:rsid w:val="00102DE3"/>
    <w:rsid w:val="001034C8"/>
    <w:rsid w:val="00103551"/>
    <w:rsid w:val="001043C8"/>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F8C"/>
    <w:rsid w:val="001070B4"/>
    <w:rsid w:val="00107734"/>
    <w:rsid w:val="00107A70"/>
    <w:rsid w:val="00107D05"/>
    <w:rsid w:val="00107F19"/>
    <w:rsid w:val="0011059C"/>
    <w:rsid w:val="001106C0"/>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5EE"/>
    <w:rsid w:val="00117A2A"/>
    <w:rsid w:val="00117BEE"/>
    <w:rsid w:val="00117DD4"/>
    <w:rsid w:val="00117F9A"/>
    <w:rsid w:val="0012010E"/>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3FF0"/>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B0"/>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6BB"/>
    <w:rsid w:val="001439D4"/>
    <w:rsid w:val="00143AC0"/>
    <w:rsid w:val="00143E65"/>
    <w:rsid w:val="00145491"/>
    <w:rsid w:val="0014579B"/>
    <w:rsid w:val="0014583F"/>
    <w:rsid w:val="00146014"/>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1ACC"/>
    <w:rsid w:val="00152AAB"/>
    <w:rsid w:val="00152AB8"/>
    <w:rsid w:val="00152E6A"/>
    <w:rsid w:val="00152FA0"/>
    <w:rsid w:val="00153462"/>
    <w:rsid w:val="0015373A"/>
    <w:rsid w:val="00153924"/>
    <w:rsid w:val="00153BD3"/>
    <w:rsid w:val="00153D26"/>
    <w:rsid w:val="00153E49"/>
    <w:rsid w:val="00153F58"/>
    <w:rsid w:val="001540AE"/>
    <w:rsid w:val="0015430A"/>
    <w:rsid w:val="0015475C"/>
    <w:rsid w:val="00154C0B"/>
    <w:rsid w:val="00154EF1"/>
    <w:rsid w:val="0015525D"/>
    <w:rsid w:val="0015530A"/>
    <w:rsid w:val="00155750"/>
    <w:rsid w:val="00155CB1"/>
    <w:rsid w:val="001560BD"/>
    <w:rsid w:val="001560E6"/>
    <w:rsid w:val="00156144"/>
    <w:rsid w:val="00156277"/>
    <w:rsid w:val="00156A3F"/>
    <w:rsid w:val="00156CCD"/>
    <w:rsid w:val="00156ED2"/>
    <w:rsid w:val="00156F67"/>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8B"/>
    <w:rsid w:val="00177425"/>
    <w:rsid w:val="001774BC"/>
    <w:rsid w:val="00177A2B"/>
    <w:rsid w:val="00177F99"/>
    <w:rsid w:val="00180218"/>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0E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2174"/>
    <w:rsid w:val="001A21F7"/>
    <w:rsid w:val="001A2940"/>
    <w:rsid w:val="001A2D54"/>
    <w:rsid w:val="001A2F3D"/>
    <w:rsid w:val="001A3014"/>
    <w:rsid w:val="001A30CA"/>
    <w:rsid w:val="001A3336"/>
    <w:rsid w:val="001A334C"/>
    <w:rsid w:val="001A3C77"/>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87D"/>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B7FAD"/>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0C4"/>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017"/>
    <w:rsid w:val="001D1169"/>
    <w:rsid w:val="001D1527"/>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D8C"/>
    <w:rsid w:val="001D7EF8"/>
    <w:rsid w:val="001E03C9"/>
    <w:rsid w:val="001E03E2"/>
    <w:rsid w:val="001E0433"/>
    <w:rsid w:val="001E05A8"/>
    <w:rsid w:val="001E05CC"/>
    <w:rsid w:val="001E14DF"/>
    <w:rsid w:val="001E16A8"/>
    <w:rsid w:val="001E17FA"/>
    <w:rsid w:val="001E198C"/>
    <w:rsid w:val="001E19EB"/>
    <w:rsid w:val="001E1E50"/>
    <w:rsid w:val="001E1EC4"/>
    <w:rsid w:val="001E289B"/>
    <w:rsid w:val="001E29C5"/>
    <w:rsid w:val="001E2E08"/>
    <w:rsid w:val="001E2E64"/>
    <w:rsid w:val="001E300F"/>
    <w:rsid w:val="001E34F3"/>
    <w:rsid w:val="001E3940"/>
    <w:rsid w:val="001E39A6"/>
    <w:rsid w:val="001E3B64"/>
    <w:rsid w:val="001E4264"/>
    <w:rsid w:val="001E4575"/>
    <w:rsid w:val="001E518C"/>
    <w:rsid w:val="001E53E2"/>
    <w:rsid w:val="001E553D"/>
    <w:rsid w:val="001E5571"/>
    <w:rsid w:val="001E57B4"/>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B9A"/>
    <w:rsid w:val="001F3DDA"/>
    <w:rsid w:val="001F3FA3"/>
    <w:rsid w:val="001F426B"/>
    <w:rsid w:val="001F4695"/>
    <w:rsid w:val="001F493D"/>
    <w:rsid w:val="001F4A10"/>
    <w:rsid w:val="001F4B09"/>
    <w:rsid w:val="001F5002"/>
    <w:rsid w:val="001F5527"/>
    <w:rsid w:val="001F570A"/>
    <w:rsid w:val="001F5AC8"/>
    <w:rsid w:val="001F5D35"/>
    <w:rsid w:val="001F5DC1"/>
    <w:rsid w:val="001F60F5"/>
    <w:rsid w:val="001F6293"/>
    <w:rsid w:val="001F64C1"/>
    <w:rsid w:val="001F65BD"/>
    <w:rsid w:val="001F6AB5"/>
    <w:rsid w:val="001F6E2F"/>
    <w:rsid w:val="001F7093"/>
    <w:rsid w:val="001F7627"/>
    <w:rsid w:val="001F7644"/>
    <w:rsid w:val="001F7664"/>
    <w:rsid w:val="001F7779"/>
    <w:rsid w:val="001F777A"/>
    <w:rsid w:val="001F7917"/>
    <w:rsid w:val="001F7A81"/>
    <w:rsid w:val="0020031B"/>
    <w:rsid w:val="00200489"/>
    <w:rsid w:val="00200701"/>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BB"/>
    <w:rsid w:val="00206AD3"/>
    <w:rsid w:val="00206B10"/>
    <w:rsid w:val="00206EDE"/>
    <w:rsid w:val="0020704D"/>
    <w:rsid w:val="002073CB"/>
    <w:rsid w:val="00207422"/>
    <w:rsid w:val="0020751C"/>
    <w:rsid w:val="00207C41"/>
    <w:rsid w:val="00207E01"/>
    <w:rsid w:val="00207F3E"/>
    <w:rsid w:val="00210A87"/>
    <w:rsid w:val="00210E0B"/>
    <w:rsid w:val="0021104D"/>
    <w:rsid w:val="0021179B"/>
    <w:rsid w:val="00211A6D"/>
    <w:rsid w:val="00211DB1"/>
    <w:rsid w:val="002122CE"/>
    <w:rsid w:val="00212B48"/>
    <w:rsid w:val="00212C72"/>
    <w:rsid w:val="002130CA"/>
    <w:rsid w:val="002131F7"/>
    <w:rsid w:val="0021422B"/>
    <w:rsid w:val="002144DC"/>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D5E"/>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612"/>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225"/>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841"/>
    <w:rsid w:val="00246A4C"/>
    <w:rsid w:val="00246B98"/>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093"/>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4C7"/>
    <w:rsid w:val="00257E50"/>
    <w:rsid w:val="00257F78"/>
    <w:rsid w:val="00260397"/>
    <w:rsid w:val="002604BA"/>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7B"/>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2FD"/>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5DEE"/>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88D"/>
    <w:rsid w:val="002A1A04"/>
    <w:rsid w:val="002A1B83"/>
    <w:rsid w:val="002A1D0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E9"/>
    <w:rsid w:val="002B79BA"/>
    <w:rsid w:val="002B7A3F"/>
    <w:rsid w:val="002B7D36"/>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0E3"/>
    <w:rsid w:val="002D7528"/>
    <w:rsid w:val="002D7556"/>
    <w:rsid w:val="002D7930"/>
    <w:rsid w:val="002D7C5C"/>
    <w:rsid w:val="002E0286"/>
    <w:rsid w:val="002E036F"/>
    <w:rsid w:val="002E0A96"/>
    <w:rsid w:val="002E0CDB"/>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7F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DAD"/>
    <w:rsid w:val="00300FC3"/>
    <w:rsid w:val="00301128"/>
    <w:rsid w:val="003012C5"/>
    <w:rsid w:val="00301450"/>
    <w:rsid w:val="0030194E"/>
    <w:rsid w:val="003019C4"/>
    <w:rsid w:val="00301DE3"/>
    <w:rsid w:val="00302528"/>
    <w:rsid w:val="00302538"/>
    <w:rsid w:val="00302982"/>
    <w:rsid w:val="00302C3E"/>
    <w:rsid w:val="003033AC"/>
    <w:rsid w:val="003035E2"/>
    <w:rsid w:val="00303693"/>
    <w:rsid w:val="00303B51"/>
    <w:rsid w:val="00303DAB"/>
    <w:rsid w:val="00303E57"/>
    <w:rsid w:val="00303E87"/>
    <w:rsid w:val="0030406F"/>
    <w:rsid w:val="00304171"/>
    <w:rsid w:val="003041D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937"/>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4A3"/>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A7D"/>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5AF"/>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3F7"/>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79E"/>
    <w:rsid w:val="0036791A"/>
    <w:rsid w:val="00367A2E"/>
    <w:rsid w:val="00367BFF"/>
    <w:rsid w:val="00367C0A"/>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312"/>
    <w:rsid w:val="00373382"/>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358"/>
    <w:rsid w:val="0038455C"/>
    <w:rsid w:val="00384C79"/>
    <w:rsid w:val="00384EF6"/>
    <w:rsid w:val="0038507A"/>
    <w:rsid w:val="00385175"/>
    <w:rsid w:val="00385189"/>
    <w:rsid w:val="0038541D"/>
    <w:rsid w:val="003854C6"/>
    <w:rsid w:val="00385542"/>
    <w:rsid w:val="0038554F"/>
    <w:rsid w:val="00385C53"/>
    <w:rsid w:val="00385F5E"/>
    <w:rsid w:val="00385FE2"/>
    <w:rsid w:val="0038625E"/>
    <w:rsid w:val="00386571"/>
    <w:rsid w:val="003868E9"/>
    <w:rsid w:val="00386EAB"/>
    <w:rsid w:val="003871C1"/>
    <w:rsid w:val="00387437"/>
    <w:rsid w:val="003877DC"/>
    <w:rsid w:val="00387808"/>
    <w:rsid w:val="00387B75"/>
    <w:rsid w:val="00387C8E"/>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5B5F"/>
    <w:rsid w:val="003963D3"/>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B50"/>
    <w:rsid w:val="003A3D8C"/>
    <w:rsid w:val="003A3FEF"/>
    <w:rsid w:val="003A4167"/>
    <w:rsid w:val="003A442A"/>
    <w:rsid w:val="003A49DC"/>
    <w:rsid w:val="003A4D44"/>
    <w:rsid w:val="003A4D76"/>
    <w:rsid w:val="003A5047"/>
    <w:rsid w:val="003A5378"/>
    <w:rsid w:val="003A560F"/>
    <w:rsid w:val="003A587A"/>
    <w:rsid w:val="003A58CA"/>
    <w:rsid w:val="003A5D84"/>
    <w:rsid w:val="003A5D90"/>
    <w:rsid w:val="003A6704"/>
    <w:rsid w:val="003A6802"/>
    <w:rsid w:val="003A6B10"/>
    <w:rsid w:val="003A6C01"/>
    <w:rsid w:val="003A6D8E"/>
    <w:rsid w:val="003A70D1"/>
    <w:rsid w:val="003A762F"/>
    <w:rsid w:val="003A7736"/>
    <w:rsid w:val="003A790B"/>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4E74"/>
    <w:rsid w:val="003B5364"/>
    <w:rsid w:val="003B5567"/>
    <w:rsid w:val="003B59BA"/>
    <w:rsid w:val="003B5E89"/>
    <w:rsid w:val="003B600D"/>
    <w:rsid w:val="003B618A"/>
    <w:rsid w:val="003B62B7"/>
    <w:rsid w:val="003B66F8"/>
    <w:rsid w:val="003B6B40"/>
    <w:rsid w:val="003B6D18"/>
    <w:rsid w:val="003B706F"/>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6A60"/>
    <w:rsid w:val="003D7134"/>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2ADF"/>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3F7E49"/>
    <w:rsid w:val="0040081B"/>
    <w:rsid w:val="004008D1"/>
    <w:rsid w:val="00400CDD"/>
    <w:rsid w:val="0040161D"/>
    <w:rsid w:val="0040174E"/>
    <w:rsid w:val="00401CAD"/>
    <w:rsid w:val="00401CB1"/>
    <w:rsid w:val="00401D14"/>
    <w:rsid w:val="00402011"/>
    <w:rsid w:val="00402450"/>
    <w:rsid w:val="00402619"/>
    <w:rsid w:val="00402912"/>
    <w:rsid w:val="00402928"/>
    <w:rsid w:val="00402E34"/>
    <w:rsid w:val="00402F46"/>
    <w:rsid w:val="00402F91"/>
    <w:rsid w:val="004032DA"/>
    <w:rsid w:val="00403772"/>
    <w:rsid w:val="00403B89"/>
    <w:rsid w:val="00403D5E"/>
    <w:rsid w:val="004042AB"/>
    <w:rsid w:val="0040468F"/>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BC3"/>
    <w:rsid w:val="00407C82"/>
    <w:rsid w:val="00410140"/>
    <w:rsid w:val="0041054C"/>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7D6"/>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53"/>
    <w:rsid w:val="004177F0"/>
    <w:rsid w:val="0041783A"/>
    <w:rsid w:val="00420049"/>
    <w:rsid w:val="00420AEC"/>
    <w:rsid w:val="00420B80"/>
    <w:rsid w:val="00420CCA"/>
    <w:rsid w:val="00420DF6"/>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4E29"/>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A81"/>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80F"/>
    <w:rsid w:val="0044291D"/>
    <w:rsid w:val="00442965"/>
    <w:rsid w:val="00442B1D"/>
    <w:rsid w:val="00442EEB"/>
    <w:rsid w:val="004433CF"/>
    <w:rsid w:val="0044389B"/>
    <w:rsid w:val="004441F9"/>
    <w:rsid w:val="004442F8"/>
    <w:rsid w:val="00444378"/>
    <w:rsid w:val="00444628"/>
    <w:rsid w:val="00444A31"/>
    <w:rsid w:val="00444D3E"/>
    <w:rsid w:val="00444FEB"/>
    <w:rsid w:val="00444FF8"/>
    <w:rsid w:val="00445443"/>
    <w:rsid w:val="00445FFB"/>
    <w:rsid w:val="004464D6"/>
    <w:rsid w:val="004464F8"/>
    <w:rsid w:val="004468F5"/>
    <w:rsid w:val="00446D8C"/>
    <w:rsid w:val="00446ECB"/>
    <w:rsid w:val="00446EFF"/>
    <w:rsid w:val="00447064"/>
    <w:rsid w:val="00447117"/>
    <w:rsid w:val="004471A1"/>
    <w:rsid w:val="004472A2"/>
    <w:rsid w:val="0044755B"/>
    <w:rsid w:val="004475CB"/>
    <w:rsid w:val="004478F3"/>
    <w:rsid w:val="0044794A"/>
    <w:rsid w:val="00447F4E"/>
    <w:rsid w:val="004502F6"/>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6E70"/>
    <w:rsid w:val="00457512"/>
    <w:rsid w:val="0045773C"/>
    <w:rsid w:val="00457801"/>
    <w:rsid w:val="00457970"/>
    <w:rsid w:val="00457B04"/>
    <w:rsid w:val="00457EA7"/>
    <w:rsid w:val="00457EE1"/>
    <w:rsid w:val="004601D8"/>
    <w:rsid w:val="0046020B"/>
    <w:rsid w:val="00460250"/>
    <w:rsid w:val="004608C2"/>
    <w:rsid w:val="00460924"/>
    <w:rsid w:val="00460AA5"/>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76"/>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246"/>
    <w:rsid w:val="0047461C"/>
    <w:rsid w:val="00474656"/>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871"/>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79"/>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7C8"/>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7C9"/>
    <w:rsid w:val="004B7E06"/>
    <w:rsid w:val="004C004A"/>
    <w:rsid w:val="004C0692"/>
    <w:rsid w:val="004C06C2"/>
    <w:rsid w:val="004C074D"/>
    <w:rsid w:val="004C07E6"/>
    <w:rsid w:val="004C0AD0"/>
    <w:rsid w:val="004C0AF4"/>
    <w:rsid w:val="004C0AFA"/>
    <w:rsid w:val="004C0EBC"/>
    <w:rsid w:val="004C1048"/>
    <w:rsid w:val="004C1165"/>
    <w:rsid w:val="004C11DE"/>
    <w:rsid w:val="004C19F2"/>
    <w:rsid w:val="004C2181"/>
    <w:rsid w:val="004C22AE"/>
    <w:rsid w:val="004C2420"/>
    <w:rsid w:val="004C2F1F"/>
    <w:rsid w:val="004C30EB"/>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06E"/>
    <w:rsid w:val="004E3621"/>
    <w:rsid w:val="004E38BF"/>
    <w:rsid w:val="004E3966"/>
    <w:rsid w:val="004E39FB"/>
    <w:rsid w:val="004E3EB4"/>
    <w:rsid w:val="004E416B"/>
    <w:rsid w:val="004E49B9"/>
    <w:rsid w:val="004E4A72"/>
    <w:rsid w:val="004E4CB3"/>
    <w:rsid w:val="004E4FCD"/>
    <w:rsid w:val="004E5261"/>
    <w:rsid w:val="004E545E"/>
    <w:rsid w:val="004E5B7F"/>
    <w:rsid w:val="004E5CB2"/>
    <w:rsid w:val="004E6502"/>
    <w:rsid w:val="004E6768"/>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2F"/>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0D0"/>
    <w:rsid w:val="005275B4"/>
    <w:rsid w:val="0052768D"/>
    <w:rsid w:val="005279D4"/>
    <w:rsid w:val="005279EE"/>
    <w:rsid w:val="00527A14"/>
    <w:rsid w:val="00527F2E"/>
    <w:rsid w:val="005305E7"/>
    <w:rsid w:val="00530A82"/>
    <w:rsid w:val="00530F49"/>
    <w:rsid w:val="005311AE"/>
    <w:rsid w:val="00531531"/>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787"/>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68C6"/>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ECA"/>
    <w:rsid w:val="00561F61"/>
    <w:rsid w:val="0056255E"/>
    <w:rsid w:val="00562757"/>
    <w:rsid w:val="00562857"/>
    <w:rsid w:val="00562AC5"/>
    <w:rsid w:val="00562E3B"/>
    <w:rsid w:val="005631EE"/>
    <w:rsid w:val="005633F4"/>
    <w:rsid w:val="00563443"/>
    <w:rsid w:val="005634BE"/>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4B8"/>
    <w:rsid w:val="00573E08"/>
    <w:rsid w:val="00573F99"/>
    <w:rsid w:val="0057410F"/>
    <w:rsid w:val="005743BA"/>
    <w:rsid w:val="005743CB"/>
    <w:rsid w:val="005744E7"/>
    <w:rsid w:val="00574B99"/>
    <w:rsid w:val="00574D39"/>
    <w:rsid w:val="005754D5"/>
    <w:rsid w:val="005757C6"/>
    <w:rsid w:val="00575933"/>
    <w:rsid w:val="00575B3D"/>
    <w:rsid w:val="00575E57"/>
    <w:rsid w:val="005760E4"/>
    <w:rsid w:val="00576229"/>
    <w:rsid w:val="005765EF"/>
    <w:rsid w:val="005767DC"/>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ED5"/>
    <w:rsid w:val="00581FE5"/>
    <w:rsid w:val="005820FD"/>
    <w:rsid w:val="00582224"/>
    <w:rsid w:val="005828DC"/>
    <w:rsid w:val="00582EE2"/>
    <w:rsid w:val="00582FA4"/>
    <w:rsid w:val="00583463"/>
    <w:rsid w:val="005834F3"/>
    <w:rsid w:val="00583521"/>
    <w:rsid w:val="005837A5"/>
    <w:rsid w:val="0058385E"/>
    <w:rsid w:val="005838DE"/>
    <w:rsid w:val="00583927"/>
    <w:rsid w:val="00583D7F"/>
    <w:rsid w:val="005841C1"/>
    <w:rsid w:val="005841C2"/>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6A40"/>
    <w:rsid w:val="005972B4"/>
    <w:rsid w:val="005974C9"/>
    <w:rsid w:val="005975DC"/>
    <w:rsid w:val="00597F93"/>
    <w:rsid w:val="00597FB2"/>
    <w:rsid w:val="005A00B5"/>
    <w:rsid w:val="005A0719"/>
    <w:rsid w:val="005A082F"/>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5D1"/>
    <w:rsid w:val="005B17B8"/>
    <w:rsid w:val="005B18D7"/>
    <w:rsid w:val="005B193F"/>
    <w:rsid w:val="005B1CB3"/>
    <w:rsid w:val="005B1D48"/>
    <w:rsid w:val="005B1DFA"/>
    <w:rsid w:val="005B20FB"/>
    <w:rsid w:val="005B2776"/>
    <w:rsid w:val="005B27B8"/>
    <w:rsid w:val="005B294E"/>
    <w:rsid w:val="005B2AF1"/>
    <w:rsid w:val="005B2D33"/>
    <w:rsid w:val="005B2D6C"/>
    <w:rsid w:val="005B2E02"/>
    <w:rsid w:val="005B33AF"/>
    <w:rsid w:val="005B33D8"/>
    <w:rsid w:val="005B3530"/>
    <w:rsid w:val="005B3B6C"/>
    <w:rsid w:val="005B3C0B"/>
    <w:rsid w:val="005B404E"/>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369"/>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4DCA"/>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33A"/>
    <w:rsid w:val="005D28C9"/>
    <w:rsid w:val="005D2A34"/>
    <w:rsid w:val="005D2AD9"/>
    <w:rsid w:val="005D2FB2"/>
    <w:rsid w:val="005D3510"/>
    <w:rsid w:val="005D3597"/>
    <w:rsid w:val="005D379A"/>
    <w:rsid w:val="005D3B59"/>
    <w:rsid w:val="005D3DB3"/>
    <w:rsid w:val="005D4108"/>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A7"/>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70D5"/>
    <w:rsid w:val="005E70FC"/>
    <w:rsid w:val="005F08CA"/>
    <w:rsid w:val="005F0948"/>
    <w:rsid w:val="005F0FC0"/>
    <w:rsid w:val="005F121E"/>
    <w:rsid w:val="005F13D2"/>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44C"/>
    <w:rsid w:val="00602689"/>
    <w:rsid w:val="006027B3"/>
    <w:rsid w:val="00602ECB"/>
    <w:rsid w:val="00602F01"/>
    <w:rsid w:val="00602FD5"/>
    <w:rsid w:val="006030AF"/>
    <w:rsid w:val="00603535"/>
    <w:rsid w:val="00603F9A"/>
    <w:rsid w:val="0060425E"/>
    <w:rsid w:val="00604400"/>
    <w:rsid w:val="006044B0"/>
    <w:rsid w:val="00604AB7"/>
    <w:rsid w:val="00604C49"/>
    <w:rsid w:val="00605077"/>
    <w:rsid w:val="006053C1"/>
    <w:rsid w:val="006054DF"/>
    <w:rsid w:val="00605A8F"/>
    <w:rsid w:val="00605B18"/>
    <w:rsid w:val="00605BAF"/>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5C0"/>
    <w:rsid w:val="00617638"/>
    <w:rsid w:val="006177CA"/>
    <w:rsid w:val="00617B2E"/>
    <w:rsid w:val="00617C75"/>
    <w:rsid w:val="00617DFF"/>
    <w:rsid w:val="0062049C"/>
    <w:rsid w:val="00620B05"/>
    <w:rsid w:val="00620BD6"/>
    <w:rsid w:val="0062131D"/>
    <w:rsid w:val="0062142E"/>
    <w:rsid w:val="00621BA6"/>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CF0"/>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521"/>
    <w:rsid w:val="0063262C"/>
    <w:rsid w:val="0063286F"/>
    <w:rsid w:val="0063292D"/>
    <w:rsid w:val="00632E17"/>
    <w:rsid w:val="00632E88"/>
    <w:rsid w:val="00633AA9"/>
    <w:rsid w:val="006342CF"/>
    <w:rsid w:val="00634810"/>
    <w:rsid w:val="00634B5F"/>
    <w:rsid w:val="00634CBB"/>
    <w:rsid w:val="0063502A"/>
    <w:rsid w:val="006350E4"/>
    <w:rsid w:val="006351D7"/>
    <w:rsid w:val="00635967"/>
    <w:rsid w:val="00635971"/>
    <w:rsid w:val="00635A68"/>
    <w:rsid w:val="00635BAF"/>
    <w:rsid w:val="00635C10"/>
    <w:rsid w:val="00635C66"/>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A64"/>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37"/>
    <w:rsid w:val="00666788"/>
    <w:rsid w:val="006668A8"/>
    <w:rsid w:val="00666C07"/>
    <w:rsid w:val="0066722E"/>
    <w:rsid w:val="00667296"/>
    <w:rsid w:val="0066757C"/>
    <w:rsid w:val="0066783F"/>
    <w:rsid w:val="00667873"/>
    <w:rsid w:val="006679B8"/>
    <w:rsid w:val="006679CB"/>
    <w:rsid w:val="00667C96"/>
    <w:rsid w:val="00667EB5"/>
    <w:rsid w:val="00667FF9"/>
    <w:rsid w:val="00670483"/>
    <w:rsid w:val="00670877"/>
    <w:rsid w:val="006709AD"/>
    <w:rsid w:val="00670E3D"/>
    <w:rsid w:val="00671141"/>
    <w:rsid w:val="00671297"/>
    <w:rsid w:val="0067144F"/>
    <w:rsid w:val="006715CA"/>
    <w:rsid w:val="0067162D"/>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29"/>
    <w:rsid w:val="0067343A"/>
    <w:rsid w:val="006737E3"/>
    <w:rsid w:val="00673C6B"/>
    <w:rsid w:val="006742EC"/>
    <w:rsid w:val="006743C5"/>
    <w:rsid w:val="006747A9"/>
    <w:rsid w:val="00674C21"/>
    <w:rsid w:val="00674DC9"/>
    <w:rsid w:val="00675203"/>
    <w:rsid w:val="006755AA"/>
    <w:rsid w:val="00675674"/>
    <w:rsid w:val="006756DC"/>
    <w:rsid w:val="0067581C"/>
    <w:rsid w:val="006759BF"/>
    <w:rsid w:val="00675EB2"/>
    <w:rsid w:val="006762A9"/>
    <w:rsid w:val="00676477"/>
    <w:rsid w:val="006766C5"/>
    <w:rsid w:val="00676B61"/>
    <w:rsid w:val="00676D31"/>
    <w:rsid w:val="00677056"/>
    <w:rsid w:val="00677349"/>
    <w:rsid w:val="00677536"/>
    <w:rsid w:val="00677C69"/>
    <w:rsid w:val="00677EC9"/>
    <w:rsid w:val="006800EB"/>
    <w:rsid w:val="00680180"/>
    <w:rsid w:val="006805FA"/>
    <w:rsid w:val="0068073B"/>
    <w:rsid w:val="00680F13"/>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68"/>
    <w:rsid w:val="00684192"/>
    <w:rsid w:val="006843DD"/>
    <w:rsid w:val="00684BC7"/>
    <w:rsid w:val="0068512D"/>
    <w:rsid w:val="00685D0A"/>
    <w:rsid w:val="006864AE"/>
    <w:rsid w:val="006870B4"/>
    <w:rsid w:val="0068737A"/>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ED5"/>
    <w:rsid w:val="00693F4B"/>
    <w:rsid w:val="006940E1"/>
    <w:rsid w:val="00694969"/>
    <w:rsid w:val="00695075"/>
    <w:rsid w:val="006957A9"/>
    <w:rsid w:val="006957EE"/>
    <w:rsid w:val="00695956"/>
    <w:rsid w:val="006959A8"/>
    <w:rsid w:val="00695B85"/>
    <w:rsid w:val="00695BA0"/>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1FB"/>
    <w:rsid w:val="006A38EE"/>
    <w:rsid w:val="006A391D"/>
    <w:rsid w:val="006A3A4A"/>
    <w:rsid w:val="006A3AA9"/>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918"/>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1D89"/>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AD9"/>
    <w:rsid w:val="006C5DF0"/>
    <w:rsid w:val="006C6313"/>
    <w:rsid w:val="006C6699"/>
    <w:rsid w:val="006C6B76"/>
    <w:rsid w:val="006C6E14"/>
    <w:rsid w:val="006C6F91"/>
    <w:rsid w:val="006C70E1"/>
    <w:rsid w:val="006C713E"/>
    <w:rsid w:val="006C725B"/>
    <w:rsid w:val="006C76F1"/>
    <w:rsid w:val="006C7724"/>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610"/>
    <w:rsid w:val="006F5773"/>
    <w:rsid w:val="006F57ED"/>
    <w:rsid w:val="006F58B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033"/>
    <w:rsid w:val="00705507"/>
    <w:rsid w:val="00705B36"/>
    <w:rsid w:val="00705BD4"/>
    <w:rsid w:val="00705D1F"/>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3A49"/>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0C"/>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599"/>
    <w:rsid w:val="0072591B"/>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DA9"/>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57A"/>
    <w:rsid w:val="007606BE"/>
    <w:rsid w:val="00760CE8"/>
    <w:rsid w:val="00760EFA"/>
    <w:rsid w:val="00761049"/>
    <w:rsid w:val="0076128D"/>
    <w:rsid w:val="0076154C"/>
    <w:rsid w:val="007615AC"/>
    <w:rsid w:val="00761FFC"/>
    <w:rsid w:val="007621D3"/>
    <w:rsid w:val="007627D4"/>
    <w:rsid w:val="007627E0"/>
    <w:rsid w:val="00762BF6"/>
    <w:rsid w:val="00762C32"/>
    <w:rsid w:val="00762D90"/>
    <w:rsid w:val="00763703"/>
    <w:rsid w:val="0076483A"/>
    <w:rsid w:val="00764F42"/>
    <w:rsid w:val="0076501D"/>
    <w:rsid w:val="0076524B"/>
    <w:rsid w:val="00765DC4"/>
    <w:rsid w:val="00765FBC"/>
    <w:rsid w:val="007666EA"/>
    <w:rsid w:val="007669CC"/>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C4"/>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5E2E"/>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A33"/>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4AB4"/>
    <w:rsid w:val="007A52CB"/>
    <w:rsid w:val="007A5476"/>
    <w:rsid w:val="007A5972"/>
    <w:rsid w:val="007A6026"/>
    <w:rsid w:val="007A61E5"/>
    <w:rsid w:val="007A6482"/>
    <w:rsid w:val="007A652B"/>
    <w:rsid w:val="007A67D8"/>
    <w:rsid w:val="007A6C02"/>
    <w:rsid w:val="007A6D2C"/>
    <w:rsid w:val="007A735E"/>
    <w:rsid w:val="007A7C30"/>
    <w:rsid w:val="007A7FF0"/>
    <w:rsid w:val="007B0496"/>
    <w:rsid w:val="007B078B"/>
    <w:rsid w:val="007B07E1"/>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9D8"/>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0CD"/>
    <w:rsid w:val="007C116E"/>
    <w:rsid w:val="007C1543"/>
    <w:rsid w:val="007C1DE4"/>
    <w:rsid w:val="007C2100"/>
    <w:rsid w:val="007C21C9"/>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25"/>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8E6"/>
    <w:rsid w:val="007D2C5B"/>
    <w:rsid w:val="007D325C"/>
    <w:rsid w:val="007D4125"/>
    <w:rsid w:val="007D4161"/>
    <w:rsid w:val="007D4249"/>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60"/>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6FB"/>
    <w:rsid w:val="007F5AB6"/>
    <w:rsid w:val="007F5BA3"/>
    <w:rsid w:val="007F5CAD"/>
    <w:rsid w:val="007F69E3"/>
    <w:rsid w:val="007F6FA7"/>
    <w:rsid w:val="007F7048"/>
    <w:rsid w:val="007F7363"/>
    <w:rsid w:val="007F73DC"/>
    <w:rsid w:val="007F750B"/>
    <w:rsid w:val="007F773B"/>
    <w:rsid w:val="007F793D"/>
    <w:rsid w:val="007F797F"/>
    <w:rsid w:val="007F7B9A"/>
    <w:rsid w:val="00800100"/>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16B"/>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66B"/>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6E23"/>
    <w:rsid w:val="00857531"/>
    <w:rsid w:val="00857D2C"/>
    <w:rsid w:val="00857EA7"/>
    <w:rsid w:val="0086009E"/>
    <w:rsid w:val="008607C9"/>
    <w:rsid w:val="00860DCD"/>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DC"/>
    <w:rsid w:val="008735E2"/>
    <w:rsid w:val="00873DCE"/>
    <w:rsid w:val="0087421F"/>
    <w:rsid w:val="008743AE"/>
    <w:rsid w:val="008747EC"/>
    <w:rsid w:val="00874B40"/>
    <w:rsid w:val="00874D4A"/>
    <w:rsid w:val="008753B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699"/>
    <w:rsid w:val="0088182E"/>
    <w:rsid w:val="00881A0F"/>
    <w:rsid w:val="00881B78"/>
    <w:rsid w:val="00881BDA"/>
    <w:rsid w:val="00881EC4"/>
    <w:rsid w:val="008828E6"/>
    <w:rsid w:val="00882CE6"/>
    <w:rsid w:val="00883309"/>
    <w:rsid w:val="0088363C"/>
    <w:rsid w:val="0088383A"/>
    <w:rsid w:val="00883892"/>
    <w:rsid w:val="0088417C"/>
    <w:rsid w:val="00884343"/>
    <w:rsid w:val="008847AB"/>
    <w:rsid w:val="00884AB0"/>
    <w:rsid w:val="00885007"/>
    <w:rsid w:val="0088503E"/>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4DDB"/>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98B"/>
    <w:rsid w:val="008D2CB7"/>
    <w:rsid w:val="008D2DB6"/>
    <w:rsid w:val="008D31EE"/>
    <w:rsid w:val="008D3FF1"/>
    <w:rsid w:val="008D4023"/>
    <w:rsid w:val="008D414F"/>
    <w:rsid w:val="008D4357"/>
    <w:rsid w:val="008D4507"/>
    <w:rsid w:val="008D4679"/>
    <w:rsid w:val="008D4954"/>
    <w:rsid w:val="008D4EE2"/>
    <w:rsid w:val="008D527C"/>
    <w:rsid w:val="008D63E7"/>
    <w:rsid w:val="008D66C1"/>
    <w:rsid w:val="008D6A2E"/>
    <w:rsid w:val="008D7332"/>
    <w:rsid w:val="008D73EA"/>
    <w:rsid w:val="008D74E7"/>
    <w:rsid w:val="008D7C9F"/>
    <w:rsid w:val="008D7CA7"/>
    <w:rsid w:val="008E00C9"/>
    <w:rsid w:val="008E035C"/>
    <w:rsid w:val="008E06F8"/>
    <w:rsid w:val="008E0817"/>
    <w:rsid w:val="008E09BA"/>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8C6"/>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AFB"/>
    <w:rsid w:val="008F3C71"/>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3F83"/>
    <w:rsid w:val="00904141"/>
    <w:rsid w:val="009043F8"/>
    <w:rsid w:val="009044E9"/>
    <w:rsid w:val="0090458C"/>
    <w:rsid w:val="00904BA1"/>
    <w:rsid w:val="00904D2C"/>
    <w:rsid w:val="00904E47"/>
    <w:rsid w:val="00904F14"/>
    <w:rsid w:val="00904F2B"/>
    <w:rsid w:val="009051F9"/>
    <w:rsid w:val="009053CD"/>
    <w:rsid w:val="00905451"/>
    <w:rsid w:val="00905632"/>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7C7"/>
    <w:rsid w:val="00912A3E"/>
    <w:rsid w:val="00912A83"/>
    <w:rsid w:val="009130F9"/>
    <w:rsid w:val="00913192"/>
    <w:rsid w:val="00913618"/>
    <w:rsid w:val="00913A9D"/>
    <w:rsid w:val="00913AEF"/>
    <w:rsid w:val="00913F90"/>
    <w:rsid w:val="0091419F"/>
    <w:rsid w:val="009142AC"/>
    <w:rsid w:val="00914544"/>
    <w:rsid w:val="00914E10"/>
    <w:rsid w:val="00914E78"/>
    <w:rsid w:val="00915809"/>
    <w:rsid w:val="00915C24"/>
    <w:rsid w:val="0091608D"/>
    <w:rsid w:val="009164F8"/>
    <w:rsid w:val="00916625"/>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3D2"/>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BB8"/>
    <w:rsid w:val="00930E41"/>
    <w:rsid w:val="00931110"/>
    <w:rsid w:val="0093166D"/>
    <w:rsid w:val="009322C5"/>
    <w:rsid w:val="0093251E"/>
    <w:rsid w:val="00932567"/>
    <w:rsid w:val="009328C9"/>
    <w:rsid w:val="00932DAD"/>
    <w:rsid w:val="0093346D"/>
    <w:rsid w:val="009335B7"/>
    <w:rsid w:val="009336DC"/>
    <w:rsid w:val="00934218"/>
    <w:rsid w:val="0093477A"/>
    <w:rsid w:val="009348F8"/>
    <w:rsid w:val="00934946"/>
    <w:rsid w:val="00934EB8"/>
    <w:rsid w:val="00934EEC"/>
    <w:rsid w:val="00935571"/>
    <w:rsid w:val="00935C65"/>
    <w:rsid w:val="0093623D"/>
    <w:rsid w:val="0093628D"/>
    <w:rsid w:val="009362FE"/>
    <w:rsid w:val="009366FA"/>
    <w:rsid w:val="009369D6"/>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B68"/>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4DE"/>
    <w:rsid w:val="0095287A"/>
    <w:rsid w:val="00952897"/>
    <w:rsid w:val="0095289D"/>
    <w:rsid w:val="009528F3"/>
    <w:rsid w:val="00952A10"/>
    <w:rsid w:val="00952E72"/>
    <w:rsid w:val="00952EA0"/>
    <w:rsid w:val="009530E6"/>
    <w:rsid w:val="0095311C"/>
    <w:rsid w:val="00953165"/>
    <w:rsid w:val="009533D6"/>
    <w:rsid w:val="00953CF4"/>
    <w:rsid w:val="0095439F"/>
    <w:rsid w:val="009543F0"/>
    <w:rsid w:val="009544CC"/>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AD"/>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071"/>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65E"/>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51C"/>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182"/>
    <w:rsid w:val="00993579"/>
    <w:rsid w:val="00993B93"/>
    <w:rsid w:val="0099456E"/>
    <w:rsid w:val="00994C17"/>
    <w:rsid w:val="00995C91"/>
    <w:rsid w:val="0099607B"/>
    <w:rsid w:val="00996581"/>
    <w:rsid w:val="00996DC4"/>
    <w:rsid w:val="0099704D"/>
    <w:rsid w:val="00997162"/>
    <w:rsid w:val="00997942"/>
    <w:rsid w:val="00997C53"/>
    <w:rsid w:val="00997C56"/>
    <w:rsid w:val="00997D10"/>
    <w:rsid w:val="00997E49"/>
    <w:rsid w:val="00997FAA"/>
    <w:rsid w:val="009A02E7"/>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5EF"/>
    <w:rsid w:val="009B4753"/>
    <w:rsid w:val="009B4A9D"/>
    <w:rsid w:val="009B4B49"/>
    <w:rsid w:val="009B4C16"/>
    <w:rsid w:val="009B4D9D"/>
    <w:rsid w:val="009B4FAE"/>
    <w:rsid w:val="009B51AA"/>
    <w:rsid w:val="009B5275"/>
    <w:rsid w:val="009B54A9"/>
    <w:rsid w:val="009B63C9"/>
    <w:rsid w:val="009B655A"/>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48A9"/>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A35"/>
    <w:rsid w:val="009E0EEF"/>
    <w:rsid w:val="009E1105"/>
    <w:rsid w:val="009E12CB"/>
    <w:rsid w:val="009E1314"/>
    <w:rsid w:val="009E1356"/>
    <w:rsid w:val="009E13CF"/>
    <w:rsid w:val="009E19B7"/>
    <w:rsid w:val="009E1BAC"/>
    <w:rsid w:val="009E1D71"/>
    <w:rsid w:val="009E1E3A"/>
    <w:rsid w:val="009E1F43"/>
    <w:rsid w:val="009E20C1"/>
    <w:rsid w:val="009E24ED"/>
    <w:rsid w:val="009E2AB7"/>
    <w:rsid w:val="009E2B6A"/>
    <w:rsid w:val="009E3133"/>
    <w:rsid w:val="009E350A"/>
    <w:rsid w:val="009E36C1"/>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B6"/>
    <w:rsid w:val="009F0BA6"/>
    <w:rsid w:val="009F0EAB"/>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4BD"/>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36A"/>
    <w:rsid w:val="00A07401"/>
    <w:rsid w:val="00A07420"/>
    <w:rsid w:val="00A0745D"/>
    <w:rsid w:val="00A079EE"/>
    <w:rsid w:val="00A07AC7"/>
    <w:rsid w:val="00A101CC"/>
    <w:rsid w:val="00A102D4"/>
    <w:rsid w:val="00A102EE"/>
    <w:rsid w:val="00A10448"/>
    <w:rsid w:val="00A109C4"/>
    <w:rsid w:val="00A10B2C"/>
    <w:rsid w:val="00A10C38"/>
    <w:rsid w:val="00A10D5F"/>
    <w:rsid w:val="00A1121A"/>
    <w:rsid w:val="00A114A4"/>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093"/>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17E88"/>
    <w:rsid w:val="00A2005B"/>
    <w:rsid w:val="00A20491"/>
    <w:rsid w:val="00A20631"/>
    <w:rsid w:val="00A2072C"/>
    <w:rsid w:val="00A209D3"/>
    <w:rsid w:val="00A20EF2"/>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2F2"/>
    <w:rsid w:val="00A3034F"/>
    <w:rsid w:val="00A30481"/>
    <w:rsid w:val="00A304A1"/>
    <w:rsid w:val="00A30B4C"/>
    <w:rsid w:val="00A3135B"/>
    <w:rsid w:val="00A313FE"/>
    <w:rsid w:val="00A3242D"/>
    <w:rsid w:val="00A3243E"/>
    <w:rsid w:val="00A32546"/>
    <w:rsid w:val="00A32765"/>
    <w:rsid w:val="00A32B69"/>
    <w:rsid w:val="00A32C11"/>
    <w:rsid w:val="00A32DF6"/>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4DD9"/>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0A"/>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049"/>
    <w:rsid w:val="00A71666"/>
    <w:rsid w:val="00A717D7"/>
    <w:rsid w:val="00A718A2"/>
    <w:rsid w:val="00A71979"/>
    <w:rsid w:val="00A71AEC"/>
    <w:rsid w:val="00A71D05"/>
    <w:rsid w:val="00A71D40"/>
    <w:rsid w:val="00A71DC7"/>
    <w:rsid w:val="00A7206F"/>
    <w:rsid w:val="00A72B98"/>
    <w:rsid w:val="00A72C96"/>
    <w:rsid w:val="00A731AE"/>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98B"/>
    <w:rsid w:val="00A83B47"/>
    <w:rsid w:val="00A83BA7"/>
    <w:rsid w:val="00A83D79"/>
    <w:rsid w:val="00A83E44"/>
    <w:rsid w:val="00A843D9"/>
    <w:rsid w:val="00A845B5"/>
    <w:rsid w:val="00A8495D"/>
    <w:rsid w:val="00A85344"/>
    <w:rsid w:val="00A8547F"/>
    <w:rsid w:val="00A85ECF"/>
    <w:rsid w:val="00A86129"/>
    <w:rsid w:val="00A86403"/>
    <w:rsid w:val="00A864D2"/>
    <w:rsid w:val="00A86C78"/>
    <w:rsid w:val="00A86F88"/>
    <w:rsid w:val="00A877D1"/>
    <w:rsid w:val="00A8787B"/>
    <w:rsid w:val="00A87F0B"/>
    <w:rsid w:val="00A9009D"/>
    <w:rsid w:val="00A901C6"/>
    <w:rsid w:val="00A90BE0"/>
    <w:rsid w:val="00A90E87"/>
    <w:rsid w:val="00A91139"/>
    <w:rsid w:val="00A91282"/>
    <w:rsid w:val="00A91300"/>
    <w:rsid w:val="00A91370"/>
    <w:rsid w:val="00A91872"/>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B2"/>
    <w:rsid w:val="00AA3070"/>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2CC"/>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631"/>
    <w:rsid w:val="00AC37D2"/>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6A"/>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715"/>
    <w:rsid w:val="00AD4C75"/>
    <w:rsid w:val="00AD55AF"/>
    <w:rsid w:val="00AD574F"/>
    <w:rsid w:val="00AD5E02"/>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BED"/>
    <w:rsid w:val="00AE7C87"/>
    <w:rsid w:val="00AE7CFB"/>
    <w:rsid w:val="00AF0601"/>
    <w:rsid w:val="00AF0A2E"/>
    <w:rsid w:val="00AF0B2C"/>
    <w:rsid w:val="00AF0DD6"/>
    <w:rsid w:val="00AF15CA"/>
    <w:rsid w:val="00AF1795"/>
    <w:rsid w:val="00AF1E14"/>
    <w:rsid w:val="00AF21CB"/>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29D"/>
    <w:rsid w:val="00B10AC5"/>
    <w:rsid w:val="00B10C62"/>
    <w:rsid w:val="00B10C88"/>
    <w:rsid w:val="00B118A8"/>
    <w:rsid w:val="00B11919"/>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36"/>
    <w:rsid w:val="00B14CAB"/>
    <w:rsid w:val="00B15357"/>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A87"/>
    <w:rsid w:val="00B31BF0"/>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4FFA"/>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BBD"/>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47CB8"/>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7FF"/>
    <w:rsid w:val="00B52E3F"/>
    <w:rsid w:val="00B52E7B"/>
    <w:rsid w:val="00B52FFE"/>
    <w:rsid w:val="00B530C1"/>
    <w:rsid w:val="00B53276"/>
    <w:rsid w:val="00B535C0"/>
    <w:rsid w:val="00B537AD"/>
    <w:rsid w:val="00B54FB8"/>
    <w:rsid w:val="00B5519C"/>
    <w:rsid w:val="00B55447"/>
    <w:rsid w:val="00B55B17"/>
    <w:rsid w:val="00B55B32"/>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2BF4"/>
    <w:rsid w:val="00B731B5"/>
    <w:rsid w:val="00B738E0"/>
    <w:rsid w:val="00B73C9A"/>
    <w:rsid w:val="00B73EA7"/>
    <w:rsid w:val="00B73F8A"/>
    <w:rsid w:val="00B7417D"/>
    <w:rsid w:val="00B741F5"/>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D5"/>
    <w:rsid w:val="00B85AFB"/>
    <w:rsid w:val="00B85BC3"/>
    <w:rsid w:val="00B85DAE"/>
    <w:rsid w:val="00B85E5E"/>
    <w:rsid w:val="00B86167"/>
    <w:rsid w:val="00B8616E"/>
    <w:rsid w:val="00B868C3"/>
    <w:rsid w:val="00B86A0E"/>
    <w:rsid w:val="00B87652"/>
    <w:rsid w:val="00B87754"/>
    <w:rsid w:val="00B87923"/>
    <w:rsid w:val="00B87AA0"/>
    <w:rsid w:val="00B902D3"/>
    <w:rsid w:val="00B90876"/>
    <w:rsid w:val="00B9091B"/>
    <w:rsid w:val="00B90AD0"/>
    <w:rsid w:val="00B90EC0"/>
    <w:rsid w:val="00B91350"/>
    <w:rsid w:val="00B914A6"/>
    <w:rsid w:val="00B91A13"/>
    <w:rsid w:val="00B91AD0"/>
    <w:rsid w:val="00B91AD9"/>
    <w:rsid w:val="00B923D5"/>
    <w:rsid w:val="00B925AC"/>
    <w:rsid w:val="00B928BD"/>
    <w:rsid w:val="00B929D7"/>
    <w:rsid w:val="00B92A06"/>
    <w:rsid w:val="00B92BA6"/>
    <w:rsid w:val="00B92EFF"/>
    <w:rsid w:val="00B9316A"/>
    <w:rsid w:val="00B93486"/>
    <w:rsid w:val="00B93789"/>
    <w:rsid w:val="00B93967"/>
    <w:rsid w:val="00B93A39"/>
    <w:rsid w:val="00B93B9C"/>
    <w:rsid w:val="00B93DD3"/>
    <w:rsid w:val="00B942E3"/>
    <w:rsid w:val="00B95219"/>
    <w:rsid w:val="00B95608"/>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B7D84"/>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37"/>
    <w:rsid w:val="00BC369B"/>
    <w:rsid w:val="00BC3C00"/>
    <w:rsid w:val="00BC3CD2"/>
    <w:rsid w:val="00BC3E0B"/>
    <w:rsid w:val="00BC3E34"/>
    <w:rsid w:val="00BC3E6A"/>
    <w:rsid w:val="00BC3E87"/>
    <w:rsid w:val="00BC4104"/>
    <w:rsid w:val="00BC4312"/>
    <w:rsid w:val="00BC451F"/>
    <w:rsid w:val="00BC47FE"/>
    <w:rsid w:val="00BC4AB2"/>
    <w:rsid w:val="00BC54E3"/>
    <w:rsid w:val="00BC5671"/>
    <w:rsid w:val="00BC58AE"/>
    <w:rsid w:val="00BC5C53"/>
    <w:rsid w:val="00BC5EC1"/>
    <w:rsid w:val="00BC5FFB"/>
    <w:rsid w:val="00BC6016"/>
    <w:rsid w:val="00BC61FF"/>
    <w:rsid w:val="00BC62A0"/>
    <w:rsid w:val="00BC63F2"/>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013"/>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85"/>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2E77"/>
    <w:rsid w:val="00BE306E"/>
    <w:rsid w:val="00BE3861"/>
    <w:rsid w:val="00BE4868"/>
    <w:rsid w:val="00BE4A23"/>
    <w:rsid w:val="00BE4A44"/>
    <w:rsid w:val="00BE4EA0"/>
    <w:rsid w:val="00BE5180"/>
    <w:rsid w:val="00BE581A"/>
    <w:rsid w:val="00BE5890"/>
    <w:rsid w:val="00BE5A25"/>
    <w:rsid w:val="00BE5B68"/>
    <w:rsid w:val="00BE5BFA"/>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2E8"/>
    <w:rsid w:val="00C01333"/>
    <w:rsid w:val="00C017E2"/>
    <w:rsid w:val="00C018DB"/>
    <w:rsid w:val="00C018E3"/>
    <w:rsid w:val="00C0192B"/>
    <w:rsid w:val="00C01956"/>
    <w:rsid w:val="00C0195F"/>
    <w:rsid w:val="00C023DF"/>
    <w:rsid w:val="00C025AD"/>
    <w:rsid w:val="00C0287C"/>
    <w:rsid w:val="00C02FC7"/>
    <w:rsid w:val="00C031AD"/>
    <w:rsid w:val="00C03B68"/>
    <w:rsid w:val="00C03E17"/>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1E"/>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54A"/>
    <w:rsid w:val="00C21752"/>
    <w:rsid w:val="00C21B81"/>
    <w:rsid w:val="00C21DD9"/>
    <w:rsid w:val="00C21E2A"/>
    <w:rsid w:val="00C21F1C"/>
    <w:rsid w:val="00C21FFD"/>
    <w:rsid w:val="00C22157"/>
    <w:rsid w:val="00C2219A"/>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CB"/>
    <w:rsid w:val="00C26815"/>
    <w:rsid w:val="00C27705"/>
    <w:rsid w:val="00C27868"/>
    <w:rsid w:val="00C27ABD"/>
    <w:rsid w:val="00C27D9B"/>
    <w:rsid w:val="00C27DFF"/>
    <w:rsid w:val="00C30053"/>
    <w:rsid w:val="00C302C7"/>
    <w:rsid w:val="00C30B2F"/>
    <w:rsid w:val="00C30DF5"/>
    <w:rsid w:val="00C31151"/>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43"/>
    <w:rsid w:val="00C364F4"/>
    <w:rsid w:val="00C3674B"/>
    <w:rsid w:val="00C3728D"/>
    <w:rsid w:val="00C372E0"/>
    <w:rsid w:val="00C374E4"/>
    <w:rsid w:val="00C37599"/>
    <w:rsid w:val="00C37779"/>
    <w:rsid w:val="00C37B1D"/>
    <w:rsid w:val="00C37BCA"/>
    <w:rsid w:val="00C4000E"/>
    <w:rsid w:val="00C403B4"/>
    <w:rsid w:val="00C4047F"/>
    <w:rsid w:val="00C404B0"/>
    <w:rsid w:val="00C405C7"/>
    <w:rsid w:val="00C40815"/>
    <w:rsid w:val="00C40949"/>
    <w:rsid w:val="00C40B75"/>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4F8"/>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07B"/>
    <w:rsid w:val="00C6158B"/>
    <w:rsid w:val="00C61981"/>
    <w:rsid w:val="00C61A58"/>
    <w:rsid w:val="00C61A9E"/>
    <w:rsid w:val="00C61D65"/>
    <w:rsid w:val="00C61DF3"/>
    <w:rsid w:val="00C62566"/>
    <w:rsid w:val="00C6270A"/>
    <w:rsid w:val="00C63181"/>
    <w:rsid w:val="00C63825"/>
    <w:rsid w:val="00C63A68"/>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2A"/>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0FBA"/>
    <w:rsid w:val="00C911B4"/>
    <w:rsid w:val="00C91292"/>
    <w:rsid w:val="00C9136E"/>
    <w:rsid w:val="00C914FA"/>
    <w:rsid w:val="00C920A6"/>
    <w:rsid w:val="00C922A6"/>
    <w:rsid w:val="00C93065"/>
    <w:rsid w:val="00C9356A"/>
    <w:rsid w:val="00C938CD"/>
    <w:rsid w:val="00C94B07"/>
    <w:rsid w:val="00C94FBC"/>
    <w:rsid w:val="00C952E2"/>
    <w:rsid w:val="00C955C1"/>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61"/>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7D3"/>
    <w:rsid w:val="00CA6952"/>
    <w:rsid w:val="00CA69C1"/>
    <w:rsid w:val="00CA6D84"/>
    <w:rsid w:val="00CA7981"/>
    <w:rsid w:val="00CA7B60"/>
    <w:rsid w:val="00CA7BD1"/>
    <w:rsid w:val="00CA7E8B"/>
    <w:rsid w:val="00CA7F11"/>
    <w:rsid w:val="00CA7FE1"/>
    <w:rsid w:val="00CB0536"/>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1A"/>
    <w:rsid w:val="00CC31F7"/>
    <w:rsid w:val="00CC3867"/>
    <w:rsid w:val="00CC3BE7"/>
    <w:rsid w:val="00CC3D4A"/>
    <w:rsid w:val="00CC4034"/>
    <w:rsid w:val="00CC4ED7"/>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128"/>
    <w:rsid w:val="00CD0245"/>
    <w:rsid w:val="00CD0469"/>
    <w:rsid w:val="00CD050C"/>
    <w:rsid w:val="00CD0CB7"/>
    <w:rsid w:val="00CD1E61"/>
    <w:rsid w:val="00CD212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B45"/>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4DC4"/>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380"/>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51E"/>
    <w:rsid w:val="00D2267E"/>
    <w:rsid w:val="00D2279D"/>
    <w:rsid w:val="00D22C8B"/>
    <w:rsid w:val="00D232C9"/>
    <w:rsid w:val="00D23562"/>
    <w:rsid w:val="00D237EE"/>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78C"/>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0B"/>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993"/>
    <w:rsid w:val="00D54B55"/>
    <w:rsid w:val="00D54B8D"/>
    <w:rsid w:val="00D54C9B"/>
    <w:rsid w:val="00D54E45"/>
    <w:rsid w:val="00D54F2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483"/>
    <w:rsid w:val="00D67698"/>
    <w:rsid w:val="00D678BC"/>
    <w:rsid w:val="00D67ECE"/>
    <w:rsid w:val="00D67ECF"/>
    <w:rsid w:val="00D701C1"/>
    <w:rsid w:val="00D702EE"/>
    <w:rsid w:val="00D706CE"/>
    <w:rsid w:val="00D70D09"/>
    <w:rsid w:val="00D71528"/>
    <w:rsid w:val="00D719E8"/>
    <w:rsid w:val="00D71B49"/>
    <w:rsid w:val="00D72250"/>
    <w:rsid w:val="00D728C4"/>
    <w:rsid w:val="00D728D8"/>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84A"/>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37F"/>
    <w:rsid w:val="00D82BED"/>
    <w:rsid w:val="00D83049"/>
    <w:rsid w:val="00D8309B"/>
    <w:rsid w:val="00D8345F"/>
    <w:rsid w:val="00D83620"/>
    <w:rsid w:val="00D83BA0"/>
    <w:rsid w:val="00D83E1B"/>
    <w:rsid w:val="00D842BB"/>
    <w:rsid w:val="00D84C58"/>
    <w:rsid w:val="00D851E3"/>
    <w:rsid w:val="00D85399"/>
    <w:rsid w:val="00D85562"/>
    <w:rsid w:val="00D85681"/>
    <w:rsid w:val="00D861EC"/>
    <w:rsid w:val="00D86813"/>
    <w:rsid w:val="00D87569"/>
    <w:rsid w:val="00D87925"/>
    <w:rsid w:val="00D87A57"/>
    <w:rsid w:val="00D9013B"/>
    <w:rsid w:val="00D9031F"/>
    <w:rsid w:val="00D90582"/>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6AB"/>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6D3"/>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152"/>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4A0"/>
    <w:rsid w:val="00DE276D"/>
    <w:rsid w:val="00DE2792"/>
    <w:rsid w:val="00DE2D29"/>
    <w:rsid w:val="00DE319C"/>
    <w:rsid w:val="00DE3282"/>
    <w:rsid w:val="00DE34B2"/>
    <w:rsid w:val="00DE3A4E"/>
    <w:rsid w:val="00DE3E9E"/>
    <w:rsid w:val="00DE3FD3"/>
    <w:rsid w:val="00DE4151"/>
    <w:rsid w:val="00DE448A"/>
    <w:rsid w:val="00DE464D"/>
    <w:rsid w:val="00DE466F"/>
    <w:rsid w:val="00DE46DD"/>
    <w:rsid w:val="00DE4974"/>
    <w:rsid w:val="00DE4A34"/>
    <w:rsid w:val="00DE4AEA"/>
    <w:rsid w:val="00DE4D1D"/>
    <w:rsid w:val="00DE4E7D"/>
    <w:rsid w:val="00DE4F93"/>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397"/>
    <w:rsid w:val="00DF35D7"/>
    <w:rsid w:val="00DF3A50"/>
    <w:rsid w:val="00DF3AD1"/>
    <w:rsid w:val="00DF3E72"/>
    <w:rsid w:val="00DF3E74"/>
    <w:rsid w:val="00DF4383"/>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5AE9"/>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8AA"/>
    <w:rsid w:val="00E16C16"/>
    <w:rsid w:val="00E16EFA"/>
    <w:rsid w:val="00E170E4"/>
    <w:rsid w:val="00E17299"/>
    <w:rsid w:val="00E1742F"/>
    <w:rsid w:val="00E17560"/>
    <w:rsid w:val="00E177F0"/>
    <w:rsid w:val="00E17806"/>
    <w:rsid w:val="00E1798F"/>
    <w:rsid w:val="00E17C32"/>
    <w:rsid w:val="00E17D4A"/>
    <w:rsid w:val="00E17DFF"/>
    <w:rsid w:val="00E17E28"/>
    <w:rsid w:val="00E20566"/>
    <w:rsid w:val="00E20C12"/>
    <w:rsid w:val="00E20D9C"/>
    <w:rsid w:val="00E211DA"/>
    <w:rsid w:val="00E21240"/>
    <w:rsid w:val="00E2171A"/>
    <w:rsid w:val="00E219F5"/>
    <w:rsid w:val="00E221F4"/>
    <w:rsid w:val="00E22DA5"/>
    <w:rsid w:val="00E22E00"/>
    <w:rsid w:val="00E22F29"/>
    <w:rsid w:val="00E23297"/>
    <w:rsid w:val="00E235EE"/>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02E"/>
    <w:rsid w:val="00E3212C"/>
    <w:rsid w:val="00E321AB"/>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1A"/>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078"/>
    <w:rsid w:val="00E462DF"/>
    <w:rsid w:val="00E46D1D"/>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4CC"/>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6F76"/>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125"/>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5FE7"/>
    <w:rsid w:val="00E668D3"/>
    <w:rsid w:val="00E669A1"/>
    <w:rsid w:val="00E66AE5"/>
    <w:rsid w:val="00E66E0B"/>
    <w:rsid w:val="00E66E0C"/>
    <w:rsid w:val="00E676FC"/>
    <w:rsid w:val="00E7089B"/>
    <w:rsid w:val="00E70C6A"/>
    <w:rsid w:val="00E71385"/>
    <w:rsid w:val="00E718C2"/>
    <w:rsid w:val="00E71C3D"/>
    <w:rsid w:val="00E71DF8"/>
    <w:rsid w:val="00E720E1"/>
    <w:rsid w:val="00E725D9"/>
    <w:rsid w:val="00E726DE"/>
    <w:rsid w:val="00E72F28"/>
    <w:rsid w:val="00E7303E"/>
    <w:rsid w:val="00E731FA"/>
    <w:rsid w:val="00E732A7"/>
    <w:rsid w:val="00E732CA"/>
    <w:rsid w:val="00E73785"/>
    <w:rsid w:val="00E737E2"/>
    <w:rsid w:val="00E73CC4"/>
    <w:rsid w:val="00E740A6"/>
    <w:rsid w:val="00E74349"/>
    <w:rsid w:val="00E74457"/>
    <w:rsid w:val="00E74A9B"/>
    <w:rsid w:val="00E74B26"/>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9BC"/>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11"/>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ACB"/>
    <w:rsid w:val="00EB0CE0"/>
    <w:rsid w:val="00EB0E3F"/>
    <w:rsid w:val="00EB1107"/>
    <w:rsid w:val="00EB1DCA"/>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9FA"/>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1A0"/>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132"/>
    <w:rsid w:val="00EE44C6"/>
    <w:rsid w:val="00EE46C6"/>
    <w:rsid w:val="00EE4B7F"/>
    <w:rsid w:val="00EE4F10"/>
    <w:rsid w:val="00EE5280"/>
    <w:rsid w:val="00EE52CC"/>
    <w:rsid w:val="00EE5B03"/>
    <w:rsid w:val="00EE5CF6"/>
    <w:rsid w:val="00EE604E"/>
    <w:rsid w:val="00EE6316"/>
    <w:rsid w:val="00EE64D5"/>
    <w:rsid w:val="00EE7230"/>
    <w:rsid w:val="00EE727B"/>
    <w:rsid w:val="00EE736D"/>
    <w:rsid w:val="00EE7463"/>
    <w:rsid w:val="00EE7488"/>
    <w:rsid w:val="00EE75E1"/>
    <w:rsid w:val="00EE781B"/>
    <w:rsid w:val="00EE7822"/>
    <w:rsid w:val="00EF04DC"/>
    <w:rsid w:val="00EF0C4D"/>
    <w:rsid w:val="00EF0F92"/>
    <w:rsid w:val="00EF159D"/>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922"/>
    <w:rsid w:val="00F00E83"/>
    <w:rsid w:val="00F01098"/>
    <w:rsid w:val="00F014E2"/>
    <w:rsid w:val="00F0170E"/>
    <w:rsid w:val="00F01731"/>
    <w:rsid w:val="00F01D75"/>
    <w:rsid w:val="00F01D95"/>
    <w:rsid w:val="00F0264C"/>
    <w:rsid w:val="00F026CF"/>
    <w:rsid w:val="00F029EE"/>
    <w:rsid w:val="00F02E73"/>
    <w:rsid w:val="00F02E97"/>
    <w:rsid w:val="00F03859"/>
    <w:rsid w:val="00F03AE5"/>
    <w:rsid w:val="00F03B1D"/>
    <w:rsid w:val="00F03D2E"/>
    <w:rsid w:val="00F0410F"/>
    <w:rsid w:val="00F043C8"/>
    <w:rsid w:val="00F0450A"/>
    <w:rsid w:val="00F04533"/>
    <w:rsid w:val="00F04661"/>
    <w:rsid w:val="00F049A1"/>
    <w:rsid w:val="00F04D41"/>
    <w:rsid w:val="00F05240"/>
    <w:rsid w:val="00F05446"/>
    <w:rsid w:val="00F05872"/>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3F59"/>
    <w:rsid w:val="00F2403A"/>
    <w:rsid w:val="00F248DE"/>
    <w:rsid w:val="00F24A1E"/>
    <w:rsid w:val="00F24EB2"/>
    <w:rsid w:val="00F250BB"/>
    <w:rsid w:val="00F251D0"/>
    <w:rsid w:val="00F25234"/>
    <w:rsid w:val="00F2594E"/>
    <w:rsid w:val="00F25F8E"/>
    <w:rsid w:val="00F268D2"/>
    <w:rsid w:val="00F26BD0"/>
    <w:rsid w:val="00F2709F"/>
    <w:rsid w:val="00F27461"/>
    <w:rsid w:val="00F2758F"/>
    <w:rsid w:val="00F27AA6"/>
    <w:rsid w:val="00F27F28"/>
    <w:rsid w:val="00F3082D"/>
    <w:rsid w:val="00F3140A"/>
    <w:rsid w:val="00F31424"/>
    <w:rsid w:val="00F31670"/>
    <w:rsid w:val="00F31815"/>
    <w:rsid w:val="00F31B9D"/>
    <w:rsid w:val="00F31CF1"/>
    <w:rsid w:val="00F31F89"/>
    <w:rsid w:val="00F3208B"/>
    <w:rsid w:val="00F3213D"/>
    <w:rsid w:val="00F32166"/>
    <w:rsid w:val="00F322C9"/>
    <w:rsid w:val="00F32477"/>
    <w:rsid w:val="00F32539"/>
    <w:rsid w:val="00F330B7"/>
    <w:rsid w:val="00F333E5"/>
    <w:rsid w:val="00F33A88"/>
    <w:rsid w:val="00F33D55"/>
    <w:rsid w:val="00F33E23"/>
    <w:rsid w:val="00F342A0"/>
    <w:rsid w:val="00F34449"/>
    <w:rsid w:val="00F344A3"/>
    <w:rsid w:val="00F345EE"/>
    <w:rsid w:val="00F34CD5"/>
    <w:rsid w:val="00F35158"/>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C9E"/>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95C"/>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4B8"/>
    <w:rsid w:val="00F54673"/>
    <w:rsid w:val="00F5476F"/>
    <w:rsid w:val="00F54935"/>
    <w:rsid w:val="00F54AA7"/>
    <w:rsid w:val="00F54ADA"/>
    <w:rsid w:val="00F54C5E"/>
    <w:rsid w:val="00F54D9B"/>
    <w:rsid w:val="00F54E5A"/>
    <w:rsid w:val="00F550BC"/>
    <w:rsid w:val="00F55507"/>
    <w:rsid w:val="00F558A3"/>
    <w:rsid w:val="00F55E0D"/>
    <w:rsid w:val="00F55EBE"/>
    <w:rsid w:val="00F576B6"/>
    <w:rsid w:val="00F576C1"/>
    <w:rsid w:val="00F576C8"/>
    <w:rsid w:val="00F57A6C"/>
    <w:rsid w:val="00F57B9A"/>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21E"/>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BC6"/>
    <w:rsid w:val="00FA0C3B"/>
    <w:rsid w:val="00FA0C64"/>
    <w:rsid w:val="00FA0D49"/>
    <w:rsid w:val="00FA0E43"/>
    <w:rsid w:val="00FA0E67"/>
    <w:rsid w:val="00FA1388"/>
    <w:rsid w:val="00FA1494"/>
    <w:rsid w:val="00FA151E"/>
    <w:rsid w:val="00FA15F8"/>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17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99D"/>
    <w:rsid w:val="00FC4B02"/>
    <w:rsid w:val="00FC4B4C"/>
    <w:rsid w:val="00FC5268"/>
    <w:rsid w:val="00FC53F7"/>
    <w:rsid w:val="00FC54F1"/>
    <w:rsid w:val="00FC57BE"/>
    <w:rsid w:val="00FC5BFE"/>
    <w:rsid w:val="00FC5C9F"/>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8D9"/>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4612"/>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59472609">
      <w:bodyDiv w:val="1"/>
      <w:marLeft w:val="0"/>
      <w:marRight w:val="0"/>
      <w:marTop w:val="0"/>
      <w:marBottom w:val="0"/>
      <w:divBdr>
        <w:top w:val="none" w:sz="0" w:space="0" w:color="auto"/>
        <w:left w:val="none" w:sz="0" w:space="0" w:color="auto"/>
        <w:bottom w:val="none" w:sz="0" w:space="0" w:color="auto"/>
        <w:right w:val="none" w:sz="0" w:space="0" w:color="auto"/>
      </w:divBdr>
      <w:divsChild>
        <w:div w:id="153181401">
          <w:marLeft w:val="1656"/>
          <w:marRight w:val="0"/>
          <w:marTop w:val="96"/>
          <w:marBottom w:val="12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8169216">
      <w:bodyDiv w:val="1"/>
      <w:marLeft w:val="0"/>
      <w:marRight w:val="0"/>
      <w:marTop w:val="0"/>
      <w:marBottom w:val="0"/>
      <w:divBdr>
        <w:top w:val="none" w:sz="0" w:space="0" w:color="auto"/>
        <w:left w:val="none" w:sz="0" w:space="0" w:color="auto"/>
        <w:bottom w:val="none" w:sz="0" w:space="0" w:color="auto"/>
        <w:right w:val="none" w:sz="0" w:space="0" w:color="auto"/>
      </w:divBdr>
      <w:divsChild>
        <w:div w:id="1089933534">
          <w:marLeft w:val="1656"/>
          <w:marRight w:val="0"/>
          <w:marTop w:val="86"/>
          <w:marBottom w:val="12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79740719">
      <w:bodyDiv w:val="1"/>
      <w:marLeft w:val="0"/>
      <w:marRight w:val="0"/>
      <w:marTop w:val="0"/>
      <w:marBottom w:val="0"/>
      <w:divBdr>
        <w:top w:val="none" w:sz="0" w:space="0" w:color="auto"/>
        <w:left w:val="none" w:sz="0" w:space="0" w:color="auto"/>
        <w:bottom w:val="none" w:sz="0" w:space="0" w:color="auto"/>
        <w:right w:val="none" w:sz="0" w:space="0" w:color="auto"/>
      </w:divBdr>
      <w:divsChild>
        <w:div w:id="546793804">
          <w:marLeft w:val="1656"/>
          <w:marRight w:val="0"/>
          <w:marTop w:val="86"/>
          <w:marBottom w:val="120"/>
          <w:divBdr>
            <w:top w:val="none" w:sz="0" w:space="0" w:color="auto"/>
            <w:left w:val="none" w:sz="0" w:space="0" w:color="auto"/>
            <w:bottom w:val="none" w:sz="0" w:space="0" w:color="auto"/>
            <w:right w:val="none" w:sz="0" w:space="0" w:color="auto"/>
          </w:divBdr>
        </w:div>
      </w:divsChild>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7076901">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44005675">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hyperlink" Target="https://likumi.lv/ta/id/318517-par-arkartejas-situacijas-izsludinasan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18517-par-arkartejas-situacijas-izsludinasan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8517-par-arkartejas-situacijas-izsludinasanu" TargetMode="External"/><Relationship Id="rId5" Type="http://schemas.openxmlformats.org/officeDocument/2006/relationships/webSettings" Target="webSettings.xml"/><Relationship Id="rId15" Type="http://schemas.openxmlformats.org/officeDocument/2006/relationships/hyperlink" Target="https://likumi.lv/ta/id/318517-par-arkartejas-situacijas-izsludinasanu" TargetMode="External"/><Relationship Id="rId10" Type="http://schemas.openxmlformats.org/officeDocument/2006/relationships/hyperlink" Target="https://likumi.lv/ta/id/318517-par-arkartejas-situacijas-izsludinasan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18517-par-arkartejas-situacijas-izsludinasanu" TargetMode="External"/><Relationship Id="rId14" Type="http://schemas.openxmlformats.org/officeDocument/2006/relationships/hyperlink" Target="https://likumi.lv/ta/id/318517-par-arkartejas-situacijas-izsludina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52CA9-FBE3-45F1-8904-B3CA2C18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10616</Words>
  <Characters>6052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3</cp:revision>
  <cp:lastPrinted>2020-09-18T06:57:00Z</cp:lastPrinted>
  <dcterms:created xsi:type="dcterms:W3CDTF">2020-12-14T20:23:00Z</dcterms:created>
  <dcterms:modified xsi:type="dcterms:W3CDTF">2020-12-15T06:34:00Z</dcterms:modified>
</cp:coreProperties>
</file>