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FD" w:rsidRDefault="000372FD" w:rsidP="000372FD">
      <w:pPr>
        <w:pStyle w:val="Title"/>
        <w:ind w:left="-567"/>
      </w:pPr>
      <w:r>
        <w:t>SAEIMAS AIZSARDZĪBAS, IEKŠLIETU UN</w:t>
      </w:r>
    </w:p>
    <w:p w:rsidR="000372FD" w:rsidRDefault="00550BA9" w:rsidP="000372FD">
      <w:pPr>
        <w:pStyle w:val="Title"/>
        <w:ind w:left="-567"/>
      </w:pPr>
      <w:r>
        <w:t>KORUPCIJAS NOVĒRŠANAS KOMISIJA</w:t>
      </w:r>
      <w:r w:rsidR="000372FD">
        <w:t xml:space="preserve"> </w:t>
      </w:r>
    </w:p>
    <w:p w:rsidR="000372FD" w:rsidRDefault="000372FD" w:rsidP="000372FD">
      <w:pPr>
        <w:pStyle w:val="Title"/>
        <w:ind w:left="-567"/>
      </w:pPr>
      <w:r>
        <w:t>darba grupa</w:t>
      </w:r>
    </w:p>
    <w:p w:rsidR="000372FD" w:rsidRDefault="000372FD" w:rsidP="000372FD">
      <w:pPr>
        <w:pStyle w:val="Title"/>
        <w:ind w:left="-567"/>
      </w:pPr>
      <w:r>
        <w:t>LOBĒŠANAS ATKLĀTĪBAS LIKUMA IZSTRĀDEI</w:t>
      </w:r>
    </w:p>
    <w:p w:rsidR="000372FD" w:rsidRDefault="000372FD" w:rsidP="000372FD">
      <w:pPr>
        <w:pStyle w:val="Title"/>
        <w:ind w:left="-567"/>
      </w:pPr>
    </w:p>
    <w:p w:rsidR="000372FD" w:rsidRDefault="000372FD" w:rsidP="000372FD">
      <w:pPr>
        <w:ind w:left="-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2FD" w:rsidRDefault="00FE5651" w:rsidP="000372FD">
      <w:pPr>
        <w:ind w:left="-567"/>
        <w:jc w:val="center"/>
        <w:rPr>
          <w:b/>
          <w:bCs/>
        </w:rPr>
      </w:pPr>
      <w:r>
        <w:rPr>
          <w:b/>
          <w:bCs/>
        </w:rPr>
        <w:t>2019. gada 22. oktobrī plkst. 9</w:t>
      </w:r>
      <w:r w:rsidR="000372FD">
        <w:rPr>
          <w:b/>
          <w:bCs/>
        </w:rPr>
        <w:t>.00</w:t>
      </w:r>
      <w:r w:rsidR="002B62A1">
        <w:rPr>
          <w:b/>
          <w:bCs/>
        </w:rPr>
        <w:t xml:space="preserve"> – 9.55</w:t>
      </w:r>
    </w:p>
    <w:p w:rsidR="000372FD" w:rsidRDefault="000372FD" w:rsidP="000372FD">
      <w:pPr>
        <w:pStyle w:val="BodyText3"/>
        <w:ind w:left="-567"/>
        <w:jc w:val="center"/>
      </w:pPr>
      <w:r>
        <w:t>Rīgā, Jēkaba ielā 16, komisijas sēžu zālē</w:t>
      </w:r>
    </w:p>
    <w:p w:rsidR="000372FD" w:rsidRDefault="000372FD" w:rsidP="000372FD">
      <w:pPr>
        <w:pStyle w:val="BodyText3"/>
        <w:ind w:left="-567"/>
      </w:pPr>
    </w:p>
    <w:p w:rsidR="002B62A1" w:rsidRDefault="002B62A1" w:rsidP="000372FD">
      <w:pPr>
        <w:pStyle w:val="BodyText3"/>
      </w:pPr>
    </w:p>
    <w:p w:rsidR="000372FD" w:rsidRDefault="002B62A1" w:rsidP="000372FD">
      <w:pPr>
        <w:pStyle w:val="BodyText3"/>
      </w:pPr>
      <w:r>
        <w:t>P</w:t>
      </w:r>
      <w:bookmarkStart w:id="0" w:name="_GoBack"/>
      <w:bookmarkEnd w:id="0"/>
      <w:r w:rsidR="000372FD">
        <w:t xml:space="preserve">iedalās: </w:t>
      </w:r>
    </w:p>
    <w:p w:rsidR="000372FD" w:rsidRDefault="000372FD" w:rsidP="000372FD">
      <w:pPr>
        <w:jc w:val="both"/>
        <w:rPr>
          <w:iCs/>
          <w:u w:val="single"/>
        </w:rPr>
      </w:pPr>
    </w:p>
    <w:p w:rsidR="000372FD" w:rsidRDefault="000372FD" w:rsidP="000372FD">
      <w:pPr>
        <w:jc w:val="both"/>
      </w:pPr>
      <w:r>
        <w:rPr>
          <w:iCs/>
          <w:u w:val="single"/>
        </w:rPr>
        <w:t>darba grupas locekļi:</w:t>
      </w:r>
      <w:r>
        <w:t xml:space="preserve"> </w:t>
      </w:r>
    </w:p>
    <w:p w:rsidR="000372FD" w:rsidRDefault="000372FD" w:rsidP="000372F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Inese Voika – “Attīstībai / Par”</w:t>
      </w:r>
    </w:p>
    <w:p w:rsidR="00466624" w:rsidRDefault="00466624"/>
    <w:p w:rsidR="000372FD" w:rsidRPr="000372FD" w:rsidRDefault="000372FD">
      <w:pPr>
        <w:rPr>
          <w:u w:val="single"/>
        </w:rPr>
      </w:pPr>
      <w:r w:rsidRPr="000372FD">
        <w:rPr>
          <w:u w:val="single"/>
        </w:rPr>
        <w:t>citas personas:</w:t>
      </w:r>
    </w:p>
    <w:p w:rsidR="00FE5651" w:rsidRDefault="00FE5651">
      <w:r>
        <w:t>Saeimas Analītiskā biroja pētnieks Visvaldis Valtenbergs</w:t>
      </w:r>
    </w:p>
    <w:p w:rsidR="00FE5651" w:rsidRDefault="00FE5651">
      <w:r>
        <w:t xml:space="preserve">deputātes I.Voikas palīgs </w:t>
      </w:r>
      <w:r w:rsidR="004F4A85">
        <w:t xml:space="preserve">Lauris </w:t>
      </w:r>
      <w:proofErr w:type="spellStart"/>
      <w:r w:rsidR="004F4A85">
        <w:t>Bokišs</w:t>
      </w:r>
      <w:proofErr w:type="spellEnd"/>
    </w:p>
    <w:p w:rsidR="004F4A85" w:rsidRDefault="004F4A85" w:rsidP="004F4A85">
      <w:r>
        <w:t>komisijas konsultante Inese Silabriede</w:t>
      </w:r>
    </w:p>
    <w:p w:rsidR="00FE5651" w:rsidRDefault="00FE5651"/>
    <w:p w:rsidR="00FE5651" w:rsidRDefault="00FE5651" w:rsidP="002B62A1">
      <w:pPr>
        <w:ind w:firstLine="567"/>
      </w:pPr>
      <w:r>
        <w:t xml:space="preserve">Tikšanās ar </w:t>
      </w:r>
      <w:r w:rsidRPr="004F4A85">
        <w:rPr>
          <w:b/>
        </w:rPr>
        <w:t xml:space="preserve">Sergejus </w:t>
      </w:r>
      <w:proofErr w:type="spellStart"/>
      <w:r w:rsidRPr="004F4A85">
        <w:rPr>
          <w:b/>
        </w:rPr>
        <w:t>Muravjovas</w:t>
      </w:r>
      <w:proofErr w:type="spellEnd"/>
      <w:r>
        <w:t xml:space="preserve"> –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, Lietuva</w:t>
      </w:r>
    </w:p>
    <w:p w:rsidR="00FE5651" w:rsidRDefault="00FE5651" w:rsidP="002B62A1">
      <w:pPr>
        <w:ind w:firstLine="567"/>
      </w:pPr>
    </w:p>
    <w:p w:rsidR="00FE5651" w:rsidRDefault="00FE5651" w:rsidP="002B62A1">
      <w:pPr>
        <w:ind w:firstLine="567"/>
      </w:pPr>
      <w:r>
        <w:t xml:space="preserve">Prezentācija “Do </w:t>
      </w:r>
      <w:proofErr w:type="spellStart"/>
      <w:r>
        <w:t>Lithuanian</w:t>
      </w:r>
      <w:proofErr w:type="spellEnd"/>
      <w:r>
        <w:t xml:space="preserve"> </w:t>
      </w:r>
      <w:proofErr w:type="spellStart"/>
      <w:r>
        <w:t>Parlamentarians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meet</w:t>
      </w:r>
      <w:proofErr w:type="spellEnd"/>
      <w:r>
        <w:t>?”</w:t>
      </w:r>
    </w:p>
    <w:p w:rsidR="004F4A85" w:rsidRDefault="004F4A85" w:rsidP="002B62A1">
      <w:pPr>
        <w:ind w:firstLine="567"/>
      </w:pPr>
    </w:p>
    <w:p w:rsidR="004F4A85" w:rsidRDefault="002B62A1" w:rsidP="002B62A1">
      <w:pPr>
        <w:ind w:firstLine="567"/>
      </w:pPr>
      <w:r>
        <w:t>Notiek d</w:t>
      </w:r>
      <w:r w:rsidR="004F4A85">
        <w:t>iskusija; ir ieraksts</w:t>
      </w:r>
    </w:p>
    <w:p w:rsidR="002B62A1" w:rsidRDefault="002B62A1" w:rsidP="002B62A1">
      <w:pPr>
        <w:ind w:firstLine="567"/>
      </w:pPr>
    </w:p>
    <w:p w:rsidR="002B62A1" w:rsidRDefault="002B62A1" w:rsidP="002B62A1">
      <w:pPr>
        <w:ind w:firstLine="567"/>
      </w:pPr>
    </w:p>
    <w:p w:rsidR="002B62A1" w:rsidRDefault="002B62A1" w:rsidP="002B62A1">
      <w:pPr>
        <w:ind w:firstLine="567"/>
        <w:jc w:val="right"/>
      </w:pPr>
    </w:p>
    <w:p w:rsidR="002B62A1" w:rsidRDefault="002B62A1" w:rsidP="002B62A1">
      <w:pPr>
        <w:ind w:firstLine="567"/>
        <w:jc w:val="right"/>
      </w:pPr>
    </w:p>
    <w:p w:rsidR="002B62A1" w:rsidRDefault="002B62A1" w:rsidP="002B62A1">
      <w:pPr>
        <w:ind w:firstLine="567"/>
        <w:jc w:val="right"/>
      </w:pPr>
    </w:p>
    <w:p w:rsidR="002B62A1" w:rsidRDefault="002B62A1" w:rsidP="002B62A1">
      <w:pPr>
        <w:ind w:firstLine="567"/>
        <w:jc w:val="right"/>
      </w:pPr>
      <w:r>
        <w:t>I.Silabriede</w:t>
      </w:r>
    </w:p>
    <w:sectPr w:rsidR="002B62A1" w:rsidSect="006361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FD"/>
    <w:rsid w:val="000372FD"/>
    <w:rsid w:val="002B62A1"/>
    <w:rsid w:val="00466624"/>
    <w:rsid w:val="004F4A85"/>
    <w:rsid w:val="00550BA9"/>
    <w:rsid w:val="0063615C"/>
    <w:rsid w:val="00EE3AD2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032EC"/>
  <w15:chartTrackingRefBased/>
  <w15:docId w15:val="{D0A4B32D-8182-4042-86C6-A584F9EF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F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72F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372FD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semiHidden/>
    <w:unhideWhenUsed/>
    <w:rsid w:val="000372FD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0372FD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372FD"/>
    <w:pPr>
      <w:ind w:left="720"/>
      <w:contextualSpacing/>
    </w:pPr>
  </w:style>
  <w:style w:type="character" w:styleId="Strong">
    <w:name w:val="Strong"/>
    <w:basedOn w:val="DefaultParagraphFont"/>
    <w:qFormat/>
    <w:rsid w:val="0003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Silabriede</dc:creator>
  <cp:keywords/>
  <dc:description/>
  <cp:lastModifiedBy>Inese Silabriede</cp:lastModifiedBy>
  <cp:revision>5</cp:revision>
  <dcterms:created xsi:type="dcterms:W3CDTF">2019-10-22T07:34:00Z</dcterms:created>
  <dcterms:modified xsi:type="dcterms:W3CDTF">2019-10-25T12:03:00Z</dcterms:modified>
</cp:coreProperties>
</file>