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96" w:rsidRDefault="005A2D96" w:rsidP="005A2D96">
      <w:pPr>
        <w:pStyle w:val="Title"/>
        <w:rPr>
          <w:b w:val="0"/>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859ED">
        <w:t>.120</w:t>
      </w:r>
    </w:p>
    <w:p w:rsidR="0068512D" w:rsidRPr="00523121" w:rsidRDefault="00E36193" w:rsidP="005D610B">
      <w:pPr>
        <w:jc w:val="center"/>
        <w:rPr>
          <w:b/>
          <w:bCs/>
        </w:rPr>
      </w:pPr>
      <w:proofErr w:type="gramStart"/>
      <w:r>
        <w:rPr>
          <w:b/>
          <w:bCs/>
        </w:rPr>
        <w:t>2020</w:t>
      </w:r>
      <w:r w:rsidR="008A5828" w:rsidRPr="00523121">
        <w:rPr>
          <w:b/>
          <w:bCs/>
        </w:rPr>
        <w:t>.</w:t>
      </w:r>
      <w:r w:rsidR="002859ED">
        <w:rPr>
          <w:b/>
          <w:bCs/>
        </w:rPr>
        <w:t>gada</w:t>
      </w:r>
      <w:proofErr w:type="gramEnd"/>
      <w:r w:rsidR="002859ED">
        <w:rPr>
          <w:b/>
          <w:bCs/>
        </w:rPr>
        <w:t xml:space="preserve"> 17.jūn</w:t>
      </w:r>
      <w:r w:rsidR="000C7410">
        <w:rPr>
          <w:b/>
          <w:bCs/>
        </w:rPr>
        <w:t>ijā</w:t>
      </w:r>
      <w:r w:rsidR="00AE39FA" w:rsidRPr="00523121">
        <w:rPr>
          <w:b/>
          <w:bCs/>
        </w:rPr>
        <w:t xml:space="preserve"> </w:t>
      </w:r>
      <w:r w:rsidR="001A5103" w:rsidRPr="00523121">
        <w:rPr>
          <w:b/>
          <w:bCs/>
        </w:rPr>
        <w:t>plkst.</w:t>
      </w:r>
      <w:r w:rsidR="00FF12CB">
        <w:rPr>
          <w:b/>
          <w:bCs/>
        </w:rPr>
        <w:t xml:space="preserve"> 15.4</w:t>
      </w:r>
      <w:r w:rsidR="00225A7D" w:rsidRPr="00523121">
        <w:rPr>
          <w:b/>
          <w:bCs/>
        </w:rPr>
        <w:t>0</w:t>
      </w:r>
    </w:p>
    <w:p w:rsidR="00C75C97" w:rsidRDefault="00C75C97" w:rsidP="00C75C97">
      <w:pPr>
        <w:pStyle w:val="BodyText3"/>
        <w:jc w:val="center"/>
      </w:pPr>
      <w:r>
        <w:t>Attālināta sēde videokonferences formātā</w:t>
      </w:r>
    </w:p>
    <w:p w:rsidR="005A2D96" w:rsidRPr="00523121" w:rsidRDefault="005A2D96" w:rsidP="005D610B">
      <w:pPr>
        <w:pStyle w:val="BodyText3"/>
        <w:jc w:val="center"/>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B537AD" w:rsidRDefault="00304855" w:rsidP="005D610B">
      <w:pPr>
        <w:pStyle w:val="ListParagraph"/>
        <w:ind w:left="0"/>
        <w:jc w:val="both"/>
        <w:rPr>
          <w:rStyle w:val="Strong"/>
          <w:b w:val="0"/>
          <w:bCs w:val="0"/>
        </w:rPr>
      </w:pPr>
      <w:r>
        <w:rPr>
          <w:rStyle w:val="Strong"/>
          <w:b w:val="0"/>
          <w:bCs w:val="0"/>
        </w:rPr>
        <w:t>Vita Anda Tērauda</w:t>
      </w:r>
    </w:p>
    <w:p w:rsidR="00E36193" w:rsidRPr="00E36193" w:rsidRDefault="00D64BC6" w:rsidP="005D610B">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rsidR="00D95230" w:rsidRPr="00C7629A" w:rsidRDefault="00D95230" w:rsidP="00D95230">
      <w:pPr>
        <w:jc w:val="both"/>
      </w:pPr>
    </w:p>
    <w:p w:rsidR="00163074" w:rsidRPr="00E36193" w:rsidRDefault="00E36193" w:rsidP="00163074">
      <w:pPr>
        <w:jc w:val="both"/>
        <w:rPr>
          <w:rStyle w:val="Strong"/>
          <w:u w:val="single"/>
        </w:rPr>
      </w:pPr>
      <w:r>
        <w:rPr>
          <w:rStyle w:val="Strong"/>
          <w:u w:val="single"/>
        </w:rPr>
        <w:t>c</w:t>
      </w:r>
      <w:r w:rsidR="00163074" w:rsidRPr="00E36193">
        <w:rPr>
          <w:rStyle w:val="Strong"/>
          <w:u w:val="single"/>
        </w:rPr>
        <w:t>itas personas:</w:t>
      </w:r>
    </w:p>
    <w:p w:rsidR="005A2D96"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D4550">
        <w:rPr>
          <w:rStyle w:val="Strong"/>
          <w:b w:val="0"/>
        </w:rPr>
        <w:t>I.Silabriede</w:t>
      </w:r>
      <w:proofErr w:type="spellEnd"/>
      <w:r w:rsidR="00FD4550">
        <w:rPr>
          <w:rStyle w:val="Strong"/>
          <w:b w:val="0"/>
        </w:rPr>
        <w:t xml:space="preserve">, </w:t>
      </w:r>
      <w:r w:rsidR="00E36193">
        <w:rPr>
          <w:rStyle w:val="Strong"/>
          <w:b w:val="0"/>
        </w:rPr>
        <w:t xml:space="preserve">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304F1D">
        <w:rPr>
          <w:bCs/>
        </w:rPr>
        <w:t>atklā</w:t>
      </w:r>
      <w:r w:rsidR="0013430C" w:rsidRPr="00523121">
        <w:rPr>
          <w:bCs/>
        </w:rPr>
        <w:t>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E879A0" w:rsidRDefault="008634A7" w:rsidP="00E879A0">
      <w:pPr>
        <w:tabs>
          <w:tab w:val="left" w:pos="1418"/>
        </w:tabs>
        <w:rPr>
          <w:b/>
        </w:rPr>
      </w:pPr>
      <w:bookmarkStart w:id="0" w:name="OLE_LINK1"/>
      <w:bookmarkStart w:id="1" w:name="OLE_LINK2"/>
      <w:r>
        <w:rPr>
          <w:b/>
        </w:rPr>
        <w:t xml:space="preserve">1. </w:t>
      </w:r>
      <w:r w:rsidR="00E67ABE">
        <w:rPr>
          <w:b/>
        </w:rPr>
        <w:t>Grozījumi Prokuratūras</w:t>
      </w:r>
      <w:r w:rsidR="00E879A0">
        <w:rPr>
          <w:b/>
        </w:rPr>
        <w:t xml:space="preserve"> likumā</w:t>
      </w:r>
      <w:r w:rsidR="00E879A0" w:rsidRPr="008634A7">
        <w:rPr>
          <w:b/>
        </w:rPr>
        <w:t xml:space="preserve"> </w:t>
      </w:r>
      <w:r w:rsidR="00E67ABE">
        <w:rPr>
          <w:b/>
        </w:rPr>
        <w:t>(Nr.725</w:t>
      </w:r>
      <w:r w:rsidR="00E879A0">
        <w:rPr>
          <w:b/>
        </w:rPr>
        <w:t>/Lp13) 2.lasījums, steidzams.</w:t>
      </w:r>
    </w:p>
    <w:p w:rsidR="008B248D" w:rsidRPr="00E879A0" w:rsidRDefault="008634A7" w:rsidP="00E879A0">
      <w:pPr>
        <w:tabs>
          <w:tab w:val="left" w:pos="1418"/>
        </w:tabs>
        <w:rPr>
          <w:b/>
        </w:rPr>
      </w:pPr>
      <w:r>
        <w:rPr>
          <w:b/>
          <w:bCs/>
        </w:rPr>
        <w:t xml:space="preserve">2. </w:t>
      </w:r>
      <w:bookmarkEnd w:id="0"/>
      <w:bookmarkEnd w:id="1"/>
      <w:r w:rsidR="00E879A0" w:rsidRPr="008634A7">
        <w:rPr>
          <w:b/>
        </w:rPr>
        <w:t>Dažādi.</w:t>
      </w:r>
    </w:p>
    <w:p w:rsidR="009729FF" w:rsidRPr="00523121" w:rsidRDefault="009729FF" w:rsidP="005D610B">
      <w:pPr>
        <w:pStyle w:val="BodyText3"/>
        <w:ind w:firstLine="426"/>
      </w:pPr>
    </w:p>
    <w:p w:rsidR="00280F01"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8634A7">
        <w:rPr>
          <w:b w:val="0"/>
        </w:rPr>
        <w:t>.</w:t>
      </w:r>
    </w:p>
    <w:p w:rsidR="008634A7" w:rsidRDefault="008634A7" w:rsidP="002360C8">
      <w:pPr>
        <w:pStyle w:val="BodyText3"/>
        <w:ind w:firstLine="426"/>
        <w:rPr>
          <w:b w:val="0"/>
        </w:rPr>
      </w:pPr>
    </w:p>
    <w:p w:rsidR="000951E3" w:rsidRDefault="000951E3" w:rsidP="000951E3">
      <w:pPr>
        <w:tabs>
          <w:tab w:val="left" w:pos="1418"/>
        </w:tabs>
        <w:rPr>
          <w:b/>
        </w:rPr>
      </w:pPr>
      <w:r>
        <w:rPr>
          <w:b/>
        </w:rPr>
        <w:t xml:space="preserve">1. </w:t>
      </w:r>
      <w:r w:rsidR="00E67ABE">
        <w:rPr>
          <w:b/>
        </w:rPr>
        <w:t>Grozījumi Prokuratūras</w:t>
      </w:r>
      <w:r w:rsidR="0024555A">
        <w:rPr>
          <w:b/>
        </w:rPr>
        <w:t xml:space="preserve"> likumā</w:t>
      </w:r>
      <w:r w:rsidR="0024555A" w:rsidRPr="008634A7">
        <w:rPr>
          <w:b/>
        </w:rPr>
        <w:t xml:space="preserve"> </w:t>
      </w:r>
      <w:r w:rsidR="00E67ABE">
        <w:rPr>
          <w:b/>
        </w:rPr>
        <w:t>(Nr.725</w:t>
      </w:r>
      <w:r w:rsidR="0024555A">
        <w:rPr>
          <w:b/>
        </w:rPr>
        <w:t>/Lp13) 2.lasījums, steidzams.</w:t>
      </w:r>
    </w:p>
    <w:p w:rsidR="00CA2008" w:rsidRPr="008D095D" w:rsidRDefault="00CA2008" w:rsidP="00CA2008">
      <w:pPr>
        <w:pStyle w:val="BodyText3"/>
        <w:ind w:firstLine="426"/>
        <w:rPr>
          <w:b w:val="0"/>
        </w:rPr>
      </w:pPr>
      <w:bookmarkStart w:id="2" w:name="mainRow"/>
      <w:r>
        <w:t xml:space="preserve">J.Rancāns </w:t>
      </w:r>
      <w:r>
        <w:rPr>
          <w:b w:val="0"/>
        </w:rPr>
        <w:t>informē, ka par izskatāmo likumprojektu nav saņemti priekšlikumi, un aicina deputātus atbalstīt par steidzamu atzīto likumprojektu 2</w:t>
      </w:r>
      <w:r w:rsidRPr="008D095D">
        <w:rPr>
          <w:b w:val="0"/>
        </w:rPr>
        <w:t>.lasījumā.</w:t>
      </w:r>
    </w:p>
    <w:p w:rsidR="00CA2008" w:rsidRDefault="00CA2008" w:rsidP="00CA2008">
      <w:pPr>
        <w:pStyle w:val="BodyText3"/>
        <w:ind w:firstLine="426"/>
        <w:rPr>
          <w:b w:val="0"/>
          <w:i/>
        </w:rPr>
      </w:pPr>
      <w:r w:rsidRPr="008D095D">
        <w:rPr>
          <w:b w:val="0"/>
          <w:i/>
        </w:rPr>
        <w:t xml:space="preserve">Deputāti vienbalsīgi </w:t>
      </w:r>
      <w:r w:rsidRPr="008D095D">
        <w:rPr>
          <w:i/>
        </w:rPr>
        <w:t>atbalsta</w:t>
      </w:r>
      <w:r>
        <w:rPr>
          <w:b w:val="0"/>
          <w:i/>
        </w:rPr>
        <w:t xml:space="preserve"> par steidzamu atzīto likumprojektu 2</w:t>
      </w:r>
      <w:r w:rsidRPr="008D095D">
        <w:rPr>
          <w:b w:val="0"/>
          <w:i/>
        </w:rPr>
        <w:t>.lasījumā.</w:t>
      </w:r>
    </w:p>
    <w:p w:rsidR="00CA2008" w:rsidRDefault="00CA2008" w:rsidP="00CA2008">
      <w:pPr>
        <w:pStyle w:val="BodyText3"/>
        <w:ind w:firstLine="426"/>
        <w:rPr>
          <w:b w:val="0"/>
          <w:i/>
        </w:rPr>
      </w:pPr>
    </w:p>
    <w:p w:rsidR="00CA2008" w:rsidRPr="00523121" w:rsidRDefault="00CA2008" w:rsidP="00CA2008">
      <w:pPr>
        <w:pStyle w:val="BodyTextIndent"/>
        <w:tabs>
          <w:tab w:val="left" w:pos="284"/>
          <w:tab w:val="left" w:pos="426"/>
        </w:tabs>
        <w:spacing w:after="0"/>
        <w:ind w:left="0" w:firstLine="284"/>
        <w:jc w:val="both"/>
        <w:rPr>
          <w:b/>
        </w:rPr>
      </w:pPr>
      <w:r w:rsidRPr="00523121">
        <w:rPr>
          <w:b/>
        </w:rPr>
        <w:t xml:space="preserve">LĒMUMS: </w:t>
      </w:r>
    </w:p>
    <w:p w:rsidR="00E02DA2" w:rsidRDefault="00CA2008" w:rsidP="00FF12CB">
      <w:pPr>
        <w:pStyle w:val="BodyTextIndent"/>
        <w:spacing w:after="0"/>
        <w:ind w:left="426" w:hanging="142"/>
        <w:jc w:val="both"/>
        <w:rPr>
          <w:rStyle w:val="Strong"/>
          <w:b w:val="0"/>
        </w:rPr>
      </w:pPr>
      <w:r w:rsidRPr="00523121">
        <w:rPr>
          <w:b/>
        </w:rPr>
        <w:t xml:space="preserve">- </w:t>
      </w:r>
      <w:r>
        <w:t>atbalstīt</w:t>
      </w:r>
      <w:r w:rsidRPr="00B15820">
        <w:t xml:space="preserve"> </w:t>
      </w:r>
      <w:r>
        <w:t>par steidzamu atzīto likump</w:t>
      </w:r>
      <w:r w:rsidR="00E67ABE">
        <w:t>rojektu “Grozījumi Prokuratūras</w:t>
      </w:r>
      <w:r>
        <w:t xml:space="preserve"> likumā</w:t>
      </w:r>
      <w:r w:rsidR="00543776">
        <w:t>”</w:t>
      </w:r>
      <w:r w:rsidR="00E67ABE">
        <w:t xml:space="preserve"> (Nr.725</w:t>
      </w:r>
      <w:r w:rsidRPr="00080406">
        <w:t>/Lp13</w:t>
      </w:r>
      <w:r w:rsidR="00543776">
        <w:t>)</w:t>
      </w:r>
      <w:r>
        <w:t xml:space="preserve"> un virzīt to izskatīšanai Saeimas sēdē 2.lasījumā.</w:t>
      </w:r>
    </w:p>
    <w:p w:rsidR="008B61A6" w:rsidRPr="00523121" w:rsidRDefault="008B61A6" w:rsidP="008B61A6">
      <w:pPr>
        <w:pStyle w:val="BodyTextIndent"/>
        <w:spacing w:after="0"/>
        <w:ind w:left="0" w:firstLine="284"/>
        <w:jc w:val="both"/>
        <w:rPr>
          <w:b/>
        </w:rPr>
      </w:pPr>
    </w:p>
    <w:p w:rsidR="00826095" w:rsidRDefault="00E02DA2" w:rsidP="00E02DA2">
      <w:pPr>
        <w:pStyle w:val="BodyText3"/>
        <w:ind w:firstLine="284"/>
        <w:rPr>
          <w:b w:val="0"/>
          <w:color w:val="000000"/>
          <w:lang w:eastAsia="lv-LV"/>
        </w:rPr>
      </w:pPr>
      <w:r>
        <w:rPr>
          <w:color w:val="000000"/>
          <w:lang w:eastAsia="lv-LV"/>
        </w:rPr>
        <w:t xml:space="preserve">  </w:t>
      </w:r>
      <w:r w:rsidR="00223AAF">
        <w:rPr>
          <w:color w:val="000000"/>
          <w:lang w:eastAsia="lv-LV"/>
        </w:rPr>
        <w:t>J.Rancāns</w:t>
      </w:r>
      <w:r w:rsidR="00FF12CB">
        <w:rPr>
          <w:b w:val="0"/>
          <w:color w:val="000000"/>
          <w:lang w:eastAsia="lv-LV"/>
        </w:rPr>
        <w:t xml:space="preserve"> pateicas klātesoš</w:t>
      </w:r>
      <w:r w:rsidR="00826095" w:rsidRPr="00523121">
        <w:rPr>
          <w:b w:val="0"/>
          <w:color w:val="000000"/>
          <w:lang w:eastAsia="lv-LV"/>
        </w:rPr>
        <w:t xml:space="preserve">ajām personām </w:t>
      </w:r>
      <w:r w:rsidR="00C901A1" w:rsidRPr="00523121">
        <w:rPr>
          <w:b w:val="0"/>
          <w:color w:val="000000"/>
          <w:lang w:eastAsia="lv-LV"/>
        </w:rPr>
        <w:t>par piedalīšanos komisijas sēdē un slēdz sēdi.</w:t>
      </w:r>
    </w:p>
    <w:p w:rsidR="00E11F00" w:rsidRPr="00523121" w:rsidRDefault="00E11F00" w:rsidP="00E02DA2">
      <w:pPr>
        <w:pStyle w:val="BodyText3"/>
        <w:ind w:firstLine="284"/>
        <w:rPr>
          <w:b w:val="0"/>
          <w:color w:val="000000"/>
          <w:lang w:eastAsia="lv-LV"/>
        </w:rPr>
      </w:pPr>
    </w:p>
    <w:bookmarkEnd w:id="2"/>
    <w:p w:rsidR="00826095" w:rsidRPr="00523121" w:rsidRDefault="00826095" w:rsidP="005D610B">
      <w:pPr>
        <w:jc w:val="both"/>
      </w:pPr>
    </w:p>
    <w:p w:rsidR="00C901A1" w:rsidRPr="00523121" w:rsidRDefault="00226B78" w:rsidP="005D610B">
      <w:pPr>
        <w:ind w:firstLine="426"/>
        <w:jc w:val="both"/>
      </w:pPr>
      <w:r w:rsidRPr="00523121">
        <w:t>Sēde pabeigta plkst.</w:t>
      </w:r>
      <w:r w:rsidR="00FA4846" w:rsidRPr="00523121">
        <w:t xml:space="preserve"> </w:t>
      </w:r>
      <w:r w:rsidR="00FF12CB">
        <w:t>15.4</w:t>
      </w:r>
      <w:r w:rsidR="001043F8">
        <w:t>0</w:t>
      </w:r>
      <w:r w:rsidR="00300255">
        <w:t>.</w:t>
      </w: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proofErr w:type="gramStart"/>
      <w:r w:rsidR="00DC7204">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proofErr w:type="gramStart"/>
      <w:r w:rsidR="00DC7204">
        <w:t xml:space="preserve">                                   </w:t>
      </w:r>
      <w:proofErr w:type="gramEnd"/>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E02DA2" w:rsidRDefault="00DC7204" w:rsidP="00FF12CB">
      <w:pPr>
        <w:ind w:firstLine="426"/>
        <w:jc w:val="both"/>
        <w:rPr>
          <w:rStyle w:val="Strong"/>
          <w:b w:val="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t xml:space="preserve">                   E.Kalniņa</w:t>
      </w:r>
      <w:bookmarkStart w:id="3" w:name="_GoBack"/>
      <w:bookmarkEnd w:id="3"/>
    </w:p>
    <w:sectPr w:rsidR="00E02DA2" w:rsidSect="00FF12CB">
      <w:footerReference w:type="even" r:id="rId8"/>
      <w:footerReference w:type="default" r:id="rId9"/>
      <w:pgSz w:w="11906" w:h="16838"/>
      <w:pgMar w:top="709" w:right="851"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FF" w:rsidRDefault="00D128FF">
      <w:r>
        <w:separator/>
      </w:r>
    </w:p>
  </w:endnote>
  <w:endnote w:type="continuationSeparator" w:id="0">
    <w:p w:rsidR="00D128FF" w:rsidRDefault="00D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6B" w:rsidRDefault="00FA0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A6B" w:rsidRDefault="00FA0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A0A6B" w:rsidRDefault="00FA0A6B" w:rsidP="00D71B49">
        <w:pPr>
          <w:pStyle w:val="Footer"/>
          <w:jc w:val="right"/>
        </w:pPr>
        <w:r>
          <w:fldChar w:fldCharType="begin"/>
        </w:r>
        <w:r>
          <w:instrText xml:space="preserve"> PAGE   \* MERGEFORMAT </w:instrText>
        </w:r>
        <w:r>
          <w:fldChar w:fldCharType="separate"/>
        </w:r>
        <w:r w:rsidR="00FF12CB">
          <w:rPr>
            <w:noProof/>
          </w:rPr>
          <w:t>2</w:t>
        </w:r>
        <w:r>
          <w:rPr>
            <w:noProof/>
          </w:rPr>
          <w:fldChar w:fldCharType="end"/>
        </w:r>
      </w:p>
    </w:sdtContent>
  </w:sdt>
  <w:p w:rsidR="00FA0A6B" w:rsidRPr="00987E51" w:rsidRDefault="00FA0A6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FF" w:rsidRDefault="00D128FF">
      <w:r>
        <w:separator/>
      </w:r>
    </w:p>
  </w:footnote>
  <w:footnote w:type="continuationSeparator" w:id="0">
    <w:p w:rsidR="00D128FF" w:rsidRDefault="00D1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9"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0"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5"/>
  </w:num>
  <w:num w:numId="4">
    <w:abstractNumId w:val="20"/>
  </w:num>
  <w:num w:numId="5">
    <w:abstractNumId w:val="23"/>
  </w:num>
  <w:num w:numId="6">
    <w:abstractNumId w:val="24"/>
  </w:num>
  <w:num w:numId="7">
    <w:abstractNumId w:val="21"/>
  </w:num>
  <w:num w:numId="8">
    <w:abstractNumId w:val="36"/>
  </w:num>
  <w:num w:numId="9">
    <w:abstractNumId w:val="5"/>
  </w:num>
  <w:num w:numId="10">
    <w:abstractNumId w:val="31"/>
  </w:num>
  <w:num w:numId="11">
    <w:abstractNumId w:val="15"/>
  </w:num>
  <w:num w:numId="12">
    <w:abstractNumId w:val="4"/>
  </w:num>
  <w:num w:numId="13">
    <w:abstractNumId w:val="22"/>
  </w:num>
  <w:num w:numId="14">
    <w:abstractNumId w:val="17"/>
  </w:num>
  <w:num w:numId="15">
    <w:abstractNumId w:val="38"/>
  </w:num>
  <w:num w:numId="16">
    <w:abstractNumId w:val="37"/>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0"/>
  </w:num>
  <w:num w:numId="21">
    <w:abstractNumId w:val="26"/>
  </w:num>
  <w:num w:numId="22">
    <w:abstractNumId w:val="16"/>
  </w:num>
  <w:num w:numId="23">
    <w:abstractNumId w:val="41"/>
  </w:num>
  <w:num w:numId="24">
    <w:abstractNumId w:val="27"/>
  </w:num>
  <w:num w:numId="25">
    <w:abstractNumId w:val="9"/>
  </w:num>
  <w:num w:numId="26">
    <w:abstractNumId w:val="32"/>
  </w:num>
  <w:num w:numId="27">
    <w:abstractNumId w:val="2"/>
  </w:num>
  <w:num w:numId="28">
    <w:abstractNumId w:val="8"/>
  </w:num>
  <w:num w:numId="29">
    <w:abstractNumId w:val="29"/>
  </w:num>
  <w:num w:numId="30">
    <w:abstractNumId w:val="39"/>
  </w:num>
  <w:num w:numId="31">
    <w:abstractNumId w:val="12"/>
  </w:num>
  <w:num w:numId="32">
    <w:abstractNumId w:val="6"/>
  </w:num>
  <w:num w:numId="33">
    <w:abstractNumId w:val="30"/>
  </w:num>
  <w:num w:numId="34">
    <w:abstractNumId w:val="11"/>
  </w:num>
  <w:num w:numId="35">
    <w:abstractNumId w:val="1"/>
  </w:num>
  <w:num w:numId="36">
    <w:abstractNumId w:val="10"/>
  </w:num>
  <w:num w:numId="37">
    <w:abstractNumId w:val="28"/>
  </w:num>
  <w:num w:numId="38">
    <w:abstractNumId w:val="13"/>
  </w:num>
  <w:num w:numId="39">
    <w:abstractNumId w:val="19"/>
  </w:num>
  <w:num w:numId="40">
    <w:abstractNumId w:val="7"/>
  </w:num>
  <w:num w:numId="41">
    <w:abstractNumId w:val="35"/>
  </w:num>
  <w:num w:numId="42">
    <w:abstractNumId w:val="42"/>
  </w:num>
  <w:num w:numId="43">
    <w:abstractNumId w:val="18"/>
  </w:num>
  <w:num w:numId="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24"/>
    <w:rsid w:val="00007885"/>
    <w:rsid w:val="00007AAE"/>
    <w:rsid w:val="00010622"/>
    <w:rsid w:val="0001133F"/>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D4"/>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1C0"/>
    <w:rsid w:val="00062544"/>
    <w:rsid w:val="0006257B"/>
    <w:rsid w:val="0006261A"/>
    <w:rsid w:val="00062705"/>
    <w:rsid w:val="0006271D"/>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E6E"/>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406"/>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BBB"/>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B17"/>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10"/>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772"/>
    <w:rsid w:val="000D4894"/>
    <w:rsid w:val="000D4941"/>
    <w:rsid w:val="000D4BFF"/>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B88"/>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493"/>
    <w:rsid w:val="00101850"/>
    <w:rsid w:val="0010191E"/>
    <w:rsid w:val="00101A34"/>
    <w:rsid w:val="00101D1D"/>
    <w:rsid w:val="00101D41"/>
    <w:rsid w:val="00102717"/>
    <w:rsid w:val="00102BF9"/>
    <w:rsid w:val="00102DE3"/>
    <w:rsid w:val="001034C8"/>
    <w:rsid w:val="00103551"/>
    <w:rsid w:val="001043F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28"/>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5FF"/>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A64"/>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30"/>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839"/>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334"/>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693"/>
    <w:rsid w:val="001B6B0B"/>
    <w:rsid w:val="001B763D"/>
    <w:rsid w:val="001B78FD"/>
    <w:rsid w:val="001B7D03"/>
    <w:rsid w:val="001B7D59"/>
    <w:rsid w:val="001C0147"/>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CD0"/>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DEF"/>
    <w:rsid w:val="001F3FA3"/>
    <w:rsid w:val="001F404E"/>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83"/>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81A"/>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142"/>
    <w:rsid w:val="00236732"/>
    <w:rsid w:val="00236C27"/>
    <w:rsid w:val="00236D95"/>
    <w:rsid w:val="0023784A"/>
    <w:rsid w:val="00241079"/>
    <w:rsid w:val="002413C8"/>
    <w:rsid w:val="00241B15"/>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55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315"/>
    <w:rsid w:val="00284656"/>
    <w:rsid w:val="00284A91"/>
    <w:rsid w:val="00284FCC"/>
    <w:rsid w:val="0028517A"/>
    <w:rsid w:val="002859ED"/>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775"/>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4FD"/>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855"/>
    <w:rsid w:val="00304975"/>
    <w:rsid w:val="00304A48"/>
    <w:rsid w:val="00304B48"/>
    <w:rsid w:val="00304F1D"/>
    <w:rsid w:val="00305B14"/>
    <w:rsid w:val="0030635E"/>
    <w:rsid w:val="0030651F"/>
    <w:rsid w:val="003066A3"/>
    <w:rsid w:val="003066F2"/>
    <w:rsid w:val="003068C5"/>
    <w:rsid w:val="00306DB3"/>
    <w:rsid w:val="003071D1"/>
    <w:rsid w:val="00307220"/>
    <w:rsid w:val="00307393"/>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9EB"/>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4CD3"/>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A1"/>
    <w:rsid w:val="003660C7"/>
    <w:rsid w:val="00366271"/>
    <w:rsid w:val="00366491"/>
    <w:rsid w:val="003665BC"/>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8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E35"/>
    <w:rsid w:val="003A3FEF"/>
    <w:rsid w:val="003A4167"/>
    <w:rsid w:val="003A442A"/>
    <w:rsid w:val="003A49DC"/>
    <w:rsid w:val="003A4B46"/>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04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16"/>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D13"/>
    <w:rsid w:val="003B5364"/>
    <w:rsid w:val="003B5567"/>
    <w:rsid w:val="003B59BA"/>
    <w:rsid w:val="003B5E89"/>
    <w:rsid w:val="003B600D"/>
    <w:rsid w:val="003B618A"/>
    <w:rsid w:val="003B66F8"/>
    <w:rsid w:val="003B6B40"/>
    <w:rsid w:val="003B6D18"/>
    <w:rsid w:val="003B7012"/>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7C3"/>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BDE"/>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029"/>
    <w:rsid w:val="00405CAF"/>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3F8"/>
    <w:rsid w:val="0042286B"/>
    <w:rsid w:val="00422944"/>
    <w:rsid w:val="00422D32"/>
    <w:rsid w:val="00422E87"/>
    <w:rsid w:val="00422F5A"/>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3D"/>
    <w:rsid w:val="0045081B"/>
    <w:rsid w:val="00450AB2"/>
    <w:rsid w:val="00450EBC"/>
    <w:rsid w:val="00450FD6"/>
    <w:rsid w:val="00451021"/>
    <w:rsid w:val="00451272"/>
    <w:rsid w:val="004519BF"/>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1F7"/>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5E3D"/>
    <w:rsid w:val="004C6114"/>
    <w:rsid w:val="004C620A"/>
    <w:rsid w:val="004C658F"/>
    <w:rsid w:val="004C6816"/>
    <w:rsid w:val="004C6A1F"/>
    <w:rsid w:val="004C72E9"/>
    <w:rsid w:val="004C74F7"/>
    <w:rsid w:val="004C7CED"/>
    <w:rsid w:val="004D066B"/>
    <w:rsid w:val="004D0DFE"/>
    <w:rsid w:val="004D1481"/>
    <w:rsid w:val="004D1AAA"/>
    <w:rsid w:val="004D1AB8"/>
    <w:rsid w:val="004D1B0D"/>
    <w:rsid w:val="004D1DBD"/>
    <w:rsid w:val="004D279C"/>
    <w:rsid w:val="004D2909"/>
    <w:rsid w:val="004D2F13"/>
    <w:rsid w:val="004D3389"/>
    <w:rsid w:val="004D342A"/>
    <w:rsid w:val="004D3A23"/>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5BB"/>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0C"/>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08BE"/>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3C"/>
    <w:rsid w:val="00522BF1"/>
    <w:rsid w:val="00522FA1"/>
    <w:rsid w:val="0052312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2F5"/>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76"/>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6BF"/>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849"/>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CEE"/>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5E7"/>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6AEC"/>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D96"/>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2EC7"/>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404"/>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7F"/>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5F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19"/>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2E51"/>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9B"/>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2DCD"/>
    <w:rsid w:val="0077328D"/>
    <w:rsid w:val="0077341F"/>
    <w:rsid w:val="007735C5"/>
    <w:rsid w:val="00773973"/>
    <w:rsid w:val="00773BB2"/>
    <w:rsid w:val="007741D3"/>
    <w:rsid w:val="0077487F"/>
    <w:rsid w:val="00774ACC"/>
    <w:rsid w:val="00774C52"/>
    <w:rsid w:val="00775538"/>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3FD"/>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074"/>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06F"/>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5F4E"/>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E11"/>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98E"/>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0DDA"/>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0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CBE"/>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6F61"/>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48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1A6"/>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95D"/>
    <w:rsid w:val="008D0CC2"/>
    <w:rsid w:val="008D0E5F"/>
    <w:rsid w:val="008D19DF"/>
    <w:rsid w:val="008D2DB6"/>
    <w:rsid w:val="008D31EE"/>
    <w:rsid w:val="008D3FF1"/>
    <w:rsid w:val="008D4023"/>
    <w:rsid w:val="008D414F"/>
    <w:rsid w:val="008D42C0"/>
    <w:rsid w:val="008D4357"/>
    <w:rsid w:val="008D4507"/>
    <w:rsid w:val="008D4679"/>
    <w:rsid w:val="008D527C"/>
    <w:rsid w:val="008D6054"/>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3F7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BD"/>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3E1"/>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35"/>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A0A"/>
    <w:rsid w:val="00945CD5"/>
    <w:rsid w:val="00945FBB"/>
    <w:rsid w:val="009460CE"/>
    <w:rsid w:val="009466AD"/>
    <w:rsid w:val="0094673A"/>
    <w:rsid w:val="0094677A"/>
    <w:rsid w:val="00946BBE"/>
    <w:rsid w:val="00946D14"/>
    <w:rsid w:val="009474C3"/>
    <w:rsid w:val="00947784"/>
    <w:rsid w:val="00950433"/>
    <w:rsid w:val="00950C64"/>
    <w:rsid w:val="00950F74"/>
    <w:rsid w:val="009511AB"/>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3FD6"/>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79A"/>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0B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3"/>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35D"/>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591"/>
    <w:rsid w:val="009F2833"/>
    <w:rsid w:val="009F28AF"/>
    <w:rsid w:val="009F2BEA"/>
    <w:rsid w:val="009F30CC"/>
    <w:rsid w:val="009F3266"/>
    <w:rsid w:val="009F362A"/>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644"/>
    <w:rsid w:val="00A02A52"/>
    <w:rsid w:val="00A02DD8"/>
    <w:rsid w:val="00A02F24"/>
    <w:rsid w:val="00A03581"/>
    <w:rsid w:val="00A036C8"/>
    <w:rsid w:val="00A036F2"/>
    <w:rsid w:val="00A0381B"/>
    <w:rsid w:val="00A039AF"/>
    <w:rsid w:val="00A0423A"/>
    <w:rsid w:val="00A046CB"/>
    <w:rsid w:val="00A048AC"/>
    <w:rsid w:val="00A048E0"/>
    <w:rsid w:val="00A04BE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5DA"/>
    <w:rsid w:val="00A52607"/>
    <w:rsid w:val="00A529D6"/>
    <w:rsid w:val="00A52B18"/>
    <w:rsid w:val="00A52F75"/>
    <w:rsid w:val="00A531B4"/>
    <w:rsid w:val="00A53377"/>
    <w:rsid w:val="00A5344F"/>
    <w:rsid w:val="00A534A7"/>
    <w:rsid w:val="00A5354C"/>
    <w:rsid w:val="00A53651"/>
    <w:rsid w:val="00A53686"/>
    <w:rsid w:val="00A5398D"/>
    <w:rsid w:val="00A53CA1"/>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344"/>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83F"/>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43"/>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0EED"/>
    <w:rsid w:val="00B120E5"/>
    <w:rsid w:val="00B123EB"/>
    <w:rsid w:val="00B125BE"/>
    <w:rsid w:val="00B1263A"/>
    <w:rsid w:val="00B126CC"/>
    <w:rsid w:val="00B1281C"/>
    <w:rsid w:val="00B1285A"/>
    <w:rsid w:val="00B12C1D"/>
    <w:rsid w:val="00B131A6"/>
    <w:rsid w:val="00B133F0"/>
    <w:rsid w:val="00B1372F"/>
    <w:rsid w:val="00B13896"/>
    <w:rsid w:val="00B14170"/>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769"/>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D88"/>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6EA"/>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0EDF"/>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32"/>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883"/>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B7D"/>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86B"/>
    <w:rsid w:val="00C53E6A"/>
    <w:rsid w:val="00C546B6"/>
    <w:rsid w:val="00C54DE9"/>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34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C9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08"/>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29C"/>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6E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D7"/>
    <w:rsid w:val="00D11BF9"/>
    <w:rsid w:val="00D1234F"/>
    <w:rsid w:val="00D12688"/>
    <w:rsid w:val="00D1276D"/>
    <w:rsid w:val="00D12783"/>
    <w:rsid w:val="00D12862"/>
    <w:rsid w:val="00D128D5"/>
    <w:rsid w:val="00D128FF"/>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34C"/>
    <w:rsid w:val="00D204DF"/>
    <w:rsid w:val="00D2063A"/>
    <w:rsid w:val="00D2067E"/>
    <w:rsid w:val="00D20745"/>
    <w:rsid w:val="00D207E3"/>
    <w:rsid w:val="00D20E92"/>
    <w:rsid w:val="00D20EF6"/>
    <w:rsid w:val="00D2108B"/>
    <w:rsid w:val="00D210C4"/>
    <w:rsid w:val="00D21871"/>
    <w:rsid w:val="00D21A96"/>
    <w:rsid w:val="00D21F96"/>
    <w:rsid w:val="00D22367"/>
    <w:rsid w:val="00D22397"/>
    <w:rsid w:val="00D2267E"/>
    <w:rsid w:val="00D2279D"/>
    <w:rsid w:val="00D22C8B"/>
    <w:rsid w:val="00D232C9"/>
    <w:rsid w:val="00D23562"/>
    <w:rsid w:val="00D23CC1"/>
    <w:rsid w:val="00D2431D"/>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47DF4"/>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6FD"/>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2DD"/>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BC6"/>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F64"/>
    <w:rsid w:val="00D76004"/>
    <w:rsid w:val="00D76060"/>
    <w:rsid w:val="00D762D8"/>
    <w:rsid w:val="00D764C3"/>
    <w:rsid w:val="00D767A1"/>
    <w:rsid w:val="00D76A56"/>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230"/>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906"/>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2DA2"/>
    <w:rsid w:val="00E03819"/>
    <w:rsid w:val="00E038A0"/>
    <w:rsid w:val="00E03DE0"/>
    <w:rsid w:val="00E03DFA"/>
    <w:rsid w:val="00E044AA"/>
    <w:rsid w:val="00E0497C"/>
    <w:rsid w:val="00E04A96"/>
    <w:rsid w:val="00E04BA2"/>
    <w:rsid w:val="00E0575C"/>
    <w:rsid w:val="00E05C31"/>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00"/>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D79"/>
    <w:rsid w:val="00E47F7E"/>
    <w:rsid w:val="00E50264"/>
    <w:rsid w:val="00E502BA"/>
    <w:rsid w:val="00E502BE"/>
    <w:rsid w:val="00E50FBE"/>
    <w:rsid w:val="00E5131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B4C"/>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7ABE"/>
    <w:rsid w:val="00E7089B"/>
    <w:rsid w:val="00E70C6A"/>
    <w:rsid w:val="00E718C2"/>
    <w:rsid w:val="00E71C3D"/>
    <w:rsid w:val="00E71DF8"/>
    <w:rsid w:val="00E720E1"/>
    <w:rsid w:val="00E725D9"/>
    <w:rsid w:val="00E72F28"/>
    <w:rsid w:val="00E7303E"/>
    <w:rsid w:val="00E731FA"/>
    <w:rsid w:val="00E732CA"/>
    <w:rsid w:val="00E7353F"/>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4DA9"/>
    <w:rsid w:val="00E8589E"/>
    <w:rsid w:val="00E85A9C"/>
    <w:rsid w:val="00E85CC9"/>
    <w:rsid w:val="00E85D92"/>
    <w:rsid w:val="00E86361"/>
    <w:rsid w:val="00E868FE"/>
    <w:rsid w:val="00E86C1F"/>
    <w:rsid w:val="00E8717C"/>
    <w:rsid w:val="00E8761C"/>
    <w:rsid w:val="00E879A0"/>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5F8"/>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1351"/>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531"/>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48B"/>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B9D"/>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A5"/>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08"/>
    <w:rsid w:val="00F532EC"/>
    <w:rsid w:val="00F539D0"/>
    <w:rsid w:val="00F53D8E"/>
    <w:rsid w:val="00F53E24"/>
    <w:rsid w:val="00F54673"/>
    <w:rsid w:val="00F5476F"/>
    <w:rsid w:val="00F54935"/>
    <w:rsid w:val="00F54AA7"/>
    <w:rsid w:val="00F54C5E"/>
    <w:rsid w:val="00F54D9B"/>
    <w:rsid w:val="00F54E5A"/>
    <w:rsid w:val="00F550BC"/>
    <w:rsid w:val="00F554E4"/>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5A5"/>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A6B"/>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7BC"/>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2DA7"/>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550"/>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2CB"/>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5F12"/>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3484"/>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12577333">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4057507">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76283497">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9C79-B09E-4BB4-9D89-8BCFC70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952</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193</cp:revision>
  <cp:lastPrinted>2018-10-15T07:41:00Z</cp:lastPrinted>
  <dcterms:created xsi:type="dcterms:W3CDTF">2019-03-04T08:19:00Z</dcterms:created>
  <dcterms:modified xsi:type="dcterms:W3CDTF">2020-06-17T12:47:00Z</dcterms:modified>
</cp:coreProperties>
</file>