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890" w:rsidRPr="00AF0DD6" w:rsidRDefault="00A40890" w:rsidP="00A40890">
      <w:pPr>
        <w:pStyle w:val="Title"/>
        <w:spacing w:line="340" w:lineRule="atLeast"/>
      </w:pPr>
      <w:r w:rsidRPr="00AF0DD6">
        <w:t>SAEIMAS AIZSARDZĪBAS, IEKŠLIETU UN KORUPCIJAS</w:t>
      </w:r>
    </w:p>
    <w:p w:rsidR="00A40890" w:rsidRPr="00AF0DD6" w:rsidRDefault="00A40890" w:rsidP="00A40890">
      <w:pPr>
        <w:pStyle w:val="Title"/>
        <w:spacing w:line="340" w:lineRule="atLeast"/>
      </w:pPr>
      <w:r w:rsidRPr="00AF0DD6">
        <w:t>NOVĒRŠANAS KOMISIJAS SĒDES</w:t>
      </w:r>
    </w:p>
    <w:p w:rsidR="00A40890" w:rsidRPr="00AF0DD6" w:rsidRDefault="00A40890" w:rsidP="00A40890">
      <w:pPr>
        <w:pStyle w:val="Title"/>
        <w:spacing w:line="340" w:lineRule="atLeast"/>
      </w:pPr>
      <w:r w:rsidRPr="00AF0DD6">
        <w:rPr>
          <w:caps/>
        </w:rPr>
        <w:t>PROTOKOLS</w:t>
      </w:r>
      <w:r w:rsidRPr="00AF0DD6">
        <w:t xml:space="preserve"> Nr</w:t>
      </w:r>
      <w:r>
        <w:t xml:space="preserve">. </w:t>
      </w:r>
      <w:r w:rsidR="0002294B">
        <w:t>38</w:t>
      </w:r>
    </w:p>
    <w:p w:rsidR="00A40890" w:rsidRDefault="00A40890" w:rsidP="00A40890">
      <w:pPr>
        <w:spacing w:line="340" w:lineRule="atLeast"/>
        <w:jc w:val="both"/>
        <w:rPr>
          <w:b/>
          <w:bCs/>
        </w:rPr>
      </w:pPr>
    </w:p>
    <w:p w:rsidR="00A40890" w:rsidRPr="00AF0DD6" w:rsidRDefault="00A40890" w:rsidP="00A40890">
      <w:pPr>
        <w:spacing w:line="340" w:lineRule="atLeast"/>
        <w:jc w:val="both"/>
        <w:rPr>
          <w:b/>
          <w:bCs/>
        </w:rPr>
      </w:pPr>
      <w:r>
        <w:rPr>
          <w:b/>
          <w:bCs/>
        </w:rPr>
        <w:t>2019</w:t>
      </w:r>
      <w:r w:rsidRPr="00AF0DD6">
        <w:rPr>
          <w:b/>
          <w:bCs/>
        </w:rPr>
        <w:t xml:space="preserve">. </w:t>
      </w:r>
      <w:r>
        <w:rPr>
          <w:b/>
          <w:bCs/>
        </w:rPr>
        <w:t>gada 30.aprīļa</w:t>
      </w:r>
      <w:r w:rsidRPr="00AF0DD6">
        <w:rPr>
          <w:b/>
          <w:bCs/>
        </w:rPr>
        <w:t xml:space="preserve"> </w:t>
      </w:r>
      <w:r>
        <w:rPr>
          <w:b/>
          <w:bCs/>
        </w:rPr>
        <w:t>plkst. 10</w:t>
      </w:r>
      <w:r w:rsidRPr="00AF0DD6">
        <w:rPr>
          <w:b/>
          <w:bCs/>
        </w:rPr>
        <w:t>.00</w:t>
      </w:r>
    </w:p>
    <w:p w:rsidR="00A40890" w:rsidRPr="00AF0DD6" w:rsidRDefault="00A40890" w:rsidP="00A40890">
      <w:pPr>
        <w:pStyle w:val="BodyText3"/>
        <w:spacing w:line="340" w:lineRule="atLeast"/>
      </w:pPr>
      <w:r w:rsidRPr="00AF0DD6">
        <w:t>Rīgā, Jēkaba ielā 16, komisijas sēžu zālē</w:t>
      </w:r>
    </w:p>
    <w:p w:rsidR="00A40890" w:rsidRPr="00AF0DD6" w:rsidRDefault="00A40890" w:rsidP="00A40890">
      <w:pPr>
        <w:pStyle w:val="BodyText3"/>
        <w:spacing w:line="340" w:lineRule="atLeast"/>
      </w:pPr>
    </w:p>
    <w:p w:rsidR="00A40890" w:rsidRDefault="00A40890" w:rsidP="00A40890">
      <w:pPr>
        <w:pStyle w:val="BodyText3"/>
        <w:spacing w:line="340" w:lineRule="atLeast"/>
      </w:pPr>
      <w:r w:rsidRPr="00AF0DD6">
        <w:t>Sēdē piedalās:</w:t>
      </w:r>
    </w:p>
    <w:p w:rsidR="00A40890" w:rsidRDefault="00A40890" w:rsidP="00A40890">
      <w:pPr>
        <w:pStyle w:val="BodyText3"/>
        <w:spacing w:line="340" w:lineRule="atLeast"/>
      </w:pPr>
      <w:r w:rsidRPr="00AF0DD6">
        <w:t xml:space="preserve"> </w:t>
      </w:r>
      <w:r w:rsidRPr="00AF0DD6">
        <w:rPr>
          <w:iCs/>
          <w:u w:val="single"/>
        </w:rPr>
        <w:t>komisijas locekļi:</w:t>
      </w:r>
      <w:r w:rsidRPr="00AF0DD6">
        <w:t xml:space="preserve"> </w:t>
      </w:r>
    </w:p>
    <w:p w:rsidR="00A40890" w:rsidRDefault="00A40890" w:rsidP="00A40890">
      <w:pPr>
        <w:spacing w:line="340" w:lineRule="atLeast"/>
        <w:jc w:val="both"/>
        <w:rPr>
          <w:i/>
        </w:rPr>
      </w:pPr>
      <w:r>
        <w:t xml:space="preserve">Juris Rancāns, </w:t>
      </w:r>
      <w:r>
        <w:rPr>
          <w:i/>
        </w:rPr>
        <w:t>priekšsēdētājs</w:t>
      </w:r>
    </w:p>
    <w:p w:rsidR="00A40890" w:rsidRPr="00174706" w:rsidRDefault="00A40890" w:rsidP="00A40890">
      <w:pPr>
        <w:spacing w:line="340" w:lineRule="atLeast"/>
        <w:jc w:val="both"/>
        <w:rPr>
          <w:i/>
        </w:rPr>
      </w:pPr>
      <w:r>
        <w:t xml:space="preserve">Aldis Blumbergs, </w:t>
      </w:r>
      <w:r>
        <w:rPr>
          <w:i/>
        </w:rPr>
        <w:t>priekšsēdētā</w:t>
      </w:r>
      <w:r w:rsidRPr="00174706">
        <w:rPr>
          <w:i/>
        </w:rPr>
        <w:t>ja biedrs</w:t>
      </w:r>
    </w:p>
    <w:p w:rsidR="00A40890" w:rsidRPr="00356A2F" w:rsidRDefault="00A40890" w:rsidP="00A40890">
      <w:pPr>
        <w:spacing w:line="340" w:lineRule="atLeast"/>
        <w:jc w:val="both"/>
        <w:rPr>
          <w:i/>
        </w:rPr>
      </w:pPr>
      <w:r>
        <w:t xml:space="preserve">Edvīns Šnore, </w:t>
      </w:r>
      <w:r>
        <w:rPr>
          <w:i/>
        </w:rPr>
        <w:t>sekretārs</w:t>
      </w:r>
    </w:p>
    <w:p w:rsidR="00A40890" w:rsidRDefault="00A40890" w:rsidP="00A40890">
      <w:pPr>
        <w:spacing w:line="340" w:lineRule="atLeast"/>
        <w:jc w:val="both"/>
      </w:pPr>
      <w:r>
        <w:t>Raimonds Bergmanis</w:t>
      </w:r>
    </w:p>
    <w:p w:rsidR="00A40890" w:rsidRDefault="00A40890" w:rsidP="00A40890">
      <w:pPr>
        <w:spacing w:line="340" w:lineRule="atLeast"/>
        <w:jc w:val="both"/>
      </w:pPr>
      <w:r>
        <w:t>Ivans Klementjevs</w:t>
      </w:r>
    </w:p>
    <w:p w:rsidR="00A40890" w:rsidRDefault="00A40890" w:rsidP="00A40890">
      <w:pPr>
        <w:spacing w:line="340" w:lineRule="atLeast"/>
        <w:jc w:val="both"/>
      </w:pPr>
      <w:r>
        <w:t xml:space="preserve">Mārtiņš </w:t>
      </w:r>
      <w:proofErr w:type="spellStart"/>
      <w:r>
        <w:t>Staķis</w:t>
      </w:r>
      <w:proofErr w:type="spellEnd"/>
    </w:p>
    <w:p w:rsidR="00A40890" w:rsidRPr="008D52AE" w:rsidRDefault="00A40890" w:rsidP="00A40890">
      <w:pPr>
        <w:pStyle w:val="ListParagraph"/>
        <w:spacing w:line="340" w:lineRule="atLeast"/>
        <w:ind w:left="0"/>
        <w:jc w:val="both"/>
        <w:rPr>
          <w:rStyle w:val="Strong"/>
          <w:b w:val="0"/>
          <w:bCs w:val="0"/>
          <w:u w:val="single"/>
        </w:rPr>
      </w:pPr>
    </w:p>
    <w:p w:rsidR="00A40890" w:rsidRDefault="00A40890" w:rsidP="00A40890">
      <w:pPr>
        <w:pStyle w:val="ListParagraph"/>
        <w:spacing w:line="340" w:lineRule="atLeast"/>
        <w:ind w:left="0"/>
        <w:jc w:val="both"/>
        <w:rPr>
          <w:u w:val="single"/>
        </w:rPr>
      </w:pPr>
      <w:r w:rsidRPr="008D52AE">
        <w:rPr>
          <w:u w:val="single"/>
        </w:rPr>
        <w:t>uzaicināt</w:t>
      </w:r>
      <w:r>
        <w:rPr>
          <w:u w:val="single"/>
        </w:rPr>
        <w:t xml:space="preserve">ās amatpersonas </w:t>
      </w:r>
      <w:r w:rsidRPr="008D52AE">
        <w:rPr>
          <w:u w:val="single"/>
        </w:rPr>
        <w:t>:</w:t>
      </w:r>
    </w:p>
    <w:p w:rsidR="00A40890" w:rsidRDefault="00A40890" w:rsidP="00A40890">
      <w:pPr>
        <w:spacing w:line="340" w:lineRule="atLeast"/>
        <w:jc w:val="both"/>
      </w:pPr>
      <w:r>
        <w:t>•</w:t>
      </w:r>
      <w:r>
        <w:tab/>
        <w:t xml:space="preserve">Iekšlietu ministrijas Juridiskā departamenta Normatīvo aktu nodaļas juriskonsults </w:t>
      </w:r>
      <w:r w:rsidRPr="00A40890">
        <w:rPr>
          <w:i/>
        </w:rPr>
        <w:t>Sandis Blumbergs;</w:t>
      </w:r>
    </w:p>
    <w:p w:rsidR="00A40890" w:rsidRDefault="00A40890" w:rsidP="00A40890">
      <w:pPr>
        <w:spacing w:line="340" w:lineRule="atLeast"/>
        <w:jc w:val="both"/>
      </w:pPr>
      <w:r>
        <w:t>•</w:t>
      </w:r>
      <w:r>
        <w:tab/>
        <w:t xml:space="preserve">Iekšlietu ministrijas Pilsonības un migrācijas lietu pārvaldes priekšnieka vietniece </w:t>
      </w:r>
      <w:r w:rsidRPr="00A40890">
        <w:rPr>
          <w:i/>
        </w:rPr>
        <w:t>Maira Roze;</w:t>
      </w:r>
    </w:p>
    <w:p w:rsidR="00A40890" w:rsidRDefault="00A40890" w:rsidP="00A40890">
      <w:pPr>
        <w:spacing w:line="340" w:lineRule="atLeast"/>
        <w:jc w:val="both"/>
      </w:pPr>
      <w:r>
        <w:t>•</w:t>
      </w:r>
      <w:r>
        <w:tab/>
        <w:t xml:space="preserve">Iekšlietu ministrijas Pilsonības un migrācijas lietu pārvaldes Migrācijas nodaļas vadītāja </w:t>
      </w:r>
      <w:r w:rsidRPr="00A40890">
        <w:rPr>
          <w:i/>
        </w:rPr>
        <w:t xml:space="preserve">Ilze </w:t>
      </w:r>
      <w:proofErr w:type="spellStart"/>
      <w:r w:rsidRPr="00A40890">
        <w:rPr>
          <w:i/>
        </w:rPr>
        <w:t>Briede</w:t>
      </w:r>
      <w:proofErr w:type="spellEnd"/>
      <w:r w:rsidRPr="00A40890">
        <w:rPr>
          <w:i/>
        </w:rPr>
        <w:t>;</w:t>
      </w:r>
    </w:p>
    <w:p w:rsidR="00A40890" w:rsidRDefault="00A40890" w:rsidP="00A40890">
      <w:pPr>
        <w:spacing w:line="340" w:lineRule="atLeast"/>
        <w:jc w:val="both"/>
      </w:pPr>
      <w:r>
        <w:t>•</w:t>
      </w:r>
      <w:r>
        <w:tab/>
        <w:t xml:space="preserve">Valsts robežsardzes Juridiskās nodaļas priekšnieka pienākumu izpildītājs kapteinis </w:t>
      </w:r>
      <w:r w:rsidRPr="00A40890">
        <w:rPr>
          <w:i/>
        </w:rPr>
        <w:t xml:space="preserve">Jānis </w:t>
      </w:r>
      <w:proofErr w:type="spellStart"/>
      <w:r w:rsidRPr="00A40890">
        <w:rPr>
          <w:i/>
        </w:rPr>
        <w:t>Voitehovičs</w:t>
      </w:r>
      <w:proofErr w:type="spellEnd"/>
      <w:r w:rsidRPr="00A40890">
        <w:rPr>
          <w:i/>
        </w:rPr>
        <w:t>;</w:t>
      </w:r>
    </w:p>
    <w:p w:rsidR="00A40890" w:rsidRPr="00A40890" w:rsidRDefault="00A40890" w:rsidP="00A40890">
      <w:pPr>
        <w:spacing w:line="340" w:lineRule="atLeast"/>
        <w:jc w:val="both"/>
        <w:rPr>
          <w:i/>
        </w:rPr>
      </w:pPr>
      <w:r>
        <w:t>•</w:t>
      </w:r>
      <w:r>
        <w:tab/>
        <w:t xml:space="preserve">Valsts robežsardzes Imigrācijas kontroles nodaļas priekšnieks </w:t>
      </w:r>
      <w:r w:rsidRPr="00A40890">
        <w:rPr>
          <w:i/>
        </w:rPr>
        <w:t xml:space="preserve">Agnis </w:t>
      </w:r>
      <w:proofErr w:type="spellStart"/>
      <w:r w:rsidRPr="00A40890">
        <w:rPr>
          <w:i/>
        </w:rPr>
        <w:t>Višņevskis</w:t>
      </w:r>
      <w:proofErr w:type="spellEnd"/>
      <w:r w:rsidRPr="00A40890">
        <w:rPr>
          <w:i/>
        </w:rPr>
        <w:t>;</w:t>
      </w:r>
    </w:p>
    <w:p w:rsidR="00A40890" w:rsidRPr="00A40890" w:rsidRDefault="00A40890" w:rsidP="00A40890">
      <w:pPr>
        <w:spacing w:line="340" w:lineRule="atLeast"/>
        <w:jc w:val="both"/>
        <w:rPr>
          <w:i/>
        </w:rPr>
      </w:pPr>
      <w:r>
        <w:t>•</w:t>
      </w:r>
      <w:r>
        <w:tab/>
        <w:t xml:space="preserve">Ekonomikas ministrijas Uzņēmējdarbības konkurētspējas departamenta direktors </w:t>
      </w:r>
      <w:r w:rsidRPr="00A40890">
        <w:rPr>
          <w:i/>
        </w:rPr>
        <w:t>Kristaps Soms;</w:t>
      </w:r>
    </w:p>
    <w:p w:rsidR="00A40890" w:rsidRDefault="00A40890" w:rsidP="00A40890">
      <w:pPr>
        <w:spacing w:line="340" w:lineRule="atLeast"/>
        <w:jc w:val="both"/>
      </w:pPr>
      <w:r>
        <w:t>•</w:t>
      </w:r>
      <w:r>
        <w:tab/>
        <w:t xml:space="preserve">Ārlietu ministrijas Konsulārā un diplomātiskā nodrošinājuma direkcijas vadītājs </w:t>
      </w:r>
      <w:proofErr w:type="spellStart"/>
      <w:r w:rsidRPr="00A40890">
        <w:rPr>
          <w:i/>
        </w:rPr>
        <w:t>Bahtijors</w:t>
      </w:r>
      <w:proofErr w:type="spellEnd"/>
      <w:r w:rsidRPr="00A40890">
        <w:rPr>
          <w:i/>
        </w:rPr>
        <w:t xml:space="preserve"> Hasans;</w:t>
      </w:r>
    </w:p>
    <w:p w:rsidR="00A40890" w:rsidRPr="00A40890" w:rsidRDefault="00A40890" w:rsidP="00A40890">
      <w:pPr>
        <w:spacing w:line="340" w:lineRule="atLeast"/>
        <w:jc w:val="both"/>
        <w:rPr>
          <w:i/>
        </w:rPr>
      </w:pPr>
      <w:r>
        <w:t>•</w:t>
      </w:r>
      <w:r>
        <w:tab/>
        <w:t xml:space="preserve">Ārlietu ministrijas Konsulārā departamenta direktores vietniece </w:t>
      </w:r>
      <w:r w:rsidRPr="00A40890">
        <w:rPr>
          <w:i/>
        </w:rPr>
        <w:t>Sanda Sīlīte-Galiņa;</w:t>
      </w:r>
    </w:p>
    <w:p w:rsidR="00A40890" w:rsidRPr="00A40890" w:rsidRDefault="00A40890" w:rsidP="00A40890">
      <w:pPr>
        <w:spacing w:line="340" w:lineRule="atLeast"/>
        <w:jc w:val="both"/>
        <w:rPr>
          <w:i/>
        </w:rPr>
      </w:pPr>
      <w:r>
        <w:t>•</w:t>
      </w:r>
      <w:r>
        <w:tab/>
        <w:t xml:space="preserve">Tieslietu ministrijas Valststiesību departamenta Administratīvo tiesību nodaļas jurists </w:t>
      </w:r>
      <w:r w:rsidRPr="00A40890">
        <w:rPr>
          <w:i/>
        </w:rPr>
        <w:t xml:space="preserve">Uldis </w:t>
      </w:r>
      <w:proofErr w:type="spellStart"/>
      <w:r w:rsidRPr="00A40890">
        <w:rPr>
          <w:i/>
        </w:rPr>
        <w:t>Rudziks</w:t>
      </w:r>
      <w:proofErr w:type="spellEnd"/>
      <w:r w:rsidRPr="00A40890">
        <w:rPr>
          <w:i/>
        </w:rPr>
        <w:t>;</w:t>
      </w:r>
    </w:p>
    <w:p w:rsidR="00A40890" w:rsidRPr="00A40890" w:rsidRDefault="00A40890" w:rsidP="00A40890">
      <w:pPr>
        <w:spacing w:line="340" w:lineRule="atLeast"/>
        <w:jc w:val="both"/>
        <w:rPr>
          <w:i/>
        </w:rPr>
      </w:pPr>
      <w:r>
        <w:t>•</w:t>
      </w:r>
      <w:r>
        <w:tab/>
        <w:t xml:space="preserve">Latvijas Darba devēju konfederācijas ģenerāldirektores vietniece politikas plānošanas dokumentu eksperte </w:t>
      </w:r>
      <w:r w:rsidRPr="00A40890">
        <w:rPr>
          <w:i/>
        </w:rPr>
        <w:t xml:space="preserve">Ilona </w:t>
      </w:r>
      <w:proofErr w:type="spellStart"/>
      <w:r w:rsidRPr="00A40890">
        <w:rPr>
          <w:i/>
        </w:rPr>
        <w:t>Kiukucāne</w:t>
      </w:r>
      <w:proofErr w:type="spellEnd"/>
      <w:r w:rsidRPr="00A40890">
        <w:rPr>
          <w:i/>
        </w:rPr>
        <w:t>;</w:t>
      </w:r>
    </w:p>
    <w:p w:rsidR="00A40890" w:rsidRPr="00A40890" w:rsidRDefault="00A40890" w:rsidP="00A40890">
      <w:pPr>
        <w:spacing w:line="340" w:lineRule="atLeast"/>
        <w:jc w:val="both"/>
      </w:pPr>
      <w:r>
        <w:t>•</w:t>
      </w:r>
      <w:r>
        <w:tab/>
        <w:t xml:space="preserve">Latvijas Tirdzniecības un rūpniecības kameras pārstāve </w:t>
      </w:r>
      <w:r w:rsidRPr="00A40890">
        <w:rPr>
          <w:i/>
        </w:rPr>
        <w:t>Katrīna Zariņa;</w:t>
      </w:r>
    </w:p>
    <w:p w:rsidR="00A40890" w:rsidRDefault="00AA6411" w:rsidP="00A40890">
      <w:pPr>
        <w:spacing w:line="340" w:lineRule="atLeast"/>
        <w:jc w:val="both"/>
        <w:rPr>
          <w:u w:val="single"/>
        </w:rPr>
      </w:pPr>
      <w:r w:rsidRPr="00C7775A">
        <w:t>•</w:t>
      </w:r>
      <w:r>
        <w:tab/>
        <w:t xml:space="preserve">Saeimas Juridiskā biroja </w:t>
      </w:r>
      <w:proofErr w:type="spellStart"/>
      <w:r>
        <w:t>vec.jur</w:t>
      </w:r>
      <w:proofErr w:type="spellEnd"/>
      <w:r>
        <w:t xml:space="preserve">. padomniece </w:t>
      </w:r>
      <w:r w:rsidRPr="00AA6411">
        <w:rPr>
          <w:i/>
        </w:rPr>
        <w:t>Lilita Vilsone</w:t>
      </w:r>
      <w:r>
        <w:t>.</w:t>
      </w:r>
    </w:p>
    <w:p w:rsidR="00A40890" w:rsidRPr="00763395" w:rsidRDefault="00A40890" w:rsidP="00A40890">
      <w:pPr>
        <w:spacing w:line="340" w:lineRule="atLeast"/>
        <w:jc w:val="both"/>
        <w:rPr>
          <w:u w:val="single"/>
        </w:rPr>
      </w:pPr>
      <w:r w:rsidRPr="00763395">
        <w:rPr>
          <w:u w:val="single"/>
        </w:rPr>
        <w:t>komisijas konsultanti:</w:t>
      </w:r>
    </w:p>
    <w:p w:rsidR="00A40890" w:rsidRDefault="00A40890" w:rsidP="00A40890">
      <w:pPr>
        <w:spacing w:line="340" w:lineRule="atLeast"/>
        <w:jc w:val="both"/>
      </w:pPr>
      <w:r w:rsidRPr="00C7775A">
        <w:t>•</w:t>
      </w:r>
      <w:r>
        <w:tab/>
        <w:t xml:space="preserve">vecāka konsultante </w:t>
      </w:r>
      <w:r w:rsidRPr="00A40890">
        <w:rPr>
          <w:i/>
        </w:rPr>
        <w:t xml:space="preserve">Ieva </w:t>
      </w:r>
      <w:proofErr w:type="spellStart"/>
      <w:r w:rsidRPr="00A40890">
        <w:rPr>
          <w:i/>
        </w:rPr>
        <w:t>Barvika</w:t>
      </w:r>
      <w:proofErr w:type="spellEnd"/>
    </w:p>
    <w:p w:rsidR="00A40890" w:rsidRPr="00C7775A" w:rsidRDefault="00A40890" w:rsidP="00A40890">
      <w:pPr>
        <w:spacing w:line="340" w:lineRule="atLeast"/>
        <w:jc w:val="both"/>
        <w:rPr>
          <w:rStyle w:val="Strong"/>
          <w:b w:val="0"/>
          <w:bCs w:val="0"/>
          <w:i/>
        </w:rPr>
      </w:pPr>
      <w:r w:rsidRPr="00C7775A">
        <w:t>•</w:t>
      </w:r>
      <w:r>
        <w:tab/>
        <w:t xml:space="preserve">konsultanti: </w:t>
      </w:r>
      <w:r w:rsidRPr="00C7775A">
        <w:rPr>
          <w:rStyle w:val="Strong"/>
          <w:b w:val="0"/>
          <w:i/>
        </w:rPr>
        <w:t xml:space="preserve">Margita Markevica, </w:t>
      </w:r>
      <w:r>
        <w:rPr>
          <w:rStyle w:val="Strong"/>
          <w:b w:val="0"/>
          <w:i/>
        </w:rPr>
        <w:t xml:space="preserve">Inese </w:t>
      </w:r>
      <w:proofErr w:type="spellStart"/>
      <w:r>
        <w:rPr>
          <w:rStyle w:val="Strong"/>
          <w:b w:val="0"/>
          <w:i/>
        </w:rPr>
        <w:t>Silabriede</w:t>
      </w:r>
      <w:proofErr w:type="spellEnd"/>
      <w:r>
        <w:rPr>
          <w:rStyle w:val="Strong"/>
          <w:b w:val="0"/>
          <w:i/>
        </w:rPr>
        <w:t xml:space="preserve">, Daina </w:t>
      </w:r>
      <w:proofErr w:type="spellStart"/>
      <w:r>
        <w:rPr>
          <w:rStyle w:val="Strong"/>
          <w:b w:val="0"/>
          <w:i/>
        </w:rPr>
        <w:t>Sunepa</w:t>
      </w:r>
      <w:proofErr w:type="spellEnd"/>
      <w:r>
        <w:rPr>
          <w:rStyle w:val="Strong"/>
          <w:b w:val="0"/>
          <w:i/>
        </w:rPr>
        <w:t xml:space="preserve">, Māris </w:t>
      </w:r>
      <w:proofErr w:type="spellStart"/>
      <w:r>
        <w:rPr>
          <w:rStyle w:val="Strong"/>
          <w:b w:val="0"/>
          <w:i/>
        </w:rPr>
        <w:t>Veinalds</w:t>
      </w:r>
      <w:proofErr w:type="spellEnd"/>
    </w:p>
    <w:p w:rsidR="00A40890" w:rsidRPr="002124E9" w:rsidRDefault="00A40890" w:rsidP="00A40890">
      <w:pPr>
        <w:spacing w:line="340" w:lineRule="atLeast"/>
        <w:jc w:val="both"/>
        <w:rPr>
          <w:b/>
          <w:bCs/>
          <w:i/>
        </w:rPr>
      </w:pPr>
    </w:p>
    <w:p w:rsidR="00A40890" w:rsidRPr="00AF0DD6" w:rsidRDefault="00A40890" w:rsidP="00A40890">
      <w:pPr>
        <w:spacing w:line="340" w:lineRule="atLeast"/>
        <w:jc w:val="both"/>
      </w:pPr>
      <w:r w:rsidRPr="00AF0DD6">
        <w:rPr>
          <w:b/>
          <w:bCs/>
        </w:rPr>
        <w:lastRenderedPageBreak/>
        <w:t xml:space="preserve">Sēdi vada: </w:t>
      </w:r>
      <w:r w:rsidRPr="00AF0DD6">
        <w:t>komisijas</w:t>
      </w:r>
      <w:r w:rsidRPr="00AF0DD6">
        <w:rPr>
          <w:b/>
          <w:bCs/>
        </w:rPr>
        <w:t xml:space="preserve"> </w:t>
      </w:r>
      <w:r>
        <w:t>priekšsēdētājs J.Rancāns</w:t>
      </w:r>
      <w:r w:rsidRPr="00AF0DD6">
        <w:t xml:space="preserve"> </w:t>
      </w:r>
    </w:p>
    <w:p w:rsidR="00A40890" w:rsidRPr="00AF0DD6" w:rsidRDefault="00A40890" w:rsidP="00A40890">
      <w:pPr>
        <w:spacing w:line="340" w:lineRule="atLeast"/>
        <w:jc w:val="both"/>
        <w:rPr>
          <w:bCs/>
        </w:rPr>
      </w:pPr>
      <w:r w:rsidRPr="00AF0DD6">
        <w:rPr>
          <w:b/>
          <w:bCs/>
        </w:rPr>
        <w:t xml:space="preserve">Sēdi protokolē: </w:t>
      </w:r>
      <w:r w:rsidRPr="00AF0DD6">
        <w:rPr>
          <w:bCs/>
        </w:rPr>
        <w:t>konsultante</w:t>
      </w:r>
      <w:r w:rsidRPr="00AF0DD6">
        <w:rPr>
          <w:b/>
          <w:bCs/>
        </w:rPr>
        <w:t xml:space="preserve"> </w:t>
      </w:r>
      <w:r>
        <w:rPr>
          <w:bCs/>
        </w:rPr>
        <w:t>M.Markevica</w:t>
      </w:r>
    </w:p>
    <w:p w:rsidR="00A40890" w:rsidRPr="00AF0DD6" w:rsidRDefault="00A40890" w:rsidP="00A40890">
      <w:pPr>
        <w:spacing w:line="340" w:lineRule="atLeast"/>
        <w:jc w:val="both"/>
        <w:rPr>
          <w:bCs/>
        </w:rPr>
      </w:pPr>
      <w:r w:rsidRPr="00AF0DD6">
        <w:rPr>
          <w:b/>
          <w:bCs/>
        </w:rPr>
        <w:t>Sēdes veids:</w:t>
      </w:r>
      <w:r>
        <w:rPr>
          <w:b/>
          <w:bCs/>
        </w:rPr>
        <w:t xml:space="preserve"> </w:t>
      </w:r>
      <w:r>
        <w:rPr>
          <w:bCs/>
        </w:rPr>
        <w:t>atklāta</w:t>
      </w:r>
    </w:p>
    <w:p w:rsidR="00A40890" w:rsidRDefault="00A40890" w:rsidP="00A40890">
      <w:pPr>
        <w:spacing w:line="340" w:lineRule="atLeast"/>
        <w:jc w:val="both"/>
        <w:rPr>
          <w:bCs/>
        </w:rPr>
      </w:pPr>
    </w:p>
    <w:p w:rsidR="00A40890" w:rsidRDefault="00A40890" w:rsidP="00A40890">
      <w:pPr>
        <w:pStyle w:val="BodyText3"/>
        <w:spacing w:line="340" w:lineRule="atLeast"/>
        <w:rPr>
          <w:u w:val="single"/>
        </w:rPr>
      </w:pPr>
      <w:r>
        <w:rPr>
          <w:u w:val="single"/>
        </w:rPr>
        <w:t>D</w:t>
      </w:r>
      <w:r w:rsidRPr="00AF0DD6">
        <w:rPr>
          <w:u w:val="single"/>
        </w:rPr>
        <w:t>arba kārtība:</w:t>
      </w:r>
    </w:p>
    <w:p w:rsidR="00A40890" w:rsidRDefault="00A40890" w:rsidP="00A40890">
      <w:pPr>
        <w:spacing w:line="340" w:lineRule="atLeast"/>
        <w:jc w:val="both"/>
      </w:pPr>
      <w:r w:rsidRPr="00A40890">
        <w:t>1.</w:t>
      </w:r>
      <w:r w:rsidRPr="00A40890">
        <w:tab/>
        <w:t>Grozījumi Imigrācijas likumā (Nr.208/Lp13) 2.lasījums.</w:t>
      </w:r>
    </w:p>
    <w:p w:rsidR="00A40890" w:rsidRDefault="00A40890" w:rsidP="00A40890">
      <w:pPr>
        <w:spacing w:line="340" w:lineRule="atLeast"/>
        <w:jc w:val="both"/>
      </w:pPr>
      <w:r>
        <w:t xml:space="preserve">2. </w:t>
      </w:r>
      <w:r>
        <w:tab/>
        <w:t>Dažādi.</w:t>
      </w:r>
    </w:p>
    <w:p w:rsidR="00A40890" w:rsidRPr="00A40890" w:rsidRDefault="00A40890" w:rsidP="00A40890">
      <w:pPr>
        <w:spacing w:line="340" w:lineRule="atLeast"/>
        <w:jc w:val="both"/>
      </w:pPr>
      <w:r w:rsidRPr="00A40890">
        <w:rPr>
          <w:i/>
        </w:rPr>
        <w:t>Izskatītie dokumenti</w:t>
      </w:r>
      <w:r w:rsidRPr="00A40890">
        <w:t>: Iekšlietu ministrijas vēstule par priekšlikumiem grozījumiem Imigrācijas likum</w:t>
      </w:r>
      <w:r>
        <w:t>ā (Nr. 1-28/1013, 26.04. 2019).</w:t>
      </w:r>
    </w:p>
    <w:p w:rsidR="00A40890" w:rsidRDefault="00A40890" w:rsidP="00A40890">
      <w:pPr>
        <w:spacing w:line="340" w:lineRule="atLeast"/>
        <w:jc w:val="both"/>
        <w:rPr>
          <w:b/>
        </w:rPr>
      </w:pPr>
    </w:p>
    <w:p w:rsidR="00A40890" w:rsidRDefault="00A40890" w:rsidP="00A40890">
      <w:pPr>
        <w:spacing w:line="340" w:lineRule="atLeast"/>
        <w:jc w:val="both"/>
      </w:pPr>
      <w:r w:rsidRPr="00D76CA7">
        <w:rPr>
          <w:b/>
        </w:rPr>
        <w:t>J.Rancāns</w:t>
      </w:r>
      <w:r>
        <w:t xml:space="preserve">: </w:t>
      </w:r>
      <w:r w:rsidR="009F5C0E">
        <w:t>iepazīstina klātesošos ar darba kārtību un aicina iesaistītās puses informēt par veiktajiem precizējumiem.</w:t>
      </w:r>
    </w:p>
    <w:p w:rsidR="00A40890" w:rsidRDefault="009F5C0E" w:rsidP="00A40890">
      <w:pPr>
        <w:spacing w:line="340" w:lineRule="atLeast"/>
        <w:jc w:val="both"/>
      </w:pPr>
      <w:r w:rsidRPr="009F5C0E">
        <w:rPr>
          <w:b/>
        </w:rPr>
        <w:t>S.Blumbergs</w:t>
      </w:r>
      <w:r>
        <w:t>: informē, ka sadarbībā ar Saeimas Juridisko biroju, piedaloties arī PMLP un Valsts robežsardzes pārstāvjiem</w:t>
      </w:r>
      <w:r w:rsidR="00BA46DC">
        <w:t>,</w:t>
      </w:r>
      <w:r>
        <w:t xml:space="preserve"> tika izdiskutēti problēmjautājumi saistībā ar likumprojektā ietverto regulējumu</w:t>
      </w:r>
      <w:proofErr w:type="gramStart"/>
      <w:r>
        <w:t xml:space="preserve"> un</w:t>
      </w:r>
      <w:proofErr w:type="gramEnd"/>
      <w:r>
        <w:t xml:space="preserve"> Iekšlietu ministrija ir iesniegusi precizētus priekšlikumus</w:t>
      </w:r>
      <w:r w:rsidR="00894489">
        <w:t xml:space="preserve"> </w:t>
      </w:r>
      <w:r w:rsidR="00BA46DC">
        <w:t>(</w:t>
      </w:r>
      <w:r w:rsidR="00BA46DC">
        <w:t xml:space="preserve">vēstule </w:t>
      </w:r>
      <w:r w:rsidR="00BA46DC">
        <w:t>Nr. 1-28/1013, 26.04. 2019</w:t>
      </w:r>
      <w:r w:rsidR="00BA46DC">
        <w:t>)</w:t>
      </w:r>
      <w:r>
        <w:t xml:space="preserve">. </w:t>
      </w:r>
    </w:p>
    <w:p w:rsidR="009F5C0E" w:rsidRDefault="009F5C0E" w:rsidP="00A40890">
      <w:pPr>
        <w:spacing w:line="340" w:lineRule="atLeast"/>
        <w:jc w:val="both"/>
      </w:pPr>
      <w:proofErr w:type="spellStart"/>
      <w:r w:rsidRPr="009F5C0E">
        <w:rPr>
          <w:b/>
        </w:rPr>
        <w:t>I.Briede</w:t>
      </w:r>
      <w:proofErr w:type="spellEnd"/>
      <w:r>
        <w:t xml:space="preserve">: informē, ka sagatavots priekšlikums pie </w:t>
      </w:r>
      <w:proofErr w:type="gramStart"/>
      <w:r>
        <w:t>11.panta</w:t>
      </w:r>
      <w:proofErr w:type="gramEnd"/>
      <w:r>
        <w:t xml:space="preserve">, kas saistīts ar ārzemnieku nodarbinātības regulējumu un nodrošinās elastīgu pieeju darbaspēka trūkuma problēmas risināšanai.  </w:t>
      </w:r>
    </w:p>
    <w:p w:rsidR="009F5C0E" w:rsidRDefault="009F5C0E" w:rsidP="00A40890">
      <w:pPr>
        <w:spacing w:line="340" w:lineRule="atLeast"/>
        <w:jc w:val="both"/>
      </w:pPr>
      <w:r w:rsidRPr="00AA6411">
        <w:rPr>
          <w:b/>
        </w:rPr>
        <w:t>J.Ranc</w:t>
      </w:r>
      <w:r w:rsidR="00AA6411" w:rsidRPr="00AA6411">
        <w:rPr>
          <w:b/>
        </w:rPr>
        <w:t>āns</w:t>
      </w:r>
      <w:r w:rsidR="00AA6411">
        <w:t>:</w:t>
      </w:r>
      <w:r>
        <w:t xml:space="preserve"> aicina izskatīt 2. priekšlikumu</w:t>
      </w:r>
      <w:r w:rsidR="00AA6411">
        <w:t>.</w:t>
      </w:r>
    </w:p>
    <w:p w:rsidR="00AA6411" w:rsidRPr="00284FE8" w:rsidRDefault="00AA6411" w:rsidP="00A40890">
      <w:pPr>
        <w:spacing w:line="340" w:lineRule="atLeast"/>
        <w:jc w:val="both"/>
      </w:pPr>
      <w:r w:rsidRPr="00AA6411">
        <w:rPr>
          <w:b/>
        </w:rPr>
        <w:t>L.Vilsone</w:t>
      </w:r>
      <w:r>
        <w:t xml:space="preserve">: norāda, ka 2. un 3. priekšlikums būtu skatāmi kopā. </w:t>
      </w:r>
      <w:r w:rsidR="004871BB">
        <w:t xml:space="preserve"> 3.priekšlikums precizē likumprojekta </w:t>
      </w:r>
      <w:proofErr w:type="gramStart"/>
      <w:r w:rsidR="004871BB">
        <w:t>1.pantu</w:t>
      </w:r>
      <w:proofErr w:type="gramEnd"/>
      <w:r w:rsidR="00284FE8">
        <w:t>,</w:t>
      </w:r>
      <w:r w:rsidR="00284FE8">
        <w:rPr>
          <w:vertAlign w:val="superscript"/>
        </w:rPr>
        <w:t xml:space="preserve">, </w:t>
      </w:r>
      <w:r w:rsidR="00284FE8">
        <w:t xml:space="preserve">izslēdzot atsauci uz </w:t>
      </w:r>
      <w:r w:rsidR="00BA46DC">
        <w:t>IX</w:t>
      </w:r>
      <w:r w:rsidR="00284FE8">
        <w:t>.</w:t>
      </w:r>
      <w:r w:rsidR="00284FE8">
        <w:rPr>
          <w:vertAlign w:val="superscript"/>
        </w:rPr>
        <w:t xml:space="preserve">1 </w:t>
      </w:r>
      <w:r w:rsidR="00284FE8">
        <w:t>nodaļ</w:t>
      </w:r>
      <w:r w:rsidR="00BA46DC">
        <w:t>ā</w:t>
      </w:r>
      <w:r w:rsidR="00284FE8">
        <w:t xml:space="preserve"> par administratīvo atbildību iekļautajiem pantiem, kuri vēl nav izdiskutēti. </w:t>
      </w:r>
    </w:p>
    <w:p w:rsidR="00AA6411" w:rsidRPr="00BA46DC" w:rsidRDefault="00AA6411" w:rsidP="00A40890">
      <w:pPr>
        <w:spacing w:line="340" w:lineRule="atLeast"/>
        <w:jc w:val="both"/>
      </w:pPr>
      <w:r w:rsidRPr="00AA6411">
        <w:rPr>
          <w:b/>
        </w:rPr>
        <w:t>A.Blumbergs</w:t>
      </w:r>
      <w:r>
        <w:t>:</w:t>
      </w:r>
      <w:r w:rsidR="004871BB">
        <w:t xml:space="preserve"> </w:t>
      </w:r>
      <w:r w:rsidR="004871BB" w:rsidRPr="00BA46DC">
        <w:t xml:space="preserve">2.priekšlikumu atsauc. </w:t>
      </w:r>
    </w:p>
    <w:p w:rsidR="00284FE8" w:rsidRDefault="00284FE8" w:rsidP="00A40890">
      <w:pPr>
        <w:spacing w:line="340" w:lineRule="atLeast"/>
        <w:jc w:val="both"/>
      </w:pPr>
      <w:r w:rsidRPr="00284FE8">
        <w:rPr>
          <w:b/>
        </w:rPr>
        <w:t>R.Rancāns</w:t>
      </w:r>
      <w:r>
        <w:t>: ierosina atbalstīt 3.priekšlikumu.</w:t>
      </w:r>
    </w:p>
    <w:p w:rsidR="00284FE8" w:rsidRDefault="00284FE8" w:rsidP="00A40890">
      <w:pPr>
        <w:spacing w:line="340" w:lineRule="atLeast"/>
        <w:jc w:val="both"/>
      </w:pPr>
      <w:r w:rsidRPr="00284FE8">
        <w:rPr>
          <w:i/>
        </w:rPr>
        <w:t xml:space="preserve">Deputāti 3.priekšlikumu atbalsta. </w:t>
      </w:r>
    </w:p>
    <w:p w:rsidR="00284FE8" w:rsidRPr="00284FE8" w:rsidRDefault="00284FE8" w:rsidP="00A40890">
      <w:pPr>
        <w:spacing w:line="340" w:lineRule="atLeast"/>
        <w:jc w:val="both"/>
        <w:rPr>
          <w:b/>
        </w:rPr>
      </w:pPr>
      <w:r w:rsidRPr="00284FE8">
        <w:rPr>
          <w:b/>
        </w:rPr>
        <w:t>2.priekšlikums atsaukts.</w:t>
      </w:r>
    </w:p>
    <w:p w:rsidR="00284FE8" w:rsidRDefault="00284FE8" w:rsidP="00A40890">
      <w:pPr>
        <w:spacing w:line="340" w:lineRule="atLeast"/>
        <w:jc w:val="both"/>
        <w:rPr>
          <w:b/>
        </w:rPr>
      </w:pPr>
      <w:r w:rsidRPr="00284FE8">
        <w:rPr>
          <w:b/>
        </w:rPr>
        <w:t xml:space="preserve">3.priekšlikums atbalstīts. </w:t>
      </w:r>
    </w:p>
    <w:p w:rsidR="00284FE8" w:rsidRDefault="00284FE8" w:rsidP="00A40890">
      <w:pPr>
        <w:spacing w:line="340" w:lineRule="atLeast"/>
        <w:jc w:val="both"/>
      </w:pPr>
      <w:r>
        <w:rPr>
          <w:b/>
        </w:rPr>
        <w:t xml:space="preserve">J.Rancāns; </w:t>
      </w:r>
      <w:r>
        <w:t>aicina izskatīt 3.</w:t>
      </w:r>
      <w:r>
        <w:rPr>
          <w:vertAlign w:val="superscript"/>
        </w:rPr>
        <w:t>1</w:t>
      </w:r>
      <w:r>
        <w:t xml:space="preserve"> priekšlikumu. </w:t>
      </w:r>
    </w:p>
    <w:p w:rsidR="00284FE8" w:rsidRDefault="00284FE8" w:rsidP="00284FE8">
      <w:pPr>
        <w:spacing w:line="340" w:lineRule="atLeast"/>
        <w:jc w:val="both"/>
      </w:pPr>
      <w:proofErr w:type="spellStart"/>
      <w:r w:rsidRPr="00284FE8">
        <w:rPr>
          <w:b/>
        </w:rPr>
        <w:t>I.Briede</w:t>
      </w:r>
      <w:proofErr w:type="spellEnd"/>
      <w:r>
        <w:t>: informē, ka priekšlikums tapis sadarbībā ar Juridisko biroju un nodrošinās elastīgu pieeju darbaspēka trūkuma problēmas risināšanai.  Tas paredz iespēju nodarbināt trešo valstu pilsoņus</w:t>
      </w:r>
      <w:r w:rsidR="00BA46DC">
        <w:t xml:space="preserve"> </w:t>
      </w:r>
      <w:r>
        <w:t>uz ilgtermiņa vīzas</w:t>
      </w:r>
      <w:r w:rsidR="00564FE6">
        <w:t>, kas nepārsniedz 1 gadu,</w:t>
      </w:r>
      <w:proofErr w:type="gramStart"/>
      <w:r w:rsidR="00564FE6">
        <w:t xml:space="preserve"> </w:t>
      </w:r>
      <w:r>
        <w:t xml:space="preserve"> </w:t>
      </w:r>
      <w:proofErr w:type="gramEnd"/>
      <w:r>
        <w:t>pamata</w:t>
      </w:r>
      <w:r w:rsidR="00564FE6">
        <w:t xml:space="preserve"> un </w:t>
      </w:r>
      <w:r>
        <w:t xml:space="preserve">kura ir vienkāršāk un ātrāk iegūsta nekā uzturēšanās atļauja. </w:t>
      </w:r>
      <w:r w:rsidR="00564FE6">
        <w:t>Regulējums arī atļaus komersantiem, kuru uzņēmumi dibināti pēdējā gada laikā, uzturēties Latvijā, lai nodrošinātu sekmīgu komercdarbību. tas paredzēts īstermiņa nodarbināšanai</w:t>
      </w:r>
      <w:r>
        <w:t xml:space="preserve"> </w:t>
      </w:r>
    </w:p>
    <w:p w:rsidR="00284FE8" w:rsidRDefault="00564FE6" w:rsidP="00A40890">
      <w:pPr>
        <w:spacing w:line="340" w:lineRule="atLeast"/>
        <w:jc w:val="both"/>
      </w:pPr>
      <w:r w:rsidRPr="00564FE6">
        <w:rPr>
          <w:b/>
        </w:rPr>
        <w:t>L.Vilsone</w:t>
      </w:r>
      <w:r>
        <w:t>: norāda, ja priekšlikums tiks atbalstīts</w:t>
      </w:r>
      <w:r w:rsidR="00BA46DC">
        <w:t>,</w:t>
      </w:r>
      <w:r>
        <w:t xml:space="preserve"> – tas </w:t>
      </w:r>
      <w:r w:rsidR="00BA46DC">
        <w:t xml:space="preserve">virzāms kā </w:t>
      </w:r>
      <w:r>
        <w:t>komisija</w:t>
      </w:r>
      <w:r w:rsidR="00BA46DC">
        <w:t>s</w:t>
      </w:r>
      <w:r>
        <w:t xml:space="preserve"> priekšlikums. Ierosina uz trešo lasījumu precizēt, uz kāda pamata var pieprasīt termiņuzturēšanās atļauju ilgtermiņa vīzas derīguma termiņa laikā. </w:t>
      </w:r>
    </w:p>
    <w:p w:rsidR="00564FE6" w:rsidRDefault="00564FE6" w:rsidP="00A40890">
      <w:pPr>
        <w:spacing w:line="340" w:lineRule="atLeast"/>
        <w:jc w:val="both"/>
      </w:pPr>
      <w:r w:rsidRPr="00564FE6">
        <w:rPr>
          <w:b/>
        </w:rPr>
        <w:t>B.Hasans</w:t>
      </w:r>
      <w:r>
        <w:t xml:space="preserve">: </w:t>
      </w:r>
      <w:r w:rsidR="00F409B1">
        <w:t xml:space="preserve">atbalsta priekšlikumu. Atzīst, ka ilgtermiņa vīza kā darba atļauja palīdzēs arī risināt jautājumu par ārzemju studentu nodarbinātību. Tiks skaidri nodalīti studēt gribētāji no strādāt gribētājiem. </w:t>
      </w:r>
      <w:proofErr w:type="gramStart"/>
      <w:r w:rsidR="00F409B1">
        <w:t>Mīnus varētu būt vēstniecību kapacitāte izskatīt ilgtermiņa vīzu kā darba</w:t>
      </w:r>
      <w:proofErr w:type="gramEnd"/>
      <w:r w:rsidR="00F409B1">
        <w:t xml:space="preserve"> atļauju piešķiršanu. </w:t>
      </w:r>
    </w:p>
    <w:p w:rsidR="00FD0017" w:rsidRDefault="00FD0017" w:rsidP="00A40890">
      <w:pPr>
        <w:spacing w:line="340" w:lineRule="atLeast"/>
        <w:jc w:val="both"/>
      </w:pPr>
      <w:r w:rsidRPr="00FD0017">
        <w:rPr>
          <w:b/>
        </w:rPr>
        <w:lastRenderedPageBreak/>
        <w:t>K.Zariņa</w:t>
      </w:r>
      <w:r>
        <w:t>: atbalsta priekšlikumu. Tas ir labāks par priekšlikumu palielināt s</w:t>
      </w:r>
      <w:r w:rsidR="00BA46DC">
        <w:t xml:space="preserve">tudentu darba stundas nedēļā.  </w:t>
      </w:r>
    </w:p>
    <w:p w:rsidR="00FD0017" w:rsidRDefault="00FD0017" w:rsidP="00A40890">
      <w:pPr>
        <w:spacing w:line="340" w:lineRule="atLeast"/>
        <w:jc w:val="both"/>
      </w:pPr>
      <w:proofErr w:type="spellStart"/>
      <w:r w:rsidRPr="00FD0017">
        <w:rPr>
          <w:b/>
        </w:rPr>
        <w:t>I.Kivkucāne</w:t>
      </w:r>
      <w:proofErr w:type="spellEnd"/>
      <w:r>
        <w:t xml:space="preserve">: atbalsta priekšlikumu. </w:t>
      </w:r>
    </w:p>
    <w:p w:rsidR="00FD0017" w:rsidRDefault="00FD0017" w:rsidP="00A40890">
      <w:pPr>
        <w:spacing w:line="340" w:lineRule="atLeast"/>
        <w:jc w:val="both"/>
      </w:pPr>
      <w:r>
        <w:rPr>
          <w:b/>
        </w:rPr>
        <w:t>K.S</w:t>
      </w:r>
      <w:r w:rsidRPr="00FD0017">
        <w:rPr>
          <w:b/>
        </w:rPr>
        <w:t>oms</w:t>
      </w:r>
      <w:r>
        <w:t>: atbalsta priekšlikumu.</w:t>
      </w:r>
    </w:p>
    <w:p w:rsidR="00FD0017" w:rsidRDefault="00FD0017" w:rsidP="00A40890">
      <w:pPr>
        <w:spacing w:line="340" w:lineRule="atLeast"/>
        <w:jc w:val="both"/>
      </w:pPr>
      <w:proofErr w:type="spellStart"/>
      <w:r w:rsidRPr="00FD0017">
        <w:rPr>
          <w:b/>
        </w:rPr>
        <w:t>J.Voitenhovičs</w:t>
      </w:r>
      <w:proofErr w:type="spellEnd"/>
      <w:r>
        <w:t xml:space="preserve">: atbalsta priekšlikumu. </w:t>
      </w:r>
    </w:p>
    <w:p w:rsidR="00FD0017" w:rsidRDefault="00FD0017" w:rsidP="00A40890">
      <w:pPr>
        <w:spacing w:line="340" w:lineRule="atLeast"/>
        <w:jc w:val="both"/>
      </w:pPr>
      <w:r w:rsidRPr="00FD0017">
        <w:rPr>
          <w:b/>
        </w:rPr>
        <w:t>A.Blumbergs</w:t>
      </w:r>
      <w:r>
        <w:t xml:space="preserve">: jautā, vai saistībā ar </w:t>
      </w:r>
      <w:r w:rsidR="00A50468">
        <w:t xml:space="preserve">ilgtermiņa </w:t>
      </w:r>
      <w:r>
        <w:t>vīzu piešķiršanu</w:t>
      </w:r>
      <w:r w:rsidR="001673F8" w:rsidRPr="001673F8">
        <w:t xml:space="preserve"> </w:t>
      </w:r>
      <w:r w:rsidR="001673F8">
        <w:t>būs arī regulējums noteikumu veidā</w:t>
      </w:r>
      <w:r>
        <w:t xml:space="preserve">.  </w:t>
      </w:r>
    </w:p>
    <w:p w:rsidR="00FD0017" w:rsidRDefault="00FD0017" w:rsidP="00A40890">
      <w:pPr>
        <w:spacing w:line="340" w:lineRule="atLeast"/>
        <w:jc w:val="both"/>
      </w:pPr>
      <w:proofErr w:type="spellStart"/>
      <w:r w:rsidRPr="00A50468">
        <w:rPr>
          <w:b/>
        </w:rPr>
        <w:t>I.B</w:t>
      </w:r>
      <w:r w:rsidR="00A50468" w:rsidRPr="00A50468">
        <w:rPr>
          <w:b/>
        </w:rPr>
        <w:t>r</w:t>
      </w:r>
      <w:r w:rsidRPr="00A50468">
        <w:rPr>
          <w:b/>
        </w:rPr>
        <w:t>iede</w:t>
      </w:r>
      <w:proofErr w:type="spellEnd"/>
      <w:r>
        <w:t>: skaidro, ka ir M</w:t>
      </w:r>
      <w:r w:rsidR="00A50468">
        <w:t>K</w:t>
      </w:r>
      <w:r>
        <w:t xml:space="preserve"> noteikumi</w:t>
      </w:r>
      <w:r w:rsidR="00A50468">
        <w:t>, kuri regulē vīzu piešķiršanas kārtību</w:t>
      </w:r>
      <w:r>
        <w:t xml:space="preserve">. </w:t>
      </w:r>
      <w:r w:rsidR="00A50468">
        <w:t>Tāpat ir sagatavoti MK noteikumi, ka</w:t>
      </w:r>
      <w:r w:rsidR="00BA46DC">
        <w:t>s</w:t>
      </w:r>
      <w:r w:rsidR="00A50468">
        <w:t xml:space="preserve"> regulē</w:t>
      </w:r>
      <w:r w:rsidR="001673F8">
        <w:t>s</w:t>
      </w:r>
      <w:r w:rsidR="00A50468">
        <w:t xml:space="preserve"> pār</w:t>
      </w:r>
      <w:r w:rsidR="001673F8">
        <w:t>ē</w:t>
      </w:r>
      <w:r w:rsidR="00A50468">
        <w:t>jās darbības, k</w:t>
      </w:r>
      <w:r w:rsidR="00BA46DC">
        <w:t>ur</w:t>
      </w:r>
      <w:r w:rsidR="00A50468">
        <w:t xml:space="preserve">as izriet no priekšlikuma. </w:t>
      </w:r>
    </w:p>
    <w:p w:rsidR="00FD0017" w:rsidRDefault="00FD0017" w:rsidP="00A40890">
      <w:pPr>
        <w:spacing w:line="340" w:lineRule="atLeast"/>
        <w:jc w:val="both"/>
      </w:pPr>
      <w:r w:rsidRPr="00FD0017">
        <w:rPr>
          <w:b/>
        </w:rPr>
        <w:t>J.Rancāns</w:t>
      </w:r>
      <w:r>
        <w:t xml:space="preserve">: aicina deputātus paust savu attieksmi balsojot. </w:t>
      </w:r>
    </w:p>
    <w:p w:rsidR="00FD0017" w:rsidRDefault="00A50468" w:rsidP="00A40890">
      <w:pPr>
        <w:spacing w:line="340" w:lineRule="atLeast"/>
        <w:jc w:val="both"/>
      </w:pPr>
      <w:r w:rsidRPr="00A50468">
        <w:rPr>
          <w:i/>
        </w:rPr>
        <w:t>Balsojums: 5 par, 0 pret 1 atturas.</w:t>
      </w:r>
    </w:p>
    <w:p w:rsidR="00A50468" w:rsidRDefault="00390654" w:rsidP="00A40890">
      <w:pPr>
        <w:spacing w:line="340" w:lineRule="atLeast"/>
        <w:jc w:val="both"/>
        <w:rPr>
          <w:b/>
        </w:rPr>
      </w:pPr>
      <w:r w:rsidRPr="00390654">
        <w:rPr>
          <w:b/>
        </w:rPr>
        <w:t>3.</w:t>
      </w:r>
      <w:r w:rsidRPr="00390654">
        <w:rPr>
          <w:b/>
          <w:vertAlign w:val="superscript"/>
        </w:rPr>
        <w:t xml:space="preserve">1 </w:t>
      </w:r>
      <w:r w:rsidRPr="00390654">
        <w:rPr>
          <w:b/>
        </w:rPr>
        <w:t xml:space="preserve">atbalstīts kā komisijas priekšlikums. </w:t>
      </w:r>
    </w:p>
    <w:p w:rsidR="00390654" w:rsidRDefault="00390654" w:rsidP="00A40890">
      <w:pPr>
        <w:spacing w:line="340" w:lineRule="atLeast"/>
        <w:jc w:val="both"/>
      </w:pPr>
      <w:r>
        <w:rPr>
          <w:b/>
        </w:rPr>
        <w:t xml:space="preserve">J.Rancāns: </w:t>
      </w:r>
      <w:r>
        <w:t>aicina izskatīt 3.</w:t>
      </w:r>
      <w:r>
        <w:rPr>
          <w:vertAlign w:val="superscript"/>
        </w:rPr>
        <w:t>2</w:t>
      </w:r>
      <w:r w:rsidR="005B4DA2">
        <w:t>,</w:t>
      </w:r>
      <w:proofErr w:type="gramStart"/>
      <w:r>
        <w:rPr>
          <w:vertAlign w:val="superscript"/>
        </w:rPr>
        <w:t xml:space="preserve">  </w:t>
      </w:r>
      <w:proofErr w:type="gramEnd"/>
      <w:r w:rsidR="00894489">
        <w:t>iekšlietu ministra priekšlikumu</w:t>
      </w:r>
      <w:r w:rsidRPr="00390654">
        <w:t xml:space="preserve"> </w:t>
      </w:r>
      <w:r w:rsidR="00894489">
        <w:t>(vēstule Nr. 1-28/1013, 26.04. 2019).</w:t>
      </w:r>
      <w:r w:rsidRPr="00390654">
        <w:t xml:space="preserve"> </w:t>
      </w:r>
    </w:p>
    <w:p w:rsidR="00390654" w:rsidRDefault="00390654" w:rsidP="00A40890">
      <w:pPr>
        <w:spacing w:line="340" w:lineRule="atLeast"/>
        <w:jc w:val="both"/>
      </w:pPr>
      <w:r w:rsidRPr="00390654">
        <w:rPr>
          <w:b/>
        </w:rPr>
        <w:t>S.Blumbergs</w:t>
      </w:r>
      <w:r>
        <w:t>: skaidro, ka priekšlikums paredz izslēgt no likuma 21. panta otrās daļas vārdus “līdz Latvijas Republikas valsts robežai</w:t>
      </w:r>
      <w:r w:rsidR="005B4DA2">
        <w:t xml:space="preserve">’, jo VR amatpersona Imigrācijas likuma </w:t>
      </w:r>
      <w:proofErr w:type="gramStart"/>
      <w:r w:rsidR="005B4DA2">
        <w:t>21.panta</w:t>
      </w:r>
      <w:proofErr w:type="gramEnd"/>
      <w:r w:rsidR="005B4DA2">
        <w:t xml:space="preserve"> pirmajā daļā  minētā ārzemnieku pārvadātājam uzliktā  pienākuma neizpildi jebkura gadījumā</w:t>
      </w:r>
      <w:r>
        <w:t xml:space="preserve"> </w:t>
      </w:r>
      <w:r w:rsidR="005B4DA2">
        <w:t xml:space="preserve">konstatēs Latvijas Republikā. </w:t>
      </w:r>
    </w:p>
    <w:p w:rsidR="005B4DA2" w:rsidRDefault="005B4DA2" w:rsidP="00A40890">
      <w:pPr>
        <w:spacing w:line="340" w:lineRule="atLeast"/>
        <w:jc w:val="both"/>
      </w:pPr>
      <w:r w:rsidRPr="005B4DA2">
        <w:rPr>
          <w:b/>
        </w:rPr>
        <w:t>J.Vilsone</w:t>
      </w:r>
      <w:r>
        <w:t>: priekšlikumu atbalsta.</w:t>
      </w:r>
    </w:p>
    <w:p w:rsidR="00FD0017" w:rsidRDefault="005B4DA2" w:rsidP="005B4DA2">
      <w:pPr>
        <w:spacing w:line="340" w:lineRule="atLeast"/>
        <w:jc w:val="both"/>
      </w:pPr>
      <w:proofErr w:type="spellStart"/>
      <w:r w:rsidRPr="00FD0017">
        <w:rPr>
          <w:b/>
        </w:rPr>
        <w:t>J.Voitenhovičs</w:t>
      </w:r>
      <w:proofErr w:type="spellEnd"/>
      <w:r>
        <w:t>: atbalsta priekšlikumu.</w:t>
      </w:r>
    </w:p>
    <w:p w:rsidR="005B4DA2" w:rsidRPr="005B4DA2" w:rsidRDefault="005B4DA2" w:rsidP="005B4DA2">
      <w:pPr>
        <w:spacing w:line="340" w:lineRule="atLeast"/>
        <w:jc w:val="both"/>
        <w:rPr>
          <w:i/>
        </w:rPr>
      </w:pPr>
      <w:r w:rsidRPr="005B4DA2">
        <w:rPr>
          <w:i/>
        </w:rPr>
        <w:t>Deputāti 3.</w:t>
      </w:r>
      <w:r w:rsidRPr="005B4DA2">
        <w:rPr>
          <w:i/>
          <w:vertAlign w:val="superscript"/>
        </w:rPr>
        <w:t xml:space="preserve">2 </w:t>
      </w:r>
      <w:r w:rsidRPr="005B4DA2">
        <w:rPr>
          <w:i/>
        </w:rPr>
        <w:t xml:space="preserve">priekšlikumu atbalsta. </w:t>
      </w:r>
    </w:p>
    <w:p w:rsidR="005B4DA2" w:rsidRDefault="005B4DA2" w:rsidP="005B4DA2">
      <w:pPr>
        <w:spacing w:line="340" w:lineRule="atLeast"/>
        <w:jc w:val="both"/>
        <w:rPr>
          <w:b/>
        </w:rPr>
      </w:pPr>
      <w:r w:rsidRPr="005B4DA2">
        <w:rPr>
          <w:b/>
        </w:rPr>
        <w:t>3.</w:t>
      </w:r>
      <w:r w:rsidRPr="005B4DA2">
        <w:rPr>
          <w:b/>
          <w:vertAlign w:val="superscript"/>
        </w:rPr>
        <w:t>2</w:t>
      </w:r>
      <w:proofErr w:type="gramStart"/>
      <w:r w:rsidRPr="005B4DA2">
        <w:rPr>
          <w:b/>
          <w:vertAlign w:val="superscript"/>
        </w:rPr>
        <w:t xml:space="preserve"> </w:t>
      </w:r>
      <w:r w:rsidR="000425D4">
        <w:rPr>
          <w:b/>
          <w:vertAlign w:val="superscript"/>
        </w:rPr>
        <w:t xml:space="preserve"> </w:t>
      </w:r>
      <w:proofErr w:type="gramEnd"/>
      <w:r w:rsidRPr="005B4DA2">
        <w:rPr>
          <w:b/>
        </w:rPr>
        <w:t>priekšlikums atbalst</w:t>
      </w:r>
      <w:r>
        <w:rPr>
          <w:b/>
        </w:rPr>
        <w:t>īts kā komisijas priekšlikums</w:t>
      </w:r>
      <w:r w:rsidRPr="005B4DA2">
        <w:rPr>
          <w:b/>
        </w:rPr>
        <w:t xml:space="preserve">. </w:t>
      </w:r>
    </w:p>
    <w:p w:rsidR="005B4DA2" w:rsidRPr="000425D4" w:rsidRDefault="005B4DA2" w:rsidP="005B4DA2">
      <w:pPr>
        <w:spacing w:line="340" w:lineRule="atLeast"/>
        <w:jc w:val="both"/>
      </w:pPr>
      <w:r>
        <w:rPr>
          <w:b/>
        </w:rPr>
        <w:t xml:space="preserve">J.Rancāns: </w:t>
      </w:r>
      <w:r w:rsidRPr="005B4DA2">
        <w:t xml:space="preserve">aicina turpināt izskatīt </w:t>
      </w:r>
      <w:r>
        <w:t>10.priekšliku</w:t>
      </w:r>
      <w:r w:rsidR="000425D4">
        <w:t xml:space="preserve">mu, pievēršoties </w:t>
      </w:r>
      <w:proofErr w:type="gramStart"/>
      <w:r w:rsidR="000425D4">
        <w:t>68.</w:t>
      </w:r>
      <w:r w:rsidR="000425D4">
        <w:rPr>
          <w:vertAlign w:val="superscript"/>
        </w:rPr>
        <w:t>4</w:t>
      </w:r>
      <w:r w:rsidR="000425D4">
        <w:t xml:space="preserve"> pantam</w:t>
      </w:r>
      <w:proofErr w:type="gramEnd"/>
      <w:r w:rsidR="000425D4">
        <w:t xml:space="preserve">. </w:t>
      </w:r>
    </w:p>
    <w:p w:rsidR="00FD0017" w:rsidRDefault="000425D4" w:rsidP="00A40890">
      <w:pPr>
        <w:spacing w:line="340" w:lineRule="atLeast"/>
        <w:jc w:val="both"/>
      </w:pPr>
      <w:r w:rsidRPr="000425D4">
        <w:rPr>
          <w:b/>
        </w:rPr>
        <w:t>L.Vilsone</w:t>
      </w:r>
      <w:r>
        <w:t xml:space="preserve">: rosina pievērtu uzmanību termina “fiziskā persona” lietošanai saistībā ar administratīvā soda uzlikšanu </w:t>
      </w:r>
      <w:r w:rsidR="00BA46DC">
        <w:t>p</w:t>
      </w:r>
      <w:r w:rsidR="00BA46DC">
        <w:t xml:space="preserve">ar nelegālu nodarbināšanu kā tiesiskām personām.  Vai tā ir aktualitāte. </w:t>
      </w:r>
    </w:p>
    <w:p w:rsidR="007B00B3" w:rsidRDefault="000425D4" w:rsidP="00A40890">
      <w:pPr>
        <w:spacing w:line="340" w:lineRule="atLeast"/>
        <w:jc w:val="both"/>
      </w:pPr>
      <w:r w:rsidRPr="000425D4">
        <w:rPr>
          <w:b/>
        </w:rPr>
        <w:t>S.Blumbergs</w:t>
      </w:r>
      <w:r>
        <w:t>: skaidro, ka tas saistīts ar jaun</w:t>
      </w:r>
      <w:r w:rsidR="005C3154">
        <w:t>ā A</w:t>
      </w:r>
      <w:bookmarkStart w:id="0" w:name="_GoBack"/>
      <w:bookmarkEnd w:id="0"/>
      <w:r w:rsidR="007B00B3">
        <w:t>dministratīvās atbildības likum</w:t>
      </w:r>
      <w:r w:rsidR="00BA46DC">
        <w:t>a</w:t>
      </w:r>
      <w:r w:rsidR="007B00B3">
        <w:t>, kurš stāsies spēkā nākamajā gad</w:t>
      </w:r>
      <w:r w:rsidR="00E97E64">
        <w:t xml:space="preserve">ā, </w:t>
      </w:r>
      <w:proofErr w:type="gramStart"/>
      <w:r w:rsidR="007B00B3">
        <w:t>8.pant</w:t>
      </w:r>
      <w:r w:rsidR="00BA46DC">
        <w:t>u</w:t>
      </w:r>
      <w:proofErr w:type="gramEnd"/>
      <w:r w:rsidR="00BA46DC">
        <w:t xml:space="preserve">, kur </w:t>
      </w:r>
      <w:r w:rsidR="007B00B3">
        <w:t xml:space="preserve"> speciālos gadījumos amatpersonai paredzēta atbildība kā </w:t>
      </w:r>
      <w:r w:rsidR="00E97E64">
        <w:t>fiziskai</w:t>
      </w:r>
      <w:r w:rsidR="007B00B3">
        <w:t xml:space="preserve"> personai. </w:t>
      </w:r>
    </w:p>
    <w:p w:rsidR="000425D4" w:rsidRDefault="000425D4" w:rsidP="00A40890">
      <w:pPr>
        <w:spacing w:line="340" w:lineRule="atLeast"/>
        <w:jc w:val="both"/>
      </w:pPr>
      <w:r w:rsidRPr="007B00B3">
        <w:rPr>
          <w:b/>
        </w:rPr>
        <w:t xml:space="preserve"> </w:t>
      </w:r>
      <w:r w:rsidR="007B00B3" w:rsidRPr="007B00B3">
        <w:rPr>
          <w:b/>
        </w:rPr>
        <w:t>L.Vilsone</w:t>
      </w:r>
      <w:r w:rsidR="007B00B3">
        <w:t xml:space="preserve">: norāda, ka nav minētas juridiskās personas. Tas būtu jāprecizē uz 3.lasījumu. </w:t>
      </w:r>
    </w:p>
    <w:p w:rsidR="007B00B3" w:rsidRDefault="00E97E64" w:rsidP="00A40890">
      <w:pPr>
        <w:spacing w:line="340" w:lineRule="atLeast"/>
        <w:jc w:val="both"/>
      </w:pPr>
      <w:r w:rsidRPr="00E97E64">
        <w:rPr>
          <w:i/>
        </w:rPr>
        <w:t xml:space="preserve">Deputāti </w:t>
      </w:r>
      <w:r w:rsidR="00894489">
        <w:rPr>
          <w:i/>
        </w:rPr>
        <w:t xml:space="preserve">atbalsta </w:t>
      </w:r>
      <w:r w:rsidR="00894489">
        <w:t>68.</w:t>
      </w:r>
      <w:r w:rsidR="00894489">
        <w:rPr>
          <w:vertAlign w:val="superscript"/>
        </w:rPr>
        <w:t>4</w:t>
      </w:r>
      <w:r w:rsidR="00894489">
        <w:t xml:space="preserve"> panta</w:t>
      </w:r>
      <w:r w:rsidR="00894489">
        <w:t xml:space="preserve"> redakciju</w:t>
      </w:r>
      <w:r>
        <w:t xml:space="preserve">. </w:t>
      </w:r>
    </w:p>
    <w:p w:rsidR="00E97E64" w:rsidRDefault="00E97E64" w:rsidP="00A40890">
      <w:pPr>
        <w:spacing w:line="340" w:lineRule="atLeast"/>
        <w:jc w:val="both"/>
      </w:pPr>
      <w:r w:rsidRPr="00E97E64">
        <w:rPr>
          <w:b/>
        </w:rPr>
        <w:t>J.Rancāns</w:t>
      </w:r>
      <w:r>
        <w:t>: aicina izskatīt 68.</w:t>
      </w:r>
      <w:r>
        <w:rPr>
          <w:vertAlign w:val="superscript"/>
        </w:rPr>
        <w:t xml:space="preserve">5 </w:t>
      </w:r>
      <w:r>
        <w:t>pantu, par kuru bija diskusija.</w:t>
      </w:r>
    </w:p>
    <w:p w:rsidR="00E97E64" w:rsidRDefault="00E97E64" w:rsidP="00A40890">
      <w:pPr>
        <w:spacing w:line="340" w:lineRule="atLeast"/>
        <w:jc w:val="both"/>
      </w:pPr>
      <w:r w:rsidRPr="00603D0E">
        <w:rPr>
          <w:b/>
        </w:rPr>
        <w:t>S.Blumbergs</w:t>
      </w:r>
      <w:r>
        <w:t>:</w:t>
      </w:r>
      <w:r w:rsidR="00AB6D9B">
        <w:t xml:space="preserve"> </w:t>
      </w:r>
      <w:r w:rsidR="00603D0E">
        <w:t xml:space="preserve">aicina </w:t>
      </w:r>
      <w:r w:rsidR="00AB6D9B">
        <w:t>skatīt Iekšlietu ministrijas</w:t>
      </w:r>
      <w:r w:rsidR="001673F8">
        <w:t xml:space="preserve"> </w:t>
      </w:r>
      <w:r w:rsidR="00AB6D9B">
        <w:t xml:space="preserve">iesniegto </w:t>
      </w:r>
      <w:r w:rsidR="00894489">
        <w:t>68.</w:t>
      </w:r>
      <w:r w:rsidR="00894489">
        <w:rPr>
          <w:vertAlign w:val="superscript"/>
        </w:rPr>
        <w:t>5</w:t>
      </w:r>
      <w:r w:rsidR="00894489">
        <w:t xml:space="preserve"> precizējumu </w:t>
      </w:r>
      <w:r w:rsidR="00894489">
        <w:t>(vēstule Nr. 1-28/1013, 26.04. 2019).</w:t>
      </w:r>
      <w:r w:rsidR="00AB6D9B">
        <w:t xml:space="preserve"> S</w:t>
      </w:r>
      <w:r>
        <w:t xml:space="preserve">kaidro, ka </w:t>
      </w:r>
      <w:r w:rsidR="00AB6D9B">
        <w:t>68.</w:t>
      </w:r>
      <w:r w:rsidR="00AB6D9B">
        <w:rPr>
          <w:vertAlign w:val="superscript"/>
        </w:rPr>
        <w:t xml:space="preserve">5 </w:t>
      </w:r>
      <w:r>
        <w:t>pantā precizēt</w:t>
      </w:r>
      <w:r w:rsidR="00603D0E">
        <w:t>a</w:t>
      </w:r>
      <w:r>
        <w:t xml:space="preserve"> </w:t>
      </w:r>
      <w:r w:rsidR="00603D0E">
        <w:t xml:space="preserve">terminoloģija, </w:t>
      </w:r>
      <w:r w:rsidR="00AB6D9B">
        <w:t xml:space="preserve">lai vienādotu </w:t>
      </w:r>
      <w:r w:rsidR="001673F8">
        <w:t>to</w:t>
      </w:r>
      <w:r w:rsidR="00AB6D9B">
        <w:t xml:space="preserve"> ar 68.</w:t>
      </w:r>
      <w:r w:rsidR="00AB6D9B">
        <w:rPr>
          <w:vertAlign w:val="superscript"/>
        </w:rPr>
        <w:t>4</w:t>
      </w:r>
      <w:r w:rsidR="00AB6D9B">
        <w:t xml:space="preserve"> pantā lietoto terminoloģiju, kā arī, lai varētu saukt pie administratīvās atbildības ārzemnieku, kurš pārkāpis nodarbinātības tiesību nosacījumus.   </w:t>
      </w:r>
    </w:p>
    <w:p w:rsidR="00AB6D9B" w:rsidRPr="00D04701" w:rsidRDefault="00AB6D9B" w:rsidP="00A40890">
      <w:pPr>
        <w:spacing w:line="340" w:lineRule="atLeast"/>
        <w:jc w:val="both"/>
      </w:pPr>
      <w:r w:rsidRPr="00976780">
        <w:rPr>
          <w:b/>
        </w:rPr>
        <w:t>J.Rancāns</w:t>
      </w:r>
      <w:r>
        <w:t>: aicina atbalstīt</w:t>
      </w:r>
      <w:proofErr w:type="gramStart"/>
      <w:r>
        <w:t xml:space="preserve"> </w:t>
      </w:r>
      <w:r w:rsidR="00976780">
        <w:rPr>
          <w:vertAlign w:val="superscript"/>
        </w:rPr>
        <w:t xml:space="preserve"> </w:t>
      </w:r>
      <w:proofErr w:type="gramEnd"/>
      <w:r w:rsidR="00976780">
        <w:t>68.</w:t>
      </w:r>
      <w:r w:rsidR="00976780">
        <w:rPr>
          <w:vertAlign w:val="superscript"/>
        </w:rPr>
        <w:t xml:space="preserve">5 </w:t>
      </w:r>
      <w:r w:rsidR="00976780">
        <w:t xml:space="preserve">panta redakciju </w:t>
      </w:r>
      <w:r w:rsidR="00894489">
        <w:t>un iekļaut</w:t>
      </w:r>
      <w:r w:rsidR="00976780">
        <w:t xml:space="preserve"> to komisijas priekšlikumā. </w:t>
      </w:r>
      <w:r w:rsidR="00D04701">
        <w:t>Aicina skatīt 68.</w:t>
      </w:r>
      <w:r w:rsidR="00D04701">
        <w:rPr>
          <w:vertAlign w:val="superscript"/>
        </w:rPr>
        <w:t>6</w:t>
      </w:r>
      <w:r w:rsidR="00D04701">
        <w:t xml:space="preserve"> un 68.</w:t>
      </w:r>
      <w:r w:rsidR="00D04701">
        <w:rPr>
          <w:vertAlign w:val="superscript"/>
        </w:rPr>
        <w:t>7</w:t>
      </w:r>
      <w:r w:rsidR="00D04701">
        <w:t xml:space="preserve"> pantu. </w:t>
      </w:r>
      <w:r w:rsidR="00894489">
        <w:t xml:space="preserve">Ierosina atbalstīt. </w:t>
      </w:r>
    </w:p>
    <w:p w:rsidR="00603D0E" w:rsidRPr="00D04701" w:rsidRDefault="00976780" w:rsidP="00D04701">
      <w:pPr>
        <w:spacing w:line="340" w:lineRule="atLeast"/>
        <w:jc w:val="both"/>
      </w:pPr>
      <w:r w:rsidRPr="00976780">
        <w:rPr>
          <w:i/>
        </w:rPr>
        <w:t xml:space="preserve">Deputātiem </w:t>
      </w:r>
      <w:r w:rsidR="00D04701">
        <w:rPr>
          <w:i/>
        </w:rPr>
        <w:t xml:space="preserve">atbalsta </w:t>
      </w:r>
      <w:r w:rsidR="00D04701">
        <w:t>68.</w:t>
      </w:r>
      <w:r w:rsidR="00D04701">
        <w:rPr>
          <w:vertAlign w:val="superscript"/>
        </w:rPr>
        <w:t>5</w:t>
      </w:r>
      <w:r w:rsidR="00D04701">
        <w:t>,</w:t>
      </w:r>
      <w:proofErr w:type="gramStart"/>
      <w:r w:rsidR="00D04701">
        <w:t xml:space="preserve"> </w:t>
      </w:r>
      <w:r w:rsidR="00D04701">
        <w:rPr>
          <w:vertAlign w:val="superscript"/>
        </w:rPr>
        <w:t xml:space="preserve"> </w:t>
      </w:r>
      <w:proofErr w:type="gramEnd"/>
      <w:r w:rsidR="00D04701">
        <w:t>68.</w:t>
      </w:r>
      <w:r w:rsidR="00D04701">
        <w:rPr>
          <w:vertAlign w:val="superscript"/>
        </w:rPr>
        <w:t>6</w:t>
      </w:r>
      <w:r w:rsidR="00D04701">
        <w:t xml:space="preserve"> un 68.</w:t>
      </w:r>
      <w:r w:rsidR="00D04701">
        <w:rPr>
          <w:vertAlign w:val="superscript"/>
        </w:rPr>
        <w:t>7</w:t>
      </w:r>
      <w:r w:rsidR="00D04701">
        <w:t xml:space="preserve"> pantu redakciju.</w:t>
      </w:r>
    </w:p>
    <w:p w:rsidR="00976780" w:rsidRDefault="00562AD6" w:rsidP="00A40890">
      <w:pPr>
        <w:spacing w:line="340" w:lineRule="atLeast"/>
        <w:jc w:val="both"/>
      </w:pPr>
      <w:r w:rsidRPr="00562AD6">
        <w:rPr>
          <w:b/>
        </w:rPr>
        <w:t>J.Rancāns</w:t>
      </w:r>
      <w:r>
        <w:t>: aicina skatīt 11. priekšlikumu.</w:t>
      </w:r>
    </w:p>
    <w:p w:rsidR="00562AD6" w:rsidRDefault="00562AD6" w:rsidP="00A40890">
      <w:pPr>
        <w:spacing w:line="340" w:lineRule="atLeast"/>
        <w:jc w:val="both"/>
      </w:pPr>
      <w:r w:rsidRPr="00562AD6">
        <w:rPr>
          <w:b/>
        </w:rPr>
        <w:t>L.Vilsone</w:t>
      </w:r>
      <w:r>
        <w:t>: skaidro, ka priekšlikuma pirmā daļa iekļaujama komisijas priekšlikumā, Atsauc 68.</w:t>
      </w:r>
      <w:r>
        <w:rPr>
          <w:vertAlign w:val="superscript"/>
        </w:rPr>
        <w:t>9</w:t>
      </w:r>
      <w:proofErr w:type="gramStart"/>
      <w:r>
        <w:rPr>
          <w:vertAlign w:val="superscript"/>
        </w:rPr>
        <w:t xml:space="preserve"> </w:t>
      </w:r>
      <w:r>
        <w:t xml:space="preserve"> </w:t>
      </w:r>
      <w:proofErr w:type="gramEnd"/>
      <w:r>
        <w:t>izslēgšanu.</w:t>
      </w:r>
    </w:p>
    <w:p w:rsidR="00562AD6" w:rsidRDefault="00562AD6" w:rsidP="00A40890">
      <w:pPr>
        <w:spacing w:line="340" w:lineRule="atLeast"/>
        <w:jc w:val="both"/>
      </w:pPr>
      <w:r w:rsidRPr="00562AD6">
        <w:rPr>
          <w:b/>
        </w:rPr>
        <w:lastRenderedPageBreak/>
        <w:t>J.Rancāns</w:t>
      </w:r>
      <w:r>
        <w:t xml:space="preserve">: </w:t>
      </w:r>
      <w:r w:rsidR="00894489">
        <w:t>ierosina</w:t>
      </w:r>
      <w:r>
        <w:t xml:space="preserve"> daļēji atbalstīt 10.priekšlikumu, iekļaujot to komisijas priekšlikumā</w:t>
      </w:r>
      <w:r w:rsidR="00894489">
        <w:t>, kā arī</w:t>
      </w:r>
      <w:proofErr w:type="gramStart"/>
      <w:r>
        <w:t xml:space="preserve">  </w:t>
      </w:r>
      <w:proofErr w:type="gramEnd"/>
      <w:r>
        <w:t xml:space="preserve">atbalstīt 11. priekšlikumu, iekļaujot to komisijas priekšlikumā. </w:t>
      </w:r>
    </w:p>
    <w:p w:rsidR="00D04701" w:rsidRPr="00D04701" w:rsidRDefault="00D04701" w:rsidP="00A40890">
      <w:pPr>
        <w:spacing w:line="340" w:lineRule="atLeast"/>
        <w:jc w:val="both"/>
        <w:rPr>
          <w:i/>
        </w:rPr>
      </w:pPr>
      <w:r w:rsidRPr="00D04701">
        <w:rPr>
          <w:i/>
        </w:rPr>
        <w:t xml:space="preserve">Deputātiem iebildumu nav. </w:t>
      </w:r>
    </w:p>
    <w:p w:rsidR="00976780" w:rsidRPr="00D04701" w:rsidRDefault="00562AD6" w:rsidP="00A40890">
      <w:pPr>
        <w:spacing w:line="340" w:lineRule="atLeast"/>
        <w:jc w:val="both"/>
        <w:rPr>
          <w:b/>
        </w:rPr>
      </w:pPr>
      <w:r w:rsidRPr="00D04701">
        <w:rPr>
          <w:b/>
        </w:rPr>
        <w:t>10.priekšlikums daļēji atbalstīts komisijas priekšlikumā</w:t>
      </w:r>
      <w:proofErr w:type="gramStart"/>
      <w:r w:rsidRPr="00D04701">
        <w:rPr>
          <w:b/>
        </w:rPr>
        <w:t xml:space="preserve"> .</w:t>
      </w:r>
      <w:proofErr w:type="gramEnd"/>
    </w:p>
    <w:p w:rsidR="00562AD6" w:rsidRPr="00D04701" w:rsidRDefault="00562AD6" w:rsidP="00A40890">
      <w:pPr>
        <w:spacing w:line="340" w:lineRule="atLeast"/>
        <w:jc w:val="both"/>
        <w:rPr>
          <w:b/>
        </w:rPr>
      </w:pPr>
      <w:r w:rsidRPr="00D04701">
        <w:rPr>
          <w:b/>
        </w:rPr>
        <w:t>11. priekšlikums atbalstīts komisijas priekšlikumā.</w:t>
      </w:r>
    </w:p>
    <w:p w:rsidR="00562AD6" w:rsidRPr="00D04701" w:rsidRDefault="00562AD6" w:rsidP="00A40890">
      <w:pPr>
        <w:spacing w:line="340" w:lineRule="atLeast"/>
        <w:jc w:val="both"/>
        <w:rPr>
          <w:b/>
        </w:rPr>
      </w:pPr>
      <w:r w:rsidRPr="00D04701">
        <w:rPr>
          <w:b/>
        </w:rPr>
        <w:t xml:space="preserve">Komisijas priekšlikums atbalstīts. </w:t>
      </w:r>
    </w:p>
    <w:p w:rsidR="00F409B1" w:rsidRDefault="00E97E64" w:rsidP="00A40890">
      <w:pPr>
        <w:spacing w:line="340" w:lineRule="atLeast"/>
        <w:jc w:val="both"/>
      </w:pPr>
      <w:r w:rsidRPr="00D04701">
        <w:rPr>
          <w:b/>
        </w:rPr>
        <w:t xml:space="preserve"> </w:t>
      </w:r>
      <w:r w:rsidR="00D04701" w:rsidRPr="00D04701">
        <w:rPr>
          <w:b/>
        </w:rPr>
        <w:t>J.Rancāns</w:t>
      </w:r>
      <w:r w:rsidR="00D04701">
        <w:t xml:space="preserve">: aicina likumprojektu atbalstīt un virzīt izskatīšanai Saeimā 2.lasījumā, kā arī noteikt priekšlikumu iesniegšanas termiņu trešajam lasījumam. </w:t>
      </w:r>
    </w:p>
    <w:p w:rsidR="00D04701" w:rsidRDefault="00D04701" w:rsidP="00A40890">
      <w:pPr>
        <w:spacing w:line="340" w:lineRule="atLeast"/>
        <w:jc w:val="both"/>
        <w:rPr>
          <w:i/>
        </w:rPr>
      </w:pPr>
      <w:r w:rsidRPr="00D04701">
        <w:rPr>
          <w:i/>
        </w:rPr>
        <w:t xml:space="preserve">Deputāti likumprojektu atbalsta. </w:t>
      </w:r>
    </w:p>
    <w:p w:rsidR="009A5C29" w:rsidRDefault="009A5C29" w:rsidP="00A40890">
      <w:pPr>
        <w:spacing w:line="340" w:lineRule="atLeast"/>
        <w:jc w:val="both"/>
      </w:pPr>
      <w:r w:rsidRPr="009A5C29">
        <w:rPr>
          <w:b/>
        </w:rPr>
        <w:t>L.Vilsone</w:t>
      </w:r>
      <w:r>
        <w:rPr>
          <w:i/>
        </w:rPr>
        <w:t xml:space="preserve">: </w:t>
      </w:r>
      <w:r w:rsidRPr="009A5C29">
        <w:t xml:space="preserve">ierosina noteikt priekšlikumu </w:t>
      </w:r>
      <w:r>
        <w:t xml:space="preserve">iesniegšanas termiņu trešajam lasījumam – 21. maiju. </w:t>
      </w:r>
    </w:p>
    <w:p w:rsidR="009A5C29" w:rsidRDefault="009A5C29" w:rsidP="00A40890">
      <w:pPr>
        <w:spacing w:line="340" w:lineRule="atLeast"/>
        <w:jc w:val="both"/>
      </w:pPr>
      <w:r w:rsidRPr="009A5C29">
        <w:rPr>
          <w:i/>
        </w:rPr>
        <w:t xml:space="preserve">Deputātiem iebildumu nav. </w:t>
      </w:r>
    </w:p>
    <w:p w:rsidR="009A5C29" w:rsidRDefault="009A5C29" w:rsidP="00A40890">
      <w:pPr>
        <w:spacing w:line="340" w:lineRule="atLeast"/>
        <w:jc w:val="both"/>
      </w:pPr>
      <w:r w:rsidRPr="009A5C29">
        <w:rPr>
          <w:b/>
        </w:rPr>
        <w:t>Lēmums</w:t>
      </w:r>
      <w:r>
        <w:t xml:space="preserve">: </w:t>
      </w:r>
    </w:p>
    <w:p w:rsidR="009A5C29" w:rsidRDefault="009A5C29" w:rsidP="009A5C29">
      <w:pPr>
        <w:spacing w:line="340" w:lineRule="atLeast"/>
        <w:jc w:val="both"/>
      </w:pPr>
      <w:r>
        <w:t>- likumprojektu “</w:t>
      </w:r>
      <w:r w:rsidRPr="00A40890">
        <w:t>Grozījumi Imigrācijas likumā</w:t>
      </w:r>
      <w:r>
        <w:t>”</w:t>
      </w:r>
      <w:r w:rsidR="00BE1CBA">
        <w:t xml:space="preserve"> </w:t>
      </w:r>
      <w:r w:rsidRPr="00A40890">
        <w:t>(Nr.208/Lp13)</w:t>
      </w:r>
      <w:r>
        <w:t xml:space="preserve"> atbalstīt un virzīt izskatīšanai Saeimā 2.lasījumā. </w:t>
      </w:r>
    </w:p>
    <w:p w:rsidR="009A5C29" w:rsidRPr="009A5C29" w:rsidRDefault="009A5C29" w:rsidP="009A5C29">
      <w:pPr>
        <w:spacing w:line="340" w:lineRule="atLeast"/>
        <w:jc w:val="both"/>
      </w:pPr>
      <w:r>
        <w:t xml:space="preserve">- noteikt priekšlikumu iesniegšanas termiņu 3.lasījumam - 21. maiju. </w:t>
      </w:r>
    </w:p>
    <w:p w:rsidR="009A5C29" w:rsidRPr="009A5C29" w:rsidRDefault="009A5C29" w:rsidP="00A40890">
      <w:pPr>
        <w:spacing w:line="340" w:lineRule="atLeast"/>
        <w:jc w:val="both"/>
      </w:pPr>
      <w:r w:rsidRPr="009A5C29">
        <w:rPr>
          <w:b/>
        </w:rPr>
        <w:t>J.Rancāns</w:t>
      </w:r>
      <w:r>
        <w:t xml:space="preserve">: informē par </w:t>
      </w:r>
      <w:proofErr w:type="spellStart"/>
      <w:r>
        <w:t>Pārresoru</w:t>
      </w:r>
      <w:proofErr w:type="spellEnd"/>
      <w:r>
        <w:t xml:space="preserve"> koordinācijas centra vēstuli, kurā aicināts līdz </w:t>
      </w:r>
      <w:r w:rsidR="00833498">
        <w:t>3.</w:t>
      </w:r>
      <w:r>
        <w:t xml:space="preserve"> maijam deleģēt pārstāvjus ekspertu darba grupai Nacionālā attīst</w:t>
      </w:r>
      <w:r w:rsidR="00BE1CBA">
        <w:t>ī</w:t>
      </w:r>
      <w:r>
        <w:t>bas pl</w:t>
      </w:r>
      <w:r w:rsidR="001673F8">
        <w:t>āna 2021.</w:t>
      </w:r>
      <w:r>
        <w:t>-</w:t>
      </w:r>
      <w:proofErr w:type="gramStart"/>
      <w:r>
        <w:t>2027.gadam</w:t>
      </w:r>
      <w:proofErr w:type="gramEnd"/>
      <w:r>
        <w:t xml:space="preserve"> prioritātes izstr</w:t>
      </w:r>
      <w:r w:rsidR="00BE1CBA">
        <w:t>āde</w:t>
      </w:r>
      <w:r>
        <w:t xml:space="preserve">i.  </w:t>
      </w:r>
      <w:r w:rsidR="00BE1CBA">
        <w:t xml:space="preserve">Aicina deputātus pieteikties. </w:t>
      </w:r>
    </w:p>
    <w:p w:rsidR="00F409B1" w:rsidRDefault="00BE1CBA" w:rsidP="00A40890">
      <w:pPr>
        <w:spacing w:line="340" w:lineRule="atLeast"/>
        <w:jc w:val="both"/>
      </w:pPr>
      <w:r w:rsidRPr="00BE1CBA">
        <w:rPr>
          <w:b/>
        </w:rPr>
        <w:t>E.Šnore</w:t>
      </w:r>
      <w:r>
        <w:t xml:space="preserve">: apstiprina savu dalību. </w:t>
      </w:r>
    </w:p>
    <w:p w:rsidR="00BE1CBA" w:rsidRPr="00BE1CBA" w:rsidRDefault="00BE1CBA" w:rsidP="00A40890">
      <w:pPr>
        <w:spacing w:line="340" w:lineRule="atLeast"/>
        <w:jc w:val="both"/>
        <w:rPr>
          <w:b/>
        </w:rPr>
      </w:pPr>
      <w:r w:rsidRPr="00BE1CBA">
        <w:rPr>
          <w:b/>
        </w:rPr>
        <w:t xml:space="preserve">Lēmums: </w:t>
      </w:r>
    </w:p>
    <w:p w:rsidR="00BE1CBA" w:rsidRDefault="00BE1CBA" w:rsidP="00A40890">
      <w:pPr>
        <w:spacing w:line="340" w:lineRule="atLeast"/>
        <w:jc w:val="both"/>
      </w:pPr>
      <w:r>
        <w:t>- deleģēt deputātu E.Šnori ekspertu darba grupai Nacionālā attīstības plāna 2021,-</w:t>
      </w:r>
      <w:proofErr w:type="gramStart"/>
      <w:r>
        <w:t>2027.gadam</w:t>
      </w:r>
      <w:proofErr w:type="gramEnd"/>
      <w:r>
        <w:t xml:space="preserve"> prioritātes izstrādei.  </w:t>
      </w:r>
    </w:p>
    <w:p w:rsidR="00BE1CBA" w:rsidRPr="009A5C29" w:rsidRDefault="00BE1CBA" w:rsidP="00A40890">
      <w:pPr>
        <w:spacing w:line="340" w:lineRule="atLeast"/>
        <w:jc w:val="both"/>
      </w:pPr>
      <w:r>
        <w:rPr>
          <w:b/>
        </w:rPr>
        <w:t>J.Rancā</w:t>
      </w:r>
      <w:r w:rsidRPr="00BE1CBA">
        <w:rPr>
          <w:b/>
        </w:rPr>
        <w:t>ns</w:t>
      </w:r>
      <w:r>
        <w:t xml:space="preserve">: informē par </w:t>
      </w:r>
      <w:proofErr w:type="gramStart"/>
      <w:r>
        <w:t>10.jūnija</w:t>
      </w:r>
      <w:proofErr w:type="gramEnd"/>
      <w:r>
        <w:t xml:space="preserve"> paredzēto NVO forumu un aicina </w:t>
      </w:r>
      <w:r w:rsidR="00211B18">
        <w:t xml:space="preserve">izvirzīt </w:t>
      </w:r>
      <w:r>
        <w:t xml:space="preserve">moderatoru diskusijai par lobēšanas likuma tēmu. </w:t>
      </w:r>
    </w:p>
    <w:p w:rsidR="00564FE6" w:rsidRPr="00BE1CBA" w:rsidRDefault="00BE1CBA" w:rsidP="00A40890">
      <w:pPr>
        <w:spacing w:line="340" w:lineRule="atLeast"/>
        <w:jc w:val="both"/>
        <w:rPr>
          <w:i/>
        </w:rPr>
      </w:pPr>
      <w:r w:rsidRPr="00BE1CBA">
        <w:rPr>
          <w:i/>
        </w:rPr>
        <w:t xml:space="preserve">Deputāti izvirza </w:t>
      </w:r>
      <w:r w:rsidR="00211B18">
        <w:rPr>
          <w:i/>
        </w:rPr>
        <w:t xml:space="preserve">klāt neesošos </w:t>
      </w:r>
      <w:r w:rsidRPr="00BE1CBA">
        <w:rPr>
          <w:i/>
        </w:rPr>
        <w:t>A.Latkovski</w:t>
      </w:r>
      <w:r>
        <w:rPr>
          <w:i/>
        </w:rPr>
        <w:t xml:space="preserve"> </w:t>
      </w:r>
      <w:r w:rsidR="00833498">
        <w:rPr>
          <w:i/>
        </w:rPr>
        <w:t>un</w:t>
      </w:r>
      <w:r>
        <w:rPr>
          <w:i/>
        </w:rPr>
        <w:t xml:space="preserve"> </w:t>
      </w:r>
      <w:proofErr w:type="spellStart"/>
      <w:r w:rsidR="00D916D7">
        <w:rPr>
          <w:i/>
        </w:rPr>
        <w:t>J.Ādamsonu</w:t>
      </w:r>
      <w:proofErr w:type="spellEnd"/>
      <w:r>
        <w:rPr>
          <w:i/>
        </w:rPr>
        <w:t xml:space="preserve">. </w:t>
      </w:r>
    </w:p>
    <w:p w:rsidR="00564FE6" w:rsidRPr="00284FE8" w:rsidRDefault="00211B18" w:rsidP="00A40890">
      <w:pPr>
        <w:spacing w:line="340" w:lineRule="atLeast"/>
        <w:jc w:val="both"/>
      </w:pPr>
      <w:r w:rsidRPr="00211B18">
        <w:rPr>
          <w:b/>
        </w:rPr>
        <w:t>J.Rancāns</w:t>
      </w:r>
      <w:r>
        <w:t xml:space="preserve">: sola noskaidrot, vai izvirzītie kandidāti piekrīt vadīt diskusiju. Sēdi slēdz. </w:t>
      </w:r>
    </w:p>
    <w:p w:rsidR="0002294B" w:rsidRDefault="0002294B" w:rsidP="00A40890">
      <w:pPr>
        <w:spacing w:line="340" w:lineRule="atLeast"/>
        <w:jc w:val="both"/>
        <w:rPr>
          <w:i/>
        </w:rPr>
      </w:pPr>
    </w:p>
    <w:p w:rsidR="0002294B" w:rsidRDefault="0002294B" w:rsidP="00A40890">
      <w:pPr>
        <w:spacing w:line="340" w:lineRule="atLeast"/>
        <w:jc w:val="both"/>
        <w:rPr>
          <w:i/>
        </w:rPr>
      </w:pPr>
    </w:p>
    <w:p w:rsidR="00A40890" w:rsidRDefault="00A40890" w:rsidP="00A40890">
      <w:pPr>
        <w:spacing w:line="340" w:lineRule="atLeast"/>
        <w:jc w:val="both"/>
      </w:pPr>
      <w:r>
        <w:rPr>
          <w:i/>
        </w:rPr>
        <w:t xml:space="preserve">Sēde pabeigta </w:t>
      </w:r>
      <w:proofErr w:type="gramStart"/>
      <w:r>
        <w:rPr>
          <w:i/>
        </w:rPr>
        <w:t>2019</w:t>
      </w:r>
      <w:r w:rsidRPr="00B0778D">
        <w:rPr>
          <w:i/>
        </w:rPr>
        <w:t>.gada</w:t>
      </w:r>
      <w:proofErr w:type="gramEnd"/>
      <w:r w:rsidRPr="00B0778D">
        <w:rPr>
          <w:i/>
        </w:rPr>
        <w:t xml:space="preserve"> </w:t>
      </w:r>
      <w:r w:rsidR="001108CE">
        <w:rPr>
          <w:i/>
        </w:rPr>
        <w:t>30.aprīlī</w:t>
      </w:r>
      <w:r w:rsidRPr="00B0778D">
        <w:rPr>
          <w:i/>
        </w:rPr>
        <w:t xml:space="preserve">   plkst.</w:t>
      </w:r>
      <w:r>
        <w:rPr>
          <w:i/>
        </w:rPr>
        <w:t xml:space="preserve"> 11.00</w:t>
      </w:r>
    </w:p>
    <w:p w:rsidR="00A40890" w:rsidRPr="00B0778D" w:rsidRDefault="00A40890" w:rsidP="00A40890">
      <w:pPr>
        <w:spacing w:line="340" w:lineRule="atLeast"/>
        <w:jc w:val="both"/>
      </w:pPr>
    </w:p>
    <w:p w:rsidR="00A40890" w:rsidRDefault="00A40890" w:rsidP="00A40890">
      <w:pPr>
        <w:spacing w:line="340" w:lineRule="atLeast"/>
        <w:jc w:val="both"/>
      </w:pPr>
    </w:p>
    <w:p w:rsidR="00A40890" w:rsidRDefault="00A40890" w:rsidP="00A40890">
      <w:pPr>
        <w:spacing w:line="340" w:lineRule="atLeast"/>
        <w:jc w:val="both"/>
      </w:pPr>
      <w:r>
        <w:t>Komisijas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        </w:t>
      </w:r>
      <w:proofErr w:type="gramEnd"/>
      <w:r>
        <w:t>J.Rancāns</w:t>
      </w:r>
    </w:p>
    <w:p w:rsidR="00A40890" w:rsidRDefault="00A40890" w:rsidP="00A40890">
      <w:pPr>
        <w:spacing w:line="340" w:lineRule="atLeast"/>
        <w:jc w:val="both"/>
      </w:pPr>
    </w:p>
    <w:p w:rsidR="00A40890" w:rsidRDefault="00A40890" w:rsidP="00A40890">
      <w:pPr>
        <w:spacing w:line="340" w:lineRule="atLeast"/>
        <w:jc w:val="both"/>
      </w:pPr>
    </w:p>
    <w:p w:rsidR="00A40890" w:rsidRDefault="00A40890" w:rsidP="00A40890">
      <w:pPr>
        <w:spacing w:line="340" w:lineRule="atLeast"/>
        <w:jc w:val="both"/>
      </w:pPr>
    </w:p>
    <w:p w:rsidR="00A40890" w:rsidRDefault="00A40890" w:rsidP="00A40890">
      <w:pPr>
        <w:spacing w:line="340" w:lineRule="atLeast"/>
        <w:jc w:val="both"/>
      </w:pPr>
    </w:p>
    <w:p w:rsidR="00A40890" w:rsidRPr="00B0778D" w:rsidRDefault="00A40890" w:rsidP="00A40890">
      <w:pPr>
        <w:spacing w:line="340" w:lineRule="atLeast"/>
        <w:jc w:val="both"/>
      </w:pPr>
      <w:r>
        <w:t xml:space="preserve">Komisijas sekretārs </w:t>
      </w:r>
      <w:r w:rsidRPr="00B0778D">
        <w:tab/>
      </w:r>
      <w:r w:rsidRPr="00B0778D">
        <w:tab/>
      </w:r>
      <w:proofErr w:type="gramStart"/>
      <w:r w:rsidRPr="00B0778D">
        <w:t xml:space="preserve">                              </w:t>
      </w:r>
      <w:r>
        <w:t xml:space="preserve">           </w:t>
      </w:r>
      <w:r w:rsidRPr="00B0778D">
        <w:t xml:space="preserve"> </w:t>
      </w:r>
      <w:r>
        <w:t xml:space="preserve">                                   </w:t>
      </w:r>
      <w:proofErr w:type="gramEnd"/>
      <w:r>
        <w:t>E.Šnore</w:t>
      </w:r>
    </w:p>
    <w:p w:rsidR="00A40890" w:rsidRPr="00B0778D" w:rsidRDefault="00A40890" w:rsidP="00A40890">
      <w:pPr>
        <w:spacing w:line="340" w:lineRule="atLeast"/>
        <w:jc w:val="both"/>
      </w:pPr>
    </w:p>
    <w:p w:rsidR="00A40890" w:rsidRDefault="00A40890" w:rsidP="00A40890">
      <w:pPr>
        <w:spacing w:line="340" w:lineRule="atLeast"/>
        <w:jc w:val="both"/>
      </w:pPr>
    </w:p>
    <w:p w:rsidR="00A40890" w:rsidRDefault="00A40890" w:rsidP="00A40890">
      <w:pPr>
        <w:spacing w:line="340" w:lineRule="atLeast"/>
        <w:jc w:val="both"/>
      </w:pPr>
    </w:p>
    <w:p w:rsidR="00A40890" w:rsidRDefault="00A40890" w:rsidP="00A40890">
      <w:pPr>
        <w:spacing w:line="340" w:lineRule="atLeast"/>
        <w:jc w:val="both"/>
      </w:pPr>
    </w:p>
    <w:p w:rsidR="00466624" w:rsidRDefault="00A40890" w:rsidP="0002294B">
      <w:pPr>
        <w:tabs>
          <w:tab w:val="left" w:pos="6663"/>
        </w:tabs>
        <w:spacing w:line="340" w:lineRule="atLeast"/>
        <w:jc w:val="both"/>
      </w:pPr>
      <w:r>
        <w:t>Protokolētāja</w:t>
      </w:r>
      <w:proofErr w:type="gramStart"/>
      <w:r>
        <w:t xml:space="preserve">                                                                                               </w:t>
      </w:r>
      <w:proofErr w:type="gramEnd"/>
      <w:r>
        <w:t>M</w:t>
      </w:r>
      <w:r w:rsidRPr="00873AF4">
        <w:t>.Markevica</w:t>
      </w:r>
      <w:r w:rsidRPr="004661FC">
        <w:rPr>
          <w:bCs/>
        </w:rPr>
        <w:t xml:space="preserve">  </w:t>
      </w:r>
    </w:p>
    <w:sectPr w:rsidR="00466624" w:rsidSect="00562AD6">
      <w:footerReference w:type="default" r:id="rId7"/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26EE">
      <w:r>
        <w:separator/>
      </w:r>
    </w:p>
  </w:endnote>
  <w:endnote w:type="continuationSeparator" w:id="0">
    <w:p w:rsidR="00000000" w:rsidRDefault="00B4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470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2AD6" w:rsidRDefault="00562A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6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62AD6" w:rsidRDefault="00562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426EE">
      <w:r>
        <w:separator/>
      </w:r>
    </w:p>
  </w:footnote>
  <w:footnote w:type="continuationSeparator" w:id="0">
    <w:p w:rsidR="00000000" w:rsidRDefault="00B42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022DC"/>
    <w:multiLevelType w:val="hybridMultilevel"/>
    <w:tmpl w:val="B1A0C1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145A5"/>
    <w:multiLevelType w:val="hybridMultilevel"/>
    <w:tmpl w:val="1E5ABD3C"/>
    <w:lvl w:ilvl="0" w:tplc="28605ECA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90"/>
    <w:rsid w:val="0002294B"/>
    <w:rsid w:val="000425D4"/>
    <w:rsid w:val="001108CE"/>
    <w:rsid w:val="001673F8"/>
    <w:rsid w:val="00211B18"/>
    <w:rsid w:val="00284FE8"/>
    <w:rsid w:val="002D5CCB"/>
    <w:rsid w:val="00390654"/>
    <w:rsid w:val="00466624"/>
    <w:rsid w:val="004871BB"/>
    <w:rsid w:val="00562AD6"/>
    <w:rsid w:val="00564FE6"/>
    <w:rsid w:val="005B4DA2"/>
    <w:rsid w:val="005C3154"/>
    <w:rsid w:val="005D471C"/>
    <w:rsid w:val="00603D0E"/>
    <w:rsid w:val="007B00B3"/>
    <w:rsid w:val="00833498"/>
    <w:rsid w:val="00894489"/>
    <w:rsid w:val="00976780"/>
    <w:rsid w:val="009A5C29"/>
    <w:rsid w:val="009F5C0E"/>
    <w:rsid w:val="00A40890"/>
    <w:rsid w:val="00A50468"/>
    <w:rsid w:val="00AA6411"/>
    <w:rsid w:val="00AB6D9B"/>
    <w:rsid w:val="00B426EE"/>
    <w:rsid w:val="00BA46DC"/>
    <w:rsid w:val="00BE1CBA"/>
    <w:rsid w:val="00D04701"/>
    <w:rsid w:val="00D916D7"/>
    <w:rsid w:val="00E97E64"/>
    <w:rsid w:val="00F409B1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BA7814"/>
  <w15:chartTrackingRefBased/>
  <w15:docId w15:val="{68311CF2-1494-42F9-B4EC-4B121B38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89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089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40890"/>
    <w:rPr>
      <w:rFonts w:eastAsia="Times New Roman" w:cs="Times New Roman"/>
      <w:b/>
      <w:bCs/>
      <w:szCs w:val="24"/>
    </w:rPr>
  </w:style>
  <w:style w:type="paragraph" w:styleId="BodyText3">
    <w:name w:val="Body Text 3"/>
    <w:basedOn w:val="Normal"/>
    <w:link w:val="BodyText3Char"/>
    <w:rsid w:val="00A40890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A40890"/>
    <w:rPr>
      <w:rFonts w:eastAsia="Times New Roman" w:cs="Times New Roman"/>
      <w:b/>
      <w:bCs/>
      <w:szCs w:val="24"/>
    </w:rPr>
  </w:style>
  <w:style w:type="character" w:styleId="Strong">
    <w:name w:val="Strong"/>
    <w:qFormat/>
    <w:rsid w:val="00A40890"/>
    <w:rPr>
      <w:b/>
      <w:bCs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A40890"/>
    <w:pPr>
      <w:ind w:left="720"/>
      <w:contextualSpacing/>
    </w:pPr>
  </w:style>
  <w:style w:type="character" w:customStyle="1" w:styleId="ListParagraphChar">
    <w:name w:val="List Paragraph Char"/>
    <w:aliases w:val="2 Char,Strip Char"/>
    <w:link w:val="ListParagraph"/>
    <w:uiPriority w:val="34"/>
    <w:rsid w:val="00A40890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408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890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8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8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5420</Words>
  <Characters>3090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Markevica</dc:creator>
  <cp:keywords/>
  <dc:description/>
  <cp:lastModifiedBy>Margita Markevica</cp:lastModifiedBy>
  <cp:revision>5</cp:revision>
  <cp:lastPrinted>2019-05-03T06:31:00Z</cp:lastPrinted>
  <dcterms:created xsi:type="dcterms:W3CDTF">2019-05-03T06:27:00Z</dcterms:created>
  <dcterms:modified xsi:type="dcterms:W3CDTF">2019-05-03T12:17:00Z</dcterms:modified>
</cp:coreProperties>
</file>