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6A7373" w:rsidRDefault="00494EF1" w:rsidP="00701453">
      <w:pPr>
        <w:pStyle w:val="Title"/>
        <w:jc w:val="left"/>
      </w:pPr>
    </w:p>
    <w:p w:rsidR="00341E4D" w:rsidRPr="006A7373" w:rsidRDefault="00B041E8" w:rsidP="00701453">
      <w:pPr>
        <w:pStyle w:val="Title"/>
      </w:pPr>
      <w:r w:rsidRPr="006A7373">
        <w:t>SAEIMAS AIZSARDZĪBAS, IEKŠLIETU UN</w:t>
      </w:r>
      <w:r w:rsidR="008F15AA" w:rsidRPr="006A7373">
        <w:t xml:space="preserve"> </w:t>
      </w:r>
      <w:r w:rsidRPr="006A7373">
        <w:t xml:space="preserve">KORUPCIJAS </w:t>
      </w:r>
    </w:p>
    <w:p w:rsidR="0092589C" w:rsidRPr="006A7373" w:rsidRDefault="00B041E8" w:rsidP="00701453">
      <w:pPr>
        <w:pStyle w:val="Title"/>
      </w:pPr>
      <w:r w:rsidRPr="006A7373">
        <w:t>NOVĒRŠANAS KOMISIJAS</w:t>
      </w:r>
      <w:r w:rsidR="0092589C" w:rsidRPr="006A7373">
        <w:t xml:space="preserve"> </w:t>
      </w:r>
      <w:r w:rsidR="00D70D09" w:rsidRPr="006A7373">
        <w:t>SĒDES</w:t>
      </w:r>
    </w:p>
    <w:p w:rsidR="00B041E8" w:rsidRPr="006A7373" w:rsidRDefault="001A5103" w:rsidP="00701453">
      <w:pPr>
        <w:pStyle w:val="Title"/>
      </w:pPr>
      <w:r w:rsidRPr="006A7373">
        <w:rPr>
          <w:caps/>
        </w:rPr>
        <w:t>PROTOKOLS</w:t>
      </w:r>
      <w:r w:rsidRPr="006A7373">
        <w:t xml:space="preserve"> Nr</w:t>
      </w:r>
      <w:r w:rsidR="00EF3F8D">
        <w:t>. 252</w:t>
      </w:r>
      <w:r w:rsidR="00E97312" w:rsidRPr="006A7373">
        <w:tab/>
      </w:r>
    </w:p>
    <w:p w:rsidR="0068512D" w:rsidRPr="006A7373" w:rsidRDefault="00EF3F8D" w:rsidP="00701453">
      <w:pPr>
        <w:jc w:val="center"/>
        <w:rPr>
          <w:b/>
          <w:bCs/>
        </w:rPr>
      </w:pPr>
      <w:r>
        <w:rPr>
          <w:b/>
          <w:bCs/>
        </w:rPr>
        <w:t>2018</w:t>
      </w:r>
      <w:r w:rsidR="008A5828" w:rsidRPr="006A7373">
        <w:rPr>
          <w:b/>
          <w:bCs/>
        </w:rPr>
        <w:t>.</w:t>
      </w:r>
      <w:r w:rsidR="00AD21BC">
        <w:rPr>
          <w:b/>
          <w:bCs/>
        </w:rPr>
        <w:t xml:space="preserve"> </w:t>
      </w:r>
      <w:r w:rsidR="00B22E8B">
        <w:rPr>
          <w:b/>
          <w:bCs/>
        </w:rPr>
        <w:t xml:space="preserve">gada </w:t>
      </w:r>
      <w:r>
        <w:rPr>
          <w:b/>
          <w:bCs/>
        </w:rPr>
        <w:t>20. februā</w:t>
      </w:r>
      <w:r w:rsidR="002C33D3">
        <w:rPr>
          <w:b/>
          <w:bCs/>
        </w:rPr>
        <w:t>rī</w:t>
      </w:r>
      <w:r w:rsidR="00AE39FA" w:rsidRPr="006A7373">
        <w:rPr>
          <w:b/>
          <w:bCs/>
        </w:rPr>
        <w:t xml:space="preserve"> </w:t>
      </w:r>
      <w:r w:rsidR="001A5103" w:rsidRPr="006A7373">
        <w:rPr>
          <w:b/>
          <w:bCs/>
        </w:rPr>
        <w:t>plkst.</w:t>
      </w:r>
      <w:r w:rsidR="00D74CC6">
        <w:rPr>
          <w:b/>
          <w:bCs/>
        </w:rPr>
        <w:t xml:space="preserve"> </w:t>
      </w:r>
      <w:r w:rsidR="00790DC5" w:rsidRPr="006A7373">
        <w:rPr>
          <w:b/>
          <w:bCs/>
        </w:rPr>
        <w:t>10</w:t>
      </w:r>
      <w:r w:rsidR="00E534CC" w:rsidRPr="006A7373">
        <w:rPr>
          <w:b/>
          <w:bCs/>
        </w:rPr>
        <w:t>.00</w:t>
      </w:r>
    </w:p>
    <w:p w:rsidR="00B17193" w:rsidRPr="006A7373" w:rsidRDefault="00160C02" w:rsidP="00701453">
      <w:pPr>
        <w:pStyle w:val="BodyText3"/>
        <w:jc w:val="center"/>
      </w:pPr>
      <w:r w:rsidRPr="006A7373">
        <w:t>Rīgā, Jēkaba ielā 16, komisijas sēžu zālē</w:t>
      </w:r>
    </w:p>
    <w:p w:rsidR="00CC59C6" w:rsidRPr="006A7373" w:rsidRDefault="00CC59C6" w:rsidP="00701453">
      <w:pPr>
        <w:pStyle w:val="BodyText3"/>
      </w:pPr>
    </w:p>
    <w:p w:rsidR="001034C8" w:rsidRPr="006A7373" w:rsidRDefault="0068512D" w:rsidP="00701453">
      <w:pPr>
        <w:pStyle w:val="BodyText3"/>
      </w:pPr>
      <w:r w:rsidRPr="006A7373">
        <w:t>Sēdē piedalās:</w:t>
      </w:r>
      <w:r w:rsidR="00884343" w:rsidRPr="006A7373">
        <w:t xml:space="preserve"> </w:t>
      </w:r>
    </w:p>
    <w:p w:rsidR="001034C8" w:rsidRPr="006A7373" w:rsidRDefault="00B041E8" w:rsidP="00701453">
      <w:pPr>
        <w:jc w:val="both"/>
      </w:pPr>
      <w:r w:rsidRPr="006A7373">
        <w:rPr>
          <w:iCs/>
          <w:u w:val="single"/>
        </w:rPr>
        <w:t>k</w:t>
      </w:r>
      <w:r w:rsidR="0068512D" w:rsidRPr="006A7373">
        <w:rPr>
          <w:iCs/>
          <w:u w:val="single"/>
        </w:rPr>
        <w:t>omisijas locekļi:</w:t>
      </w:r>
      <w:r w:rsidR="0068512D" w:rsidRPr="006A7373">
        <w:t xml:space="preserve"> </w:t>
      </w:r>
    </w:p>
    <w:p w:rsidR="00B120E5" w:rsidRPr="006A7373" w:rsidRDefault="00B120E5" w:rsidP="00701453">
      <w:pPr>
        <w:pStyle w:val="ListParagraph"/>
        <w:ind w:left="0"/>
        <w:jc w:val="both"/>
        <w:rPr>
          <w:rStyle w:val="Strong"/>
          <w:bCs w:val="0"/>
        </w:rPr>
      </w:pPr>
      <w:r w:rsidRPr="006A7373">
        <w:rPr>
          <w:rStyle w:val="Strong"/>
          <w:bCs w:val="0"/>
        </w:rPr>
        <w:t>Ainars Latkovskis</w:t>
      </w:r>
    </w:p>
    <w:p w:rsidR="00CB4509" w:rsidRPr="006A7373" w:rsidRDefault="00CB4509" w:rsidP="00701453">
      <w:pPr>
        <w:pStyle w:val="ListParagraph"/>
        <w:ind w:left="0"/>
        <w:jc w:val="both"/>
        <w:rPr>
          <w:rStyle w:val="Strong"/>
          <w:bCs w:val="0"/>
        </w:rPr>
      </w:pPr>
      <w:r w:rsidRPr="006A7373">
        <w:rPr>
          <w:rStyle w:val="Strong"/>
          <w:bCs w:val="0"/>
        </w:rPr>
        <w:t>Kārlis Seržants</w:t>
      </w:r>
    </w:p>
    <w:p w:rsidR="00BF312E" w:rsidRPr="006A7373" w:rsidRDefault="00BF312E" w:rsidP="00701453">
      <w:pPr>
        <w:pStyle w:val="ListParagraph"/>
        <w:ind w:left="0"/>
        <w:jc w:val="both"/>
        <w:rPr>
          <w:rStyle w:val="Strong"/>
          <w:bCs w:val="0"/>
        </w:rPr>
      </w:pPr>
      <w:r w:rsidRPr="006A7373">
        <w:rPr>
          <w:rStyle w:val="Strong"/>
          <w:bCs w:val="0"/>
        </w:rPr>
        <w:t>Kārlis Krēsliņš</w:t>
      </w:r>
    </w:p>
    <w:p w:rsidR="00D74CC6" w:rsidRDefault="00757DF2" w:rsidP="00701453">
      <w:pPr>
        <w:pStyle w:val="ListParagraph"/>
        <w:ind w:left="0"/>
        <w:jc w:val="both"/>
        <w:rPr>
          <w:rStyle w:val="Strong"/>
          <w:bCs w:val="0"/>
        </w:rPr>
      </w:pPr>
      <w:r>
        <w:rPr>
          <w:rStyle w:val="Strong"/>
          <w:bCs w:val="0"/>
        </w:rPr>
        <w:t>Jānis Ādam</w:t>
      </w:r>
      <w:bookmarkStart w:id="0" w:name="_GoBack"/>
      <w:bookmarkEnd w:id="0"/>
      <w:r w:rsidR="00D74CC6">
        <w:rPr>
          <w:rStyle w:val="Strong"/>
          <w:bCs w:val="0"/>
        </w:rPr>
        <w:t>sons</w:t>
      </w:r>
    </w:p>
    <w:p w:rsidR="009127C7" w:rsidRPr="006A7373" w:rsidRDefault="009127C7" w:rsidP="00701453">
      <w:pPr>
        <w:pStyle w:val="ListParagraph"/>
        <w:ind w:left="0"/>
        <w:jc w:val="both"/>
        <w:rPr>
          <w:rStyle w:val="Strong"/>
          <w:bCs w:val="0"/>
        </w:rPr>
      </w:pPr>
      <w:r w:rsidRPr="006A7373">
        <w:rPr>
          <w:rStyle w:val="Strong"/>
          <w:bCs w:val="0"/>
        </w:rPr>
        <w:t>Aleksejs Loskutovs</w:t>
      </w:r>
    </w:p>
    <w:p w:rsidR="009B39E5" w:rsidRDefault="009B39E5" w:rsidP="00701453">
      <w:pPr>
        <w:pStyle w:val="ListParagraph"/>
        <w:ind w:left="0"/>
        <w:jc w:val="both"/>
        <w:rPr>
          <w:rStyle w:val="Strong"/>
          <w:bCs w:val="0"/>
        </w:rPr>
      </w:pPr>
      <w:r w:rsidRPr="006A7373">
        <w:rPr>
          <w:rStyle w:val="Strong"/>
          <w:bCs w:val="0"/>
        </w:rPr>
        <w:t>Jānis Ruks</w:t>
      </w:r>
    </w:p>
    <w:p w:rsidR="00FC10A6" w:rsidRDefault="00FC10A6" w:rsidP="00701453">
      <w:pPr>
        <w:pStyle w:val="ListParagraph"/>
        <w:ind w:left="0"/>
        <w:jc w:val="both"/>
        <w:rPr>
          <w:rStyle w:val="Strong"/>
          <w:bCs w:val="0"/>
        </w:rPr>
      </w:pPr>
      <w:r>
        <w:rPr>
          <w:rStyle w:val="Strong"/>
          <w:bCs w:val="0"/>
        </w:rPr>
        <w:t>Veiko Spolītis</w:t>
      </w:r>
    </w:p>
    <w:p w:rsidR="00314D3C" w:rsidRDefault="00314D3C" w:rsidP="00701453">
      <w:pPr>
        <w:pStyle w:val="ListParagraph"/>
        <w:ind w:left="0"/>
        <w:jc w:val="both"/>
        <w:rPr>
          <w:rStyle w:val="Strong"/>
          <w:bCs w:val="0"/>
        </w:rPr>
      </w:pPr>
      <w:r>
        <w:rPr>
          <w:rStyle w:val="Strong"/>
          <w:bCs w:val="0"/>
        </w:rPr>
        <w:t>Edvīns Šnore</w:t>
      </w:r>
    </w:p>
    <w:p w:rsidR="00394820" w:rsidRDefault="00394820" w:rsidP="00701453">
      <w:pPr>
        <w:pStyle w:val="ListParagraph"/>
        <w:ind w:left="0"/>
        <w:jc w:val="both"/>
        <w:rPr>
          <w:rStyle w:val="Strong"/>
          <w:bCs w:val="0"/>
        </w:rPr>
      </w:pPr>
      <w:r>
        <w:rPr>
          <w:rStyle w:val="Strong"/>
          <w:bCs w:val="0"/>
        </w:rPr>
        <w:t>Zenta Tretjaka</w:t>
      </w:r>
    </w:p>
    <w:p w:rsidR="00D74CC6" w:rsidRPr="006A7373" w:rsidRDefault="00D74CC6" w:rsidP="00701453">
      <w:pPr>
        <w:pStyle w:val="ListParagraph"/>
        <w:ind w:left="0"/>
        <w:jc w:val="both"/>
        <w:rPr>
          <w:rStyle w:val="Strong"/>
          <w:bCs w:val="0"/>
        </w:rPr>
      </w:pPr>
      <w:r>
        <w:rPr>
          <w:rStyle w:val="Strong"/>
          <w:bCs w:val="0"/>
        </w:rPr>
        <w:t>Juris Vectirāns</w:t>
      </w:r>
    </w:p>
    <w:p w:rsidR="00A039AF" w:rsidRPr="006A7373" w:rsidRDefault="00314D3C" w:rsidP="00701453">
      <w:pPr>
        <w:pStyle w:val="ListParagraph"/>
        <w:ind w:left="0"/>
        <w:jc w:val="both"/>
        <w:rPr>
          <w:rStyle w:val="Strong"/>
          <w:bCs w:val="0"/>
        </w:rPr>
      </w:pPr>
      <w:r>
        <w:rPr>
          <w:rStyle w:val="Strong"/>
          <w:bCs w:val="0"/>
        </w:rPr>
        <w:t>Mihails Zemļinskis</w:t>
      </w:r>
    </w:p>
    <w:p w:rsidR="00851DB9" w:rsidRPr="00776585" w:rsidRDefault="00851DB9" w:rsidP="00DD0CA3">
      <w:pPr>
        <w:jc w:val="both"/>
        <w:rPr>
          <w:u w:val="single"/>
        </w:rPr>
      </w:pPr>
      <w:r w:rsidRPr="00776585">
        <w:rPr>
          <w:u w:val="single"/>
        </w:rPr>
        <w:t>Uzaici</w:t>
      </w:r>
      <w:r w:rsidR="00022804">
        <w:rPr>
          <w:u w:val="single"/>
        </w:rPr>
        <w:t>nātie</w:t>
      </w:r>
      <w:r w:rsidR="0087125B" w:rsidRPr="00776585">
        <w:rPr>
          <w:u w:val="single"/>
        </w:rPr>
        <w:t>:</w:t>
      </w:r>
    </w:p>
    <w:p w:rsidR="007475CC" w:rsidRPr="00DD0CA3" w:rsidRDefault="007475CC" w:rsidP="008B3BAD">
      <w:pPr>
        <w:pStyle w:val="ListParagraph"/>
        <w:numPr>
          <w:ilvl w:val="0"/>
          <w:numId w:val="3"/>
        </w:numPr>
        <w:autoSpaceDE w:val="0"/>
        <w:autoSpaceDN w:val="0"/>
        <w:adjustRightInd w:val="0"/>
        <w:ind w:left="714" w:hanging="357"/>
        <w:jc w:val="both"/>
      </w:pPr>
      <w:r w:rsidRPr="00DD0CA3">
        <w:rPr>
          <w:color w:val="000000"/>
        </w:rPr>
        <w:t xml:space="preserve">Iekšlietu ministrijas Juridiskā departamenta direktors </w:t>
      </w:r>
      <w:r w:rsidRPr="00DD0CA3">
        <w:rPr>
          <w:b/>
          <w:color w:val="000000"/>
        </w:rPr>
        <w:t>Vilnis Vītoliņš;</w:t>
      </w:r>
      <w:r w:rsidRPr="00DD0CA3">
        <w:rPr>
          <w:color w:val="000000"/>
        </w:rPr>
        <w:t xml:space="preserve"> </w:t>
      </w:r>
    </w:p>
    <w:p w:rsidR="007475CC" w:rsidRPr="00DD0CA3" w:rsidRDefault="007475CC" w:rsidP="008B3BAD">
      <w:pPr>
        <w:pStyle w:val="ListParagraph"/>
        <w:numPr>
          <w:ilvl w:val="0"/>
          <w:numId w:val="3"/>
        </w:numPr>
        <w:autoSpaceDE w:val="0"/>
        <w:autoSpaceDN w:val="0"/>
        <w:adjustRightInd w:val="0"/>
        <w:ind w:left="714" w:hanging="357"/>
        <w:jc w:val="both"/>
      </w:pPr>
      <w:r w:rsidRPr="00DD0CA3">
        <w:rPr>
          <w:color w:val="000000"/>
        </w:rPr>
        <w:t xml:space="preserve">Iekšlietu ministrijas Juridiskā departamenta Starptautisko tiesību nodaļas juriskonsulte </w:t>
      </w:r>
      <w:r w:rsidRPr="00DD0CA3">
        <w:rPr>
          <w:b/>
          <w:color w:val="000000"/>
        </w:rPr>
        <w:t>Līva Rudzīte;</w:t>
      </w:r>
    </w:p>
    <w:p w:rsidR="007475CC" w:rsidRPr="00DD0CA3" w:rsidRDefault="007475CC" w:rsidP="008B3BAD">
      <w:pPr>
        <w:pStyle w:val="ListParagraph"/>
        <w:numPr>
          <w:ilvl w:val="0"/>
          <w:numId w:val="3"/>
        </w:numPr>
        <w:autoSpaceDE w:val="0"/>
        <w:autoSpaceDN w:val="0"/>
        <w:adjustRightInd w:val="0"/>
        <w:ind w:left="714" w:hanging="357"/>
        <w:jc w:val="both"/>
      </w:pPr>
      <w:r w:rsidRPr="00DD0CA3">
        <w:t xml:space="preserve">Valsts robežsardzes Robežpārbaudes un imigrācijas kontroles pārvaldes priekšnieka p.i. majors </w:t>
      </w:r>
      <w:r w:rsidRPr="00DD0CA3">
        <w:rPr>
          <w:b/>
        </w:rPr>
        <w:t>Rinalds Belijs;</w:t>
      </w:r>
    </w:p>
    <w:p w:rsidR="007475CC" w:rsidRPr="00DD0CA3" w:rsidRDefault="007475CC" w:rsidP="008B3BAD">
      <w:pPr>
        <w:pStyle w:val="ListParagraph"/>
        <w:numPr>
          <w:ilvl w:val="0"/>
          <w:numId w:val="3"/>
        </w:numPr>
        <w:autoSpaceDE w:val="0"/>
        <w:autoSpaceDN w:val="0"/>
        <w:adjustRightInd w:val="0"/>
        <w:ind w:left="714" w:hanging="357"/>
        <w:jc w:val="both"/>
      </w:pPr>
      <w:r w:rsidRPr="00DD0CA3">
        <w:t xml:space="preserve">Valsts robežsardzes Operatīvās vadības pārvaldes priekšnieks pulkvežleitnants </w:t>
      </w:r>
      <w:r w:rsidRPr="00DD0CA3">
        <w:rPr>
          <w:b/>
        </w:rPr>
        <w:t>Jānis Laimiņš;</w:t>
      </w:r>
    </w:p>
    <w:p w:rsidR="007475CC" w:rsidRPr="00DD0CA3" w:rsidRDefault="007475CC" w:rsidP="008B3BAD">
      <w:pPr>
        <w:pStyle w:val="ListParagraph"/>
        <w:numPr>
          <w:ilvl w:val="0"/>
          <w:numId w:val="3"/>
        </w:numPr>
        <w:autoSpaceDE w:val="0"/>
        <w:autoSpaceDN w:val="0"/>
        <w:adjustRightInd w:val="0"/>
        <w:ind w:left="714" w:hanging="357"/>
        <w:jc w:val="both"/>
      </w:pPr>
      <w:r w:rsidRPr="00DD0CA3">
        <w:t xml:space="preserve">Aizsardzības ministrijas Krīzes vadības departamenta direktora vietnieks </w:t>
      </w:r>
      <w:r w:rsidRPr="00DD0CA3">
        <w:rPr>
          <w:b/>
        </w:rPr>
        <w:t>Edgars Svarenieks;</w:t>
      </w:r>
    </w:p>
    <w:p w:rsidR="007475CC" w:rsidRPr="00DD0CA3" w:rsidRDefault="007475CC" w:rsidP="008B3BAD">
      <w:pPr>
        <w:pStyle w:val="ListParagraph"/>
        <w:numPr>
          <w:ilvl w:val="0"/>
          <w:numId w:val="3"/>
        </w:numPr>
        <w:tabs>
          <w:tab w:val="left" w:pos="1418"/>
        </w:tabs>
        <w:ind w:left="714" w:hanging="357"/>
        <w:jc w:val="both"/>
      </w:pPr>
      <w:r w:rsidRPr="00DD0CA3">
        <w:t xml:space="preserve">Aizsardzības ministrijas Krīzes vadības departamenta Vecākais referents </w:t>
      </w:r>
      <w:r w:rsidRPr="00DD0CA3">
        <w:rPr>
          <w:b/>
        </w:rPr>
        <w:t>Heinrihs Rozēns;</w:t>
      </w:r>
    </w:p>
    <w:p w:rsidR="00C54B90" w:rsidRPr="00C54B90" w:rsidRDefault="00C54B90" w:rsidP="00F55EBE">
      <w:pPr>
        <w:jc w:val="both"/>
        <w:rPr>
          <w:rStyle w:val="Strong"/>
          <w:b w:val="0"/>
          <w:u w:val="single"/>
        </w:rPr>
      </w:pPr>
      <w:r w:rsidRPr="00C54B90">
        <w:rPr>
          <w:rStyle w:val="Strong"/>
          <w:b w:val="0"/>
          <w:u w:val="single"/>
        </w:rPr>
        <w:t>Citas personas:</w:t>
      </w:r>
    </w:p>
    <w:p w:rsidR="0071123C" w:rsidRPr="006A7373" w:rsidRDefault="0071123C" w:rsidP="00F55EBE">
      <w:pPr>
        <w:jc w:val="both"/>
        <w:rPr>
          <w:rStyle w:val="Strong"/>
        </w:rPr>
      </w:pPr>
      <w:r w:rsidRPr="006A7373">
        <w:rPr>
          <w:rStyle w:val="Strong"/>
          <w:b w:val="0"/>
        </w:rPr>
        <w:t xml:space="preserve">Saeimas Juridiskā biroja </w:t>
      </w:r>
      <w:r w:rsidR="00B35AD7">
        <w:rPr>
          <w:rStyle w:val="Strong"/>
          <w:b w:val="0"/>
        </w:rPr>
        <w:t>(turpmāk – JB)</w:t>
      </w:r>
      <w:r w:rsidR="00F23CE8">
        <w:rPr>
          <w:rStyle w:val="Strong"/>
          <w:b w:val="0"/>
        </w:rPr>
        <w:t xml:space="preserve"> vecākā</w:t>
      </w:r>
      <w:r w:rsidR="009D158D">
        <w:rPr>
          <w:rStyle w:val="Strong"/>
          <w:b w:val="0"/>
        </w:rPr>
        <w:t xml:space="preserve"> </w:t>
      </w:r>
      <w:r w:rsidRPr="006A7373">
        <w:rPr>
          <w:rStyle w:val="Strong"/>
          <w:b w:val="0"/>
        </w:rPr>
        <w:t xml:space="preserve">juridiskā padomniece </w:t>
      </w:r>
      <w:r w:rsidR="00F23CE8">
        <w:rPr>
          <w:rStyle w:val="Strong"/>
        </w:rPr>
        <w:t>Līvija Millere</w:t>
      </w:r>
    </w:p>
    <w:p w:rsidR="006D1857" w:rsidRPr="006A7373" w:rsidRDefault="006D1857" w:rsidP="00F55EBE">
      <w:pPr>
        <w:jc w:val="both"/>
        <w:rPr>
          <w:bCs/>
        </w:rPr>
      </w:pPr>
      <w:r w:rsidRPr="006A7373">
        <w:rPr>
          <w:rStyle w:val="Strong"/>
          <w:b w:val="0"/>
        </w:rPr>
        <w:t>Saeimas Aizsardzības, iekšlietu un korupcij</w:t>
      </w:r>
      <w:r w:rsidR="00CF1039" w:rsidRPr="006A7373">
        <w:rPr>
          <w:rStyle w:val="Strong"/>
          <w:b w:val="0"/>
        </w:rPr>
        <w:t>as novērša</w:t>
      </w:r>
      <w:r w:rsidR="00394820">
        <w:rPr>
          <w:rStyle w:val="Strong"/>
          <w:b w:val="0"/>
        </w:rPr>
        <w:t>nas komisijas</w:t>
      </w:r>
      <w:r w:rsidR="003A21A9">
        <w:rPr>
          <w:rStyle w:val="Strong"/>
          <w:b w:val="0"/>
        </w:rPr>
        <w:t xml:space="preserve"> vecākā konsultante </w:t>
      </w:r>
      <w:r w:rsidR="003A21A9" w:rsidRPr="003A21A9">
        <w:rPr>
          <w:rStyle w:val="Strong"/>
        </w:rPr>
        <w:t>Ieva Barvika</w:t>
      </w:r>
      <w:r w:rsidR="003A21A9">
        <w:rPr>
          <w:rStyle w:val="Strong"/>
          <w:b w:val="0"/>
        </w:rPr>
        <w:t>,</w:t>
      </w:r>
      <w:r w:rsidR="00F41BCC" w:rsidRPr="006A7373">
        <w:rPr>
          <w:rStyle w:val="Strong"/>
          <w:b w:val="0"/>
        </w:rPr>
        <w:t xml:space="preserve"> </w:t>
      </w:r>
      <w:r w:rsidR="00B35AD7">
        <w:rPr>
          <w:rStyle w:val="Strong"/>
          <w:b w:val="0"/>
        </w:rPr>
        <w:t>konsultanti</w:t>
      </w:r>
      <w:r w:rsidR="00283CD7" w:rsidRPr="006A7373">
        <w:rPr>
          <w:rStyle w:val="Strong"/>
          <w:b w:val="0"/>
        </w:rPr>
        <w:t xml:space="preserve"> </w:t>
      </w:r>
      <w:r w:rsidR="00283CD7" w:rsidRPr="006A7373">
        <w:rPr>
          <w:rStyle w:val="Strong"/>
        </w:rPr>
        <w:t>Inese Silabriede</w:t>
      </w:r>
      <w:r w:rsidR="00F23CE8">
        <w:rPr>
          <w:rStyle w:val="Strong"/>
          <w:b w:val="0"/>
        </w:rPr>
        <w:t xml:space="preserve"> </w:t>
      </w:r>
      <w:r w:rsidR="00F23CE8" w:rsidRPr="00B35AD7">
        <w:rPr>
          <w:rStyle w:val="Strong"/>
          <w:b w:val="0"/>
        </w:rPr>
        <w:t>un</w:t>
      </w:r>
      <w:r w:rsidR="006F6480" w:rsidRPr="006A7373">
        <w:rPr>
          <w:rStyle w:val="Strong"/>
          <w:b w:val="0"/>
        </w:rPr>
        <w:t xml:space="preserve"> </w:t>
      </w:r>
      <w:r w:rsidRPr="006A7373">
        <w:rPr>
          <w:rStyle w:val="Strong"/>
        </w:rPr>
        <w:t>Daina Sunepa</w:t>
      </w:r>
    </w:p>
    <w:p w:rsidR="006D1857" w:rsidRPr="006A7373" w:rsidRDefault="006D1857" w:rsidP="00701453">
      <w:pPr>
        <w:jc w:val="both"/>
      </w:pPr>
      <w:r w:rsidRPr="006A7373">
        <w:rPr>
          <w:b/>
          <w:bCs/>
        </w:rPr>
        <w:t xml:space="preserve">Sēdi vada: </w:t>
      </w:r>
      <w:r w:rsidRPr="006A7373">
        <w:t>komisijas</w:t>
      </w:r>
      <w:r w:rsidRPr="006A7373">
        <w:rPr>
          <w:b/>
          <w:bCs/>
        </w:rPr>
        <w:t xml:space="preserve"> </w:t>
      </w:r>
      <w:r w:rsidR="00FA7111" w:rsidRPr="006A7373">
        <w:t>priekšsēdētājs A.Latkovskis</w:t>
      </w:r>
    </w:p>
    <w:p w:rsidR="006D1857" w:rsidRPr="006A7373" w:rsidRDefault="006D1857" w:rsidP="00701453">
      <w:pPr>
        <w:jc w:val="both"/>
        <w:rPr>
          <w:b/>
          <w:bCs/>
        </w:rPr>
      </w:pPr>
      <w:r w:rsidRPr="006A7373">
        <w:rPr>
          <w:b/>
          <w:bCs/>
        </w:rPr>
        <w:t xml:space="preserve">Sēdi protokolē: </w:t>
      </w:r>
      <w:r w:rsidR="00394820" w:rsidRPr="00394820">
        <w:rPr>
          <w:bCs/>
        </w:rPr>
        <w:t>I.Silabriede</w:t>
      </w:r>
    </w:p>
    <w:p w:rsidR="00FE42C4" w:rsidRPr="006A7373" w:rsidRDefault="006D1857" w:rsidP="00701453">
      <w:pPr>
        <w:jc w:val="both"/>
        <w:rPr>
          <w:bCs/>
        </w:rPr>
      </w:pPr>
      <w:r w:rsidRPr="006A7373">
        <w:rPr>
          <w:b/>
          <w:bCs/>
        </w:rPr>
        <w:t xml:space="preserve">Sēdes veids: </w:t>
      </w:r>
      <w:r w:rsidR="0013430C" w:rsidRPr="006A7373">
        <w:rPr>
          <w:bCs/>
        </w:rPr>
        <w:t>atklāta</w:t>
      </w:r>
    </w:p>
    <w:p w:rsidR="00D339EC" w:rsidRDefault="00D339EC" w:rsidP="00701453">
      <w:pPr>
        <w:pStyle w:val="BodyText3"/>
        <w:rPr>
          <w:b w:val="0"/>
        </w:rPr>
      </w:pPr>
    </w:p>
    <w:p w:rsidR="00E73F43" w:rsidRDefault="00E73F43" w:rsidP="00E73F43">
      <w:pPr>
        <w:pStyle w:val="BodyText3"/>
        <w:rPr>
          <w:u w:val="single"/>
        </w:rPr>
      </w:pPr>
      <w:r>
        <w:rPr>
          <w:u w:val="single"/>
        </w:rPr>
        <w:t>Darba kārtība:</w:t>
      </w:r>
    </w:p>
    <w:p w:rsidR="00794894" w:rsidRPr="00022804" w:rsidRDefault="00022804" w:rsidP="00022804">
      <w:pPr>
        <w:jc w:val="both"/>
        <w:rPr>
          <w:b/>
        </w:rPr>
      </w:pPr>
      <w:r>
        <w:rPr>
          <w:b/>
          <w:bCs/>
        </w:rPr>
        <w:t xml:space="preserve">1. </w:t>
      </w:r>
      <w:r w:rsidR="00794894" w:rsidRPr="00022804">
        <w:rPr>
          <w:b/>
          <w:bCs/>
        </w:rPr>
        <w:t>Grozījum</w:t>
      </w:r>
      <w:r w:rsidR="00EF3F8D">
        <w:rPr>
          <w:b/>
          <w:bCs/>
        </w:rPr>
        <w:t>i Latvijas Republikas valsts robežas likumā (Nr. 1107</w:t>
      </w:r>
      <w:r w:rsidR="00794894" w:rsidRPr="00022804">
        <w:rPr>
          <w:b/>
          <w:bCs/>
        </w:rPr>
        <w:t>/Lp12) 2. lasījums.</w:t>
      </w:r>
    </w:p>
    <w:p w:rsidR="00794894" w:rsidRPr="00022804" w:rsidRDefault="00022804" w:rsidP="00022804">
      <w:pPr>
        <w:jc w:val="both"/>
        <w:rPr>
          <w:b/>
        </w:rPr>
      </w:pPr>
      <w:r>
        <w:rPr>
          <w:b/>
        </w:rPr>
        <w:t xml:space="preserve">2. </w:t>
      </w:r>
      <w:r w:rsidR="00EF3F8D">
        <w:rPr>
          <w:b/>
        </w:rPr>
        <w:t>Dažādi.</w:t>
      </w:r>
    </w:p>
    <w:p w:rsidR="003E21AF" w:rsidRDefault="003E21AF" w:rsidP="00E73F43">
      <w:pPr>
        <w:pStyle w:val="BodyText3"/>
        <w:rPr>
          <w:b w:val="0"/>
          <w:u w:val="single"/>
        </w:rPr>
      </w:pPr>
    </w:p>
    <w:p w:rsidR="00E73F43" w:rsidRDefault="00E73F43" w:rsidP="00E73F43">
      <w:pPr>
        <w:pStyle w:val="BodyText3"/>
        <w:rPr>
          <w:b w:val="0"/>
          <w:u w:val="single"/>
        </w:rPr>
      </w:pPr>
      <w:r>
        <w:rPr>
          <w:b w:val="0"/>
          <w:u w:val="single"/>
        </w:rPr>
        <w:t>Izskatāmie dokumenti:</w:t>
      </w:r>
    </w:p>
    <w:p w:rsidR="000D6FDE" w:rsidRDefault="00F861EB" w:rsidP="000D6FDE">
      <w:pPr>
        <w:pStyle w:val="BodyText3"/>
        <w:rPr>
          <w:b w:val="0"/>
          <w:i/>
        </w:rPr>
      </w:pPr>
      <w:r>
        <w:rPr>
          <w:b w:val="0"/>
          <w:i/>
        </w:rPr>
        <w:t>1. Aizsardzības ministrijas 13.02.2018. vēstule Nr. MV-N/392</w:t>
      </w:r>
      <w:r w:rsidR="000D6FDE">
        <w:rPr>
          <w:b w:val="0"/>
          <w:i/>
        </w:rPr>
        <w:t xml:space="preserve"> </w:t>
      </w:r>
      <w:r>
        <w:rPr>
          <w:b w:val="0"/>
          <w:i/>
        </w:rPr>
        <w:t>(Saeimas reģistrācijas Nr.2/400-12/18</w:t>
      </w:r>
      <w:r w:rsidR="000D6FDE">
        <w:rPr>
          <w:b w:val="0"/>
          <w:i/>
        </w:rPr>
        <w:t>);</w:t>
      </w:r>
    </w:p>
    <w:p w:rsidR="00E73F43" w:rsidRDefault="00F861EB" w:rsidP="00E73F43">
      <w:pPr>
        <w:pStyle w:val="BodyText3"/>
        <w:rPr>
          <w:b w:val="0"/>
          <w:i/>
        </w:rPr>
      </w:pPr>
      <w:r>
        <w:rPr>
          <w:b w:val="0"/>
          <w:i/>
        </w:rPr>
        <w:t>2. Iekšlietu ministrijas 15.02.2018. vēstule Nr. 1-28/402</w:t>
      </w:r>
      <w:r w:rsidR="000D6FDE">
        <w:rPr>
          <w:b w:val="0"/>
          <w:i/>
        </w:rPr>
        <w:t xml:space="preserve"> (Saeimas</w:t>
      </w:r>
      <w:r w:rsidR="00E715AA">
        <w:rPr>
          <w:b w:val="0"/>
          <w:i/>
        </w:rPr>
        <w:t xml:space="preserve"> </w:t>
      </w:r>
      <w:r>
        <w:rPr>
          <w:b w:val="0"/>
          <w:i/>
        </w:rPr>
        <w:t>reģistrācijas Nr.2/431-12/18);</w:t>
      </w:r>
    </w:p>
    <w:p w:rsidR="00F861EB" w:rsidRDefault="00800471" w:rsidP="00E73F43">
      <w:pPr>
        <w:pStyle w:val="BodyText3"/>
        <w:rPr>
          <w:b w:val="0"/>
          <w:i/>
        </w:rPr>
      </w:pPr>
      <w:r>
        <w:rPr>
          <w:b w:val="0"/>
          <w:i/>
        </w:rPr>
        <w:t>3. Saeimas Juridiskā biroja 15.02.2018, atzinums Mr. 111.13/1-17-12/18.</w:t>
      </w:r>
    </w:p>
    <w:p w:rsidR="00EF3F8D" w:rsidRDefault="00EF3F8D" w:rsidP="003E21AF">
      <w:pPr>
        <w:pStyle w:val="BodyText3"/>
        <w:ind w:firstLine="426"/>
        <w:rPr>
          <w:b w:val="0"/>
        </w:rPr>
      </w:pPr>
    </w:p>
    <w:p w:rsidR="00EF3F8D" w:rsidRPr="00022804" w:rsidRDefault="00EF3F8D" w:rsidP="00EF3F8D">
      <w:pPr>
        <w:jc w:val="both"/>
        <w:rPr>
          <w:b/>
        </w:rPr>
      </w:pPr>
      <w:r>
        <w:rPr>
          <w:b/>
          <w:bCs/>
        </w:rPr>
        <w:t xml:space="preserve">1. </w:t>
      </w:r>
      <w:r w:rsidRPr="00022804">
        <w:rPr>
          <w:b/>
          <w:bCs/>
        </w:rPr>
        <w:t>Grozījum</w:t>
      </w:r>
      <w:r>
        <w:rPr>
          <w:b/>
          <w:bCs/>
        </w:rPr>
        <w:t>i Latvijas Republikas valsts robežas likumā (Nr. 1107</w:t>
      </w:r>
      <w:r w:rsidRPr="00022804">
        <w:rPr>
          <w:b/>
          <w:bCs/>
        </w:rPr>
        <w:t>/Lp12) 2. lasījums.</w:t>
      </w:r>
    </w:p>
    <w:p w:rsidR="00EF3F8D" w:rsidRDefault="00EF3F8D" w:rsidP="003E21AF">
      <w:pPr>
        <w:pStyle w:val="BodyText3"/>
        <w:ind w:firstLine="426"/>
        <w:rPr>
          <w:b w:val="0"/>
        </w:rPr>
      </w:pPr>
    </w:p>
    <w:p w:rsidR="00DB50F3" w:rsidRPr="004828C5" w:rsidRDefault="004828C5" w:rsidP="004828C5">
      <w:pPr>
        <w:pStyle w:val="BodyText3"/>
        <w:ind w:firstLine="426"/>
        <w:rPr>
          <w:b w:val="0"/>
        </w:rPr>
      </w:pPr>
      <w:r>
        <w:t>A.Latkovskis</w:t>
      </w:r>
      <w:r w:rsidRPr="006A7373">
        <w:t xml:space="preserve"> </w:t>
      </w:r>
      <w:r w:rsidRPr="006A7373">
        <w:rPr>
          <w:b w:val="0"/>
        </w:rPr>
        <w:t>atklāj sēdi</w:t>
      </w:r>
      <w:r>
        <w:rPr>
          <w:b w:val="0"/>
        </w:rPr>
        <w:t xml:space="preserve"> un informē par darba kārtību. I</w:t>
      </w:r>
      <w:r w:rsidR="00800471">
        <w:rPr>
          <w:b w:val="0"/>
        </w:rPr>
        <w:t xml:space="preserve">nformē, </w:t>
      </w:r>
      <w:r w:rsidR="00C72DB4">
        <w:rPr>
          <w:b w:val="0"/>
        </w:rPr>
        <w:t xml:space="preserve">ka par izskatāmo likumprojektu otrajam lasījumam ir </w:t>
      </w:r>
      <w:r w:rsidR="003E21AF">
        <w:rPr>
          <w:b w:val="0"/>
        </w:rPr>
        <w:t xml:space="preserve">saņemti </w:t>
      </w:r>
      <w:r w:rsidR="00EF3F8D">
        <w:rPr>
          <w:b w:val="0"/>
        </w:rPr>
        <w:t>3</w:t>
      </w:r>
      <w:r>
        <w:rPr>
          <w:b w:val="0"/>
        </w:rPr>
        <w:t xml:space="preserve"> priekšlikumi. </w:t>
      </w:r>
      <w:r w:rsidR="00DB50F3" w:rsidRPr="004828C5">
        <w:rPr>
          <w:b w:val="0"/>
        </w:rPr>
        <w:t xml:space="preserve">Dod vārdu </w:t>
      </w:r>
      <w:r w:rsidR="00DB658A" w:rsidRPr="004828C5">
        <w:rPr>
          <w:b w:val="0"/>
        </w:rPr>
        <w:t>Iekšlietu</w:t>
      </w:r>
      <w:r w:rsidR="00DB50F3" w:rsidRPr="004828C5">
        <w:rPr>
          <w:b w:val="0"/>
        </w:rPr>
        <w:t xml:space="preserve"> ministrijas </w:t>
      </w:r>
      <w:r w:rsidR="00493C1D" w:rsidRPr="004828C5">
        <w:rPr>
          <w:b w:val="0"/>
        </w:rPr>
        <w:t xml:space="preserve">(turpmāk – IeM) </w:t>
      </w:r>
      <w:r>
        <w:rPr>
          <w:b w:val="0"/>
        </w:rPr>
        <w:t>pārstāvjiem par priekšlikumu Nr.1.</w:t>
      </w:r>
    </w:p>
    <w:p w:rsidR="00EF3F8D" w:rsidRDefault="00EF3F8D" w:rsidP="00EF3F8D">
      <w:pPr>
        <w:ind w:firstLine="426"/>
        <w:jc w:val="both"/>
      </w:pPr>
    </w:p>
    <w:p w:rsidR="00800471" w:rsidRPr="0025344C" w:rsidRDefault="00800471" w:rsidP="00800471">
      <w:pPr>
        <w:ind w:firstLine="426"/>
        <w:jc w:val="both"/>
      </w:pPr>
      <w:r w:rsidRPr="00D21D13">
        <w:rPr>
          <w:b/>
        </w:rPr>
        <w:t>Nr. 1</w:t>
      </w:r>
      <w:r>
        <w:t xml:space="preserve"> – iekšlietu ministra R.</w:t>
      </w:r>
      <w:r w:rsidR="0025344C">
        <w:t xml:space="preserve">Kozlovska priekšlikums: </w:t>
      </w:r>
      <w:r w:rsidR="0025344C" w:rsidRPr="0025344C">
        <w:rPr>
          <w:bCs/>
        </w:rPr>
        <w:t xml:space="preserve">aizstāt </w:t>
      </w:r>
      <w:r w:rsidR="00B0705B">
        <w:rPr>
          <w:bCs/>
        </w:rPr>
        <w:t xml:space="preserve">likumprojekta </w:t>
      </w:r>
      <w:r w:rsidR="0025344C" w:rsidRPr="0025344C">
        <w:rPr>
          <w:bCs/>
        </w:rPr>
        <w:t>2.</w:t>
      </w:r>
      <w:r w:rsidR="00493C1D">
        <w:rPr>
          <w:bCs/>
        </w:rPr>
        <w:t xml:space="preserve"> </w:t>
      </w:r>
      <w:r w:rsidR="0025344C" w:rsidRPr="0025344C">
        <w:rPr>
          <w:bCs/>
        </w:rPr>
        <w:t>pantā vārdus “</w:t>
      </w:r>
      <w:r w:rsidR="0025344C" w:rsidRPr="0025344C">
        <w:t>šo personu valdījumā esošajiem transportlīdzekļiem, ar kuriem tās šķērso Latvijas Republikas ārējo robežu” ar vārdiem “transportlīdzekļiem, kurus personas vada, šķērsojot Latvijas Republikas ārējo robežu”.</w:t>
      </w:r>
    </w:p>
    <w:p w:rsidR="00800471" w:rsidRDefault="00D74CC6" w:rsidP="00800471">
      <w:pPr>
        <w:ind w:firstLine="426"/>
        <w:jc w:val="both"/>
      </w:pPr>
      <w:r>
        <w:rPr>
          <w:b/>
        </w:rPr>
        <w:t>V.Vītoliņš</w:t>
      </w:r>
      <w:r w:rsidR="00493C1D">
        <w:t xml:space="preserve"> paskaidro, ka</w:t>
      </w:r>
      <w:r w:rsidR="00800471">
        <w:t xml:space="preserve"> </w:t>
      </w:r>
      <w:r w:rsidR="00493C1D">
        <w:t>šis priekšlikums novērš normas sašaurinātas interpretācijas iespējas tikai atbilstoši Latvijas Republikas Civillikumam, kā arī novērš termina neviennozīmīgu piemērošanu.</w:t>
      </w:r>
    </w:p>
    <w:p w:rsidR="00800471" w:rsidRPr="009A48DE" w:rsidRDefault="00800471" w:rsidP="00800471">
      <w:pPr>
        <w:ind w:firstLine="426"/>
        <w:jc w:val="both"/>
        <w:rPr>
          <w:rStyle w:val="Strong"/>
          <w:b w:val="0"/>
          <w:i/>
          <w:szCs w:val="22"/>
        </w:rPr>
      </w:pPr>
      <w:r>
        <w:rPr>
          <w:rStyle w:val="Strong"/>
          <w:b w:val="0"/>
          <w:i/>
        </w:rPr>
        <w:t>Deputātiem un L.Millerei</w:t>
      </w:r>
      <w:r w:rsidRPr="009A48DE">
        <w:rPr>
          <w:rStyle w:val="Strong"/>
          <w:b w:val="0"/>
          <w:i/>
        </w:rPr>
        <w:t xml:space="preserve"> nav iebildumu.</w:t>
      </w:r>
    </w:p>
    <w:p w:rsidR="00800471" w:rsidRDefault="00800471" w:rsidP="00800471">
      <w:pPr>
        <w:ind w:firstLine="426"/>
        <w:jc w:val="both"/>
      </w:pPr>
      <w:r w:rsidRPr="001D60CE">
        <w:t xml:space="preserve">Komisija </w:t>
      </w:r>
      <w:r w:rsidR="00D74CC6" w:rsidRPr="00E3728B">
        <w:rPr>
          <w:b/>
        </w:rPr>
        <w:t>nolemj</w:t>
      </w:r>
      <w:r w:rsidR="00D74CC6">
        <w:t xml:space="preserve"> atbalstīt iekšlietu</w:t>
      </w:r>
      <w:r>
        <w:t xml:space="preserve"> ministra </w:t>
      </w:r>
      <w:r w:rsidR="00D74CC6">
        <w:t>R.Kozlovska</w:t>
      </w:r>
      <w:r>
        <w:t xml:space="preserve"> priekšlikumu Nr. 1.</w:t>
      </w:r>
    </w:p>
    <w:p w:rsidR="0082647F" w:rsidRDefault="00493C1D" w:rsidP="00B0705B">
      <w:pPr>
        <w:ind w:firstLine="426"/>
        <w:jc w:val="both"/>
        <w:rPr>
          <w:rStyle w:val="Strong"/>
          <w:b w:val="0"/>
        </w:rPr>
      </w:pPr>
      <w:r w:rsidRPr="00493C1D">
        <w:rPr>
          <w:b/>
        </w:rPr>
        <w:t>L.Millere</w:t>
      </w:r>
      <w:r>
        <w:t xml:space="preserve"> vērš komisijas un IeM pārstāvju uzman</w:t>
      </w:r>
      <w:r w:rsidR="00B0705B">
        <w:t xml:space="preserve">ību JB atzinumam, kas saistīts ar izskatīto priekšlikumu. Atzīmē, ka JB īpaši pievērš uzmanību personu datu aizsardzībai atbilstoši </w:t>
      </w:r>
      <w:r w:rsidR="0082647F" w:rsidRPr="0082647F">
        <w:rPr>
          <w:rStyle w:val="Strong"/>
          <w:b w:val="0"/>
        </w:rPr>
        <w:t>Eiropas Parlamenta un Padomes 2016. gada 27. aprīļa Regulas (ES) 2016/679 par fizisku personu aizsardzību attiecībā uz personas datu apstrādi un šādu datu brīvu apriti un ar ko atceļ Direktīvu 95/46/EK (Vispārīgā datu aizsardzības regula)</w:t>
      </w:r>
      <w:r w:rsidR="00B0705B">
        <w:rPr>
          <w:rStyle w:val="Strong"/>
          <w:b w:val="0"/>
        </w:rPr>
        <w:t xml:space="preserve"> prasībām. Uzskata, ka </w:t>
      </w:r>
      <w:r w:rsidR="0082647F" w:rsidRPr="0082647F">
        <w:rPr>
          <w:rStyle w:val="Strong"/>
          <w:b w:val="0"/>
        </w:rPr>
        <w:t xml:space="preserve"> likumprojekta 2.</w:t>
      </w:r>
      <w:r w:rsidR="00B0705B">
        <w:rPr>
          <w:rStyle w:val="Strong"/>
          <w:b w:val="0"/>
        </w:rPr>
        <w:t xml:space="preserve"> </w:t>
      </w:r>
      <w:r w:rsidR="0082647F" w:rsidRPr="0082647F">
        <w:rPr>
          <w:rStyle w:val="Strong"/>
          <w:b w:val="0"/>
        </w:rPr>
        <w:t xml:space="preserve">pantā paredzētais regulējums </w:t>
      </w:r>
      <w:r w:rsidR="00B0705B">
        <w:rPr>
          <w:rStyle w:val="Strong"/>
          <w:b w:val="0"/>
        </w:rPr>
        <w:t xml:space="preserve">pārsniedz nepieciešamo pieprasāmo personas datu apjomu </w:t>
      </w:r>
      <w:r w:rsidR="0082647F" w:rsidRPr="0082647F">
        <w:rPr>
          <w:rStyle w:val="Strong"/>
          <w:b w:val="0"/>
        </w:rPr>
        <w:t xml:space="preserve">Valsts robežsardzes </w:t>
      </w:r>
      <w:r w:rsidR="00B0705B">
        <w:rPr>
          <w:rStyle w:val="Strong"/>
          <w:b w:val="0"/>
        </w:rPr>
        <w:t xml:space="preserve">(turpmāk – VRS) </w:t>
      </w:r>
      <w:r w:rsidR="0082647F" w:rsidRPr="0082647F">
        <w:rPr>
          <w:rStyle w:val="Strong"/>
          <w:b w:val="0"/>
        </w:rPr>
        <w:t xml:space="preserve">pamatfunkciju veikšanai, </w:t>
      </w:r>
      <w:r w:rsidR="00B0705B">
        <w:rPr>
          <w:rStyle w:val="Strong"/>
          <w:b w:val="0"/>
        </w:rPr>
        <w:t>Uzsver nepieciešamību</w:t>
      </w:r>
      <w:r w:rsidR="0082647F" w:rsidRPr="0082647F">
        <w:rPr>
          <w:rStyle w:val="Strong"/>
          <w:b w:val="0"/>
        </w:rPr>
        <w:t xml:space="preserve"> norādīt, kāds ir attiecīgo personas datu apstrādes mērķis.</w:t>
      </w:r>
    </w:p>
    <w:p w:rsidR="00B0705B" w:rsidRDefault="00B0705B" w:rsidP="00B0705B">
      <w:pPr>
        <w:ind w:firstLine="426"/>
        <w:jc w:val="both"/>
      </w:pPr>
      <w:r>
        <w:rPr>
          <w:b/>
        </w:rPr>
        <w:t>V.Vītoliņš</w:t>
      </w:r>
      <w:r w:rsidR="00375097">
        <w:t xml:space="preserve"> atsaucas uz Latvijas Republikas Satversmes tiesas </w:t>
      </w:r>
      <w:r w:rsidR="00F346C1">
        <w:t>spriedumiem</w:t>
      </w:r>
      <w:r w:rsidR="00375097">
        <w:t xml:space="preserve">, Nacionālās drošības likuma 3. </w:t>
      </w:r>
      <w:r w:rsidR="00917C0C">
        <w:t>pantu “Nacionālās drošības sistēma un tās uzdevumi”</w:t>
      </w:r>
      <w:r w:rsidR="00690E0B">
        <w:t xml:space="preserve">, kā arī Latvijas Republikas valsts robežas likuma </w:t>
      </w:r>
      <w:r w:rsidR="00CF11E4">
        <w:t xml:space="preserve">(turpmāk – LRVRL) </w:t>
      </w:r>
      <w:r w:rsidR="00690E0B">
        <w:t xml:space="preserve">2. pantā formulēto likuma mērķi – </w:t>
      </w:r>
      <w:r w:rsidR="004828C5">
        <w:t>“</w:t>
      </w:r>
      <w:r w:rsidR="00690E0B">
        <w:t>noteikt valsts robežu un robežapsardzības sistēmu un nodrošināt valsts robežas neaizskaram</w:t>
      </w:r>
      <w:r w:rsidR="006757FD">
        <w:t>ību</w:t>
      </w:r>
      <w:r w:rsidR="004828C5">
        <w:t>”</w:t>
      </w:r>
      <w:r w:rsidR="006757FD">
        <w:t>, kas nozīmē arī noziedzības apkarošanu.</w:t>
      </w:r>
      <w:r w:rsidR="00690E0B">
        <w:t xml:space="preserve"> </w:t>
      </w:r>
      <w:r w:rsidR="00E20E65">
        <w:t>Savu</w:t>
      </w:r>
      <w:r w:rsidR="00CF11E4">
        <w:t>kārt LRVRL 6. pant</w:t>
      </w:r>
      <w:r w:rsidR="00E20E65">
        <w:t>ā ir definēta robežapsardzības sistēma</w:t>
      </w:r>
      <w:r w:rsidR="006709BF">
        <w:t>, kas paredz</w:t>
      </w:r>
      <w:r w:rsidR="00670560">
        <w:t xml:space="preserve"> informācijas apmaiņu, sadarbību pārrobežu organizētās noziedzības apkarošanā, kā arī robežapsardzības jomā konstatēto draudu un risku analīzi. Visas personas </w:t>
      </w:r>
      <w:r w:rsidR="006757FD">
        <w:t xml:space="preserve">izceļojot un ieceļojot </w:t>
      </w:r>
      <w:r w:rsidR="00670560">
        <w:t>ir pakļautas robežkontrolei</w:t>
      </w:r>
      <w:r w:rsidR="006757FD">
        <w:t>, šajā procesā tiek konstatēti riski. Uzskata, ka ir pamatoti, ka iegūtos datus analizē ne tikai VRS, bet arī citas tiesībsargājošās iestādes. Ir sagatavoti Ministru kabineta noteikumi šī procesa regulēšanai. Atsaucas uz jau esošajiem reģistrie</w:t>
      </w:r>
      <w:r w:rsidR="00C507C6">
        <w:t>m, atzīmē, ka šādi reģ</w:t>
      </w:r>
      <w:r w:rsidR="007E1BE8">
        <w:t>istri palīdz no</w:t>
      </w:r>
      <w:r w:rsidR="00C507C6">
        <w:t>ziedzības apkarošanā, tādēļ šī</w:t>
      </w:r>
      <w:r w:rsidR="007E1BE8">
        <w:t xml:space="preserve"> norma ir samērīga un pamatota. Tā ir saskaņota ar Tieslietu ministriju. Deleģējums atbilst likuma mērķim kopumā.</w:t>
      </w:r>
    </w:p>
    <w:p w:rsidR="007E1BE8" w:rsidRPr="007E1BE8" w:rsidRDefault="007E1BE8" w:rsidP="00B0705B">
      <w:pPr>
        <w:ind w:firstLine="426"/>
        <w:jc w:val="both"/>
        <w:rPr>
          <w:bCs/>
          <w:i/>
        </w:rPr>
      </w:pPr>
      <w:r w:rsidRPr="007E1BE8">
        <w:rPr>
          <w:bCs/>
          <w:i/>
        </w:rPr>
        <w:t>L.Millere un V.Vītoliņš diskutē par normas atbilstību LRVRL mērķim.</w:t>
      </w:r>
    </w:p>
    <w:p w:rsidR="0082647F" w:rsidRDefault="007E1BE8" w:rsidP="00EF3F8D">
      <w:pPr>
        <w:ind w:firstLine="426"/>
        <w:jc w:val="both"/>
      </w:pPr>
      <w:r w:rsidRPr="007E1BE8">
        <w:rPr>
          <w:b/>
        </w:rPr>
        <w:t>J.Ādamsons</w:t>
      </w:r>
      <w:r>
        <w:t xml:space="preserve"> uzsver cilvēku drošības garantēšanu kā prioritāru </w:t>
      </w:r>
      <w:r w:rsidR="00C507C6">
        <w:t>pār personu datu aizsardzību</w:t>
      </w:r>
      <w:r>
        <w:t>.</w:t>
      </w:r>
    </w:p>
    <w:p w:rsidR="007E1BE8" w:rsidRDefault="007E1BE8" w:rsidP="00EF3F8D">
      <w:pPr>
        <w:ind w:firstLine="426"/>
        <w:jc w:val="both"/>
      </w:pPr>
      <w:r w:rsidRPr="007E1BE8">
        <w:rPr>
          <w:b/>
        </w:rPr>
        <w:t>A.Latkovskis</w:t>
      </w:r>
      <w:r>
        <w:t xml:space="preserve"> atbalsta J.Ādamsona viedokli. Saprot JB bažas, iesaka papildināt normu ar definētu mērķi.</w:t>
      </w:r>
    </w:p>
    <w:p w:rsidR="007E1BE8" w:rsidRDefault="007E1BE8" w:rsidP="00EF3F8D">
      <w:pPr>
        <w:ind w:firstLine="426"/>
        <w:jc w:val="both"/>
      </w:pPr>
      <w:r w:rsidRPr="00E11E8C">
        <w:rPr>
          <w:b/>
        </w:rPr>
        <w:t>V.Vītoliņš</w:t>
      </w:r>
      <w:r>
        <w:t xml:space="preserve"> </w:t>
      </w:r>
      <w:r w:rsidR="00E11E8C">
        <w:t>pamato, ka jau esošais tiesiskais regulējums ir pietiekams mērķa plašākai interpretācijai.</w:t>
      </w:r>
    </w:p>
    <w:p w:rsidR="003A30B4" w:rsidRPr="009A48DE" w:rsidRDefault="003A30B4" w:rsidP="003A30B4">
      <w:pPr>
        <w:ind w:firstLine="426"/>
        <w:jc w:val="both"/>
        <w:rPr>
          <w:rStyle w:val="Strong"/>
          <w:b w:val="0"/>
          <w:i/>
          <w:szCs w:val="22"/>
        </w:rPr>
      </w:pPr>
      <w:r>
        <w:rPr>
          <w:rStyle w:val="Strong"/>
          <w:b w:val="0"/>
          <w:i/>
        </w:rPr>
        <w:t>Deputātiem un L.Millerei</w:t>
      </w:r>
      <w:r w:rsidRPr="009A48DE">
        <w:rPr>
          <w:rStyle w:val="Strong"/>
          <w:b w:val="0"/>
          <w:i/>
        </w:rPr>
        <w:t xml:space="preserve"> nav iebildumu.</w:t>
      </w:r>
    </w:p>
    <w:p w:rsidR="00E11E8C" w:rsidRDefault="00E11E8C" w:rsidP="002145F6">
      <w:pPr>
        <w:ind w:firstLine="426"/>
        <w:jc w:val="both"/>
      </w:pPr>
      <w:r w:rsidRPr="00E11E8C">
        <w:rPr>
          <w:b/>
        </w:rPr>
        <w:t>A.Latkovskis</w:t>
      </w:r>
      <w:r>
        <w:t xml:space="preserve"> dod vārdu Aizsardzības ministrijas (turpmāk – AM) pārstāvjiem priekšlikumu skaidrojumam.</w:t>
      </w:r>
    </w:p>
    <w:p w:rsidR="00B55B8A" w:rsidRPr="00B55B8A" w:rsidRDefault="004A7079" w:rsidP="00E11E8C">
      <w:pPr>
        <w:ind w:firstLine="426"/>
        <w:jc w:val="both"/>
        <w:rPr>
          <w:bCs/>
        </w:rPr>
      </w:pPr>
      <w:r w:rsidRPr="003A30B4">
        <w:rPr>
          <w:b/>
        </w:rPr>
        <w:t xml:space="preserve">Nr. </w:t>
      </w:r>
      <w:r w:rsidR="00800471">
        <w:rPr>
          <w:b/>
        </w:rPr>
        <w:t>2</w:t>
      </w:r>
      <w:r>
        <w:t xml:space="preserve"> – </w:t>
      </w:r>
      <w:r w:rsidR="00800471">
        <w:t>aizsardzības</w:t>
      </w:r>
      <w:r>
        <w:t xml:space="preserve"> ministra </w:t>
      </w:r>
      <w:r w:rsidR="00800471">
        <w:t>R.Bergmaņa</w:t>
      </w:r>
      <w:r w:rsidR="00B55B8A">
        <w:t xml:space="preserve"> priekšlikums: </w:t>
      </w:r>
      <w:r w:rsidR="00B55B8A" w:rsidRPr="00B55B8A">
        <w:rPr>
          <w:bCs/>
        </w:rPr>
        <w:t>Svītrot 20. panta otrajā daļā vārdus “Nacionālo bruņoto spēku vienību vai”.</w:t>
      </w:r>
    </w:p>
    <w:p w:rsidR="004A7079" w:rsidRDefault="00800471" w:rsidP="004A7079">
      <w:pPr>
        <w:ind w:firstLine="426"/>
        <w:jc w:val="both"/>
      </w:pPr>
      <w:r>
        <w:rPr>
          <w:b/>
        </w:rPr>
        <w:t>E.Svarenieks</w:t>
      </w:r>
      <w:r>
        <w:t xml:space="preserve"> komentē</w:t>
      </w:r>
      <w:r w:rsidR="009B0958">
        <w:t xml:space="preserve"> esošo situāciju. Saskaņā ar</w:t>
      </w:r>
      <w:r w:rsidR="00257142">
        <w:t xml:space="preserve"> LRVRL 20. pantu noteikts, ka par plānotiem NBS pasākumiem (mācībām u.c. darbībām) pierobežā to organizators rakstveidā informē VRS vismaz 2 nedēļas pirms to uzsākšanas.</w:t>
      </w:r>
      <w:r w:rsidR="00E66632">
        <w:t xml:space="preserve"> AM </w:t>
      </w:r>
      <w:r w:rsidR="009B0958">
        <w:t xml:space="preserve">abi </w:t>
      </w:r>
      <w:r w:rsidR="00E66632">
        <w:t>priekšlikumi paredz atteikšanos no šāda neelastīga sadarbības veida, tā vietā paredzot starpresoru vienošanos.</w:t>
      </w:r>
    </w:p>
    <w:p w:rsidR="00E66632" w:rsidRDefault="00E66632" w:rsidP="00B03305">
      <w:pPr>
        <w:ind w:firstLine="426"/>
        <w:jc w:val="both"/>
      </w:pPr>
      <w:r w:rsidRPr="00815F9B">
        <w:rPr>
          <w:b/>
        </w:rPr>
        <w:t>J.Ādamsons</w:t>
      </w:r>
      <w:r>
        <w:t xml:space="preserve"> vēlas </w:t>
      </w:r>
      <w:r w:rsidR="00815F9B">
        <w:t xml:space="preserve">AM </w:t>
      </w:r>
      <w:r>
        <w:t>skaidrojumu</w:t>
      </w:r>
      <w:r w:rsidR="00815F9B">
        <w:t xml:space="preserve">, kāpēc ir bijusi nepieciešama norma par 2 nedēļu informēšanas laiku, kā arī interesējas par problēmām, kas var apgrūtināt 2 nedēļu laikā saskaņot darbības. </w:t>
      </w:r>
      <w:r w:rsidR="00C93AD0">
        <w:t>Izsakās kritiski par neplānotu militāro mācību norisi pierobež</w:t>
      </w:r>
      <w:r w:rsidR="00B03305">
        <w:t>ā u</w:t>
      </w:r>
      <w:r w:rsidR="009B0958">
        <w:t>n</w:t>
      </w:r>
      <w:r w:rsidR="00B03305">
        <w:t xml:space="preserve"> šādas rīcības negatīvajām sekām. Vēlas noskaidrot AM pārstāvju atbildi, kas ir pierobeža, cik km no valsts robežas tas ietver.</w:t>
      </w:r>
    </w:p>
    <w:p w:rsidR="001849D3" w:rsidRDefault="001849D3" w:rsidP="001849D3">
      <w:pPr>
        <w:ind w:firstLine="426"/>
        <w:jc w:val="both"/>
      </w:pPr>
      <w:r w:rsidRPr="006B1D70">
        <w:rPr>
          <w:b/>
        </w:rPr>
        <w:t>E.Svarenieks</w:t>
      </w:r>
      <w:r>
        <w:t xml:space="preserve"> </w:t>
      </w:r>
      <w:r w:rsidR="009B0958">
        <w:t>akcentē ministrijas vēstulē sniegto</w:t>
      </w:r>
      <w:r>
        <w:t xml:space="preserve"> priekšlikumu skaidrojumu.</w:t>
      </w:r>
    </w:p>
    <w:p w:rsidR="001849D3" w:rsidRDefault="001849D3" w:rsidP="00B03305">
      <w:pPr>
        <w:ind w:firstLine="426"/>
        <w:jc w:val="both"/>
      </w:pPr>
      <w:r w:rsidRPr="006B1D70">
        <w:rPr>
          <w:b/>
        </w:rPr>
        <w:t>A.Latkovskis</w:t>
      </w:r>
      <w:r>
        <w:t xml:space="preserve"> atzīmē, ka termins “pierobeža” ir lietots priekšlikumā Nr. 3 un arī spēkā esošajā likuma redakcijā. Iesaka izskatīt abus priekšlikumus kopā.</w:t>
      </w:r>
    </w:p>
    <w:p w:rsidR="007836DD" w:rsidRPr="007B56AE" w:rsidRDefault="007836DD" w:rsidP="007836DD">
      <w:pPr>
        <w:ind w:firstLine="426"/>
        <w:jc w:val="both"/>
        <w:rPr>
          <w:bCs/>
        </w:rPr>
      </w:pPr>
      <w:r w:rsidRPr="003A30B4">
        <w:rPr>
          <w:b/>
        </w:rPr>
        <w:t xml:space="preserve">Nr. </w:t>
      </w:r>
      <w:r>
        <w:rPr>
          <w:b/>
        </w:rPr>
        <w:t>3</w:t>
      </w:r>
      <w:r>
        <w:t xml:space="preserve"> – aizsardzības ministra R.Bergmaņa priekšlikums: </w:t>
      </w:r>
      <w:r w:rsidRPr="007B56AE">
        <w:rPr>
          <w:bCs/>
        </w:rPr>
        <w:t>papildināt 20. pantu ar otro prim daļu šādā redakcijā: “(2</w:t>
      </w:r>
      <w:r w:rsidRPr="007B56AE">
        <w:rPr>
          <w:bCs/>
          <w:vertAlign w:val="superscript"/>
        </w:rPr>
        <w:t>1</w:t>
      </w:r>
      <w:r w:rsidRPr="007B56AE">
        <w:rPr>
          <w:bCs/>
        </w:rPr>
        <w:t>) Par pierobežā plānotiem nacionālo bruņoto spēku vienību manevriem, mācībām un citām darbībām, kurās paredzēts izmanot ieročus, militāro vai cita veida speciālo tehniku vai kuģošanas līdzekļus, Nacionālie bruņotie spēki informē Valsts robežsardzi saskaņā ar attiecīgu iepriekš noslēgtu starpresoru vienošanos”.</w:t>
      </w:r>
    </w:p>
    <w:p w:rsidR="006B1D70" w:rsidRDefault="006B1D70" w:rsidP="00B03305">
      <w:pPr>
        <w:ind w:firstLine="426"/>
        <w:jc w:val="both"/>
      </w:pPr>
      <w:r w:rsidRPr="006B1D70">
        <w:rPr>
          <w:b/>
        </w:rPr>
        <w:t>A.Loskutovs</w:t>
      </w:r>
      <w:r>
        <w:t xml:space="preserve"> informē, ka “pierobežas josla” ir 2 km.</w:t>
      </w:r>
    </w:p>
    <w:p w:rsidR="006B1D70" w:rsidRDefault="006B1D70" w:rsidP="00B03305">
      <w:pPr>
        <w:ind w:firstLine="426"/>
        <w:jc w:val="both"/>
      </w:pPr>
      <w:r w:rsidRPr="006B1D70">
        <w:rPr>
          <w:b/>
        </w:rPr>
        <w:t>E.Svarenieks</w:t>
      </w:r>
      <w:r w:rsidR="009B0958">
        <w:t xml:space="preserve"> atsaucas uz </w:t>
      </w:r>
      <w:r>
        <w:t>vē</w:t>
      </w:r>
      <w:r w:rsidR="009B0958">
        <w:t>s</w:t>
      </w:r>
      <w:r>
        <w:t>tulē sniegto priekšlikumu nepieciešamības pamatojumu, bet nesniedz konkrētas atbildes uz J.</w:t>
      </w:r>
      <w:r w:rsidR="000C63A8">
        <w:t>Ādamsona j</w:t>
      </w:r>
      <w:r>
        <w:t>autājumiem.</w:t>
      </w:r>
    </w:p>
    <w:p w:rsidR="006B1D70" w:rsidRDefault="006B1D70" w:rsidP="00B03305">
      <w:pPr>
        <w:ind w:firstLine="426"/>
        <w:jc w:val="both"/>
      </w:pPr>
      <w:r w:rsidRPr="006B1D70">
        <w:rPr>
          <w:b/>
        </w:rPr>
        <w:t>A.Latkovskis</w:t>
      </w:r>
      <w:r>
        <w:t xml:space="preserve"> atgādina esošās likuma redakcijas 20. panta trešajā daļā ietvertās VRS tiesības aizliegt un pārtraukt minētās darbības.</w:t>
      </w:r>
    </w:p>
    <w:p w:rsidR="000C63A8" w:rsidRDefault="000C63A8" w:rsidP="00B03305">
      <w:pPr>
        <w:ind w:firstLine="426"/>
        <w:jc w:val="both"/>
        <w:rPr>
          <w:bCs/>
        </w:rPr>
      </w:pPr>
      <w:r w:rsidRPr="000C63A8">
        <w:rPr>
          <w:b/>
        </w:rPr>
        <w:t>L.Millere</w:t>
      </w:r>
      <w:r>
        <w:t xml:space="preserve"> atgādina, ka AM priekšlikuma mērķis ir panākt, lai 20. panta trešās daļas normas neattiektos uz </w:t>
      </w:r>
      <w:r w:rsidRPr="007B56AE">
        <w:rPr>
          <w:bCs/>
        </w:rPr>
        <w:t>(2</w:t>
      </w:r>
      <w:r w:rsidRPr="007B56AE">
        <w:rPr>
          <w:bCs/>
          <w:vertAlign w:val="superscript"/>
        </w:rPr>
        <w:t>1</w:t>
      </w:r>
      <w:r w:rsidRPr="007B56AE">
        <w:rPr>
          <w:bCs/>
        </w:rPr>
        <w:t>)</w:t>
      </w:r>
      <w:r>
        <w:rPr>
          <w:bCs/>
        </w:rPr>
        <w:t xml:space="preserve"> daļu. </w:t>
      </w:r>
    </w:p>
    <w:p w:rsidR="000C63A8" w:rsidRDefault="000C63A8" w:rsidP="00B03305">
      <w:pPr>
        <w:ind w:firstLine="426"/>
        <w:jc w:val="both"/>
        <w:rPr>
          <w:bCs/>
        </w:rPr>
      </w:pPr>
      <w:r w:rsidRPr="000C63A8">
        <w:rPr>
          <w:b/>
          <w:bCs/>
        </w:rPr>
        <w:t>J.Ruks</w:t>
      </w:r>
      <w:r w:rsidR="009B0958">
        <w:rPr>
          <w:bCs/>
        </w:rPr>
        <w:t xml:space="preserve"> lūdz minēt piemērus</w:t>
      </w:r>
      <w:r>
        <w:rPr>
          <w:bCs/>
        </w:rPr>
        <w:t xml:space="preserve"> priekšlikuma aktualitātei.</w:t>
      </w:r>
    </w:p>
    <w:p w:rsidR="000C63A8" w:rsidRDefault="000C63A8" w:rsidP="00B03305">
      <w:pPr>
        <w:ind w:firstLine="426"/>
        <w:jc w:val="both"/>
        <w:rPr>
          <w:bCs/>
        </w:rPr>
      </w:pPr>
      <w:r w:rsidRPr="000C63A8">
        <w:rPr>
          <w:b/>
          <w:bCs/>
        </w:rPr>
        <w:t>E.Svarenieks</w:t>
      </w:r>
      <w:r>
        <w:rPr>
          <w:bCs/>
        </w:rPr>
        <w:t xml:space="preserve"> atsaucas uz militāro mācību ZAPAD 2017 norisi, nepieciešamību pierobežā uzstādīt militāros sensorus. Pasākumi ir klasificētajā sadaļā.</w:t>
      </w:r>
    </w:p>
    <w:p w:rsidR="000C63A8" w:rsidRPr="000C63A8" w:rsidRDefault="000C63A8" w:rsidP="00B03305">
      <w:pPr>
        <w:ind w:firstLine="426"/>
        <w:jc w:val="both"/>
        <w:rPr>
          <w:bCs/>
          <w:i/>
        </w:rPr>
      </w:pPr>
      <w:r w:rsidRPr="000C63A8">
        <w:rPr>
          <w:bCs/>
          <w:i/>
        </w:rPr>
        <w:t>Deputāti, L.Millere un AM pārstāvji diskutē par priekšlikumu Nr. 3.</w:t>
      </w:r>
      <w:r w:rsidR="005010F6">
        <w:rPr>
          <w:bCs/>
          <w:i/>
        </w:rPr>
        <w:t xml:space="preserve"> Tiek apspriesta plānotu un neplānotu pasākumu pierobežā organizācijas nepieciešamība. Piedāvātajā redakcijā netiek saskatīts pietiekams pamatojums esošā regulējuma grozīšanai.</w:t>
      </w:r>
    </w:p>
    <w:p w:rsidR="000C63A8" w:rsidRDefault="000C63A8" w:rsidP="00B03305">
      <w:pPr>
        <w:ind w:firstLine="426"/>
        <w:jc w:val="both"/>
        <w:rPr>
          <w:bCs/>
        </w:rPr>
      </w:pPr>
      <w:r w:rsidRPr="005010F6">
        <w:rPr>
          <w:b/>
          <w:bCs/>
        </w:rPr>
        <w:t>A.Latkovskis</w:t>
      </w:r>
      <w:r>
        <w:rPr>
          <w:bCs/>
        </w:rPr>
        <w:t xml:space="preserve"> dod vārdu VRS pārstāvim.</w:t>
      </w:r>
    </w:p>
    <w:p w:rsidR="000C63A8" w:rsidRDefault="000C63A8" w:rsidP="00B03305">
      <w:pPr>
        <w:ind w:firstLine="426"/>
        <w:jc w:val="both"/>
        <w:rPr>
          <w:bCs/>
        </w:rPr>
      </w:pPr>
      <w:r w:rsidRPr="005010F6">
        <w:rPr>
          <w:b/>
          <w:bCs/>
        </w:rPr>
        <w:t>J.Laimiņš</w:t>
      </w:r>
      <w:r>
        <w:rPr>
          <w:bCs/>
        </w:rPr>
        <w:t xml:space="preserve"> paskaidro, ka pierobežas josla ir 30 km plata josla pirms valsts robežas. </w:t>
      </w:r>
      <w:r w:rsidR="00925874">
        <w:rPr>
          <w:bCs/>
        </w:rPr>
        <w:t xml:space="preserve">Uz šo </w:t>
      </w:r>
      <w:r w:rsidR="005010F6">
        <w:rPr>
          <w:bCs/>
        </w:rPr>
        <w:t>joslu, izņemot 2 km, attiecas pierobežas caurlaižu režīms.</w:t>
      </w:r>
    </w:p>
    <w:p w:rsidR="005010F6" w:rsidRDefault="005010F6" w:rsidP="00B03305">
      <w:pPr>
        <w:ind w:firstLine="426"/>
        <w:jc w:val="both"/>
        <w:rPr>
          <w:bCs/>
        </w:rPr>
      </w:pPr>
      <w:r w:rsidRPr="0047519F">
        <w:rPr>
          <w:b/>
          <w:bCs/>
        </w:rPr>
        <w:t>K.Seržants</w:t>
      </w:r>
      <w:r>
        <w:rPr>
          <w:bCs/>
        </w:rPr>
        <w:t xml:space="preserve"> iesaka grozīt priekšlikuma redakciju un no tā izdalīt mācību norises organizē</w:t>
      </w:r>
      <w:r w:rsidR="0047519F">
        <w:rPr>
          <w:bCs/>
        </w:rPr>
        <w:t>šan</w:t>
      </w:r>
      <w:r>
        <w:rPr>
          <w:bCs/>
        </w:rPr>
        <w:t>u.</w:t>
      </w:r>
      <w:r w:rsidR="003F228B">
        <w:rPr>
          <w:bCs/>
        </w:rPr>
        <w:t xml:space="preserve"> Iesaka savu priekšlikuma variantu.</w:t>
      </w:r>
    </w:p>
    <w:p w:rsidR="0047519F" w:rsidRDefault="0047519F" w:rsidP="00B03305">
      <w:pPr>
        <w:ind w:firstLine="426"/>
        <w:jc w:val="both"/>
        <w:rPr>
          <w:bCs/>
        </w:rPr>
      </w:pPr>
      <w:r w:rsidRPr="0064479D">
        <w:rPr>
          <w:b/>
          <w:bCs/>
        </w:rPr>
        <w:t>A.Latkovskis</w:t>
      </w:r>
      <w:r>
        <w:rPr>
          <w:bCs/>
        </w:rPr>
        <w:t xml:space="preserve"> akcentē neviennozīmīgi </w:t>
      </w:r>
      <w:r w:rsidR="0064479D">
        <w:rPr>
          <w:bCs/>
        </w:rPr>
        <w:t>interpretējamās normas un neatbilstības esošajam regulējumam.</w:t>
      </w:r>
    </w:p>
    <w:p w:rsidR="0064479D" w:rsidRPr="0091633D" w:rsidRDefault="0064479D" w:rsidP="00B03305">
      <w:pPr>
        <w:ind w:firstLine="426"/>
        <w:jc w:val="both"/>
        <w:rPr>
          <w:bCs/>
          <w:i/>
        </w:rPr>
      </w:pPr>
      <w:r w:rsidRPr="0091633D">
        <w:rPr>
          <w:bCs/>
          <w:i/>
        </w:rPr>
        <w:t xml:space="preserve">Deputāti, L.Millere un AM pārstāvji apspriež variantus, kā rīkoties, lai ministrijai būtu iespējams pārstrādāt priekšlikumu redakciju, vienlaikus neaizkavējot izskatāmā likumprojekta virzību. Iesaka aizsardzības ministram līdz </w:t>
      </w:r>
      <w:r w:rsidR="0091633D">
        <w:rPr>
          <w:bCs/>
          <w:i/>
        </w:rPr>
        <w:t xml:space="preserve">Saeimas </w:t>
      </w:r>
      <w:r w:rsidRPr="0091633D">
        <w:rPr>
          <w:bCs/>
          <w:i/>
        </w:rPr>
        <w:t>sēdei, kad tiks izskatīts konkrētais likumprojekts</w:t>
      </w:r>
      <w:r w:rsidR="0091633D">
        <w:rPr>
          <w:bCs/>
          <w:i/>
        </w:rPr>
        <w:t xml:space="preserve"> otrajā lasījumā</w:t>
      </w:r>
      <w:r w:rsidRPr="0091633D">
        <w:rPr>
          <w:bCs/>
          <w:i/>
        </w:rPr>
        <w:t>, atsaukt priekšlikumus, bet trešajam lasījumam iesniegt jaunas redakcijas, kur būtu ņemti vērā šajā</w:t>
      </w:r>
      <w:r w:rsidR="009B0958">
        <w:rPr>
          <w:bCs/>
          <w:i/>
        </w:rPr>
        <w:t xml:space="preserve"> sēdē i</w:t>
      </w:r>
      <w:r w:rsidRPr="0091633D">
        <w:rPr>
          <w:bCs/>
          <w:i/>
        </w:rPr>
        <w:t>zdiskutētie argumenti.</w:t>
      </w:r>
    </w:p>
    <w:p w:rsidR="0064479D" w:rsidRDefault="00F63C28" w:rsidP="00F63C28">
      <w:pPr>
        <w:ind w:firstLine="426"/>
        <w:jc w:val="both"/>
        <w:rPr>
          <w:bCs/>
        </w:rPr>
      </w:pPr>
      <w:r w:rsidRPr="0064479D">
        <w:rPr>
          <w:b/>
          <w:bCs/>
        </w:rPr>
        <w:t>A.Latkovskis</w:t>
      </w:r>
      <w:r>
        <w:rPr>
          <w:bCs/>
        </w:rPr>
        <w:t xml:space="preserve"> vēlas dzirdēt IeM viedokli. Dod vārdu V.Vītoliņam.</w:t>
      </w:r>
    </w:p>
    <w:p w:rsidR="00F63C28" w:rsidRDefault="0091633D" w:rsidP="00F63C28">
      <w:pPr>
        <w:ind w:firstLine="426"/>
        <w:jc w:val="both"/>
        <w:rPr>
          <w:bCs/>
        </w:rPr>
      </w:pPr>
      <w:r w:rsidRPr="00076324">
        <w:rPr>
          <w:b/>
          <w:bCs/>
        </w:rPr>
        <w:t>V.Vītoliņš</w:t>
      </w:r>
      <w:r>
        <w:rPr>
          <w:bCs/>
        </w:rPr>
        <w:t xml:space="preserve"> </w:t>
      </w:r>
      <w:r w:rsidR="00107BFD">
        <w:rPr>
          <w:bCs/>
        </w:rPr>
        <w:t>akcentē, ka saskaņā ar Valsts pārvaldes iekārtas likumu starpres</w:t>
      </w:r>
      <w:r w:rsidR="006A6352">
        <w:rPr>
          <w:bCs/>
        </w:rPr>
        <w:t>oru vienošanās ir jāsaskaņo ar augstākām iestādēm.</w:t>
      </w:r>
      <w:r w:rsidR="00107BFD">
        <w:rPr>
          <w:bCs/>
        </w:rPr>
        <w:t xml:space="preserve"> Komentē 3 aspektus par priekšlikuma normu pielietošanu</w:t>
      </w:r>
      <w:r w:rsidR="000916A1">
        <w:rPr>
          <w:bCs/>
        </w:rPr>
        <w:t xml:space="preserve"> IeM</w:t>
      </w:r>
      <w:r w:rsidR="006A6352">
        <w:rPr>
          <w:bCs/>
        </w:rPr>
        <w:t xml:space="preserve"> skatījumā</w:t>
      </w:r>
      <w:r w:rsidR="00107BFD">
        <w:rPr>
          <w:bCs/>
        </w:rPr>
        <w:t xml:space="preserve">. </w:t>
      </w:r>
      <w:r w:rsidR="006A6352" w:rsidRPr="008C0FCD">
        <w:rPr>
          <w:bCs/>
          <w:u w:val="single"/>
        </w:rPr>
        <w:t>Vispārējā situācija</w:t>
      </w:r>
      <w:r w:rsidR="006A6352">
        <w:rPr>
          <w:bCs/>
        </w:rPr>
        <w:t>: plānotie manevri, par kuriem ir zināms vairāk nekā 2 nedēļas iepriekš. Uzskata, ka šajā gadījumā saskaņošana</w:t>
      </w:r>
      <w:r w:rsidR="008A04CA">
        <w:rPr>
          <w:bCs/>
        </w:rPr>
        <w:t>s procedūras</w:t>
      </w:r>
      <w:r w:rsidR="006A6352">
        <w:rPr>
          <w:bCs/>
        </w:rPr>
        <w:t xml:space="preserve"> var prasīt 2 nedēļas, neredz iemeslu šos procesus sasteigt. </w:t>
      </w:r>
      <w:r w:rsidR="006A6352" w:rsidRPr="008C0FCD">
        <w:rPr>
          <w:bCs/>
          <w:u w:val="single"/>
        </w:rPr>
        <w:t>Steidzamie manevri</w:t>
      </w:r>
      <w:r w:rsidR="006A6352">
        <w:rPr>
          <w:bCs/>
        </w:rPr>
        <w:t xml:space="preserve">: </w:t>
      </w:r>
      <w:r w:rsidR="000916A1">
        <w:rPr>
          <w:bCs/>
        </w:rPr>
        <w:t>vai tādi vispār ir? L</w:t>
      </w:r>
      <w:r w:rsidR="008C0FCD">
        <w:rPr>
          <w:bCs/>
        </w:rPr>
        <w:t>ūdz AM skaidroj</w:t>
      </w:r>
      <w:r w:rsidR="000916A1">
        <w:rPr>
          <w:bCs/>
        </w:rPr>
        <w:t>umu</w:t>
      </w:r>
      <w:r w:rsidR="008C0FCD">
        <w:rPr>
          <w:bCs/>
        </w:rPr>
        <w:t xml:space="preserve">, akcentē nepieciešamību tos saskaņot ar kaimiņvalsti. </w:t>
      </w:r>
      <w:r w:rsidR="008C0FCD" w:rsidRPr="008C0FCD">
        <w:rPr>
          <w:bCs/>
          <w:u w:val="single"/>
        </w:rPr>
        <w:t>Ārkārtas situācija</w:t>
      </w:r>
      <w:r w:rsidR="008C0FCD">
        <w:rPr>
          <w:bCs/>
        </w:rPr>
        <w:t>: AM un NBS priorit</w:t>
      </w:r>
      <w:r w:rsidR="002E6243">
        <w:rPr>
          <w:bCs/>
        </w:rPr>
        <w:t>ātes, darbojas krīzes situācijas</w:t>
      </w:r>
      <w:r w:rsidR="008C0FCD">
        <w:rPr>
          <w:bCs/>
        </w:rPr>
        <w:t xml:space="preserve"> regulējums. </w:t>
      </w:r>
    </w:p>
    <w:p w:rsidR="002E6243" w:rsidRDefault="008A04CA" w:rsidP="00F63C28">
      <w:pPr>
        <w:ind w:firstLine="426"/>
        <w:jc w:val="both"/>
        <w:rPr>
          <w:bCs/>
        </w:rPr>
      </w:pPr>
      <w:r>
        <w:rPr>
          <w:bCs/>
        </w:rPr>
        <w:t>Vēlas konkretizēt, kuro</w:t>
      </w:r>
      <w:r w:rsidR="002E6243">
        <w:rPr>
          <w:bCs/>
        </w:rPr>
        <w:t>s gadījumos esošais regulējums (2 nedēļas) ir traucējošs. Iesaka AM</w:t>
      </w:r>
      <w:r w:rsidR="00F5779C">
        <w:rPr>
          <w:bCs/>
        </w:rPr>
        <w:t xml:space="preserve"> </w:t>
      </w:r>
      <w:r w:rsidR="002E6243">
        <w:rPr>
          <w:bCs/>
        </w:rPr>
        <w:t>steidzamības gadījumos saskaņošanai pieiet fleksibl</w:t>
      </w:r>
      <w:r w:rsidR="00F5779C">
        <w:rPr>
          <w:bCs/>
        </w:rPr>
        <w:t>āk.</w:t>
      </w:r>
    </w:p>
    <w:p w:rsidR="00F5779C" w:rsidRDefault="00F5779C" w:rsidP="00F63C28">
      <w:pPr>
        <w:ind w:firstLine="426"/>
        <w:jc w:val="both"/>
        <w:rPr>
          <w:bCs/>
        </w:rPr>
      </w:pPr>
      <w:r w:rsidRPr="002916E4">
        <w:rPr>
          <w:b/>
          <w:bCs/>
        </w:rPr>
        <w:t>L.Millere</w:t>
      </w:r>
      <w:r>
        <w:rPr>
          <w:bCs/>
        </w:rPr>
        <w:t xml:space="preserve"> neredz nepieciešamību grozīt esošo regulējumu, ja priekšlikums paredz tikai ārpus plāna pasākumus. Iesaka pārskatī</w:t>
      </w:r>
      <w:r w:rsidR="002916E4">
        <w:rPr>
          <w:bCs/>
        </w:rPr>
        <w:t>t</w:t>
      </w:r>
      <w:r>
        <w:rPr>
          <w:bCs/>
        </w:rPr>
        <w:t xml:space="preserve">, vai jau esošajā regulējumā </w:t>
      </w:r>
      <w:r w:rsidR="000D7B15">
        <w:rPr>
          <w:bCs/>
        </w:rPr>
        <w:t>nav kāda norma šādas situācijas regulējumam.</w:t>
      </w:r>
    </w:p>
    <w:p w:rsidR="000D7B15" w:rsidRDefault="000D7B15" w:rsidP="00F63C28">
      <w:pPr>
        <w:ind w:firstLine="426"/>
        <w:jc w:val="both"/>
        <w:rPr>
          <w:bCs/>
        </w:rPr>
      </w:pPr>
      <w:r w:rsidRPr="002916E4">
        <w:rPr>
          <w:b/>
          <w:bCs/>
        </w:rPr>
        <w:t>V.Vītoliņš</w:t>
      </w:r>
      <w:r>
        <w:rPr>
          <w:bCs/>
        </w:rPr>
        <w:t xml:space="preserve"> </w:t>
      </w:r>
      <w:r w:rsidR="002916E4">
        <w:rPr>
          <w:bCs/>
        </w:rPr>
        <w:t>uzska</w:t>
      </w:r>
      <w:r w:rsidR="008A04CA">
        <w:rPr>
          <w:bCs/>
        </w:rPr>
        <w:t>ta, ka šādas situācijas nav priekšlikumos</w:t>
      </w:r>
      <w:r w:rsidR="002916E4">
        <w:rPr>
          <w:bCs/>
        </w:rPr>
        <w:t xml:space="preserve"> ietvertas. Interesējas par konkrētiem pasākumiem, kuriem </w:t>
      </w:r>
      <w:r w:rsidR="008A04CA">
        <w:rPr>
          <w:bCs/>
        </w:rPr>
        <w:t>tie paredzēti</w:t>
      </w:r>
      <w:r w:rsidR="002916E4">
        <w:rPr>
          <w:bCs/>
        </w:rPr>
        <w:t>.</w:t>
      </w:r>
      <w:r w:rsidR="002A6563">
        <w:rPr>
          <w:bCs/>
        </w:rPr>
        <w:t xml:space="preserve"> Lai izvērtētu</w:t>
      </w:r>
      <w:r w:rsidR="006C5121">
        <w:rPr>
          <w:bCs/>
        </w:rPr>
        <w:t xml:space="preserve"> priekšlikumu</w:t>
      </w:r>
      <w:r w:rsidR="002A6563">
        <w:rPr>
          <w:bCs/>
        </w:rPr>
        <w:t>s</w:t>
      </w:r>
      <w:r w:rsidR="006C5121">
        <w:rPr>
          <w:bCs/>
        </w:rPr>
        <w:t>, vēlas noskaidrot, vai iespējamas kādas mācības, kuru saskaņošanai nepietiek ar 2 nedēļām.</w:t>
      </w:r>
    </w:p>
    <w:p w:rsidR="002A6563" w:rsidRDefault="002916E4" w:rsidP="00C72DB4">
      <w:pPr>
        <w:ind w:firstLine="426"/>
        <w:jc w:val="both"/>
        <w:rPr>
          <w:bCs/>
        </w:rPr>
      </w:pPr>
      <w:r w:rsidRPr="002916E4">
        <w:rPr>
          <w:b/>
          <w:bCs/>
        </w:rPr>
        <w:t>A.Latkovskis</w:t>
      </w:r>
      <w:r>
        <w:rPr>
          <w:bCs/>
        </w:rPr>
        <w:t xml:space="preserve"> </w:t>
      </w:r>
      <w:r w:rsidR="00F12CDC">
        <w:rPr>
          <w:bCs/>
        </w:rPr>
        <w:t xml:space="preserve">atzīmē, ka saprot </w:t>
      </w:r>
      <w:r w:rsidR="00C72DB4">
        <w:rPr>
          <w:bCs/>
        </w:rPr>
        <w:t xml:space="preserve">AM </w:t>
      </w:r>
      <w:r w:rsidR="00F12CDC">
        <w:rPr>
          <w:bCs/>
        </w:rPr>
        <w:t>priekšlikumu mērķi,</w:t>
      </w:r>
      <w:r>
        <w:rPr>
          <w:bCs/>
        </w:rPr>
        <w:t xml:space="preserve"> bet i</w:t>
      </w:r>
      <w:r w:rsidR="002E666C">
        <w:rPr>
          <w:bCs/>
        </w:rPr>
        <w:t>ebilst pret iesniegto redakciju, kuras tapšanā nav noskaidrots IeM viedoklis.</w:t>
      </w:r>
      <w:r>
        <w:rPr>
          <w:bCs/>
        </w:rPr>
        <w:t xml:space="preserve"> </w:t>
      </w:r>
      <w:r w:rsidR="002A6563">
        <w:rPr>
          <w:bCs/>
        </w:rPr>
        <w:t>Iesaka neatbalstīt konkrētos priekšlikumus, bet trešajam lasījumam</w:t>
      </w:r>
      <w:r w:rsidR="00B53446">
        <w:rPr>
          <w:bCs/>
        </w:rPr>
        <w:t>, sadarbojoties AM, IeM,</w:t>
      </w:r>
      <w:r>
        <w:rPr>
          <w:bCs/>
        </w:rPr>
        <w:t xml:space="preserve"> VRS un JB</w:t>
      </w:r>
      <w:r w:rsidR="002A6563">
        <w:rPr>
          <w:bCs/>
        </w:rPr>
        <w:t xml:space="preserve"> speciālistiem</w:t>
      </w:r>
      <w:r>
        <w:rPr>
          <w:bCs/>
        </w:rPr>
        <w:t>, sagat</w:t>
      </w:r>
      <w:r w:rsidR="00B53446">
        <w:rPr>
          <w:bCs/>
        </w:rPr>
        <w:t>av</w:t>
      </w:r>
      <w:r>
        <w:rPr>
          <w:bCs/>
        </w:rPr>
        <w:t xml:space="preserve">ot </w:t>
      </w:r>
      <w:r w:rsidR="002A6563">
        <w:rPr>
          <w:bCs/>
        </w:rPr>
        <w:t>tādus priekšlikumus, kuri atris</w:t>
      </w:r>
      <w:r w:rsidR="00C72DB4">
        <w:rPr>
          <w:bCs/>
        </w:rPr>
        <w:t>inātu sēdē paustās bažas, ja tādi</w:t>
      </w:r>
      <w:r w:rsidR="002A6563">
        <w:rPr>
          <w:bCs/>
        </w:rPr>
        <w:t xml:space="preserve"> vis</w:t>
      </w:r>
      <w:r w:rsidR="00C72DB4">
        <w:rPr>
          <w:bCs/>
        </w:rPr>
        <w:t>pār ir nepieciešami</w:t>
      </w:r>
      <w:r w:rsidR="002A6563">
        <w:rPr>
          <w:bCs/>
        </w:rPr>
        <w:t xml:space="preserve">. </w:t>
      </w:r>
      <w:r w:rsidR="00C72DB4">
        <w:rPr>
          <w:bCs/>
        </w:rPr>
        <w:t>Ņemot vērā, ka</w:t>
      </w:r>
      <w:r>
        <w:rPr>
          <w:bCs/>
        </w:rPr>
        <w:t xml:space="preserve"> jautājums </w:t>
      </w:r>
      <w:r w:rsidR="00C72DB4">
        <w:rPr>
          <w:bCs/>
        </w:rPr>
        <w:t>komisijā otrajam</w:t>
      </w:r>
      <w:r w:rsidR="00F12CDC">
        <w:rPr>
          <w:bCs/>
        </w:rPr>
        <w:t xml:space="preserve"> lasījumam </w:t>
      </w:r>
      <w:r>
        <w:rPr>
          <w:bCs/>
        </w:rPr>
        <w:t>ir izdiskut</w:t>
      </w:r>
      <w:r w:rsidR="00C72DB4">
        <w:rPr>
          <w:bCs/>
        </w:rPr>
        <w:t>ēts, izskatīt jaunu redakciju trešajā</w:t>
      </w:r>
      <w:r>
        <w:rPr>
          <w:bCs/>
        </w:rPr>
        <w:t xml:space="preserve"> lasījumā nebūtu problēma.</w:t>
      </w:r>
      <w:r w:rsidR="00C72DB4">
        <w:rPr>
          <w:bCs/>
        </w:rPr>
        <w:t xml:space="preserve"> Ministram ir iespēja atsaukt</w:t>
      </w:r>
      <w:r w:rsidR="002A6563">
        <w:rPr>
          <w:bCs/>
        </w:rPr>
        <w:t xml:space="preserve"> savu</w:t>
      </w:r>
      <w:r w:rsidR="00C72DB4">
        <w:rPr>
          <w:bCs/>
        </w:rPr>
        <w:t>s</w:t>
      </w:r>
      <w:r w:rsidR="002A6563">
        <w:rPr>
          <w:bCs/>
        </w:rPr>
        <w:t xml:space="preserve"> priekšlikumu</w:t>
      </w:r>
      <w:r w:rsidR="00C72DB4">
        <w:rPr>
          <w:bCs/>
        </w:rPr>
        <w:t xml:space="preserve">s </w:t>
      </w:r>
      <w:r w:rsidR="002A6563">
        <w:rPr>
          <w:bCs/>
        </w:rPr>
        <w:t xml:space="preserve">līdz likumprojekta izskatīšanai </w:t>
      </w:r>
      <w:r w:rsidR="00C72DB4">
        <w:rPr>
          <w:bCs/>
        </w:rPr>
        <w:t>Saeimā otrajā</w:t>
      </w:r>
      <w:r w:rsidR="002A6563">
        <w:rPr>
          <w:bCs/>
        </w:rPr>
        <w:t xml:space="preserve"> lasījumā.</w:t>
      </w:r>
    </w:p>
    <w:p w:rsidR="002A6563" w:rsidRPr="009A48DE" w:rsidRDefault="002A6563" w:rsidP="002A6563">
      <w:pPr>
        <w:ind w:firstLine="426"/>
        <w:jc w:val="both"/>
        <w:rPr>
          <w:rStyle w:val="Strong"/>
          <w:b w:val="0"/>
          <w:i/>
          <w:szCs w:val="22"/>
        </w:rPr>
      </w:pPr>
      <w:r>
        <w:rPr>
          <w:rStyle w:val="Strong"/>
          <w:b w:val="0"/>
          <w:i/>
        </w:rPr>
        <w:t>Deputātiem</w:t>
      </w:r>
      <w:r w:rsidRPr="009A48DE">
        <w:rPr>
          <w:rStyle w:val="Strong"/>
          <w:b w:val="0"/>
          <w:i/>
        </w:rPr>
        <w:t xml:space="preserve"> </w:t>
      </w:r>
      <w:r>
        <w:rPr>
          <w:rStyle w:val="Strong"/>
          <w:b w:val="0"/>
          <w:i/>
        </w:rPr>
        <w:t xml:space="preserve">un L.Millerei </w:t>
      </w:r>
      <w:r w:rsidRPr="009A48DE">
        <w:rPr>
          <w:rStyle w:val="Strong"/>
          <w:b w:val="0"/>
          <w:i/>
        </w:rPr>
        <w:t>nav iebildumu.</w:t>
      </w:r>
    </w:p>
    <w:p w:rsidR="00937FEA" w:rsidRDefault="00937FEA" w:rsidP="00F63C28">
      <w:pPr>
        <w:ind w:firstLine="426"/>
        <w:jc w:val="both"/>
        <w:rPr>
          <w:bCs/>
        </w:rPr>
      </w:pPr>
      <w:r w:rsidRPr="00B319C1">
        <w:rPr>
          <w:b/>
          <w:bCs/>
        </w:rPr>
        <w:t>E.Svarenieks</w:t>
      </w:r>
      <w:r>
        <w:rPr>
          <w:bCs/>
        </w:rPr>
        <w:t xml:space="preserve"> piekrīt A.Latkovska ieteikumam. Pamato </w:t>
      </w:r>
      <w:r w:rsidR="00B319C1">
        <w:rPr>
          <w:bCs/>
        </w:rPr>
        <w:t>priekšlikumu iemeslus. Skaidro organizatoriskās problēmas, kas rodas, ja mācību norisei steidzīgi nepieciešamas mainīt vietu pierobežas ciemu ietvaros.</w:t>
      </w:r>
      <w:r w:rsidR="00394BA1">
        <w:rPr>
          <w:bCs/>
        </w:rPr>
        <w:t xml:space="preserve"> Atzīst, ka vārds “plānots” šajā situācijā nav precīzs termins.</w:t>
      </w:r>
    </w:p>
    <w:p w:rsidR="00394BA1" w:rsidRDefault="00394BA1" w:rsidP="00F63C28">
      <w:pPr>
        <w:ind w:firstLine="426"/>
        <w:jc w:val="both"/>
        <w:rPr>
          <w:bCs/>
        </w:rPr>
      </w:pPr>
      <w:r w:rsidRPr="003C4EEB">
        <w:rPr>
          <w:b/>
          <w:bCs/>
        </w:rPr>
        <w:t>J.Ādamsons</w:t>
      </w:r>
      <w:r>
        <w:rPr>
          <w:bCs/>
        </w:rPr>
        <w:t xml:space="preserve"> iesaka plānot mācības bez precīzas detalizācijas. Uzskata, ka </w:t>
      </w:r>
      <w:r w:rsidR="003C4EEB">
        <w:rPr>
          <w:bCs/>
        </w:rPr>
        <w:t>AM priekšlikumā ir pārāk šaura pieeja.</w:t>
      </w:r>
    </w:p>
    <w:p w:rsidR="003C4EEB" w:rsidRDefault="003C4EEB" w:rsidP="00F63C28">
      <w:pPr>
        <w:ind w:firstLine="426"/>
        <w:jc w:val="both"/>
        <w:rPr>
          <w:bCs/>
        </w:rPr>
      </w:pPr>
      <w:r w:rsidRPr="003C4EEB">
        <w:rPr>
          <w:b/>
          <w:bCs/>
        </w:rPr>
        <w:t>K.Seržants</w:t>
      </w:r>
      <w:r>
        <w:rPr>
          <w:bCs/>
        </w:rPr>
        <w:t xml:space="preserve"> uzsver, ka lietojot terminu “p</w:t>
      </w:r>
      <w:r w:rsidR="00C72DB4">
        <w:rPr>
          <w:bCs/>
        </w:rPr>
        <w:t>lānots” iespējams arī “neplānots</w:t>
      </w:r>
      <w:r>
        <w:rPr>
          <w:bCs/>
        </w:rPr>
        <w:t>”. Iesaka priekšlikumā pievērsties tieši neplānotajiem gadījumiem’.</w:t>
      </w:r>
    </w:p>
    <w:p w:rsidR="003C4EEB" w:rsidRPr="003B7E1B" w:rsidRDefault="003C4EEB" w:rsidP="00F63C28">
      <w:pPr>
        <w:ind w:firstLine="426"/>
        <w:jc w:val="both"/>
        <w:rPr>
          <w:bCs/>
        </w:rPr>
      </w:pPr>
      <w:r w:rsidRPr="003C4EEB">
        <w:rPr>
          <w:b/>
          <w:bCs/>
        </w:rPr>
        <w:t>J.Ādamsons</w:t>
      </w:r>
      <w:r>
        <w:rPr>
          <w:bCs/>
        </w:rPr>
        <w:t xml:space="preserve"> iesaka komisijai noraidīt abus aizsardzības ministra priekšlikumus</w:t>
      </w:r>
      <w:r w:rsidR="00C72DB4">
        <w:rPr>
          <w:bCs/>
        </w:rPr>
        <w:t xml:space="preserve">, bet uz trešo </w:t>
      </w:r>
      <w:r w:rsidR="000A2D81">
        <w:rPr>
          <w:bCs/>
        </w:rPr>
        <w:t xml:space="preserve">lasījumu </w:t>
      </w:r>
      <w:r w:rsidR="000A2D81" w:rsidRPr="003B7E1B">
        <w:rPr>
          <w:bCs/>
        </w:rPr>
        <w:t>iesniegt jaunas redakcijas.</w:t>
      </w:r>
    </w:p>
    <w:p w:rsidR="004A7079" w:rsidRDefault="004A7079" w:rsidP="004A7079">
      <w:pPr>
        <w:ind w:firstLine="426"/>
        <w:jc w:val="both"/>
      </w:pPr>
      <w:r w:rsidRPr="001D60CE">
        <w:t xml:space="preserve">Komisija </w:t>
      </w:r>
      <w:r w:rsidRPr="00E3728B">
        <w:rPr>
          <w:b/>
        </w:rPr>
        <w:t>nol</w:t>
      </w:r>
      <w:r w:rsidR="00800471" w:rsidRPr="00E3728B">
        <w:rPr>
          <w:b/>
        </w:rPr>
        <w:t xml:space="preserve">emj </w:t>
      </w:r>
      <w:r w:rsidR="007836DD">
        <w:t>ne</w:t>
      </w:r>
      <w:r w:rsidR="00800471">
        <w:t>atbalstīt aizsardzības ministra R.Bergmaņa priekšlikumu Nr. 2</w:t>
      </w:r>
      <w:r w:rsidR="007836DD">
        <w:t xml:space="preserve"> un Nr. 3</w:t>
      </w:r>
      <w:r>
        <w:t>.</w:t>
      </w:r>
    </w:p>
    <w:p w:rsidR="00992127" w:rsidRDefault="00992127" w:rsidP="00992127">
      <w:pPr>
        <w:ind w:firstLine="426"/>
        <w:jc w:val="both"/>
      </w:pPr>
      <w:r w:rsidRPr="00297835">
        <w:rPr>
          <w:b/>
        </w:rPr>
        <w:t>A.Latkovskis</w:t>
      </w:r>
      <w:r>
        <w:t xml:space="preserve"> aicina atbalstīt likumprojektu otrajam lasījumam un priekšlikumu iesniegšanai trešajam lasījumam noteikt 5 dienas.</w:t>
      </w:r>
    </w:p>
    <w:p w:rsidR="00992127" w:rsidRPr="00D931DD" w:rsidRDefault="00992127" w:rsidP="00992127">
      <w:pPr>
        <w:ind w:firstLine="426"/>
        <w:jc w:val="both"/>
        <w:rPr>
          <w:i/>
        </w:rPr>
      </w:pPr>
      <w:r>
        <w:rPr>
          <w:i/>
        </w:rPr>
        <w:t>Deputātiem nav iebildumu.</w:t>
      </w:r>
    </w:p>
    <w:p w:rsidR="00C72DB4" w:rsidRDefault="00C72DB4" w:rsidP="00992127">
      <w:pPr>
        <w:ind w:firstLine="426"/>
        <w:jc w:val="both"/>
        <w:rPr>
          <w:b/>
        </w:rPr>
      </w:pPr>
    </w:p>
    <w:p w:rsidR="00992127" w:rsidRDefault="00992127" w:rsidP="00992127">
      <w:pPr>
        <w:ind w:firstLine="426"/>
        <w:jc w:val="both"/>
        <w:rPr>
          <w:b/>
        </w:rPr>
      </w:pPr>
      <w:r w:rsidRPr="006A7373">
        <w:rPr>
          <w:b/>
        </w:rPr>
        <w:t>LĒMUMS:</w:t>
      </w:r>
      <w:r>
        <w:rPr>
          <w:b/>
        </w:rPr>
        <w:t xml:space="preserve"> </w:t>
      </w:r>
    </w:p>
    <w:p w:rsidR="00992127" w:rsidRDefault="00992127" w:rsidP="00992127">
      <w:pPr>
        <w:ind w:firstLine="426"/>
        <w:jc w:val="both"/>
      </w:pPr>
      <w:r w:rsidRPr="004B774C">
        <w:t>1.</w:t>
      </w:r>
      <w:r>
        <w:rPr>
          <w:b/>
        </w:rPr>
        <w:t xml:space="preserve"> </w:t>
      </w:r>
      <w:r w:rsidRPr="006A7373">
        <w:t>atbalstīt</w:t>
      </w:r>
      <w:r w:rsidRPr="006A7373">
        <w:rPr>
          <w:b/>
        </w:rPr>
        <w:t xml:space="preserve"> </w:t>
      </w:r>
      <w:r>
        <w:t xml:space="preserve">likumprojektu “Grozījumi </w:t>
      </w:r>
      <w:r w:rsidR="00800471">
        <w:t>Latvijas valsts robežas</w:t>
      </w:r>
      <w:r>
        <w:t xml:space="preserve"> likumā</w:t>
      </w:r>
      <w:r w:rsidRPr="006A7373">
        <w:t>”</w:t>
      </w:r>
      <w:r w:rsidRPr="006A7373">
        <w:rPr>
          <w:b/>
        </w:rPr>
        <w:t xml:space="preserve"> </w:t>
      </w:r>
      <w:r w:rsidR="00800471">
        <w:t>(Nr.1107</w:t>
      </w:r>
      <w:r>
        <w:t xml:space="preserve">/Lp12) </w:t>
      </w:r>
      <w:r w:rsidRPr="006A7373">
        <w:t xml:space="preserve">un virzīt izskatīšanai Saeimas sēdē </w:t>
      </w:r>
      <w:r w:rsidR="00800471">
        <w:t>otrajā lasījumā.</w:t>
      </w:r>
    </w:p>
    <w:p w:rsidR="00992127" w:rsidRDefault="00992127" w:rsidP="00992127">
      <w:pPr>
        <w:ind w:firstLine="426"/>
        <w:jc w:val="both"/>
      </w:pPr>
      <w:r>
        <w:t>2. priekšlikumu iesniegšanai trešajam lasījumam noteikt termiņu 5 dienas.</w:t>
      </w:r>
    </w:p>
    <w:p w:rsidR="00D21D13" w:rsidRDefault="00D21D13" w:rsidP="00C059ED">
      <w:pPr>
        <w:ind w:firstLine="426"/>
        <w:jc w:val="both"/>
      </w:pPr>
    </w:p>
    <w:p w:rsidR="00625BA6" w:rsidRPr="00022804" w:rsidRDefault="00625BA6" w:rsidP="00625BA6">
      <w:pPr>
        <w:jc w:val="both"/>
        <w:rPr>
          <w:b/>
        </w:rPr>
      </w:pPr>
      <w:r>
        <w:rPr>
          <w:b/>
        </w:rPr>
        <w:t>2. Dažādi.</w:t>
      </w:r>
    </w:p>
    <w:p w:rsidR="00625BEA" w:rsidRDefault="00625BEA" w:rsidP="00625BA6">
      <w:pPr>
        <w:jc w:val="both"/>
        <w:rPr>
          <w:b/>
        </w:rPr>
      </w:pPr>
    </w:p>
    <w:p w:rsidR="00625BA6" w:rsidRDefault="00625BA6" w:rsidP="00625BA6">
      <w:pPr>
        <w:ind w:firstLine="426"/>
        <w:jc w:val="both"/>
        <w:rPr>
          <w:bCs/>
        </w:rPr>
      </w:pPr>
      <w:r w:rsidRPr="002916E4">
        <w:rPr>
          <w:b/>
          <w:bCs/>
        </w:rPr>
        <w:t>A.Latkovskis</w:t>
      </w:r>
      <w:r>
        <w:rPr>
          <w:bCs/>
        </w:rPr>
        <w:t xml:space="preserve"> atzīmē pēdējo dienu notikumus banku sektorā. Informē, ka notiek izmeklēšana. Korupcijas novēršanas un apkarošanas birojam (</w:t>
      </w:r>
      <w:r w:rsidR="00C72DB4">
        <w:rPr>
          <w:bCs/>
        </w:rPr>
        <w:t xml:space="preserve">turpmāk – </w:t>
      </w:r>
      <w:r>
        <w:rPr>
          <w:bCs/>
        </w:rPr>
        <w:t>KNAB) ir nosūtīta vēstule</w:t>
      </w:r>
      <w:r w:rsidR="00C72DB4">
        <w:rPr>
          <w:bCs/>
        </w:rPr>
        <w:t xml:space="preserve"> ar lūgumu</w:t>
      </w:r>
      <w:r w:rsidR="008C6CFA">
        <w:rPr>
          <w:bCs/>
        </w:rPr>
        <w:t xml:space="preserve"> pēc pārbaudes veikšanas informēt komisiju par rezultātiem. Jautājums jau ir izskatīts nacionālās drošības komisijā. A.Latkovskis šobrīd neredz nepieciešamību par šiem jautājumiem rīkot speciālu AIKNK sēdi. </w:t>
      </w:r>
      <w:r w:rsidR="00144F87">
        <w:rPr>
          <w:bCs/>
        </w:rPr>
        <w:t>Lūdz komisijas deputātu viedokli.</w:t>
      </w:r>
    </w:p>
    <w:p w:rsidR="00625BA6" w:rsidRPr="00CC201F" w:rsidRDefault="00C72DB4" w:rsidP="00625BA6">
      <w:pPr>
        <w:ind w:firstLine="426"/>
        <w:jc w:val="both"/>
        <w:rPr>
          <w:bCs/>
          <w:i/>
        </w:rPr>
      </w:pPr>
      <w:r>
        <w:rPr>
          <w:bCs/>
          <w:i/>
        </w:rPr>
        <w:t>Deputāti piekrīt</w:t>
      </w:r>
      <w:r w:rsidR="00CC201F" w:rsidRPr="00CC201F">
        <w:rPr>
          <w:bCs/>
          <w:i/>
        </w:rPr>
        <w:t xml:space="preserve"> A.Latkovska viedokli</w:t>
      </w:r>
      <w:r>
        <w:rPr>
          <w:bCs/>
          <w:i/>
        </w:rPr>
        <w:t>m</w:t>
      </w:r>
      <w:r w:rsidR="00CC201F" w:rsidRPr="00CC201F">
        <w:rPr>
          <w:bCs/>
          <w:i/>
        </w:rPr>
        <w:t>.</w:t>
      </w:r>
    </w:p>
    <w:p w:rsidR="00CC201F" w:rsidRDefault="00CC201F" w:rsidP="00625BA6">
      <w:pPr>
        <w:ind w:firstLine="426"/>
        <w:jc w:val="both"/>
        <w:rPr>
          <w:bCs/>
        </w:rPr>
      </w:pPr>
      <w:r w:rsidRPr="00CC201F">
        <w:rPr>
          <w:b/>
          <w:bCs/>
        </w:rPr>
        <w:t>J.Ādamsons</w:t>
      </w:r>
      <w:r>
        <w:rPr>
          <w:bCs/>
        </w:rPr>
        <w:t xml:space="preserve"> atgādina, ka nepieciešams rīkot speciālu komisijas sēdi ar KNAB priekšnieka J.Straumes piedalīšanos.</w:t>
      </w:r>
    </w:p>
    <w:p w:rsidR="00CC201F" w:rsidRPr="00CC201F" w:rsidRDefault="00CC201F" w:rsidP="00625BA6">
      <w:pPr>
        <w:ind w:firstLine="426"/>
        <w:jc w:val="both"/>
        <w:rPr>
          <w:bCs/>
          <w:i/>
        </w:rPr>
      </w:pPr>
      <w:r w:rsidRPr="00CC201F">
        <w:rPr>
          <w:bCs/>
          <w:i/>
        </w:rPr>
        <w:t>Deputāti piekr</w:t>
      </w:r>
      <w:r>
        <w:rPr>
          <w:bCs/>
          <w:i/>
        </w:rPr>
        <w:t>īt.</w:t>
      </w:r>
    </w:p>
    <w:p w:rsidR="009520D1" w:rsidRPr="00146800" w:rsidRDefault="009520D1" w:rsidP="00146800">
      <w:pPr>
        <w:ind w:firstLine="426"/>
        <w:jc w:val="both"/>
      </w:pPr>
      <w:r w:rsidRPr="009520D1">
        <w:rPr>
          <w:b/>
        </w:rPr>
        <w:t>A.Latkovskis</w:t>
      </w:r>
      <w:r>
        <w:t xml:space="preserve"> pateicas klātesošajiem par piedalīšanos sēdē un slēdz sēdi.</w:t>
      </w:r>
    </w:p>
    <w:p w:rsidR="00C72DB4" w:rsidRDefault="00C72DB4" w:rsidP="00CC62E1">
      <w:pPr>
        <w:pStyle w:val="BodyTextIndent"/>
        <w:spacing w:after="0"/>
        <w:ind w:left="0" w:firstLine="426"/>
        <w:jc w:val="both"/>
        <w:rPr>
          <w:bCs/>
        </w:rPr>
      </w:pPr>
    </w:p>
    <w:p w:rsidR="006D1857" w:rsidRPr="006A7373" w:rsidRDefault="008E4696" w:rsidP="00CC62E1">
      <w:pPr>
        <w:pStyle w:val="BodyTextIndent"/>
        <w:spacing w:after="0"/>
        <w:ind w:left="0" w:firstLine="426"/>
        <w:jc w:val="both"/>
        <w:rPr>
          <w:bCs/>
        </w:rPr>
      </w:pPr>
      <w:r w:rsidRPr="006A7373">
        <w:rPr>
          <w:bCs/>
        </w:rPr>
        <w:t>Sēde pabeigta plkst.</w:t>
      </w:r>
      <w:r w:rsidR="00D74CC6">
        <w:rPr>
          <w:bCs/>
        </w:rPr>
        <w:t xml:space="preserve"> 10.45</w:t>
      </w:r>
      <w:r w:rsidR="00C54B90">
        <w:rPr>
          <w:bCs/>
        </w:rPr>
        <w:t>.</w:t>
      </w:r>
    </w:p>
    <w:p w:rsidR="008E066E" w:rsidRDefault="008E066E" w:rsidP="00C227D9">
      <w:pPr>
        <w:jc w:val="both"/>
      </w:pPr>
    </w:p>
    <w:p w:rsidR="00C72DB4" w:rsidRDefault="00C72DB4" w:rsidP="00C227D9">
      <w:pPr>
        <w:jc w:val="both"/>
      </w:pPr>
    </w:p>
    <w:p w:rsidR="00C72DB4" w:rsidRDefault="00C72DB4" w:rsidP="00C227D9">
      <w:pPr>
        <w:jc w:val="both"/>
      </w:pPr>
    </w:p>
    <w:p w:rsidR="00C72DB4" w:rsidRPr="006A7373" w:rsidRDefault="00C72DB4" w:rsidP="00C227D9">
      <w:pPr>
        <w:jc w:val="both"/>
      </w:pPr>
    </w:p>
    <w:p w:rsidR="006D1857" w:rsidRPr="006A7373" w:rsidRDefault="000F5F50" w:rsidP="00CC62E1">
      <w:pPr>
        <w:ind w:firstLine="426"/>
        <w:jc w:val="both"/>
      </w:pPr>
      <w:r w:rsidRPr="006A7373">
        <w:t>Kom</w:t>
      </w:r>
      <w:r w:rsidR="0032561F" w:rsidRPr="006A7373">
        <w:t xml:space="preserve">isijas </w:t>
      </w:r>
      <w:r w:rsidR="00FA7111" w:rsidRPr="006A7373">
        <w:t>priekšsēdētājs</w:t>
      </w:r>
      <w:r w:rsidRPr="006A7373">
        <w:tab/>
      </w:r>
      <w:r w:rsidRPr="006A7373">
        <w:tab/>
      </w:r>
      <w:r w:rsidRPr="006A7373">
        <w:tab/>
      </w:r>
      <w:r w:rsidR="00AF4AA4" w:rsidRPr="006A7373">
        <w:tab/>
      </w:r>
      <w:r w:rsidR="00CC62E1" w:rsidRPr="006A7373">
        <w:tab/>
      </w:r>
      <w:r w:rsidR="00FA7111" w:rsidRPr="006A7373">
        <w:tab/>
      </w:r>
      <w:r w:rsidR="00FA7111" w:rsidRPr="006A7373">
        <w:tab/>
        <w:t>A.Latkovskis</w:t>
      </w:r>
    </w:p>
    <w:p w:rsidR="00242543" w:rsidRPr="006A7373" w:rsidRDefault="00242543" w:rsidP="00C227D9">
      <w:pPr>
        <w:jc w:val="both"/>
      </w:pPr>
    </w:p>
    <w:p w:rsidR="0064614E" w:rsidRPr="006A7373" w:rsidRDefault="0064614E" w:rsidP="00CC62E1">
      <w:pPr>
        <w:ind w:firstLine="426"/>
        <w:jc w:val="both"/>
      </w:pPr>
    </w:p>
    <w:p w:rsidR="00941146" w:rsidRPr="006A7373" w:rsidRDefault="007D79F1" w:rsidP="00CC62E1">
      <w:pPr>
        <w:ind w:firstLine="426"/>
        <w:jc w:val="both"/>
      </w:pPr>
      <w:r w:rsidRPr="006A7373">
        <w:t xml:space="preserve">Komisijas </w:t>
      </w:r>
      <w:r w:rsidR="00941146" w:rsidRPr="006A7373">
        <w:t>sekretārs</w:t>
      </w:r>
      <w:r w:rsidR="006D1857" w:rsidRPr="006A7373">
        <w:tab/>
      </w:r>
      <w:r w:rsidR="006D1857" w:rsidRPr="006A7373">
        <w:tab/>
      </w:r>
      <w:r w:rsidR="006D1857" w:rsidRPr="006A7373">
        <w:tab/>
      </w:r>
      <w:r w:rsidR="006D1857" w:rsidRPr="006A7373">
        <w:tab/>
      </w:r>
      <w:r w:rsidR="006D1857" w:rsidRPr="006A7373">
        <w:tab/>
      </w:r>
      <w:r w:rsidR="006D1857" w:rsidRPr="006A7373">
        <w:tab/>
      </w:r>
      <w:r w:rsidR="00F2594E" w:rsidRPr="006A7373">
        <w:tab/>
      </w:r>
      <w:r w:rsidR="00941146" w:rsidRPr="006A7373">
        <w:t>K.Krēsliņš</w:t>
      </w:r>
    </w:p>
    <w:p w:rsidR="006D1857" w:rsidRPr="006A7373" w:rsidRDefault="006D1857" w:rsidP="00CC62E1">
      <w:pPr>
        <w:ind w:firstLine="426"/>
        <w:jc w:val="both"/>
      </w:pPr>
      <w:r w:rsidRPr="006A7373">
        <w:tab/>
      </w:r>
      <w:r w:rsidRPr="006A7373">
        <w:tab/>
      </w:r>
      <w:r w:rsidRPr="006A7373">
        <w:tab/>
      </w:r>
    </w:p>
    <w:p w:rsidR="00FC1DC5" w:rsidRPr="006A7373" w:rsidRDefault="00FC1DC5" w:rsidP="00CC62E1">
      <w:pPr>
        <w:ind w:firstLine="426"/>
        <w:jc w:val="both"/>
      </w:pPr>
    </w:p>
    <w:p w:rsidR="006D1857" w:rsidRPr="006A7373" w:rsidRDefault="006D1857" w:rsidP="005A2E7C">
      <w:pPr>
        <w:ind w:firstLine="426"/>
        <w:jc w:val="both"/>
      </w:pPr>
      <w:r w:rsidRPr="006A7373">
        <w:t>Komisijas konsultante</w:t>
      </w:r>
      <w:r w:rsidR="00C54B90">
        <w:tab/>
      </w:r>
      <w:r w:rsidR="00C54B90">
        <w:tab/>
      </w:r>
      <w:r w:rsidR="00C54B90">
        <w:tab/>
      </w:r>
      <w:r w:rsidR="00C54B90">
        <w:tab/>
      </w:r>
      <w:r w:rsidR="00C54B90">
        <w:tab/>
      </w:r>
      <w:r w:rsidR="00C54B90">
        <w:tab/>
      </w:r>
      <w:r w:rsidR="00C54B90">
        <w:tab/>
        <w:t>I.Silabriede</w:t>
      </w:r>
      <w:r w:rsidRPr="006A7373">
        <w:tab/>
      </w:r>
      <w:r w:rsidRPr="006A7373">
        <w:tab/>
      </w:r>
      <w:r w:rsidRPr="006A7373">
        <w:tab/>
      </w:r>
      <w:r w:rsidR="00C47189" w:rsidRPr="006A7373">
        <w:t xml:space="preserve"> </w:t>
      </w:r>
      <w:r w:rsidRPr="006A7373">
        <w:tab/>
      </w:r>
      <w:r w:rsidRPr="006A7373">
        <w:tab/>
      </w:r>
      <w:r w:rsidRPr="006A7373">
        <w:tab/>
      </w:r>
      <w:r w:rsidR="00F2594E" w:rsidRPr="006A7373">
        <w:tab/>
      </w:r>
    </w:p>
    <w:sectPr w:rsidR="006D1857" w:rsidRPr="006A7373" w:rsidSect="009520D1">
      <w:footerReference w:type="even" r:id="rId8"/>
      <w:footerReference w:type="default" r:id="rId9"/>
      <w:pgSz w:w="11906" w:h="16838"/>
      <w:pgMar w:top="851" w:right="851" w:bottom="851" w:left="164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1D" w:rsidRDefault="000D1E1D">
      <w:r>
        <w:separator/>
      </w:r>
    </w:p>
  </w:endnote>
  <w:endnote w:type="continuationSeparator" w:id="0">
    <w:p w:rsidR="000D1E1D" w:rsidRDefault="000D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59" w:rsidRDefault="00B26459"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6459" w:rsidRDefault="00B26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B26459" w:rsidRDefault="00B26459" w:rsidP="00D71B49">
        <w:pPr>
          <w:pStyle w:val="Footer"/>
          <w:jc w:val="right"/>
        </w:pPr>
        <w:r>
          <w:fldChar w:fldCharType="begin"/>
        </w:r>
        <w:r>
          <w:instrText xml:space="preserve"> PAGE   \* MERGEFORMAT </w:instrText>
        </w:r>
        <w:r>
          <w:fldChar w:fldCharType="separate"/>
        </w:r>
        <w:r w:rsidR="00757DF2">
          <w:rPr>
            <w:noProof/>
          </w:rPr>
          <w:t>4</w:t>
        </w:r>
        <w:r>
          <w:rPr>
            <w:noProof/>
          </w:rPr>
          <w:fldChar w:fldCharType="end"/>
        </w:r>
      </w:p>
    </w:sdtContent>
  </w:sdt>
  <w:p w:rsidR="00B26459" w:rsidRPr="00987E51" w:rsidRDefault="00B26459"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1D" w:rsidRDefault="000D1E1D">
      <w:r>
        <w:separator/>
      </w:r>
    </w:p>
  </w:footnote>
  <w:footnote w:type="continuationSeparator" w:id="0">
    <w:p w:rsidR="000D1E1D" w:rsidRDefault="000D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B4218"/>
    <w:multiLevelType w:val="hybridMultilevel"/>
    <w:tmpl w:val="C6C89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8141C"/>
    <w:multiLevelType w:val="hybridMultilevel"/>
    <w:tmpl w:val="0B8C7D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6E7072"/>
    <w:multiLevelType w:val="hybridMultilevel"/>
    <w:tmpl w:val="2A4ACB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4E96A60"/>
    <w:multiLevelType w:val="hybridMultilevel"/>
    <w:tmpl w:val="41F01CB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210D1734"/>
    <w:multiLevelType w:val="hybridMultilevel"/>
    <w:tmpl w:val="B18488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8395AD2"/>
    <w:multiLevelType w:val="hybridMultilevel"/>
    <w:tmpl w:val="0D3C1782"/>
    <w:lvl w:ilvl="0" w:tplc="43D827D4">
      <w:start w:val="1"/>
      <w:numFmt w:val="decimal"/>
      <w:lvlText w:val="%1."/>
      <w:lvlJc w:val="left"/>
      <w:pPr>
        <w:ind w:left="1080" w:hanging="360"/>
      </w:pPr>
      <w:rPr>
        <w:rFonts w:ascii="Times New Roman" w:hAnsi="Times New Roman" w:cs="Times New Roman" w:hint="default"/>
        <w:b/>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A7A50D3"/>
    <w:multiLevelType w:val="hybridMultilevel"/>
    <w:tmpl w:val="6CF8DBDE"/>
    <w:lvl w:ilvl="0" w:tplc="4DC4A8D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382E3B"/>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5AA01DF"/>
    <w:multiLevelType w:val="hybridMultilevel"/>
    <w:tmpl w:val="EF008CC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A823A67"/>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2567036"/>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842551D"/>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2"/>
  </w:num>
  <w:num w:numId="3">
    <w:abstractNumId w:val="2"/>
  </w:num>
  <w:num w:numId="4">
    <w:abstractNumId w:val="5"/>
  </w:num>
  <w:num w:numId="5">
    <w:abstractNumId w:val="1"/>
  </w:num>
  <w:num w:numId="6">
    <w:abstractNumId w:val="11"/>
  </w:num>
  <w:num w:numId="7">
    <w:abstractNumId w:val="10"/>
  </w:num>
  <w:num w:numId="8">
    <w:abstractNumId w:val="8"/>
  </w:num>
  <w:num w:numId="9">
    <w:abstractNumId w:val="9"/>
  </w:num>
  <w:num w:numId="10">
    <w:abstractNumId w:val="9"/>
  </w:num>
  <w:num w:numId="11">
    <w:abstractNumId w:val="6"/>
  </w:num>
  <w:num w:numId="12">
    <w:abstractNumId w:val="4"/>
  </w:num>
  <w:num w:numId="13">
    <w:abstractNumId w:val="7"/>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1042"/>
    <w:rsid w:val="00001045"/>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A7B"/>
    <w:rsid w:val="00005D25"/>
    <w:rsid w:val="00005E26"/>
    <w:rsid w:val="00006014"/>
    <w:rsid w:val="000060CE"/>
    <w:rsid w:val="00006306"/>
    <w:rsid w:val="00006C63"/>
    <w:rsid w:val="0000768A"/>
    <w:rsid w:val="00007885"/>
    <w:rsid w:val="00007AAE"/>
    <w:rsid w:val="00010622"/>
    <w:rsid w:val="00011367"/>
    <w:rsid w:val="0001183E"/>
    <w:rsid w:val="00011B37"/>
    <w:rsid w:val="00011CBB"/>
    <w:rsid w:val="00011E7C"/>
    <w:rsid w:val="00011F0D"/>
    <w:rsid w:val="00012035"/>
    <w:rsid w:val="0001284C"/>
    <w:rsid w:val="00013147"/>
    <w:rsid w:val="00013A3D"/>
    <w:rsid w:val="000141F5"/>
    <w:rsid w:val="000142BA"/>
    <w:rsid w:val="0001450C"/>
    <w:rsid w:val="00014521"/>
    <w:rsid w:val="00014697"/>
    <w:rsid w:val="0001475A"/>
    <w:rsid w:val="00014DC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123A"/>
    <w:rsid w:val="00021DC4"/>
    <w:rsid w:val="00022804"/>
    <w:rsid w:val="000229FA"/>
    <w:rsid w:val="00022F30"/>
    <w:rsid w:val="000230A0"/>
    <w:rsid w:val="0002314C"/>
    <w:rsid w:val="00023203"/>
    <w:rsid w:val="00023554"/>
    <w:rsid w:val="00023758"/>
    <w:rsid w:val="00023D4F"/>
    <w:rsid w:val="000251EF"/>
    <w:rsid w:val="000252B6"/>
    <w:rsid w:val="00025610"/>
    <w:rsid w:val="0002563D"/>
    <w:rsid w:val="000256CD"/>
    <w:rsid w:val="000256DA"/>
    <w:rsid w:val="0002682B"/>
    <w:rsid w:val="00026B1C"/>
    <w:rsid w:val="00026C14"/>
    <w:rsid w:val="00026CC4"/>
    <w:rsid w:val="00026EFC"/>
    <w:rsid w:val="000272F9"/>
    <w:rsid w:val="00027907"/>
    <w:rsid w:val="00027F1B"/>
    <w:rsid w:val="00030018"/>
    <w:rsid w:val="0003006B"/>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F6F"/>
    <w:rsid w:val="0003602E"/>
    <w:rsid w:val="00036572"/>
    <w:rsid w:val="00036685"/>
    <w:rsid w:val="000367A5"/>
    <w:rsid w:val="00036874"/>
    <w:rsid w:val="00037085"/>
    <w:rsid w:val="000370D4"/>
    <w:rsid w:val="00037269"/>
    <w:rsid w:val="00037534"/>
    <w:rsid w:val="00037668"/>
    <w:rsid w:val="00037702"/>
    <w:rsid w:val="00037E29"/>
    <w:rsid w:val="00040399"/>
    <w:rsid w:val="00040437"/>
    <w:rsid w:val="0004096E"/>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A45"/>
    <w:rsid w:val="00044D0C"/>
    <w:rsid w:val="0004537F"/>
    <w:rsid w:val="00045849"/>
    <w:rsid w:val="000459E8"/>
    <w:rsid w:val="00045FDA"/>
    <w:rsid w:val="00046031"/>
    <w:rsid w:val="00046BDE"/>
    <w:rsid w:val="000471C0"/>
    <w:rsid w:val="00047984"/>
    <w:rsid w:val="00047BAB"/>
    <w:rsid w:val="00047BC2"/>
    <w:rsid w:val="00047CBA"/>
    <w:rsid w:val="00050368"/>
    <w:rsid w:val="000503D3"/>
    <w:rsid w:val="000506C0"/>
    <w:rsid w:val="00050FC6"/>
    <w:rsid w:val="00051327"/>
    <w:rsid w:val="00051900"/>
    <w:rsid w:val="0005234B"/>
    <w:rsid w:val="00052448"/>
    <w:rsid w:val="00052543"/>
    <w:rsid w:val="000525CC"/>
    <w:rsid w:val="00052654"/>
    <w:rsid w:val="00052766"/>
    <w:rsid w:val="00052CFF"/>
    <w:rsid w:val="00054BBE"/>
    <w:rsid w:val="00054E22"/>
    <w:rsid w:val="00054E2B"/>
    <w:rsid w:val="00054F45"/>
    <w:rsid w:val="00055006"/>
    <w:rsid w:val="00055CD5"/>
    <w:rsid w:val="00055EF1"/>
    <w:rsid w:val="00055F69"/>
    <w:rsid w:val="000565A5"/>
    <w:rsid w:val="00056832"/>
    <w:rsid w:val="00056973"/>
    <w:rsid w:val="00056E60"/>
    <w:rsid w:val="000572B0"/>
    <w:rsid w:val="00057713"/>
    <w:rsid w:val="00057AF8"/>
    <w:rsid w:val="0006074D"/>
    <w:rsid w:val="000608EE"/>
    <w:rsid w:val="00060F74"/>
    <w:rsid w:val="00060F80"/>
    <w:rsid w:val="00062544"/>
    <w:rsid w:val="0006257B"/>
    <w:rsid w:val="0006261A"/>
    <w:rsid w:val="000628CB"/>
    <w:rsid w:val="000629FC"/>
    <w:rsid w:val="00062CA6"/>
    <w:rsid w:val="00062FF3"/>
    <w:rsid w:val="000633E3"/>
    <w:rsid w:val="00063913"/>
    <w:rsid w:val="00063A57"/>
    <w:rsid w:val="00064788"/>
    <w:rsid w:val="00064C1D"/>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111D"/>
    <w:rsid w:val="0007133D"/>
    <w:rsid w:val="0007152B"/>
    <w:rsid w:val="00071966"/>
    <w:rsid w:val="00071A4D"/>
    <w:rsid w:val="00071A98"/>
    <w:rsid w:val="00071B7B"/>
    <w:rsid w:val="00071BF6"/>
    <w:rsid w:val="00071E33"/>
    <w:rsid w:val="00071EDB"/>
    <w:rsid w:val="00072142"/>
    <w:rsid w:val="000723A9"/>
    <w:rsid w:val="0007256B"/>
    <w:rsid w:val="0007292B"/>
    <w:rsid w:val="000731C9"/>
    <w:rsid w:val="00073373"/>
    <w:rsid w:val="00073F3B"/>
    <w:rsid w:val="00073FE4"/>
    <w:rsid w:val="0007431A"/>
    <w:rsid w:val="0007493F"/>
    <w:rsid w:val="00074994"/>
    <w:rsid w:val="000749CE"/>
    <w:rsid w:val="00074C13"/>
    <w:rsid w:val="000753CA"/>
    <w:rsid w:val="00076324"/>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FFC"/>
    <w:rsid w:val="0008373E"/>
    <w:rsid w:val="00083877"/>
    <w:rsid w:val="0008416F"/>
    <w:rsid w:val="00084F04"/>
    <w:rsid w:val="00084F7F"/>
    <w:rsid w:val="00085781"/>
    <w:rsid w:val="00085D12"/>
    <w:rsid w:val="00085E36"/>
    <w:rsid w:val="000860F7"/>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6A1"/>
    <w:rsid w:val="0009192B"/>
    <w:rsid w:val="00091D05"/>
    <w:rsid w:val="000926F5"/>
    <w:rsid w:val="00092A74"/>
    <w:rsid w:val="000930A4"/>
    <w:rsid w:val="00093204"/>
    <w:rsid w:val="0009363F"/>
    <w:rsid w:val="00093775"/>
    <w:rsid w:val="00093AB4"/>
    <w:rsid w:val="00093BB4"/>
    <w:rsid w:val="00093ECF"/>
    <w:rsid w:val="00094007"/>
    <w:rsid w:val="00094167"/>
    <w:rsid w:val="000944BE"/>
    <w:rsid w:val="00094648"/>
    <w:rsid w:val="00094663"/>
    <w:rsid w:val="0009477E"/>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65E"/>
    <w:rsid w:val="000A1CA4"/>
    <w:rsid w:val="000A1D7A"/>
    <w:rsid w:val="000A24EA"/>
    <w:rsid w:val="000A283A"/>
    <w:rsid w:val="000A2B6E"/>
    <w:rsid w:val="000A2C4F"/>
    <w:rsid w:val="000A2CE2"/>
    <w:rsid w:val="000A2D81"/>
    <w:rsid w:val="000A33FB"/>
    <w:rsid w:val="000A35D4"/>
    <w:rsid w:val="000A37DF"/>
    <w:rsid w:val="000A39F0"/>
    <w:rsid w:val="000A3C74"/>
    <w:rsid w:val="000A3FE9"/>
    <w:rsid w:val="000A42FF"/>
    <w:rsid w:val="000A44ED"/>
    <w:rsid w:val="000A4854"/>
    <w:rsid w:val="000A49DF"/>
    <w:rsid w:val="000A5371"/>
    <w:rsid w:val="000A5405"/>
    <w:rsid w:val="000A5D00"/>
    <w:rsid w:val="000A5FDB"/>
    <w:rsid w:val="000A60C7"/>
    <w:rsid w:val="000A60F1"/>
    <w:rsid w:val="000A6736"/>
    <w:rsid w:val="000A6AC9"/>
    <w:rsid w:val="000A6F4D"/>
    <w:rsid w:val="000A6F95"/>
    <w:rsid w:val="000A7470"/>
    <w:rsid w:val="000A75F0"/>
    <w:rsid w:val="000A7A7E"/>
    <w:rsid w:val="000A7C3E"/>
    <w:rsid w:val="000B014C"/>
    <w:rsid w:val="000B099B"/>
    <w:rsid w:val="000B128B"/>
    <w:rsid w:val="000B20D4"/>
    <w:rsid w:val="000B2341"/>
    <w:rsid w:val="000B2501"/>
    <w:rsid w:val="000B2B29"/>
    <w:rsid w:val="000B2CA7"/>
    <w:rsid w:val="000B2E18"/>
    <w:rsid w:val="000B344F"/>
    <w:rsid w:val="000B34ED"/>
    <w:rsid w:val="000B398E"/>
    <w:rsid w:val="000B3E37"/>
    <w:rsid w:val="000B3EC4"/>
    <w:rsid w:val="000B42DB"/>
    <w:rsid w:val="000B4304"/>
    <w:rsid w:val="000B513B"/>
    <w:rsid w:val="000B5391"/>
    <w:rsid w:val="000B5CD6"/>
    <w:rsid w:val="000B6416"/>
    <w:rsid w:val="000B6952"/>
    <w:rsid w:val="000B6C50"/>
    <w:rsid w:val="000B732F"/>
    <w:rsid w:val="000B75E2"/>
    <w:rsid w:val="000B7E8C"/>
    <w:rsid w:val="000C0432"/>
    <w:rsid w:val="000C045A"/>
    <w:rsid w:val="000C0AE2"/>
    <w:rsid w:val="000C114A"/>
    <w:rsid w:val="000C15A7"/>
    <w:rsid w:val="000C15AE"/>
    <w:rsid w:val="000C164F"/>
    <w:rsid w:val="000C22D3"/>
    <w:rsid w:val="000C2729"/>
    <w:rsid w:val="000C2C86"/>
    <w:rsid w:val="000C2D48"/>
    <w:rsid w:val="000C30CF"/>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3A8"/>
    <w:rsid w:val="000C66DA"/>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1E1D"/>
    <w:rsid w:val="000D26FC"/>
    <w:rsid w:val="000D3112"/>
    <w:rsid w:val="000D379D"/>
    <w:rsid w:val="000D3863"/>
    <w:rsid w:val="000D433C"/>
    <w:rsid w:val="000D4894"/>
    <w:rsid w:val="000D4941"/>
    <w:rsid w:val="000D4E31"/>
    <w:rsid w:val="000D529E"/>
    <w:rsid w:val="000D5685"/>
    <w:rsid w:val="000D5B20"/>
    <w:rsid w:val="000D683E"/>
    <w:rsid w:val="000D6FDE"/>
    <w:rsid w:val="000D78D0"/>
    <w:rsid w:val="000D7B15"/>
    <w:rsid w:val="000E099B"/>
    <w:rsid w:val="000E0BF4"/>
    <w:rsid w:val="000E0FF1"/>
    <w:rsid w:val="000E1051"/>
    <w:rsid w:val="000E12BC"/>
    <w:rsid w:val="000E13F6"/>
    <w:rsid w:val="000E18A4"/>
    <w:rsid w:val="000E1A4A"/>
    <w:rsid w:val="000E1F45"/>
    <w:rsid w:val="000E27E6"/>
    <w:rsid w:val="000E28D7"/>
    <w:rsid w:val="000E359F"/>
    <w:rsid w:val="000E3FFE"/>
    <w:rsid w:val="000E4730"/>
    <w:rsid w:val="000E566C"/>
    <w:rsid w:val="000E625C"/>
    <w:rsid w:val="000E6CC7"/>
    <w:rsid w:val="000E7391"/>
    <w:rsid w:val="000E7A89"/>
    <w:rsid w:val="000E7DB8"/>
    <w:rsid w:val="000E7EB6"/>
    <w:rsid w:val="000F00F8"/>
    <w:rsid w:val="000F01C4"/>
    <w:rsid w:val="000F0C97"/>
    <w:rsid w:val="000F123F"/>
    <w:rsid w:val="000F127A"/>
    <w:rsid w:val="000F13E6"/>
    <w:rsid w:val="000F1833"/>
    <w:rsid w:val="000F1991"/>
    <w:rsid w:val="000F1DF7"/>
    <w:rsid w:val="000F2091"/>
    <w:rsid w:val="000F25A2"/>
    <w:rsid w:val="000F26E7"/>
    <w:rsid w:val="000F2FAC"/>
    <w:rsid w:val="000F330A"/>
    <w:rsid w:val="000F3657"/>
    <w:rsid w:val="000F390F"/>
    <w:rsid w:val="000F3EBE"/>
    <w:rsid w:val="000F3FE9"/>
    <w:rsid w:val="000F409C"/>
    <w:rsid w:val="000F415F"/>
    <w:rsid w:val="000F4585"/>
    <w:rsid w:val="000F48B4"/>
    <w:rsid w:val="000F48ED"/>
    <w:rsid w:val="000F499E"/>
    <w:rsid w:val="000F49B1"/>
    <w:rsid w:val="000F4B6C"/>
    <w:rsid w:val="000F506C"/>
    <w:rsid w:val="000F520D"/>
    <w:rsid w:val="000F5654"/>
    <w:rsid w:val="000F5F50"/>
    <w:rsid w:val="000F7936"/>
    <w:rsid w:val="000F7C7F"/>
    <w:rsid w:val="000F7EDC"/>
    <w:rsid w:val="0010036E"/>
    <w:rsid w:val="00100B2B"/>
    <w:rsid w:val="00100D49"/>
    <w:rsid w:val="00101850"/>
    <w:rsid w:val="00101A34"/>
    <w:rsid w:val="00101D1D"/>
    <w:rsid w:val="00101D41"/>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BFD"/>
    <w:rsid w:val="00107F19"/>
    <w:rsid w:val="0011059C"/>
    <w:rsid w:val="00110B0E"/>
    <w:rsid w:val="00110CB0"/>
    <w:rsid w:val="001110C0"/>
    <w:rsid w:val="0011154F"/>
    <w:rsid w:val="00111D94"/>
    <w:rsid w:val="00111DAD"/>
    <w:rsid w:val="00111DF3"/>
    <w:rsid w:val="00112ADB"/>
    <w:rsid w:val="00112CB8"/>
    <w:rsid w:val="00112E72"/>
    <w:rsid w:val="00113484"/>
    <w:rsid w:val="0011386A"/>
    <w:rsid w:val="0011388B"/>
    <w:rsid w:val="00113DD1"/>
    <w:rsid w:val="00114194"/>
    <w:rsid w:val="00114621"/>
    <w:rsid w:val="001149D1"/>
    <w:rsid w:val="001149D4"/>
    <w:rsid w:val="00114F71"/>
    <w:rsid w:val="001159AB"/>
    <w:rsid w:val="00115B52"/>
    <w:rsid w:val="00115B70"/>
    <w:rsid w:val="00115F7E"/>
    <w:rsid w:val="001163D3"/>
    <w:rsid w:val="001169AB"/>
    <w:rsid w:val="00116D1E"/>
    <w:rsid w:val="00117A2A"/>
    <w:rsid w:val="00117DD4"/>
    <w:rsid w:val="00120274"/>
    <w:rsid w:val="0012028A"/>
    <w:rsid w:val="00120312"/>
    <w:rsid w:val="00120576"/>
    <w:rsid w:val="0012075C"/>
    <w:rsid w:val="0012114C"/>
    <w:rsid w:val="001215C9"/>
    <w:rsid w:val="001217F2"/>
    <w:rsid w:val="00121C8A"/>
    <w:rsid w:val="00121F7C"/>
    <w:rsid w:val="00121F99"/>
    <w:rsid w:val="001220AB"/>
    <w:rsid w:val="00122103"/>
    <w:rsid w:val="00122378"/>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DB7"/>
    <w:rsid w:val="00126DC9"/>
    <w:rsid w:val="00130D18"/>
    <w:rsid w:val="00131117"/>
    <w:rsid w:val="00131334"/>
    <w:rsid w:val="001313BA"/>
    <w:rsid w:val="001314CB"/>
    <w:rsid w:val="001319D8"/>
    <w:rsid w:val="00131C96"/>
    <w:rsid w:val="0013227E"/>
    <w:rsid w:val="00132328"/>
    <w:rsid w:val="001328E4"/>
    <w:rsid w:val="00132BF9"/>
    <w:rsid w:val="001330EF"/>
    <w:rsid w:val="0013312A"/>
    <w:rsid w:val="00133DAB"/>
    <w:rsid w:val="0013430C"/>
    <w:rsid w:val="00134545"/>
    <w:rsid w:val="00134C4E"/>
    <w:rsid w:val="001352CF"/>
    <w:rsid w:val="00135563"/>
    <w:rsid w:val="00135634"/>
    <w:rsid w:val="0013590E"/>
    <w:rsid w:val="00135A49"/>
    <w:rsid w:val="00136C93"/>
    <w:rsid w:val="00136DE3"/>
    <w:rsid w:val="0013710D"/>
    <w:rsid w:val="0013720C"/>
    <w:rsid w:val="00137543"/>
    <w:rsid w:val="00137BF6"/>
    <w:rsid w:val="00137C03"/>
    <w:rsid w:val="001400B7"/>
    <w:rsid w:val="0014024E"/>
    <w:rsid w:val="00140A78"/>
    <w:rsid w:val="00140B57"/>
    <w:rsid w:val="001417D3"/>
    <w:rsid w:val="00141B11"/>
    <w:rsid w:val="00141E96"/>
    <w:rsid w:val="00142148"/>
    <w:rsid w:val="0014247F"/>
    <w:rsid w:val="00143261"/>
    <w:rsid w:val="001436BB"/>
    <w:rsid w:val="001439D4"/>
    <w:rsid w:val="00144F87"/>
    <w:rsid w:val="00145491"/>
    <w:rsid w:val="0014579B"/>
    <w:rsid w:val="0014583F"/>
    <w:rsid w:val="0014603E"/>
    <w:rsid w:val="00146239"/>
    <w:rsid w:val="0014644D"/>
    <w:rsid w:val="0014650E"/>
    <w:rsid w:val="00146800"/>
    <w:rsid w:val="00146897"/>
    <w:rsid w:val="001469E2"/>
    <w:rsid w:val="0014723B"/>
    <w:rsid w:val="00147468"/>
    <w:rsid w:val="0014751E"/>
    <w:rsid w:val="001476AE"/>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530A"/>
    <w:rsid w:val="001560BD"/>
    <w:rsid w:val="00156144"/>
    <w:rsid w:val="00156277"/>
    <w:rsid w:val="00156A3F"/>
    <w:rsid w:val="00156ED2"/>
    <w:rsid w:val="00156F71"/>
    <w:rsid w:val="00160084"/>
    <w:rsid w:val="001600B6"/>
    <w:rsid w:val="00160204"/>
    <w:rsid w:val="00160219"/>
    <w:rsid w:val="0016028C"/>
    <w:rsid w:val="0016035B"/>
    <w:rsid w:val="00160777"/>
    <w:rsid w:val="00160C02"/>
    <w:rsid w:val="00160F5C"/>
    <w:rsid w:val="0016163D"/>
    <w:rsid w:val="00161D1E"/>
    <w:rsid w:val="0016261F"/>
    <w:rsid w:val="001626A6"/>
    <w:rsid w:val="00162F0B"/>
    <w:rsid w:val="00162FBF"/>
    <w:rsid w:val="00163212"/>
    <w:rsid w:val="00163465"/>
    <w:rsid w:val="001634B6"/>
    <w:rsid w:val="00163875"/>
    <w:rsid w:val="001639F3"/>
    <w:rsid w:val="00163BB4"/>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C77"/>
    <w:rsid w:val="00167E97"/>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BC"/>
    <w:rsid w:val="00177A2B"/>
    <w:rsid w:val="00177F99"/>
    <w:rsid w:val="001815EF"/>
    <w:rsid w:val="0018238B"/>
    <w:rsid w:val="0018271B"/>
    <w:rsid w:val="00182974"/>
    <w:rsid w:val="001829C1"/>
    <w:rsid w:val="00182BD7"/>
    <w:rsid w:val="00182E4E"/>
    <w:rsid w:val="00182EC3"/>
    <w:rsid w:val="001834B8"/>
    <w:rsid w:val="00183508"/>
    <w:rsid w:val="001839BB"/>
    <w:rsid w:val="00183AA7"/>
    <w:rsid w:val="00183F34"/>
    <w:rsid w:val="00184760"/>
    <w:rsid w:val="001849D3"/>
    <w:rsid w:val="00184BF2"/>
    <w:rsid w:val="00184FDA"/>
    <w:rsid w:val="0018558E"/>
    <w:rsid w:val="001858D5"/>
    <w:rsid w:val="00185AB3"/>
    <w:rsid w:val="00185B74"/>
    <w:rsid w:val="00186289"/>
    <w:rsid w:val="00186399"/>
    <w:rsid w:val="00186408"/>
    <w:rsid w:val="00186490"/>
    <w:rsid w:val="001864A1"/>
    <w:rsid w:val="00186CD6"/>
    <w:rsid w:val="001875E0"/>
    <w:rsid w:val="0018771F"/>
    <w:rsid w:val="00187AFB"/>
    <w:rsid w:val="00187E30"/>
    <w:rsid w:val="00187FBF"/>
    <w:rsid w:val="00190805"/>
    <w:rsid w:val="001908D2"/>
    <w:rsid w:val="001908E9"/>
    <w:rsid w:val="00190AFB"/>
    <w:rsid w:val="001910D2"/>
    <w:rsid w:val="00191759"/>
    <w:rsid w:val="00191CE8"/>
    <w:rsid w:val="0019379C"/>
    <w:rsid w:val="00193BB1"/>
    <w:rsid w:val="00193E74"/>
    <w:rsid w:val="0019401F"/>
    <w:rsid w:val="0019481B"/>
    <w:rsid w:val="001956FB"/>
    <w:rsid w:val="00196003"/>
    <w:rsid w:val="00196042"/>
    <w:rsid w:val="0019619E"/>
    <w:rsid w:val="001962C5"/>
    <w:rsid w:val="00196391"/>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CA"/>
    <w:rsid w:val="001A3336"/>
    <w:rsid w:val="001A3508"/>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DA9"/>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C73"/>
    <w:rsid w:val="001C7EFE"/>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601A"/>
    <w:rsid w:val="001D6035"/>
    <w:rsid w:val="001D60CE"/>
    <w:rsid w:val="001D6547"/>
    <w:rsid w:val="001D6638"/>
    <w:rsid w:val="001D674E"/>
    <w:rsid w:val="001D68B6"/>
    <w:rsid w:val="001D6A7F"/>
    <w:rsid w:val="001D6D1F"/>
    <w:rsid w:val="001D7143"/>
    <w:rsid w:val="001D72A6"/>
    <w:rsid w:val="001D7D1C"/>
    <w:rsid w:val="001D7D5C"/>
    <w:rsid w:val="001E03C9"/>
    <w:rsid w:val="001E0433"/>
    <w:rsid w:val="001E05A8"/>
    <w:rsid w:val="001E05CC"/>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2A9"/>
    <w:rsid w:val="001E763B"/>
    <w:rsid w:val="001E7759"/>
    <w:rsid w:val="001F0109"/>
    <w:rsid w:val="001F013C"/>
    <w:rsid w:val="001F0177"/>
    <w:rsid w:val="001F076D"/>
    <w:rsid w:val="001F0C71"/>
    <w:rsid w:val="001F0D53"/>
    <w:rsid w:val="001F0DDD"/>
    <w:rsid w:val="001F1117"/>
    <w:rsid w:val="001F1185"/>
    <w:rsid w:val="001F1339"/>
    <w:rsid w:val="001F1D1A"/>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3F6"/>
    <w:rsid w:val="001F65BD"/>
    <w:rsid w:val="001F68DB"/>
    <w:rsid w:val="001F6AB5"/>
    <w:rsid w:val="001F7627"/>
    <w:rsid w:val="001F7664"/>
    <w:rsid w:val="001F7A81"/>
    <w:rsid w:val="0020031B"/>
    <w:rsid w:val="00200489"/>
    <w:rsid w:val="00200B9D"/>
    <w:rsid w:val="00200E2A"/>
    <w:rsid w:val="002014D2"/>
    <w:rsid w:val="0020162A"/>
    <w:rsid w:val="00201E66"/>
    <w:rsid w:val="00201F43"/>
    <w:rsid w:val="00202452"/>
    <w:rsid w:val="00202517"/>
    <w:rsid w:val="00202E63"/>
    <w:rsid w:val="00203557"/>
    <w:rsid w:val="00204423"/>
    <w:rsid w:val="00204425"/>
    <w:rsid w:val="0020477D"/>
    <w:rsid w:val="00204793"/>
    <w:rsid w:val="002048EC"/>
    <w:rsid w:val="00205108"/>
    <w:rsid w:val="002051AE"/>
    <w:rsid w:val="0020577B"/>
    <w:rsid w:val="0020595E"/>
    <w:rsid w:val="00205A9A"/>
    <w:rsid w:val="00205B16"/>
    <w:rsid w:val="00205E72"/>
    <w:rsid w:val="00205E8B"/>
    <w:rsid w:val="00206207"/>
    <w:rsid w:val="002062EE"/>
    <w:rsid w:val="002069D4"/>
    <w:rsid w:val="00206AD3"/>
    <w:rsid w:val="00206EDE"/>
    <w:rsid w:val="0020704D"/>
    <w:rsid w:val="002073CB"/>
    <w:rsid w:val="00207422"/>
    <w:rsid w:val="0020751C"/>
    <w:rsid w:val="00207C41"/>
    <w:rsid w:val="00207F3E"/>
    <w:rsid w:val="00210A87"/>
    <w:rsid w:val="00210E0B"/>
    <w:rsid w:val="0021104D"/>
    <w:rsid w:val="0021179B"/>
    <w:rsid w:val="0021259F"/>
    <w:rsid w:val="002130CA"/>
    <w:rsid w:val="002131F7"/>
    <w:rsid w:val="0021422B"/>
    <w:rsid w:val="002145F6"/>
    <w:rsid w:val="00214759"/>
    <w:rsid w:val="00214AA9"/>
    <w:rsid w:val="00214B1E"/>
    <w:rsid w:val="00215006"/>
    <w:rsid w:val="0021513D"/>
    <w:rsid w:val="00215A65"/>
    <w:rsid w:val="00216BAD"/>
    <w:rsid w:val="00216E71"/>
    <w:rsid w:val="002178BB"/>
    <w:rsid w:val="00217B6C"/>
    <w:rsid w:val="00220098"/>
    <w:rsid w:val="002218E1"/>
    <w:rsid w:val="00221E17"/>
    <w:rsid w:val="00222056"/>
    <w:rsid w:val="00222915"/>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62FA"/>
    <w:rsid w:val="0022638D"/>
    <w:rsid w:val="00226525"/>
    <w:rsid w:val="00226ACA"/>
    <w:rsid w:val="00226DD9"/>
    <w:rsid w:val="00227A80"/>
    <w:rsid w:val="00227C5C"/>
    <w:rsid w:val="00230EB8"/>
    <w:rsid w:val="002310E6"/>
    <w:rsid w:val="002311E1"/>
    <w:rsid w:val="002312B0"/>
    <w:rsid w:val="002312D1"/>
    <w:rsid w:val="00231405"/>
    <w:rsid w:val="00231B69"/>
    <w:rsid w:val="00231CC7"/>
    <w:rsid w:val="00231D2B"/>
    <w:rsid w:val="002322E0"/>
    <w:rsid w:val="00232411"/>
    <w:rsid w:val="00232630"/>
    <w:rsid w:val="00232B1B"/>
    <w:rsid w:val="002330A1"/>
    <w:rsid w:val="00233121"/>
    <w:rsid w:val="00233811"/>
    <w:rsid w:val="00233C5E"/>
    <w:rsid w:val="0023400A"/>
    <w:rsid w:val="00234A0A"/>
    <w:rsid w:val="00234BE6"/>
    <w:rsid w:val="002353BB"/>
    <w:rsid w:val="00235556"/>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521"/>
    <w:rsid w:val="00244A66"/>
    <w:rsid w:val="00245CFA"/>
    <w:rsid w:val="002463E3"/>
    <w:rsid w:val="0024661C"/>
    <w:rsid w:val="00246A4C"/>
    <w:rsid w:val="00246E85"/>
    <w:rsid w:val="00247356"/>
    <w:rsid w:val="0024748B"/>
    <w:rsid w:val="00247800"/>
    <w:rsid w:val="00250602"/>
    <w:rsid w:val="0025087F"/>
    <w:rsid w:val="00250C33"/>
    <w:rsid w:val="00250FFD"/>
    <w:rsid w:val="002513F0"/>
    <w:rsid w:val="00251AE2"/>
    <w:rsid w:val="00251EA8"/>
    <w:rsid w:val="00251F65"/>
    <w:rsid w:val="00251F8B"/>
    <w:rsid w:val="002532A5"/>
    <w:rsid w:val="002532D7"/>
    <w:rsid w:val="0025344C"/>
    <w:rsid w:val="002535ED"/>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42"/>
    <w:rsid w:val="0025715B"/>
    <w:rsid w:val="0025736F"/>
    <w:rsid w:val="0025749E"/>
    <w:rsid w:val="00257E50"/>
    <w:rsid w:val="00257F78"/>
    <w:rsid w:val="00260397"/>
    <w:rsid w:val="00260EBD"/>
    <w:rsid w:val="0026131B"/>
    <w:rsid w:val="0026153C"/>
    <w:rsid w:val="0026182D"/>
    <w:rsid w:val="0026195C"/>
    <w:rsid w:val="00262228"/>
    <w:rsid w:val="00262298"/>
    <w:rsid w:val="00262C6E"/>
    <w:rsid w:val="002635B5"/>
    <w:rsid w:val="002636D7"/>
    <w:rsid w:val="00263F8F"/>
    <w:rsid w:val="002643D1"/>
    <w:rsid w:val="00264615"/>
    <w:rsid w:val="002646F3"/>
    <w:rsid w:val="00264EFD"/>
    <w:rsid w:val="00265615"/>
    <w:rsid w:val="002661E1"/>
    <w:rsid w:val="00266200"/>
    <w:rsid w:val="00266387"/>
    <w:rsid w:val="002663FE"/>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7374"/>
    <w:rsid w:val="00277453"/>
    <w:rsid w:val="00277523"/>
    <w:rsid w:val="00277947"/>
    <w:rsid w:val="00277C93"/>
    <w:rsid w:val="00277E32"/>
    <w:rsid w:val="00277F29"/>
    <w:rsid w:val="002802DB"/>
    <w:rsid w:val="002805F9"/>
    <w:rsid w:val="0028071F"/>
    <w:rsid w:val="00280B2B"/>
    <w:rsid w:val="00280B3C"/>
    <w:rsid w:val="00280FE4"/>
    <w:rsid w:val="002814E1"/>
    <w:rsid w:val="0028161F"/>
    <w:rsid w:val="002816ED"/>
    <w:rsid w:val="00281845"/>
    <w:rsid w:val="00281DD3"/>
    <w:rsid w:val="002821B2"/>
    <w:rsid w:val="002829D4"/>
    <w:rsid w:val="00283749"/>
    <w:rsid w:val="00283CD7"/>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0474"/>
    <w:rsid w:val="002910AA"/>
    <w:rsid w:val="0029113F"/>
    <w:rsid w:val="002914F2"/>
    <w:rsid w:val="002916E4"/>
    <w:rsid w:val="002919B9"/>
    <w:rsid w:val="00291FC7"/>
    <w:rsid w:val="00292541"/>
    <w:rsid w:val="00292D07"/>
    <w:rsid w:val="0029318B"/>
    <w:rsid w:val="00293790"/>
    <w:rsid w:val="00295514"/>
    <w:rsid w:val="00295539"/>
    <w:rsid w:val="0029554B"/>
    <w:rsid w:val="00295659"/>
    <w:rsid w:val="002958F6"/>
    <w:rsid w:val="002964F3"/>
    <w:rsid w:val="00296704"/>
    <w:rsid w:val="002967DC"/>
    <w:rsid w:val="00296CED"/>
    <w:rsid w:val="00297533"/>
    <w:rsid w:val="00297827"/>
    <w:rsid w:val="00297835"/>
    <w:rsid w:val="00297A65"/>
    <w:rsid w:val="002A0256"/>
    <w:rsid w:val="002A0D5F"/>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61BC"/>
    <w:rsid w:val="002A6563"/>
    <w:rsid w:val="002A6BD8"/>
    <w:rsid w:val="002A6ED7"/>
    <w:rsid w:val="002A733D"/>
    <w:rsid w:val="002A7472"/>
    <w:rsid w:val="002A75DF"/>
    <w:rsid w:val="002A771B"/>
    <w:rsid w:val="002B0539"/>
    <w:rsid w:val="002B0761"/>
    <w:rsid w:val="002B1A87"/>
    <w:rsid w:val="002B1B00"/>
    <w:rsid w:val="002B1EFB"/>
    <w:rsid w:val="002B2295"/>
    <w:rsid w:val="002B2717"/>
    <w:rsid w:val="002B27A9"/>
    <w:rsid w:val="002B3191"/>
    <w:rsid w:val="002B3240"/>
    <w:rsid w:val="002B3644"/>
    <w:rsid w:val="002B3A29"/>
    <w:rsid w:val="002B44E5"/>
    <w:rsid w:val="002B50D6"/>
    <w:rsid w:val="002B543D"/>
    <w:rsid w:val="002B5582"/>
    <w:rsid w:val="002B5646"/>
    <w:rsid w:val="002B5EE0"/>
    <w:rsid w:val="002B6185"/>
    <w:rsid w:val="002B65EB"/>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BC1"/>
    <w:rsid w:val="002C2D5C"/>
    <w:rsid w:val="002C33D3"/>
    <w:rsid w:val="002C340F"/>
    <w:rsid w:val="002C381D"/>
    <w:rsid w:val="002C3DCC"/>
    <w:rsid w:val="002C42C4"/>
    <w:rsid w:val="002C45A3"/>
    <w:rsid w:val="002C4FEC"/>
    <w:rsid w:val="002C5560"/>
    <w:rsid w:val="002C5682"/>
    <w:rsid w:val="002C5732"/>
    <w:rsid w:val="002C57E9"/>
    <w:rsid w:val="002C5D94"/>
    <w:rsid w:val="002C5EE5"/>
    <w:rsid w:val="002C5FA2"/>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81"/>
    <w:rsid w:val="002D38D4"/>
    <w:rsid w:val="002D3ED9"/>
    <w:rsid w:val="002D4043"/>
    <w:rsid w:val="002D4651"/>
    <w:rsid w:val="002D4BB5"/>
    <w:rsid w:val="002D4C24"/>
    <w:rsid w:val="002D4CFB"/>
    <w:rsid w:val="002D5BAB"/>
    <w:rsid w:val="002D5C2E"/>
    <w:rsid w:val="002D5D50"/>
    <w:rsid w:val="002D690B"/>
    <w:rsid w:val="002D6BB3"/>
    <w:rsid w:val="002D7528"/>
    <w:rsid w:val="002D7556"/>
    <w:rsid w:val="002D7C5C"/>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744"/>
    <w:rsid w:val="002E5E68"/>
    <w:rsid w:val="002E6243"/>
    <w:rsid w:val="002E6544"/>
    <w:rsid w:val="002E666C"/>
    <w:rsid w:val="002E680A"/>
    <w:rsid w:val="002E6CAF"/>
    <w:rsid w:val="002E6D2E"/>
    <w:rsid w:val="002E6EF3"/>
    <w:rsid w:val="002E7060"/>
    <w:rsid w:val="002E711C"/>
    <w:rsid w:val="002E7676"/>
    <w:rsid w:val="002E782B"/>
    <w:rsid w:val="002E7BD2"/>
    <w:rsid w:val="002F03EA"/>
    <w:rsid w:val="002F09BF"/>
    <w:rsid w:val="002F0BBC"/>
    <w:rsid w:val="002F0CEC"/>
    <w:rsid w:val="002F16E9"/>
    <w:rsid w:val="002F187B"/>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46D"/>
    <w:rsid w:val="002F5DCC"/>
    <w:rsid w:val="002F5E35"/>
    <w:rsid w:val="002F6994"/>
    <w:rsid w:val="002F69E7"/>
    <w:rsid w:val="002F703C"/>
    <w:rsid w:val="002F7AF4"/>
    <w:rsid w:val="002F7C73"/>
    <w:rsid w:val="002F7D98"/>
    <w:rsid w:val="002F7F66"/>
    <w:rsid w:val="0030025B"/>
    <w:rsid w:val="00300283"/>
    <w:rsid w:val="00300985"/>
    <w:rsid w:val="00300FC3"/>
    <w:rsid w:val="00301128"/>
    <w:rsid w:val="003012C5"/>
    <w:rsid w:val="00301450"/>
    <w:rsid w:val="0030194E"/>
    <w:rsid w:val="00301DE3"/>
    <w:rsid w:val="00302538"/>
    <w:rsid w:val="00302982"/>
    <w:rsid w:val="00302C3E"/>
    <w:rsid w:val="003033AC"/>
    <w:rsid w:val="003035E2"/>
    <w:rsid w:val="00303E57"/>
    <w:rsid w:val="00303E87"/>
    <w:rsid w:val="0030406F"/>
    <w:rsid w:val="00304171"/>
    <w:rsid w:val="003041FF"/>
    <w:rsid w:val="00304251"/>
    <w:rsid w:val="003045A9"/>
    <w:rsid w:val="00304975"/>
    <w:rsid w:val="003049A6"/>
    <w:rsid w:val="00304A48"/>
    <w:rsid w:val="00304B48"/>
    <w:rsid w:val="00305B14"/>
    <w:rsid w:val="0030635E"/>
    <w:rsid w:val="0030651F"/>
    <w:rsid w:val="003066A3"/>
    <w:rsid w:val="003066F2"/>
    <w:rsid w:val="003068C5"/>
    <w:rsid w:val="003071D1"/>
    <w:rsid w:val="0030754D"/>
    <w:rsid w:val="00307616"/>
    <w:rsid w:val="00307A10"/>
    <w:rsid w:val="00307BEF"/>
    <w:rsid w:val="00307C24"/>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6DF"/>
    <w:rsid w:val="0031398F"/>
    <w:rsid w:val="00313AB1"/>
    <w:rsid w:val="00313C8A"/>
    <w:rsid w:val="0031404A"/>
    <w:rsid w:val="00314603"/>
    <w:rsid w:val="00314B8B"/>
    <w:rsid w:val="00314D3C"/>
    <w:rsid w:val="00315291"/>
    <w:rsid w:val="003152DF"/>
    <w:rsid w:val="003153B5"/>
    <w:rsid w:val="0031554C"/>
    <w:rsid w:val="0031573D"/>
    <w:rsid w:val="00315DB0"/>
    <w:rsid w:val="003169C6"/>
    <w:rsid w:val="00316CAF"/>
    <w:rsid w:val="00316E05"/>
    <w:rsid w:val="00317E2A"/>
    <w:rsid w:val="00320449"/>
    <w:rsid w:val="00320751"/>
    <w:rsid w:val="00320E01"/>
    <w:rsid w:val="0032132B"/>
    <w:rsid w:val="003219B7"/>
    <w:rsid w:val="00321A66"/>
    <w:rsid w:val="00321DE6"/>
    <w:rsid w:val="00322318"/>
    <w:rsid w:val="00322546"/>
    <w:rsid w:val="003226FC"/>
    <w:rsid w:val="00322B9B"/>
    <w:rsid w:val="00322E40"/>
    <w:rsid w:val="00323010"/>
    <w:rsid w:val="00323125"/>
    <w:rsid w:val="00323319"/>
    <w:rsid w:val="00323896"/>
    <w:rsid w:val="00323C1A"/>
    <w:rsid w:val="0032498E"/>
    <w:rsid w:val="00325079"/>
    <w:rsid w:val="0032561F"/>
    <w:rsid w:val="00325F5E"/>
    <w:rsid w:val="00326912"/>
    <w:rsid w:val="0032714E"/>
    <w:rsid w:val="00327321"/>
    <w:rsid w:val="003273BB"/>
    <w:rsid w:val="003308F0"/>
    <w:rsid w:val="00331109"/>
    <w:rsid w:val="0033120C"/>
    <w:rsid w:val="00331E34"/>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6602"/>
    <w:rsid w:val="0033679D"/>
    <w:rsid w:val="003367C6"/>
    <w:rsid w:val="00337188"/>
    <w:rsid w:val="003373DD"/>
    <w:rsid w:val="0033791F"/>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A98"/>
    <w:rsid w:val="00347B6F"/>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D37"/>
    <w:rsid w:val="00352E18"/>
    <w:rsid w:val="0035357E"/>
    <w:rsid w:val="00353F50"/>
    <w:rsid w:val="0035407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0F62"/>
    <w:rsid w:val="0036144D"/>
    <w:rsid w:val="00361673"/>
    <w:rsid w:val="00361C72"/>
    <w:rsid w:val="003624AD"/>
    <w:rsid w:val="00362788"/>
    <w:rsid w:val="00362A0F"/>
    <w:rsid w:val="00362B45"/>
    <w:rsid w:val="00363608"/>
    <w:rsid w:val="00363688"/>
    <w:rsid w:val="00363891"/>
    <w:rsid w:val="003639A0"/>
    <w:rsid w:val="00363A6D"/>
    <w:rsid w:val="00363B62"/>
    <w:rsid w:val="0036405E"/>
    <w:rsid w:val="003643D8"/>
    <w:rsid w:val="00364A23"/>
    <w:rsid w:val="00364A3B"/>
    <w:rsid w:val="00365289"/>
    <w:rsid w:val="00365307"/>
    <w:rsid w:val="003660C7"/>
    <w:rsid w:val="00366271"/>
    <w:rsid w:val="0036671E"/>
    <w:rsid w:val="00366793"/>
    <w:rsid w:val="00366817"/>
    <w:rsid w:val="003668F2"/>
    <w:rsid w:val="00366A62"/>
    <w:rsid w:val="00366CBF"/>
    <w:rsid w:val="00366D56"/>
    <w:rsid w:val="0036718B"/>
    <w:rsid w:val="00367254"/>
    <w:rsid w:val="0036737D"/>
    <w:rsid w:val="0036788C"/>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2F7C"/>
    <w:rsid w:val="003739D1"/>
    <w:rsid w:val="00373CAF"/>
    <w:rsid w:val="00374316"/>
    <w:rsid w:val="003745C6"/>
    <w:rsid w:val="00374820"/>
    <w:rsid w:val="00374C8A"/>
    <w:rsid w:val="00375043"/>
    <w:rsid w:val="00375097"/>
    <w:rsid w:val="00375226"/>
    <w:rsid w:val="00375380"/>
    <w:rsid w:val="003754D1"/>
    <w:rsid w:val="00376113"/>
    <w:rsid w:val="0037732E"/>
    <w:rsid w:val="003776EA"/>
    <w:rsid w:val="00377BA3"/>
    <w:rsid w:val="00377FFD"/>
    <w:rsid w:val="003800A7"/>
    <w:rsid w:val="00380271"/>
    <w:rsid w:val="00380D7C"/>
    <w:rsid w:val="00381676"/>
    <w:rsid w:val="00381693"/>
    <w:rsid w:val="00381ED2"/>
    <w:rsid w:val="00381F5A"/>
    <w:rsid w:val="003821D4"/>
    <w:rsid w:val="003829FC"/>
    <w:rsid w:val="003832D6"/>
    <w:rsid w:val="0038368B"/>
    <w:rsid w:val="00383F9F"/>
    <w:rsid w:val="0038455C"/>
    <w:rsid w:val="00384C79"/>
    <w:rsid w:val="00384EF6"/>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820"/>
    <w:rsid w:val="00394BA1"/>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1A9"/>
    <w:rsid w:val="003A27E1"/>
    <w:rsid w:val="003A27EE"/>
    <w:rsid w:val="003A29D0"/>
    <w:rsid w:val="003A2E25"/>
    <w:rsid w:val="003A30B4"/>
    <w:rsid w:val="003A31FE"/>
    <w:rsid w:val="003A34E4"/>
    <w:rsid w:val="003A352A"/>
    <w:rsid w:val="003A3D8C"/>
    <w:rsid w:val="003A442A"/>
    <w:rsid w:val="003A49DC"/>
    <w:rsid w:val="003A4D2F"/>
    <w:rsid w:val="003A4D44"/>
    <w:rsid w:val="003A4D76"/>
    <w:rsid w:val="003A5047"/>
    <w:rsid w:val="003A5378"/>
    <w:rsid w:val="003A560F"/>
    <w:rsid w:val="003A587A"/>
    <w:rsid w:val="003A58CA"/>
    <w:rsid w:val="003A5D90"/>
    <w:rsid w:val="003A6704"/>
    <w:rsid w:val="003A6802"/>
    <w:rsid w:val="003A6B10"/>
    <w:rsid w:val="003A6D8E"/>
    <w:rsid w:val="003A79C9"/>
    <w:rsid w:val="003B0569"/>
    <w:rsid w:val="003B0749"/>
    <w:rsid w:val="003B078F"/>
    <w:rsid w:val="003B07A8"/>
    <w:rsid w:val="003B10E5"/>
    <w:rsid w:val="003B1351"/>
    <w:rsid w:val="003B13E0"/>
    <w:rsid w:val="003B16A1"/>
    <w:rsid w:val="003B18E9"/>
    <w:rsid w:val="003B1EFE"/>
    <w:rsid w:val="003B2471"/>
    <w:rsid w:val="003B2C22"/>
    <w:rsid w:val="003B2C43"/>
    <w:rsid w:val="003B2C9B"/>
    <w:rsid w:val="003B2DA2"/>
    <w:rsid w:val="003B2E03"/>
    <w:rsid w:val="003B325D"/>
    <w:rsid w:val="003B37CF"/>
    <w:rsid w:val="003B3800"/>
    <w:rsid w:val="003B463B"/>
    <w:rsid w:val="003B470F"/>
    <w:rsid w:val="003B471D"/>
    <w:rsid w:val="003B47B1"/>
    <w:rsid w:val="003B4CFA"/>
    <w:rsid w:val="003B5364"/>
    <w:rsid w:val="003B5567"/>
    <w:rsid w:val="003B59BA"/>
    <w:rsid w:val="003B5E89"/>
    <w:rsid w:val="003B600D"/>
    <w:rsid w:val="003B618A"/>
    <w:rsid w:val="003B6B40"/>
    <w:rsid w:val="003B6D18"/>
    <w:rsid w:val="003B79AB"/>
    <w:rsid w:val="003B7E1B"/>
    <w:rsid w:val="003C00F6"/>
    <w:rsid w:val="003C0B7A"/>
    <w:rsid w:val="003C104C"/>
    <w:rsid w:val="003C1384"/>
    <w:rsid w:val="003C141B"/>
    <w:rsid w:val="003C1B37"/>
    <w:rsid w:val="003C1C5F"/>
    <w:rsid w:val="003C2812"/>
    <w:rsid w:val="003C29A8"/>
    <w:rsid w:val="003C2AED"/>
    <w:rsid w:val="003C3B5F"/>
    <w:rsid w:val="003C4171"/>
    <w:rsid w:val="003C48A1"/>
    <w:rsid w:val="003C493D"/>
    <w:rsid w:val="003C4C60"/>
    <w:rsid w:val="003C4EEB"/>
    <w:rsid w:val="003C5007"/>
    <w:rsid w:val="003C503D"/>
    <w:rsid w:val="003C5404"/>
    <w:rsid w:val="003C5481"/>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D8"/>
    <w:rsid w:val="003D181F"/>
    <w:rsid w:val="003D1AA8"/>
    <w:rsid w:val="003D220F"/>
    <w:rsid w:val="003D2588"/>
    <w:rsid w:val="003D28AC"/>
    <w:rsid w:val="003D40E5"/>
    <w:rsid w:val="003D429E"/>
    <w:rsid w:val="003D4489"/>
    <w:rsid w:val="003D45B6"/>
    <w:rsid w:val="003D4694"/>
    <w:rsid w:val="003D4A43"/>
    <w:rsid w:val="003D4ADD"/>
    <w:rsid w:val="003D4CEB"/>
    <w:rsid w:val="003D4E71"/>
    <w:rsid w:val="003D543E"/>
    <w:rsid w:val="003D561A"/>
    <w:rsid w:val="003D577D"/>
    <w:rsid w:val="003D5794"/>
    <w:rsid w:val="003D6229"/>
    <w:rsid w:val="003D65C6"/>
    <w:rsid w:val="003D66FF"/>
    <w:rsid w:val="003D67CE"/>
    <w:rsid w:val="003D72E0"/>
    <w:rsid w:val="003D793E"/>
    <w:rsid w:val="003D7A43"/>
    <w:rsid w:val="003D7B43"/>
    <w:rsid w:val="003D7E53"/>
    <w:rsid w:val="003D7E99"/>
    <w:rsid w:val="003E00B8"/>
    <w:rsid w:val="003E01AE"/>
    <w:rsid w:val="003E01C5"/>
    <w:rsid w:val="003E0737"/>
    <w:rsid w:val="003E08B5"/>
    <w:rsid w:val="003E0AF8"/>
    <w:rsid w:val="003E0C5D"/>
    <w:rsid w:val="003E0FF3"/>
    <w:rsid w:val="003E1592"/>
    <w:rsid w:val="003E18F7"/>
    <w:rsid w:val="003E1B21"/>
    <w:rsid w:val="003E1BA6"/>
    <w:rsid w:val="003E21AA"/>
    <w:rsid w:val="003E21AF"/>
    <w:rsid w:val="003E2205"/>
    <w:rsid w:val="003E2671"/>
    <w:rsid w:val="003E28B8"/>
    <w:rsid w:val="003E28DD"/>
    <w:rsid w:val="003E3885"/>
    <w:rsid w:val="003E3AA2"/>
    <w:rsid w:val="003E4907"/>
    <w:rsid w:val="003E4AC4"/>
    <w:rsid w:val="003E4D5A"/>
    <w:rsid w:val="003E5441"/>
    <w:rsid w:val="003E5AEA"/>
    <w:rsid w:val="003E5B9F"/>
    <w:rsid w:val="003E5D39"/>
    <w:rsid w:val="003E6312"/>
    <w:rsid w:val="003E687E"/>
    <w:rsid w:val="003E68CF"/>
    <w:rsid w:val="003E6B20"/>
    <w:rsid w:val="003E6F37"/>
    <w:rsid w:val="003E77FA"/>
    <w:rsid w:val="003E7A33"/>
    <w:rsid w:val="003F0848"/>
    <w:rsid w:val="003F0A7B"/>
    <w:rsid w:val="003F0BFB"/>
    <w:rsid w:val="003F10BF"/>
    <w:rsid w:val="003F14D9"/>
    <w:rsid w:val="003F228B"/>
    <w:rsid w:val="003F234F"/>
    <w:rsid w:val="003F2350"/>
    <w:rsid w:val="003F2F5E"/>
    <w:rsid w:val="003F36D3"/>
    <w:rsid w:val="003F3AA9"/>
    <w:rsid w:val="003F414A"/>
    <w:rsid w:val="003F444B"/>
    <w:rsid w:val="003F4A5E"/>
    <w:rsid w:val="003F4B76"/>
    <w:rsid w:val="003F4B94"/>
    <w:rsid w:val="003F4CEF"/>
    <w:rsid w:val="003F5270"/>
    <w:rsid w:val="003F593E"/>
    <w:rsid w:val="003F5B61"/>
    <w:rsid w:val="003F5E6D"/>
    <w:rsid w:val="003F5F35"/>
    <w:rsid w:val="003F6ECF"/>
    <w:rsid w:val="003F7770"/>
    <w:rsid w:val="003F7AB8"/>
    <w:rsid w:val="004008D1"/>
    <w:rsid w:val="0040161D"/>
    <w:rsid w:val="0040174E"/>
    <w:rsid w:val="00401CAD"/>
    <w:rsid w:val="00401CB1"/>
    <w:rsid w:val="00401D14"/>
    <w:rsid w:val="00402912"/>
    <w:rsid w:val="00402928"/>
    <w:rsid w:val="00402E34"/>
    <w:rsid w:val="00402F46"/>
    <w:rsid w:val="00402F91"/>
    <w:rsid w:val="004031C4"/>
    <w:rsid w:val="004032DA"/>
    <w:rsid w:val="00403772"/>
    <w:rsid w:val="00403D5E"/>
    <w:rsid w:val="004042AB"/>
    <w:rsid w:val="0040468F"/>
    <w:rsid w:val="00404C2C"/>
    <w:rsid w:val="00405FC9"/>
    <w:rsid w:val="00406151"/>
    <w:rsid w:val="0040619F"/>
    <w:rsid w:val="004062BA"/>
    <w:rsid w:val="004064F3"/>
    <w:rsid w:val="00406FD7"/>
    <w:rsid w:val="00407044"/>
    <w:rsid w:val="00407977"/>
    <w:rsid w:val="00407ABF"/>
    <w:rsid w:val="00407AF7"/>
    <w:rsid w:val="00407C82"/>
    <w:rsid w:val="00410580"/>
    <w:rsid w:val="00410E4D"/>
    <w:rsid w:val="00410FAE"/>
    <w:rsid w:val="0041144F"/>
    <w:rsid w:val="00411811"/>
    <w:rsid w:val="00411D46"/>
    <w:rsid w:val="00411E8F"/>
    <w:rsid w:val="00411FD7"/>
    <w:rsid w:val="004120A9"/>
    <w:rsid w:val="004123CC"/>
    <w:rsid w:val="00412700"/>
    <w:rsid w:val="004129B9"/>
    <w:rsid w:val="00412BC9"/>
    <w:rsid w:val="00412CBB"/>
    <w:rsid w:val="00413294"/>
    <w:rsid w:val="00413E39"/>
    <w:rsid w:val="00413EAE"/>
    <w:rsid w:val="00413F57"/>
    <w:rsid w:val="0041409C"/>
    <w:rsid w:val="004156FD"/>
    <w:rsid w:val="00415A06"/>
    <w:rsid w:val="00415E46"/>
    <w:rsid w:val="00416E53"/>
    <w:rsid w:val="004177F0"/>
    <w:rsid w:val="0041783A"/>
    <w:rsid w:val="00420049"/>
    <w:rsid w:val="00420B80"/>
    <w:rsid w:val="00420CCA"/>
    <w:rsid w:val="00420DF6"/>
    <w:rsid w:val="00421FA1"/>
    <w:rsid w:val="0042234A"/>
    <w:rsid w:val="00422944"/>
    <w:rsid w:val="00422D32"/>
    <w:rsid w:val="00422E87"/>
    <w:rsid w:val="0042318F"/>
    <w:rsid w:val="004243E0"/>
    <w:rsid w:val="0042465D"/>
    <w:rsid w:val="00424925"/>
    <w:rsid w:val="00424A0B"/>
    <w:rsid w:val="00424A74"/>
    <w:rsid w:val="00424D81"/>
    <w:rsid w:val="004250E2"/>
    <w:rsid w:val="00425298"/>
    <w:rsid w:val="004255CE"/>
    <w:rsid w:val="00425D31"/>
    <w:rsid w:val="004260B3"/>
    <w:rsid w:val="00426168"/>
    <w:rsid w:val="00426F44"/>
    <w:rsid w:val="00426FD9"/>
    <w:rsid w:val="00427128"/>
    <w:rsid w:val="0042738A"/>
    <w:rsid w:val="00427889"/>
    <w:rsid w:val="00427963"/>
    <w:rsid w:val="00427D27"/>
    <w:rsid w:val="00427E7D"/>
    <w:rsid w:val="0043011D"/>
    <w:rsid w:val="00430218"/>
    <w:rsid w:val="0043065E"/>
    <w:rsid w:val="0043093C"/>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B43"/>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39A"/>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7064"/>
    <w:rsid w:val="00447117"/>
    <w:rsid w:val="004472A2"/>
    <w:rsid w:val="004475CB"/>
    <w:rsid w:val="00450EBC"/>
    <w:rsid w:val="00451272"/>
    <w:rsid w:val="00451D16"/>
    <w:rsid w:val="00451FC2"/>
    <w:rsid w:val="00452285"/>
    <w:rsid w:val="00452481"/>
    <w:rsid w:val="004526A8"/>
    <w:rsid w:val="00452C8D"/>
    <w:rsid w:val="004534F0"/>
    <w:rsid w:val="00453515"/>
    <w:rsid w:val="00453623"/>
    <w:rsid w:val="00453A9E"/>
    <w:rsid w:val="00453C1D"/>
    <w:rsid w:val="00453D32"/>
    <w:rsid w:val="00454178"/>
    <w:rsid w:val="0045434C"/>
    <w:rsid w:val="00454C99"/>
    <w:rsid w:val="00454DE5"/>
    <w:rsid w:val="00455112"/>
    <w:rsid w:val="004553ED"/>
    <w:rsid w:val="004556AA"/>
    <w:rsid w:val="00455FDE"/>
    <w:rsid w:val="0045623F"/>
    <w:rsid w:val="004563A5"/>
    <w:rsid w:val="00456482"/>
    <w:rsid w:val="0045684D"/>
    <w:rsid w:val="00456AB9"/>
    <w:rsid w:val="00456B55"/>
    <w:rsid w:val="00456B59"/>
    <w:rsid w:val="00457512"/>
    <w:rsid w:val="0045773C"/>
    <w:rsid w:val="00457801"/>
    <w:rsid w:val="00457970"/>
    <w:rsid w:val="00457B04"/>
    <w:rsid w:val="00457EE1"/>
    <w:rsid w:val="004601D8"/>
    <w:rsid w:val="0046020B"/>
    <w:rsid w:val="004608C2"/>
    <w:rsid w:val="00460924"/>
    <w:rsid w:val="0046143E"/>
    <w:rsid w:val="00461704"/>
    <w:rsid w:val="0046266C"/>
    <w:rsid w:val="00462942"/>
    <w:rsid w:val="00462B0B"/>
    <w:rsid w:val="004630C9"/>
    <w:rsid w:val="004633B2"/>
    <w:rsid w:val="00463408"/>
    <w:rsid w:val="00463656"/>
    <w:rsid w:val="0046387E"/>
    <w:rsid w:val="00463E4A"/>
    <w:rsid w:val="00463F06"/>
    <w:rsid w:val="004640B2"/>
    <w:rsid w:val="00464492"/>
    <w:rsid w:val="00464795"/>
    <w:rsid w:val="00464FAF"/>
    <w:rsid w:val="00465E20"/>
    <w:rsid w:val="00465E2D"/>
    <w:rsid w:val="00465E66"/>
    <w:rsid w:val="00466217"/>
    <w:rsid w:val="004668CA"/>
    <w:rsid w:val="00466A3A"/>
    <w:rsid w:val="00466CC8"/>
    <w:rsid w:val="00467C65"/>
    <w:rsid w:val="00470400"/>
    <w:rsid w:val="00470869"/>
    <w:rsid w:val="004718C5"/>
    <w:rsid w:val="00472222"/>
    <w:rsid w:val="00472675"/>
    <w:rsid w:val="004727C7"/>
    <w:rsid w:val="00472DFA"/>
    <w:rsid w:val="00472EDF"/>
    <w:rsid w:val="004730B9"/>
    <w:rsid w:val="004731B6"/>
    <w:rsid w:val="00473348"/>
    <w:rsid w:val="00473C68"/>
    <w:rsid w:val="00474246"/>
    <w:rsid w:val="0047461C"/>
    <w:rsid w:val="004748E1"/>
    <w:rsid w:val="0047490F"/>
    <w:rsid w:val="00474D07"/>
    <w:rsid w:val="0047519F"/>
    <w:rsid w:val="0047537E"/>
    <w:rsid w:val="00475636"/>
    <w:rsid w:val="00475E60"/>
    <w:rsid w:val="0047657F"/>
    <w:rsid w:val="00476966"/>
    <w:rsid w:val="00476DAB"/>
    <w:rsid w:val="00476DB2"/>
    <w:rsid w:val="00477C7C"/>
    <w:rsid w:val="004800C8"/>
    <w:rsid w:val="0048044E"/>
    <w:rsid w:val="00480932"/>
    <w:rsid w:val="0048145C"/>
    <w:rsid w:val="004815A1"/>
    <w:rsid w:val="00481DA4"/>
    <w:rsid w:val="00482587"/>
    <w:rsid w:val="004826F8"/>
    <w:rsid w:val="004828AD"/>
    <w:rsid w:val="004828C5"/>
    <w:rsid w:val="00482CA1"/>
    <w:rsid w:val="0048321A"/>
    <w:rsid w:val="004839D3"/>
    <w:rsid w:val="0048425F"/>
    <w:rsid w:val="0048428E"/>
    <w:rsid w:val="00484403"/>
    <w:rsid w:val="00484A85"/>
    <w:rsid w:val="00484DFB"/>
    <w:rsid w:val="00485383"/>
    <w:rsid w:val="004854D6"/>
    <w:rsid w:val="00485A31"/>
    <w:rsid w:val="00485B62"/>
    <w:rsid w:val="00485EA0"/>
    <w:rsid w:val="004864C6"/>
    <w:rsid w:val="0048668C"/>
    <w:rsid w:val="004868AE"/>
    <w:rsid w:val="0048692E"/>
    <w:rsid w:val="00486D80"/>
    <w:rsid w:val="004874A8"/>
    <w:rsid w:val="00487D70"/>
    <w:rsid w:val="00487F01"/>
    <w:rsid w:val="0049052C"/>
    <w:rsid w:val="0049069A"/>
    <w:rsid w:val="00490989"/>
    <w:rsid w:val="0049107A"/>
    <w:rsid w:val="00491387"/>
    <w:rsid w:val="0049139D"/>
    <w:rsid w:val="00491656"/>
    <w:rsid w:val="00491F7B"/>
    <w:rsid w:val="004920E6"/>
    <w:rsid w:val="00492607"/>
    <w:rsid w:val="0049293B"/>
    <w:rsid w:val="004934D2"/>
    <w:rsid w:val="00493C1D"/>
    <w:rsid w:val="0049434F"/>
    <w:rsid w:val="004943C2"/>
    <w:rsid w:val="00494CFA"/>
    <w:rsid w:val="00494DEB"/>
    <w:rsid w:val="00494EF1"/>
    <w:rsid w:val="00495041"/>
    <w:rsid w:val="0049508B"/>
    <w:rsid w:val="004952CB"/>
    <w:rsid w:val="00495896"/>
    <w:rsid w:val="00495B21"/>
    <w:rsid w:val="00495D55"/>
    <w:rsid w:val="00496312"/>
    <w:rsid w:val="0049647D"/>
    <w:rsid w:val="004965B7"/>
    <w:rsid w:val="004966C6"/>
    <w:rsid w:val="004966D4"/>
    <w:rsid w:val="00496763"/>
    <w:rsid w:val="004967AB"/>
    <w:rsid w:val="0049748D"/>
    <w:rsid w:val="004978F9"/>
    <w:rsid w:val="004A04D3"/>
    <w:rsid w:val="004A0979"/>
    <w:rsid w:val="004A0CFB"/>
    <w:rsid w:val="004A0E81"/>
    <w:rsid w:val="004A192D"/>
    <w:rsid w:val="004A1D94"/>
    <w:rsid w:val="004A2135"/>
    <w:rsid w:val="004A221D"/>
    <w:rsid w:val="004A2647"/>
    <w:rsid w:val="004A27AF"/>
    <w:rsid w:val="004A2A39"/>
    <w:rsid w:val="004A33A5"/>
    <w:rsid w:val="004A346D"/>
    <w:rsid w:val="004A415F"/>
    <w:rsid w:val="004A4325"/>
    <w:rsid w:val="004A4521"/>
    <w:rsid w:val="004A4549"/>
    <w:rsid w:val="004A47CA"/>
    <w:rsid w:val="004A4AB5"/>
    <w:rsid w:val="004A4B60"/>
    <w:rsid w:val="004A4D49"/>
    <w:rsid w:val="004A4FDA"/>
    <w:rsid w:val="004A569A"/>
    <w:rsid w:val="004A5B1D"/>
    <w:rsid w:val="004A6255"/>
    <w:rsid w:val="004A6553"/>
    <w:rsid w:val="004A7079"/>
    <w:rsid w:val="004A7379"/>
    <w:rsid w:val="004A75A3"/>
    <w:rsid w:val="004A7804"/>
    <w:rsid w:val="004A7B49"/>
    <w:rsid w:val="004A7B5C"/>
    <w:rsid w:val="004B05D3"/>
    <w:rsid w:val="004B09D3"/>
    <w:rsid w:val="004B125B"/>
    <w:rsid w:val="004B1355"/>
    <w:rsid w:val="004B1D05"/>
    <w:rsid w:val="004B20D3"/>
    <w:rsid w:val="004B21F5"/>
    <w:rsid w:val="004B23DF"/>
    <w:rsid w:val="004B2A48"/>
    <w:rsid w:val="004B2B98"/>
    <w:rsid w:val="004B3470"/>
    <w:rsid w:val="004B3C26"/>
    <w:rsid w:val="004B5053"/>
    <w:rsid w:val="004B51A2"/>
    <w:rsid w:val="004B5318"/>
    <w:rsid w:val="004B58AB"/>
    <w:rsid w:val="004B58F2"/>
    <w:rsid w:val="004B5A75"/>
    <w:rsid w:val="004B5C24"/>
    <w:rsid w:val="004B61AC"/>
    <w:rsid w:val="004B6C42"/>
    <w:rsid w:val="004B6DBD"/>
    <w:rsid w:val="004B737E"/>
    <w:rsid w:val="004B774C"/>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29D"/>
    <w:rsid w:val="004D1481"/>
    <w:rsid w:val="004D1AB8"/>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D5E"/>
    <w:rsid w:val="004E00F6"/>
    <w:rsid w:val="004E01E8"/>
    <w:rsid w:val="004E026B"/>
    <w:rsid w:val="004E02B3"/>
    <w:rsid w:val="004E0343"/>
    <w:rsid w:val="004E048B"/>
    <w:rsid w:val="004E0E93"/>
    <w:rsid w:val="004E10E4"/>
    <w:rsid w:val="004E11CF"/>
    <w:rsid w:val="004E15DF"/>
    <w:rsid w:val="004E1D6E"/>
    <w:rsid w:val="004E1EE6"/>
    <w:rsid w:val="004E20D3"/>
    <w:rsid w:val="004E210B"/>
    <w:rsid w:val="004E245F"/>
    <w:rsid w:val="004E2477"/>
    <w:rsid w:val="004E24BA"/>
    <w:rsid w:val="004E2D9B"/>
    <w:rsid w:val="004E2DCA"/>
    <w:rsid w:val="004E3621"/>
    <w:rsid w:val="004E3966"/>
    <w:rsid w:val="004E39FB"/>
    <w:rsid w:val="004E3EB4"/>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A70"/>
    <w:rsid w:val="004F0AC9"/>
    <w:rsid w:val="004F0AFB"/>
    <w:rsid w:val="004F0DD3"/>
    <w:rsid w:val="004F1003"/>
    <w:rsid w:val="004F15B6"/>
    <w:rsid w:val="004F253F"/>
    <w:rsid w:val="004F25F5"/>
    <w:rsid w:val="004F3364"/>
    <w:rsid w:val="004F3595"/>
    <w:rsid w:val="004F43FC"/>
    <w:rsid w:val="004F4570"/>
    <w:rsid w:val="004F45B1"/>
    <w:rsid w:val="004F465B"/>
    <w:rsid w:val="004F4AD7"/>
    <w:rsid w:val="004F5D48"/>
    <w:rsid w:val="004F5EB7"/>
    <w:rsid w:val="004F5EEC"/>
    <w:rsid w:val="004F66D2"/>
    <w:rsid w:val="004F673D"/>
    <w:rsid w:val="004F6842"/>
    <w:rsid w:val="004F6DCF"/>
    <w:rsid w:val="004F6E74"/>
    <w:rsid w:val="004F71B8"/>
    <w:rsid w:val="004F7408"/>
    <w:rsid w:val="004F77A7"/>
    <w:rsid w:val="004F78DB"/>
    <w:rsid w:val="004F7B97"/>
    <w:rsid w:val="004F7E00"/>
    <w:rsid w:val="0050008B"/>
    <w:rsid w:val="00500714"/>
    <w:rsid w:val="00500B81"/>
    <w:rsid w:val="005010F6"/>
    <w:rsid w:val="005013FD"/>
    <w:rsid w:val="005018F3"/>
    <w:rsid w:val="005019F9"/>
    <w:rsid w:val="00501EA1"/>
    <w:rsid w:val="005020EE"/>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A54"/>
    <w:rsid w:val="00506F54"/>
    <w:rsid w:val="00507E74"/>
    <w:rsid w:val="00510578"/>
    <w:rsid w:val="00510852"/>
    <w:rsid w:val="005119CA"/>
    <w:rsid w:val="00511F5F"/>
    <w:rsid w:val="00512594"/>
    <w:rsid w:val="0051275D"/>
    <w:rsid w:val="00512EF5"/>
    <w:rsid w:val="00513009"/>
    <w:rsid w:val="0051350E"/>
    <w:rsid w:val="005137EF"/>
    <w:rsid w:val="00513887"/>
    <w:rsid w:val="00513902"/>
    <w:rsid w:val="00513D21"/>
    <w:rsid w:val="00513FF8"/>
    <w:rsid w:val="00514C9E"/>
    <w:rsid w:val="0051574E"/>
    <w:rsid w:val="00515C43"/>
    <w:rsid w:val="00516166"/>
    <w:rsid w:val="00516318"/>
    <w:rsid w:val="0051684E"/>
    <w:rsid w:val="00516A0E"/>
    <w:rsid w:val="00516C57"/>
    <w:rsid w:val="00516D9B"/>
    <w:rsid w:val="0051700D"/>
    <w:rsid w:val="00517116"/>
    <w:rsid w:val="005171BA"/>
    <w:rsid w:val="00517636"/>
    <w:rsid w:val="005176FF"/>
    <w:rsid w:val="00517BB3"/>
    <w:rsid w:val="00517EBD"/>
    <w:rsid w:val="00520E00"/>
    <w:rsid w:val="00521C8D"/>
    <w:rsid w:val="00521E66"/>
    <w:rsid w:val="005223FE"/>
    <w:rsid w:val="00522BF1"/>
    <w:rsid w:val="00522FA1"/>
    <w:rsid w:val="005231E7"/>
    <w:rsid w:val="005235FD"/>
    <w:rsid w:val="005236D4"/>
    <w:rsid w:val="00523903"/>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774"/>
    <w:rsid w:val="005376F5"/>
    <w:rsid w:val="00537ADB"/>
    <w:rsid w:val="00537D16"/>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26"/>
    <w:rsid w:val="005438CD"/>
    <w:rsid w:val="005444B6"/>
    <w:rsid w:val="00544520"/>
    <w:rsid w:val="00544FA9"/>
    <w:rsid w:val="00544FF4"/>
    <w:rsid w:val="00545C7D"/>
    <w:rsid w:val="00547B8A"/>
    <w:rsid w:val="00547FED"/>
    <w:rsid w:val="005502C5"/>
    <w:rsid w:val="005504E6"/>
    <w:rsid w:val="00551FA4"/>
    <w:rsid w:val="005526E3"/>
    <w:rsid w:val="005529FD"/>
    <w:rsid w:val="00552E95"/>
    <w:rsid w:val="00552F38"/>
    <w:rsid w:val="00553635"/>
    <w:rsid w:val="00553AFA"/>
    <w:rsid w:val="0055455B"/>
    <w:rsid w:val="0055492F"/>
    <w:rsid w:val="00554F81"/>
    <w:rsid w:val="00555341"/>
    <w:rsid w:val="005555BD"/>
    <w:rsid w:val="00555793"/>
    <w:rsid w:val="005557D4"/>
    <w:rsid w:val="0055582A"/>
    <w:rsid w:val="0055607E"/>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F81"/>
    <w:rsid w:val="00564393"/>
    <w:rsid w:val="00564431"/>
    <w:rsid w:val="00564BCC"/>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4E7"/>
    <w:rsid w:val="00574B99"/>
    <w:rsid w:val="00574D39"/>
    <w:rsid w:val="005754D5"/>
    <w:rsid w:val="005757C6"/>
    <w:rsid w:val="00575933"/>
    <w:rsid w:val="00575B3D"/>
    <w:rsid w:val="00575E57"/>
    <w:rsid w:val="005760E4"/>
    <w:rsid w:val="005770D9"/>
    <w:rsid w:val="00577BB7"/>
    <w:rsid w:val="00580508"/>
    <w:rsid w:val="005807D6"/>
    <w:rsid w:val="00580835"/>
    <w:rsid w:val="005808FC"/>
    <w:rsid w:val="005809D9"/>
    <w:rsid w:val="00580C13"/>
    <w:rsid w:val="00580C6D"/>
    <w:rsid w:val="00580C94"/>
    <w:rsid w:val="00580D02"/>
    <w:rsid w:val="005817CE"/>
    <w:rsid w:val="005818CD"/>
    <w:rsid w:val="00581D34"/>
    <w:rsid w:val="00581FE5"/>
    <w:rsid w:val="00582224"/>
    <w:rsid w:val="00582EE2"/>
    <w:rsid w:val="00582FA4"/>
    <w:rsid w:val="00583463"/>
    <w:rsid w:val="005834F3"/>
    <w:rsid w:val="005838DE"/>
    <w:rsid w:val="00583927"/>
    <w:rsid w:val="00583D7F"/>
    <w:rsid w:val="005841C1"/>
    <w:rsid w:val="00584353"/>
    <w:rsid w:val="00584CE1"/>
    <w:rsid w:val="00584D37"/>
    <w:rsid w:val="00584FD1"/>
    <w:rsid w:val="005854F3"/>
    <w:rsid w:val="00585582"/>
    <w:rsid w:val="00585730"/>
    <w:rsid w:val="00585B97"/>
    <w:rsid w:val="00585F6B"/>
    <w:rsid w:val="005865E7"/>
    <w:rsid w:val="005867A9"/>
    <w:rsid w:val="0058774E"/>
    <w:rsid w:val="00587CD0"/>
    <w:rsid w:val="00587F4E"/>
    <w:rsid w:val="00590A15"/>
    <w:rsid w:val="00590A9A"/>
    <w:rsid w:val="00590C01"/>
    <w:rsid w:val="00590E8E"/>
    <w:rsid w:val="00591628"/>
    <w:rsid w:val="00591A17"/>
    <w:rsid w:val="00591FCB"/>
    <w:rsid w:val="00592644"/>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FA6"/>
    <w:rsid w:val="005A3FC0"/>
    <w:rsid w:val="005A4C61"/>
    <w:rsid w:val="005A4FE5"/>
    <w:rsid w:val="005A53AB"/>
    <w:rsid w:val="005A5755"/>
    <w:rsid w:val="005A6221"/>
    <w:rsid w:val="005A67FA"/>
    <w:rsid w:val="005A6991"/>
    <w:rsid w:val="005A6A12"/>
    <w:rsid w:val="005A6F35"/>
    <w:rsid w:val="005A6FE9"/>
    <w:rsid w:val="005A7042"/>
    <w:rsid w:val="005B07BD"/>
    <w:rsid w:val="005B0BBF"/>
    <w:rsid w:val="005B0D62"/>
    <w:rsid w:val="005B17B8"/>
    <w:rsid w:val="005B18D7"/>
    <w:rsid w:val="005B193F"/>
    <w:rsid w:val="005B1CB3"/>
    <w:rsid w:val="005B1DFA"/>
    <w:rsid w:val="005B20FB"/>
    <w:rsid w:val="005B27B8"/>
    <w:rsid w:val="005B294E"/>
    <w:rsid w:val="005B2AF1"/>
    <w:rsid w:val="005B2D33"/>
    <w:rsid w:val="005B33AF"/>
    <w:rsid w:val="005B3530"/>
    <w:rsid w:val="005B3B6C"/>
    <w:rsid w:val="005B3C0B"/>
    <w:rsid w:val="005B4210"/>
    <w:rsid w:val="005B441C"/>
    <w:rsid w:val="005B457E"/>
    <w:rsid w:val="005B4616"/>
    <w:rsid w:val="005B52C1"/>
    <w:rsid w:val="005B640F"/>
    <w:rsid w:val="005B7A9D"/>
    <w:rsid w:val="005C0370"/>
    <w:rsid w:val="005C0584"/>
    <w:rsid w:val="005C08E6"/>
    <w:rsid w:val="005C0C84"/>
    <w:rsid w:val="005C1469"/>
    <w:rsid w:val="005C1541"/>
    <w:rsid w:val="005C1A17"/>
    <w:rsid w:val="005C1F90"/>
    <w:rsid w:val="005C22AB"/>
    <w:rsid w:val="005C2395"/>
    <w:rsid w:val="005C23C6"/>
    <w:rsid w:val="005C2487"/>
    <w:rsid w:val="005C24C9"/>
    <w:rsid w:val="005C2541"/>
    <w:rsid w:val="005C25E6"/>
    <w:rsid w:val="005C2888"/>
    <w:rsid w:val="005C2B0C"/>
    <w:rsid w:val="005C303D"/>
    <w:rsid w:val="005C3232"/>
    <w:rsid w:val="005C3DE0"/>
    <w:rsid w:val="005C3F0E"/>
    <w:rsid w:val="005C4BC5"/>
    <w:rsid w:val="005C4CE3"/>
    <w:rsid w:val="005C53DE"/>
    <w:rsid w:val="005C5C65"/>
    <w:rsid w:val="005C600D"/>
    <w:rsid w:val="005C6180"/>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9F5"/>
    <w:rsid w:val="005E0AFA"/>
    <w:rsid w:val="005E1798"/>
    <w:rsid w:val="005E1938"/>
    <w:rsid w:val="005E2307"/>
    <w:rsid w:val="005E2891"/>
    <w:rsid w:val="005E2CBC"/>
    <w:rsid w:val="005E2D4F"/>
    <w:rsid w:val="005E340E"/>
    <w:rsid w:val="005E3462"/>
    <w:rsid w:val="005E3776"/>
    <w:rsid w:val="005E3835"/>
    <w:rsid w:val="005E3BE4"/>
    <w:rsid w:val="005E42D0"/>
    <w:rsid w:val="005E43BC"/>
    <w:rsid w:val="005E509B"/>
    <w:rsid w:val="005E539E"/>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597"/>
    <w:rsid w:val="005F2D3A"/>
    <w:rsid w:val="005F2DDF"/>
    <w:rsid w:val="005F32AD"/>
    <w:rsid w:val="005F43EC"/>
    <w:rsid w:val="005F443E"/>
    <w:rsid w:val="005F456D"/>
    <w:rsid w:val="005F4905"/>
    <w:rsid w:val="005F4DD6"/>
    <w:rsid w:val="005F4EDF"/>
    <w:rsid w:val="005F5089"/>
    <w:rsid w:val="005F517D"/>
    <w:rsid w:val="005F5B87"/>
    <w:rsid w:val="005F5F18"/>
    <w:rsid w:val="005F6121"/>
    <w:rsid w:val="005F63A5"/>
    <w:rsid w:val="005F63E9"/>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2FD5"/>
    <w:rsid w:val="006030AF"/>
    <w:rsid w:val="00603535"/>
    <w:rsid w:val="006044B0"/>
    <w:rsid w:val="00604AB7"/>
    <w:rsid w:val="00605077"/>
    <w:rsid w:val="006053C1"/>
    <w:rsid w:val="006054DF"/>
    <w:rsid w:val="00605A8F"/>
    <w:rsid w:val="00605B18"/>
    <w:rsid w:val="00605BAF"/>
    <w:rsid w:val="00605DB7"/>
    <w:rsid w:val="006063BD"/>
    <w:rsid w:val="00606616"/>
    <w:rsid w:val="00606778"/>
    <w:rsid w:val="006067C9"/>
    <w:rsid w:val="00606A96"/>
    <w:rsid w:val="00606DC9"/>
    <w:rsid w:val="006075E8"/>
    <w:rsid w:val="00607656"/>
    <w:rsid w:val="00607CF6"/>
    <w:rsid w:val="00607E59"/>
    <w:rsid w:val="006104DA"/>
    <w:rsid w:val="00611688"/>
    <w:rsid w:val="00612452"/>
    <w:rsid w:val="006125B8"/>
    <w:rsid w:val="00612C57"/>
    <w:rsid w:val="00612F54"/>
    <w:rsid w:val="00613374"/>
    <w:rsid w:val="00613633"/>
    <w:rsid w:val="00613E58"/>
    <w:rsid w:val="006141E2"/>
    <w:rsid w:val="006143B3"/>
    <w:rsid w:val="00614696"/>
    <w:rsid w:val="00614AFE"/>
    <w:rsid w:val="0061548F"/>
    <w:rsid w:val="00615B6C"/>
    <w:rsid w:val="00615DEA"/>
    <w:rsid w:val="00615FC1"/>
    <w:rsid w:val="006162C7"/>
    <w:rsid w:val="00616427"/>
    <w:rsid w:val="00616681"/>
    <w:rsid w:val="00617321"/>
    <w:rsid w:val="00617638"/>
    <w:rsid w:val="006177CA"/>
    <w:rsid w:val="00617C75"/>
    <w:rsid w:val="00617DFF"/>
    <w:rsid w:val="00620B05"/>
    <w:rsid w:val="00620BD6"/>
    <w:rsid w:val="0062142E"/>
    <w:rsid w:val="00621BA6"/>
    <w:rsid w:val="00622E97"/>
    <w:rsid w:val="00623164"/>
    <w:rsid w:val="00624063"/>
    <w:rsid w:val="0062486A"/>
    <w:rsid w:val="00624C64"/>
    <w:rsid w:val="00624DAD"/>
    <w:rsid w:val="00624F4D"/>
    <w:rsid w:val="00625099"/>
    <w:rsid w:val="00625BA6"/>
    <w:rsid w:val="00625BEA"/>
    <w:rsid w:val="00625C89"/>
    <w:rsid w:val="00625CF6"/>
    <w:rsid w:val="006267DA"/>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2071"/>
    <w:rsid w:val="006324E3"/>
    <w:rsid w:val="0063262C"/>
    <w:rsid w:val="0063286F"/>
    <w:rsid w:val="0063292D"/>
    <w:rsid w:val="00632994"/>
    <w:rsid w:val="00632E88"/>
    <w:rsid w:val="00633AA9"/>
    <w:rsid w:val="00634810"/>
    <w:rsid w:val="00634B5F"/>
    <w:rsid w:val="00634CBB"/>
    <w:rsid w:val="0063502A"/>
    <w:rsid w:val="006350E4"/>
    <w:rsid w:val="00635967"/>
    <w:rsid w:val="00635C66"/>
    <w:rsid w:val="00637AD3"/>
    <w:rsid w:val="0064006D"/>
    <w:rsid w:val="00641770"/>
    <w:rsid w:val="00641C7E"/>
    <w:rsid w:val="006420DF"/>
    <w:rsid w:val="0064275F"/>
    <w:rsid w:val="00643236"/>
    <w:rsid w:val="00643284"/>
    <w:rsid w:val="006433AC"/>
    <w:rsid w:val="0064395E"/>
    <w:rsid w:val="00643B20"/>
    <w:rsid w:val="00643E55"/>
    <w:rsid w:val="0064469F"/>
    <w:rsid w:val="0064479D"/>
    <w:rsid w:val="00644D6C"/>
    <w:rsid w:val="00645090"/>
    <w:rsid w:val="0064517A"/>
    <w:rsid w:val="006455BE"/>
    <w:rsid w:val="0064570C"/>
    <w:rsid w:val="006457DB"/>
    <w:rsid w:val="00645EDE"/>
    <w:rsid w:val="006460A4"/>
    <w:rsid w:val="0064614E"/>
    <w:rsid w:val="006463A1"/>
    <w:rsid w:val="0064685B"/>
    <w:rsid w:val="00646C65"/>
    <w:rsid w:val="0064756A"/>
    <w:rsid w:val="00647AFB"/>
    <w:rsid w:val="00647DF7"/>
    <w:rsid w:val="0065011B"/>
    <w:rsid w:val="00650131"/>
    <w:rsid w:val="00650431"/>
    <w:rsid w:val="00650523"/>
    <w:rsid w:val="0065072F"/>
    <w:rsid w:val="006508FA"/>
    <w:rsid w:val="006509E9"/>
    <w:rsid w:val="00650A6C"/>
    <w:rsid w:val="00650DBE"/>
    <w:rsid w:val="00651032"/>
    <w:rsid w:val="00651359"/>
    <w:rsid w:val="00651457"/>
    <w:rsid w:val="00651EC8"/>
    <w:rsid w:val="00652128"/>
    <w:rsid w:val="00652238"/>
    <w:rsid w:val="00652643"/>
    <w:rsid w:val="00652960"/>
    <w:rsid w:val="00652996"/>
    <w:rsid w:val="00652FC9"/>
    <w:rsid w:val="00653139"/>
    <w:rsid w:val="00653DA6"/>
    <w:rsid w:val="00653FE3"/>
    <w:rsid w:val="00654C5C"/>
    <w:rsid w:val="00654FAA"/>
    <w:rsid w:val="00655A93"/>
    <w:rsid w:val="00656514"/>
    <w:rsid w:val="00656911"/>
    <w:rsid w:val="006574F6"/>
    <w:rsid w:val="00657A61"/>
    <w:rsid w:val="00657B0A"/>
    <w:rsid w:val="00657FEB"/>
    <w:rsid w:val="006607E6"/>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96"/>
    <w:rsid w:val="0066783F"/>
    <w:rsid w:val="00667873"/>
    <w:rsid w:val="006679B8"/>
    <w:rsid w:val="00667C96"/>
    <w:rsid w:val="00667EB5"/>
    <w:rsid w:val="00670483"/>
    <w:rsid w:val="00670560"/>
    <w:rsid w:val="00670877"/>
    <w:rsid w:val="006709AD"/>
    <w:rsid w:val="006709BF"/>
    <w:rsid w:val="00670E3D"/>
    <w:rsid w:val="00671141"/>
    <w:rsid w:val="00671297"/>
    <w:rsid w:val="006715CA"/>
    <w:rsid w:val="006716D6"/>
    <w:rsid w:val="00671742"/>
    <w:rsid w:val="00671880"/>
    <w:rsid w:val="00671A15"/>
    <w:rsid w:val="00671CBC"/>
    <w:rsid w:val="0067200C"/>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DC"/>
    <w:rsid w:val="006757FD"/>
    <w:rsid w:val="0067581C"/>
    <w:rsid w:val="006759BF"/>
    <w:rsid w:val="00675EB2"/>
    <w:rsid w:val="00676477"/>
    <w:rsid w:val="006766C5"/>
    <w:rsid w:val="00676D31"/>
    <w:rsid w:val="00677056"/>
    <w:rsid w:val="00677C69"/>
    <w:rsid w:val="00680180"/>
    <w:rsid w:val="006805FA"/>
    <w:rsid w:val="0068073B"/>
    <w:rsid w:val="006810CD"/>
    <w:rsid w:val="00681124"/>
    <w:rsid w:val="006812B5"/>
    <w:rsid w:val="00681310"/>
    <w:rsid w:val="00681359"/>
    <w:rsid w:val="006821D5"/>
    <w:rsid w:val="00682985"/>
    <w:rsid w:val="00682B63"/>
    <w:rsid w:val="00682CB9"/>
    <w:rsid w:val="006839E0"/>
    <w:rsid w:val="00683ADD"/>
    <w:rsid w:val="00683B2A"/>
    <w:rsid w:val="00683EA1"/>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0E0B"/>
    <w:rsid w:val="006910F4"/>
    <w:rsid w:val="0069165C"/>
    <w:rsid w:val="00691E18"/>
    <w:rsid w:val="006921FB"/>
    <w:rsid w:val="006923B2"/>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74B9"/>
    <w:rsid w:val="006A007D"/>
    <w:rsid w:val="006A09AA"/>
    <w:rsid w:val="006A0DCB"/>
    <w:rsid w:val="006A154B"/>
    <w:rsid w:val="006A16C7"/>
    <w:rsid w:val="006A1EAD"/>
    <w:rsid w:val="006A250D"/>
    <w:rsid w:val="006A254D"/>
    <w:rsid w:val="006A26AE"/>
    <w:rsid w:val="006A2A2A"/>
    <w:rsid w:val="006A2A71"/>
    <w:rsid w:val="006A3153"/>
    <w:rsid w:val="006A38EE"/>
    <w:rsid w:val="006A391D"/>
    <w:rsid w:val="006A3A4A"/>
    <w:rsid w:val="006A4243"/>
    <w:rsid w:val="006A54B8"/>
    <w:rsid w:val="006A5622"/>
    <w:rsid w:val="006A5A23"/>
    <w:rsid w:val="006A5CFD"/>
    <w:rsid w:val="006A5F68"/>
    <w:rsid w:val="006A6126"/>
    <w:rsid w:val="006A614E"/>
    <w:rsid w:val="006A6240"/>
    <w:rsid w:val="006A6352"/>
    <w:rsid w:val="006A63AA"/>
    <w:rsid w:val="006A64EF"/>
    <w:rsid w:val="006A6547"/>
    <w:rsid w:val="006A6681"/>
    <w:rsid w:val="006A6705"/>
    <w:rsid w:val="006A6B4D"/>
    <w:rsid w:val="006A6D1E"/>
    <w:rsid w:val="006A6FF4"/>
    <w:rsid w:val="006A7373"/>
    <w:rsid w:val="006A7523"/>
    <w:rsid w:val="006A7F95"/>
    <w:rsid w:val="006B0960"/>
    <w:rsid w:val="006B0A95"/>
    <w:rsid w:val="006B0C4B"/>
    <w:rsid w:val="006B1BE1"/>
    <w:rsid w:val="006B1D70"/>
    <w:rsid w:val="006B241F"/>
    <w:rsid w:val="006B2893"/>
    <w:rsid w:val="006B2C3A"/>
    <w:rsid w:val="006B334F"/>
    <w:rsid w:val="006B3CF3"/>
    <w:rsid w:val="006B45F1"/>
    <w:rsid w:val="006B4949"/>
    <w:rsid w:val="006B4D4B"/>
    <w:rsid w:val="006B54F3"/>
    <w:rsid w:val="006B55E3"/>
    <w:rsid w:val="006B5AF5"/>
    <w:rsid w:val="006B5B50"/>
    <w:rsid w:val="006B5CD8"/>
    <w:rsid w:val="006B5F18"/>
    <w:rsid w:val="006B710F"/>
    <w:rsid w:val="006B72CB"/>
    <w:rsid w:val="006B7887"/>
    <w:rsid w:val="006C02E4"/>
    <w:rsid w:val="006C0886"/>
    <w:rsid w:val="006C0E28"/>
    <w:rsid w:val="006C13CE"/>
    <w:rsid w:val="006C142E"/>
    <w:rsid w:val="006C14B1"/>
    <w:rsid w:val="006C1A22"/>
    <w:rsid w:val="006C1B0F"/>
    <w:rsid w:val="006C1BA5"/>
    <w:rsid w:val="006C2676"/>
    <w:rsid w:val="006C2DA6"/>
    <w:rsid w:val="006C30F3"/>
    <w:rsid w:val="006C3203"/>
    <w:rsid w:val="006C3E7E"/>
    <w:rsid w:val="006C50C6"/>
    <w:rsid w:val="006C5121"/>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14"/>
    <w:rsid w:val="006D5006"/>
    <w:rsid w:val="006D51D6"/>
    <w:rsid w:val="006D5A46"/>
    <w:rsid w:val="006D5E27"/>
    <w:rsid w:val="006D6015"/>
    <w:rsid w:val="006D6307"/>
    <w:rsid w:val="006D64BD"/>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ECA"/>
    <w:rsid w:val="006E0F05"/>
    <w:rsid w:val="006E1238"/>
    <w:rsid w:val="006E17E8"/>
    <w:rsid w:val="006E189E"/>
    <w:rsid w:val="006E22C5"/>
    <w:rsid w:val="006E2A14"/>
    <w:rsid w:val="006E3187"/>
    <w:rsid w:val="006E3212"/>
    <w:rsid w:val="006E334F"/>
    <w:rsid w:val="006E37BC"/>
    <w:rsid w:val="006E384F"/>
    <w:rsid w:val="006E3CC6"/>
    <w:rsid w:val="006E3E6E"/>
    <w:rsid w:val="006E3EE8"/>
    <w:rsid w:val="006E40FB"/>
    <w:rsid w:val="006E468E"/>
    <w:rsid w:val="006E47A5"/>
    <w:rsid w:val="006E47E8"/>
    <w:rsid w:val="006E4B20"/>
    <w:rsid w:val="006E5532"/>
    <w:rsid w:val="006E5597"/>
    <w:rsid w:val="006E5CFE"/>
    <w:rsid w:val="006E60FF"/>
    <w:rsid w:val="006E619B"/>
    <w:rsid w:val="006E6CB8"/>
    <w:rsid w:val="006E6D1A"/>
    <w:rsid w:val="006E6F3B"/>
    <w:rsid w:val="006E7FC8"/>
    <w:rsid w:val="006F04B5"/>
    <w:rsid w:val="006F0A73"/>
    <w:rsid w:val="006F1029"/>
    <w:rsid w:val="006F112F"/>
    <w:rsid w:val="006F143F"/>
    <w:rsid w:val="006F1A29"/>
    <w:rsid w:val="006F1A75"/>
    <w:rsid w:val="006F1C31"/>
    <w:rsid w:val="006F1DBF"/>
    <w:rsid w:val="006F21B9"/>
    <w:rsid w:val="006F2651"/>
    <w:rsid w:val="006F2882"/>
    <w:rsid w:val="006F2C01"/>
    <w:rsid w:val="006F31C9"/>
    <w:rsid w:val="006F35B7"/>
    <w:rsid w:val="006F3615"/>
    <w:rsid w:val="006F375D"/>
    <w:rsid w:val="006F3AE7"/>
    <w:rsid w:val="006F3C6F"/>
    <w:rsid w:val="006F3E05"/>
    <w:rsid w:val="006F4002"/>
    <w:rsid w:val="006F4706"/>
    <w:rsid w:val="006F5037"/>
    <w:rsid w:val="006F5610"/>
    <w:rsid w:val="006F5773"/>
    <w:rsid w:val="006F5A1B"/>
    <w:rsid w:val="006F5F80"/>
    <w:rsid w:val="006F6435"/>
    <w:rsid w:val="006F6480"/>
    <w:rsid w:val="006F6827"/>
    <w:rsid w:val="006F6AD1"/>
    <w:rsid w:val="006F6FDF"/>
    <w:rsid w:val="006F710E"/>
    <w:rsid w:val="006F7580"/>
    <w:rsid w:val="006F7993"/>
    <w:rsid w:val="006F7F07"/>
    <w:rsid w:val="006F7F11"/>
    <w:rsid w:val="006F7F22"/>
    <w:rsid w:val="007005A1"/>
    <w:rsid w:val="0070065F"/>
    <w:rsid w:val="0070087B"/>
    <w:rsid w:val="0070114D"/>
    <w:rsid w:val="00701453"/>
    <w:rsid w:val="007014DC"/>
    <w:rsid w:val="00701A5F"/>
    <w:rsid w:val="007024C7"/>
    <w:rsid w:val="00702FE2"/>
    <w:rsid w:val="00703535"/>
    <w:rsid w:val="00703998"/>
    <w:rsid w:val="00703D56"/>
    <w:rsid w:val="00704BF3"/>
    <w:rsid w:val="00705507"/>
    <w:rsid w:val="00705B36"/>
    <w:rsid w:val="00705BD4"/>
    <w:rsid w:val="00705FA3"/>
    <w:rsid w:val="00706325"/>
    <w:rsid w:val="00706B8F"/>
    <w:rsid w:val="00706C1F"/>
    <w:rsid w:val="00707485"/>
    <w:rsid w:val="00707A43"/>
    <w:rsid w:val="00707AEE"/>
    <w:rsid w:val="007102EB"/>
    <w:rsid w:val="0071094D"/>
    <w:rsid w:val="00710A41"/>
    <w:rsid w:val="00710CA3"/>
    <w:rsid w:val="00711004"/>
    <w:rsid w:val="0071123C"/>
    <w:rsid w:val="00711254"/>
    <w:rsid w:val="00711B01"/>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5B9B"/>
    <w:rsid w:val="007162E3"/>
    <w:rsid w:val="00716798"/>
    <w:rsid w:val="007167DF"/>
    <w:rsid w:val="00716B9D"/>
    <w:rsid w:val="00716C68"/>
    <w:rsid w:val="00716F24"/>
    <w:rsid w:val="007178DB"/>
    <w:rsid w:val="007178DD"/>
    <w:rsid w:val="00717B64"/>
    <w:rsid w:val="00717F8F"/>
    <w:rsid w:val="0072016E"/>
    <w:rsid w:val="0072096B"/>
    <w:rsid w:val="007210DC"/>
    <w:rsid w:val="007214F6"/>
    <w:rsid w:val="00721A17"/>
    <w:rsid w:val="00721C15"/>
    <w:rsid w:val="00722269"/>
    <w:rsid w:val="00722578"/>
    <w:rsid w:val="0072285C"/>
    <w:rsid w:val="00722BBE"/>
    <w:rsid w:val="00723531"/>
    <w:rsid w:val="00723722"/>
    <w:rsid w:val="00723BB9"/>
    <w:rsid w:val="00724297"/>
    <w:rsid w:val="007247B7"/>
    <w:rsid w:val="00724F3B"/>
    <w:rsid w:val="00724F51"/>
    <w:rsid w:val="00724F90"/>
    <w:rsid w:val="00725D46"/>
    <w:rsid w:val="00725E61"/>
    <w:rsid w:val="00725FDC"/>
    <w:rsid w:val="007260E5"/>
    <w:rsid w:val="00726862"/>
    <w:rsid w:val="00726969"/>
    <w:rsid w:val="00726B2D"/>
    <w:rsid w:val="00726CC6"/>
    <w:rsid w:val="007270C5"/>
    <w:rsid w:val="00727277"/>
    <w:rsid w:val="00727A34"/>
    <w:rsid w:val="007300A4"/>
    <w:rsid w:val="00730265"/>
    <w:rsid w:val="007302EF"/>
    <w:rsid w:val="0073033D"/>
    <w:rsid w:val="0073057D"/>
    <w:rsid w:val="007305B2"/>
    <w:rsid w:val="00730F6B"/>
    <w:rsid w:val="00731064"/>
    <w:rsid w:val="0073159C"/>
    <w:rsid w:val="007316A1"/>
    <w:rsid w:val="00731B32"/>
    <w:rsid w:val="00731C5E"/>
    <w:rsid w:val="00732E0B"/>
    <w:rsid w:val="00732F2B"/>
    <w:rsid w:val="0073316B"/>
    <w:rsid w:val="00733353"/>
    <w:rsid w:val="007333D0"/>
    <w:rsid w:val="00733923"/>
    <w:rsid w:val="007339ED"/>
    <w:rsid w:val="0073419A"/>
    <w:rsid w:val="007344B8"/>
    <w:rsid w:val="0073458A"/>
    <w:rsid w:val="0073461F"/>
    <w:rsid w:val="00735196"/>
    <w:rsid w:val="00735890"/>
    <w:rsid w:val="00736222"/>
    <w:rsid w:val="0073696A"/>
    <w:rsid w:val="00737793"/>
    <w:rsid w:val="007378C4"/>
    <w:rsid w:val="00737FB7"/>
    <w:rsid w:val="00740704"/>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AD"/>
    <w:rsid w:val="007450B2"/>
    <w:rsid w:val="007452D8"/>
    <w:rsid w:val="007457DE"/>
    <w:rsid w:val="007459B5"/>
    <w:rsid w:val="00745B30"/>
    <w:rsid w:val="00745EE9"/>
    <w:rsid w:val="00746178"/>
    <w:rsid w:val="0074623A"/>
    <w:rsid w:val="0074643B"/>
    <w:rsid w:val="00746510"/>
    <w:rsid w:val="00746943"/>
    <w:rsid w:val="00746BAF"/>
    <w:rsid w:val="00746F81"/>
    <w:rsid w:val="007470E7"/>
    <w:rsid w:val="00747286"/>
    <w:rsid w:val="007472C1"/>
    <w:rsid w:val="007474FE"/>
    <w:rsid w:val="00747540"/>
    <w:rsid w:val="007475CC"/>
    <w:rsid w:val="00747B45"/>
    <w:rsid w:val="00747FC7"/>
    <w:rsid w:val="0075020C"/>
    <w:rsid w:val="007506E7"/>
    <w:rsid w:val="007508C9"/>
    <w:rsid w:val="00750B7E"/>
    <w:rsid w:val="00750BA6"/>
    <w:rsid w:val="00750DA6"/>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7A5"/>
    <w:rsid w:val="007548CA"/>
    <w:rsid w:val="00754B71"/>
    <w:rsid w:val="00754B92"/>
    <w:rsid w:val="00754E69"/>
    <w:rsid w:val="00755815"/>
    <w:rsid w:val="007558A9"/>
    <w:rsid w:val="00755BEC"/>
    <w:rsid w:val="00755F03"/>
    <w:rsid w:val="007563C8"/>
    <w:rsid w:val="007563E0"/>
    <w:rsid w:val="0075648F"/>
    <w:rsid w:val="00757727"/>
    <w:rsid w:val="00757905"/>
    <w:rsid w:val="00757CE9"/>
    <w:rsid w:val="00757DF2"/>
    <w:rsid w:val="00757EA3"/>
    <w:rsid w:val="00760239"/>
    <w:rsid w:val="00760B5D"/>
    <w:rsid w:val="00761049"/>
    <w:rsid w:val="0076154C"/>
    <w:rsid w:val="007615AC"/>
    <w:rsid w:val="007621D3"/>
    <w:rsid w:val="007627D4"/>
    <w:rsid w:val="007627E0"/>
    <w:rsid w:val="00762BF6"/>
    <w:rsid w:val="00762D90"/>
    <w:rsid w:val="00763703"/>
    <w:rsid w:val="00764F42"/>
    <w:rsid w:val="0076501D"/>
    <w:rsid w:val="0076524B"/>
    <w:rsid w:val="00766A0A"/>
    <w:rsid w:val="00766B35"/>
    <w:rsid w:val="00766B5D"/>
    <w:rsid w:val="00766EB9"/>
    <w:rsid w:val="007670C6"/>
    <w:rsid w:val="00767BC1"/>
    <w:rsid w:val="00767E3B"/>
    <w:rsid w:val="00767EA4"/>
    <w:rsid w:val="007701E8"/>
    <w:rsid w:val="00770672"/>
    <w:rsid w:val="007706AC"/>
    <w:rsid w:val="0077086B"/>
    <w:rsid w:val="00770F3D"/>
    <w:rsid w:val="00771DA6"/>
    <w:rsid w:val="00772168"/>
    <w:rsid w:val="00772682"/>
    <w:rsid w:val="00772AA3"/>
    <w:rsid w:val="00772D83"/>
    <w:rsid w:val="0077341F"/>
    <w:rsid w:val="007735C5"/>
    <w:rsid w:val="00773973"/>
    <w:rsid w:val="00773BB2"/>
    <w:rsid w:val="007741D3"/>
    <w:rsid w:val="0077487F"/>
    <w:rsid w:val="00774C52"/>
    <w:rsid w:val="00774DE0"/>
    <w:rsid w:val="007756D6"/>
    <w:rsid w:val="007758C0"/>
    <w:rsid w:val="007758C3"/>
    <w:rsid w:val="0077595E"/>
    <w:rsid w:val="00776053"/>
    <w:rsid w:val="00776300"/>
    <w:rsid w:val="00776585"/>
    <w:rsid w:val="0077690A"/>
    <w:rsid w:val="00776B16"/>
    <w:rsid w:val="0077705A"/>
    <w:rsid w:val="007779ED"/>
    <w:rsid w:val="00777DFC"/>
    <w:rsid w:val="00780003"/>
    <w:rsid w:val="00780208"/>
    <w:rsid w:val="007803EC"/>
    <w:rsid w:val="007823BA"/>
    <w:rsid w:val="007824EF"/>
    <w:rsid w:val="00782AEE"/>
    <w:rsid w:val="00782B11"/>
    <w:rsid w:val="00782D13"/>
    <w:rsid w:val="00782DC4"/>
    <w:rsid w:val="007831DD"/>
    <w:rsid w:val="007836DD"/>
    <w:rsid w:val="007836FB"/>
    <w:rsid w:val="0078430D"/>
    <w:rsid w:val="00784379"/>
    <w:rsid w:val="0078466E"/>
    <w:rsid w:val="00784E38"/>
    <w:rsid w:val="00785210"/>
    <w:rsid w:val="0078583E"/>
    <w:rsid w:val="00785A5C"/>
    <w:rsid w:val="00785D0F"/>
    <w:rsid w:val="0078665C"/>
    <w:rsid w:val="0078673A"/>
    <w:rsid w:val="007868FA"/>
    <w:rsid w:val="00786B01"/>
    <w:rsid w:val="00787A88"/>
    <w:rsid w:val="00787D57"/>
    <w:rsid w:val="00787DAB"/>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4894"/>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30C6"/>
    <w:rsid w:val="007A3814"/>
    <w:rsid w:val="007A3847"/>
    <w:rsid w:val="007A39D2"/>
    <w:rsid w:val="007A41AC"/>
    <w:rsid w:val="007A482C"/>
    <w:rsid w:val="007A52CB"/>
    <w:rsid w:val="007A5972"/>
    <w:rsid w:val="007A652B"/>
    <w:rsid w:val="007A67D8"/>
    <w:rsid w:val="007A6C02"/>
    <w:rsid w:val="007A6D2C"/>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EC1"/>
    <w:rsid w:val="007B55DE"/>
    <w:rsid w:val="007B56AE"/>
    <w:rsid w:val="007B5820"/>
    <w:rsid w:val="007B5DE7"/>
    <w:rsid w:val="007B61D8"/>
    <w:rsid w:val="007B6640"/>
    <w:rsid w:val="007B66A6"/>
    <w:rsid w:val="007B6859"/>
    <w:rsid w:val="007B6C3F"/>
    <w:rsid w:val="007B72D1"/>
    <w:rsid w:val="007B7CCB"/>
    <w:rsid w:val="007C03A0"/>
    <w:rsid w:val="007C0510"/>
    <w:rsid w:val="007C0743"/>
    <w:rsid w:val="007C078A"/>
    <w:rsid w:val="007C0BBA"/>
    <w:rsid w:val="007C116E"/>
    <w:rsid w:val="007C1DE4"/>
    <w:rsid w:val="007C2100"/>
    <w:rsid w:val="007C24E3"/>
    <w:rsid w:val="007C251F"/>
    <w:rsid w:val="007C2A96"/>
    <w:rsid w:val="007C3513"/>
    <w:rsid w:val="007C3FFD"/>
    <w:rsid w:val="007C43DC"/>
    <w:rsid w:val="007C45A0"/>
    <w:rsid w:val="007C46B1"/>
    <w:rsid w:val="007C4E98"/>
    <w:rsid w:val="007C512A"/>
    <w:rsid w:val="007C53A0"/>
    <w:rsid w:val="007C53D5"/>
    <w:rsid w:val="007C5BBB"/>
    <w:rsid w:val="007C628F"/>
    <w:rsid w:val="007C6A70"/>
    <w:rsid w:val="007C6A81"/>
    <w:rsid w:val="007C6C03"/>
    <w:rsid w:val="007C71A5"/>
    <w:rsid w:val="007C72F2"/>
    <w:rsid w:val="007C7416"/>
    <w:rsid w:val="007D065C"/>
    <w:rsid w:val="007D0ED4"/>
    <w:rsid w:val="007D0F30"/>
    <w:rsid w:val="007D10CF"/>
    <w:rsid w:val="007D1EDB"/>
    <w:rsid w:val="007D1F37"/>
    <w:rsid w:val="007D23B0"/>
    <w:rsid w:val="007D259F"/>
    <w:rsid w:val="007D4125"/>
    <w:rsid w:val="007D42D0"/>
    <w:rsid w:val="007D4309"/>
    <w:rsid w:val="007D47D4"/>
    <w:rsid w:val="007D4984"/>
    <w:rsid w:val="007D498F"/>
    <w:rsid w:val="007D4F32"/>
    <w:rsid w:val="007D51DB"/>
    <w:rsid w:val="007D5385"/>
    <w:rsid w:val="007D5A82"/>
    <w:rsid w:val="007D5D96"/>
    <w:rsid w:val="007D628C"/>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6D"/>
    <w:rsid w:val="007E14F3"/>
    <w:rsid w:val="007E1A6B"/>
    <w:rsid w:val="007E1BE8"/>
    <w:rsid w:val="007E22FB"/>
    <w:rsid w:val="007E2633"/>
    <w:rsid w:val="007E30AD"/>
    <w:rsid w:val="007E3568"/>
    <w:rsid w:val="007E3979"/>
    <w:rsid w:val="007E3A89"/>
    <w:rsid w:val="007E3B88"/>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505"/>
    <w:rsid w:val="007F69E3"/>
    <w:rsid w:val="007F6FA7"/>
    <w:rsid w:val="007F7048"/>
    <w:rsid w:val="007F7363"/>
    <w:rsid w:val="007F73DC"/>
    <w:rsid w:val="007F750B"/>
    <w:rsid w:val="007F773B"/>
    <w:rsid w:val="007F793D"/>
    <w:rsid w:val="007F797F"/>
    <w:rsid w:val="008003E5"/>
    <w:rsid w:val="00800471"/>
    <w:rsid w:val="008005E4"/>
    <w:rsid w:val="00800772"/>
    <w:rsid w:val="00800ABF"/>
    <w:rsid w:val="00801442"/>
    <w:rsid w:val="008016D4"/>
    <w:rsid w:val="008019DE"/>
    <w:rsid w:val="00801C8D"/>
    <w:rsid w:val="00801F68"/>
    <w:rsid w:val="0080254D"/>
    <w:rsid w:val="00802702"/>
    <w:rsid w:val="008029F3"/>
    <w:rsid w:val="00802AB3"/>
    <w:rsid w:val="00802F8E"/>
    <w:rsid w:val="008033DC"/>
    <w:rsid w:val="00804077"/>
    <w:rsid w:val="0080417B"/>
    <w:rsid w:val="0080445A"/>
    <w:rsid w:val="00804917"/>
    <w:rsid w:val="00804AE1"/>
    <w:rsid w:val="00804E52"/>
    <w:rsid w:val="00805E6D"/>
    <w:rsid w:val="00806297"/>
    <w:rsid w:val="00806678"/>
    <w:rsid w:val="00806A0D"/>
    <w:rsid w:val="00806ED7"/>
    <w:rsid w:val="00806F70"/>
    <w:rsid w:val="00807015"/>
    <w:rsid w:val="00807497"/>
    <w:rsid w:val="008079A6"/>
    <w:rsid w:val="00807C72"/>
    <w:rsid w:val="0081053D"/>
    <w:rsid w:val="00810BAF"/>
    <w:rsid w:val="00810C6F"/>
    <w:rsid w:val="00810E0B"/>
    <w:rsid w:val="00810FC1"/>
    <w:rsid w:val="00811029"/>
    <w:rsid w:val="008116AC"/>
    <w:rsid w:val="00811E8F"/>
    <w:rsid w:val="0081223D"/>
    <w:rsid w:val="00812434"/>
    <w:rsid w:val="00812F00"/>
    <w:rsid w:val="00812F59"/>
    <w:rsid w:val="00813ABB"/>
    <w:rsid w:val="00813F55"/>
    <w:rsid w:val="0081412E"/>
    <w:rsid w:val="00814522"/>
    <w:rsid w:val="0081469E"/>
    <w:rsid w:val="00814EA3"/>
    <w:rsid w:val="00815353"/>
    <w:rsid w:val="00815444"/>
    <w:rsid w:val="00815584"/>
    <w:rsid w:val="00815AE5"/>
    <w:rsid w:val="00815BD8"/>
    <w:rsid w:val="00815C41"/>
    <w:rsid w:val="00815C48"/>
    <w:rsid w:val="00815C9A"/>
    <w:rsid w:val="00815F9B"/>
    <w:rsid w:val="008169A0"/>
    <w:rsid w:val="0081747E"/>
    <w:rsid w:val="00817484"/>
    <w:rsid w:val="008174B7"/>
    <w:rsid w:val="00817B1D"/>
    <w:rsid w:val="00817D10"/>
    <w:rsid w:val="008206AF"/>
    <w:rsid w:val="008206F1"/>
    <w:rsid w:val="008208A4"/>
    <w:rsid w:val="00821068"/>
    <w:rsid w:val="008212D0"/>
    <w:rsid w:val="00821352"/>
    <w:rsid w:val="00821616"/>
    <w:rsid w:val="00821FE5"/>
    <w:rsid w:val="00822086"/>
    <w:rsid w:val="00822468"/>
    <w:rsid w:val="008229D5"/>
    <w:rsid w:val="00823283"/>
    <w:rsid w:val="00823CD4"/>
    <w:rsid w:val="00824106"/>
    <w:rsid w:val="008245FB"/>
    <w:rsid w:val="0082460F"/>
    <w:rsid w:val="00824A38"/>
    <w:rsid w:val="00824CBA"/>
    <w:rsid w:val="00825B9D"/>
    <w:rsid w:val="00825C27"/>
    <w:rsid w:val="00825DEA"/>
    <w:rsid w:val="00825E24"/>
    <w:rsid w:val="008260A1"/>
    <w:rsid w:val="0082647F"/>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6DD"/>
    <w:rsid w:val="008349A0"/>
    <w:rsid w:val="00834C43"/>
    <w:rsid w:val="008351B8"/>
    <w:rsid w:val="00835AAB"/>
    <w:rsid w:val="00835B58"/>
    <w:rsid w:val="00835CAB"/>
    <w:rsid w:val="008364D3"/>
    <w:rsid w:val="00836FEB"/>
    <w:rsid w:val="008374A4"/>
    <w:rsid w:val="008377E4"/>
    <w:rsid w:val="00837876"/>
    <w:rsid w:val="00837B1B"/>
    <w:rsid w:val="00837C45"/>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95E"/>
    <w:rsid w:val="00844A90"/>
    <w:rsid w:val="00844D15"/>
    <w:rsid w:val="00845290"/>
    <w:rsid w:val="00845805"/>
    <w:rsid w:val="008458DA"/>
    <w:rsid w:val="008458DF"/>
    <w:rsid w:val="00845988"/>
    <w:rsid w:val="00845C0E"/>
    <w:rsid w:val="00846398"/>
    <w:rsid w:val="00846F50"/>
    <w:rsid w:val="00846FDE"/>
    <w:rsid w:val="0084792B"/>
    <w:rsid w:val="00847E4C"/>
    <w:rsid w:val="00850253"/>
    <w:rsid w:val="008507A0"/>
    <w:rsid w:val="00850F3F"/>
    <w:rsid w:val="0085120F"/>
    <w:rsid w:val="00851649"/>
    <w:rsid w:val="00851BF9"/>
    <w:rsid w:val="00851D53"/>
    <w:rsid w:val="00851DB9"/>
    <w:rsid w:val="00852089"/>
    <w:rsid w:val="008524A4"/>
    <w:rsid w:val="00852D6F"/>
    <w:rsid w:val="00853678"/>
    <w:rsid w:val="008537EB"/>
    <w:rsid w:val="00853974"/>
    <w:rsid w:val="00853BC3"/>
    <w:rsid w:val="00853D26"/>
    <w:rsid w:val="00853E52"/>
    <w:rsid w:val="00853F39"/>
    <w:rsid w:val="0085404B"/>
    <w:rsid w:val="00854230"/>
    <w:rsid w:val="00854309"/>
    <w:rsid w:val="008545AE"/>
    <w:rsid w:val="00854A70"/>
    <w:rsid w:val="00854A7E"/>
    <w:rsid w:val="008557A1"/>
    <w:rsid w:val="0085584E"/>
    <w:rsid w:val="00855C8F"/>
    <w:rsid w:val="00856520"/>
    <w:rsid w:val="0085677D"/>
    <w:rsid w:val="00856967"/>
    <w:rsid w:val="00857D2C"/>
    <w:rsid w:val="00857EA7"/>
    <w:rsid w:val="0086009E"/>
    <w:rsid w:val="00860EC6"/>
    <w:rsid w:val="00861197"/>
    <w:rsid w:val="008619AC"/>
    <w:rsid w:val="0086208D"/>
    <w:rsid w:val="00862185"/>
    <w:rsid w:val="00862398"/>
    <w:rsid w:val="008627A3"/>
    <w:rsid w:val="00862A82"/>
    <w:rsid w:val="00863408"/>
    <w:rsid w:val="00863C16"/>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06D"/>
    <w:rsid w:val="008676FD"/>
    <w:rsid w:val="00867713"/>
    <w:rsid w:val="0086795D"/>
    <w:rsid w:val="00867AAE"/>
    <w:rsid w:val="00870111"/>
    <w:rsid w:val="00870962"/>
    <w:rsid w:val="00870B41"/>
    <w:rsid w:val="008710F3"/>
    <w:rsid w:val="0087125B"/>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5007"/>
    <w:rsid w:val="0088587E"/>
    <w:rsid w:val="0088590B"/>
    <w:rsid w:val="00885DF2"/>
    <w:rsid w:val="00886632"/>
    <w:rsid w:val="00886A7D"/>
    <w:rsid w:val="00886BDA"/>
    <w:rsid w:val="00886CDE"/>
    <w:rsid w:val="008875AC"/>
    <w:rsid w:val="00887DBC"/>
    <w:rsid w:val="00890106"/>
    <w:rsid w:val="00890276"/>
    <w:rsid w:val="008903AD"/>
    <w:rsid w:val="008909AD"/>
    <w:rsid w:val="00890C1B"/>
    <w:rsid w:val="00890FD5"/>
    <w:rsid w:val="008914E6"/>
    <w:rsid w:val="00891D4D"/>
    <w:rsid w:val="00892051"/>
    <w:rsid w:val="0089233F"/>
    <w:rsid w:val="0089255F"/>
    <w:rsid w:val="00892585"/>
    <w:rsid w:val="0089282F"/>
    <w:rsid w:val="00892DEB"/>
    <w:rsid w:val="00892F24"/>
    <w:rsid w:val="008930A0"/>
    <w:rsid w:val="00894080"/>
    <w:rsid w:val="008947AD"/>
    <w:rsid w:val="00894F7E"/>
    <w:rsid w:val="00895118"/>
    <w:rsid w:val="0089543C"/>
    <w:rsid w:val="00895D03"/>
    <w:rsid w:val="00896B9B"/>
    <w:rsid w:val="00897776"/>
    <w:rsid w:val="0089791B"/>
    <w:rsid w:val="00897BAD"/>
    <w:rsid w:val="00897C40"/>
    <w:rsid w:val="00897E8F"/>
    <w:rsid w:val="00897F0A"/>
    <w:rsid w:val="008A0081"/>
    <w:rsid w:val="008A0467"/>
    <w:rsid w:val="008A04CA"/>
    <w:rsid w:val="008A0CA0"/>
    <w:rsid w:val="008A16DD"/>
    <w:rsid w:val="008A17C7"/>
    <w:rsid w:val="008A1898"/>
    <w:rsid w:val="008A2043"/>
    <w:rsid w:val="008A21DC"/>
    <w:rsid w:val="008A26D9"/>
    <w:rsid w:val="008A2A43"/>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FB3"/>
    <w:rsid w:val="008B0210"/>
    <w:rsid w:val="008B0319"/>
    <w:rsid w:val="008B076E"/>
    <w:rsid w:val="008B0BED"/>
    <w:rsid w:val="008B0E24"/>
    <w:rsid w:val="008B225D"/>
    <w:rsid w:val="008B2885"/>
    <w:rsid w:val="008B2D24"/>
    <w:rsid w:val="008B2DF2"/>
    <w:rsid w:val="008B3134"/>
    <w:rsid w:val="008B3220"/>
    <w:rsid w:val="008B325D"/>
    <w:rsid w:val="008B385F"/>
    <w:rsid w:val="008B3BAD"/>
    <w:rsid w:val="008B3E2B"/>
    <w:rsid w:val="008B4663"/>
    <w:rsid w:val="008B4D4A"/>
    <w:rsid w:val="008B50EA"/>
    <w:rsid w:val="008B5331"/>
    <w:rsid w:val="008B5AAC"/>
    <w:rsid w:val="008B5B5B"/>
    <w:rsid w:val="008B5C59"/>
    <w:rsid w:val="008B6601"/>
    <w:rsid w:val="008B6868"/>
    <w:rsid w:val="008B6ED7"/>
    <w:rsid w:val="008B79F4"/>
    <w:rsid w:val="008B7C3B"/>
    <w:rsid w:val="008C0029"/>
    <w:rsid w:val="008C010B"/>
    <w:rsid w:val="008C0169"/>
    <w:rsid w:val="008C04D5"/>
    <w:rsid w:val="008C0587"/>
    <w:rsid w:val="008C0854"/>
    <w:rsid w:val="008C0A93"/>
    <w:rsid w:val="008C0B3C"/>
    <w:rsid w:val="008C0EB2"/>
    <w:rsid w:val="008C0FCD"/>
    <w:rsid w:val="008C124E"/>
    <w:rsid w:val="008C1292"/>
    <w:rsid w:val="008C1486"/>
    <w:rsid w:val="008C14D5"/>
    <w:rsid w:val="008C1B0B"/>
    <w:rsid w:val="008C1E09"/>
    <w:rsid w:val="008C1F1F"/>
    <w:rsid w:val="008C20FA"/>
    <w:rsid w:val="008C235D"/>
    <w:rsid w:val="008C23D5"/>
    <w:rsid w:val="008C24B4"/>
    <w:rsid w:val="008C31B3"/>
    <w:rsid w:val="008C33B2"/>
    <w:rsid w:val="008C3555"/>
    <w:rsid w:val="008C3B69"/>
    <w:rsid w:val="008C40B7"/>
    <w:rsid w:val="008C419A"/>
    <w:rsid w:val="008C4598"/>
    <w:rsid w:val="008C47B4"/>
    <w:rsid w:val="008C49EA"/>
    <w:rsid w:val="008C4A93"/>
    <w:rsid w:val="008C5670"/>
    <w:rsid w:val="008C5860"/>
    <w:rsid w:val="008C5B8D"/>
    <w:rsid w:val="008C5DF6"/>
    <w:rsid w:val="008C6024"/>
    <w:rsid w:val="008C6303"/>
    <w:rsid w:val="008C68A4"/>
    <w:rsid w:val="008C6CFA"/>
    <w:rsid w:val="008C6F62"/>
    <w:rsid w:val="008C73F0"/>
    <w:rsid w:val="008C7481"/>
    <w:rsid w:val="008C7C8C"/>
    <w:rsid w:val="008C7DC6"/>
    <w:rsid w:val="008D02FD"/>
    <w:rsid w:val="008D0417"/>
    <w:rsid w:val="008D07D8"/>
    <w:rsid w:val="008D0892"/>
    <w:rsid w:val="008D0E5F"/>
    <w:rsid w:val="008D31EE"/>
    <w:rsid w:val="008D3630"/>
    <w:rsid w:val="008D3FF1"/>
    <w:rsid w:val="008D4023"/>
    <w:rsid w:val="008D411E"/>
    <w:rsid w:val="008D4357"/>
    <w:rsid w:val="008D4507"/>
    <w:rsid w:val="008D4679"/>
    <w:rsid w:val="008D63E7"/>
    <w:rsid w:val="008D6C41"/>
    <w:rsid w:val="008D74E7"/>
    <w:rsid w:val="008D7C9F"/>
    <w:rsid w:val="008E035C"/>
    <w:rsid w:val="008E066E"/>
    <w:rsid w:val="008E06F8"/>
    <w:rsid w:val="008E0817"/>
    <w:rsid w:val="008E0EFE"/>
    <w:rsid w:val="008E136E"/>
    <w:rsid w:val="008E14F8"/>
    <w:rsid w:val="008E183E"/>
    <w:rsid w:val="008E1C42"/>
    <w:rsid w:val="008E1D4C"/>
    <w:rsid w:val="008E1DFB"/>
    <w:rsid w:val="008E1FEB"/>
    <w:rsid w:val="008E2208"/>
    <w:rsid w:val="008E2541"/>
    <w:rsid w:val="008E2C15"/>
    <w:rsid w:val="008E3678"/>
    <w:rsid w:val="008E3A0E"/>
    <w:rsid w:val="008E3CF9"/>
    <w:rsid w:val="008E4696"/>
    <w:rsid w:val="008E481D"/>
    <w:rsid w:val="008E4E20"/>
    <w:rsid w:val="008E4ED0"/>
    <w:rsid w:val="008E5185"/>
    <w:rsid w:val="008E54DD"/>
    <w:rsid w:val="008E59F6"/>
    <w:rsid w:val="008E5DF7"/>
    <w:rsid w:val="008E6115"/>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E97"/>
    <w:rsid w:val="008F4F26"/>
    <w:rsid w:val="008F6384"/>
    <w:rsid w:val="008F63B1"/>
    <w:rsid w:val="008F6853"/>
    <w:rsid w:val="008F6983"/>
    <w:rsid w:val="008F6C36"/>
    <w:rsid w:val="008F7262"/>
    <w:rsid w:val="008F7542"/>
    <w:rsid w:val="008F7D51"/>
    <w:rsid w:val="00900562"/>
    <w:rsid w:val="00900636"/>
    <w:rsid w:val="00900B1D"/>
    <w:rsid w:val="00901867"/>
    <w:rsid w:val="00901A66"/>
    <w:rsid w:val="00901DA3"/>
    <w:rsid w:val="0090290E"/>
    <w:rsid w:val="00902910"/>
    <w:rsid w:val="00902A37"/>
    <w:rsid w:val="00902B6C"/>
    <w:rsid w:val="00902C6A"/>
    <w:rsid w:val="009033B6"/>
    <w:rsid w:val="00903618"/>
    <w:rsid w:val="00903AA3"/>
    <w:rsid w:val="00903CF3"/>
    <w:rsid w:val="00904141"/>
    <w:rsid w:val="009043F8"/>
    <w:rsid w:val="009044E9"/>
    <w:rsid w:val="00904BA1"/>
    <w:rsid w:val="00904D2C"/>
    <w:rsid w:val="00904E47"/>
    <w:rsid w:val="00904F2B"/>
    <w:rsid w:val="009051F9"/>
    <w:rsid w:val="009053CD"/>
    <w:rsid w:val="00905451"/>
    <w:rsid w:val="00905659"/>
    <w:rsid w:val="009057B0"/>
    <w:rsid w:val="00905BB2"/>
    <w:rsid w:val="00906398"/>
    <w:rsid w:val="009065B9"/>
    <w:rsid w:val="00906B97"/>
    <w:rsid w:val="00906DC2"/>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33D"/>
    <w:rsid w:val="009164F8"/>
    <w:rsid w:val="00916673"/>
    <w:rsid w:val="00916AFB"/>
    <w:rsid w:val="00916FA3"/>
    <w:rsid w:val="00917C0C"/>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15"/>
    <w:rsid w:val="00925874"/>
    <w:rsid w:val="0092589C"/>
    <w:rsid w:val="00925AD3"/>
    <w:rsid w:val="00925BA7"/>
    <w:rsid w:val="00925F00"/>
    <w:rsid w:val="0092631B"/>
    <w:rsid w:val="00926369"/>
    <w:rsid w:val="00926778"/>
    <w:rsid w:val="00926F1A"/>
    <w:rsid w:val="00926FF9"/>
    <w:rsid w:val="0092729C"/>
    <w:rsid w:val="009272DF"/>
    <w:rsid w:val="009276FE"/>
    <w:rsid w:val="009278B7"/>
    <w:rsid w:val="00927B27"/>
    <w:rsid w:val="00927D5B"/>
    <w:rsid w:val="00927D62"/>
    <w:rsid w:val="00927E50"/>
    <w:rsid w:val="0093048E"/>
    <w:rsid w:val="00930513"/>
    <w:rsid w:val="00930E41"/>
    <w:rsid w:val="0093166D"/>
    <w:rsid w:val="009322C5"/>
    <w:rsid w:val="0093251E"/>
    <w:rsid w:val="00932567"/>
    <w:rsid w:val="009328C9"/>
    <w:rsid w:val="00932DAD"/>
    <w:rsid w:val="0093346D"/>
    <w:rsid w:val="009336DC"/>
    <w:rsid w:val="0093477A"/>
    <w:rsid w:val="009348F8"/>
    <w:rsid w:val="00934946"/>
    <w:rsid w:val="00934EB8"/>
    <w:rsid w:val="00934EEC"/>
    <w:rsid w:val="00935C65"/>
    <w:rsid w:val="0093628D"/>
    <w:rsid w:val="009366FA"/>
    <w:rsid w:val="00936CAF"/>
    <w:rsid w:val="00936F3B"/>
    <w:rsid w:val="00937165"/>
    <w:rsid w:val="00937235"/>
    <w:rsid w:val="009372A9"/>
    <w:rsid w:val="009373DF"/>
    <w:rsid w:val="0093752E"/>
    <w:rsid w:val="0093770A"/>
    <w:rsid w:val="00937856"/>
    <w:rsid w:val="00937FEA"/>
    <w:rsid w:val="0094079C"/>
    <w:rsid w:val="00941146"/>
    <w:rsid w:val="0094165B"/>
    <w:rsid w:val="00941A95"/>
    <w:rsid w:val="00941F3D"/>
    <w:rsid w:val="00942109"/>
    <w:rsid w:val="00942296"/>
    <w:rsid w:val="00942743"/>
    <w:rsid w:val="00942A21"/>
    <w:rsid w:val="00942B3D"/>
    <w:rsid w:val="00943397"/>
    <w:rsid w:val="00943940"/>
    <w:rsid w:val="009439AE"/>
    <w:rsid w:val="00943DFB"/>
    <w:rsid w:val="00943E43"/>
    <w:rsid w:val="00943FAA"/>
    <w:rsid w:val="00943FB8"/>
    <w:rsid w:val="00943FEE"/>
    <w:rsid w:val="0094402E"/>
    <w:rsid w:val="0094454A"/>
    <w:rsid w:val="00944911"/>
    <w:rsid w:val="00944CDD"/>
    <w:rsid w:val="00944E96"/>
    <w:rsid w:val="0094532D"/>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30E"/>
    <w:rsid w:val="009554EA"/>
    <w:rsid w:val="009556F9"/>
    <w:rsid w:val="009566C3"/>
    <w:rsid w:val="009569BF"/>
    <w:rsid w:val="009570C5"/>
    <w:rsid w:val="00957188"/>
    <w:rsid w:val="00957264"/>
    <w:rsid w:val="00957587"/>
    <w:rsid w:val="009601A1"/>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C9E"/>
    <w:rsid w:val="00972DEA"/>
    <w:rsid w:val="00972F1E"/>
    <w:rsid w:val="009736D7"/>
    <w:rsid w:val="009736F2"/>
    <w:rsid w:val="00973F93"/>
    <w:rsid w:val="0097425E"/>
    <w:rsid w:val="0097438D"/>
    <w:rsid w:val="00974948"/>
    <w:rsid w:val="009749BA"/>
    <w:rsid w:val="009751F5"/>
    <w:rsid w:val="00975CCD"/>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78E"/>
    <w:rsid w:val="00991902"/>
    <w:rsid w:val="00991CC0"/>
    <w:rsid w:val="00991EBE"/>
    <w:rsid w:val="00992127"/>
    <w:rsid w:val="009921B8"/>
    <w:rsid w:val="009928AC"/>
    <w:rsid w:val="00992A77"/>
    <w:rsid w:val="00992ADE"/>
    <w:rsid w:val="00992B2D"/>
    <w:rsid w:val="00992F04"/>
    <w:rsid w:val="00993579"/>
    <w:rsid w:val="00993911"/>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415E"/>
    <w:rsid w:val="009A41AC"/>
    <w:rsid w:val="009A42DF"/>
    <w:rsid w:val="009A4B84"/>
    <w:rsid w:val="009A4C18"/>
    <w:rsid w:val="009A51F1"/>
    <w:rsid w:val="009A55F5"/>
    <w:rsid w:val="009A5681"/>
    <w:rsid w:val="009A570A"/>
    <w:rsid w:val="009A6759"/>
    <w:rsid w:val="009A6C89"/>
    <w:rsid w:val="009A6CF4"/>
    <w:rsid w:val="009A6D71"/>
    <w:rsid w:val="009A7126"/>
    <w:rsid w:val="009A77BD"/>
    <w:rsid w:val="009A7EE7"/>
    <w:rsid w:val="009B009A"/>
    <w:rsid w:val="009B0225"/>
    <w:rsid w:val="009B0958"/>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FF"/>
    <w:rsid w:val="009C7F20"/>
    <w:rsid w:val="009C7FB2"/>
    <w:rsid w:val="009D0244"/>
    <w:rsid w:val="009D0467"/>
    <w:rsid w:val="009D0518"/>
    <w:rsid w:val="009D0B7D"/>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667"/>
    <w:rsid w:val="009D495F"/>
    <w:rsid w:val="009D4A19"/>
    <w:rsid w:val="009D4EAC"/>
    <w:rsid w:val="009D5A2D"/>
    <w:rsid w:val="009D5AA2"/>
    <w:rsid w:val="009D5D1A"/>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3E7D"/>
    <w:rsid w:val="009E4232"/>
    <w:rsid w:val="009E4614"/>
    <w:rsid w:val="009E4816"/>
    <w:rsid w:val="009E5062"/>
    <w:rsid w:val="009E5353"/>
    <w:rsid w:val="009E541E"/>
    <w:rsid w:val="009E5445"/>
    <w:rsid w:val="009E561D"/>
    <w:rsid w:val="009E5AD4"/>
    <w:rsid w:val="009E5C26"/>
    <w:rsid w:val="009E5E1F"/>
    <w:rsid w:val="009E5F63"/>
    <w:rsid w:val="009E64CB"/>
    <w:rsid w:val="009E69B9"/>
    <w:rsid w:val="009E6B26"/>
    <w:rsid w:val="009E7228"/>
    <w:rsid w:val="009E733D"/>
    <w:rsid w:val="009E7448"/>
    <w:rsid w:val="009E7FC3"/>
    <w:rsid w:val="009F175E"/>
    <w:rsid w:val="009F1B2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6826"/>
    <w:rsid w:val="009F699C"/>
    <w:rsid w:val="009F70C6"/>
    <w:rsid w:val="009F7D02"/>
    <w:rsid w:val="009F7E2E"/>
    <w:rsid w:val="009F7EBD"/>
    <w:rsid w:val="009F7F28"/>
    <w:rsid w:val="00A005C0"/>
    <w:rsid w:val="00A00DC8"/>
    <w:rsid w:val="00A00F0E"/>
    <w:rsid w:val="00A00F3D"/>
    <w:rsid w:val="00A00F5F"/>
    <w:rsid w:val="00A01159"/>
    <w:rsid w:val="00A012FF"/>
    <w:rsid w:val="00A01305"/>
    <w:rsid w:val="00A0147A"/>
    <w:rsid w:val="00A014BB"/>
    <w:rsid w:val="00A014C9"/>
    <w:rsid w:val="00A014CD"/>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5BA"/>
    <w:rsid w:val="00A0594B"/>
    <w:rsid w:val="00A05A9A"/>
    <w:rsid w:val="00A06404"/>
    <w:rsid w:val="00A065C2"/>
    <w:rsid w:val="00A06858"/>
    <w:rsid w:val="00A068ED"/>
    <w:rsid w:val="00A06BCA"/>
    <w:rsid w:val="00A07066"/>
    <w:rsid w:val="00A0745D"/>
    <w:rsid w:val="00A079EE"/>
    <w:rsid w:val="00A101CC"/>
    <w:rsid w:val="00A102D4"/>
    <w:rsid w:val="00A10448"/>
    <w:rsid w:val="00A109C4"/>
    <w:rsid w:val="00A10B2C"/>
    <w:rsid w:val="00A10C38"/>
    <w:rsid w:val="00A10D5F"/>
    <w:rsid w:val="00A1121A"/>
    <w:rsid w:val="00A117F0"/>
    <w:rsid w:val="00A11944"/>
    <w:rsid w:val="00A11A6B"/>
    <w:rsid w:val="00A11B8A"/>
    <w:rsid w:val="00A11DD9"/>
    <w:rsid w:val="00A12E59"/>
    <w:rsid w:val="00A13C77"/>
    <w:rsid w:val="00A142DD"/>
    <w:rsid w:val="00A148BD"/>
    <w:rsid w:val="00A14A34"/>
    <w:rsid w:val="00A14EC9"/>
    <w:rsid w:val="00A15109"/>
    <w:rsid w:val="00A153BD"/>
    <w:rsid w:val="00A15AA9"/>
    <w:rsid w:val="00A15BF0"/>
    <w:rsid w:val="00A163EB"/>
    <w:rsid w:val="00A166CD"/>
    <w:rsid w:val="00A168D0"/>
    <w:rsid w:val="00A16C77"/>
    <w:rsid w:val="00A172D8"/>
    <w:rsid w:val="00A17C09"/>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62"/>
    <w:rsid w:val="00A2578D"/>
    <w:rsid w:val="00A257A6"/>
    <w:rsid w:val="00A2595F"/>
    <w:rsid w:val="00A25EFC"/>
    <w:rsid w:val="00A26454"/>
    <w:rsid w:val="00A2659B"/>
    <w:rsid w:val="00A26D29"/>
    <w:rsid w:val="00A26D79"/>
    <w:rsid w:val="00A26ED9"/>
    <w:rsid w:val="00A26F26"/>
    <w:rsid w:val="00A27704"/>
    <w:rsid w:val="00A277E7"/>
    <w:rsid w:val="00A27D7E"/>
    <w:rsid w:val="00A3034F"/>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13"/>
    <w:rsid w:val="00A440AA"/>
    <w:rsid w:val="00A440F5"/>
    <w:rsid w:val="00A44219"/>
    <w:rsid w:val="00A4437C"/>
    <w:rsid w:val="00A44968"/>
    <w:rsid w:val="00A451B7"/>
    <w:rsid w:val="00A45BBA"/>
    <w:rsid w:val="00A45E1E"/>
    <w:rsid w:val="00A4605D"/>
    <w:rsid w:val="00A46191"/>
    <w:rsid w:val="00A46E23"/>
    <w:rsid w:val="00A47148"/>
    <w:rsid w:val="00A47426"/>
    <w:rsid w:val="00A47776"/>
    <w:rsid w:val="00A47ABB"/>
    <w:rsid w:val="00A500B0"/>
    <w:rsid w:val="00A5029A"/>
    <w:rsid w:val="00A509BE"/>
    <w:rsid w:val="00A509DB"/>
    <w:rsid w:val="00A50F01"/>
    <w:rsid w:val="00A52607"/>
    <w:rsid w:val="00A529D6"/>
    <w:rsid w:val="00A52B18"/>
    <w:rsid w:val="00A52F75"/>
    <w:rsid w:val="00A531B4"/>
    <w:rsid w:val="00A5344F"/>
    <w:rsid w:val="00A534A7"/>
    <w:rsid w:val="00A5354C"/>
    <w:rsid w:val="00A53651"/>
    <w:rsid w:val="00A53EBB"/>
    <w:rsid w:val="00A5415B"/>
    <w:rsid w:val="00A541C6"/>
    <w:rsid w:val="00A547D9"/>
    <w:rsid w:val="00A54DAF"/>
    <w:rsid w:val="00A55109"/>
    <w:rsid w:val="00A55403"/>
    <w:rsid w:val="00A55706"/>
    <w:rsid w:val="00A55850"/>
    <w:rsid w:val="00A55BFA"/>
    <w:rsid w:val="00A55D2C"/>
    <w:rsid w:val="00A5663A"/>
    <w:rsid w:val="00A56A4F"/>
    <w:rsid w:val="00A56F3B"/>
    <w:rsid w:val="00A56F4F"/>
    <w:rsid w:val="00A57415"/>
    <w:rsid w:val="00A57510"/>
    <w:rsid w:val="00A579F3"/>
    <w:rsid w:val="00A57E83"/>
    <w:rsid w:val="00A60E15"/>
    <w:rsid w:val="00A613C9"/>
    <w:rsid w:val="00A61408"/>
    <w:rsid w:val="00A6159D"/>
    <w:rsid w:val="00A619A6"/>
    <w:rsid w:val="00A61B4A"/>
    <w:rsid w:val="00A61C1D"/>
    <w:rsid w:val="00A61D6D"/>
    <w:rsid w:val="00A6209D"/>
    <w:rsid w:val="00A63356"/>
    <w:rsid w:val="00A633B7"/>
    <w:rsid w:val="00A638DE"/>
    <w:rsid w:val="00A63B94"/>
    <w:rsid w:val="00A63C14"/>
    <w:rsid w:val="00A63D73"/>
    <w:rsid w:val="00A64711"/>
    <w:rsid w:val="00A64A29"/>
    <w:rsid w:val="00A64BA1"/>
    <w:rsid w:val="00A64D90"/>
    <w:rsid w:val="00A64F6C"/>
    <w:rsid w:val="00A66790"/>
    <w:rsid w:val="00A669D9"/>
    <w:rsid w:val="00A66BAC"/>
    <w:rsid w:val="00A66BAE"/>
    <w:rsid w:val="00A66F23"/>
    <w:rsid w:val="00A67366"/>
    <w:rsid w:val="00A67388"/>
    <w:rsid w:val="00A70657"/>
    <w:rsid w:val="00A70658"/>
    <w:rsid w:val="00A70951"/>
    <w:rsid w:val="00A70B5B"/>
    <w:rsid w:val="00A70CB6"/>
    <w:rsid w:val="00A70E69"/>
    <w:rsid w:val="00A70F65"/>
    <w:rsid w:val="00A71AEC"/>
    <w:rsid w:val="00A71D05"/>
    <w:rsid w:val="00A71D40"/>
    <w:rsid w:val="00A7206F"/>
    <w:rsid w:val="00A7356D"/>
    <w:rsid w:val="00A742AF"/>
    <w:rsid w:val="00A742DE"/>
    <w:rsid w:val="00A748C3"/>
    <w:rsid w:val="00A74A0F"/>
    <w:rsid w:val="00A7511A"/>
    <w:rsid w:val="00A75D67"/>
    <w:rsid w:val="00A765FF"/>
    <w:rsid w:val="00A766E0"/>
    <w:rsid w:val="00A76B35"/>
    <w:rsid w:val="00A76D94"/>
    <w:rsid w:val="00A76E25"/>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34A"/>
    <w:rsid w:val="00A92C56"/>
    <w:rsid w:val="00A93157"/>
    <w:rsid w:val="00A93406"/>
    <w:rsid w:val="00A936F0"/>
    <w:rsid w:val="00A9370B"/>
    <w:rsid w:val="00A93C43"/>
    <w:rsid w:val="00A9523E"/>
    <w:rsid w:val="00A952DC"/>
    <w:rsid w:val="00A95EAE"/>
    <w:rsid w:val="00A96560"/>
    <w:rsid w:val="00A96842"/>
    <w:rsid w:val="00A96987"/>
    <w:rsid w:val="00A96ADA"/>
    <w:rsid w:val="00A96CD6"/>
    <w:rsid w:val="00A97037"/>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B13"/>
    <w:rsid w:val="00AA1C1F"/>
    <w:rsid w:val="00AA1D4F"/>
    <w:rsid w:val="00AA2875"/>
    <w:rsid w:val="00AA2D0C"/>
    <w:rsid w:val="00AA2EB2"/>
    <w:rsid w:val="00AA3838"/>
    <w:rsid w:val="00AA3A1C"/>
    <w:rsid w:val="00AA411D"/>
    <w:rsid w:val="00AA4430"/>
    <w:rsid w:val="00AA4912"/>
    <w:rsid w:val="00AA5991"/>
    <w:rsid w:val="00AA5D5D"/>
    <w:rsid w:val="00AA5DB1"/>
    <w:rsid w:val="00AA5EC2"/>
    <w:rsid w:val="00AA60B9"/>
    <w:rsid w:val="00AA6252"/>
    <w:rsid w:val="00AA6342"/>
    <w:rsid w:val="00AA6786"/>
    <w:rsid w:val="00AA7230"/>
    <w:rsid w:val="00AB074C"/>
    <w:rsid w:val="00AB07B1"/>
    <w:rsid w:val="00AB0A81"/>
    <w:rsid w:val="00AB0BDA"/>
    <w:rsid w:val="00AB133A"/>
    <w:rsid w:val="00AB13E8"/>
    <w:rsid w:val="00AB1794"/>
    <w:rsid w:val="00AB1D04"/>
    <w:rsid w:val="00AB219E"/>
    <w:rsid w:val="00AB2B9C"/>
    <w:rsid w:val="00AB2C3E"/>
    <w:rsid w:val="00AB2DF6"/>
    <w:rsid w:val="00AB3789"/>
    <w:rsid w:val="00AB4266"/>
    <w:rsid w:val="00AB4650"/>
    <w:rsid w:val="00AB4653"/>
    <w:rsid w:val="00AB4A45"/>
    <w:rsid w:val="00AB4ADC"/>
    <w:rsid w:val="00AB4BC5"/>
    <w:rsid w:val="00AB5208"/>
    <w:rsid w:val="00AB5967"/>
    <w:rsid w:val="00AB5CD7"/>
    <w:rsid w:val="00AB79D9"/>
    <w:rsid w:val="00AB7B16"/>
    <w:rsid w:val="00AB7CFE"/>
    <w:rsid w:val="00AC0E50"/>
    <w:rsid w:val="00AC1126"/>
    <w:rsid w:val="00AC14D9"/>
    <w:rsid w:val="00AC1A20"/>
    <w:rsid w:val="00AC1C15"/>
    <w:rsid w:val="00AC2044"/>
    <w:rsid w:val="00AC26FF"/>
    <w:rsid w:val="00AC2994"/>
    <w:rsid w:val="00AC2CB7"/>
    <w:rsid w:val="00AC2D1B"/>
    <w:rsid w:val="00AC2F50"/>
    <w:rsid w:val="00AC307F"/>
    <w:rsid w:val="00AC362E"/>
    <w:rsid w:val="00AC38A2"/>
    <w:rsid w:val="00AC3A7C"/>
    <w:rsid w:val="00AC3DE0"/>
    <w:rsid w:val="00AC3FED"/>
    <w:rsid w:val="00AC3FFF"/>
    <w:rsid w:val="00AC401F"/>
    <w:rsid w:val="00AC43C6"/>
    <w:rsid w:val="00AC4B42"/>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1BC"/>
    <w:rsid w:val="00AD22E1"/>
    <w:rsid w:val="00AD232D"/>
    <w:rsid w:val="00AD3654"/>
    <w:rsid w:val="00AD36B8"/>
    <w:rsid w:val="00AD37B5"/>
    <w:rsid w:val="00AD3BD4"/>
    <w:rsid w:val="00AD3CBF"/>
    <w:rsid w:val="00AD40F2"/>
    <w:rsid w:val="00AD414E"/>
    <w:rsid w:val="00AD4484"/>
    <w:rsid w:val="00AD4C75"/>
    <w:rsid w:val="00AD55AF"/>
    <w:rsid w:val="00AD574F"/>
    <w:rsid w:val="00AD62B8"/>
    <w:rsid w:val="00AD632E"/>
    <w:rsid w:val="00AD6365"/>
    <w:rsid w:val="00AD6569"/>
    <w:rsid w:val="00AD6B2B"/>
    <w:rsid w:val="00AD6CF4"/>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097"/>
    <w:rsid w:val="00AE1120"/>
    <w:rsid w:val="00AE13D2"/>
    <w:rsid w:val="00AE163C"/>
    <w:rsid w:val="00AE1B35"/>
    <w:rsid w:val="00AE1DBC"/>
    <w:rsid w:val="00AE212D"/>
    <w:rsid w:val="00AE283B"/>
    <w:rsid w:val="00AE28FE"/>
    <w:rsid w:val="00AE2936"/>
    <w:rsid w:val="00AE2988"/>
    <w:rsid w:val="00AE2A17"/>
    <w:rsid w:val="00AE38C3"/>
    <w:rsid w:val="00AE39FA"/>
    <w:rsid w:val="00AE3A0C"/>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3C4"/>
    <w:rsid w:val="00AF2671"/>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E"/>
    <w:rsid w:val="00AF62A8"/>
    <w:rsid w:val="00AF6CF5"/>
    <w:rsid w:val="00AF6EEC"/>
    <w:rsid w:val="00AF74B4"/>
    <w:rsid w:val="00AF7922"/>
    <w:rsid w:val="00B00336"/>
    <w:rsid w:val="00B00360"/>
    <w:rsid w:val="00B00909"/>
    <w:rsid w:val="00B00D4C"/>
    <w:rsid w:val="00B0176C"/>
    <w:rsid w:val="00B01DB7"/>
    <w:rsid w:val="00B02012"/>
    <w:rsid w:val="00B02718"/>
    <w:rsid w:val="00B02983"/>
    <w:rsid w:val="00B029E7"/>
    <w:rsid w:val="00B03305"/>
    <w:rsid w:val="00B0342C"/>
    <w:rsid w:val="00B0348F"/>
    <w:rsid w:val="00B03930"/>
    <w:rsid w:val="00B03F99"/>
    <w:rsid w:val="00B0418E"/>
    <w:rsid w:val="00B041E8"/>
    <w:rsid w:val="00B04C46"/>
    <w:rsid w:val="00B04E71"/>
    <w:rsid w:val="00B0500D"/>
    <w:rsid w:val="00B0513E"/>
    <w:rsid w:val="00B05252"/>
    <w:rsid w:val="00B056B8"/>
    <w:rsid w:val="00B05C1B"/>
    <w:rsid w:val="00B060F2"/>
    <w:rsid w:val="00B062D5"/>
    <w:rsid w:val="00B0643B"/>
    <w:rsid w:val="00B06628"/>
    <w:rsid w:val="00B06C7D"/>
    <w:rsid w:val="00B0705B"/>
    <w:rsid w:val="00B070A4"/>
    <w:rsid w:val="00B072EC"/>
    <w:rsid w:val="00B07322"/>
    <w:rsid w:val="00B076BC"/>
    <w:rsid w:val="00B0777A"/>
    <w:rsid w:val="00B07A05"/>
    <w:rsid w:val="00B10160"/>
    <w:rsid w:val="00B10AC5"/>
    <w:rsid w:val="00B10C62"/>
    <w:rsid w:val="00B120E5"/>
    <w:rsid w:val="00B125BE"/>
    <w:rsid w:val="00B1263A"/>
    <w:rsid w:val="00B1281C"/>
    <w:rsid w:val="00B1285A"/>
    <w:rsid w:val="00B12C1D"/>
    <w:rsid w:val="00B131A6"/>
    <w:rsid w:val="00B133F0"/>
    <w:rsid w:val="00B13896"/>
    <w:rsid w:val="00B146D1"/>
    <w:rsid w:val="00B14CAB"/>
    <w:rsid w:val="00B1554E"/>
    <w:rsid w:val="00B15D7F"/>
    <w:rsid w:val="00B15F36"/>
    <w:rsid w:val="00B166A8"/>
    <w:rsid w:val="00B16BC4"/>
    <w:rsid w:val="00B16C94"/>
    <w:rsid w:val="00B16CBC"/>
    <w:rsid w:val="00B16FFA"/>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F98"/>
    <w:rsid w:val="00B22E8B"/>
    <w:rsid w:val="00B22F69"/>
    <w:rsid w:val="00B231C8"/>
    <w:rsid w:val="00B232EF"/>
    <w:rsid w:val="00B234E0"/>
    <w:rsid w:val="00B23747"/>
    <w:rsid w:val="00B23816"/>
    <w:rsid w:val="00B23FB3"/>
    <w:rsid w:val="00B24146"/>
    <w:rsid w:val="00B24747"/>
    <w:rsid w:val="00B24A2A"/>
    <w:rsid w:val="00B254C3"/>
    <w:rsid w:val="00B25900"/>
    <w:rsid w:val="00B25CE6"/>
    <w:rsid w:val="00B26081"/>
    <w:rsid w:val="00B26459"/>
    <w:rsid w:val="00B26509"/>
    <w:rsid w:val="00B26743"/>
    <w:rsid w:val="00B26DFB"/>
    <w:rsid w:val="00B26F56"/>
    <w:rsid w:val="00B27803"/>
    <w:rsid w:val="00B27A01"/>
    <w:rsid w:val="00B27B34"/>
    <w:rsid w:val="00B3057C"/>
    <w:rsid w:val="00B30CE5"/>
    <w:rsid w:val="00B30E0F"/>
    <w:rsid w:val="00B30FEB"/>
    <w:rsid w:val="00B319C1"/>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5AD7"/>
    <w:rsid w:val="00B362F1"/>
    <w:rsid w:val="00B36490"/>
    <w:rsid w:val="00B36D04"/>
    <w:rsid w:val="00B37108"/>
    <w:rsid w:val="00B37D93"/>
    <w:rsid w:val="00B4005B"/>
    <w:rsid w:val="00B40136"/>
    <w:rsid w:val="00B40241"/>
    <w:rsid w:val="00B40393"/>
    <w:rsid w:val="00B40700"/>
    <w:rsid w:val="00B40C63"/>
    <w:rsid w:val="00B41061"/>
    <w:rsid w:val="00B412BC"/>
    <w:rsid w:val="00B416D6"/>
    <w:rsid w:val="00B4257F"/>
    <w:rsid w:val="00B4275E"/>
    <w:rsid w:val="00B42EFC"/>
    <w:rsid w:val="00B42F04"/>
    <w:rsid w:val="00B4305B"/>
    <w:rsid w:val="00B435AA"/>
    <w:rsid w:val="00B43A81"/>
    <w:rsid w:val="00B43AE6"/>
    <w:rsid w:val="00B43ECB"/>
    <w:rsid w:val="00B440CF"/>
    <w:rsid w:val="00B4413A"/>
    <w:rsid w:val="00B44258"/>
    <w:rsid w:val="00B443A3"/>
    <w:rsid w:val="00B444BE"/>
    <w:rsid w:val="00B444C7"/>
    <w:rsid w:val="00B44579"/>
    <w:rsid w:val="00B449D3"/>
    <w:rsid w:val="00B44F21"/>
    <w:rsid w:val="00B45F28"/>
    <w:rsid w:val="00B466A6"/>
    <w:rsid w:val="00B4722D"/>
    <w:rsid w:val="00B474AA"/>
    <w:rsid w:val="00B47792"/>
    <w:rsid w:val="00B47920"/>
    <w:rsid w:val="00B47AB6"/>
    <w:rsid w:val="00B50EEB"/>
    <w:rsid w:val="00B51029"/>
    <w:rsid w:val="00B51184"/>
    <w:rsid w:val="00B512B3"/>
    <w:rsid w:val="00B514AD"/>
    <w:rsid w:val="00B5167C"/>
    <w:rsid w:val="00B51766"/>
    <w:rsid w:val="00B51B48"/>
    <w:rsid w:val="00B51EE5"/>
    <w:rsid w:val="00B52316"/>
    <w:rsid w:val="00B52398"/>
    <w:rsid w:val="00B52E7B"/>
    <w:rsid w:val="00B530C1"/>
    <w:rsid w:val="00B53276"/>
    <w:rsid w:val="00B53446"/>
    <w:rsid w:val="00B54FB8"/>
    <w:rsid w:val="00B5519C"/>
    <w:rsid w:val="00B55B17"/>
    <w:rsid w:val="00B55B8A"/>
    <w:rsid w:val="00B561DC"/>
    <w:rsid w:val="00B561F4"/>
    <w:rsid w:val="00B56253"/>
    <w:rsid w:val="00B5650A"/>
    <w:rsid w:val="00B56744"/>
    <w:rsid w:val="00B56ACF"/>
    <w:rsid w:val="00B56E5D"/>
    <w:rsid w:val="00B5742B"/>
    <w:rsid w:val="00B6002B"/>
    <w:rsid w:val="00B6008D"/>
    <w:rsid w:val="00B60100"/>
    <w:rsid w:val="00B60613"/>
    <w:rsid w:val="00B607FB"/>
    <w:rsid w:val="00B608CD"/>
    <w:rsid w:val="00B6140B"/>
    <w:rsid w:val="00B61425"/>
    <w:rsid w:val="00B61960"/>
    <w:rsid w:val="00B622F7"/>
    <w:rsid w:val="00B625B5"/>
    <w:rsid w:val="00B6274C"/>
    <w:rsid w:val="00B6274E"/>
    <w:rsid w:val="00B6277F"/>
    <w:rsid w:val="00B628EC"/>
    <w:rsid w:val="00B62A6D"/>
    <w:rsid w:val="00B62F5F"/>
    <w:rsid w:val="00B632B2"/>
    <w:rsid w:val="00B63332"/>
    <w:rsid w:val="00B6366C"/>
    <w:rsid w:val="00B63767"/>
    <w:rsid w:val="00B63E4E"/>
    <w:rsid w:val="00B64582"/>
    <w:rsid w:val="00B64738"/>
    <w:rsid w:val="00B64F22"/>
    <w:rsid w:val="00B65191"/>
    <w:rsid w:val="00B656D4"/>
    <w:rsid w:val="00B65E68"/>
    <w:rsid w:val="00B6636F"/>
    <w:rsid w:val="00B66C36"/>
    <w:rsid w:val="00B66C38"/>
    <w:rsid w:val="00B670D0"/>
    <w:rsid w:val="00B67C3E"/>
    <w:rsid w:val="00B707A8"/>
    <w:rsid w:val="00B707D9"/>
    <w:rsid w:val="00B7145E"/>
    <w:rsid w:val="00B7183F"/>
    <w:rsid w:val="00B71A50"/>
    <w:rsid w:val="00B71CD5"/>
    <w:rsid w:val="00B71DB3"/>
    <w:rsid w:val="00B71E9A"/>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E5E"/>
    <w:rsid w:val="00B86167"/>
    <w:rsid w:val="00B8616E"/>
    <w:rsid w:val="00B86A0E"/>
    <w:rsid w:val="00B87652"/>
    <w:rsid w:val="00B87754"/>
    <w:rsid w:val="00B87AA0"/>
    <w:rsid w:val="00B9091B"/>
    <w:rsid w:val="00B90AD0"/>
    <w:rsid w:val="00B90EC0"/>
    <w:rsid w:val="00B91350"/>
    <w:rsid w:val="00B914A6"/>
    <w:rsid w:val="00B91A13"/>
    <w:rsid w:val="00B91AD0"/>
    <w:rsid w:val="00B91AD9"/>
    <w:rsid w:val="00B929D7"/>
    <w:rsid w:val="00B92A06"/>
    <w:rsid w:val="00B92EFF"/>
    <w:rsid w:val="00B93486"/>
    <w:rsid w:val="00B93789"/>
    <w:rsid w:val="00B93967"/>
    <w:rsid w:val="00B93DD3"/>
    <w:rsid w:val="00B93EEC"/>
    <w:rsid w:val="00B942E3"/>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C66"/>
    <w:rsid w:val="00BA2C6C"/>
    <w:rsid w:val="00BA3541"/>
    <w:rsid w:val="00BA36C3"/>
    <w:rsid w:val="00BA3834"/>
    <w:rsid w:val="00BA3995"/>
    <w:rsid w:val="00BA3D9C"/>
    <w:rsid w:val="00BA3E3A"/>
    <w:rsid w:val="00BA4C7D"/>
    <w:rsid w:val="00BA53E8"/>
    <w:rsid w:val="00BA55FC"/>
    <w:rsid w:val="00BA56D0"/>
    <w:rsid w:val="00BA572A"/>
    <w:rsid w:val="00BA577A"/>
    <w:rsid w:val="00BA5BA8"/>
    <w:rsid w:val="00BA5CAB"/>
    <w:rsid w:val="00BA5CC3"/>
    <w:rsid w:val="00BA6098"/>
    <w:rsid w:val="00BA631E"/>
    <w:rsid w:val="00BA6563"/>
    <w:rsid w:val="00BA682B"/>
    <w:rsid w:val="00BA7327"/>
    <w:rsid w:val="00BA75C4"/>
    <w:rsid w:val="00BA7E38"/>
    <w:rsid w:val="00BB044A"/>
    <w:rsid w:val="00BB0690"/>
    <w:rsid w:val="00BB0908"/>
    <w:rsid w:val="00BB1AED"/>
    <w:rsid w:val="00BB1D03"/>
    <w:rsid w:val="00BB2802"/>
    <w:rsid w:val="00BB29ED"/>
    <w:rsid w:val="00BB2A38"/>
    <w:rsid w:val="00BB31F4"/>
    <w:rsid w:val="00BB320A"/>
    <w:rsid w:val="00BB3359"/>
    <w:rsid w:val="00BB40C7"/>
    <w:rsid w:val="00BB4109"/>
    <w:rsid w:val="00BB4BE6"/>
    <w:rsid w:val="00BB51A5"/>
    <w:rsid w:val="00BB5396"/>
    <w:rsid w:val="00BB552C"/>
    <w:rsid w:val="00BB5947"/>
    <w:rsid w:val="00BB5D7A"/>
    <w:rsid w:val="00BB701F"/>
    <w:rsid w:val="00BB70AC"/>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C00"/>
    <w:rsid w:val="00BC3CD2"/>
    <w:rsid w:val="00BC3E0B"/>
    <w:rsid w:val="00BC3E6A"/>
    <w:rsid w:val="00BC3E87"/>
    <w:rsid w:val="00BC4104"/>
    <w:rsid w:val="00BC4312"/>
    <w:rsid w:val="00BC451F"/>
    <w:rsid w:val="00BC47FE"/>
    <w:rsid w:val="00BC54E3"/>
    <w:rsid w:val="00BC58AE"/>
    <w:rsid w:val="00BC5EC1"/>
    <w:rsid w:val="00BC61FF"/>
    <w:rsid w:val="00BC6460"/>
    <w:rsid w:val="00BC697D"/>
    <w:rsid w:val="00BC6D45"/>
    <w:rsid w:val="00BC6F46"/>
    <w:rsid w:val="00BD0323"/>
    <w:rsid w:val="00BD080E"/>
    <w:rsid w:val="00BD1036"/>
    <w:rsid w:val="00BD11B1"/>
    <w:rsid w:val="00BD2452"/>
    <w:rsid w:val="00BD258B"/>
    <w:rsid w:val="00BD26D6"/>
    <w:rsid w:val="00BD29EB"/>
    <w:rsid w:val="00BD2A51"/>
    <w:rsid w:val="00BD2DFD"/>
    <w:rsid w:val="00BD3490"/>
    <w:rsid w:val="00BD3C4B"/>
    <w:rsid w:val="00BD43DE"/>
    <w:rsid w:val="00BD4944"/>
    <w:rsid w:val="00BD4AED"/>
    <w:rsid w:val="00BD4D62"/>
    <w:rsid w:val="00BD502A"/>
    <w:rsid w:val="00BD5389"/>
    <w:rsid w:val="00BD5D70"/>
    <w:rsid w:val="00BD6818"/>
    <w:rsid w:val="00BD6EB4"/>
    <w:rsid w:val="00BD6FAC"/>
    <w:rsid w:val="00BD710C"/>
    <w:rsid w:val="00BD7130"/>
    <w:rsid w:val="00BD736F"/>
    <w:rsid w:val="00BD73C8"/>
    <w:rsid w:val="00BD74BE"/>
    <w:rsid w:val="00BD788A"/>
    <w:rsid w:val="00BD7A86"/>
    <w:rsid w:val="00BD7F25"/>
    <w:rsid w:val="00BE01C6"/>
    <w:rsid w:val="00BE0B2C"/>
    <w:rsid w:val="00BE0E04"/>
    <w:rsid w:val="00BE1576"/>
    <w:rsid w:val="00BE1BE2"/>
    <w:rsid w:val="00BE1CB8"/>
    <w:rsid w:val="00BE2362"/>
    <w:rsid w:val="00BE2D7A"/>
    <w:rsid w:val="00BE3861"/>
    <w:rsid w:val="00BE4868"/>
    <w:rsid w:val="00BE4A23"/>
    <w:rsid w:val="00BE4A44"/>
    <w:rsid w:val="00BE4EA0"/>
    <w:rsid w:val="00BE5180"/>
    <w:rsid w:val="00BE5890"/>
    <w:rsid w:val="00BE5B68"/>
    <w:rsid w:val="00BE5DF4"/>
    <w:rsid w:val="00BE609C"/>
    <w:rsid w:val="00BE650A"/>
    <w:rsid w:val="00BE68D9"/>
    <w:rsid w:val="00BE71F3"/>
    <w:rsid w:val="00BE72C5"/>
    <w:rsid w:val="00BE730B"/>
    <w:rsid w:val="00BE7B32"/>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9F2"/>
    <w:rsid w:val="00BF5A8B"/>
    <w:rsid w:val="00BF5D28"/>
    <w:rsid w:val="00BF5EA4"/>
    <w:rsid w:val="00BF6041"/>
    <w:rsid w:val="00BF60E1"/>
    <w:rsid w:val="00BF66E5"/>
    <w:rsid w:val="00BF692B"/>
    <w:rsid w:val="00BF724F"/>
    <w:rsid w:val="00BF7328"/>
    <w:rsid w:val="00BF7329"/>
    <w:rsid w:val="00BF74A3"/>
    <w:rsid w:val="00BF7B4A"/>
    <w:rsid w:val="00C002C3"/>
    <w:rsid w:val="00C00785"/>
    <w:rsid w:val="00C0098D"/>
    <w:rsid w:val="00C00A16"/>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5F5"/>
    <w:rsid w:val="00C04E4F"/>
    <w:rsid w:val="00C050B0"/>
    <w:rsid w:val="00C05452"/>
    <w:rsid w:val="00C05588"/>
    <w:rsid w:val="00C059ED"/>
    <w:rsid w:val="00C05A59"/>
    <w:rsid w:val="00C05B6E"/>
    <w:rsid w:val="00C0644E"/>
    <w:rsid w:val="00C065E8"/>
    <w:rsid w:val="00C06729"/>
    <w:rsid w:val="00C06760"/>
    <w:rsid w:val="00C06AFC"/>
    <w:rsid w:val="00C070C6"/>
    <w:rsid w:val="00C072F6"/>
    <w:rsid w:val="00C078A8"/>
    <w:rsid w:val="00C07FE2"/>
    <w:rsid w:val="00C07FF8"/>
    <w:rsid w:val="00C1030E"/>
    <w:rsid w:val="00C1053A"/>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CD2"/>
    <w:rsid w:val="00C150C8"/>
    <w:rsid w:val="00C160CE"/>
    <w:rsid w:val="00C162C4"/>
    <w:rsid w:val="00C16EA9"/>
    <w:rsid w:val="00C1773E"/>
    <w:rsid w:val="00C200A0"/>
    <w:rsid w:val="00C21752"/>
    <w:rsid w:val="00C21B81"/>
    <w:rsid w:val="00C21DD9"/>
    <w:rsid w:val="00C21F1C"/>
    <w:rsid w:val="00C22157"/>
    <w:rsid w:val="00C22334"/>
    <w:rsid w:val="00C22491"/>
    <w:rsid w:val="00C227D9"/>
    <w:rsid w:val="00C22FFE"/>
    <w:rsid w:val="00C23312"/>
    <w:rsid w:val="00C23A07"/>
    <w:rsid w:val="00C240FB"/>
    <w:rsid w:val="00C251DA"/>
    <w:rsid w:val="00C25289"/>
    <w:rsid w:val="00C25E01"/>
    <w:rsid w:val="00C2602B"/>
    <w:rsid w:val="00C260CB"/>
    <w:rsid w:val="00C26815"/>
    <w:rsid w:val="00C27705"/>
    <w:rsid w:val="00C27DFF"/>
    <w:rsid w:val="00C30053"/>
    <w:rsid w:val="00C302C7"/>
    <w:rsid w:val="00C30B2F"/>
    <w:rsid w:val="00C30DF5"/>
    <w:rsid w:val="00C319AA"/>
    <w:rsid w:val="00C322A2"/>
    <w:rsid w:val="00C32BCC"/>
    <w:rsid w:val="00C33523"/>
    <w:rsid w:val="00C337AF"/>
    <w:rsid w:val="00C343CE"/>
    <w:rsid w:val="00C3496F"/>
    <w:rsid w:val="00C349A9"/>
    <w:rsid w:val="00C34BD0"/>
    <w:rsid w:val="00C34C91"/>
    <w:rsid w:val="00C34DE1"/>
    <w:rsid w:val="00C35317"/>
    <w:rsid w:val="00C35343"/>
    <w:rsid w:val="00C35836"/>
    <w:rsid w:val="00C35949"/>
    <w:rsid w:val="00C35990"/>
    <w:rsid w:val="00C3674B"/>
    <w:rsid w:val="00C37B1D"/>
    <w:rsid w:val="00C37BCA"/>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0F8"/>
    <w:rsid w:val="00C45149"/>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07C6"/>
    <w:rsid w:val="00C51406"/>
    <w:rsid w:val="00C515C6"/>
    <w:rsid w:val="00C51A58"/>
    <w:rsid w:val="00C51BB5"/>
    <w:rsid w:val="00C51C99"/>
    <w:rsid w:val="00C51CBD"/>
    <w:rsid w:val="00C51F25"/>
    <w:rsid w:val="00C51FFC"/>
    <w:rsid w:val="00C530B7"/>
    <w:rsid w:val="00C5334E"/>
    <w:rsid w:val="00C53865"/>
    <w:rsid w:val="00C53E6A"/>
    <w:rsid w:val="00C546B6"/>
    <w:rsid w:val="00C54B90"/>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E8F"/>
    <w:rsid w:val="00C6146A"/>
    <w:rsid w:val="00C614B8"/>
    <w:rsid w:val="00C6158B"/>
    <w:rsid w:val="00C618AE"/>
    <w:rsid w:val="00C61981"/>
    <w:rsid w:val="00C61A58"/>
    <w:rsid w:val="00C61A9E"/>
    <w:rsid w:val="00C61D65"/>
    <w:rsid w:val="00C61DF3"/>
    <w:rsid w:val="00C62566"/>
    <w:rsid w:val="00C6270A"/>
    <w:rsid w:val="00C63181"/>
    <w:rsid w:val="00C63825"/>
    <w:rsid w:val="00C63B5A"/>
    <w:rsid w:val="00C63E51"/>
    <w:rsid w:val="00C644D4"/>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2DB4"/>
    <w:rsid w:val="00C737F0"/>
    <w:rsid w:val="00C73BEB"/>
    <w:rsid w:val="00C73F64"/>
    <w:rsid w:val="00C743F1"/>
    <w:rsid w:val="00C74428"/>
    <w:rsid w:val="00C746EF"/>
    <w:rsid w:val="00C74914"/>
    <w:rsid w:val="00C74A48"/>
    <w:rsid w:val="00C74B5D"/>
    <w:rsid w:val="00C74CB3"/>
    <w:rsid w:val="00C74D29"/>
    <w:rsid w:val="00C75FAA"/>
    <w:rsid w:val="00C76022"/>
    <w:rsid w:val="00C760B1"/>
    <w:rsid w:val="00C768C7"/>
    <w:rsid w:val="00C77133"/>
    <w:rsid w:val="00C77459"/>
    <w:rsid w:val="00C77D9B"/>
    <w:rsid w:val="00C77E11"/>
    <w:rsid w:val="00C8002B"/>
    <w:rsid w:val="00C800AD"/>
    <w:rsid w:val="00C80339"/>
    <w:rsid w:val="00C80717"/>
    <w:rsid w:val="00C80DA8"/>
    <w:rsid w:val="00C81174"/>
    <w:rsid w:val="00C816AD"/>
    <w:rsid w:val="00C816CC"/>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0B7"/>
    <w:rsid w:val="00C8636D"/>
    <w:rsid w:val="00C86A9F"/>
    <w:rsid w:val="00C86D2D"/>
    <w:rsid w:val="00C86E37"/>
    <w:rsid w:val="00C870E4"/>
    <w:rsid w:val="00C8732A"/>
    <w:rsid w:val="00C874BA"/>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20A6"/>
    <w:rsid w:val="00C922A6"/>
    <w:rsid w:val="00C9356A"/>
    <w:rsid w:val="00C938CD"/>
    <w:rsid w:val="00C93AD0"/>
    <w:rsid w:val="00C94B07"/>
    <w:rsid w:val="00C94FBC"/>
    <w:rsid w:val="00C952E2"/>
    <w:rsid w:val="00C95B4D"/>
    <w:rsid w:val="00C95BEE"/>
    <w:rsid w:val="00C95F31"/>
    <w:rsid w:val="00C96317"/>
    <w:rsid w:val="00C9650F"/>
    <w:rsid w:val="00C966AB"/>
    <w:rsid w:val="00C967AC"/>
    <w:rsid w:val="00C968F2"/>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433C"/>
    <w:rsid w:val="00CA4489"/>
    <w:rsid w:val="00CA469C"/>
    <w:rsid w:val="00CA50B0"/>
    <w:rsid w:val="00CA512F"/>
    <w:rsid w:val="00CA5697"/>
    <w:rsid w:val="00CA5981"/>
    <w:rsid w:val="00CA5BBC"/>
    <w:rsid w:val="00CA5E10"/>
    <w:rsid w:val="00CA6049"/>
    <w:rsid w:val="00CA611C"/>
    <w:rsid w:val="00CA63EF"/>
    <w:rsid w:val="00CA6620"/>
    <w:rsid w:val="00CA6952"/>
    <w:rsid w:val="00CA69C1"/>
    <w:rsid w:val="00CA6D84"/>
    <w:rsid w:val="00CA7384"/>
    <w:rsid w:val="00CA7673"/>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1F86"/>
    <w:rsid w:val="00CB2347"/>
    <w:rsid w:val="00CB2376"/>
    <w:rsid w:val="00CB2DD0"/>
    <w:rsid w:val="00CB2DF6"/>
    <w:rsid w:val="00CB34A6"/>
    <w:rsid w:val="00CB3609"/>
    <w:rsid w:val="00CB37A7"/>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1DE"/>
    <w:rsid w:val="00CC1035"/>
    <w:rsid w:val="00CC1A8F"/>
    <w:rsid w:val="00CC201F"/>
    <w:rsid w:val="00CC206C"/>
    <w:rsid w:val="00CC2259"/>
    <w:rsid w:val="00CC2A51"/>
    <w:rsid w:val="00CC31F7"/>
    <w:rsid w:val="00CC3867"/>
    <w:rsid w:val="00CC4034"/>
    <w:rsid w:val="00CC4FE0"/>
    <w:rsid w:val="00CC5241"/>
    <w:rsid w:val="00CC54C3"/>
    <w:rsid w:val="00CC579F"/>
    <w:rsid w:val="00CC5806"/>
    <w:rsid w:val="00CC59C6"/>
    <w:rsid w:val="00CC5EE5"/>
    <w:rsid w:val="00CC60ED"/>
    <w:rsid w:val="00CC62E1"/>
    <w:rsid w:val="00CC697B"/>
    <w:rsid w:val="00CC6B3C"/>
    <w:rsid w:val="00CC7F0E"/>
    <w:rsid w:val="00CD0245"/>
    <w:rsid w:val="00CD035F"/>
    <w:rsid w:val="00CD0469"/>
    <w:rsid w:val="00CD050C"/>
    <w:rsid w:val="00CD0CB7"/>
    <w:rsid w:val="00CD1E61"/>
    <w:rsid w:val="00CD2623"/>
    <w:rsid w:val="00CD27BF"/>
    <w:rsid w:val="00CD2FBC"/>
    <w:rsid w:val="00CD32CD"/>
    <w:rsid w:val="00CD371E"/>
    <w:rsid w:val="00CD38EA"/>
    <w:rsid w:val="00CD3AB1"/>
    <w:rsid w:val="00CD3E83"/>
    <w:rsid w:val="00CD3FE9"/>
    <w:rsid w:val="00CD4010"/>
    <w:rsid w:val="00CD4159"/>
    <w:rsid w:val="00CD4256"/>
    <w:rsid w:val="00CD432E"/>
    <w:rsid w:val="00CD43A7"/>
    <w:rsid w:val="00CD45CF"/>
    <w:rsid w:val="00CD494E"/>
    <w:rsid w:val="00CD55A3"/>
    <w:rsid w:val="00CD639E"/>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5C"/>
    <w:rsid w:val="00CE1F9A"/>
    <w:rsid w:val="00CE28F5"/>
    <w:rsid w:val="00CE2C9B"/>
    <w:rsid w:val="00CE2D18"/>
    <w:rsid w:val="00CE3094"/>
    <w:rsid w:val="00CE3488"/>
    <w:rsid w:val="00CE3C6B"/>
    <w:rsid w:val="00CE40EC"/>
    <w:rsid w:val="00CE431B"/>
    <w:rsid w:val="00CE48B9"/>
    <w:rsid w:val="00CE4D01"/>
    <w:rsid w:val="00CE512D"/>
    <w:rsid w:val="00CE57B6"/>
    <w:rsid w:val="00CE5924"/>
    <w:rsid w:val="00CE5ADF"/>
    <w:rsid w:val="00CE69E8"/>
    <w:rsid w:val="00CE7214"/>
    <w:rsid w:val="00CE7712"/>
    <w:rsid w:val="00CE7BF6"/>
    <w:rsid w:val="00CE7F06"/>
    <w:rsid w:val="00CF0679"/>
    <w:rsid w:val="00CF1039"/>
    <w:rsid w:val="00CF11E4"/>
    <w:rsid w:val="00CF15F3"/>
    <w:rsid w:val="00CF1611"/>
    <w:rsid w:val="00CF18FF"/>
    <w:rsid w:val="00CF1CAF"/>
    <w:rsid w:val="00CF1F00"/>
    <w:rsid w:val="00CF2457"/>
    <w:rsid w:val="00CF270A"/>
    <w:rsid w:val="00CF30CD"/>
    <w:rsid w:val="00CF38C6"/>
    <w:rsid w:val="00CF3CB6"/>
    <w:rsid w:val="00CF3DE5"/>
    <w:rsid w:val="00CF401C"/>
    <w:rsid w:val="00CF40F9"/>
    <w:rsid w:val="00CF49E8"/>
    <w:rsid w:val="00CF4D1F"/>
    <w:rsid w:val="00CF5043"/>
    <w:rsid w:val="00CF5067"/>
    <w:rsid w:val="00CF5106"/>
    <w:rsid w:val="00CF5CD8"/>
    <w:rsid w:val="00CF5D21"/>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6C4"/>
    <w:rsid w:val="00D01B82"/>
    <w:rsid w:val="00D01C54"/>
    <w:rsid w:val="00D01FCE"/>
    <w:rsid w:val="00D021ED"/>
    <w:rsid w:val="00D029C7"/>
    <w:rsid w:val="00D02A55"/>
    <w:rsid w:val="00D02E66"/>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3438"/>
    <w:rsid w:val="00D138C7"/>
    <w:rsid w:val="00D13F21"/>
    <w:rsid w:val="00D142E8"/>
    <w:rsid w:val="00D14AC3"/>
    <w:rsid w:val="00D14CB7"/>
    <w:rsid w:val="00D151E2"/>
    <w:rsid w:val="00D15276"/>
    <w:rsid w:val="00D15D10"/>
    <w:rsid w:val="00D15DD3"/>
    <w:rsid w:val="00D164F3"/>
    <w:rsid w:val="00D16F5E"/>
    <w:rsid w:val="00D178C7"/>
    <w:rsid w:val="00D17F69"/>
    <w:rsid w:val="00D200F5"/>
    <w:rsid w:val="00D20132"/>
    <w:rsid w:val="00D201AC"/>
    <w:rsid w:val="00D204DF"/>
    <w:rsid w:val="00D2063A"/>
    <w:rsid w:val="00D2067E"/>
    <w:rsid w:val="00D20745"/>
    <w:rsid w:val="00D207E3"/>
    <w:rsid w:val="00D20EF6"/>
    <w:rsid w:val="00D2108B"/>
    <w:rsid w:val="00D210C4"/>
    <w:rsid w:val="00D21871"/>
    <w:rsid w:val="00D21D13"/>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106F"/>
    <w:rsid w:val="00D31107"/>
    <w:rsid w:val="00D3189B"/>
    <w:rsid w:val="00D31B25"/>
    <w:rsid w:val="00D32994"/>
    <w:rsid w:val="00D33754"/>
    <w:rsid w:val="00D339EC"/>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8E6"/>
    <w:rsid w:val="00D469A6"/>
    <w:rsid w:val="00D46A0E"/>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F6E"/>
    <w:rsid w:val="00D5313A"/>
    <w:rsid w:val="00D53874"/>
    <w:rsid w:val="00D539FB"/>
    <w:rsid w:val="00D54221"/>
    <w:rsid w:val="00D548AA"/>
    <w:rsid w:val="00D54B55"/>
    <w:rsid w:val="00D54B8D"/>
    <w:rsid w:val="00D54C9B"/>
    <w:rsid w:val="00D54E45"/>
    <w:rsid w:val="00D5539B"/>
    <w:rsid w:val="00D557F2"/>
    <w:rsid w:val="00D55CF9"/>
    <w:rsid w:val="00D5685D"/>
    <w:rsid w:val="00D56B49"/>
    <w:rsid w:val="00D56DC3"/>
    <w:rsid w:val="00D56DCB"/>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2F24"/>
    <w:rsid w:val="00D63537"/>
    <w:rsid w:val="00D639C3"/>
    <w:rsid w:val="00D63D3A"/>
    <w:rsid w:val="00D63F93"/>
    <w:rsid w:val="00D6411B"/>
    <w:rsid w:val="00D64957"/>
    <w:rsid w:val="00D64CD2"/>
    <w:rsid w:val="00D64D6B"/>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33FC"/>
    <w:rsid w:val="00D737B3"/>
    <w:rsid w:val="00D73963"/>
    <w:rsid w:val="00D74436"/>
    <w:rsid w:val="00D747DB"/>
    <w:rsid w:val="00D74C2F"/>
    <w:rsid w:val="00D74CC6"/>
    <w:rsid w:val="00D75295"/>
    <w:rsid w:val="00D753EC"/>
    <w:rsid w:val="00D76004"/>
    <w:rsid w:val="00D76060"/>
    <w:rsid w:val="00D764C3"/>
    <w:rsid w:val="00D767A1"/>
    <w:rsid w:val="00D76CE3"/>
    <w:rsid w:val="00D770D2"/>
    <w:rsid w:val="00D77494"/>
    <w:rsid w:val="00D7781F"/>
    <w:rsid w:val="00D77D82"/>
    <w:rsid w:val="00D77F09"/>
    <w:rsid w:val="00D77F62"/>
    <w:rsid w:val="00D80837"/>
    <w:rsid w:val="00D808D5"/>
    <w:rsid w:val="00D80AA6"/>
    <w:rsid w:val="00D80E56"/>
    <w:rsid w:val="00D81027"/>
    <w:rsid w:val="00D8111B"/>
    <w:rsid w:val="00D815BB"/>
    <w:rsid w:val="00D815FC"/>
    <w:rsid w:val="00D81630"/>
    <w:rsid w:val="00D8176C"/>
    <w:rsid w:val="00D81D90"/>
    <w:rsid w:val="00D81F2A"/>
    <w:rsid w:val="00D826F2"/>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799"/>
    <w:rsid w:val="00D90B0A"/>
    <w:rsid w:val="00D91722"/>
    <w:rsid w:val="00D9176B"/>
    <w:rsid w:val="00D91A09"/>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70C"/>
    <w:rsid w:val="00DA08DD"/>
    <w:rsid w:val="00DA1161"/>
    <w:rsid w:val="00DA1200"/>
    <w:rsid w:val="00DA1634"/>
    <w:rsid w:val="00DA1685"/>
    <w:rsid w:val="00DA229D"/>
    <w:rsid w:val="00DA2BD8"/>
    <w:rsid w:val="00DA2F56"/>
    <w:rsid w:val="00DA30E3"/>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5F49"/>
    <w:rsid w:val="00DA64FD"/>
    <w:rsid w:val="00DA670A"/>
    <w:rsid w:val="00DA6D50"/>
    <w:rsid w:val="00DA6DF1"/>
    <w:rsid w:val="00DA6EB6"/>
    <w:rsid w:val="00DA73F7"/>
    <w:rsid w:val="00DA7543"/>
    <w:rsid w:val="00DB0077"/>
    <w:rsid w:val="00DB08BF"/>
    <w:rsid w:val="00DB08CF"/>
    <w:rsid w:val="00DB1194"/>
    <w:rsid w:val="00DB155D"/>
    <w:rsid w:val="00DB1911"/>
    <w:rsid w:val="00DB1A4F"/>
    <w:rsid w:val="00DB1ECB"/>
    <w:rsid w:val="00DB1F95"/>
    <w:rsid w:val="00DB26CE"/>
    <w:rsid w:val="00DB3232"/>
    <w:rsid w:val="00DB34D2"/>
    <w:rsid w:val="00DB37B4"/>
    <w:rsid w:val="00DB3A82"/>
    <w:rsid w:val="00DB3FDC"/>
    <w:rsid w:val="00DB40B3"/>
    <w:rsid w:val="00DB4132"/>
    <w:rsid w:val="00DB42A5"/>
    <w:rsid w:val="00DB43D2"/>
    <w:rsid w:val="00DB444A"/>
    <w:rsid w:val="00DB49E2"/>
    <w:rsid w:val="00DB4C25"/>
    <w:rsid w:val="00DB4D83"/>
    <w:rsid w:val="00DB4F0C"/>
    <w:rsid w:val="00DB50F3"/>
    <w:rsid w:val="00DB52E4"/>
    <w:rsid w:val="00DB54BA"/>
    <w:rsid w:val="00DB5694"/>
    <w:rsid w:val="00DB5EB9"/>
    <w:rsid w:val="00DB5F89"/>
    <w:rsid w:val="00DB658A"/>
    <w:rsid w:val="00DB66E3"/>
    <w:rsid w:val="00DB66FA"/>
    <w:rsid w:val="00DB676E"/>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B44"/>
    <w:rsid w:val="00DC6342"/>
    <w:rsid w:val="00DC63C5"/>
    <w:rsid w:val="00DC67BE"/>
    <w:rsid w:val="00DC70D2"/>
    <w:rsid w:val="00DC7FA9"/>
    <w:rsid w:val="00DD0561"/>
    <w:rsid w:val="00DD0784"/>
    <w:rsid w:val="00DD0A50"/>
    <w:rsid w:val="00DD0C25"/>
    <w:rsid w:val="00DD0CA3"/>
    <w:rsid w:val="00DD1373"/>
    <w:rsid w:val="00DD1381"/>
    <w:rsid w:val="00DD14C4"/>
    <w:rsid w:val="00DD187F"/>
    <w:rsid w:val="00DD191F"/>
    <w:rsid w:val="00DD1DEC"/>
    <w:rsid w:val="00DD1FE6"/>
    <w:rsid w:val="00DD2F65"/>
    <w:rsid w:val="00DD32D6"/>
    <w:rsid w:val="00DD3624"/>
    <w:rsid w:val="00DD3748"/>
    <w:rsid w:val="00DD3799"/>
    <w:rsid w:val="00DD457E"/>
    <w:rsid w:val="00DD46FB"/>
    <w:rsid w:val="00DD4725"/>
    <w:rsid w:val="00DD4789"/>
    <w:rsid w:val="00DD4ADC"/>
    <w:rsid w:val="00DD4B59"/>
    <w:rsid w:val="00DD4E99"/>
    <w:rsid w:val="00DD52A5"/>
    <w:rsid w:val="00DD543C"/>
    <w:rsid w:val="00DD5D28"/>
    <w:rsid w:val="00DD5FD5"/>
    <w:rsid w:val="00DD63E5"/>
    <w:rsid w:val="00DD63E8"/>
    <w:rsid w:val="00DD644E"/>
    <w:rsid w:val="00DD647E"/>
    <w:rsid w:val="00DD672F"/>
    <w:rsid w:val="00DD6C35"/>
    <w:rsid w:val="00DD6DF2"/>
    <w:rsid w:val="00DD77FB"/>
    <w:rsid w:val="00DD7E9E"/>
    <w:rsid w:val="00DD7F93"/>
    <w:rsid w:val="00DE04A7"/>
    <w:rsid w:val="00DE098E"/>
    <w:rsid w:val="00DE09C1"/>
    <w:rsid w:val="00DE09DA"/>
    <w:rsid w:val="00DE0C04"/>
    <w:rsid w:val="00DE0C3F"/>
    <w:rsid w:val="00DE0E23"/>
    <w:rsid w:val="00DE116C"/>
    <w:rsid w:val="00DE122B"/>
    <w:rsid w:val="00DE18FE"/>
    <w:rsid w:val="00DE1941"/>
    <w:rsid w:val="00DE1C9F"/>
    <w:rsid w:val="00DE2091"/>
    <w:rsid w:val="00DE21DF"/>
    <w:rsid w:val="00DE276D"/>
    <w:rsid w:val="00DE2792"/>
    <w:rsid w:val="00DE3282"/>
    <w:rsid w:val="00DE34B2"/>
    <w:rsid w:val="00DE3C26"/>
    <w:rsid w:val="00DE3E9E"/>
    <w:rsid w:val="00DE3FD3"/>
    <w:rsid w:val="00DE4151"/>
    <w:rsid w:val="00DE466F"/>
    <w:rsid w:val="00DE4A34"/>
    <w:rsid w:val="00DE4AEA"/>
    <w:rsid w:val="00DE4E7D"/>
    <w:rsid w:val="00DE5184"/>
    <w:rsid w:val="00DE5277"/>
    <w:rsid w:val="00DE547B"/>
    <w:rsid w:val="00DE66CF"/>
    <w:rsid w:val="00DE6FB1"/>
    <w:rsid w:val="00DE706D"/>
    <w:rsid w:val="00DE7124"/>
    <w:rsid w:val="00DE74BF"/>
    <w:rsid w:val="00DE757B"/>
    <w:rsid w:val="00DE7687"/>
    <w:rsid w:val="00DE7FC5"/>
    <w:rsid w:val="00DF03AA"/>
    <w:rsid w:val="00DF064D"/>
    <w:rsid w:val="00DF0948"/>
    <w:rsid w:val="00DF0E75"/>
    <w:rsid w:val="00DF11C0"/>
    <w:rsid w:val="00DF1423"/>
    <w:rsid w:val="00DF1A8C"/>
    <w:rsid w:val="00DF1DC2"/>
    <w:rsid w:val="00DF1FD1"/>
    <w:rsid w:val="00DF217C"/>
    <w:rsid w:val="00DF282F"/>
    <w:rsid w:val="00DF35D7"/>
    <w:rsid w:val="00DF3A42"/>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2485"/>
    <w:rsid w:val="00E025F3"/>
    <w:rsid w:val="00E02B14"/>
    <w:rsid w:val="00E03819"/>
    <w:rsid w:val="00E038A0"/>
    <w:rsid w:val="00E03DE0"/>
    <w:rsid w:val="00E0497C"/>
    <w:rsid w:val="00E04BA2"/>
    <w:rsid w:val="00E05231"/>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13AF"/>
    <w:rsid w:val="00E11774"/>
    <w:rsid w:val="00E11E8C"/>
    <w:rsid w:val="00E11EAA"/>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0E65"/>
    <w:rsid w:val="00E211DA"/>
    <w:rsid w:val="00E21240"/>
    <w:rsid w:val="00E219F5"/>
    <w:rsid w:val="00E22E00"/>
    <w:rsid w:val="00E23297"/>
    <w:rsid w:val="00E23B58"/>
    <w:rsid w:val="00E2400B"/>
    <w:rsid w:val="00E24212"/>
    <w:rsid w:val="00E246D9"/>
    <w:rsid w:val="00E24AB8"/>
    <w:rsid w:val="00E24B18"/>
    <w:rsid w:val="00E24BF2"/>
    <w:rsid w:val="00E2517D"/>
    <w:rsid w:val="00E2526B"/>
    <w:rsid w:val="00E2552B"/>
    <w:rsid w:val="00E25E42"/>
    <w:rsid w:val="00E26675"/>
    <w:rsid w:val="00E269AE"/>
    <w:rsid w:val="00E26C2E"/>
    <w:rsid w:val="00E26D7B"/>
    <w:rsid w:val="00E275C0"/>
    <w:rsid w:val="00E27ACB"/>
    <w:rsid w:val="00E27B3B"/>
    <w:rsid w:val="00E27B54"/>
    <w:rsid w:val="00E30B93"/>
    <w:rsid w:val="00E30F5C"/>
    <w:rsid w:val="00E31285"/>
    <w:rsid w:val="00E312C5"/>
    <w:rsid w:val="00E31437"/>
    <w:rsid w:val="00E31605"/>
    <w:rsid w:val="00E31B07"/>
    <w:rsid w:val="00E3212C"/>
    <w:rsid w:val="00E321AB"/>
    <w:rsid w:val="00E339D0"/>
    <w:rsid w:val="00E33E6A"/>
    <w:rsid w:val="00E34B44"/>
    <w:rsid w:val="00E34BA3"/>
    <w:rsid w:val="00E3512A"/>
    <w:rsid w:val="00E359B0"/>
    <w:rsid w:val="00E35DFA"/>
    <w:rsid w:val="00E360E0"/>
    <w:rsid w:val="00E36370"/>
    <w:rsid w:val="00E36ACD"/>
    <w:rsid w:val="00E36BA8"/>
    <w:rsid w:val="00E36BF2"/>
    <w:rsid w:val="00E36C49"/>
    <w:rsid w:val="00E3728B"/>
    <w:rsid w:val="00E378A6"/>
    <w:rsid w:val="00E379B6"/>
    <w:rsid w:val="00E37C10"/>
    <w:rsid w:val="00E37C29"/>
    <w:rsid w:val="00E37E5D"/>
    <w:rsid w:val="00E40039"/>
    <w:rsid w:val="00E40046"/>
    <w:rsid w:val="00E40295"/>
    <w:rsid w:val="00E4092C"/>
    <w:rsid w:val="00E40BD4"/>
    <w:rsid w:val="00E40D7F"/>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424"/>
    <w:rsid w:val="00E45694"/>
    <w:rsid w:val="00E45758"/>
    <w:rsid w:val="00E45E31"/>
    <w:rsid w:val="00E46067"/>
    <w:rsid w:val="00E46EE4"/>
    <w:rsid w:val="00E473E7"/>
    <w:rsid w:val="00E47670"/>
    <w:rsid w:val="00E47A93"/>
    <w:rsid w:val="00E47F7E"/>
    <w:rsid w:val="00E502BA"/>
    <w:rsid w:val="00E502BE"/>
    <w:rsid w:val="00E50FBE"/>
    <w:rsid w:val="00E51498"/>
    <w:rsid w:val="00E516E4"/>
    <w:rsid w:val="00E5176D"/>
    <w:rsid w:val="00E51B5C"/>
    <w:rsid w:val="00E51BA1"/>
    <w:rsid w:val="00E51C50"/>
    <w:rsid w:val="00E51DC7"/>
    <w:rsid w:val="00E52405"/>
    <w:rsid w:val="00E52561"/>
    <w:rsid w:val="00E526E6"/>
    <w:rsid w:val="00E527A0"/>
    <w:rsid w:val="00E527FF"/>
    <w:rsid w:val="00E52B98"/>
    <w:rsid w:val="00E52DAF"/>
    <w:rsid w:val="00E53088"/>
    <w:rsid w:val="00E530DB"/>
    <w:rsid w:val="00E534CC"/>
    <w:rsid w:val="00E53825"/>
    <w:rsid w:val="00E53ACD"/>
    <w:rsid w:val="00E53E58"/>
    <w:rsid w:val="00E54915"/>
    <w:rsid w:val="00E54B3F"/>
    <w:rsid w:val="00E54D20"/>
    <w:rsid w:val="00E54E44"/>
    <w:rsid w:val="00E54EC9"/>
    <w:rsid w:val="00E552E7"/>
    <w:rsid w:val="00E55319"/>
    <w:rsid w:val="00E5534E"/>
    <w:rsid w:val="00E554C2"/>
    <w:rsid w:val="00E55975"/>
    <w:rsid w:val="00E567B8"/>
    <w:rsid w:val="00E576D9"/>
    <w:rsid w:val="00E57918"/>
    <w:rsid w:val="00E57E6E"/>
    <w:rsid w:val="00E57ED9"/>
    <w:rsid w:val="00E60310"/>
    <w:rsid w:val="00E60748"/>
    <w:rsid w:val="00E60852"/>
    <w:rsid w:val="00E608F1"/>
    <w:rsid w:val="00E60ED5"/>
    <w:rsid w:val="00E61223"/>
    <w:rsid w:val="00E6165D"/>
    <w:rsid w:val="00E617D7"/>
    <w:rsid w:val="00E61A88"/>
    <w:rsid w:val="00E61AA4"/>
    <w:rsid w:val="00E61F2F"/>
    <w:rsid w:val="00E62283"/>
    <w:rsid w:val="00E6260F"/>
    <w:rsid w:val="00E626A4"/>
    <w:rsid w:val="00E626F2"/>
    <w:rsid w:val="00E627F9"/>
    <w:rsid w:val="00E63954"/>
    <w:rsid w:val="00E63A7D"/>
    <w:rsid w:val="00E63D88"/>
    <w:rsid w:val="00E6429C"/>
    <w:rsid w:val="00E64D65"/>
    <w:rsid w:val="00E65685"/>
    <w:rsid w:val="00E656AB"/>
    <w:rsid w:val="00E65938"/>
    <w:rsid w:val="00E659EA"/>
    <w:rsid w:val="00E65E77"/>
    <w:rsid w:val="00E65F4C"/>
    <w:rsid w:val="00E66632"/>
    <w:rsid w:val="00E668D3"/>
    <w:rsid w:val="00E669A1"/>
    <w:rsid w:val="00E66AE5"/>
    <w:rsid w:val="00E66E0B"/>
    <w:rsid w:val="00E70C6A"/>
    <w:rsid w:val="00E715AA"/>
    <w:rsid w:val="00E718C2"/>
    <w:rsid w:val="00E71C3D"/>
    <w:rsid w:val="00E71DF8"/>
    <w:rsid w:val="00E7303E"/>
    <w:rsid w:val="00E731FA"/>
    <w:rsid w:val="00E732CA"/>
    <w:rsid w:val="00E7351E"/>
    <w:rsid w:val="00E73785"/>
    <w:rsid w:val="00E737E2"/>
    <w:rsid w:val="00E73CC4"/>
    <w:rsid w:val="00E73F43"/>
    <w:rsid w:val="00E74457"/>
    <w:rsid w:val="00E75355"/>
    <w:rsid w:val="00E75611"/>
    <w:rsid w:val="00E75FE5"/>
    <w:rsid w:val="00E76336"/>
    <w:rsid w:val="00E765F7"/>
    <w:rsid w:val="00E76A74"/>
    <w:rsid w:val="00E76DC2"/>
    <w:rsid w:val="00E8021E"/>
    <w:rsid w:val="00E803DB"/>
    <w:rsid w:val="00E80644"/>
    <w:rsid w:val="00E807AB"/>
    <w:rsid w:val="00E80E7A"/>
    <w:rsid w:val="00E80EA4"/>
    <w:rsid w:val="00E81957"/>
    <w:rsid w:val="00E81A3B"/>
    <w:rsid w:val="00E82006"/>
    <w:rsid w:val="00E82713"/>
    <w:rsid w:val="00E82739"/>
    <w:rsid w:val="00E82811"/>
    <w:rsid w:val="00E82889"/>
    <w:rsid w:val="00E82B29"/>
    <w:rsid w:val="00E82CB4"/>
    <w:rsid w:val="00E82E2A"/>
    <w:rsid w:val="00E831E5"/>
    <w:rsid w:val="00E836E1"/>
    <w:rsid w:val="00E83830"/>
    <w:rsid w:val="00E8392A"/>
    <w:rsid w:val="00E83C4B"/>
    <w:rsid w:val="00E84016"/>
    <w:rsid w:val="00E84052"/>
    <w:rsid w:val="00E8408D"/>
    <w:rsid w:val="00E84618"/>
    <w:rsid w:val="00E8589E"/>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FD4"/>
    <w:rsid w:val="00E92261"/>
    <w:rsid w:val="00E92847"/>
    <w:rsid w:val="00E92BC4"/>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5D3"/>
    <w:rsid w:val="00E96816"/>
    <w:rsid w:val="00E96D8C"/>
    <w:rsid w:val="00E972C0"/>
    <w:rsid w:val="00E972C4"/>
    <w:rsid w:val="00E97312"/>
    <w:rsid w:val="00E97401"/>
    <w:rsid w:val="00E97EE5"/>
    <w:rsid w:val="00E97EF8"/>
    <w:rsid w:val="00EA01B1"/>
    <w:rsid w:val="00EA03AF"/>
    <w:rsid w:val="00EA0921"/>
    <w:rsid w:val="00EA0B51"/>
    <w:rsid w:val="00EA0CF7"/>
    <w:rsid w:val="00EA1769"/>
    <w:rsid w:val="00EA1D35"/>
    <w:rsid w:val="00EA2205"/>
    <w:rsid w:val="00EA22B0"/>
    <w:rsid w:val="00EA246A"/>
    <w:rsid w:val="00EA2786"/>
    <w:rsid w:val="00EA2911"/>
    <w:rsid w:val="00EA29CE"/>
    <w:rsid w:val="00EA2B73"/>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788"/>
    <w:rsid w:val="00EB5822"/>
    <w:rsid w:val="00EB5C1E"/>
    <w:rsid w:val="00EB5CB6"/>
    <w:rsid w:val="00EB5EDE"/>
    <w:rsid w:val="00EB5FDA"/>
    <w:rsid w:val="00EB6308"/>
    <w:rsid w:val="00EB651B"/>
    <w:rsid w:val="00EB6C69"/>
    <w:rsid w:val="00EB6D13"/>
    <w:rsid w:val="00EB6EAD"/>
    <w:rsid w:val="00EB70AF"/>
    <w:rsid w:val="00EB719B"/>
    <w:rsid w:val="00EB74AE"/>
    <w:rsid w:val="00EB75A7"/>
    <w:rsid w:val="00EB77EE"/>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203B"/>
    <w:rsid w:val="00EC2137"/>
    <w:rsid w:val="00EC2DE6"/>
    <w:rsid w:val="00EC2F8B"/>
    <w:rsid w:val="00EC30E7"/>
    <w:rsid w:val="00EC32CF"/>
    <w:rsid w:val="00EC356C"/>
    <w:rsid w:val="00EC38E7"/>
    <w:rsid w:val="00EC396F"/>
    <w:rsid w:val="00EC4065"/>
    <w:rsid w:val="00EC4300"/>
    <w:rsid w:val="00EC436D"/>
    <w:rsid w:val="00EC4982"/>
    <w:rsid w:val="00EC4A2D"/>
    <w:rsid w:val="00EC53CD"/>
    <w:rsid w:val="00EC5B8A"/>
    <w:rsid w:val="00EC5C68"/>
    <w:rsid w:val="00EC5C7C"/>
    <w:rsid w:val="00EC5EE9"/>
    <w:rsid w:val="00EC5F7F"/>
    <w:rsid w:val="00EC608A"/>
    <w:rsid w:val="00EC6A5E"/>
    <w:rsid w:val="00EC6EEF"/>
    <w:rsid w:val="00EC726F"/>
    <w:rsid w:val="00EC72AB"/>
    <w:rsid w:val="00EC73CF"/>
    <w:rsid w:val="00ED08D7"/>
    <w:rsid w:val="00ED0AB1"/>
    <w:rsid w:val="00ED176F"/>
    <w:rsid w:val="00ED1797"/>
    <w:rsid w:val="00ED1DD0"/>
    <w:rsid w:val="00ED1FD8"/>
    <w:rsid w:val="00ED22F9"/>
    <w:rsid w:val="00ED23B0"/>
    <w:rsid w:val="00ED250E"/>
    <w:rsid w:val="00ED2841"/>
    <w:rsid w:val="00ED350F"/>
    <w:rsid w:val="00ED3681"/>
    <w:rsid w:val="00ED36C6"/>
    <w:rsid w:val="00ED3991"/>
    <w:rsid w:val="00ED3CDC"/>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968"/>
    <w:rsid w:val="00EE1AE2"/>
    <w:rsid w:val="00EE1F9A"/>
    <w:rsid w:val="00EE2124"/>
    <w:rsid w:val="00EE22F5"/>
    <w:rsid w:val="00EE22F8"/>
    <w:rsid w:val="00EE2375"/>
    <w:rsid w:val="00EE25FC"/>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4D5"/>
    <w:rsid w:val="00EE7230"/>
    <w:rsid w:val="00EE7307"/>
    <w:rsid w:val="00EE736D"/>
    <w:rsid w:val="00EE7463"/>
    <w:rsid w:val="00EE7488"/>
    <w:rsid w:val="00EE75E1"/>
    <w:rsid w:val="00EE781B"/>
    <w:rsid w:val="00EF0C4D"/>
    <w:rsid w:val="00EF0F92"/>
    <w:rsid w:val="00EF1B2E"/>
    <w:rsid w:val="00EF2265"/>
    <w:rsid w:val="00EF2658"/>
    <w:rsid w:val="00EF26F4"/>
    <w:rsid w:val="00EF270E"/>
    <w:rsid w:val="00EF320B"/>
    <w:rsid w:val="00EF3C75"/>
    <w:rsid w:val="00EF3F8D"/>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731"/>
    <w:rsid w:val="00F01D75"/>
    <w:rsid w:val="00F01D95"/>
    <w:rsid w:val="00F026CF"/>
    <w:rsid w:val="00F029EE"/>
    <w:rsid w:val="00F02E97"/>
    <w:rsid w:val="00F030F3"/>
    <w:rsid w:val="00F03D2E"/>
    <w:rsid w:val="00F0410F"/>
    <w:rsid w:val="00F043C8"/>
    <w:rsid w:val="00F04533"/>
    <w:rsid w:val="00F04661"/>
    <w:rsid w:val="00F049A1"/>
    <w:rsid w:val="00F04D41"/>
    <w:rsid w:val="00F05240"/>
    <w:rsid w:val="00F05446"/>
    <w:rsid w:val="00F05ABE"/>
    <w:rsid w:val="00F05BB8"/>
    <w:rsid w:val="00F06498"/>
    <w:rsid w:val="00F06B7C"/>
    <w:rsid w:val="00F06C20"/>
    <w:rsid w:val="00F07F53"/>
    <w:rsid w:val="00F100A4"/>
    <w:rsid w:val="00F10309"/>
    <w:rsid w:val="00F109A1"/>
    <w:rsid w:val="00F10F15"/>
    <w:rsid w:val="00F1107A"/>
    <w:rsid w:val="00F1168E"/>
    <w:rsid w:val="00F12555"/>
    <w:rsid w:val="00F1272D"/>
    <w:rsid w:val="00F1277A"/>
    <w:rsid w:val="00F1277F"/>
    <w:rsid w:val="00F12C2E"/>
    <w:rsid w:val="00F12CDC"/>
    <w:rsid w:val="00F12DAF"/>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30C"/>
    <w:rsid w:val="00F237ED"/>
    <w:rsid w:val="00F2391E"/>
    <w:rsid w:val="00F23CE8"/>
    <w:rsid w:val="00F23E2B"/>
    <w:rsid w:val="00F250BB"/>
    <w:rsid w:val="00F25234"/>
    <w:rsid w:val="00F2594E"/>
    <w:rsid w:val="00F25F8E"/>
    <w:rsid w:val="00F268D2"/>
    <w:rsid w:val="00F26BD0"/>
    <w:rsid w:val="00F2709F"/>
    <w:rsid w:val="00F27F28"/>
    <w:rsid w:val="00F31815"/>
    <w:rsid w:val="00F31CF1"/>
    <w:rsid w:val="00F3213D"/>
    <w:rsid w:val="00F32166"/>
    <w:rsid w:val="00F322C9"/>
    <w:rsid w:val="00F32477"/>
    <w:rsid w:val="00F330B7"/>
    <w:rsid w:val="00F333E5"/>
    <w:rsid w:val="00F33D55"/>
    <w:rsid w:val="00F33E23"/>
    <w:rsid w:val="00F34449"/>
    <w:rsid w:val="00F344A3"/>
    <w:rsid w:val="00F345EE"/>
    <w:rsid w:val="00F346C1"/>
    <w:rsid w:val="00F34CD5"/>
    <w:rsid w:val="00F354C3"/>
    <w:rsid w:val="00F35A12"/>
    <w:rsid w:val="00F35A26"/>
    <w:rsid w:val="00F35A49"/>
    <w:rsid w:val="00F35AEB"/>
    <w:rsid w:val="00F35C8E"/>
    <w:rsid w:val="00F35FBC"/>
    <w:rsid w:val="00F362F9"/>
    <w:rsid w:val="00F3632C"/>
    <w:rsid w:val="00F36C4C"/>
    <w:rsid w:val="00F36CFA"/>
    <w:rsid w:val="00F372AF"/>
    <w:rsid w:val="00F37304"/>
    <w:rsid w:val="00F3741A"/>
    <w:rsid w:val="00F376CB"/>
    <w:rsid w:val="00F37C47"/>
    <w:rsid w:val="00F40630"/>
    <w:rsid w:val="00F406F5"/>
    <w:rsid w:val="00F40856"/>
    <w:rsid w:val="00F4085F"/>
    <w:rsid w:val="00F40ECC"/>
    <w:rsid w:val="00F40FB5"/>
    <w:rsid w:val="00F4131A"/>
    <w:rsid w:val="00F4142B"/>
    <w:rsid w:val="00F41612"/>
    <w:rsid w:val="00F41684"/>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42F2"/>
    <w:rsid w:val="00F442FE"/>
    <w:rsid w:val="00F44473"/>
    <w:rsid w:val="00F44E69"/>
    <w:rsid w:val="00F4504F"/>
    <w:rsid w:val="00F451D3"/>
    <w:rsid w:val="00F453FD"/>
    <w:rsid w:val="00F454AC"/>
    <w:rsid w:val="00F45900"/>
    <w:rsid w:val="00F45A33"/>
    <w:rsid w:val="00F45D76"/>
    <w:rsid w:val="00F462F0"/>
    <w:rsid w:val="00F464ED"/>
    <w:rsid w:val="00F46AAD"/>
    <w:rsid w:val="00F46B54"/>
    <w:rsid w:val="00F47314"/>
    <w:rsid w:val="00F47546"/>
    <w:rsid w:val="00F4755C"/>
    <w:rsid w:val="00F477E6"/>
    <w:rsid w:val="00F47A48"/>
    <w:rsid w:val="00F47C9E"/>
    <w:rsid w:val="00F50005"/>
    <w:rsid w:val="00F50C1C"/>
    <w:rsid w:val="00F50D13"/>
    <w:rsid w:val="00F51586"/>
    <w:rsid w:val="00F515CA"/>
    <w:rsid w:val="00F51686"/>
    <w:rsid w:val="00F5178D"/>
    <w:rsid w:val="00F517DD"/>
    <w:rsid w:val="00F51CCE"/>
    <w:rsid w:val="00F51CD1"/>
    <w:rsid w:val="00F51E5A"/>
    <w:rsid w:val="00F51ECF"/>
    <w:rsid w:val="00F52963"/>
    <w:rsid w:val="00F52D54"/>
    <w:rsid w:val="00F52F4C"/>
    <w:rsid w:val="00F532EC"/>
    <w:rsid w:val="00F539D0"/>
    <w:rsid w:val="00F53D8E"/>
    <w:rsid w:val="00F54673"/>
    <w:rsid w:val="00F5476F"/>
    <w:rsid w:val="00F54935"/>
    <w:rsid w:val="00F54AA7"/>
    <w:rsid w:val="00F54C5E"/>
    <w:rsid w:val="00F54D9B"/>
    <w:rsid w:val="00F54E5A"/>
    <w:rsid w:val="00F550BC"/>
    <w:rsid w:val="00F558A3"/>
    <w:rsid w:val="00F55DB8"/>
    <w:rsid w:val="00F55EBE"/>
    <w:rsid w:val="00F573F0"/>
    <w:rsid w:val="00F576B6"/>
    <w:rsid w:val="00F576C1"/>
    <w:rsid w:val="00F5779C"/>
    <w:rsid w:val="00F57A6C"/>
    <w:rsid w:val="00F57D97"/>
    <w:rsid w:val="00F57DF2"/>
    <w:rsid w:val="00F60446"/>
    <w:rsid w:val="00F6055B"/>
    <w:rsid w:val="00F605B0"/>
    <w:rsid w:val="00F60B82"/>
    <w:rsid w:val="00F60D10"/>
    <w:rsid w:val="00F60DBF"/>
    <w:rsid w:val="00F60FB0"/>
    <w:rsid w:val="00F61433"/>
    <w:rsid w:val="00F616BB"/>
    <w:rsid w:val="00F61FBA"/>
    <w:rsid w:val="00F6217B"/>
    <w:rsid w:val="00F6282E"/>
    <w:rsid w:val="00F6341D"/>
    <w:rsid w:val="00F63C28"/>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503A"/>
    <w:rsid w:val="00F750EE"/>
    <w:rsid w:val="00F7537D"/>
    <w:rsid w:val="00F756F0"/>
    <w:rsid w:val="00F75F8B"/>
    <w:rsid w:val="00F76604"/>
    <w:rsid w:val="00F76899"/>
    <w:rsid w:val="00F768CF"/>
    <w:rsid w:val="00F768E2"/>
    <w:rsid w:val="00F76A1C"/>
    <w:rsid w:val="00F76C09"/>
    <w:rsid w:val="00F77EE4"/>
    <w:rsid w:val="00F8020B"/>
    <w:rsid w:val="00F804D0"/>
    <w:rsid w:val="00F805C9"/>
    <w:rsid w:val="00F807B0"/>
    <w:rsid w:val="00F81618"/>
    <w:rsid w:val="00F819A4"/>
    <w:rsid w:val="00F82022"/>
    <w:rsid w:val="00F82891"/>
    <w:rsid w:val="00F829A1"/>
    <w:rsid w:val="00F83992"/>
    <w:rsid w:val="00F83D9B"/>
    <w:rsid w:val="00F8415C"/>
    <w:rsid w:val="00F84212"/>
    <w:rsid w:val="00F851CD"/>
    <w:rsid w:val="00F853C8"/>
    <w:rsid w:val="00F85442"/>
    <w:rsid w:val="00F854A1"/>
    <w:rsid w:val="00F85671"/>
    <w:rsid w:val="00F859ED"/>
    <w:rsid w:val="00F85DB7"/>
    <w:rsid w:val="00F86097"/>
    <w:rsid w:val="00F861EB"/>
    <w:rsid w:val="00F8623F"/>
    <w:rsid w:val="00F8631A"/>
    <w:rsid w:val="00F86703"/>
    <w:rsid w:val="00F86A74"/>
    <w:rsid w:val="00F86B45"/>
    <w:rsid w:val="00F8718C"/>
    <w:rsid w:val="00F903D9"/>
    <w:rsid w:val="00F90D92"/>
    <w:rsid w:val="00F90E1A"/>
    <w:rsid w:val="00F914F9"/>
    <w:rsid w:val="00F91776"/>
    <w:rsid w:val="00F918FE"/>
    <w:rsid w:val="00F91A30"/>
    <w:rsid w:val="00F9252D"/>
    <w:rsid w:val="00F92913"/>
    <w:rsid w:val="00F92A34"/>
    <w:rsid w:val="00F92B4A"/>
    <w:rsid w:val="00F9312C"/>
    <w:rsid w:val="00F9328F"/>
    <w:rsid w:val="00F93731"/>
    <w:rsid w:val="00F93BE3"/>
    <w:rsid w:val="00F94314"/>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345"/>
    <w:rsid w:val="00F97A30"/>
    <w:rsid w:val="00FA0C3B"/>
    <w:rsid w:val="00FA0C64"/>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36D"/>
    <w:rsid w:val="00FA44CB"/>
    <w:rsid w:val="00FA4FBB"/>
    <w:rsid w:val="00FA594E"/>
    <w:rsid w:val="00FA59ED"/>
    <w:rsid w:val="00FA5D6B"/>
    <w:rsid w:val="00FA5EE4"/>
    <w:rsid w:val="00FA5F8C"/>
    <w:rsid w:val="00FA60A3"/>
    <w:rsid w:val="00FA64D3"/>
    <w:rsid w:val="00FA6581"/>
    <w:rsid w:val="00FA6978"/>
    <w:rsid w:val="00FA6BB1"/>
    <w:rsid w:val="00FA7111"/>
    <w:rsid w:val="00FA7277"/>
    <w:rsid w:val="00FA78B9"/>
    <w:rsid w:val="00FA793B"/>
    <w:rsid w:val="00FA7A0E"/>
    <w:rsid w:val="00FB0083"/>
    <w:rsid w:val="00FB02C5"/>
    <w:rsid w:val="00FB0586"/>
    <w:rsid w:val="00FB06D8"/>
    <w:rsid w:val="00FB087A"/>
    <w:rsid w:val="00FB0F72"/>
    <w:rsid w:val="00FB100F"/>
    <w:rsid w:val="00FB104C"/>
    <w:rsid w:val="00FB1759"/>
    <w:rsid w:val="00FB1A91"/>
    <w:rsid w:val="00FB1D83"/>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3A1"/>
    <w:rsid w:val="00FB6685"/>
    <w:rsid w:val="00FB679B"/>
    <w:rsid w:val="00FB7351"/>
    <w:rsid w:val="00FB74FC"/>
    <w:rsid w:val="00FB7695"/>
    <w:rsid w:val="00FB7982"/>
    <w:rsid w:val="00FB7A13"/>
    <w:rsid w:val="00FB7C7B"/>
    <w:rsid w:val="00FC005F"/>
    <w:rsid w:val="00FC0A5C"/>
    <w:rsid w:val="00FC0D98"/>
    <w:rsid w:val="00FC10A6"/>
    <w:rsid w:val="00FC1B13"/>
    <w:rsid w:val="00FC1C37"/>
    <w:rsid w:val="00FC1CE8"/>
    <w:rsid w:val="00FC1DC5"/>
    <w:rsid w:val="00FC21D1"/>
    <w:rsid w:val="00FC2558"/>
    <w:rsid w:val="00FC2586"/>
    <w:rsid w:val="00FC27C4"/>
    <w:rsid w:val="00FC29B1"/>
    <w:rsid w:val="00FC2D9C"/>
    <w:rsid w:val="00FC3345"/>
    <w:rsid w:val="00FC37B6"/>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9BF"/>
    <w:rsid w:val="00FD11A3"/>
    <w:rsid w:val="00FD132A"/>
    <w:rsid w:val="00FD1C8E"/>
    <w:rsid w:val="00FD1D46"/>
    <w:rsid w:val="00FD1E36"/>
    <w:rsid w:val="00FD2792"/>
    <w:rsid w:val="00FD2AE9"/>
    <w:rsid w:val="00FD2B5D"/>
    <w:rsid w:val="00FD2BF9"/>
    <w:rsid w:val="00FD3182"/>
    <w:rsid w:val="00FD333C"/>
    <w:rsid w:val="00FD357E"/>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E77"/>
    <w:rsid w:val="00FD61A8"/>
    <w:rsid w:val="00FD679F"/>
    <w:rsid w:val="00FD686D"/>
    <w:rsid w:val="00FD69FA"/>
    <w:rsid w:val="00FD6F63"/>
    <w:rsid w:val="00FD7E77"/>
    <w:rsid w:val="00FE0282"/>
    <w:rsid w:val="00FE0BEB"/>
    <w:rsid w:val="00FE0FA9"/>
    <w:rsid w:val="00FE1172"/>
    <w:rsid w:val="00FE1712"/>
    <w:rsid w:val="00FE26C5"/>
    <w:rsid w:val="00FE294B"/>
    <w:rsid w:val="00FE30A3"/>
    <w:rsid w:val="00FE32CC"/>
    <w:rsid w:val="00FE394A"/>
    <w:rsid w:val="00FE3CC4"/>
    <w:rsid w:val="00FE4025"/>
    <w:rsid w:val="00FE426D"/>
    <w:rsid w:val="00FE42C4"/>
    <w:rsid w:val="00FE4D48"/>
    <w:rsid w:val="00FE4E2D"/>
    <w:rsid w:val="00FE534C"/>
    <w:rsid w:val="00FE5433"/>
    <w:rsid w:val="00FE547D"/>
    <w:rsid w:val="00FE5BBF"/>
    <w:rsid w:val="00FE5BDD"/>
    <w:rsid w:val="00FE5CF0"/>
    <w:rsid w:val="00FE6421"/>
    <w:rsid w:val="00FE64EB"/>
    <w:rsid w:val="00FE67BA"/>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441"/>
    <w:rsid w:val="00FF6C33"/>
    <w:rsid w:val="00FF6F47"/>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3CF5C"/>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1905986992">
          <w:marLeft w:val="547"/>
          <w:marRight w:val="0"/>
          <w:marTop w:val="0"/>
          <w:marBottom w:val="0"/>
          <w:divBdr>
            <w:top w:val="none" w:sz="0" w:space="0" w:color="auto"/>
            <w:left w:val="none" w:sz="0" w:space="0" w:color="auto"/>
            <w:bottom w:val="none" w:sz="0" w:space="0" w:color="auto"/>
            <w:right w:val="none" w:sz="0" w:space="0" w:color="auto"/>
          </w:divBdr>
        </w:div>
        <w:div w:id="868371438">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1504317844">
          <w:marLeft w:val="547"/>
          <w:marRight w:val="0"/>
          <w:marTop w:val="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88359640">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79">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386881246">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2065399190">
          <w:marLeft w:val="547"/>
          <w:marRight w:val="0"/>
          <w:marTop w:val="72"/>
          <w:marBottom w:val="0"/>
          <w:divBdr>
            <w:top w:val="none" w:sz="0" w:space="0" w:color="auto"/>
            <w:left w:val="none" w:sz="0" w:space="0" w:color="auto"/>
            <w:bottom w:val="none" w:sz="0" w:space="0" w:color="auto"/>
            <w:right w:val="none" w:sz="0" w:space="0" w:color="auto"/>
          </w:divBdr>
        </w:div>
        <w:div w:id="1693992679">
          <w:marLeft w:val="547"/>
          <w:marRight w:val="0"/>
          <w:marTop w:val="72"/>
          <w:marBottom w:val="0"/>
          <w:divBdr>
            <w:top w:val="none" w:sz="0" w:space="0" w:color="auto"/>
            <w:left w:val="none" w:sz="0" w:space="0" w:color="auto"/>
            <w:bottom w:val="none" w:sz="0" w:space="0" w:color="auto"/>
            <w:right w:val="none" w:sz="0" w:space="0" w:color="auto"/>
          </w:divBdr>
        </w:div>
      </w:divsChild>
    </w:div>
    <w:div w:id="492838497">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62337585">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 w:id="123412709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156066695">
          <w:marLeft w:val="0"/>
          <w:marRight w:val="0"/>
          <w:marTop w:val="67"/>
          <w:marBottom w:val="0"/>
          <w:divBdr>
            <w:top w:val="none" w:sz="0" w:space="0" w:color="auto"/>
            <w:left w:val="none" w:sz="0" w:space="0" w:color="auto"/>
            <w:bottom w:val="none" w:sz="0" w:space="0" w:color="auto"/>
            <w:right w:val="none" w:sz="0" w:space="0" w:color="auto"/>
          </w:divBdr>
        </w:div>
        <w:div w:id="135537667">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1570382533">
          <w:marLeft w:val="547"/>
          <w:marRight w:val="0"/>
          <w:marTop w:val="0"/>
          <w:marBottom w:val="0"/>
          <w:divBdr>
            <w:top w:val="none" w:sz="0" w:space="0" w:color="auto"/>
            <w:left w:val="none" w:sz="0" w:space="0" w:color="auto"/>
            <w:bottom w:val="none" w:sz="0" w:space="0" w:color="auto"/>
            <w:right w:val="none" w:sz="0" w:space="0" w:color="auto"/>
          </w:divBdr>
        </w:div>
        <w:div w:id="664675154">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182257981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sChild>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078188">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742132">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1022005">
      <w:bodyDiv w:val="1"/>
      <w:marLeft w:val="0"/>
      <w:marRight w:val="0"/>
      <w:marTop w:val="0"/>
      <w:marBottom w:val="0"/>
      <w:divBdr>
        <w:top w:val="none" w:sz="0" w:space="0" w:color="auto"/>
        <w:left w:val="none" w:sz="0" w:space="0" w:color="auto"/>
        <w:bottom w:val="none" w:sz="0" w:space="0" w:color="auto"/>
        <w:right w:val="none" w:sz="0" w:space="0" w:color="auto"/>
      </w:divBdr>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1721904429">
          <w:marLeft w:val="547"/>
          <w:marRight w:val="0"/>
          <w:marTop w:val="0"/>
          <w:marBottom w:val="0"/>
          <w:divBdr>
            <w:top w:val="none" w:sz="0" w:space="0" w:color="auto"/>
            <w:left w:val="none" w:sz="0" w:space="0" w:color="auto"/>
            <w:bottom w:val="none" w:sz="0" w:space="0" w:color="auto"/>
            <w:right w:val="none" w:sz="0" w:space="0" w:color="auto"/>
          </w:divBdr>
        </w:div>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72842969">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20473518">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1394160259">
          <w:marLeft w:val="547"/>
          <w:marRight w:val="0"/>
          <w:marTop w:val="0"/>
          <w:marBottom w:val="0"/>
          <w:divBdr>
            <w:top w:val="none" w:sz="0" w:space="0" w:color="auto"/>
            <w:left w:val="none" w:sz="0" w:space="0" w:color="auto"/>
            <w:bottom w:val="none" w:sz="0" w:space="0" w:color="auto"/>
            <w:right w:val="none" w:sz="0" w:space="0" w:color="auto"/>
          </w:divBdr>
        </w:div>
        <w:div w:id="284430432">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71401566">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F985-0062-4FCF-BC3C-E14B1334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4</Pages>
  <Words>7638</Words>
  <Characters>4355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63</cp:revision>
  <cp:lastPrinted>2017-10-09T11:52:00Z</cp:lastPrinted>
  <dcterms:created xsi:type="dcterms:W3CDTF">2018-02-19T10:00:00Z</dcterms:created>
  <dcterms:modified xsi:type="dcterms:W3CDTF">2018-02-27T13:30:00Z</dcterms:modified>
</cp:coreProperties>
</file>